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211" w:rsidRDefault="001E74C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E5211" w:rsidRPr="00B85E6D" w:rsidRDefault="001E74C7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B85E6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B85E6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E5211" w:rsidRPr="00B85E6D" w:rsidRDefault="001E74C7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B85E6D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BE5211" w:rsidRDefault="001E74C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№22</w:t>
      </w:r>
    </w:p>
    <w:p w:rsidR="00BE5211" w:rsidRDefault="00BE5211">
      <w:pPr>
        <w:spacing w:after="0"/>
        <w:ind w:left="120"/>
      </w:pPr>
    </w:p>
    <w:p w:rsidR="00BE5211" w:rsidRDefault="00BE5211">
      <w:pPr>
        <w:spacing w:after="0"/>
        <w:ind w:left="120"/>
      </w:pPr>
    </w:p>
    <w:p w:rsidR="00BE5211" w:rsidRDefault="00BE5211">
      <w:pPr>
        <w:spacing w:after="0"/>
        <w:ind w:left="120"/>
      </w:pPr>
    </w:p>
    <w:p w:rsidR="00BE5211" w:rsidRDefault="00BE521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B85E6D" w:rsidTr="000D4161">
        <w:tc>
          <w:tcPr>
            <w:tcW w:w="3114" w:type="dxa"/>
          </w:tcPr>
          <w:p w:rsidR="00C53FFE" w:rsidRPr="0040209D" w:rsidRDefault="001E74C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E74C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E74C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1E74C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22</w:t>
            </w:r>
          </w:p>
          <w:p w:rsidR="000E6D86" w:rsidRDefault="001E74C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E74C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 И. Тоткалова</w:t>
            </w:r>
          </w:p>
          <w:p w:rsidR="000E6D86" w:rsidRDefault="001E74C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84-ОД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E74C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E5211" w:rsidRPr="00B85E6D" w:rsidRDefault="00BE5211" w:rsidP="00B85E6D">
      <w:pPr>
        <w:spacing w:after="0"/>
        <w:rPr>
          <w:lang w:val="ru-RU"/>
        </w:rPr>
      </w:pPr>
    </w:p>
    <w:p w:rsidR="00BE5211" w:rsidRPr="00B85E6D" w:rsidRDefault="00BE5211">
      <w:pPr>
        <w:spacing w:after="0"/>
        <w:ind w:left="120"/>
        <w:rPr>
          <w:lang w:val="ru-RU"/>
        </w:rPr>
      </w:pPr>
    </w:p>
    <w:p w:rsidR="00BE5211" w:rsidRPr="00B85E6D" w:rsidRDefault="00BE5211">
      <w:pPr>
        <w:spacing w:after="0"/>
        <w:ind w:left="120"/>
        <w:rPr>
          <w:lang w:val="ru-RU"/>
        </w:rPr>
      </w:pPr>
    </w:p>
    <w:p w:rsidR="00BE5211" w:rsidRPr="00B85E6D" w:rsidRDefault="001E74C7">
      <w:pPr>
        <w:spacing w:after="0" w:line="408" w:lineRule="auto"/>
        <w:ind w:left="120"/>
        <w:jc w:val="center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E5211" w:rsidRPr="00B85E6D" w:rsidRDefault="001E74C7">
      <w:pPr>
        <w:spacing w:after="0" w:line="408" w:lineRule="auto"/>
        <w:ind w:left="120"/>
        <w:jc w:val="center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11984133)</w:t>
      </w: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1E74C7">
      <w:pPr>
        <w:spacing w:after="0" w:line="408" w:lineRule="auto"/>
        <w:ind w:left="120"/>
        <w:jc w:val="center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BE5211" w:rsidRPr="00B85E6D" w:rsidRDefault="001E74C7">
      <w:pPr>
        <w:spacing w:after="0" w:line="408" w:lineRule="auto"/>
        <w:ind w:left="120"/>
        <w:jc w:val="center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BE5211">
      <w:pPr>
        <w:spacing w:after="0"/>
        <w:ind w:left="120"/>
        <w:jc w:val="center"/>
        <w:rPr>
          <w:lang w:val="ru-RU"/>
        </w:rPr>
      </w:pPr>
    </w:p>
    <w:p w:rsidR="00BE5211" w:rsidRPr="00B85E6D" w:rsidRDefault="001E74C7">
      <w:pPr>
        <w:spacing w:after="0"/>
        <w:ind w:left="120"/>
        <w:jc w:val="center"/>
        <w:rPr>
          <w:lang w:val="ru-RU"/>
        </w:rPr>
      </w:pPr>
      <w:bookmarkStart w:id="2" w:name="ea9f8b93-ec0a-46f1-b121-7d755706d3f8"/>
      <w:r w:rsidRPr="00B85E6D">
        <w:rPr>
          <w:rFonts w:ascii="Times New Roman" w:hAnsi="Times New Roman"/>
          <w:b/>
          <w:color w:val="000000"/>
          <w:sz w:val="28"/>
          <w:lang w:val="ru-RU"/>
        </w:rPr>
        <w:t>рп. Горный</w:t>
      </w:r>
      <w:bookmarkEnd w:id="2"/>
      <w:r w:rsidRPr="00B85E6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bc60fee5-3ea2-4a72-978d-d6513b1fb57a"/>
      <w:r w:rsidRPr="00B85E6D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bookmarkStart w:id="4" w:name="block-100357541"/>
      <w:bookmarkStart w:id="5" w:name="_GoBack"/>
      <w:bookmarkEnd w:id="5"/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«Музыка» (далее соответственно – программа по </w:t>
      </w:r>
      <w:r w:rsidRPr="00B85E6D">
        <w:rPr>
          <w:rFonts w:ascii="Times New Roman" w:hAnsi="Times New Roman"/>
          <w:color w:val="000000"/>
          <w:sz w:val="28"/>
          <w:lang w:val="ru-RU"/>
        </w:rPr>
        <w:t>музыке, музыка) включает пояснительную записку, содержание обучения, планируемые результаты освоения программы по музыке.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</w:t>
      </w:r>
      <w:r w:rsidRPr="00B85E6D">
        <w:rPr>
          <w:rFonts w:ascii="Times New Roman" w:hAnsi="Times New Roman"/>
          <w:color w:val="000000"/>
          <w:sz w:val="28"/>
          <w:lang w:val="ru-RU"/>
        </w:rPr>
        <w:t>ния и планируемым результатам.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</w:t>
      </w:r>
      <w:r w:rsidRPr="00B85E6D">
        <w:rPr>
          <w:rFonts w:ascii="Times New Roman" w:hAnsi="Times New Roman"/>
          <w:color w:val="000000"/>
          <w:sz w:val="28"/>
          <w:lang w:val="ru-RU"/>
        </w:rPr>
        <w:t>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</w:t>
      </w:r>
      <w:r w:rsidRPr="00B85E6D">
        <w:rPr>
          <w:rFonts w:ascii="Times New Roman" w:hAnsi="Times New Roman"/>
          <w:color w:val="000000"/>
          <w:sz w:val="28"/>
          <w:lang w:val="ru-RU"/>
        </w:rPr>
        <w:t>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BE5211" w:rsidRPr="00B85E6D" w:rsidRDefault="00BE5211">
      <w:pPr>
        <w:spacing w:after="0"/>
        <w:ind w:left="120"/>
        <w:rPr>
          <w:lang w:val="ru-RU"/>
        </w:rPr>
      </w:pPr>
      <w:bookmarkStart w:id="6" w:name="_Toc144448634"/>
      <w:bookmarkEnd w:id="6"/>
    </w:p>
    <w:p w:rsidR="00BE5211" w:rsidRPr="00B85E6D" w:rsidRDefault="00BE5211">
      <w:pPr>
        <w:spacing w:after="0"/>
        <w:ind w:left="120"/>
        <w:rPr>
          <w:lang w:val="ru-RU"/>
        </w:rPr>
      </w:pPr>
    </w:p>
    <w:p w:rsidR="00BE5211" w:rsidRPr="00B85E6D" w:rsidRDefault="001E74C7">
      <w:pPr>
        <w:spacing w:after="0"/>
        <w:ind w:left="120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</w:t>
      </w:r>
      <w:r w:rsidRPr="00B85E6D">
        <w:rPr>
          <w:rFonts w:ascii="Times New Roman" w:hAnsi="Times New Roman"/>
          <w:color w:val="000000"/>
          <w:sz w:val="28"/>
          <w:lang w:val="ru-RU"/>
        </w:rPr>
        <w:t>й помощи учителю музыки в создании рабочей программы по учебному предмету.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</w:t>
      </w:r>
      <w:r w:rsidRPr="00B85E6D">
        <w:rPr>
          <w:rFonts w:ascii="Times New Roman" w:hAnsi="Times New Roman"/>
          <w:color w:val="000000"/>
          <w:sz w:val="28"/>
          <w:lang w:val="ru-RU"/>
        </w:rPr>
        <w:t>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</w:t>
      </w:r>
      <w:r w:rsidRPr="00B85E6D">
        <w:rPr>
          <w:rFonts w:ascii="Times New Roman" w:hAnsi="Times New Roman"/>
          <w:color w:val="000000"/>
          <w:sz w:val="28"/>
          <w:lang w:val="ru-RU"/>
        </w:rPr>
        <w:t>изации обучающихся, представленных в федеральной рабочей программе воспитания;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Музыка является неотъемлемой частью культурного </w:t>
      </w:r>
      <w:r w:rsidRPr="00B85E6D">
        <w:rPr>
          <w:rFonts w:ascii="Times New Roman" w:hAnsi="Times New Roman"/>
          <w:color w:val="000000"/>
          <w:sz w:val="28"/>
          <w:lang w:val="ru-RU"/>
        </w:rPr>
        <w:t>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заложить основы будущей музыкальной культуры личности, сформировать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</w:t>
      </w:r>
      <w:r w:rsidRPr="00B85E6D">
        <w:rPr>
          <w:rFonts w:ascii="Times New Roman" w:hAnsi="Times New Roman"/>
          <w:color w:val="000000"/>
          <w:sz w:val="28"/>
          <w:lang w:val="ru-RU"/>
        </w:rPr>
        <w:t>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</w:t>
      </w:r>
      <w:r w:rsidRPr="00B85E6D">
        <w:rPr>
          <w:rFonts w:ascii="Times New Roman" w:hAnsi="Times New Roman"/>
          <w:color w:val="000000"/>
          <w:sz w:val="28"/>
          <w:lang w:val="ru-RU"/>
        </w:rPr>
        <w:t>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</w:t>
      </w:r>
      <w:r w:rsidRPr="00B85E6D">
        <w:rPr>
          <w:rFonts w:ascii="Times New Roman" w:hAnsi="Times New Roman"/>
          <w:color w:val="000000"/>
          <w:sz w:val="28"/>
          <w:lang w:val="ru-RU"/>
        </w:rPr>
        <w:t>ия музыки.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Свойственная музыкальному восприятию идентификация с лирическим героем произведения являе</w:t>
      </w:r>
      <w:r w:rsidRPr="00B85E6D">
        <w:rPr>
          <w:rFonts w:ascii="Times New Roman" w:hAnsi="Times New Roman"/>
          <w:color w:val="000000"/>
          <w:sz w:val="28"/>
          <w:lang w:val="ru-RU"/>
        </w:rPr>
        <w:t>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ступность, высокий художественный уровень, соответствие системе традиционных российских ценностей.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ественного исполнения музыки формируется эмоциональная осознанность, рефлексивная установка личности в целом.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рассматриваются как широкий </w:t>
      </w:r>
      <w:r w:rsidRPr="00B85E6D">
        <w:rPr>
          <w:rFonts w:ascii="Times New Roman" w:hAnsi="Times New Roman"/>
          <w:color w:val="000000"/>
          <w:sz w:val="28"/>
          <w:lang w:val="ru-RU"/>
        </w:rPr>
        <w:t>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</w:t>
      </w:r>
      <w:r w:rsidRPr="00B85E6D">
        <w:rPr>
          <w:rFonts w:ascii="Times New Roman" w:hAnsi="Times New Roman"/>
          <w:color w:val="000000"/>
          <w:sz w:val="28"/>
          <w:lang w:val="ru-RU"/>
        </w:rPr>
        <w:t>ых принципов.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го комплекса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опыт сотворчества и сопереживания).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</w:t>
      </w: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>чи обучения музыке на уровне начального общего образования: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</w:t>
      </w:r>
      <w:r w:rsidRPr="00B85E6D">
        <w:rPr>
          <w:rFonts w:ascii="Times New Roman" w:hAnsi="Times New Roman"/>
          <w:color w:val="000000"/>
          <w:sz w:val="28"/>
          <w:lang w:val="ru-RU"/>
        </w:rPr>
        <w:t>собой через доступные формы музицирования;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развитие эмоцион</w:t>
      </w:r>
      <w:r w:rsidRPr="00B85E6D">
        <w:rPr>
          <w:rFonts w:ascii="Times New Roman" w:hAnsi="Times New Roman"/>
          <w:color w:val="000000"/>
          <w:sz w:val="28"/>
          <w:lang w:val="ru-RU"/>
        </w:rPr>
        <w:t>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</w:t>
      </w:r>
      <w:r w:rsidRPr="00B85E6D">
        <w:rPr>
          <w:rFonts w:ascii="Times New Roman" w:hAnsi="Times New Roman"/>
          <w:color w:val="000000"/>
          <w:sz w:val="28"/>
          <w:lang w:val="ru-RU"/>
        </w:rPr>
        <w:t>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</w:t>
      </w:r>
      <w:r w:rsidRPr="00B85E6D">
        <w:rPr>
          <w:rFonts w:ascii="Times New Roman" w:hAnsi="Times New Roman"/>
          <w:color w:val="000000"/>
          <w:sz w:val="28"/>
          <w:lang w:val="ru-RU"/>
        </w:rPr>
        <w:t>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</w:t>
      </w:r>
      <w:r w:rsidRPr="00B85E6D">
        <w:rPr>
          <w:rFonts w:ascii="Times New Roman" w:hAnsi="Times New Roman"/>
          <w:color w:val="000000"/>
          <w:sz w:val="28"/>
          <w:lang w:val="ru-RU"/>
        </w:rPr>
        <w:t>енты музыкального языка;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расширение кругозора, воспитание любознательности, интереса к музыкальной культуре России, ее регионов,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этнических групп, малой родины, а также к музыкальной культуре других стран, культур, времён и народов.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</w:t>
      </w:r>
      <w:r w:rsidRPr="00B85E6D">
        <w:rPr>
          <w:rFonts w:ascii="Times New Roman" w:hAnsi="Times New Roman"/>
          <w:color w:val="000000"/>
          <w:sz w:val="28"/>
          <w:lang w:val="ru-RU"/>
        </w:rPr>
        <w:t>руктурно представлено восемью модулями (тематическими линиями):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модуль № 5 «Духовна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я музыка»;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</w:t>
      </w:r>
      <w:r w:rsidRPr="00B85E6D">
        <w:rPr>
          <w:rFonts w:ascii="Times New Roman" w:hAnsi="Times New Roman"/>
          <w:color w:val="000000"/>
          <w:sz w:val="28"/>
          <w:lang w:val="ru-RU"/>
        </w:rPr>
        <w:t>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BE5211" w:rsidRPr="00B85E6D" w:rsidRDefault="001E74C7">
      <w:pPr>
        <w:spacing w:after="0" w:line="257" w:lineRule="auto"/>
        <w:ind w:firstLine="600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 2 классе – 34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часа (1 час в неделю),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</w:t>
      </w:r>
      <w:r w:rsidRPr="00B85E6D">
        <w:rPr>
          <w:rFonts w:ascii="Times New Roman" w:hAnsi="Times New Roman"/>
          <w:color w:val="000000"/>
          <w:sz w:val="28"/>
          <w:lang w:val="ru-RU"/>
        </w:rPr>
        <w:t>еских требований в части обучения по 3 урока в день в сентябре и октябре.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</w:t>
      </w:r>
      <w:r w:rsidRPr="00B85E6D">
        <w:rPr>
          <w:rFonts w:ascii="Times New Roman" w:hAnsi="Times New Roman"/>
          <w:color w:val="000000"/>
          <w:sz w:val="28"/>
          <w:lang w:val="ru-RU"/>
        </w:rPr>
        <w:t>разования детей, учреждениями культуры, организациями культурно-досуговой сферы (театры, музеи, творческие союзы).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</w:t>
      </w:r>
      <w:r w:rsidRPr="00B85E6D">
        <w:rPr>
          <w:rFonts w:ascii="Times New Roman" w:hAnsi="Times New Roman"/>
          <w:color w:val="000000"/>
          <w:sz w:val="28"/>
          <w:lang w:val="ru-RU"/>
        </w:rPr>
        <w:t>другие.</w:t>
      </w:r>
    </w:p>
    <w:p w:rsidR="00BE5211" w:rsidRPr="00B85E6D" w:rsidRDefault="00BE5211">
      <w:pPr>
        <w:rPr>
          <w:lang w:val="ru-RU"/>
        </w:rPr>
        <w:sectPr w:rsidR="00BE5211" w:rsidRPr="00B85E6D">
          <w:pgSz w:w="11906" w:h="16383"/>
          <w:pgMar w:top="1134" w:right="850" w:bottom="1134" w:left="1701" w:header="720" w:footer="720" w:gutter="0"/>
          <w:cols w:space="720"/>
        </w:sectPr>
      </w:pPr>
    </w:p>
    <w:p w:rsidR="00BE5211" w:rsidRPr="00B85E6D" w:rsidRDefault="00BE5211">
      <w:pPr>
        <w:spacing w:after="0" w:line="264" w:lineRule="auto"/>
        <w:ind w:left="120"/>
        <w:jc w:val="both"/>
        <w:rPr>
          <w:lang w:val="ru-RU"/>
        </w:rPr>
      </w:pPr>
      <w:bookmarkStart w:id="7" w:name="block-100357539"/>
      <w:bookmarkEnd w:id="4"/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BE5211" w:rsidRPr="00B85E6D" w:rsidRDefault="00BE5211">
      <w:pPr>
        <w:spacing w:after="0" w:line="264" w:lineRule="auto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E5211" w:rsidRPr="00B85E6D" w:rsidRDefault="00BE5211">
      <w:pPr>
        <w:spacing w:after="0"/>
        <w:ind w:left="120"/>
        <w:rPr>
          <w:lang w:val="ru-RU"/>
        </w:rPr>
      </w:pPr>
      <w:bookmarkStart w:id="8" w:name="_Toc144448636"/>
      <w:bookmarkEnd w:id="8"/>
    </w:p>
    <w:p w:rsidR="00BE5211" w:rsidRPr="00B85E6D" w:rsidRDefault="001E74C7">
      <w:pPr>
        <w:spacing w:after="0"/>
        <w:ind w:left="120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</w:t>
      </w:r>
      <w:r w:rsidRPr="00B85E6D">
        <w:rPr>
          <w:rFonts w:ascii="Times New Roman" w:hAnsi="Times New Roman"/>
          <w:color w:val="000000"/>
          <w:sz w:val="28"/>
          <w:lang w:val="ru-RU"/>
        </w:rPr>
        <w:t>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ных шоу-программ, эксплуатирующих фольклорный колорит. 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образцов традиционного </w:t>
      </w:r>
      <w:r w:rsidRPr="00B85E6D">
        <w:rPr>
          <w:rFonts w:ascii="Times New Roman" w:hAnsi="Times New Roman"/>
          <w:color w:val="000000"/>
          <w:sz w:val="28"/>
          <w:lang w:val="ru-RU"/>
        </w:rPr>
        <w:t>фольклора своей местности, песен, посвящённых своей малой родине, песен композиторов-земляков;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</w:t>
      </w:r>
      <w:r w:rsidRPr="00B85E6D">
        <w:rPr>
          <w:rFonts w:ascii="Times New Roman" w:hAnsi="Times New Roman"/>
          <w:color w:val="000000"/>
          <w:sz w:val="28"/>
          <w:lang w:val="ru-RU"/>
        </w:rPr>
        <w:t>ие этнографического спектакля, концерта.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</w:t>
      </w:r>
      <w:r w:rsidRPr="00B85E6D">
        <w:rPr>
          <w:rFonts w:ascii="Times New Roman" w:hAnsi="Times New Roman"/>
          <w:color w:val="000000"/>
          <w:sz w:val="28"/>
          <w:lang w:val="ru-RU"/>
        </w:rPr>
        <w:t>ых песен разных жанров;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</w:t>
      </w:r>
      <w:r w:rsidRPr="00B85E6D">
        <w:rPr>
          <w:rFonts w:ascii="Times New Roman" w:hAnsi="Times New Roman"/>
          <w:color w:val="000000"/>
          <w:sz w:val="28"/>
          <w:lang w:val="ru-RU"/>
        </w:rPr>
        <w:t>ьклора;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фортепианны</w:t>
      </w:r>
      <w:r w:rsidRPr="00B85E6D">
        <w:rPr>
          <w:rFonts w:ascii="Times New Roman" w:hAnsi="Times New Roman"/>
          <w:color w:val="000000"/>
          <w:sz w:val="28"/>
          <w:lang w:val="ru-RU"/>
        </w:rPr>
        <w:t>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</w:t>
      </w:r>
      <w:r w:rsidRPr="00B85E6D">
        <w:rPr>
          <w:rFonts w:ascii="Times New Roman" w:hAnsi="Times New Roman"/>
          <w:color w:val="000000"/>
          <w:sz w:val="28"/>
          <w:lang w:val="ru-RU"/>
        </w:rPr>
        <w:t>оение простейших навыков игры на свирели, ложках.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знак</w:t>
      </w:r>
      <w:r w:rsidRPr="00B85E6D">
        <w:rPr>
          <w:rFonts w:ascii="Times New Roman" w:hAnsi="Times New Roman"/>
          <w:color w:val="000000"/>
          <w:sz w:val="28"/>
          <w:lang w:val="ru-RU"/>
        </w:rPr>
        <w:t>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</w:t>
      </w:r>
      <w:r w:rsidRPr="00B85E6D">
        <w:rPr>
          <w:rFonts w:ascii="Times New Roman" w:hAnsi="Times New Roman"/>
          <w:color w:val="000000"/>
          <w:sz w:val="28"/>
          <w:lang w:val="ru-RU"/>
        </w:rPr>
        <w:t>, сказаний; речитативная импровизация – чтение нараспев фрагмента сказки, былины.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</w:t>
      </w:r>
      <w:r w:rsidRPr="00B85E6D">
        <w:rPr>
          <w:rFonts w:ascii="Times New Roman" w:hAnsi="Times New Roman"/>
          <w:color w:val="000000"/>
          <w:sz w:val="28"/>
          <w:lang w:val="ru-RU"/>
        </w:rPr>
        <w:t>енты.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</w:t>
      </w:r>
      <w:r w:rsidRPr="00B85E6D">
        <w:rPr>
          <w:rFonts w:ascii="Times New Roman" w:hAnsi="Times New Roman"/>
          <w:color w:val="000000"/>
          <w:sz w:val="28"/>
          <w:lang w:val="ru-RU"/>
        </w:rPr>
        <w:t>олнителей;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</w:t>
      </w:r>
      <w:r w:rsidRPr="00B85E6D">
        <w:rPr>
          <w:rFonts w:ascii="Times New Roman" w:hAnsi="Times New Roman"/>
          <w:color w:val="000000"/>
          <w:sz w:val="28"/>
          <w:lang w:val="ru-RU"/>
        </w:rPr>
        <w:t>ских аккомпанементов (звучащими жестами, на ударных инструментах);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</w:t>
      </w:r>
      <w:r w:rsidRPr="00B85E6D">
        <w:rPr>
          <w:rFonts w:ascii="Times New Roman" w:hAnsi="Times New Roman"/>
          <w:color w:val="000000"/>
          <w:sz w:val="28"/>
          <w:lang w:val="ru-RU"/>
        </w:rPr>
        <w:t>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</w:t>
      </w:r>
      <w:r w:rsidRPr="00B85E6D">
        <w:rPr>
          <w:rFonts w:ascii="Times New Roman" w:hAnsi="Times New Roman"/>
          <w:color w:val="000000"/>
          <w:sz w:val="28"/>
          <w:lang w:val="ru-RU"/>
        </w:rPr>
        <w:t>родов России (Сабантуй, Байрам, Навруз, Ысыах).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</w:t>
      </w:r>
      <w:r w:rsidRPr="00B85E6D">
        <w:rPr>
          <w:rFonts w:ascii="Times New Roman" w:hAnsi="Times New Roman"/>
          <w:color w:val="000000"/>
          <w:sz w:val="28"/>
          <w:lang w:val="ru-RU"/>
        </w:rPr>
        <w:t>ольклорного праздника;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внимание следует уделить как наиболее распространённым чертам, так и </w:t>
      </w:r>
      <w:r w:rsidRPr="00B85E6D">
        <w:rPr>
          <w:rFonts w:ascii="Times New Roman" w:hAnsi="Times New Roman"/>
          <w:color w:val="000000"/>
          <w:sz w:val="28"/>
          <w:lang w:val="ru-RU"/>
        </w:rPr>
        <w:t>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</w:t>
      </w:r>
      <w:r w:rsidRPr="00B85E6D">
        <w:rPr>
          <w:rFonts w:ascii="Times New Roman" w:hAnsi="Times New Roman"/>
          <w:color w:val="000000"/>
          <w:sz w:val="28"/>
          <w:lang w:val="ru-RU"/>
        </w:rPr>
        <w:t>ккомпанементов на ударных инструментах;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</w:t>
      </w:r>
      <w:r w:rsidRPr="00B85E6D">
        <w:rPr>
          <w:rFonts w:ascii="Times New Roman" w:hAnsi="Times New Roman"/>
          <w:color w:val="000000"/>
          <w:sz w:val="28"/>
          <w:lang w:val="ru-RU"/>
        </w:rPr>
        <w:t>музыкальному творчеству народов России.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</w:t>
      </w:r>
      <w:r w:rsidRPr="00B85E6D">
        <w:rPr>
          <w:rFonts w:ascii="Times New Roman" w:hAnsi="Times New Roman"/>
          <w:color w:val="000000"/>
          <w:sz w:val="28"/>
          <w:lang w:val="ru-RU"/>
        </w:rPr>
        <w:t>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BE5211" w:rsidRPr="00B85E6D" w:rsidRDefault="00BE5211">
      <w:pPr>
        <w:spacing w:after="0"/>
        <w:ind w:left="120"/>
        <w:rPr>
          <w:lang w:val="ru-RU"/>
        </w:rPr>
      </w:pPr>
      <w:bookmarkStart w:id="9" w:name="_Toc144448637"/>
      <w:bookmarkEnd w:id="9"/>
    </w:p>
    <w:p w:rsidR="00BE5211" w:rsidRPr="00B85E6D" w:rsidRDefault="001E74C7">
      <w:pPr>
        <w:spacing w:after="0"/>
        <w:ind w:left="120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Проверенные временем образцы камерных и симфонических сочинений позволяют раскрыть перед обучающимися богатую палитру мыслей и чув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</w:t>
      </w:r>
      <w:r w:rsidRPr="00B85E6D">
        <w:rPr>
          <w:rFonts w:ascii="Times New Roman" w:hAnsi="Times New Roman"/>
          <w:color w:val="000000"/>
          <w:sz w:val="28"/>
          <w:lang w:val="ru-RU"/>
        </w:rPr>
        <w:t>. Умение слушать музыку. Концерт, концертный зал. Правила поведения в концертном зале.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«Я – исполнитель» (игра – </w:t>
      </w:r>
      <w:r w:rsidRPr="00B85E6D">
        <w:rPr>
          <w:rFonts w:ascii="Times New Roman" w:hAnsi="Times New Roman"/>
          <w:color w:val="000000"/>
          <w:sz w:val="28"/>
          <w:lang w:val="ru-RU"/>
        </w:rPr>
        <w:t>имитация исполнительских движений);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</w:t>
      </w:r>
      <w:r w:rsidRPr="00B85E6D">
        <w:rPr>
          <w:rFonts w:ascii="Times New Roman" w:hAnsi="Times New Roman"/>
          <w:color w:val="000000"/>
          <w:sz w:val="28"/>
          <w:lang w:val="ru-RU"/>
        </w:rPr>
        <w:t>полнением краткого музыкального произведения; посещение концерта классической музыки.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вариативно: вокализация, исполнение </w:t>
      </w:r>
      <w:r w:rsidRPr="00B85E6D">
        <w:rPr>
          <w:rFonts w:ascii="Times New Roman" w:hAnsi="Times New Roman"/>
          <w:color w:val="000000"/>
          <w:sz w:val="28"/>
          <w:lang w:val="ru-RU"/>
        </w:rPr>
        <w:t>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оркестр – больш</w:t>
      </w:r>
      <w:r w:rsidRPr="00B85E6D">
        <w:rPr>
          <w:rFonts w:ascii="Times New Roman" w:hAnsi="Times New Roman"/>
          <w:color w:val="000000"/>
          <w:sz w:val="28"/>
          <w:lang w:val="ru-RU"/>
        </w:rPr>
        <w:t>ой коллектив музыкантов. Дирижёр, партитура, репетиция. Жанр концерта – музыкальное соревнование солиста с оркестром.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«Я – </w:t>
      </w:r>
      <w:r w:rsidRPr="00B85E6D">
        <w:rPr>
          <w:rFonts w:ascii="Times New Roman" w:hAnsi="Times New Roman"/>
          <w:color w:val="000000"/>
          <w:sz w:val="28"/>
          <w:lang w:val="ru-RU"/>
        </w:rPr>
        <w:t>дирижёр» – игра-имитация дирижёрских жестов во время звучания 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</w:t>
      </w:r>
      <w:r w:rsidRPr="00B85E6D">
        <w:rPr>
          <w:rFonts w:ascii="Times New Roman" w:hAnsi="Times New Roman"/>
          <w:color w:val="000000"/>
          <w:sz w:val="28"/>
          <w:lang w:val="ru-RU"/>
        </w:rPr>
        <w:t>титуры.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знакомство с </w:t>
      </w:r>
      <w:r w:rsidRPr="00B85E6D">
        <w:rPr>
          <w:rFonts w:ascii="Times New Roman" w:hAnsi="Times New Roman"/>
          <w:color w:val="000000"/>
          <w:sz w:val="28"/>
          <w:lang w:val="ru-RU"/>
        </w:rPr>
        <w:t>многообразием красок фортепиано;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демонстрация возможност</w:t>
      </w:r>
      <w:r w:rsidRPr="00B85E6D">
        <w:rPr>
          <w:rFonts w:ascii="Times New Roman" w:hAnsi="Times New Roman"/>
          <w:color w:val="000000"/>
          <w:sz w:val="28"/>
          <w:lang w:val="ru-RU"/>
        </w:rPr>
        <w:t>ей инструмента (исполнение одной и той же пьесы тихо и громко, в разных регистрах, разными штрихами);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</w:t>
      </w:r>
      <w:r w:rsidRPr="00B85E6D">
        <w:rPr>
          <w:rFonts w:ascii="Times New Roman" w:hAnsi="Times New Roman"/>
          <w:color w:val="000000"/>
          <w:sz w:val="28"/>
          <w:lang w:val="ru-RU"/>
        </w:rPr>
        <w:t>нструмента» – исследовательская работа, предполагающая подсчёт параметров (высота, ширина, количество клавиш, педалей).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</w:t>
      </w:r>
      <w:r w:rsidRPr="00B85E6D">
        <w:rPr>
          <w:rFonts w:ascii="Times New Roman" w:hAnsi="Times New Roman"/>
          <w:color w:val="000000"/>
          <w:sz w:val="28"/>
          <w:lang w:val="ru-RU"/>
        </w:rPr>
        <w:t>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</w:t>
      </w:r>
      <w:r w:rsidRPr="00B85E6D">
        <w:rPr>
          <w:rFonts w:ascii="Times New Roman" w:hAnsi="Times New Roman"/>
          <w:color w:val="000000"/>
          <w:sz w:val="28"/>
          <w:lang w:val="ru-RU"/>
        </w:rPr>
        <w:t>шание музыкальных фрагментов в исполнении известных музыкантов-инструменталистов;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певучесть </w:t>
      </w:r>
      <w:r w:rsidRPr="00B85E6D">
        <w:rPr>
          <w:rFonts w:ascii="Times New Roman" w:hAnsi="Times New Roman"/>
          <w:color w:val="000000"/>
          <w:sz w:val="28"/>
          <w:lang w:val="ru-RU"/>
        </w:rPr>
        <w:t>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музыкальная </w:t>
      </w:r>
      <w:r w:rsidRPr="00B85E6D">
        <w:rPr>
          <w:rFonts w:ascii="Times New Roman" w:hAnsi="Times New Roman"/>
          <w:color w:val="000000"/>
          <w:sz w:val="28"/>
          <w:lang w:val="ru-RU"/>
        </w:rPr>
        <w:t>викторина на знание конкретных произведений и их авторов, определения тембров звучащих инструментов;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</w:t>
      </w:r>
      <w:r w:rsidRPr="00B85E6D">
        <w:rPr>
          <w:rFonts w:ascii="Times New Roman" w:hAnsi="Times New Roman"/>
          <w:color w:val="000000"/>
          <w:sz w:val="28"/>
          <w:lang w:val="ru-RU"/>
        </w:rPr>
        <w:t>овательская работа, предполагающая описание внешнего вида и особенностей звучания инструмента, способов игры на нём.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вокальной музыки: песни, вокализы, романсы, арии из опер. Кантата. Песня, романс, вокализ, кант.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</w:t>
      </w:r>
      <w:r w:rsidRPr="00B85E6D">
        <w:rPr>
          <w:rFonts w:ascii="Times New Roman" w:hAnsi="Times New Roman"/>
          <w:color w:val="000000"/>
          <w:sz w:val="28"/>
          <w:lang w:val="ru-RU"/>
        </w:rPr>
        <w:t>ство с жанрами вокальной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красивое пение;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Инст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рументальная музыка.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</w:t>
      </w:r>
      <w:r w:rsidRPr="00B85E6D">
        <w:rPr>
          <w:rFonts w:ascii="Times New Roman" w:hAnsi="Times New Roman"/>
          <w:color w:val="000000"/>
          <w:sz w:val="28"/>
          <w:lang w:val="ru-RU"/>
        </w:rPr>
        <w:t>ой музыки; сочинение небольших миниатюр (вокальные или инструментальные импровизации) по заданной программе.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посещение кон</w:t>
      </w:r>
      <w:r w:rsidRPr="00B85E6D">
        <w:rPr>
          <w:rFonts w:ascii="Times New Roman" w:hAnsi="Times New Roman"/>
          <w:color w:val="000000"/>
          <w:sz w:val="28"/>
          <w:lang w:val="ru-RU"/>
        </w:rPr>
        <w:t>церта симфонической музыки; просмотр фильма об устройстве оркестра.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</w:t>
      </w:r>
      <w:r w:rsidRPr="00B85E6D">
        <w:rPr>
          <w:rFonts w:ascii="Times New Roman" w:hAnsi="Times New Roman"/>
          <w:color w:val="000000"/>
          <w:sz w:val="28"/>
          <w:lang w:val="ru-RU"/>
        </w:rPr>
        <w:t>ами из их биографии;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наблюдение за </w:t>
      </w:r>
      <w:r w:rsidRPr="00B85E6D">
        <w:rPr>
          <w:rFonts w:ascii="Times New Roman" w:hAnsi="Times New Roman"/>
          <w:color w:val="000000"/>
          <w:sz w:val="28"/>
          <w:lang w:val="ru-RU"/>
        </w:rPr>
        <w:t>развитием 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концерта; </w:t>
      </w:r>
      <w:r w:rsidRPr="00B85E6D">
        <w:rPr>
          <w:rFonts w:ascii="Times New Roman" w:hAnsi="Times New Roman"/>
          <w:color w:val="000000"/>
          <w:sz w:val="28"/>
          <w:lang w:val="ru-RU"/>
        </w:rPr>
        <w:t>просмотр биографического фильма.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</w:t>
      </w:r>
      <w:r w:rsidRPr="00B85E6D">
        <w:rPr>
          <w:rFonts w:ascii="Times New Roman" w:hAnsi="Times New Roman"/>
          <w:color w:val="000000"/>
          <w:sz w:val="28"/>
          <w:lang w:val="ru-RU"/>
        </w:rPr>
        <w:t>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жанра</w:t>
      </w:r>
      <w:r w:rsidRPr="00B85E6D">
        <w:rPr>
          <w:rFonts w:ascii="Times New Roman" w:hAnsi="Times New Roman"/>
          <w:color w:val="000000"/>
          <w:sz w:val="28"/>
          <w:lang w:val="ru-RU"/>
        </w:rPr>
        <w:t>, формы;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Масте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рство исполнителя.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знакомство с творчеством выдающихся исполнителей классической </w:t>
      </w:r>
      <w:r w:rsidRPr="00B85E6D">
        <w:rPr>
          <w:rFonts w:ascii="Times New Roman" w:hAnsi="Times New Roman"/>
          <w:color w:val="000000"/>
          <w:sz w:val="28"/>
          <w:lang w:val="ru-RU"/>
        </w:rPr>
        <w:t>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классической </w:t>
      </w:r>
      <w:r w:rsidRPr="00B85E6D">
        <w:rPr>
          <w:rFonts w:ascii="Times New Roman" w:hAnsi="Times New Roman"/>
          <w:color w:val="000000"/>
          <w:sz w:val="28"/>
          <w:lang w:val="ru-RU"/>
        </w:rPr>
        <w:t>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BE5211" w:rsidRPr="00B85E6D" w:rsidRDefault="00BE5211">
      <w:pPr>
        <w:spacing w:after="0"/>
        <w:ind w:left="120"/>
        <w:rPr>
          <w:lang w:val="ru-RU"/>
        </w:rPr>
      </w:pPr>
      <w:bookmarkStart w:id="10" w:name="_Toc144448638"/>
      <w:bookmarkEnd w:id="10"/>
    </w:p>
    <w:p w:rsidR="00BE5211" w:rsidRPr="00B85E6D" w:rsidRDefault="001E74C7">
      <w:pPr>
        <w:spacing w:after="0"/>
        <w:ind w:left="120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</w:t>
      </w:r>
      <w:r w:rsidRPr="00B85E6D">
        <w:rPr>
          <w:rFonts w:ascii="Times New Roman" w:hAnsi="Times New Roman"/>
          <w:color w:val="000000"/>
          <w:sz w:val="28"/>
          <w:lang w:val="ru-RU"/>
        </w:rPr>
        <w:t>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</w:t>
      </w:r>
      <w:r w:rsidRPr="00B85E6D">
        <w:rPr>
          <w:rFonts w:ascii="Times New Roman" w:hAnsi="Times New Roman"/>
          <w:color w:val="000000"/>
          <w:sz w:val="28"/>
          <w:lang w:val="ru-RU"/>
        </w:rPr>
        <w:t>спитание чувства прекрасного, пробуждение и развитие эстетических потребностей.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</w:t>
      </w:r>
      <w:r w:rsidRPr="00B85E6D">
        <w:rPr>
          <w:rFonts w:ascii="Times New Roman" w:hAnsi="Times New Roman"/>
          <w:color w:val="000000"/>
          <w:sz w:val="28"/>
          <w:lang w:val="ru-RU"/>
        </w:rPr>
        <w:t>кальное единство людей – хор, хоровод.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под музыку </w:t>
      </w:r>
      <w:r w:rsidRPr="00B85E6D">
        <w:rPr>
          <w:rFonts w:ascii="Times New Roman" w:hAnsi="Times New Roman"/>
          <w:color w:val="000000"/>
          <w:sz w:val="28"/>
          <w:lang w:val="ru-RU"/>
        </w:rPr>
        <w:t>лирического характера «Цветы распускаются под музыку»;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разуч</w:t>
      </w:r>
      <w:r w:rsidRPr="00B85E6D">
        <w:rPr>
          <w:rFonts w:ascii="Times New Roman" w:hAnsi="Times New Roman"/>
          <w:color w:val="000000"/>
          <w:sz w:val="28"/>
          <w:lang w:val="ru-RU"/>
        </w:rPr>
        <w:t>ивание хоровода.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импровизация, пластическое </w:t>
      </w:r>
      <w:r w:rsidRPr="00B85E6D">
        <w:rPr>
          <w:rFonts w:ascii="Times New Roman" w:hAnsi="Times New Roman"/>
          <w:color w:val="000000"/>
          <w:sz w:val="28"/>
          <w:lang w:val="ru-RU"/>
        </w:rPr>
        <w:t>интонирование;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Музыкальн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ые портреты.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слушание произведений вокальной, программной инструментальной музыки, </w:t>
      </w:r>
      <w:r w:rsidRPr="00B85E6D">
        <w:rPr>
          <w:rFonts w:ascii="Times New Roman" w:hAnsi="Times New Roman"/>
          <w:color w:val="000000"/>
          <w:sz w:val="28"/>
          <w:lang w:val="ru-RU"/>
        </w:rPr>
        <w:t>посвящённой образам людей, сказочных персонажей;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х</w:t>
      </w:r>
      <w:r w:rsidRPr="00B85E6D">
        <w:rPr>
          <w:rFonts w:ascii="Times New Roman" w:hAnsi="Times New Roman"/>
          <w:color w:val="000000"/>
          <w:sz w:val="28"/>
          <w:lang w:val="ru-RU"/>
        </w:rPr>
        <w:t>арáктерное исполнение песни – портретной зарисовки;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 xml:space="preserve">Какой же 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праздник без музыки?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</w:t>
      </w:r>
      <w:r w:rsidRPr="00B85E6D">
        <w:rPr>
          <w:rFonts w:ascii="Times New Roman" w:hAnsi="Times New Roman"/>
          <w:color w:val="000000"/>
          <w:sz w:val="28"/>
          <w:lang w:val="ru-RU"/>
        </w:rPr>
        <w:t>ичного характера;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запись видеоотк</w:t>
      </w:r>
      <w:r w:rsidRPr="00B85E6D">
        <w:rPr>
          <w:rFonts w:ascii="Times New Roman" w:hAnsi="Times New Roman"/>
          <w:color w:val="000000"/>
          <w:sz w:val="28"/>
          <w:lang w:val="ru-RU"/>
        </w:rPr>
        <w:t>рытки с музыкальным поздравлением; групповые творческие шутливые двигательные импровизации «Цирковая труппа».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проблемная ситуация: зачем </w:t>
      </w:r>
      <w:r w:rsidRPr="00B85E6D">
        <w:rPr>
          <w:rFonts w:ascii="Times New Roman" w:hAnsi="Times New Roman"/>
          <w:color w:val="000000"/>
          <w:sz w:val="28"/>
          <w:lang w:val="ru-RU"/>
        </w:rPr>
        <w:t>люди танцуют;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тембры м</w:t>
      </w:r>
      <w:r w:rsidRPr="00B85E6D">
        <w:rPr>
          <w:rFonts w:ascii="Times New Roman" w:hAnsi="Times New Roman"/>
          <w:color w:val="000000"/>
          <w:sz w:val="28"/>
          <w:lang w:val="ru-RU"/>
        </w:rPr>
        <w:t>алого барабана, трубы). Песни Великой Отечественной войны – песни Великой Победы.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</w:t>
      </w:r>
      <w:r w:rsidRPr="00B85E6D">
        <w:rPr>
          <w:rFonts w:ascii="Times New Roman" w:hAnsi="Times New Roman"/>
          <w:color w:val="000000"/>
          <w:sz w:val="28"/>
          <w:lang w:val="ru-RU"/>
        </w:rPr>
        <w:t>, знакомство с историей их сочинения и исполнения;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Главный музыкальный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 xml:space="preserve"> символ.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</w:t>
      </w:r>
      <w:r w:rsidRPr="00B85E6D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</w:t>
      </w:r>
      <w:r w:rsidRPr="00B85E6D">
        <w:rPr>
          <w:rFonts w:ascii="Times New Roman" w:hAnsi="Times New Roman"/>
          <w:color w:val="000000"/>
          <w:sz w:val="28"/>
          <w:lang w:val="ru-RU"/>
        </w:rPr>
        <w:t>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слушание, исполнение музыкальных произведений, передающих образ </w:t>
      </w:r>
      <w:r w:rsidRPr="00B85E6D">
        <w:rPr>
          <w:rFonts w:ascii="Times New Roman" w:hAnsi="Times New Roman"/>
          <w:color w:val="000000"/>
          <w:sz w:val="28"/>
          <w:lang w:val="ru-RU"/>
        </w:rPr>
        <w:t>непрерывного движения;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«Космический корабль».</w:t>
      </w:r>
    </w:p>
    <w:p w:rsidR="00BE5211" w:rsidRPr="00B85E6D" w:rsidRDefault="00BE5211">
      <w:pPr>
        <w:spacing w:after="0" w:line="257" w:lineRule="auto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E5211" w:rsidRPr="00B85E6D" w:rsidRDefault="00BE5211">
      <w:pPr>
        <w:spacing w:after="0"/>
        <w:ind w:left="120"/>
        <w:rPr>
          <w:lang w:val="ru-RU"/>
        </w:rPr>
      </w:pPr>
      <w:bookmarkStart w:id="11" w:name="_Toc144448639"/>
      <w:bookmarkEnd w:id="11"/>
    </w:p>
    <w:p w:rsidR="00BE5211" w:rsidRPr="00B85E6D" w:rsidRDefault="001E74C7">
      <w:pPr>
        <w:spacing w:after="0"/>
        <w:ind w:left="120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нутый Д.Б. Кабалевским во второй половине ХХ века, остаётся по-прежнему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</w:t>
      </w:r>
      <w:r w:rsidRPr="00B85E6D">
        <w:rPr>
          <w:rFonts w:ascii="Times New Roman" w:hAnsi="Times New Roman"/>
          <w:color w:val="000000"/>
          <w:sz w:val="28"/>
          <w:lang w:val="ru-RU"/>
        </w:rPr>
        <w:t>вителей национального музыкального стиля своей страны.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вокализация на</w:t>
      </w:r>
      <w:r w:rsidRPr="00B85E6D">
        <w:rPr>
          <w:rFonts w:ascii="Times New Roman" w:hAnsi="Times New Roman"/>
          <w:color w:val="000000"/>
          <w:sz w:val="28"/>
          <w:lang w:val="ru-RU"/>
        </w:rPr>
        <w:t>иболее ярких тем инструментальных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</w:t>
      </w:r>
      <w:r w:rsidRPr="00B85E6D">
        <w:rPr>
          <w:rFonts w:ascii="Times New Roman" w:hAnsi="Times New Roman"/>
          <w:color w:val="000000"/>
          <w:sz w:val="28"/>
          <w:lang w:val="ru-RU"/>
        </w:rPr>
        <w:t>ы, посвящённые выдающимся композиторам.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исполнители стран ближнего зарубежья. Близость музыкальной культуры этих стран с российскими республиками.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</w:t>
      </w:r>
      <w:r w:rsidRPr="00B85E6D">
        <w:rPr>
          <w:rFonts w:ascii="Times New Roman" w:hAnsi="Times New Roman"/>
          <w:color w:val="000000"/>
          <w:sz w:val="28"/>
          <w:lang w:val="ru-RU"/>
        </w:rPr>
        <w:t>тов музыкального языка (ритм, лад, интонации);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</w:t>
      </w:r>
      <w:r w:rsidRPr="00B85E6D">
        <w:rPr>
          <w:rFonts w:ascii="Times New Roman" w:hAnsi="Times New Roman"/>
          <w:color w:val="000000"/>
          <w:sz w:val="28"/>
          <w:lang w:val="ru-RU"/>
        </w:rPr>
        <w:t>знание тембров народных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песен, </w:t>
      </w:r>
      <w:r w:rsidRPr="00B85E6D">
        <w:rPr>
          <w:rFonts w:ascii="Times New Roman" w:hAnsi="Times New Roman"/>
          <w:color w:val="000000"/>
          <w:sz w:val="28"/>
          <w:lang w:val="ru-RU"/>
        </w:rPr>
        <w:t>танцев, сочинение, импровизация ритмических аккомпанементов к ним (с помощью звучащих жестов или на ударных инструментах);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творческие, исследо</w:t>
      </w:r>
      <w:r w:rsidRPr="00B85E6D">
        <w:rPr>
          <w:rFonts w:ascii="Times New Roman" w:hAnsi="Times New Roman"/>
          <w:color w:val="000000"/>
          <w:sz w:val="28"/>
          <w:lang w:val="ru-RU"/>
        </w:rPr>
        <w:t>вательские проекты, школьные фестивали, посвящённые музыкальной культуре народов мира.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</w:t>
      </w:r>
      <w:r w:rsidRPr="00B85E6D">
        <w:rPr>
          <w:rFonts w:ascii="Times New Roman" w:hAnsi="Times New Roman"/>
          <w:color w:val="000000"/>
          <w:sz w:val="28"/>
          <w:lang w:val="ru-RU"/>
        </w:rPr>
        <w:t>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другие).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</w:t>
      </w:r>
      <w:r w:rsidRPr="00B85E6D">
        <w:rPr>
          <w:rFonts w:ascii="Times New Roman" w:hAnsi="Times New Roman"/>
          <w:color w:val="000000"/>
          <w:sz w:val="28"/>
          <w:lang w:val="ru-RU"/>
        </w:rPr>
        <w:t>и и праздники, народные инструменты и современные исполнители Казахстана, Киргизии и других стран региона.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</w:t>
      </w:r>
      <w:r w:rsidRPr="00B85E6D">
        <w:rPr>
          <w:rFonts w:ascii="Times New Roman" w:hAnsi="Times New Roman"/>
          <w:color w:val="000000"/>
          <w:sz w:val="28"/>
          <w:lang w:val="ru-RU"/>
        </w:rPr>
        <w:t>ов музыкального языка (ритм, лад, интонации);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музыкальная викторина на знан</w:t>
      </w:r>
      <w:r w:rsidRPr="00B85E6D">
        <w:rPr>
          <w:rFonts w:ascii="Times New Roman" w:hAnsi="Times New Roman"/>
          <w:color w:val="000000"/>
          <w:sz w:val="28"/>
          <w:lang w:val="ru-RU"/>
        </w:rPr>
        <w:t>ие тембров народных инструментов;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</w:t>
      </w:r>
      <w:r w:rsidRPr="00B85E6D">
        <w:rPr>
          <w:rFonts w:ascii="Times New Roman" w:hAnsi="Times New Roman"/>
          <w:color w:val="000000"/>
          <w:sz w:val="28"/>
          <w:lang w:val="ru-RU"/>
        </w:rPr>
        <w:t>, сочинение, импровизация ритмических аккомпанементов к ним (с помощью звучащих жестов или на ударных инструментах);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творческие, исследователь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ские проекты, школьные фестивали, посвященные музыкальной культуре народов мира. 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</w:t>
      </w:r>
      <w:r w:rsidRPr="00B85E6D">
        <w:rPr>
          <w:rFonts w:ascii="Times New Roman" w:hAnsi="Times New Roman"/>
          <w:color w:val="000000"/>
          <w:sz w:val="28"/>
          <w:lang w:val="ru-RU"/>
        </w:rPr>
        <w:t>ных вокальных сочинений;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BE5211" w:rsidRPr="00B85E6D" w:rsidRDefault="001E74C7">
      <w:pPr>
        <w:spacing w:after="0"/>
        <w:ind w:left="120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</w:t>
      </w:r>
      <w:r w:rsidRPr="00B85E6D">
        <w:rPr>
          <w:rFonts w:ascii="Times New Roman" w:hAnsi="Times New Roman"/>
          <w:color w:val="000000"/>
          <w:sz w:val="28"/>
          <w:lang w:val="ru-RU"/>
        </w:rPr>
        <w:t>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</w:t>
      </w:r>
      <w:r w:rsidRPr="00B85E6D">
        <w:rPr>
          <w:rFonts w:ascii="Times New Roman" w:hAnsi="Times New Roman"/>
          <w:color w:val="000000"/>
          <w:sz w:val="28"/>
          <w:lang w:val="ru-RU"/>
        </w:rPr>
        <w:t>х изучения других модулей.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</w:t>
      </w:r>
      <w:r w:rsidRPr="00B85E6D">
        <w:rPr>
          <w:rFonts w:ascii="Times New Roman" w:hAnsi="Times New Roman"/>
          <w:color w:val="000000"/>
          <w:sz w:val="28"/>
          <w:lang w:val="ru-RU"/>
        </w:rPr>
        <w:t>вучанием колоколов;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</w:t>
      </w:r>
      <w:r w:rsidRPr="00B85E6D">
        <w:rPr>
          <w:rFonts w:ascii="Times New Roman" w:hAnsi="Times New Roman"/>
          <w:color w:val="000000"/>
          <w:sz w:val="28"/>
          <w:lang w:val="ru-RU"/>
        </w:rPr>
        <w:t>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импровизация – имитация дви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жений звонаря на колокольне;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</w:t>
      </w:r>
      <w:r w:rsidRPr="00B85E6D">
        <w:rPr>
          <w:rFonts w:ascii="Times New Roman" w:hAnsi="Times New Roman"/>
          <w:color w:val="000000"/>
          <w:sz w:val="28"/>
          <w:lang w:val="ru-RU"/>
        </w:rPr>
        <w:t>митирующей звучание колоколов.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слушание, разучивание, исполнение вокальных произведений </w:t>
      </w:r>
      <w:r w:rsidRPr="00B85E6D">
        <w:rPr>
          <w:rFonts w:ascii="Times New Roman" w:hAnsi="Times New Roman"/>
          <w:color w:val="000000"/>
          <w:sz w:val="28"/>
          <w:lang w:val="ru-RU"/>
        </w:rPr>
        <w:t>религиозного содержания;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просмотр д</w:t>
      </w:r>
      <w:r w:rsidRPr="00B85E6D">
        <w:rPr>
          <w:rFonts w:ascii="Times New Roman" w:hAnsi="Times New Roman"/>
          <w:color w:val="000000"/>
          <w:sz w:val="28"/>
          <w:lang w:val="ru-RU"/>
        </w:rPr>
        <w:t>окументального фильма о значении молитвы;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чтение учебных и худож</w:t>
      </w:r>
      <w:r w:rsidRPr="00B85E6D">
        <w:rPr>
          <w:rFonts w:ascii="Times New Roman" w:hAnsi="Times New Roman"/>
          <w:color w:val="000000"/>
          <w:sz w:val="28"/>
          <w:lang w:val="ru-RU"/>
        </w:rPr>
        <w:t>ественных текстов, посвящённых истории создания, устройству органа, его роли в католическом и протестантском богослужении;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</w:t>
      </w:r>
      <w:r w:rsidRPr="00B85E6D">
        <w:rPr>
          <w:rFonts w:ascii="Times New Roman" w:hAnsi="Times New Roman"/>
          <w:color w:val="000000"/>
          <w:sz w:val="28"/>
          <w:lang w:val="ru-RU"/>
        </w:rPr>
        <w:t>льных средств;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</w:t>
      </w:r>
      <w:r w:rsidRPr="00B85E6D">
        <w:rPr>
          <w:rFonts w:ascii="Times New Roman" w:hAnsi="Times New Roman"/>
          <w:color w:val="000000"/>
          <w:sz w:val="28"/>
          <w:lang w:val="ru-RU"/>
        </w:rPr>
        <w:t>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на основе музыкальных впечатлений от восприятия органной музыки.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</w:t>
      </w:r>
      <w:r w:rsidRPr="00B85E6D">
        <w:rPr>
          <w:rFonts w:ascii="Times New Roman" w:hAnsi="Times New Roman"/>
          <w:color w:val="000000"/>
          <w:sz w:val="28"/>
          <w:lang w:val="ru-RU"/>
        </w:rPr>
        <w:t>атики, сравнение церковных мелодий и народных песен, мелодий светской 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сопоставление произведений музыки и живописи, </w:t>
      </w:r>
      <w:r w:rsidRPr="00B85E6D">
        <w:rPr>
          <w:rFonts w:ascii="Times New Roman" w:hAnsi="Times New Roman"/>
          <w:color w:val="000000"/>
          <w:sz w:val="28"/>
          <w:lang w:val="ru-RU"/>
        </w:rPr>
        <w:t>посвящённых святым, Христу, Богородице;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выбору: на религиозных праздниках той конфессии, которая наиболее почитаема в данном регионе Российской Федерации.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</w:t>
      </w:r>
      <w:r w:rsidRPr="00B85E6D">
        <w:rPr>
          <w:rFonts w:ascii="Times New Roman" w:hAnsi="Times New Roman"/>
          <w:color w:val="000000"/>
          <w:sz w:val="28"/>
          <w:lang w:val="ru-RU"/>
        </w:rPr>
        <w:t>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праздничных богослужений, определение характера музыки, её религиозного содержания;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</w:t>
      </w:r>
      <w:r w:rsidRPr="00B85E6D">
        <w:rPr>
          <w:rFonts w:ascii="Times New Roman" w:hAnsi="Times New Roman"/>
          <w:color w:val="000000"/>
          <w:sz w:val="28"/>
          <w:lang w:val="ru-RU"/>
        </w:rPr>
        <w:t>м; посещение концерта духовной музыки; исследовательские проекты, посвящённые музыке религиозных праздников.</w:t>
      </w:r>
    </w:p>
    <w:p w:rsidR="00BE5211" w:rsidRPr="00B85E6D" w:rsidRDefault="001E74C7">
      <w:pPr>
        <w:spacing w:after="0"/>
        <w:ind w:left="120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</w:t>
      </w:r>
      <w:r w:rsidRPr="00B85E6D">
        <w:rPr>
          <w:rFonts w:ascii="Times New Roman" w:hAnsi="Times New Roman"/>
          <w:color w:val="000000"/>
          <w:sz w:val="28"/>
          <w:lang w:val="ru-RU"/>
        </w:rPr>
        <w:t>я, посещение музыкальных театров, коллективный просмотр фильмов.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</w:t>
      </w:r>
      <w:r w:rsidRPr="00B85E6D">
        <w:rPr>
          <w:rFonts w:ascii="Times New Roman" w:hAnsi="Times New Roman"/>
          <w:color w:val="000000"/>
          <w:sz w:val="28"/>
          <w:lang w:val="ru-RU"/>
        </w:rPr>
        <w:t>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</w:t>
      </w: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>зки, спектакль для родителей;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</w:t>
      </w:r>
      <w:r w:rsidRPr="00B85E6D">
        <w:rPr>
          <w:rFonts w:ascii="Times New Roman" w:hAnsi="Times New Roman"/>
          <w:color w:val="000000"/>
          <w:sz w:val="28"/>
          <w:lang w:val="ru-RU"/>
        </w:rPr>
        <w:t>о знаменитыми музыкальными театрами;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танцевальная импровизация под музыку </w:t>
      </w:r>
      <w:r w:rsidRPr="00B85E6D">
        <w:rPr>
          <w:rFonts w:ascii="Times New Roman" w:hAnsi="Times New Roman"/>
          <w:color w:val="000000"/>
          <w:sz w:val="28"/>
          <w:lang w:val="ru-RU"/>
        </w:rPr>
        <w:t>фрагмента балета;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прос</w:t>
      </w:r>
      <w:r w:rsidRPr="00B85E6D">
        <w:rPr>
          <w:rFonts w:ascii="Times New Roman" w:hAnsi="Times New Roman"/>
          <w:color w:val="000000"/>
          <w:sz w:val="28"/>
          <w:lang w:val="ru-RU"/>
        </w:rPr>
        <w:t>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</w:t>
      </w:r>
      <w:r w:rsidRPr="00B85E6D">
        <w:rPr>
          <w:rFonts w:ascii="Times New Roman" w:hAnsi="Times New Roman"/>
          <w:color w:val="000000"/>
          <w:sz w:val="28"/>
          <w:lang w:val="ru-RU"/>
        </w:rPr>
        <w:t>менту балетной музыки; посещение балетного спектакля или просмотр фильма-балета.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</w:t>
      </w:r>
      <w:r w:rsidRPr="00B85E6D">
        <w:rPr>
          <w:rFonts w:ascii="Times New Roman" w:hAnsi="Times New Roman"/>
          <w:color w:val="000000"/>
          <w:sz w:val="28"/>
          <w:lang w:val="ru-RU"/>
        </w:rPr>
        <w:t>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а</w:t>
      </w:r>
      <w:r w:rsidRPr="00B85E6D">
        <w:rPr>
          <w:rFonts w:ascii="Times New Roman" w:hAnsi="Times New Roman"/>
          <w:color w:val="000000"/>
          <w:sz w:val="28"/>
          <w:lang w:val="ru-RU"/>
        </w:rPr>
        <w:t>нализ выразительных средств, создающих образы главных героев, противоборствующих сторон;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</w:t>
      </w:r>
      <w:r w:rsidRPr="00B85E6D">
        <w:rPr>
          <w:rFonts w:ascii="Times New Roman" w:hAnsi="Times New Roman"/>
          <w:color w:val="000000"/>
          <w:sz w:val="28"/>
          <w:lang w:val="ru-RU"/>
        </w:rPr>
        <w:t>ых фрагментов;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история возникно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вения и особенности жанра. Отдельные номера из оперетт И. Штрауса, И. Кальмана и другие.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r w:rsidRPr="00B85E6D">
        <w:rPr>
          <w:rFonts w:ascii="Times New Roman" w:hAnsi="Times New Roman"/>
          <w:color w:val="000000"/>
          <w:sz w:val="28"/>
          <w:lang w:val="ru-RU"/>
        </w:rPr>
        <w:t>отдельных номеров из популярных музыкальных спектаклей;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</w:t>
      </w:r>
      <w:r w:rsidRPr="00B85E6D">
        <w:rPr>
          <w:rFonts w:ascii="Times New Roman" w:hAnsi="Times New Roman"/>
          <w:color w:val="000000"/>
          <w:sz w:val="28"/>
          <w:lang w:val="ru-RU"/>
        </w:rPr>
        <w:t>й.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поводу синкретичного характера музыкального </w:t>
      </w:r>
      <w:r w:rsidRPr="00B85E6D">
        <w:rPr>
          <w:rFonts w:ascii="Times New Roman" w:hAnsi="Times New Roman"/>
          <w:color w:val="000000"/>
          <w:sz w:val="28"/>
          <w:lang w:val="ru-RU"/>
        </w:rPr>
        <w:t>спектакля;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</w:t>
      </w:r>
      <w:r w:rsidRPr="00B85E6D">
        <w:rPr>
          <w:rFonts w:ascii="Times New Roman" w:hAnsi="Times New Roman"/>
          <w:color w:val="000000"/>
          <w:sz w:val="28"/>
          <w:lang w:val="ru-RU"/>
        </w:rPr>
        <w:t>дному из изученных музыкальных спектаклей;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</w:t>
      </w:r>
      <w:r w:rsidRPr="00B85E6D">
        <w:rPr>
          <w:rFonts w:ascii="Times New Roman" w:hAnsi="Times New Roman"/>
          <w:color w:val="000000"/>
          <w:sz w:val="28"/>
          <w:lang w:val="ru-RU"/>
        </w:rPr>
        <w:t>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е произведения).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</w:t>
      </w:r>
      <w:r w:rsidRPr="00B85E6D">
        <w:rPr>
          <w:rFonts w:ascii="Times New Roman" w:hAnsi="Times New Roman"/>
          <w:color w:val="000000"/>
          <w:sz w:val="28"/>
          <w:lang w:val="ru-RU"/>
        </w:rPr>
        <w:t>роизведений, фильмов;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</w:t>
      </w:r>
      <w:r w:rsidRPr="00B85E6D">
        <w:rPr>
          <w:rFonts w:ascii="Times New Roman" w:hAnsi="Times New Roman"/>
          <w:color w:val="000000"/>
          <w:sz w:val="28"/>
          <w:lang w:val="ru-RU"/>
        </w:rPr>
        <w:t>отр спектакля (фильма) патриотического содержания; участие в концерте, фестивале, конференции патриотической тематики.</w:t>
      </w:r>
    </w:p>
    <w:p w:rsidR="00BE5211" w:rsidRPr="00B85E6D" w:rsidRDefault="001E74C7">
      <w:pPr>
        <w:spacing w:after="0"/>
        <w:ind w:left="120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</w:t>
      </w:r>
      <w:r w:rsidRPr="00B85E6D">
        <w:rPr>
          <w:rFonts w:ascii="Times New Roman" w:hAnsi="Times New Roman"/>
          <w:color w:val="000000"/>
          <w:sz w:val="28"/>
          <w:lang w:val="ru-RU"/>
        </w:rPr>
        <w:t>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</w:t>
      </w:r>
      <w:r w:rsidRPr="00B85E6D">
        <w:rPr>
          <w:rFonts w:ascii="Times New Roman" w:hAnsi="Times New Roman"/>
          <w:color w:val="000000"/>
          <w:sz w:val="28"/>
          <w:lang w:val="ru-RU"/>
        </w:rPr>
        <w:t>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</w:t>
      </w:r>
      <w:r w:rsidRPr="00B85E6D">
        <w:rPr>
          <w:rFonts w:ascii="Times New Roman" w:hAnsi="Times New Roman"/>
          <w:color w:val="000000"/>
          <w:sz w:val="28"/>
          <w:lang w:val="ru-RU"/>
        </w:rPr>
        <w:t>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</w:t>
      </w:r>
      <w:r w:rsidRPr="00B85E6D">
        <w:rPr>
          <w:rFonts w:ascii="Times New Roman" w:hAnsi="Times New Roman"/>
          <w:color w:val="000000"/>
          <w:sz w:val="28"/>
          <w:lang w:val="ru-RU"/>
        </w:rPr>
        <w:t>хорового звучания.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вокальное исполнение </w:t>
      </w:r>
      <w:r w:rsidRPr="00B85E6D">
        <w:rPr>
          <w:rFonts w:ascii="Times New Roman" w:hAnsi="Times New Roman"/>
          <w:color w:val="000000"/>
          <w:sz w:val="28"/>
          <w:lang w:val="ru-RU"/>
        </w:rPr>
        <w:t>классических тем в сопровождении современного ритмизованного аккомпанемента.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ть представлены примеры творчества всемирно известных джазовых).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</w:t>
      </w:r>
      <w:r w:rsidRPr="00B85E6D">
        <w:rPr>
          <w:rFonts w:ascii="Times New Roman" w:hAnsi="Times New Roman"/>
          <w:color w:val="000000"/>
          <w:sz w:val="28"/>
          <w:lang w:val="ru-RU"/>
        </w:rPr>
        <w:t>ие на слух тембров музыкальных инструментов, исполняющих джазовую композицию;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</w:t>
      </w:r>
      <w:r w:rsidRPr="00B85E6D">
        <w:rPr>
          <w:rFonts w:ascii="Times New Roman" w:hAnsi="Times New Roman"/>
          <w:color w:val="000000"/>
          <w:sz w:val="28"/>
          <w:lang w:val="ru-RU"/>
        </w:rPr>
        <w:t>писей джазовых музыкантов.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сравнение их компо</w:t>
      </w:r>
      <w:r w:rsidRPr="00B85E6D">
        <w:rPr>
          <w:rFonts w:ascii="Times New Roman" w:hAnsi="Times New Roman"/>
          <w:color w:val="000000"/>
          <w:sz w:val="28"/>
          <w:lang w:val="ru-RU"/>
        </w:rPr>
        <w:t>зиций с другими направлениями и стилями (классикой, духовной, народной музыкой);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</w:t>
      </w:r>
      <w:r w:rsidRPr="00B85E6D">
        <w:rPr>
          <w:rFonts w:ascii="Times New Roman" w:hAnsi="Times New Roman"/>
          <w:color w:val="000000"/>
          <w:sz w:val="28"/>
          <w:lang w:val="ru-RU"/>
        </w:rPr>
        <w:t>зыку одной из современных популярных композиций.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слушание музыкальных композиций в исполнении на </w:t>
      </w:r>
      <w:r w:rsidRPr="00B85E6D">
        <w:rPr>
          <w:rFonts w:ascii="Times New Roman" w:hAnsi="Times New Roman"/>
          <w:color w:val="000000"/>
          <w:sz w:val="28"/>
          <w:lang w:val="ru-RU"/>
        </w:rPr>
        <w:t>электронных музыкальных инструментах;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магазина (отдел электро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B85E6D">
        <w:rPr>
          <w:rFonts w:ascii="Times New Roman" w:hAnsi="Times New Roman"/>
          <w:color w:val="000000"/>
          <w:sz w:val="28"/>
          <w:lang w:val="ru-RU"/>
        </w:rPr>
        <w:t>).</w:t>
      </w:r>
    </w:p>
    <w:p w:rsidR="00BE5211" w:rsidRPr="00B85E6D" w:rsidRDefault="001E74C7">
      <w:pPr>
        <w:spacing w:after="0"/>
        <w:ind w:left="120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</w:t>
      </w:r>
      <w:r w:rsidRPr="00B85E6D">
        <w:rPr>
          <w:rFonts w:ascii="Times New Roman" w:hAnsi="Times New Roman"/>
          <w:color w:val="000000"/>
          <w:sz w:val="28"/>
          <w:lang w:val="ru-RU"/>
        </w:rPr>
        <w:t>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еля. Распределение ключевых тем модуля в рамках </w:t>
      </w: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</w:t>
      </w:r>
      <w:r w:rsidRPr="00B85E6D">
        <w:rPr>
          <w:rFonts w:ascii="Times New Roman" w:hAnsi="Times New Roman"/>
          <w:color w:val="000000"/>
          <w:sz w:val="28"/>
          <w:lang w:val="ru-RU"/>
        </w:rPr>
        <w:t>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артикуляционные </w:t>
      </w:r>
      <w:r w:rsidRPr="00B85E6D">
        <w:rPr>
          <w:rFonts w:ascii="Times New Roman" w:hAnsi="Times New Roman"/>
          <w:color w:val="000000"/>
          <w:sz w:val="28"/>
          <w:lang w:val="ru-RU"/>
        </w:rPr>
        <w:t>упражнения, разучивание и исполнение попевок и песен с использованием звукоподражательных элементов, шумовых звуков.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</w:t>
      </w:r>
      <w:r w:rsidRPr="00B85E6D">
        <w:rPr>
          <w:rFonts w:ascii="Times New Roman" w:hAnsi="Times New Roman"/>
          <w:color w:val="000000"/>
          <w:sz w:val="28"/>
          <w:lang w:val="ru-RU"/>
        </w:rPr>
        <w:t>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вокальных упражнений, песен, построенных на элементах </w:t>
      </w:r>
      <w:r w:rsidRPr="00B85E6D">
        <w:rPr>
          <w:rFonts w:ascii="Times New Roman" w:hAnsi="Times New Roman"/>
          <w:color w:val="000000"/>
          <w:sz w:val="28"/>
          <w:lang w:val="ru-RU"/>
        </w:rPr>
        <w:t>звукоряда.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другие) характера;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исполнение, </w:t>
      </w:r>
      <w:r w:rsidRPr="00B85E6D">
        <w:rPr>
          <w:rFonts w:ascii="Times New Roman" w:hAnsi="Times New Roman"/>
          <w:color w:val="000000"/>
          <w:sz w:val="28"/>
          <w:lang w:val="ru-RU"/>
        </w:rPr>
        <w:t>импровизация с помощью звучащих жестов (хлопки, шлепки, притопы) и (или) ударных инструментов простых ритмов;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</w:t>
      </w:r>
      <w:r w:rsidRPr="00B85E6D">
        <w:rPr>
          <w:rFonts w:ascii="Times New Roman" w:hAnsi="Times New Roman"/>
          <w:color w:val="000000"/>
          <w:sz w:val="28"/>
          <w:lang w:val="ru-RU"/>
        </w:rPr>
        <w:t>ных инструментах ритмической партитуры;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</w:t>
      </w:r>
      <w:r w:rsidRPr="00B85E6D">
        <w:rPr>
          <w:rFonts w:ascii="Times New Roman" w:hAnsi="Times New Roman"/>
          <w:color w:val="000000"/>
          <w:sz w:val="28"/>
          <w:lang w:val="ru-RU"/>
        </w:rPr>
        <w:t>ические рисунки. Ритмическая партитура.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с помощью звучащих жестов (хлопки, </w:t>
      </w:r>
      <w:r w:rsidRPr="00B85E6D">
        <w:rPr>
          <w:rFonts w:ascii="Times New Roman" w:hAnsi="Times New Roman"/>
          <w:color w:val="000000"/>
          <w:sz w:val="28"/>
          <w:lang w:val="ru-RU"/>
        </w:rPr>
        <w:t>шлепки, притопы) и (или) ударных инструментов простых ритмов;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музыкальных произведений с ярко выраженным ритмическим рисунком, воспроизведение данного ритма по памяти (хлопками).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ритмические упражн</w:t>
      </w:r>
      <w:r w:rsidRPr="00B85E6D">
        <w:rPr>
          <w:rFonts w:ascii="Times New Roman" w:hAnsi="Times New Roman"/>
          <w:color w:val="000000"/>
          <w:sz w:val="28"/>
          <w:lang w:val="ru-RU"/>
        </w:rPr>
        <w:t>ения на ровную пульсацию, выделение сильных долей в размерах 2/4, 3/4, 4/4 (звучащими жестами или на ударных инструментах);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</w:t>
      </w:r>
      <w:r w:rsidRPr="00B85E6D">
        <w:rPr>
          <w:rFonts w:ascii="Times New Roman" w:hAnsi="Times New Roman"/>
          <w:color w:val="000000"/>
          <w:sz w:val="28"/>
          <w:lang w:val="ru-RU"/>
        </w:rPr>
        <w:t>ками-акцентами на сильную долю, элементарными дирижёрскими жестами;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</w:t>
      </w:r>
      <w:r w:rsidRPr="00B85E6D">
        <w:rPr>
          <w:rFonts w:ascii="Times New Roman" w:hAnsi="Times New Roman"/>
          <w:color w:val="000000"/>
          <w:sz w:val="28"/>
          <w:lang w:val="ru-RU"/>
        </w:rPr>
        <w:t>опевок, мелодий в размерах 2/4, 3/4, 4/4; вокальная и инструментальная импровизация в заданном размере.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наблюдение за изменением музыкального образа при изменении элементов </w:t>
      </w:r>
      <w:r w:rsidRPr="00B85E6D">
        <w:rPr>
          <w:rFonts w:ascii="Times New Roman" w:hAnsi="Times New Roman"/>
          <w:color w:val="000000"/>
          <w:sz w:val="28"/>
          <w:lang w:val="ru-RU"/>
        </w:rPr>
        <w:t>музыкального языка (как меняется характер музыки при изменении темпа, динамики, штрихов);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использование элементов музыкального языка для </w:t>
      </w:r>
      <w:r w:rsidRPr="00B85E6D">
        <w:rPr>
          <w:rFonts w:ascii="Times New Roman" w:hAnsi="Times New Roman"/>
          <w:color w:val="000000"/>
          <w:sz w:val="28"/>
          <w:lang w:val="ru-RU"/>
        </w:rPr>
        <w:t>создания определённого образа, настроения в вокальных и инструментальных импровизациях;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</w:t>
      </w:r>
      <w:r w:rsidRPr="00B85E6D">
        <w:rPr>
          <w:rFonts w:ascii="Times New Roman" w:hAnsi="Times New Roman"/>
          <w:color w:val="000000"/>
          <w:sz w:val="28"/>
          <w:lang w:val="ru-RU"/>
        </w:rPr>
        <w:t>тация на основе их изменения. Составление музыкального словаря.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освоение понятий «выше-</w:t>
      </w:r>
      <w:r w:rsidRPr="00B85E6D">
        <w:rPr>
          <w:rFonts w:ascii="Times New Roman" w:hAnsi="Times New Roman"/>
          <w:color w:val="000000"/>
          <w:sz w:val="28"/>
          <w:lang w:val="ru-RU"/>
        </w:rPr>
        <w:t>ниже»;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</w:t>
      </w:r>
      <w:r w:rsidRPr="00B85E6D">
        <w:rPr>
          <w:rFonts w:ascii="Times New Roman" w:hAnsi="Times New Roman"/>
          <w:color w:val="000000"/>
          <w:sz w:val="28"/>
          <w:lang w:val="ru-RU"/>
        </w:rPr>
        <w:t>тра;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рисунок.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</w:t>
      </w:r>
      <w:r w:rsidRPr="00B85E6D">
        <w:rPr>
          <w:rFonts w:ascii="Times New Roman" w:hAnsi="Times New Roman"/>
          <w:color w:val="000000"/>
          <w:sz w:val="28"/>
          <w:lang w:val="ru-RU"/>
        </w:rPr>
        <w:t>азличных мелодических рисунков;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</w:t>
      </w:r>
      <w:r w:rsidRPr="00B85E6D">
        <w:rPr>
          <w:rFonts w:ascii="Times New Roman" w:hAnsi="Times New Roman"/>
          <w:color w:val="000000"/>
          <w:sz w:val="28"/>
          <w:lang w:val="ru-RU"/>
        </w:rPr>
        <w:t>авиатуре попевок, кратких мелодий по нотам.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B85E6D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составлени</w:t>
      </w:r>
      <w:r w:rsidRPr="00B85E6D">
        <w:rPr>
          <w:rFonts w:ascii="Times New Roman" w:hAnsi="Times New Roman"/>
          <w:color w:val="000000"/>
          <w:sz w:val="28"/>
          <w:lang w:val="ru-RU"/>
        </w:rPr>
        <w:t>е наглядной графической схемы;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B85E6D">
        <w:rPr>
          <w:rFonts w:ascii="Times New Roman" w:hAnsi="Times New Roman"/>
          <w:color w:val="000000"/>
          <w:sz w:val="28"/>
          <w:lang w:val="ru-RU"/>
        </w:rPr>
        <w:t>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различение куплетной </w:t>
      </w:r>
      <w:r w:rsidRPr="00B85E6D">
        <w:rPr>
          <w:rFonts w:ascii="Times New Roman" w:hAnsi="Times New Roman"/>
          <w:color w:val="000000"/>
          <w:sz w:val="28"/>
          <w:lang w:val="ru-RU"/>
        </w:rPr>
        <w:t>формы при слушании незнакомых музыкальных произведений;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</w:t>
      </w:r>
      <w:r w:rsidRPr="00B85E6D">
        <w:rPr>
          <w:rFonts w:ascii="Times New Roman" w:hAnsi="Times New Roman"/>
          <w:color w:val="000000"/>
          <w:sz w:val="28"/>
          <w:lang w:val="ru-RU"/>
        </w:rPr>
        <w:t>ой окраской;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инструментальн</w:t>
      </w:r>
      <w:r w:rsidRPr="00B85E6D">
        <w:rPr>
          <w:rFonts w:ascii="Times New Roman" w:hAnsi="Times New Roman"/>
          <w:color w:val="000000"/>
          <w:sz w:val="28"/>
          <w:lang w:val="ru-RU"/>
        </w:rPr>
        <w:t>ых произведений, исполнение песен, написанных в пентатонике.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прослеживание по нотам небольших </w:t>
      </w:r>
      <w:r w:rsidRPr="00B85E6D">
        <w:rPr>
          <w:rFonts w:ascii="Times New Roman" w:hAnsi="Times New Roman"/>
          <w:color w:val="000000"/>
          <w:sz w:val="28"/>
          <w:lang w:val="ru-RU"/>
        </w:rPr>
        <w:t>мелодий в соответствующем диапазоне; сравнение одной и той же мелодии, записанной в разных октавах;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</w:t>
      </w:r>
      <w:r w:rsidRPr="00B85E6D">
        <w:rPr>
          <w:rFonts w:ascii="Times New Roman" w:hAnsi="Times New Roman"/>
          <w:color w:val="000000"/>
          <w:sz w:val="28"/>
          <w:lang w:val="ru-RU"/>
        </w:rPr>
        <w:t>к, кратких мелодий по нотам.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B85E6D">
        <w:rPr>
          <w:rFonts w:ascii="Times New Roman" w:hAnsi="Times New Roman"/>
          <w:color w:val="000000"/>
          <w:sz w:val="28"/>
          <w:lang w:val="ru-RU"/>
        </w:rPr>
        <w:t>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исполнение песен, попевок, в которых </w:t>
      </w:r>
      <w:r w:rsidRPr="00B85E6D">
        <w:rPr>
          <w:rFonts w:ascii="Times New Roman" w:hAnsi="Times New Roman"/>
          <w:color w:val="000000"/>
          <w:sz w:val="28"/>
          <w:lang w:val="ru-RU"/>
        </w:rPr>
        <w:t>присутствуют данные элементы.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</w:t>
      </w:r>
      <w:r w:rsidRPr="00B85E6D">
        <w:rPr>
          <w:rFonts w:ascii="Times New Roman" w:hAnsi="Times New Roman"/>
          <w:color w:val="000000"/>
          <w:sz w:val="28"/>
          <w:lang w:val="ru-RU"/>
        </w:rPr>
        <w:t>полнение, импровизация с помощью звучащих жестов (хлопки, шлепки, притопы) и (или) ударных инструментов;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</w:t>
      </w:r>
      <w:r w:rsidRPr="00B85E6D">
        <w:rPr>
          <w:rFonts w:ascii="Times New Roman" w:hAnsi="Times New Roman"/>
          <w:color w:val="000000"/>
          <w:sz w:val="28"/>
          <w:lang w:val="ru-RU"/>
        </w:rPr>
        <w:t>ической партитуры;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</w:t>
      </w:r>
      <w:r w:rsidRPr="00B85E6D">
        <w:rPr>
          <w:rFonts w:ascii="Times New Roman" w:hAnsi="Times New Roman"/>
          <w:color w:val="000000"/>
          <w:sz w:val="28"/>
          <w:lang w:val="ru-RU"/>
        </w:rPr>
        <w:t>ем нот, прослеживание по нотам;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</w:t>
      </w:r>
      <w:r w:rsidRPr="00B85E6D">
        <w:rPr>
          <w:rFonts w:ascii="Times New Roman" w:hAnsi="Times New Roman"/>
          <w:color w:val="000000"/>
          <w:sz w:val="28"/>
          <w:lang w:val="ru-RU"/>
        </w:rPr>
        <w:t>ликой в мелодическом движении;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аккорд. Трезвучие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мажорное и минорное. Понятие фактуры. Фактуры аккомпанемента бас-аккорд, аккордовая, арпеджио.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</w:t>
      </w:r>
      <w:r w:rsidRPr="00B85E6D">
        <w:rPr>
          <w:rFonts w:ascii="Times New Roman" w:hAnsi="Times New Roman"/>
          <w:color w:val="000000"/>
          <w:sz w:val="28"/>
          <w:lang w:val="ru-RU"/>
        </w:rPr>
        <w:t>н с мелодическим движением по звукам аккордов;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вариативно: сочинение аккордового аккомпанемента к </w:t>
      </w:r>
      <w:r w:rsidRPr="00B85E6D">
        <w:rPr>
          <w:rFonts w:ascii="Times New Roman" w:hAnsi="Times New Roman"/>
          <w:color w:val="000000"/>
          <w:sz w:val="28"/>
          <w:lang w:val="ru-RU"/>
        </w:rPr>
        <w:t>мелодии песни.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знакомство со строением </w:t>
      </w:r>
      <w:r w:rsidRPr="00B85E6D">
        <w:rPr>
          <w:rFonts w:ascii="Times New Roman" w:hAnsi="Times New Roman"/>
          <w:color w:val="000000"/>
          <w:sz w:val="28"/>
          <w:lang w:val="ru-RU"/>
        </w:rPr>
        <w:t>музыкального произведения, понятиями двухчастной и трёхчастной формы, рондо;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</w:t>
      </w:r>
      <w:r w:rsidRPr="00B85E6D">
        <w:rPr>
          <w:rFonts w:ascii="Times New Roman" w:hAnsi="Times New Roman"/>
          <w:color w:val="000000"/>
          <w:sz w:val="28"/>
          <w:lang w:val="ru-RU"/>
        </w:rPr>
        <w:t>ме;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i/>
          <w:color w:val="000000"/>
          <w:sz w:val="28"/>
          <w:lang w:val="ru-RU"/>
        </w:rPr>
        <w:t>Виды деяте</w:t>
      </w:r>
      <w:r w:rsidRPr="00B85E6D">
        <w:rPr>
          <w:rFonts w:ascii="Times New Roman" w:hAnsi="Times New Roman"/>
          <w:i/>
          <w:color w:val="000000"/>
          <w:sz w:val="28"/>
          <w:lang w:val="ru-RU"/>
        </w:rPr>
        <w:t>льности обучающихся: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вариативн</w:t>
      </w:r>
      <w:r w:rsidRPr="00B85E6D">
        <w:rPr>
          <w:rFonts w:ascii="Times New Roman" w:hAnsi="Times New Roman"/>
          <w:color w:val="000000"/>
          <w:sz w:val="28"/>
          <w:lang w:val="ru-RU"/>
        </w:rPr>
        <w:t>о: коллективная импровизация в форме вариаций.</w:t>
      </w:r>
    </w:p>
    <w:p w:rsidR="00BE5211" w:rsidRPr="00B85E6D" w:rsidRDefault="00BE5211">
      <w:pPr>
        <w:rPr>
          <w:lang w:val="ru-RU"/>
        </w:rPr>
        <w:sectPr w:rsidR="00BE5211" w:rsidRPr="00B85E6D">
          <w:pgSz w:w="11906" w:h="16383"/>
          <w:pgMar w:top="1134" w:right="850" w:bottom="1134" w:left="1701" w:header="720" w:footer="720" w:gutter="0"/>
          <w:cols w:space="720"/>
        </w:sectPr>
      </w:pP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bookmarkStart w:id="12" w:name="block-100357540"/>
      <w:bookmarkEnd w:id="7"/>
      <w:r w:rsidRPr="00B85E6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BE5211" w:rsidRPr="00B85E6D" w:rsidRDefault="00BE5211">
      <w:pPr>
        <w:spacing w:after="0" w:line="264" w:lineRule="auto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E5211" w:rsidRPr="00B85E6D" w:rsidRDefault="00BE5211">
      <w:pPr>
        <w:spacing w:after="0" w:line="264" w:lineRule="auto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</w:t>
      </w:r>
      <w:r w:rsidRPr="00B85E6D">
        <w:rPr>
          <w:rFonts w:ascii="Times New Roman" w:hAnsi="Times New Roman"/>
          <w:color w:val="000000"/>
          <w:sz w:val="28"/>
          <w:lang w:val="ru-RU"/>
        </w:rPr>
        <w:t>дут сформированы следующие личностные результаты: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знание Гимна России и традиций его исполнения, уважение музыкальных символов и традиций республик </w:t>
      </w:r>
      <w:r w:rsidRPr="00B85E6D">
        <w:rPr>
          <w:rFonts w:ascii="Times New Roman" w:hAnsi="Times New Roman"/>
          <w:color w:val="000000"/>
          <w:sz w:val="28"/>
          <w:lang w:val="ru-RU"/>
        </w:rPr>
        <w:t>Российской Федерации;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2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) в области духовно-нравственного воспитания: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</w:t>
      </w:r>
      <w:r w:rsidRPr="00B85E6D">
        <w:rPr>
          <w:rFonts w:ascii="Times New Roman" w:hAnsi="Times New Roman"/>
          <w:color w:val="000000"/>
          <w:sz w:val="28"/>
          <w:lang w:val="ru-RU"/>
        </w:rPr>
        <w:t>зыкальной и учебной деятельности;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стремление к самовыра</w:t>
      </w:r>
      <w:r w:rsidRPr="00B85E6D">
        <w:rPr>
          <w:rFonts w:ascii="Times New Roman" w:hAnsi="Times New Roman"/>
          <w:color w:val="000000"/>
          <w:sz w:val="28"/>
          <w:lang w:val="ru-RU"/>
        </w:rPr>
        <w:t>жению в разных видах искусства;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</w:t>
      </w:r>
      <w:r w:rsidRPr="00B85E6D">
        <w:rPr>
          <w:rFonts w:ascii="Times New Roman" w:hAnsi="Times New Roman"/>
          <w:color w:val="000000"/>
          <w:sz w:val="28"/>
          <w:lang w:val="ru-RU"/>
        </w:rPr>
        <w:t>нии;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бережное отношение к физио</w:t>
      </w:r>
      <w:r w:rsidRPr="00B85E6D">
        <w:rPr>
          <w:rFonts w:ascii="Times New Roman" w:hAnsi="Times New Roman"/>
          <w:color w:val="000000"/>
          <w:sz w:val="28"/>
          <w:lang w:val="ru-RU"/>
        </w:rPr>
        <w:t>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</w:t>
      </w:r>
      <w:r w:rsidRPr="00B85E6D">
        <w:rPr>
          <w:rFonts w:ascii="Times New Roman" w:hAnsi="Times New Roman"/>
          <w:color w:val="000000"/>
          <w:sz w:val="28"/>
          <w:lang w:val="ru-RU"/>
        </w:rPr>
        <w:t>трудовой деятельности;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BE5211" w:rsidRPr="00B85E6D" w:rsidRDefault="00BE5211">
      <w:pPr>
        <w:spacing w:after="0"/>
        <w:ind w:left="120"/>
        <w:rPr>
          <w:lang w:val="ru-RU"/>
        </w:rPr>
      </w:pPr>
      <w:bookmarkStart w:id="13" w:name="_Toc144448646"/>
      <w:bookmarkEnd w:id="13"/>
    </w:p>
    <w:p w:rsidR="00BE5211" w:rsidRPr="00B85E6D" w:rsidRDefault="00BE5211">
      <w:pPr>
        <w:spacing w:after="0"/>
        <w:ind w:left="120"/>
        <w:jc w:val="both"/>
        <w:rPr>
          <w:lang w:val="ru-RU"/>
        </w:rPr>
      </w:pPr>
    </w:p>
    <w:p w:rsidR="00BE5211" w:rsidRPr="00B85E6D" w:rsidRDefault="001E74C7">
      <w:pPr>
        <w:spacing w:after="0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E5211" w:rsidRPr="00B85E6D" w:rsidRDefault="00BE5211">
      <w:pPr>
        <w:spacing w:after="0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у обучающегося будут </w:t>
      </w:r>
      <w:r w:rsidRPr="00B85E6D">
        <w:rPr>
          <w:rFonts w:ascii="Times New Roman" w:hAnsi="Times New Roman"/>
          <w:color w:val="000000"/>
          <w:sz w:val="28"/>
          <w:lang w:val="ru-RU"/>
        </w:rPr>
        <w:t>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BE5211" w:rsidRPr="00B85E6D" w:rsidRDefault="00BE5211">
      <w:pPr>
        <w:spacing w:after="0" w:line="252" w:lineRule="auto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сравнивать музыкальные звук</w:t>
      </w:r>
      <w:r w:rsidRPr="00B85E6D">
        <w:rPr>
          <w:rFonts w:ascii="Times New Roman" w:hAnsi="Times New Roman"/>
          <w:color w:val="000000"/>
          <w:sz w:val="28"/>
          <w:lang w:val="ru-RU"/>
        </w:rPr>
        <w:t>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</w:t>
      </w:r>
      <w:r w:rsidRPr="00B85E6D">
        <w:rPr>
          <w:rFonts w:ascii="Times New Roman" w:hAnsi="Times New Roman"/>
          <w:color w:val="000000"/>
          <w:sz w:val="28"/>
          <w:lang w:val="ru-RU"/>
        </w:rPr>
        <w:t>струменты, элементы музыкального языка, произведения, исполнительские составы);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</w:t>
      </w:r>
      <w:r w:rsidRPr="00B85E6D">
        <w:rPr>
          <w:rFonts w:ascii="Times New Roman" w:hAnsi="Times New Roman"/>
          <w:color w:val="000000"/>
          <w:sz w:val="28"/>
          <w:lang w:val="ru-RU"/>
        </w:rPr>
        <w:t>телем алгоритма;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</w:t>
      </w:r>
      <w:r w:rsidRPr="00B85E6D">
        <w:rPr>
          <w:rFonts w:ascii="Times New Roman" w:hAnsi="Times New Roman"/>
          <w:color w:val="000000"/>
          <w:sz w:val="28"/>
          <w:lang w:val="ru-RU"/>
        </w:rPr>
        <w:t>лать выводы.</w:t>
      </w:r>
    </w:p>
    <w:p w:rsidR="00BE5211" w:rsidRPr="00B85E6D" w:rsidRDefault="001E74C7">
      <w:pPr>
        <w:spacing w:after="0" w:line="252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</w:t>
      </w:r>
      <w:r w:rsidRPr="00B85E6D">
        <w:rPr>
          <w:rFonts w:ascii="Times New Roman" w:hAnsi="Times New Roman"/>
          <w:color w:val="000000"/>
          <w:sz w:val="28"/>
          <w:lang w:val="ru-RU"/>
        </w:rPr>
        <w:t>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</w:t>
      </w:r>
      <w:r w:rsidRPr="00B85E6D">
        <w:rPr>
          <w:rFonts w:ascii="Times New Roman" w:hAnsi="Times New Roman"/>
          <w:color w:val="000000"/>
          <w:sz w:val="28"/>
          <w:lang w:val="ru-RU"/>
        </w:rPr>
        <w:t>лее подходящий (на основе предложенных критериев);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формулир</w:t>
      </w:r>
      <w:r w:rsidRPr="00B85E6D">
        <w:rPr>
          <w:rFonts w:ascii="Times New Roman" w:hAnsi="Times New Roman"/>
          <w:color w:val="000000"/>
          <w:sz w:val="28"/>
          <w:lang w:val="ru-RU"/>
        </w:rPr>
        <w:t>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</w:t>
      </w:r>
      <w:r w:rsidRPr="00B85E6D">
        <w:rPr>
          <w:rFonts w:ascii="Times New Roman" w:hAnsi="Times New Roman"/>
          <w:color w:val="000000"/>
          <w:sz w:val="28"/>
          <w:lang w:val="ru-RU"/>
        </w:rPr>
        <w:t>роцесса, эволюции культурных явлений в различных условиях.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</w:t>
      </w:r>
      <w:r w:rsidRPr="00B85E6D">
        <w:rPr>
          <w:rFonts w:ascii="Times New Roman" w:hAnsi="Times New Roman"/>
          <w:color w:val="000000"/>
          <w:sz w:val="28"/>
          <w:lang w:val="ru-RU"/>
        </w:rPr>
        <w:t>недостоверную информацию самостоятельно или на основании предложенного учителем способа её проверки;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</w:t>
      </w:r>
      <w:r w:rsidRPr="00B85E6D">
        <w:rPr>
          <w:rFonts w:ascii="Times New Roman" w:hAnsi="Times New Roman"/>
          <w:color w:val="000000"/>
          <w:sz w:val="28"/>
          <w:lang w:val="ru-RU"/>
        </w:rPr>
        <w:t>ете;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</w:t>
      </w:r>
      <w:r w:rsidRPr="00B85E6D">
        <w:rPr>
          <w:rFonts w:ascii="Times New Roman" w:hAnsi="Times New Roman"/>
          <w:color w:val="000000"/>
          <w:sz w:val="28"/>
          <w:lang w:val="ru-RU"/>
        </w:rPr>
        <w:t>я информации.</w:t>
      </w:r>
    </w:p>
    <w:p w:rsidR="00BE5211" w:rsidRPr="00B85E6D" w:rsidRDefault="00BE5211">
      <w:pPr>
        <w:spacing w:after="0" w:line="257" w:lineRule="auto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выступать перед публикой в кач</w:t>
      </w:r>
      <w:r w:rsidRPr="00B85E6D">
        <w:rPr>
          <w:rFonts w:ascii="Times New Roman" w:hAnsi="Times New Roman"/>
          <w:color w:val="000000"/>
          <w:sz w:val="28"/>
          <w:lang w:val="ru-RU"/>
        </w:rPr>
        <w:t>естве исполнителя музыки (соло или в коллективе);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</w:t>
      </w:r>
      <w:r w:rsidRPr="00B85E6D">
        <w:rPr>
          <w:rFonts w:ascii="Times New Roman" w:hAnsi="Times New Roman"/>
          <w:color w:val="000000"/>
          <w:sz w:val="28"/>
          <w:lang w:val="ru-RU"/>
        </w:rPr>
        <w:t>енной речи, понимать культурные нормы и значение интонации в повседневном общении.</w:t>
      </w:r>
    </w:p>
    <w:p w:rsidR="00BE5211" w:rsidRPr="00B85E6D" w:rsidRDefault="001E74C7">
      <w:pPr>
        <w:spacing w:after="0" w:line="257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</w:t>
      </w:r>
      <w:r w:rsidRPr="00B85E6D">
        <w:rPr>
          <w:rFonts w:ascii="Times New Roman" w:hAnsi="Times New Roman"/>
          <w:color w:val="000000"/>
          <w:sz w:val="28"/>
          <w:lang w:val="ru-RU"/>
        </w:rPr>
        <w:t>е к собеседнику, соблюдать правила ведения диалога и дискуссии;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создавать </w:t>
      </w:r>
      <w:r w:rsidRPr="00B85E6D">
        <w:rPr>
          <w:rFonts w:ascii="Times New Roman" w:hAnsi="Times New Roman"/>
          <w:color w:val="000000"/>
          <w:sz w:val="28"/>
          <w:lang w:val="ru-RU"/>
        </w:rPr>
        <w:t>устные и письменные тексты (описание, рассуждение, повествование);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BE5211" w:rsidRPr="00B85E6D" w:rsidRDefault="00BE5211">
      <w:pPr>
        <w:spacing w:after="0" w:line="264" w:lineRule="auto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стремиться к </w:t>
      </w:r>
      <w:r w:rsidRPr="00B85E6D">
        <w:rPr>
          <w:rFonts w:ascii="Times New Roman" w:hAnsi="Times New Roman"/>
          <w:color w:val="000000"/>
          <w:sz w:val="28"/>
          <w:lang w:val="ru-RU"/>
        </w:rPr>
        <w:t>объединению усилий, эмоциональной эмпатии в ситуациях совместного восприятия, исполнения музыки;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</w:t>
      </w:r>
      <w:r w:rsidRPr="00B85E6D">
        <w:rPr>
          <w:rFonts w:ascii="Times New Roman" w:hAnsi="Times New Roman"/>
          <w:color w:val="000000"/>
          <w:sz w:val="28"/>
          <w:lang w:val="ru-RU"/>
        </w:rPr>
        <w:t>имодействия при решении поставленной задачи;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шагов и сроков;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</w:t>
      </w:r>
      <w:r w:rsidRPr="00B85E6D">
        <w:rPr>
          <w:rFonts w:ascii="Times New Roman" w:hAnsi="Times New Roman"/>
          <w:color w:val="000000"/>
          <w:sz w:val="28"/>
          <w:lang w:val="ru-RU"/>
        </w:rPr>
        <w:t>тветственно выполнять свою часть работы; оценивать свой вклад в общий результат;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BE5211" w:rsidRPr="00B85E6D" w:rsidRDefault="00BE5211">
      <w:pPr>
        <w:spacing w:after="0" w:line="264" w:lineRule="auto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планировать действия п</w:t>
      </w:r>
      <w:r w:rsidRPr="00B85E6D">
        <w:rPr>
          <w:rFonts w:ascii="Times New Roman" w:hAnsi="Times New Roman"/>
          <w:color w:val="000000"/>
          <w:sz w:val="28"/>
          <w:lang w:val="ru-RU"/>
        </w:rPr>
        <w:t>о решению учебной задачи для получения результата;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BE5211" w:rsidRPr="00B85E6D" w:rsidRDefault="001E74C7">
      <w:pPr>
        <w:spacing w:after="0" w:line="264" w:lineRule="auto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Овладение системой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</w:t>
      </w:r>
      <w:r w:rsidRPr="00B85E6D">
        <w:rPr>
          <w:rFonts w:ascii="Times New Roman" w:hAnsi="Times New Roman"/>
          <w:color w:val="000000"/>
          <w:sz w:val="28"/>
          <w:lang w:val="ru-RU"/>
        </w:rPr>
        <w:t>.д.).</w:t>
      </w:r>
    </w:p>
    <w:p w:rsidR="00BE5211" w:rsidRPr="00B85E6D" w:rsidRDefault="00BE5211">
      <w:pPr>
        <w:spacing w:after="0"/>
        <w:ind w:left="120"/>
        <w:rPr>
          <w:lang w:val="ru-RU"/>
        </w:rPr>
      </w:pPr>
      <w:bookmarkStart w:id="14" w:name="_Toc144448647"/>
      <w:bookmarkEnd w:id="14"/>
    </w:p>
    <w:p w:rsidR="00BE5211" w:rsidRPr="00B85E6D" w:rsidRDefault="00BE5211">
      <w:pPr>
        <w:spacing w:after="0"/>
        <w:ind w:left="120"/>
        <w:jc w:val="both"/>
        <w:rPr>
          <w:lang w:val="ru-RU"/>
        </w:rPr>
      </w:pPr>
    </w:p>
    <w:p w:rsidR="00BE5211" w:rsidRPr="00B85E6D" w:rsidRDefault="001E74C7">
      <w:pPr>
        <w:spacing w:after="0"/>
        <w:ind w:left="12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E5211" w:rsidRPr="00B85E6D" w:rsidRDefault="00BE5211">
      <w:pPr>
        <w:spacing w:after="0"/>
        <w:ind w:left="120"/>
        <w:jc w:val="both"/>
        <w:rPr>
          <w:lang w:val="ru-RU"/>
        </w:rPr>
      </w:pPr>
    </w:p>
    <w:p w:rsidR="00BE5211" w:rsidRPr="00B85E6D" w:rsidRDefault="001E74C7">
      <w:pPr>
        <w:spacing w:after="0" w:line="264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</w:t>
      </w:r>
      <w:r w:rsidRPr="00B85E6D">
        <w:rPr>
          <w:rFonts w:ascii="Times New Roman" w:hAnsi="Times New Roman"/>
          <w:color w:val="000000"/>
          <w:sz w:val="28"/>
          <w:lang w:val="ru-RU"/>
        </w:rPr>
        <w:t>ивном ценностном отношении к музыке как важному элементу своей жизни.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 интересом занимаются музыкой, любят петь, умеют слушать серьёзную музыку, знают правила поведения в театре, </w:t>
      </w:r>
      <w:r w:rsidRPr="00B85E6D">
        <w:rPr>
          <w:rFonts w:ascii="Times New Roman" w:hAnsi="Times New Roman"/>
          <w:color w:val="000000"/>
          <w:sz w:val="28"/>
          <w:lang w:val="ru-RU"/>
        </w:rPr>
        <w:t>концертном зале; проявляют интерес к игре на доступных музыкальных инструментах;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</w:t>
      </w:r>
      <w:r w:rsidRPr="00B85E6D">
        <w:rPr>
          <w:rFonts w:ascii="Times New Roman" w:hAnsi="Times New Roman"/>
          <w:color w:val="000000"/>
          <w:sz w:val="28"/>
          <w:lang w:val="ru-RU"/>
        </w:rPr>
        <w:t>зиторов, исполнителей, которые им нравятся, аргументировать свой выбор;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</w:t>
      </w:r>
      <w:r w:rsidRPr="00B85E6D">
        <w:rPr>
          <w:rFonts w:ascii="Times New Roman" w:hAnsi="Times New Roman"/>
          <w:color w:val="000000"/>
          <w:sz w:val="28"/>
          <w:lang w:val="ru-RU"/>
        </w:rPr>
        <w:t>ругозора.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на слух </w:t>
      </w:r>
      <w:r w:rsidRPr="00B85E6D">
        <w:rPr>
          <w:rFonts w:ascii="Times New Roman" w:hAnsi="Times New Roman"/>
          <w:color w:val="000000"/>
          <w:sz w:val="28"/>
          <w:lang w:val="ru-RU"/>
        </w:rPr>
        <w:t>и называть знакомые народные музыкальные инструменты;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определять принадлежность музыкальных произведений и их фрагментов к композиторскому или народному </w:t>
      </w:r>
      <w:r w:rsidRPr="00B85E6D">
        <w:rPr>
          <w:rFonts w:ascii="Times New Roman" w:hAnsi="Times New Roman"/>
          <w:color w:val="000000"/>
          <w:sz w:val="28"/>
          <w:lang w:val="ru-RU"/>
        </w:rPr>
        <w:t>творчеству;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</w:t>
      </w:r>
      <w:r w:rsidRPr="00B85E6D">
        <w:rPr>
          <w:rFonts w:ascii="Times New Roman" w:hAnsi="Times New Roman"/>
          <w:color w:val="000000"/>
          <w:sz w:val="28"/>
          <w:lang w:val="ru-RU"/>
        </w:rPr>
        <w:t>анров с сопровождением и без сопровождения;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на слух произведения классической музыки, называть автора и произведение, исполнительский состав;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</w:t>
      </w:r>
      <w:r w:rsidRPr="00B85E6D">
        <w:rPr>
          <w:rFonts w:ascii="Times New Roman" w:hAnsi="Times New Roman"/>
          <w:color w:val="000000"/>
          <w:sz w:val="28"/>
          <w:lang w:val="ru-RU"/>
        </w:rPr>
        <w:t>мпозиторов-классиков;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воспринимать </w:t>
      </w:r>
      <w:r w:rsidRPr="00B85E6D">
        <w:rPr>
          <w:rFonts w:ascii="Times New Roman" w:hAnsi="Times New Roman"/>
          <w:color w:val="000000"/>
          <w:sz w:val="28"/>
          <w:lang w:val="ru-RU"/>
        </w:rPr>
        <w:t>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музыкального образа;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исполнять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</w:t>
      </w:r>
      <w:r w:rsidRPr="00B85E6D">
        <w:rPr>
          <w:rFonts w:ascii="Times New Roman" w:hAnsi="Times New Roman"/>
          <w:color w:val="000000"/>
          <w:sz w:val="28"/>
          <w:lang w:val="ru-RU"/>
        </w:rPr>
        <w:t>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</w:t>
      </w:r>
      <w:r w:rsidRPr="00B85E6D">
        <w:rPr>
          <w:rFonts w:ascii="Times New Roman" w:hAnsi="Times New Roman"/>
          <w:color w:val="000000"/>
          <w:sz w:val="28"/>
          <w:lang w:val="ru-RU"/>
        </w:rPr>
        <w:t>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B85E6D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различать на слух и исполнять произведения народной </w:t>
      </w:r>
      <w:r w:rsidRPr="00B85E6D">
        <w:rPr>
          <w:rFonts w:ascii="Times New Roman" w:hAnsi="Times New Roman"/>
          <w:color w:val="000000"/>
          <w:sz w:val="28"/>
          <w:lang w:val="ru-RU"/>
        </w:rPr>
        <w:t>и композиторской музыки других стран;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</w:t>
      </w:r>
      <w:r w:rsidRPr="00B85E6D">
        <w:rPr>
          <w:rFonts w:ascii="Times New Roman" w:hAnsi="Times New Roman"/>
          <w:color w:val="000000"/>
          <w:sz w:val="28"/>
          <w:lang w:val="ru-RU"/>
        </w:rPr>
        <w:t>офессиональных композиторов (из числа изученных культурно-национальных традиций и жанров);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«Духовная </w:t>
      </w:r>
      <w:r w:rsidRPr="00B85E6D">
        <w:rPr>
          <w:rFonts w:ascii="Times New Roman" w:hAnsi="Times New Roman"/>
          <w:color w:val="000000"/>
          <w:sz w:val="28"/>
          <w:lang w:val="ru-RU"/>
        </w:rPr>
        <w:t>музыка» обучающийся научится: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BE5211" w:rsidRPr="00B85E6D" w:rsidRDefault="001E74C7">
      <w:pPr>
        <w:spacing w:after="0" w:line="252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</w:t>
      </w:r>
      <w:r w:rsidRPr="00B85E6D">
        <w:rPr>
          <w:rFonts w:ascii="Times New Roman" w:hAnsi="Times New Roman"/>
          <w:color w:val="000000"/>
          <w:sz w:val="28"/>
          <w:lang w:val="ru-RU"/>
        </w:rPr>
        <w:t>ховной музыки Русской православной церкви (вариативно: других конфессий согласно региональной религиозной традиции).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</w:t>
      </w:r>
      <w:r w:rsidRPr="00B85E6D">
        <w:rPr>
          <w:rFonts w:ascii="Times New Roman" w:hAnsi="Times New Roman"/>
          <w:color w:val="000000"/>
          <w:sz w:val="28"/>
          <w:lang w:val="ru-RU"/>
        </w:rPr>
        <w:t>пера, балет, оперетта, мюзикл);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виды музыкальных коллективов (ансамблей, ор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кестров, хоров), </w:t>
      </w:r>
      <w:r w:rsidRPr="00B85E6D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</w:t>
      </w:r>
      <w:r w:rsidRPr="00B85E6D">
        <w:rPr>
          <w:rFonts w:ascii="Times New Roman" w:hAnsi="Times New Roman"/>
          <w:color w:val="000000"/>
          <w:sz w:val="28"/>
          <w:lang w:val="ru-RU"/>
        </w:rPr>
        <w:t>еограф, певец, художник и другие.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и опре</w:t>
      </w:r>
      <w:r w:rsidRPr="00B85E6D">
        <w:rPr>
          <w:rFonts w:ascii="Times New Roman" w:hAnsi="Times New Roman"/>
          <w:color w:val="000000"/>
          <w:sz w:val="28"/>
          <w:lang w:val="ru-RU"/>
        </w:rPr>
        <w:t>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</w:t>
      </w:r>
      <w:r w:rsidRPr="00B85E6D">
        <w:rPr>
          <w:rFonts w:ascii="Times New Roman" w:hAnsi="Times New Roman"/>
          <w:color w:val="000000"/>
          <w:sz w:val="28"/>
          <w:lang w:val="ru-RU"/>
        </w:rPr>
        <w:t>троение музыки, сознательно пользоваться музыкально-выразительными средствами при исполнении;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B85E6D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B85E6D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классиф</w:t>
      </w:r>
      <w:r w:rsidRPr="00B85E6D">
        <w:rPr>
          <w:rFonts w:ascii="Times New Roman" w:hAnsi="Times New Roman"/>
          <w:color w:val="000000"/>
          <w:sz w:val="28"/>
          <w:lang w:val="ru-RU"/>
        </w:rPr>
        <w:t>ицировать звуки: шумовые и музыкальные, длинные, короткие, тихие, громкие, низкие, высокие;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</w:t>
      </w:r>
      <w:r w:rsidRPr="00B85E6D">
        <w:rPr>
          <w:rFonts w:ascii="Times New Roman" w:hAnsi="Times New Roman"/>
          <w:color w:val="000000"/>
          <w:sz w:val="28"/>
          <w:lang w:val="ru-RU"/>
        </w:rPr>
        <w:t>ь изобразительные и выразительные интонации, находить признаки сходства и различия музыкальных и речевых интонаций;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на слух </w:t>
      </w:r>
      <w:r w:rsidRPr="00B85E6D">
        <w:rPr>
          <w:rFonts w:ascii="Times New Roman" w:hAnsi="Times New Roman"/>
          <w:color w:val="000000"/>
          <w:sz w:val="28"/>
          <w:lang w:val="ru-RU"/>
        </w:rPr>
        <w:t>простые музыкальные формы – двухчастную, трёхчастную и трёхчастную репризную, рондо, вариации;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BE5211" w:rsidRPr="00B85E6D" w:rsidRDefault="001E74C7">
      <w:pPr>
        <w:spacing w:after="0" w:line="257" w:lineRule="auto"/>
        <w:ind w:firstLine="600"/>
        <w:jc w:val="both"/>
        <w:rPr>
          <w:lang w:val="ru-RU"/>
        </w:rPr>
      </w:pPr>
      <w:r w:rsidRPr="00B85E6D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</w:t>
      </w:r>
      <w:r w:rsidRPr="00B85E6D">
        <w:rPr>
          <w:rFonts w:ascii="Times New Roman" w:hAnsi="Times New Roman"/>
          <w:color w:val="000000"/>
          <w:sz w:val="28"/>
          <w:lang w:val="ru-RU"/>
        </w:rPr>
        <w:t>нком.</w:t>
      </w:r>
    </w:p>
    <w:p w:rsidR="00BE5211" w:rsidRPr="00B85E6D" w:rsidRDefault="00BE5211">
      <w:pPr>
        <w:rPr>
          <w:lang w:val="ru-RU"/>
        </w:rPr>
        <w:sectPr w:rsidR="00BE5211" w:rsidRPr="00B85E6D">
          <w:pgSz w:w="11906" w:h="16383"/>
          <w:pgMar w:top="1134" w:right="850" w:bottom="1134" w:left="1701" w:header="720" w:footer="720" w:gutter="0"/>
          <w:cols w:space="720"/>
        </w:sectPr>
      </w:pPr>
    </w:p>
    <w:p w:rsidR="00BE5211" w:rsidRDefault="001E74C7">
      <w:pPr>
        <w:spacing w:after="0"/>
        <w:ind w:left="120"/>
      </w:pPr>
      <w:bookmarkStart w:id="15" w:name="block-100357536"/>
      <w:bookmarkEnd w:id="12"/>
      <w:r w:rsidRPr="00B85E6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E5211" w:rsidRDefault="001E74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BE521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татарская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Л.ван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из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ван Бетховен Марш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 w:rsidRPr="00B85E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5E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 w:rsidRPr="00B85E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5E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Балет. Хореография –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Pr="00B85E6D" w:rsidRDefault="001E74C7">
            <w:pPr>
              <w:spacing w:after="0"/>
              <w:ind w:left="135"/>
              <w:rPr>
                <w:lang w:val="ru-RU"/>
              </w:rPr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</w:t>
            </w: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 w:rsidRPr="00B85E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Песня: П.И. Чайковский «Осенняя песнь»; Д.Б. Кабалевский,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</w:tbl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1E74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BE521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русские народные песни «Во поле береза стояла», </w:t>
            </w:r>
            <w:r>
              <w:rPr>
                <w:rFonts w:ascii="Times New Roman" w:hAnsi="Times New Roman"/>
                <w:color w:val="000000"/>
                <w:sz w:val="24"/>
              </w:rPr>
              <w:t>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Русские народные песни «Светит месяц»; «Ах </w:t>
            </w:r>
            <w:r>
              <w:rPr>
                <w:rFonts w:ascii="Times New Roman" w:hAnsi="Times New Roman"/>
                <w:color w:val="000000"/>
                <w:sz w:val="24"/>
              </w:rPr>
              <w:t>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народная песня коми «Провожание»; татарская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</w:t>
            </w:r>
            <w:r>
              <w:rPr>
                <w:rFonts w:ascii="Times New Roman" w:hAnsi="Times New Roman"/>
                <w:color w:val="000000"/>
                <w:sz w:val="24"/>
              </w:rPr>
              <w:t>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П.И.Чайковский «Немецкая песенка», </w:t>
            </w:r>
            <w:r>
              <w:rPr>
                <w:rFonts w:ascii="Times New Roman" w:hAnsi="Times New Roman"/>
                <w:color w:val="000000"/>
                <w:sz w:val="24"/>
              </w:rPr>
              <w:t>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виолончель: Н. Паганини каприс №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Программная музыка: А.К. </w:t>
            </w:r>
            <w:r>
              <w:rPr>
                <w:rFonts w:ascii="Times New Roman" w:hAnsi="Times New Roman"/>
                <w:color w:val="000000"/>
                <w:sz w:val="24"/>
              </w:rPr>
              <w:t>Лядов «Кикимора», «Волшебное озеро»; М.П. Мусоргский. 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музыка: П.И. Чайковский Симфония № 4, Финал; С.С. Прокофьев. 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Р. Шуман «Грезы»; С.С. </w:t>
            </w:r>
            <w:r>
              <w:rPr>
                <w:rFonts w:ascii="Times New Roman" w:hAnsi="Times New Roman"/>
                <w:color w:val="000000"/>
                <w:sz w:val="24"/>
              </w:rPr>
              <w:t>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вдохновение: «Рассвет-чародей» музыка В.Я.Шаинского сл. М.С.Пляцковского; П.И.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культур: М.И. Глинка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Персидский хор из оперы «Руслан и </w:t>
            </w:r>
            <w:r>
              <w:rPr>
                <w:rFonts w:ascii="Times New Roman" w:hAnsi="Times New Roman"/>
                <w:color w:val="000000"/>
                <w:sz w:val="24"/>
              </w:rPr>
              <w:t>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Русской православной церкви: молитва «Богородице Дево Радуйся» хора братии Оптиной Пустыни; С.В. Рахманинов </w:t>
            </w:r>
            <w:r>
              <w:rPr>
                <w:rFonts w:ascii="Times New Roman" w:hAnsi="Times New Roman"/>
                <w:color w:val="000000"/>
                <w:sz w:val="24"/>
              </w:rPr>
              <w:t>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сцене, на экране: фильм-балет «Хрустальный башмачок» (балет С.С.Прокофьева «Золушка»); aильм-сказка «Золотой ключик, или Приключения Буратино», А.Толстой,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муз. 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отъезд Золушки на бал, Полночь из балета </w:t>
            </w:r>
            <w:r>
              <w:rPr>
                <w:rFonts w:ascii="Times New Roman" w:hAnsi="Times New Roman"/>
                <w:color w:val="000000"/>
                <w:sz w:val="24"/>
              </w:rPr>
              <w:t>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Песня Вани, Ария Сусанина и хор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Оперетта, </w:t>
            </w:r>
            <w:r>
              <w:rPr>
                <w:rFonts w:ascii="Times New Roman" w:hAnsi="Times New Roman"/>
                <w:color w:val="000000"/>
                <w:sz w:val="24"/>
              </w:rPr>
              <w:t>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Ф. </w:t>
            </w:r>
            <w:r>
              <w:rPr>
                <w:rFonts w:ascii="Times New Roman" w:hAnsi="Times New Roman"/>
                <w:color w:val="000000"/>
                <w:sz w:val="24"/>
              </w:rPr>
              <w:t>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Джаз: С. Джоплин регтайм «Артист эстрады». Б. Тиэл «Как прекрасен мир!»,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Д. Херман «Hello Dolly»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Э. Артемьев темы из кинофильмов «Раба любви», «Родня». Э. Сигмейстер. Ковбойская песня для </w:t>
            </w:r>
            <w:r>
              <w:rPr>
                <w:rFonts w:ascii="Times New Roman" w:hAnsi="Times New Roman"/>
                <w:color w:val="000000"/>
                <w:sz w:val="24"/>
              </w:rPr>
              <w:t>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</w:tbl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1E74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73"/>
        <w:gridCol w:w="1490"/>
        <w:gridCol w:w="1841"/>
        <w:gridCol w:w="1910"/>
        <w:gridCol w:w="3289"/>
      </w:tblGrid>
      <w:tr w:rsidR="00BE521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русская народная песня «Степь, да степь кругом»; «Рондо на русские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https://m.edsoo.ru/O0O4U9H1X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фольклор: «Среди долины ровныя», «Пойду ль я, выйду ль я»; кант «Радуйся, Роско земле»; марш «Славны были наши </w:t>
            </w:r>
            <w:r>
              <w:rPr>
                <w:rFonts w:ascii="Times New Roman" w:hAnsi="Times New Roman"/>
                <w:color w:val="000000"/>
                <w:sz w:val="24"/>
              </w:rPr>
              <w:t>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https://m.edsoo.ru/S6T9N7G6K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https://m.edsoo.ru/E0L3G9K6M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https://m.edsoo.ru/Q7X6D2Z0I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E1J5A4N1I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https://m.edsoo.ru/J8P4U3Q3Z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https://m.edsoo.ru/X3L1L6I6J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https://m.edsoo.ru/O8T5O3R8U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Фортепиано: «Гном», «Старый замок» из фортепианного цикла «Картинки с выставки» М.П. Мусоргского; «Школьные годы» муз. Д. Кабалевского, сл.Е.Долматовск</w:t>
            </w:r>
            <w:r>
              <w:rPr>
                <w:rFonts w:ascii="Times New Roman" w:hAnsi="Times New Roman"/>
                <w:color w:val="000000"/>
                <w:sz w:val="24"/>
              </w:rPr>
              <w:t>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https://m.edsoo.ru/N3N3V4G9X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музыка: «Детская» — вокальный цикл М.П. Мусоргского; С.С. Прокофьев «Вставайте, люди русские!» из кантаты «Александр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https://m.edsoo.ru/I4C5G2V7J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https://m.edsoo.ru/O8S8L5M3J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М.И. Глинка увертюра к опере «Руслан и Людмила»: П.И. Чайковский «Спящая красавица»; А.П. Бородин. 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ttps://m.edsoo.ru/S4Q8G4F5E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</w:t>
            </w:r>
            <w:r>
              <w:rPr>
                <w:rFonts w:ascii="Times New Roman" w:hAnsi="Times New Roman"/>
                <w:color w:val="000000"/>
                <w:sz w:val="24"/>
              </w:rPr>
              <w:t>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https://m.edsoo.ru/F7A7Q2W2Q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песня Баяна из оперы М.И. Глинки «Руслан и Людмила», песни гусляра Садко в опере-былине «Садко» </w:t>
            </w:r>
            <w:r>
              <w:rPr>
                <w:rFonts w:ascii="Times New Roman" w:hAnsi="Times New Roman"/>
                <w:color w:val="000000"/>
                <w:sz w:val="24"/>
              </w:rPr>
              <w:t>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https://m.edsoo.ru/I1S1V4S2Q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пейзажи: «Утро» Э. Грига, Вечерняя песня М.П. Мусоргского, «Запевки»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Г. Свиридова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симфоническая музыкальная картина С.С. Прокофьева «Шествие солнца». 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https://m.edsoo.ru/L9Z2I7G3F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Муз. </w:t>
            </w:r>
            <w:r>
              <w:rPr>
                <w:rFonts w:ascii="Times New Roman" w:hAnsi="Times New Roman"/>
                <w:color w:val="000000"/>
                <w:sz w:val="24"/>
              </w:rPr>
              <w:t>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https://m.edsoo.ru/G0R6A4H2W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https://m.edsoo.ru/C5M4A0D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9U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 «Не пой, </w:t>
            </w:r>
            <w:r>
              <w:rPr>
                <w:rFonts w:ascii="Times New Roman" w:hAnsi="Times New Roman"/>
                <w:color w:val="000000"/>
                <w:sz w:val="24"/>
              </w:rPr>
              <w:t>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https://m.edsoo.ru/H3S8X4F5H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Образы других культур в музыке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русских композиторов: М. Мусоргский Танец персидок из оперы </w:t>
            </w:r>
            <w:r>
              <w:rPr>
                <w:rFonts w:ascii="Times New Roman" w:hAnsi="Times New Roman"/>
                <w:color w:val="000000"/>
                <w:sz w:val="24"/>
              </w:rPr>
              <w:t>«Хованщина». 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https://m.edsoo.ru/D1N0Z5X5E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музыкальные цитаты в творчестве зарубежных композиторов: П. Сарасате «Москвичка». И.Штраус «Р</w:t>
            </w:r>
            <w:r>
              <w:rPr>
                <w:rFonts w:ascii="Times New Roman" w:hAnsi="Times New Roman"/>
                <w:color w:val="000000"/>
                <w:sz w:val="24"/>
              </w:rPr>
              <w:t>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https://m.edsoo.ru/T0U3Y1K4X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Религиозные праздники: вербное воскресенье: «Вербочки» русского поэта А. Блока. Выучи и спой песни </w:t>
            </w:r>
            <w:r>
              <w:rPr>
                <w:rFonts w:ascii="Times New Roman" w:hAnsi="Times New Roman"/>
                <w:color w:val="000000"/>
                <w:sz w:val="24"/>
              </w:rPr>
              <w:t>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https://m.edsoo.ru/M9Z1Q6H2P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https://m.edsoo.ru/Y9F4C8H8A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Симфония № 3 «Героическая» Людвига ван Бетховена. опера «Война и мир»; </w:t>
            </w:r>
            <w:r>
              <w:rPr>
                <w:rFonts w:ascii="Times New Roman" w:hAnsi="Times New Roman"/>
                <w:color w:val="000000"/>
                <w:sz w:val="24"/>
              </w:rPr>
              <w:t>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https://m.edsoo.ru/W4X2O4D3H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спектакля: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мюзиклы «Семеро козлят на новый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https://m.edsoo.ru/Y0R5T7T5U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https://m.edsoo.ru/A6K1Z1S6B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SHAMAN исполняет песню «Конь», музыка И. Матвиенко, стихи А. Шаганова; пьесы </w:t>
            </w:r>
            <w:r>
              <w:rPr>
                <w:rFonts w:ascii="Times New Roman" w:hAnsi="Times New Roman"/>
                <w:color w:val="000000"/>
                <w:sz w:val="24"/>
              </w:rPr>
              <w:t>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https://m.edsoo.ru/Y6R9K0Q9L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джаза: «Колыбельная» из </w:t>
            </w:r>
            <w:r>
              <w:rPr>
                <w:rFonts w:ascii="Times New Roman" w:hAnsi="Times New Roman"/>
                <w:color w:val="000000"/>
                <w:sz w:val="24"/>
              </w:rPr>
              <w:t>оперы Дж. 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https://m.edsoo.ru/L6O0W2D9M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https://m.edsoo.ru/M9C4V9I5N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Интонация: К. Сен-Санс пьесы из сюиты «Карнавал животных»: «Королевский марш льва»,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https://m.edsoo.ru/R4Q1G7M9G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https://m.edsoo.ru/P5G8D9C8J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</w:tbl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1E74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88"/>
        <w:gridCol w:w="1495"/>
        <w:gridCol w:w="1841"/>
        <w:gridCol w:w="1910"/>
        <w:gridCol w:w="3265"/>
      </w:tblGrid>
      <w:tr w:rsidR="00BE521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русские народные песни «Выходили красны девицы», «Вдоль да по </w:t>
            </w:r>
            <w:r>
              <w:rPr>
                <w:rFonts w:ascii="Times New Roman" w:hAnsi="Times New Roman"/>
                <w:color w:val="000000"/>
                <w:sz w:val="24"/>
              </w:rPr>
              <w:t>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https://m.edsoo.ru/K3T8X1J0G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артисты, народный театр: И.Ф. Стравинский балет «Петрушка»; русская народная </w:t>
            </w:r>
            <w:r>
              <w:rPr>
                <w:rFonts w:ascii="Times New Roman" w:hAnsi="Times New Roman"/>
                <w:color w:val="000000"/>
                <w:sz w:val="24"/>
              </w:rPr>
              <w:t>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https://m.edsoo.ru/H8M6Z8E8G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</w:t>
            </w:r>
            <w:r>
              <w:rPr>
                <w:rFonts w:ascii="Times New Roman" w:hAnsi="Times New Roman"/>
                <w:color w:val="000000"/>
                <w:sz w:val="24"/>
              </w:rPr>
              <w:t>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https://m.edsoo.ru/I3W9X3V3V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музыкального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фольклора: русская народная песня «Выходили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https://m.edsoo.ru/F5Z0D8S6C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России: Якутские народные мелодии «Призыв весны», «Якутский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https://m.edsoo.ru/A4J5N4K5A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</w:t>
            </w:r>
            <w:r>
              <w:rPr>
                <w:rFonts w:ascii="Times New Roman" w:hAnsi="Times New Roman"/>
                <w:color w:val="000000"/>
                <w:sz w:val="24"/>
              </w:rPr>
              <w:t>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https://m.edsoo.ru/J8Q8O9H4P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</w:t>
            </w:r>
            <w:r>
              <w:rPr>
                <w:rFonts w:ascii="Times New Roman" w:hAnsi="Times New Roman"/>
                <w:color w:val="000000"/>
                <w:sz w:val="24"/>
              </w:rPr>
              <w:t>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https://m.edsoo.ru/J2M5C8N2D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https://m.edsoo.ru/S0A5K0J7U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Барто «Болтунья»; М.И.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https://m.edsoo.ru/E5D7G3E2R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https://m.edsoo.ru/D9P1L0E9M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музыка: Н.А. Римский-Корсаков Симфо</w:t>
            </w:r>
            <w:r>
              <w:rPr>
                <w:rFonts w:ascii="Times New Roman" w:hAnsi="Times New Roman"/>
                <w:color w:val="000000"/>
                <w:sz w:val="24"/>
              </w:rPr>
              <w:t>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https://m.edsoo.ru/L8W0B3J3D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https://m.edsoo.ru/V7U0B3O4H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https://m.edsoo.ru/O8H9I2B7V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https://m.edsoo.ru/D6J3G4W5B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https://m.edsoo.ru/Z6W8R4B4H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времени: Н. Паганини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«Вечное движение», И. Штраус «Вечное движение», М. Глинка «Попутная песня», Э. Артемьев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https://m.edsoo.ru/K3D2K5F9H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</w:t>
            </w:r>
            <w:r>
              <w:rPr>
                <w:rFonts w:ascii="Times New Roman" w:hAnsi="Times New Roman"/>
                <w:color w:val="000000"/>
                <w:sz w:val="24"/>
              </w:rPr>
              <w:t>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https://m.edsoo.ru/S7M1Z0E4C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зарубежья: норвежская народная песня «Вол</w:t>
            </w:r>
            <w:r>
              <w:rPr>
                <w:rFonts w:ascii="Times New Roman" w:hAnsi="Times New Roman"/>
                <w:color w:val="000000"/>
                <w:sz w:val="24"/>
              </w:rPr>
              <w:t>шебный смычок»; А.Дворжак Славянский танец № 2 ми-минор, Юмореска. 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https://m.edsoo.ru/Z5K5G6G5Y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https://m.edsoo.ru/V7Q5N6F6Y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театра и кино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https://m.edsoo.ru/K6M2B7E6I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https://m.edsoo.ru/C8I6V9A2E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https://m.edsoo.ru/J2L3N6B7P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https://m.edsoo.ru/N4P6Y3Z7G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С.С.Прокофьева «Война и мир»;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попурри на темы песен во</w:t>
            </w:r>
            <w:r>
              <w:rPr>
                <w:rFonts w:ascii="Times New Roman" w:hAnsi="Times New Roman"/>
                <w:color w:val="000000"/>
                <w:sz w:val="24"/>
              </w:rPr>
              <w:t>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https://m.edsoo.ru/M2D7N1J1E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В.А. Моцарт «Колыбельная»; А. Вивальди </w:t>
            </w:r>
            <w:r>
              <w:rPr>
                <w:rFonts w:ascii="Times New Roman" w:hAnsi="Times New Roman"/>
                <w:color w:val="000000"/>
                <w:sz w:val="24"/>
              </w:rPr>
              <w:t>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https://m.edsoo.ru/A2I1M5N4U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Д.Эллингтон </w:t>
            </w:r>
            <w:r>
              <w:rPr>
                <w:rFonts w:ascii="Times New Roman" w:hAnsi="Times New Roman"/>
                <w:color w:val="000000"/>
                <w:sz w:val="24"/>
              </w:rPr>
              <w:t>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https://m.edsoo.ru/U0D0M7O4H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Интонация: С.В.Рахманинов. «Сирень»; </w:t>
            </w:r>
            <w:r>
              <w:rPr>
                <w:rFonts w:ascii="Times New Roman" w:hAnsi="Times New Roman"/>
                <w:color w:val="000000"/>
                <w:sz w:val="24"/>
              </w:rPr>
              <w:t>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https://m.edsoo.ru/Y5Q5A1L0V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Орф «О, Фортуна!» (№ 1) из кантаты «Кармина Бурана»; Л. </w:t>
            </w:r>
            <w:r>
              <w:rPr>
                <w:rFonts w:ascii="Times New Roman" w:hAnsi="Times New Roman"/>
                <w:color w:val="000000"/>
                <w:sz w:val="24"/>
              </w:rPr>
              <w:t>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https://m.edsoo.ru/C2W6X6V1B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</w:tbl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1E74C7">
      <w:pPr>
        <w:spacing w:after="0"/>
        <w:ind w:left="120"/>
      </w:pPr>
      <w:bookmarkStart w:id="16" w:name="block-10035753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E5211" w:rsidRDefault="001E74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BE521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</w:t>
            </w:r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</w:tbl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1E74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BE521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</w:t>
            </w:r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</w:tbl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1E74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3588"/>
        <w:gridCol w:w="1159"/>
        <w:gridCol w:w="1841"/>
        <w:gridCol w:w="1910"/>
        <w:gridCol w:w="1347"/>
        <w:gridCol w:w="3301"/>
      </w:tblGrid>
      <w:tr w:rsidR="00BE521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https://m.edsoo.ru/O0C5N5E9X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https://m.edsoo.ru/S6M5G4M6P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https://m.edsoo.ru/O4V2J3L6V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https://m.edsoo.ru/Q1B7X4V6K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https://m.edsoo.ru/D6J5V4G1R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https://m.edsoo.ru/H2G9L9K9K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https://m.edsoo.ru/M2S5C9Z9W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https://m.edsoo.ru/L3K5Z0Q2P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https://m.edsoo.ru/B4B0Z4V4Z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https://m.edsoo.ru/G2H0Q0T5T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https://m.edsoo.ru/O5L9O7M1Z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https://m.edsoo.ru/F2K8Z4Y3F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https://m.edsoo.ru/J0E3X4M6X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https://m.edsoo.ru/L4E6V1X3S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https://m.edsoo.ru/I0D7K5L9Q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https://m.edsoo.ru/X5A7A0F6U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https://m.edsoo.ru/R2Z9M1H2F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https://m.edsoo.ru/G6T3H7Q5K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https://m.edsoo.ru/B1H8E5U7B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https://m.edsoo.ru/L4R7H6L5H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https://m.edsoo.ru/D5P4H1D8F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https://m.edsoo.ru/T6H5K4M8U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https://m.edsoo.ru/C6M6G7K1W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https://m.edsoo.ru/T3I3B7W9Z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https://m.edsoo.ru/F5S3I9E5A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https://m.edsoo.ru/B5W2V1Q9K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https://m.edsoo.ru/E2M8U1F2M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https://m.edsoo.ru/N0C3C8K2L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https://m.edsoo.ru/D6H0Q5M6F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https://m.edsoo.ru/P4P9Q3V2L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https://m.edsoo.ru/T3Z5B9H4O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https://m.edsoo.ru/J2D9R7T0R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https://m.edsoo.ru/C8R0G7V2Q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https://m.edsoo.ru/I7T5Q9C4C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</w:tbl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1E74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3579"/>
        <w:gridCol w:w="1157"/>
        <w:gridCol w:w="1841"/>
        <w:gridCol w:w="1910"/>
        <w:gridCol w:w="1347"/>
        <w:gridCol w:w="3313"/>
      </w:tblGrid>
      <w:tr w:rsidR="00BE521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E5211" w:rsidRDefault="00BE5211">
            <w:pPr>
              <w:spacing w:after="0"/>
              <w:ind w:left="135"/>
            </w:pPr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E5211" w:rsidRDefault="00BE5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5211" w:rsidRDefault="00BE5211"/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https://m.edsoo.ru/X0H0S8Q9F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https://m.edsoo.ru/S0D6P8X6H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https://m.edsoo.ru/N9T1B5D2C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https://m.edsoo.ru/S7H6W0H2X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https://m.edsoo.ru/W4U8M8X3H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https://m.edsoo.ru/F2F5B2U3K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https://m.edsoo.ru/N2B8L9D6W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https://m.edsoo.ru/K6Q6V7E0A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https://m.edsoo.ru/A0Y8N4L7B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https://m.edsoo.ru/N3U2P7P8C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https://m.edsoo.ru/F4J7R8B1V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https://m.edsoo.ru/B0Z0O0U4T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https://m.edsoo.ru/Q3B6M8J0F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https://m.edsoo.ru/U1K9H0L5R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https://m.edsoo.ru/M4P6M8V4J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https://m.edsoo.ru/K9F9S2C8Y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https://m.edsoo.ru/U3H1P6M6X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https://m.edsoo.ru/E9M8A2P8M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https://m.edsoo.ru/S0L5E5C2C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https://m.edsoo.ru/C4I5E2H9J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https://m.edsoo.ru/I1E7O2E6H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https://m.edsoo.ru/T9Y1Q4Z7R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https://m.edsoo.ru/X5I5U7I7X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https://m.edsoo.ru/V8P9M2T7V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https://m.edsoo.ru/Q1T5J8V1M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https://m.edsoo.ru/W8C6T6R2K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https://m.edsoo.ru/M0G5Y9T3W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https://m.edsoo.ru/D0C9U8N7C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</w:t>
            </w:r>
            <w:r>
              <w:rPr>
                <w:rFonts w:ascii="Times New Roman" w:hAnsi="Times New Roman"/>
                <w:color w:val="000000"/>
                <w:sz w:val="24"/>
              </w:rPr>
              <w:t>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https://m.edsoo.ru/F7D8K6R8M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https://m.edsoo.ru/V8S3K0Z3H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https://m.edsoo.ru/O3I6J2N0Y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https://m.edsoo.ru/T1L7L7G7G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https://m.edsoo.ru/J7B8O6N2T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E5211" w:rsidRDefault="00BE521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https://m.edsoo.ru/P1O1B3B1J</w:t>
              </w:r>
            </w:hyperlink>
          </w:p>
        </w:tc>
      </w:tr>
      <w:tr w:rsidR="00BE5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E5211" w:rsidRDefault="001E7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5211" w:rsidRDefault="00BE5211"/>
        </w:tc>
      </w:tr>
    </w:tbl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BE5211">
      <w:pPr>
        <w:sectPr w:rsidR="00BE5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5211" w:rsidRDefault="001E74C7">
      <w:pPr>
        <w:spacing w:after="0"/>
        <w:ind w:left="120"/>
      </w:pPr>
      <w:bookmarkStart w:id="17" w:name="block-10035753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E5211" w:rsidRDefault="001E74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E5211" w:rsidRDefault="001E74C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Музыка, 3 класс/ Критская Е.Д., Сергеева Г.П., Шмагина Т.С.,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Музыка: 1-й класс: учебник, 1 класс/ Кри</w:t>
      </w:r>
      <w:r>
        <w:rPr>
          <w:rFonts w:ascii="Times New Roman" w:hAnsi="Times New Roman"/>
          <w:color w:val="000000"/>
          <w:sz w:val="28"/>
        </w:rPr>
        <w:t>тская Е. Д., Сергеева Г. П., Шмагина Т. С.,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Музыка: 2-й класс: учебник, 2 класс/ Критская Е. Д., Сергеева Г. П., Шмагина Т. С., Акционерное общество «Издательство «Просвещение»</w:t>
      </w:r>
      <w:r>
        <w:rPr>
          <w:sz w:val="28"/>
        </w:rPr>
        <w:br/>
      </w:r>
      <w:bookmarkStart w:id="18" w:name="0d4d2a67-5837-4252-b43a-95aa3f3876a6"/>
      <w:r>
        <w:rPr>
          <w:rFonts w:ascii="Times New Roman" w:hAnsi="Times New Roman"/>
          <w:color w:val="000000"/>
          <w:sz w:val="28"/>
        </w:rPr>
        <w:t xml:space="preserve"> • Музыка: 3-й класс: учебн</w:t>
      </w:r>
      <w:r>
        <w:rPr>
          <w:rFonts w:ascii="Times New Roman" w:hAnsi="Times New Roman"/>
          <w:color w:val="000000"/>
          <w:sz w:val="28"/>
        </w:rPr>
        <w:t>ик, 3 класс/ Критская Е. Д., Сергеева Г. П., Шмагина Т. С., Акционерное общество «Издательство «Просвещение»</w:t>
      </w:r>
      <w:bookmarkEnd w:id="18"/>
    </w:p>
    <w:p w:rsidR="00BE5211" w:rsidRDefault="00BE5211">
      <w:pPr>
        <w:spacing w:after="0" w:line="480" w:lineRule="auto"/>
        <w:ind w:left="120"/>
      </w:pPr>
    </w:p>
    <w:p w:rsidR="00BE5211" w:rsidRDefault="00BE5211">
      <w:pPr>
        <w:spacing w:after="0"/>
        <w:ind w:left="120"/>
      </w:pPr>
    </w:p>
    <w:p w:rsidR="00BE5211" w:rsidRDefault="001E74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E5211" w:rsidRDefault="001E74C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Критская Е.Д., Сергеева Г.П., Шмагина Т.С. Методика работы с учебниками "Музыка". 1-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 классы. - М.: Просвеще</w:t>
      </w:r>
      <w:r>
        <w:rPr>
          <w:rFonts w:ascii="Times New Roman" w:hAnsi="Times New Roman"/>
          <w:color w:val="000000"/>
          <w:sz w:val="28"/>
        </w:rPr>
        <w:t>ние. - 177 с.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Методика преподавания музыки в начальных классах общеобразовательной школы. Часть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I. Пение и вокальная импровизация / Суслова Н. В. ; под ред. Н. В. Сусловой. М.: ФГБНУ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«Институт стратегии развития образования РАО», 2022 116 с.: ил.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ФЕДЕР</w:t>
      </w:r>
      <w:r>
        <w:rPr>
          <w:rFonts w:ascii="Times New Roman" w:hAnsi="Times New Roman"/>
          <w:color w:val="000000"/>
          <w:sz w:val="28"/>
        </w:rPr>
        <w:t xml:space="preserve">АЛЬНАЯ РАБОЧАЯ ПРОГРАММА НАЧАЛЬНОГО ОБЩЕГО </w:t>
      </w:r>
      <w:r>
        <w:rPr>
          <w:rFonts w:ascii="Times New Roman" w:hAnsi="Times New Roman"/>
          <w:color w:val="000000"/>
          <w:sz w:val="28"/>
        </w:rPr>
        <w:lastRenderedPageBreak/>
        <w:t>ОБРАЗОВАНИЯ</w:t>
      </w:r>
      <w:r>
        <w:rPr>
          <w:sz w:val="28"/>
        </w:rPr>
        <w:br/>
      </w:r>
      <w:bookmarkStart w:id="19" w:name="6c624f83-d6f6-4560-bdb9-085c19f7dab0"/>
      <w:r>
        <w:rPr>
          <w:rFonts w:ascii="Times New Roman" w:hAnsi="Times New Roman"/>
          <w:color w:val="000000"/>
          <w:sz w:val="28"/>
        </w:rPr>
        <w:t xml:space="preserve"> МУЗЫКА (для 1–4 классов образовательных организаций) Москва – 2025</w:t>
      </w:r>
      <w:bookmarkEnd w:id="19"/>
    </w:p>
    <w:p w:rsidR="00BE5211" w:rsidRDefault="00BE5211">
      <w:pPr>
        <w:spacing w:after="0"/>
        <w:ind w:left="120"/>
      </w:pPr>
    </w:p>
    <w:p w:rsidR="00BE5211" w:rsidRDefault="001E74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E5211" w:rsidRDefault="001E74C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Библиотека ЦОК https://m.edsoo.ru/7f411bf8</w:t>
      </w:r>
      <w:r>
        <w:rPr>
          <w:sz w:val="28"/>
        </w:rPr>
        <w:br/>
      </w:r>
      <w:bookmarkStart w:id="20" w:name="b3e9be70-5c6b-42b4-b0b4-30ca1a14a2b3"/>
      <w:r>
        <w:rPr>
          <w:rFonts w:ascii="Times New Roman" w:hAnsi="Times New Roman"/>
          <w:color w:val="000000"/>
          <w:sz w:val="28"/>
        </w:rPr>
        <w:t xml:space="preserve"> МЭО https://mob-edu.ru/?ysclid=</w:t>
      </w:r>
      <w:r>
        <w:rPr>
          <w:rFonts w:ascii="Times New Roman" w:hAnsi="Times New Roman"/>
          <w:color w:val="000000"/>
          <w:sz w:val="28"/>
        </w:rPr>
        <w:t>mqcmrgibxk936318351</w:t>
      </w:r>
      <w:bookmarkEnd w:id="20"/>
    </w:p>
    <w:p w:rsidR="00BE5211" w:rsidRDefault="00BE5211">
      <w:pPr>
        <w:sectPr w:rsidR="00BE5211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1E74C7" w:rsidRDefault="001E74C7"/>
    <w:sectPr w:rsidR="001E74C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E5211"/>
    <w:rsid w:val="001E74C7"/>
    <w:rsid w:val="00B85E6D"/>
    <w:rsid w:val="00BE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Y9F4C8H8A" TargetMode="External"/><Relationship Id="rId117" Type="http://schemas.openxmlformats.org/officeDocument/2006/relationships/hyperlink" Target="https://m.edsoo.ru/I1E7O2E6H" TargetMode="External"/><Relationship Id="rId21" Type="http://schemas.openxmlformats.org/officeDocument/2006/relationships/hyperlink" Target="https://m.edsoo.ru/C5M4A0D9U" TargetMode="External"/><Relationship Id="rId42" Type="http://schemas.openxmlformats.org/officeDocument/2006/relationships/hyperlink" Target="https://m.edsoo.ru/S0A5K0J7U" TargetMode="External"/><Relationship Id="rId47" Type="http://schemas.openxmlformats.org/officeDocument/2006/relationships/hyperlink" Target="https://m.edsoo.ru/O8H9I2B7V" TargetMode="External"/><Relationship Id="rId63" Type="http://schemas.openxmlformats.org/officeDocument/2006/relationships/hyperlink" Target="https://m.edsoo.ru/O0C5N5E9X" TargetMode="External"/><Relationship Id="rId68" Type="http://schemas.openxmlformats.org/officeDocument/2006/relationships/hyperlink" Target="https://m.edsoo.ru/H2G9L9K9K" TargetMode="External"/><Relationship Id="rId84" Type="http://schemas.openxmlformats.org/officeDocument/2006/relationships/hyperlink" Target="https://m.edsoo.ru/T6H5K4M8U" TargetMode="External"/><Relationship Id="rId89" Type="http://schemas.openxmlformats.org/officeDocument/2006/relationships/hyperlink" Target="https://m.edsoo.ru/E2M8U1F2M" TargetMode="External"/><Relationship Id="rId112" Type="http://schemas.openxmlformats.org/officeDocument/2006/relationships/hyperlink" Target="https://m.edsoo.ru/K9F9S2C8Y" TargetMode="External"/><Relationship Id="rId16" Type="http://schemas.openxmlformats.org/officeDocument/2006/relationships/hyperlink" Target="https://m.edsoo.ru/S4Q8G4F5E" TargetMode="External"/><Relationship Id="rId107" Type="http://schemas.openxmlformats.org/officeDocument/2006/relationships/hyperlink" Target="https://m.edsoo.ru/F4J7R8B1V" TargetMode="External"/><Relationship Id="rId11" Type="http://schemas.openxmlformats.org/officeDocument/2006/relationships/hyperlink" Target="https://m.edsoo.ru/X3L1L6I6J" TargetMode="External"/><Relationship Id="rId32" Type="http://schemas.openxmlformats.org/officeDocument/2006/relationships/hyperlink" Target="https://m.edsoo.ru/M9C4V9I5N" TargetMode="External"/><Relationship Id="rId37" Type="http://schemas.openxmlformats.org/officeDocument/2006/relationships/hyperlink" Target="https://m.edsoo.ru/I3W9X3V3V" TargetMode="External"/><Relationship Id="rId53" Type="http://schemas.openxmlformats.org/officeDocument/2006/relationships/hyperlink" Target="https://m.edsoo.ru/V7Q5N6F6Y" TargetMode="External"/><Relationship Id="rId58" Type="http://schemas.openxmlformats.org/officeDocument/2006/relationships/hyperlink" Target="https://m.edsoo.ru/M2D7N1J1E" TargetMode="External"/><Relationship Id="rId74" Type="http://schemas.openxmlformats.org/officeDocument/2006/relationships/hyperlink" Target="https://m.edsoo.ru/F2K8Z4Y3F" TargetMode="External"/><Relationship Id="rId79" Type="http://schemas.openxmlformats.org/officeDocument/2006/relationships/hyperlink" Target="https://m.edsoo.ru/R2Z9M1H2F" TargetMode="External"/><Relationship Id="rId102" Type="http://schemas.openxmlformats.org/officeDocument/2006/relationships/hyperlink" Target="https://m.edsoo.ru/F2F5B2U3K" TargetMode="External"/><Relationship Id="rId123" Type="http://schemas.openxmlformats.org/officeDocument/2006/relationships/hyperlink" Target="https://m.edsoo.ru/M0G5Y9T3W" TargetMode="External"/><Relationship Id="rId128" Type="http://schemas.openxmlformats.org/officeDocument/2006/relationships/hyperlink" Target="https://m.edsoo.ru/T1L7L7G7G" TargetMode="External"/><Relationship Id="rId5" Type="http://schemas.openxmlformats.org/officeDocument/2006/relationships/hyperlink" Target="https://m.edsoo.ru/O0O4U9H1X" TargetMode="External"/><Relationship Id="rId90" Type="http://schemas.openxmlformats.org/officeDocument/2006/relationships/hyperlink" Target="https://m.edsoo.ru/N0C3C8K2L" TargetMode="External"/><Relationship Id="rId95" Type="http://schemas.openxmlformats.org/officeDocument/2006/relationships/hyperlink" Target="https://m.edsoo.ru/C8R0G7V2Q" TargetMode="External"/><Relationship Id="rId19" Type="http://schemas.openxmlformats.org/officeDocument/2006/relationships/hyperlink" Target="https://m.edsoo.ru/L9Z2I7G3F" TargetMode="External"/><Relationship Id="rId14" Type="http://schemas.openxmlformats.org/officeDocument/2006/relationships/hyperlink" Target="https://m.edsoo.ru/I4C5G2V7J" TargetMode="External"/><Relationship Id="rId22" Type="http://schemas.openxmlformats.org/officeDocument/2006/relationships/hyperlink" Target="https://m.edsoo.ru/H3S8X4F5H" TargetMode="External"/><Relationship Id="rId27" Type="http://schemas.openxmlformats.org/officeDocument/2006/relationships/hyperlink" Target="https://m.edsoo.ru/W4X2O4D3H" TargetMode="External"/><Relationship Id="rId30" Type="http://schemas.openxmlformats.org/officeDocument/2006/relationships/hyperlink" Target="https://m.edsoo.ru/Y6R9K0Q9L" TargetMode="External"/><Relationship Id="rId35" Type="http://schemas.openxmlformats.org/officeDocument/2006/relationships/hyperlink" Target="https://m.edsoo.ru/K3T8X1J0G" TargetMode="External"/><Relationship Id="rId43" Type="http://schemas.openxmlformats.org/officeDocument/2006/relationships/hyperlink" Target="https://m.edsoo.ru/E5D7G3E2R" TargetMode="External"/><Relationship Id="rId48" Type="http://schemas.openxmlformats.org/officeDocument/2006/relationships/hyperlink" Target="https://m.edsoo.ru/D6J3G4W5B" TargetMode="External"/><Relationship Id="rId56" Type="http://schemas.openxmlformats.org/officeDocument/2006/relationships/hyperlink" Target="https://m.edsoo.ru/J2L3N6B7P" TargetMode="External"/><Relationship Id="rId64" Type="http://schemas.openxmlformats.org/officeDocument/2006/relationships/hyperlink" Target="https://m.edsoo.ru/S6M5G4M6P" TargetMode="External"/><Relationship Id="rId69" Type="http://schemas.openxmlformats.org/officeDocument/2006/relationships/hyperlink" Target="https://m.edsoo.ru/M2S5C9Z9W" TargetMode="External"/><Relationship Id="rId77" Type="http://schemas.openxmlformats.org/officeDocument/2006/relationships/hyperlink" Target="https://m.edsoo.ru/I0D7K5L9Q" TargetMode="External"/><Relationship Id="rId100" Type="http://schemas.openxmlformats.org/officeDocument/2006/relationships/hyperlink" Target="https://m.edsoo.ru/S7H6W0H2X" TargetMode="External"/><Relationship Id="rId105" Type="http://schemas.openxmlformats.org/officeDocument/2006/relationships/hyperlink" Target="https://m.edsoo.ru/A0Y8N4L7B" TargetMode="External"/><Relationship Id="rId113" Type="http://schemas.openxmlformats.org/officeDocument/2006/relationships/hyperlink" Target="https://m.edsoo.ru/U3H1P6M6X" TargetMode="External"/><Relationship Id="rId118" Type="http://schemas.openxmlformats.org/officeDocument/2006/relationships/hyperlink" Target="https://m.edsoo.ru/T9Y1Q4Z7R" TargetMode="External"/><Relationship Id="rId126" Type="http://schemas.openxmlformats.org/officeDocument/2006/relationships/hyperlink" Target="https://m.edsoo.ru/V8S3K0Z3H" TargetMode="External"/><Relationship Id="rId8" Type="http://schemas.openxmlformats.org/officeDocument/2006/relationships/hyperlink" Target="https://m.edsoo.ru/Q7X6D2Z0I" TargetMode="External"/><Relationship Id="rId51" Type="http://schemas.openxmlformats.org/officeDocument/2006/relationships/hyperlink" Target="https://m.edsoo.ru/S7M1Z0E4C" TargetMode="External"/><Relationship Id="rId72" Type="http://schemas.openxmlformats.org/officeDocument/2006/relationships/hyperlink" Target="https://m.edsoo.ru/G2H0Q0T5T" TargetMode="External"/><Relationship Id="rId80" Type="http://schemas.openxmlformats.org/officeDocument/2006/relationships/hyperlink" Target="https://m.edsoo.ru/G6T3H7Q5K" TargetMode="External"/><Relationship Id="rId85" Type="http://schemas.openxmlformats.org/officeDocument/2006/relationships/hyperlink" Target="https://m.edsoo.ru/C6M6G7K1W" TargetMode="External"/><Relationship Id="rId93" Type="http://schemas.openxmlformats.org/officeDocument/2006/relationships/hyperlink" Target="https://m.edsoo.ru/T3Z5B9H4O" TargetMode="External"/><Relationship Id="rId98" Type="http://schemas.openxmlformats.org/officeDocument/2006/relationships/hyperlink" Target="https://m.edsoo.ru/S0D6P8X6H" TargetMode="External"/><Relationship Id="rId121" Type="http://schemas.openxmlformats.org/officeDocument/2006/relationships/hyperlink" Target="https://m.edsoo.ru/Q1T5J8V1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O8T5O3R8U" TargetMode="External"/><Relationship Id="rId17" Type="http://schemas.openxmlformats.org/officeDocument/2006/relationships/hyperlink" Target="https://m.edsoo.ru/F7A7Q2W2Q" TargetMode="External"/><Relationship Id="rId25" Type="http://schemas.openxmlformats.org/officeDocument/2006/relationships/hyperlink" Target="https://m.edsoo.ru/M9Z1Q6H2P" TargetMode="External"/><Relationship Id="rId33" Type="http://schemas.openxmlformats.org/officeDocument/2006/relationships/hyperlink" Target="https://m.edsoo.ru/R4Q1G7M9G" TargetMode="External"/><Relationship Id="rId38" Type="http://schemas.openxmlformats.org/officeDocument/2006/relationships/hyperlink" Target="https://m.edsoo.ru/F5Z0D8S6C" TargetMode="External"/><Relationship Id="rId46" Type="http://schemas.openxmlformats.org/officeDocument/2006/relationships/hyperlink" Target="https://m.edsoo.ru/V7U0B3O4H" TargetMode="External"/><Relationship Id="rId59" Type="http://schemas.openxmlformats.org/officeDocument/2006/relationships/hyperlink" Target="https://m.edsoo.ru/A2I1M5N4U" TargetMode="External"/><Relationship Id="rId67" Type="http://schemas.openxmlformats.org/officeDocument/2006/relationships/hyperlink" Target="https://m.edsoo.ru/D6J5V4G1R" TargetMode="External"/><Relationship Id="rId103" Type="http://schemas.openxmlformats.org/officeDocument/2006/relationships/hyperlink" Target="https://m.edsoo.ru/N2B8L9D6W" TargetMode="External"/><Relationship Id="rId108" Type="http://schemas.openxmlformats.org/officeDocument/2006/relationships/hyperlink" Target="https://m.edsoo.ru/B0Z0O0U4T" TargetMode="External"/><Relationship Id="rId116" Type="http://schemas.openxmlformats.org/officeDocument/2006/relationships/hyperlink" Target="https://m.edsoo.ru/C4I5E2H9J" TargetMode="External"/><Relationship Id="rId124" Type="http://schemas.openxmlformats.org/officeDocument/2006/relationships/hyperlink" Target="https://m.edsoo.ru/D0C9U8N7C" TargetMode="External"/><Relationship Id="rId129" Type="http://schemas.openxmlformats.org/officeDocument/2006/relationships/hyperlink" Target="https://m.edsoo.ru/J7B8O6N2T" TargetMode="External"/><Relationship Id="rId20" Type="http://schemas.openxmlformats.org/officeDocument/2006/relationships/hyperlink" Target="https://m.edsoo.ru/G0R6A4H2W" TargetMode="External"/><Relationship Id="rId41" Type="http://schemas.openxmlformats.org/officeDocument/2006/relationships/hyperlink" Target="https://m.edsoo.ru/J2M5C8N2D" TargetMode="External"/><Relationship Id="rId54" Type="http://schemas.openxmlformats.org/officeDocument/2006/relationships/hyperlink" Target="https://m.edsoo.ru/K6M2B7E6I" TargetMode="External"/><Relationship Id="rId62" Type="http://schemas.openxmlformats.org/officeDocument/2006/relationships/hyperlink" Target="https://m.edsoo.ru/C2W6X6V1B" TargetMode="External"/><Relationship Id="rId70" Type="http://schemas.openxmlformats.org/officeDocument/2006/relationships/hyperlink" Target="https://m.edsoo.ru/L3K5Z0Q2P" TargetMode="External"/><Relationship Id="rId75" Type="http://schemas.openxmlformats.org/officeDocument/2006/relationships/hyperlink" Target="https://m.edsoo.ru/J0E3X4M6X" TargetMode="External"/><Relationship Id="rId83" Type="http://schemas.openxmlformats.org/officeDocument/2006/relationships/hyperlink" Target="https://m.edsoo.ru/D5P4H1D8F" TargetMode="External"/><Relationship Id="rId88" Type="http://schemas.openxmlformats.org/officeDocument/2006/relationships/hyperlink" Target="https://m.edsoo.ru/B5W2V1Q9K" TargetMode="External"/><Relationship Id="rId91" Type="http://schemas.openxmlformats.org/officeDocument/2006/relationships/hyperlink" Target="https://m.edsoo.ru/D6H0Q5M6F" TargetMode="External"/><Relationship Id="rId96" Type="http://schemas.openxmlformats.org/officeDocument/2006/relationships/hyperlink" Target="https://m.edsoo.ru/I7T5Q9C4C" TargetMode="External"/><Relationship Id="rId111" Type="http://schemas.openxmlformats.org/officeDocument/2006/relationships/hyperlink" Target="https://m.edsoo.ru/M4P6M8V4J" TargetMode="External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S6T9N7G6K" TargetMode="External"/><Relationship Id="rId15" Type="http://schemas.openxmlformats.org/officeDocument/2006/relationships/hyperlink" Target="https://m.edsoo.ru/O8S8L5M3J" TargetMode="External"/><Relationship Id="rId23" Type="http://schemas.openxmlformats.org/officeDocument/2006/relationships/hyperlink" Target="https://m.edsoo.ru/D1N0Z5X5E" TargetMode="External"/><Relationship Id="rId28" Type="http://schemas.openxmlformats.org/officeDocument/2006/relationships/hyperlink" Target="https://m.edsoo.ru/Y0R5T7T5U" TargetMode="External"/><Relationship Id="rId36" Type="http://schemas.openxmlformats.org/officeDocument/2006/relationships/hyperlink" Target="https://m.edsoo.ru/H8M6Z8E8G" TargetMode="External"/><Relationship Id="rId49" Type="http://schemas.openxmlformats.org/officeDocument/2006/relationships/hyperlink" Target="https://m.edsoo.ru/Z6W8R4B4H" TargetMode="External"/><Relationship Id="rId57" Type="http://schemas.openxmlformats.org/officeDocument/2006/relationships/hyperlink" Target="https://m.edsoo.ru/N4P6Y3Z7G" TargetMode="External"/><Relationship Id="rId106" Type="http://schemas.openxmlformats.org/officeDocument/2006/relationships/hyperlink" Target="https://m.edsoo.ru/N3U2P7P8C" TargetMode="External"/><Relationship Id="rId114" Type="http://schemas.openxmlformats.org/officeDocument/2006/relationships/hyperlink" Target="https://m.edsoo.ru/E9M8A2P8M" TargetMode="External"/><Relationship Id="rId119" Type="http://schemas.openxmlformats.org/officeDocument/2006/relationships/hyperlink" Target="https://m.edsoo.ru/X5I5U7I7X" TargetMode="External"/><Relationship Id="rId127" Type="http://schemas.openxmlformats.org/officeDocument/2006/relationships/hyperlink" Target="https://m.edsoo.ru/O3I6J2N0Y" TargetMode="External"/><Relationship Id="rId10" Type="http://schemas.openxmlformats.org/officeDocument/2006/relationships/hyperlink" Target="https://m.edsoo.ru/J8P4U3Q3Z" TargetMode="External"/><Relationship Id="rId31" Type="http://schemas.openxmlformats.org/officeDocument/2006/relationships/hyperlink" Target="https://m.edsoo.ru/L6O0W2D9M" TargetMode="External"/><Relationship Id="rId44" Type="http://schemas.openxmlformats.org/officeDocument/2006/relationships/hyperlink" Target="https://m.edsoo.ru/D9P1L0E9M" TargetMode="External"/><Relationship Id="rId52" Type="http://schemas.openxmlformats.org/officeDocument/2006/relationships/hyperlink" Target="https://m.edsoo.ru/Z5K5G6G5Y" TargetMode="External"/><Relationship Id="rId60" Type="http://schemas.openxmlformats.org/officeDocument/2006/relationships/hyperlink" Target="https://m.edsoo.ru/U0D0M7O4H" TargetMode="External"/><Relationship Id="rId65" Type="http://schemas.openxmlformats.org/officeDocument/2006/relationships/hyperlink" Target="https://m.edsoo.ru/O4V2J3L6V" TargetMode="External"/><Relationship Id="rId73" Type="http://schemas.openxmlformats.org/officeDocument/2006/relationships/hyperlink" Target="https://m.edsoo.ru/O5L9O7M1Z" TargetMode="External"/><Relationship Id="rId78" Type="http://schemas.openxmlformats.org/officeDocument/2006/relationships/hyperlink" Target="https://m.edsoo.ru/X5A7A0F6U" TargetMode="External"/><Relationship Id="rId81" Type="http://schemas.openxmlformats.org/officeDocument/2006/relationships/hyperlink" Target="https://m.edsoo.ru/B1H8E5U7B" TargetMode="External"/><Relationship Id="rId86" Type="http://schemas.openxmlformats.org/officeDocument/2006/relationships/hyperlink" Target="https://m.edsoo.ru/T3I3B7W9Z" TargetMode="External"/><Relationship Id="rId94" Type="http://schemas.openxmlformats.org/officeDocument/2006/relationships/hyperlink" Target="https://m.edsoo.ru/J2D9R7T0R" TargetMode="External"/><Relationship Id="rId99" Type="http://schemas.openxmlformats.org/officeDocument/2006/relationships/hyperlink" Target="https://m.edsoo.ru/N9T1B5D2C" TargetMode="External"/><Relationship Id="rId101" Type="http://schemas.openxmlformats.org/officeDocument/2006/relationships/hyperlink" Target="https://m.edsoo.ru/W4U8M8X3H" TargetMode="External"/><Relationship Id="rId122" Type="http://schemas.openxmlformats.org/officeDocument/2006/relationships/hyperlink" Target="https://m.edsoo.ru/W8C6T6R2K" TargetMode="External"/><Relationship Id="rId130" Type="http://schemas.openxmlformats.org/officeDocument/2006/relationships/hyperlink" Target="https://m.edsoo.ru/P1O1B3B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1J5A4N1I" TargetMode="External"/><Relationship Id="rId13" Type="http://schemas.openxmlformats.org/officeDocument/2006/relationships/hyperlink" Target="https://m.edsoo.ru/N3N3V4G9X" TargetMode="External"/><Relationship Id="rId18" Type="http://schemas.openxmlformats.org/officeDocument/2006/relationships/hyperlink" Target="https://m.edsoo.ru/I1S1V4S2Q" TargetMode="External"/><Relationship Id="rId39" Type="http://schemas.openxmlformats.org/officeDocument/2006/relationships/hyperlink" Target="https://m.edsoo.ru/A4J5N4K5A" TargetMode="External"/><Relationship Id="rId109" Type="http://schemas.openxmlformats.org/officeDocument/2006/relationships/hyperlink" Target="https://m.edsoo.ru/Q3B6M8J0F" TargetMode="External"/><Relationship Id="rId34" Type="http://schemas.openxmlformats.org/officeDocument/2006/relationships/hyperlink" Target="https://m.edsoo.ru/P5G8D9C8J" TargetMode="External"/><Relationship Id="rId50" Type="http://schemas.openxmlformats.org/officeDocument/2006/relationships/hyperlink" Target="https://m.edsoo.ru/K3D2K5F9H" TargetMode="External"/><Relationship Id="rId55" Type="http://schemas.openxmlformats.org/officeDocument/2006/relationships/hyperlink" Target="https://m.edsoo.ru/C8I6V9A2E" TargetMode="External"/><Relationship Id="rId76" Type="http://schemas.openxmlformats.org/officeDocument/2006/relationships/hyperlink" Target="https://m.edsoo.ru/L4E6V1X3S" TargetMode="External"/><Relationship Id="rId97" Type="http://schemas.openxmlformats.org/officeDocument/2006/relationships/hyperlink" Target="https://m.edsoo.ru/X0H0S8Q9F" TargetMode="External"/><Relationship Id="rId104" Type="http://schemas.openxmlformats.org/officeDocument/2006/relationships/hyperlink" Target="https://m.edsoo.ru/K6Q6V7E0A" TargetMode="External"/><Relationship Id="rId120" Type="http://schemas.openxmlformats.org/officeDocument/2006/relationships/hyperlink" Target="https://m.edsoo.ru/V8P9M2T7V" TargetMode="External"/><Relationship Id="rId125" Type="http://schemas.openxmlformats.org/officeDocument/2006/relationships/hyperlink" Target="https://m.edsoo.ru/F7D8K6R8M" TargetMode="External"/><Relationship Id="rId7" Type="http://schemas.openxmlformats.org/officeDocument/2006/relationships/hyperlink" Target="https://m.edsoo.ru/E0L3G9K6M" TargetMode="External"/><Relationship Id="rId71" Type="http://schemas.openxmlformats.org/officeDocument/2006/relationships/hyperlink" Target="https://m.edsoo.ru/B4B0Z4V4Z" TargetMode="External"/><Relationship Id="rId92" Type="http://schemas.openxmlformats.org/officeDocument/2006/relationships/hyperlink" Target="https://m.edsoo.ru/P4P9Q3V2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A6K1Z1S6B" TargetMode="External"/><Relationship Id="rId24" Type="http://schemas.openxmlformats.org/officeDocument/2006/relationships/hyperlink" Target="https://m.edsoo.ru/T0U3Y1K4X" TargetMode="External"/><Relationship Id="rId40" Type="http://schemas.openxmlformats.org/officeDocument/2006/relationships/hyperlink" Target="https://m.edsoo.ru/J8Q8O9H4P" TargetMode="External"/><Relationship Id="rId45" Type="http://schemas.openxmlformats.org/officeDocument/2006/relationships/hyperlink" Target="https://m.edsoo.ru/L8W0B3J3D" TargetMode="External"/><Relationship Id="rId66" Type="http://schemas.openxmlformats.org/officeDocument/2006/relationships/hyperlink" Target="https://m.edsoo.ru/Q1B7X4V6K" TargetMode="External"/><Relationship Id="rId87" Type="http://schemas.openxmlformats.org/officeDocument/2006/relationships/hyperlink" Target="https://m.edsoo.ru/F5S3I9E5A" TargetMode="External"/><Relationship Id="rId110" Type="http://schemas.openxmlformats.org/officeDocument/2006/relationships/hyperlink" Target="https://m.edsoo.ru/U1K9H0L5R" TargetMode="External"/><Relationship Id="rId115" Type="http://schemas.openxmlformats.org/officeDocument/2006/relationships/hyperlink" Target="https://m.edsoo.ru/S0L5E5C2C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s://m.edsoo.ru/Y5Q5A1L0V" TargetMode="External"/><Relationship Id="rId82" Type="http://schemas.openxmlformats.org/officeDocument/2006/relationships/hyperlink" Target="https://m.edsoo.ru/L4R7H6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17911</Words>
  <Characters>102095</Characters>
  <Application>Microsoft Office Word</Application>
  <DocSecurity>0</DocSecurity>
  <Lines>850</Lines>
  <Paragraphs>239</Paragraphs>
  <ScaleCrop>false</ScaleCrop>
  <Company/>
  <LinksUpToDate>false</LinksUpToDate>
  <CharactersWithSpaces>119767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3</cp:revision>
  <dcterms:created xsi:type="dcterms:W3CDTF">2026-09-24T12:46:00Z</dcterms:created>
  <dcterms:modified xsi:type="dcterms:W3CDTF">2026-09-24T12:47:00Z</dcterms:modified>
</cp:coreProperties>
</file>