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EC7" w:rsidRDefault="00277EC7" w:rsidP="00277EC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77EC7" w:rsidRDefault="00277EC7" w:rsidP="00277EC7">
      <w:pPr>
        <w:spacing w:after="0" w:line="408" w:lineRule="auto"/>
        <w:ind w:left="120"/>
        <w:jc w:val="center"/>
      </w:pPr>
      <w:bookmarkStart w:id="0" w:name="326412a7-2759-4e4f-bde6-d270fe4a688f"/>
      <w:r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277EC7" w:rsidRDefault="00277EC7" w:rsidP="00277EC7">
      <w:pPr>
        <w:spacing w:after="0" w:line="408" w:lineRule="auto"/>
        <w:ind w:left="120"/>
        <w:jc w:val="center"/>
      </w:pPr>
      <w:bookmarkStart w:id="1" w:name="136dcea1-2d9e-4c3b-8c18-19bdf8f2b14a"/>
      <w:r>
        <w:rPr>
          <w:rFonts w:ascii="Times New Roman" w:hAnsi="Times New Roman"/>
          <w:b/>
          <w:color w:val="000000"/>
          <w:sz w:val="28"/>
        </w:rPr>
        <w:t xml:space="preserve">Управление образования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Красносулинского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района</w:t>
      </w:r>
      <w:bookmarkEnd w:id="1"/>
    </w:p>
    <w:p w:rsidR="00277EC7" w:rsidRDefault="00277EC7" w:rsidP="00277EC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№22</w:t>
      </w:r>
    </w:p>
    <w:p w:rsidR="00277EC7" w:rsidRDefault="00277EC7" w:rsidP="00277EC7">
      <w:pPr>
        <w:spacing w:after="0"/>
        <w:ind w:left="120"/>
      </w:pPr>
    </w:p>
    <w:p w:rsidR="00277EC7" w:rsidRDefault="00277EC7" w:rsidP="00277EC7">
      <w:pPr>
        <w:spacing w:after="0"/>
        <w:ind w:left="120"/>
      </w:pPr>
    </w:p>
    <w:p w:rsidR="00277EC7" w:rsidRDefault="00277EC7" w:rsidP="00277EC7">
      <w:pPr>
        <w:spacing w:after="0"/>
      </w:pPr>
    </w:p>
    <w:p w:rsidR="00277EC7" w:rsidRDefault="00277EC7" w:rsidP="00277EC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77EC7" w:rsidTr="00277EC7">
        <w:tc>
          <w:tcPr>
            <w:tcW w:w="3114" w:type="dxa"/>
          </w:tcPr>
          <w:p w:rsidR="00277EC7" w:rsidRDefault="00277EC7">
            <w:pPr>
              <w:suppressAutoHyphens/>
              <w:autoSpaceDE w:val="0"/>
              <w:autoSpaceDN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115" w:type="dxa"/>
          </w:tcPr>
          <w:p w:rsidR="00277EC7" w:rsidRDefault="00277EC7">
            <w:pPr>
              <w:suppressAutoHyphens/>
              <w:autoSpaceDE w:val="0"/>
              <w:autoSpaceDN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115" w:type="dxa"/>
          </w:tcPr>
          <w:p w:rsidR="00277EC7" w:rsidRDefault="00277EC7">
            <w:pPr>
              <w:autoSpaceDE w:val="0"/>
              <w:autoSpaceDN w:val="0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277EC7" w:rsidRDefault="00277EC7">
            <w:pPr>
              <w:autoSpaceDE w:val="0"/>
              <w:autoSpaceDN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277EC7" w:rsidRDefault="00277EC7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77EC7" w:rsidRDefault="00277EC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Тоткалова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Г.И.</w:t>
            </w:r>
          </w:p>
          <w:p w:rsidR="00277EC7" w:rsidRDefault="00277EC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№94-ОД от «28» 08   2026 г.</w:t>
            </w:r>
          </w:p>
          <w:p w:rsidR="00277EC7" w:rsidRDefault="00277EC7">
            <w:pPr>
              <w:suppressAutoHyphens/>
              <w:autoSpaceDE w:val="0"/>
              <w:autoSpaceDN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277EC7" w:rsidRDefault="00277EC7" w:rsidP="00277EC7">
      <w:pPr>
        <w:spacing w:after="0"/>
        <w:ind w:left="120"/>
        <w:rPr>
          <w:rFonts w:ascii="Calibri" w:hAnsi="Calibri"/>
          <w:lang w:eastAsia="ar-SA"/>
        </w:rPr>
      </w:pPr>
    </w:p>
    <w:p w:rsidR="00277EC7" w:rsidRDefault="00277EC7" w:rsidP="00277EC7">
      <w:pPr>
        <w:spacing w:after="0"/>
        <w:ind w:left="120"/>
      </w:pPr>
    </w:p>
    <w:p w:rsidR="00277EC7" w:rsidRDefault="00277EC7" w:rsidP="00277EC7">
      <w:pPr>
        <w:spacing w:after="0"/>
        <w:ind w:left="120"/>
      </w:pPr>
    </w:p>
    <w:p w:rsidR="00277EC7" w:rsidRDefault="00277EC7" w:rsidP="00277EC7">
      <w:pPr>
        <w:spacing w:after="0"/>
        <w:ind w:left="120"/>
      </w:pPr>
    </w:p>
    <w:p w:rsidR="00277EC7" w:rsidRDefault="00277EC7" w:rsidP="00277EC7">
      <w:pPr>
        <w:spacing w:after="0"/>
        <w:ind w:left="120"/>
      </w:pPr>
    </w:p>
    <w:p w:rsidR="00277EC7" w:rsidRDefault="00277EC7" w:rsidP="00277EC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77EC7" w:rsidRDefault="00277EC7" w:rsidP="00277EC7">
      <w:pPr>
        <w:spacing w:line="100" w:lineRule="atLeast"/>
        <w:jc w:val="center"/>
        <w:rPr>
          <w:rFonts w:ascii="Times New Roman" w:eastAsia="Times New Roman CYR" w:hAnsi="Times New Roman" w:cs="Times New Roman CYR"/>
          <w:sz w:val="32"/>
          <w:szCs w:val="32"/>
        </w:rPr>
      </w:pPr>
      <w:r>
        <w:rPr>
          <w:rFonts w:ascii="Times New Roman" w:eastAsia="Times New Roman CYR" w:hAnsi="Times New Roman" w:cs="Times New Roman CYR"/>
          <w:sz w:val="32"/>
          <w:szCs w:val="32"/>
        </w:rPr>
        <w:t>учебного предмета Окружающий природный мир» 1 (</w:t>
      </w:r>
      <w:proofErr w:type="spellStart"/>
      <w:proofErr w:type="gramStart"/>
      <w:r>
        <w:rPr>
          <w:rFonts w:ascii="Times New Roman" w:eastAsia="Times New Roman CYR" w:hAnsi="Times New Roman" w:cs="Times New Roman CYR"/>
          <w:sz w:val="32"/>
          <w:szCs w:val="32"/>
        </w:rPr>
        <w:t>доп</w:t>
      </w:r>
      <w:proofErr w:type="spellEnd"/>
      <w:proofErr w:type="gramEnd"/>
      <w:r>
        <w:rPr>
          <w:rFonts w:ascii="Times New Roman" w:eastAsia="Times New Roman CYR" w:hAnsi="Times New Roman" w:cs="Times New Roman CYR"/>
          <w:sz w:val="32"/>
          <w:szCs w:val="32"/>
        </w:rPr>
        <w:t xml:space="preserve">) класс, </w:t>
      </w:r>
      <w:r>
        <w:rPr>
          <w:rFonts w:ascii="Times New Roman" w:eastAsia="Times New Roman CYR" w:hAnsi="Times New Roman" w:cs="Times New Roman CYR"/>
          <w:sz w:val="32"/>
          <w:szCs w:val="32"/>
        </w:rPr>
        <w:t xml:space="preserve"> (вариант 8.4)</w:t>
      </w:r>
    </w:p>
    <w:p w:rsidR="00277EC7" w:rsidRDefault="00277EC7" w:rsidP="00277EC7">
      <w:pPr>
        <w:spacing w:after="0"/>
      </w:pPr>
    </w:p>
    <w:p w:rsidR="00277EC7" w:rsidRDefault="00277EC7" w:rsidP="00277EC7">
      <w:pPr>
        <w:spacing w:after="0"/>
        <w:ind w:left="120"/>
        <w:jc w:val="center"/>
      </w:pPr>
    </w:p>
    <w:p w:rsidR="00277EC7" w:rsidRDefault="00277EC7" w:rsidP="00277EC7">
      <w:pPr>
        <w:spacing w:after="0"/>
        <w:ind w:left="120"/>
        <w:jc w:val="center"/>
      </w:pPr>
    </w:p>
    <w:p w:rsidR="00277EC7" w:rsidRDefault="00277EC7" w:rsidP="00277EC7">
      <w:pPr>
        <w:spacing w:after="0"/>
        <w:ind w:left="120"/>
        <w:jc w:val="center"/>
      </w:pPr>
    </w:p>
    <w:p w:rsidR="00277EC7" w:rsidRDefault="00277EC7" w:rsidP="00277EC7">
      <w:pPr>
        <w:spacing w:after="0"/>
        <w:ind w:left="120"/>
        <w:jc w:val="center"/>
      </w:pPr>
    </w:p>
    <w:p w:rsidR="00277EC7" w:rsidRDefault="00277EC7" w:rsidP="00277EC7">
      <w:pPr>
        <w:spacing w:after="0"/>
        <w:ind w:left="120"/>
        <w:jc w:val="center"/>
      </w:pPr>
    </w:p>
    <w:p w:rsidR="00277EC7" w:rsidRDefault="00277EC7" w:rsidP="00277EC7">
      <w:pPr>
        <w:spacing w:after="0"/>
        <w:ind w:left="120"/>
        <w:jc w:val="center"/>
      </w:pPr>
    </w:p>
    <w:p w:rsidR="00277EC7" w:rsidRDefault="00277EC7" w:rsidP="00277EC7">
      <w:pPr>
        <w:spacing w:after="0"/>
        <w:ind w:left="120"/>
        <w:jc w:val="center"/>
      </w:pPr>
    </w:p>
    <w:p w:rsidR="00277EC7" w:rsidRDefault="00277EC7" w:rsidP="00277EC7">
      <w:pPr>
        <w:spacing w:after="0"/>
        <w:ind w:left="120"/>
        <w:jc w:val="center"/>
      </w:pPr>
    </w:p>
    <w:p w:rsidR="00277EC7" w:rsidRDefault="00277EC7" w:rsidP="00277EC7">
      <w:pPr>
        <w:spacing w:after="0"/>
        <w:ind w:left="120"/>
        <w:jc w:val="center"/>
      </w:pPr>
    </w:p>
    <w:p w:rsidR="00277EC7" w:rsidRDefault="00277EC7" w:rsidP="00277EC7">
      <w:pPr>
        <w:spacing w:after="0"/>
        <w:ind w:left="120"/>
        <w:jc w:val="center"/>
      </w:pPr>
      <w:bookmarkStart w:id="2" w:name="2ca4b822-b41b-4bca-a0ae-e8dae98d20bd"/>
      <w:proofErr w:type="spellStart"/>
      <w:r>
        <w:rPr>
          <w:rFonts w:ascii="Times New Roman" w:hAnsi="Times New Roman"/>
          <w:b/>
          <w:color w:val="000000"/>
          <w:sz w:val="28"/>
        </w:rPr>
        <w:t>рп</w:t>
      </w:r>
      <w:proofErr w:type="gramStart"/>
      <w:r>
        <w:rPr>
          <w:rFonts w:ascii="Times New Roman" w:hAnsi="Times New Roman"/>
          <w:b/>
          <w:color w:val="000000"/>
          <w:sz w:val="28"/>
        </w:rPr>
        <w:t>.Г</w:t>
      </w:r>
      <w:proofErr w:type="gramEnd"/>
      <w:r>
        <w:rPr>
          <w:rFonts w:ascii="Times New Roman" w:hAnsi="Times New Roman"/>
          <w:b/>
          <w:color w:val="000000"/>
          <w:sz w:val="28"/>
        </w:rPr>
        <w:t>орный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2026</w:t>
      </w:r>
      <w:bookmarkStart w:id="3" w:name="37890e0d-bf7f-43fe-815c-7a678ee14218"/>
      <w:bookmarkEnd w:id="3"/>
    </w:p>
    <w:p w:rsidR="00277EC7" w:rsidRDefault="00277EC7" w:rsidP="00277EC7">
      <w:pPr>
        <w:spacing w:line="100" w:lineRule="atLeast"/>
        <w:rPr>
          <w:rFonts w:ascii="Times New Roman" w:hAnsi="Times New Roman"/>
          <w:sz w:val="24"/>
          <w:szCs w:val="24"/>
        </w:rPr>
      </w:pPr>
    </w:p>
    <w:p w:rsidR="00277EC7" w:rsidRDefault="00277EC7" w:rsidP="00277EC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A4417" w:rsidRPr="00277EC7" w:rsidRDefault="009A4417" w:rsidP="00277EC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Пояснительная записка</w:t>
      </w:r>
      <w:r w:rsidR="00F50EA5" w:rsidRPr="0038507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</w:p>
    <w:p w:rsidR="009A4417" w:rsidRPr="00385070" w:rsidRDefault="009A4417" w:rsidP="009A4417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Рабочая программа «Окружающий природный мир» разработана на основе: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Закона «Об образовании в РФ» №273 от 29.12.2012г.;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-ФГОС образования </w:t>
      </w:r>
      <w:proofErr w:type="gramStart"/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умственной отсталостью (интеллектуальными нарушениями), утвержденный приказом министерства образования и науки Российской Федерации от 19.12.2014 № 1599;  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Примерная адаптированная основная общеобразовательная программа начального общего образования обучающихся  с расстройствами аутистического спектра (вариант 8.4).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учитывает психофизическое развитие, индивидуальные возможности и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особые образовательн</w:t>
      </w:r>
      <w:r w:rsidR="00F50EA5"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ые потребности обучающегося с </w:t>
      </w: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расстройствами аутистического спектра (вариант 8.4).</w:t>
      </w:r>
    </w:p>
    <w:p w:rsidR="00F50EA5" w:rsidRPr="00385070" w:rsidRDefault="009A4417" w:rsidP="00F50EA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Цель  реализации программы:</w:t>
      </w:r>
      <w:r w:rsidR="00F50EA5"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5070">
        <w:rPr>
          <w:rFonts w:ascii="Times New Roman" w:eastAsia="Calibri" w:hAnsi="Times New Roman" w:cs="Times New Roman"/>
          <w:sz w:val="28"/>
          <w:szCs w:val="28"/>
        </w:rPr>
        <w:t xml:space="preserve">формирование представлений о живой и неживой природе, о взаимодействии человека с природой, бережного отношения к природе. </w:t>
      </w: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9A4417" w:rsidRPr="00385070" w:rsidRDefault="009A4417" w:rsidP="00F50EA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Достижение цели планируется через реализацию следующих </w:t>
      </w:r>
      <w:r w:rsidRPr="0038507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задач</w:t>
      </w: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F50EA5"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</w:t>
      </w: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азвитие речи как средства общения в контексте познания окружающего мира и личного опыта ребенка;</w:t>
      </w:r>
    </w:p>
    <w:p w:rsidR="009A4417" w:rsidRPr="00385070" w:rsidRDefault="009A4417" w:rsidP="009A4417">
      <w:pPr>
        <w:spacing w:after="0" w:line="240" w:lineRule="auto"/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</w:pPr>
      <w:r w:rsidRPr="00385070"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  <w:t xml:space="preserve">-формирование представлений об объектах и явлениях неживой природы,  </w:t>
      </w:r>
    </w:p>
    <w:p w:rsidR="009A4417" w:rsidRPr="00385070" w:rsidRDefault="009A4417" w:rsidP="009A4417">
      <w:pPr>
        <w:spacing w:after="0" w:line="240" w:lineRule="auto"/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</w:pPr>
      <w:r w:rsidRPr="00385070"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  <w:t xml:space="preserve">-формирование временных представлений, </w:t>
      </w:r>
    </w:p>
    <w:p w:rsidR="009A4417" w:rsidRPr="00385070" w:rsidRDefault="009A4417" w:rsidP="009A4417">
      <w:pPr>
        <w:spacing w:after="0" w:line="240" w:lineRule="auto"/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</w:pPr>
      <w:r w:rsidRPr="00385070"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  <w:t xml:space="preserve">-формирование представлений о растительном и животном мире. </w:t>
      </w:r>
    </w:p>
    <w:p w:rsidR="009A4417" w:rsidRPr="00385070" w:rsidRDefault="009A4417" w:rsidP="00F50EA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Общая характеристика учебного предмета.</w:t>
      </w:r>
    </w:p>
    <w:p w:rsidR="009A4417" w:rsidRPr="00385070" w:rsidRDefault="009A4417" w:rsidP="009A4417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Важным аспектом обучения детей с РАС является расширение их представлений об окружающем их природном мире. Подобранный программный материал по предмету «Окружающий природный мир» рассчитан на формирование у обучающихся представлений о природе, её многообразии, о взаимосвязи живой, неживой природы и человека.</w:t>
      </w:r>
    </w:p>
    <w:p w:rsidR="009A4417" w:rsidRPr="00385070" w:rsidRDefault="009A4417" w:rsidP="009A4417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proofErr w:type="gramStart"/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процессе формирования представлений о неживой природе ребенок получает знания о явлениях природы (снег, дождь, туман и др.), о  цикличности в природе – сезонных изменениях (лето, осень, весна, зима), суточных изменениях (утро, день, вечер, ночь), учится устанавливать общие закономерности природных явлений.</w:t>
      </w:r>
      <w:proofErr w:type="gramEnd"/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Ребенок знакомится с разнообразием растительного и животного мира, получает представления о среде обитания животных и растений, учится выделять характерные признаки, объединять в группы по этим признакам, устанавливать связи между ними. </w:t>
      </w:r>
      <w:proofErr w:type="gramStart"/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Внимание ребенка обращается на связь живой и неживой природы: растения и животные приспосабливаются к изменяющимся условиям среды, ветер переносит семена растений и др. Наблюдая за трудом взрослых по уходу за домашними животными и растениями, ребенок учится выполнять доступные действия</w:t>
      </w:r>
      <w:r w:rsidRPr="00385070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: посадка, полив, уход за расте</w:t>
      </w:r>
      <w:r w:rsidRPr="00385070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softHyphen/>
        <w:t xml:space="preserve">ниями, кормление аквариумных рыбок, животных и др. </w:t>
      </w: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Особое внимание уделяется воспитанию любви к природе, бережному и гуманному</w:t>
      </w:r>
      <w:proofErr w:type="gramEnd"/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отношению к ней.</w:t>
      </w:r>
    </w:p>
    <w:p w:rsidR="009A4417" w:rsidRPr="00385070" w:rsidRDefault="009A4417" w:rsidP="009A441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Описание места учебного предмета, курса в учебном плане.</w:t>
      </w:r>
    </w:p>
    <w:p w:rsidR="009A4417" w:rsidRPr="00385070" w:rsidRDefault="009A4417" w:rsidP="00277EC7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Учебный предмет  окружающий природный мир относится к обязательной части учебного плана образования </w:t>
      </w:r>
      <w:proofErr w:type="gramStart"/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умственной отсталостью </w:t>
      </w: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(интеллектуальными нарушениям</w:t>
      </w:r>
      <w:r w:rsidR="00277E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и). </w:t>
      </w: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</w:t>
      </w:r>
      <w:r w:rsidR="00277E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твии с годовым учебным  планом </w:t>
      </w:r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(2 часа в неделю, 34 </w:t>
      </w:r>
      <w:proofErr w:type="gramStart"/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учебных</w:t>
      </w:r>
      <w:proofErr w:type="gramEnd"/>
      <w:r w:rsidRPr="003850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недели). Продолжительность одного урока 40 минут.</w:t>
      </w:r>
      <w:bookmarkStart w:id="4" w:name="_GoBack"/>
      <w:bookmarkEnd w:id="4"/>
    </w:p>
    <w:p w:rsidR="009A4417" w:rsidRPr="00385070" w:rsidRDefault="009A4417" w:rsidP="009A4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417" w:rsidRPr="00385070" w:rsidRDefault="009A4417" w:rsidP="009A44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5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распределение часов:</w:t>
      </w:r>
    </w:p>
    <w:tbl>
      <w:tblPr>
        <w:tblStyle w:val="2"/>
        <w:tblW w:w="10598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276"/>
        <w:gridCol w:w="1843"/>
        <w:gridCol w:w="1559"/>
        <w:gridCol w:w="1559"/>
        <w:gridCol w:w="851"/>
      </w:tblGrid>
      <w:tr w:rsidR="00385070" w:rsidRPr="00385070" w:rsidTr="00385070">
        <w:tc>
          <w:tcPr>
            <w:tcW w:w="675" w:type="dxa"/>
          </w:tcPr>
          <w:p w:rsidR="009A4417" w:rsidRPr="00385070" w:rsidRDefault="009A4417" w:rsidP="009A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п\</w:t>
            </w:r>
            <w:proofErr w:type="gramStart"/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835" w:type="dxa"/>
          </w:tcPr>
          <w:p w:rsidR="009A4417" w:rsidRPr="00385070" w:rsidRDefault="009A4417" w:rsidP="009A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276" w:type="dxa"/>
          </w:tcPr>
          <w:p w:rsidR="009A4417" w:rsidRPr="00385070" w:rsidRDefault="009A4417" w:rsidP="009A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843" w:type="dxa"/>
          </w:tcPr>
          <w:p w:rsidR="009A4417" w:rsidRPr="00385070" w:rsidRDefault="009A4417" w:rsidP="009A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самостоятельных работ</w:t>
            </w: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контрольных работ</w:t>
            </w: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лабораторных работ</w:t>
            </w:r>
          </w:p>
        </w:tc>
        <w:tc>
          <w:tcPr>
            <w:tcW w:w="851" w:type="dxa"/>
          </w:tcPr>
          <w:p w:rsidR="009A4417" w:rsidRPr="00385070" w:rsidRDefault="009A4417" w:rsidP="009A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экскурсий</w:t>
            </w:r>
          </w:p>
        </w:tc>
      </w:tr>
      <w:tr w:rsidR="00385070" w:rsidRPr="00385070" w:rsidTr="00385070">
        <w:tc>
          <w:tcPr>
            <w:tcW w:w="675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Животный мир</w:t>
            </w:r>
          </w:p>
        </w:tc>
        <w:tc>
          <w:tcPr>
            <w:tcW w:w="1276" w:type="dxa"/>
          </w:tcPr>
          <w:p w:rsidR="009A4417" w:rsidRPr="00385070" w:rsidRDefault="009A4417" w:rsidP="009A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5070" w:rsidRPr="00385070" w:rsidTr="00385070">
        <w:tc>
          <w:tcPr>
            <w:tcW w:w="675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Растительный мир</w:t>
            </w:r>
          </w:p>
        </w:tc>
        <w:tc>
          <w:tcPr>
            <w:tcW w:w="1276" w:type="dxa"/>
          </w:tcPr>
          <w:p w:rsidR="009A4417" w:rsidRPr="00385070" w:rsidRDefault="009A4417" w:rsidP="006C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C1DBD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85070" w:rsidRPr="00385070" w:rsidTr="00385070">
        <w:tc>
          <w:tcPr>
            <w:tcW w:w="675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представления</w:t>
            </w:r>
          </w:p>
        </w:tc>
        <w:tc>
          <w:tcPr>
            <w:tcW w:w="1276" w:type="dxa"/>
          </w:tcPr>
          <w:p w:rsidR="009A4417" w:rsidRPr="00385070" w:rsidRDefault="009A4417" w:rsidP="006C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C1DBD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85070" w:rsidRPr="00385070" w:rsidTr="00385070">
        <w:tc>
          <w:tcPr>
            <w:tcW w:w="675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9A4417" w:rsidRPr="00385070" w:rsidRDefault="002B4122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</w:t>
            </w:r>
            <w:r w:rsidR="009A4417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природы</w:t>
            </w:r>
          </w:p>
        </w:tc>
        <w:tc>
          <w:tcPr>
            <w:tcW w:w="1276" w:type="dxa"/>
          </w:tcPr>
          <w:p w:rsidR="009A4417" w:rsidRPr="00385070" w:rsidRDefault="006C1DBD" w:rsidP="009A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5070" w:rsidRPr="00385070" w:rsidTr="00385070">
        <w:tc>
          <w:tcPr>
            <w:tcW w:w="675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9A4417" w:rsidRPr="00385070" w:rsidRDefault="009A4417" w:rsidP="009A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43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9A4417" w:rsidRPr="00385070" w:rsidRDefault="009A4417" w:rsidP="009A4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A4417" w:rsidRPr="00385070" w:rsidRDefault="009A4417" w:rsidP="009A4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A4417" w:rsidRPr="00385070" w:rsidRDefault="009A4417" w:rsidP="009A441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Личностные и предметные результаты освоения  учебного предмета</w:t>
      </w:r>
    </w:p>
    <w:p w:rsidR="009A4417" w:rsidRPr="00385070" w:rsidRDefault="009A4417" w:rsidP="009A441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507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Предметные результаты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направлена на то, чтобы каждый ученик, как субъект учебно – познавательной деятельности, мог проявить свои личностные качества: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проявлять познавательный интерес;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проявлять и выражать свои эмоции;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обозначать свое понимание или непонимание вопроса;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участвовать в совместной, коллективной деятельности;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проявлять готовность следовать установленным правилам поведения и общения на уроке и на перемене;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проявлять эмоционально-положительное отношение к сверстникам, педагогам, другим взрослым.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освоения учебного предмета: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DBD" w:rsidRPr="00385070" w:rsidRDefault="006C1DBD" w:rsidP="006C1DB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Представления о явлениях и объектах неживой природы, смене времен года и соответствующих сезонных изменениях в природе, умение адаптироваться к конкретным природным и климатическим условиям.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-Интерес к объектам и явлениям неживой природы. 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-Представления об объектах неживой природы (вода, воздух, земля, огонь, лес, луг, река, водоемы, формы земной поверхности, полезные ископаемые и др.).</w:t>
      </w:r>
      <w:proofErr w:type="gramEnd"/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-Представления о временах года, характерных признаках времен года, погодных изменениях, их влиянии на жизнь человека. 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учитывать изменения в окружающей среде для выполнения правил жизнедеятельности, охраны здоровья.</w:t>
      </w:r>
    </w:p>
    <w:p w:rsidR="006C1DBD" w:rsidRPr="00385070" w:rsidRDefault="006C1DBD" w:rsidP="006C1DB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Представления о животном и растительном мире, их значении в жизни человека. 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-Интерес к объектам живой природы. 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-Представления о животном и растительном мире (растения, животные, их виды, понятия «полезные» - «вредные», «дикие» - «домашние» и др.).</w:t>
      </w:r>
      <w:proofErr w:type="gramEnd"/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-Опыт заботливого и бережного отношения к растениям и животным, ухода за ними.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-Умение соблюдать правила безопасного поведения в природе (в лесу, у реки и др.). </w:t>
      </w:r>
    </w:p>
    <w:p w:rsidR="006C1DBD" w:rsidRPr="00385070" w:rsidRDefault="006C1DBD" w:rsidP="006C1DB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Элементарные представления о течении времени. 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-Умение различать части суток, дни недели, месяцы, их соотнесение </w:t>
      </w:r>
      <w:proofErr w:type="gramStart"/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временем года. 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-Представления о течении времени: смена событий дня, смена частей суток, дней недели, месяцев в году и др.</w:t>
      </w: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417" w:rsidRPr="00385070" w:rsidRDefault="009A4417" w:rsidP="009A441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Базовые учебные действия.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ребенка к нахождению и обучению в среде сверстников, к эмоциональному, коммуникативному взаимодействию с группой обучающихся: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-входить и выходить из учебного помещения со звонком;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-ориентироваться в пространстве класса (зала, учебного помещения), пользоваться учебной мебелью;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-адекватно использовать ритуалы школьного поведения (поднимать руку, вставать и выходить из-за парты и т. д.);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-принимать цели и включаться в деятельность по инструкции;</w:t>
      </w:r>
    </w:p>
    <w:p w:rsidR="00F50EA5" w:rsidRPr="00385070" w:rsidRDefault="009A4417" w:rsidP="009A4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-передвигаться по школе, находить свой класс, другие необходимые помещения.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DBD" w:rsidRPr="00385070" w:rsidRDefault="009A4417" w:rsidP="00F50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учебного предмета.</w:t>
      </w:r>
    </w:p>
    <w:p w:rsidR="009A4417" w:rsidRPr="00385070" w:rsidRDefault="009A4417" w:rsidP="009A4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BD" w:rsidRPr="00385070" w:rsidRDefault="006C1DBD" w:rsidP="006C1DBD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070">
        <w:rPr>
          <w:rFonts w:ascii="Times New Roman" w:hAnsi="Times New Roman" w:cs="Times New Roman"/>
          <w:b/>
          <w:sz w:val="28"/>
          <w:szCs w:val="28"/>
        </w:rPr>
        <w:t>Растительный мир</w:t>
      </w:r>
      <w:r w:rsidR="002B4122" w:rsidRPr="00385070">
        <w:rPr>
          <w:rFonts w:ascii="Times New Roman" w:hAnsi="Times New Roman" w:cs="Times New Roman"/>
          <w:b/>
          <w:sz w:val="28"/>
          <w:szCs w:val="28"/>
        </w:rPr>
        <w:t>(16 часов)</w:t>
      </w:r>
      <w:r w:rsidRPr="00385070">
        <w:rPr>
          <w:rFonts w:ascii="Times New Roman" w:hAnsi="Times New Roman" w:cs="Times New Roman"/>
          <w:b/>
          <w:sz w:val="28"/>
          <w:szCs w:val="28"/>
        </w:rPr>
        <w:t>.</w:t>
      </w:r>
    </w:p>
    <w:p w:rsidR="006C1DBD" w:rsidRPr="00385070" w:rsidRDefault="006C1DBD" w:rsidP="006C1DBD">
      <w:pPr>
        <w:pStyle w:val="a3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iCs/>
          <w:sz w:val="28"/>
          <w:szCs w:val="28"/>
        </w:rPr>
        <w:t xml:space="preserve">Представление о растениях (дерево, куст, трава). </w:t>
      </w:r>
      <w:proofErr w:type="gramStart"/>
      <w:r w:rsidRPr="00385070">
        <w:rPr>
          <w:rFonts w:ascii="Times New Roman" w:hAnsi="Times New Roman" w:cs="Times New Roman"/>
          <w:iCs/>
          <w:sz w:val="28"/>
          <w:szCs w:val="28"/>
        </w:rPr>
        <w:t xml:space="preserve">Представление о деревьях </w:t>
      </w:r>
      <w:r w:rsidRPr="00385070">
        <w:rPr>
          <w:rFonts w:ascii="Times New Roman" w:hAnsi="Times New Roman" w:cs="Times New Roman"/>
          <w:sz w:val="28"/>
          <w:szCs w:val="28"/>
        </w:rPr>
        <w:t>(берёза, дуб, клён, ель, осина, сосна, ива, каштан).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</w:t>
      </w:r>
      <w:r w:rsidRPr="00385070">
        <w:rPr>
          <w:rFonts w:ascii="Times New Roman" w:hAnsi="Times New Roman" w:cs="Times New Roman"/>
          <w:iCs/>
          <w:sz w:val="28"/>
          <w:szCs w:val="28"/>
        </w:rPr>
        <w:t>редставление о</w:t>
      </w:r>
      <w:r w:rsidRPr="00385070">
        <w:rPr>
          <w:rFonts w:ascii="Times New Roman" w:hAnsi="Times New Roman" w:cs="Times New Roman"/>
          <w:sz w:val="28"/>
          <w:szCs w:val="28"/>
        </w:rPr>
        <w:t xml:space="preserve"> фруктах (яблоко, слива, вишня, банан, лимон, апельсин, груша, мандарин, персик, абрикос, киви).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</w:t>
      </w:r>
      <w:r w:rsidRPr="00385070">
        <w:rPr>
          <w:rFonts w:ascii="Times New Roman" w:hAnsi="Times New Roman" w:cs="Times New Roman"/>
          <w:iCs/>
          <w:sz w:val="28"/>
          <w:szCs w:val="28"/>
        </w:rPr>
        <w:t>редставление об</w:t>
      </w:r>
      <w:r w:rsidRPr="00385070">
        <w:rPr>
          <w:rFonts w:ascii="Times New Roman" w:hAnsi="Times New Roman" w:cs="Times New Roman"/>
          <w:sz w:val="28"/>
          <w:szCs w:val="28"/>
        </w:rPr>
        <w:t xml:space="preserve"> овощах (помидор, огурец, капуста, лук, картофель, морковь, свекла, репа, редис, тыква, кабачок, перец).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</w:t>
      </w:r>
      <w:r w:rsidRPr="00385070">
        <w:rPr>
          <w:rFonts w:ascii="Times New Roman" w:hAnsi="Times New Roman" w:cs="Times New Roman"/>
          <w:iCs/>
          <w:sz w:val="28"/>
          <w:szCs w:val="28"/>
        </w:rPr>
        <w:t>редставление о</w:t>
      </w:r>
      <w:r w:rsidRPr="00385070">
        <w:rPr>
          <w:rFonts w:ascii="Times New Roman" w:hAnsi="Times New Roman" w:cs="Times New Roman"/>
          <w:sz w:val="28"/>
          <w:szCs w:val="28"/>
        </w:rPr>
        <w:t xml:space="preserve"> ягодах (смородина, клубника, малина, крыжовник, земляника, черника, ежевика, голубика, брусника, клюква).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</w:t>
      </w:r>
      <w:r w:rsidRPr="00385070">
        <w:rPr>
          <w:rFonts w:ascii="Times New Roman" w:hAnsi="Times New Roman" w:cs="Times New Roman"/>
          <w:iCs/>
          <w:sz w:val="28"/>
          <w:szCs w:val="28"/>
        </w:rPr>
        <w:t>редставление о грибах (</w:t>
      </w:r>
      <w:r w:rsidRPr="00385070">
        <w:rPr>
          <w:rFonts w:ascii="Times New Roman" w:hAnsi="Times New Roman" w:cs="Times New Roman"/>
          <w:sz w:val="28"/>
          <w:szCs w:val="28"/>
        </w:rPr>
        <w:t xml:space="preserve">белый гриб, мухомор, шампиньон, 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вёшенка</w:t>
      </w:r>
      <w:proofErr w:type="spellEnd"/>
      <w:r w:rsidRPr="00385070">
        <w:rPr>
          <w:rFonts w:ascii="Times New Roman" w:hAnsi="Times New Roman" w:cs="Times New Roman"/>
          <w:sz w:val="28"/>
          <w:szCs w:val="28"/>
        </w:rPr>
        <w:t>, подберёзовик, лисичка, подосиновик, опенок, поганка).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</w:t>
      </w:r>
      <w:r w:rsidRPr="00385070">
        <w:rPr>
          <w:rFonts w:ascii="Times New Roman" w:hAnsi="Times New Roman" w:cs="Times New Roman"/>
          <w:iCs/>
          <w:sz w:val="28"/>
          <w:szCs w:val="28"/>
        </w:rPr>
        <w:t>редставление о травянистых растениях (цветах) (</w:t>
      </w:r>
      <w:r w:rsidRPr="00385070">
        <w:rPr>
          <w:rFonts w:ascii="Times New Roman" w:hAnsi="Times New Roman" w:cs="Times New Roman"/>
          <w:sz w:val="28"/>
          <w:szCs w:val="28"/>
        </w:rPr>
        <w:t>астра, гладиолус, тюльпан, нарцисс, фиалка, роза, лилия, пион).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</w:t>
      </w:r>
      <w:r w:rsidRPr="00385070">
        <w:rPr>
          <w:rFonts w:ascii="Times New Roman" w:hAnsi="Times New Roman" w:cs="Times New Roman"/>
          <w:iCs/>
          <w:sz w:val="28"/>
          <w:szCs w:val="28"/>
        </w:rPr>
        <w:t>редставление о пряных травянистых растениях (петрушка</w:t>
      </w:r>
      <w:r w:rsidRPr="00385070">
        <w:rPr>
          <w:rFonts w:ascii="Times New Roman" w:hAnsi="Times New Roman" w:cs="Times New Roman"/>
          <w:sz w:val="28"/>
          <w:szCs w:val="28"/>
        </w:rPr>
        <w:t xml:space="preserve">, </w:t>
      </w:r>
      <w:r w:rsidRPr="00385070">
        <w:rPr>
          <w:rFonts w:ascii="Times New Roman" w:hAnsi="Times New Roman" w:cs="Times New Roman"/>
          <w:iCs/>
          <w:sz w:val="28"/>
          <w:szCs w:val="28"/>
        </w:rPr>
        <w:t>укроп</w:t>
      </w:r>
      <w:r w:rsidRPr="00385070">
        <w:rPr>
          <w:rFonts w:ascii="Times New Roman" w:hAnsi="Times New Roman" w:cs="Times New Roman"/>
          <w:sz w:val="28"/>
          <w:szCs w:val="28"/>
        </w:rPr>
        <w:t xml:space="preserve">, </w:t>
      </w:r>
      <w:r w:rsidRPr="00385070">
        <w:rPr>
          <w:rFonts w:ascii="Times New Roman" w:hAnsi="Times New Roman" w:cs="Times New Roman"/>
          <w:iCs/>
          <w:sz w:val="28"/>
          <w:szCs w:val="28"/>
        </w:rPr>
        <w:t>базилик</w:t>
      </w:r>
      <w:r w:rsidRPr="00385070">
        <w:rPr>
          <w:rFonts w:ascii="Times New Roman" w:hAnsi="Times New Roman" w:cs="Times New Roman"/>
          <w:sz w:val="28"/>
          <w:szCs w:val="28"/>
        </w:rPr>
        <w:t xml:space="preserve">, </w:t>
      </w:r>
      <w:r w:rsidRPr="00385070">
        <w:rPr>
          <w:rFonts w:ascii="Times New Roman" w:hAnsi="Times New Roman" w:cs="Times New Roman"/>
          <w:iCs/>
          <w:sz w:val="28"/>
          <w:szCs w:val="28"/>
        </w:rPr>
        <w:t>кориандр</w:t>
      </w:r>
      <w:r w:rsidRPr="00385070">
        <w:rPr>
          <w:rFonts w:ascii="Times New Roman" w:hAnsi="Times New Roman" w:cs="Times New Roman"/>
          <w:sz w:val="28"/>
          <w:szCs w:val="28"/>
        </w:rPr>
        <w:t xml:space="preserve">, </w:t>
      </w:r>
      <w:r w:rsidRPr="00385070">
        <w:rPr>
          <w:rFonts w:ascii="Times New Roman" w:hAnsi="Times New Roman" w:cs="Times New Roman"/>
          <w:iCs/>
          <w:sz w:val="28"/>
          <w:szCs w:val="28"/>
        </w:rPr>
        <w:t>мята (мелисса, перечная)).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П</w:t>
      </w:r>
      <w:r w:rsidRPr="00385070">
        <w:rPr>
          <w:rFonts w:ascii="Times New Roman" w:hAnsi="Times New Roman" w:cs="Times New Roman"/>
          <w:iCs/>
          <w:sz w:val="28"/>
          <w:szCs w:val="28"/>
        </w:rPr>
        <w:t>редставление о комнатных растениях (</w:t>
      </w:r>
      <w:r w:rsidRPr="00385070">
        <w:rPr>
          <w:rFonts w:ascii="Times New Roman" w:hAnsi="Times New Roman" w:cs="Times New Roman"/>
          <w:sz w:val="28"/>
          <w:szCs w:val="28"/>
        </w:rPr>
        <w:t xml:space="preserve">герань, кактус, фиалка, фикус), особенностях ухода за ними, значением в жизни человека (украшение помещения, очищение воздуха в помещении).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</w:t>
      </w:r>
      <w:r w:rsidRPr="00385070">
        <w:rPr>
          <w:rFonts w:ascii="Times New Roman" w:hAnsi="Times New Roman" w:cs="Times New Roman"/>
          <w:iCs/>
          <w:sz w:val="28"/>
          <w:szCs w:val="28"/>
        </w:rPr>
        <w:t xml:space="preserve">редставление о </w:t>
      </w:r>
      <w:r w:rsidRPr="00385070">
        <w:rPr>
          <w:rFonts w:ascii="Times New Roman" w:hAnsi="Times New Roman" w:cs="Times New Roman"/>
          <w:sz w:val="28"/>
          <w:szCs w:val="28"/>
        </w:rPr>
        <w:t>зерновых культурах (пшеница, просо, ячмень, рожь, кукуруза, горох, фасоль, бобы), хлебе.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Различение растений природных зон холодного пояса (мох, карликовая береза). Различение растений природных зон жаркого пояса (кактус, верблюжья колючка, пальма, лиана, бамбук).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 xml:space="preserve">Представление о значении растений в жизни человека: сборе урожая овощей, фруктов, ягод, грибов, способами их переработки (изготовление сока, варенья, джема, варка, жарка, засол и др.). </w:t>
      </w:r>
      <w:proofErr w:type="gramEnd"/>
    </w:p>
    <w:p w:rsidR="006C1DBD" w:rsidRPr="00385070" w:rsidRDefault="006C1DBD" w:rsidP="006C1DBD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070">
        <w:rPr>
          <w:rFonts w:ascii="Times New Roman" w:hAnsi="Times New Roman" w:cs="Times New Roman"/>
          <w:b/>
          <w:sz w:val="28"/>
          <w:szCs w:val="28"/>
        </w:rPr>
        <w:t>Животный мир</w:t>
      </w:r>
      <w:r w:rsidR="002B4122" w:rsidRPr="00385070">
        <w:rPr>
          <w:rFonts w:ascii="Times New Roman" w:hAnsi="Times New Roman" w:cs="Times New Roman"/>
          <w:b/>
          <w:sz w:val="28"/>
          <w:szCs w:val="28"/>
        </w:rPr>
        <w:t>(18 часов)</w:t>
      </w:r>
      <w:r w:rsidRPr="00385070">
        <w:rPr>
          <w:rFonts w:ascii="Times New Roman" w:hAnsi="Times New Roman" w:cs="Times New Roman"/>
          <w:b/>
          <w:sz w:val="28"/>
          <w:szCs w:val="28"/>
        </w:rPr>
        <w:t>.</w:t>
      </w:r>
    </w:p>
    <w:p w:rsidR="006C1DBD" w:rsidRPr="00385070" w:rsidRDefault="006C1DBD" w:rsidP="006C1DBD">
      <w:pPr>
        <w:pStyle w:val="a3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Представление о животном.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Представление о домашних животных (корова, свинья, лошадь, коза, овца (баран), кот, собака).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Представление о диких животных (лиса, заяц, волк, медведь, лось, белка, еж, кабан, тигр).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Представление о животных, обитающих в природных зонах холодного пояса (белый медведь, пингвин, олень, песец, тюлень, морж).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Представление о диких животных, обитающих в природных зонах жаркого пояса (верблюд, лев, слон, жираф, зебра, черепаха, носорог, обезьяна, бегемот, питон, крокодил).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Представление о птице. Представление о домашних птицах (курица (петух), утка, гусь, индюк).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Представление о перелетных и зимующих птицах (голубь, ворона, воробей, дятел, синица, снегирь, сова, аист, ласточка).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Представление о водоплавающих птицах (лебедь, утка, гусь). Представление о рыбе. Представление о речных рыбах (сом, окунь, щук). Представление о морских рыбах (акула, сельдь, камбала, рыба-ёж, скат). Представление о насекомом.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Представление о насекомых (жук, бабочка, стрекоза, муравей, кузнечик, муха, комар, пчела, таракан).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Представление о морских обитателях (кит, дельфин, морская звезда, медуза, морской конек, осьминог, креветка).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Представление о значении животных в жизни человека (источник питания, из шкур и шерсти изготавливают одежду и др.).</w:t>
      </w:r>
    </w:p>
    <w:p w:rsidR="006C1DBD" w:rsidRPr="00385070" w:rsidRDefault="006C1DBD" w:rsidP="006C1DBD">
      <w:pPr>
        <w:pStyle w:val="a3"/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070">
        <w:rPr>
          <w:rFonts w:ascii="Times New Roman" w:hAnsi="Times New Roman" w:cs="Times New Roman"/>
          <w:b/>
          <w:sz w:val="28"/>
          <w:szCs w:val="28"/>
        </w:rPr>
        <w:t>Объекты природы</w:t>
      </w:r>
      <w:r w:rsidR="002B4122" w:rsidRPr="00385070">
        <w:rPr>
          <w:rFonts w:ascii="Times New Roman" w:hAnsi="Times New Roman" w:cs="Times New Roman"/>
          <w:b/>
          <w:sz w:val="28"/>
          <w:szCs w:val="28"/>
        </w:rPr>
        <w:t>(10 часов)</w:t>
      </w:r>
      <w:r w:rsidRPr="00385070">
        <w:rPr>
          <w:rFonts w:ascii="Times New Roman" w:hAnsi="Times New Roman" w:cs="Times New Roman"/>
          <w:b/>
          <w:sz w:val="28"/>
          <w:szCs w:val="28"/>
        </w:rPr>
        <w:t>.</w:t>
      </w:r>
    </w:p>
    <w:p w:rsidR="006C1DBD" w:rsidRPr="00385070" w:rsidRDefault="006C1DBD" w:rsidP="006C1DBD">
      <w:pPr>
        <w:pStyle w:val="a3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>Представление о почве. Представление о воде. Представление об огне. Представление о воздухе. Представление о земле и небе. Представление о реке. Представление о водоеме. Представление о лесе. Представление о луге. Представление о формах земной поверхности. Представление об изображении земной поверхности на карте.</w:t>
      </w:r>
      <w:r w:rsidRPr="0038507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385070">
        <w:rPr>
          <w:rFonts w:ascii="Times New Roman" w:hAnsi="Times New Roman" w:cs="Times New Roman"/>
          <w:iCs/>
          <w:sz w:val="28"/>
          <w:szCs w:val="28"/>
        </w:rPr>
        <w:t>П</w:t>
      </w:r>
      <w:r w:rsidRPr="00385070">
        <w:rPr>
          <w:rFonts w:ascii="Times New Roman" w:hAnsi="Times New Roman" w:cs="Times New Roman"/>
          <w:sz w:val="28"/>
          <w:szCs w:val="28"/>
        </w:rPr>
        <w:t>редставление о полезных ископаемых (уголь, нефть, газ, известняк, гранит, золото, серебро и др.) с учетом местных природных ресурсов.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Представление о значении объектов природы в жизни человека. </w:t>
      </w:r>
    </w:p>
    <w:p w:rsidR="006C1DBD" w:rsidRPr="00385070" w:rsidRDefault="006C1DBD" w:rsidP="006C1DBD">
      <w:pPr>
        <w:pStyle w:val="a3"/>
        <w:spacing w:line="240" w:lineRule="auto"/>
        <w:ind w:firstLine="851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385070">
        <w:rPr>
          <w:rFonts w:ascii="Times New Roman" w:hAnsi="Times New Roman" w:cs="Times New Roman"/>
          <w:b/>
          <w:iCs/>
          <w:sz w:val="28"/>
          <w:szCs w:val="28"/>
        </w:rPr>
        <w:t>Временные представления</w:t>
      </w:r>
      <w:r w:rsidR="002B4122" w:rsidRPr="00385070">
        <w:rPr>
          <w:rFonts w:ascii="Times New Roman" w:hAnsi="Times New Roman" w:cs="Times New Roman"/>
          <w:b/>
          <w:iCs/>
          <w:sz w:val="28"/>
          <w:szCs w:val="28"/>
        </w:rPr>
        <w:t>(22 часа)</w:t>
      </w:r>
      <w:r w:rsidRPr="00385070">
        <w:rPr>
          <w:rFonts w:ascii="Times New Roman" w:hAnsi="Times New Roman" w:cs="Times New Roman"/>
          <w:b/>
          <w:iCs/>
          <w:sz w:val="28"/>
          <w:szCs w:val="28"/>
        </w:rPr>
        <w:t>.</w:t>
      </w:r>
    </w:p>
    <w:p w:rsidR="009A4417" w:rsidRPr="00385070" w:rsidRDefault="006C1DBD" w:rsidP="00F50EA5">
      <w:pPr>
        <w:pStyle w:val="a3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 xml:space="preserve">Представление о частях суток. Представление о неделе. Представление о годе. Представление о временах года (осень, зима, весна, лето). 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Представление о сезонных явлениях природы (дождь, снег, гроза, радуга, туман, ветер).</w:t>
      </w:r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Представление о погоде текущего дня. Представления о деятельности человека в контексте течения времени: в разное время года, в разную погоду. Измерение времени (календарь, часы).  </w:t>
      </w:r>
    </w:p>
    <w:p w:rsidR="006C1DBD" w:rsidRPr="00385070" w:rsidRDefault="009A4417" w:rsidP="00F50EA5">
      <w:pPr>
        <w:tabs>
          <w:tab w:val="left" w:pos="10915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07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Календарно – тематическое пла</w:t>
      </w:r>
      <w:r w:rsidR="00F50EA5" w:rsidRPr="0038507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нирование  </w:t>
      </w:r>
    </w:p>
    <w:tbl>
      <w:tblPr>
        <w:tblStyle w:val="a5"/>
        <w:tblW w:w="10456" w:type="dxa"/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2552"/>
        <w:gridCol w:w="2587"/>
        <w:gridCol w:w="1807"/>
        <w:gridCol w:w="851"/>
        <w:gridCol w:w="1417"/>
      </w:tblGrid>
      <w:tr w:rsidR="006C1DBD" w:rsidRPr="00385070" w:rsidTr="00385070">
        <w:tc>
          <w:tcPr>
            <w:tcW w:w="534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08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52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изучаемого раздела</w:t>
            </w:r>
          </w:p>
        </w:tc>
        <w:tc>
          <w:tcPr>
            <w:tcW w:w="258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80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виды учебной деятельности</w:t>
            </w:r>
          </w:p>
        </w:tc>
        <w:tc>
          <w:tcPr>
            <w:tcW w:w="851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понятия</w:t>
            </w:r>
            <w:r w:rsidR="00F50EA5"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словарь</w:t>
            </w:r>
          </w:p>
        </w:tc>
        <w:tc>
          <w:tcPr>
            <w:tcW w:w="141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оборудование</w:t>
            </w:r>
          </w:p>
        </w:tc>
      </w:tr>
      <w:tr w:rsidR="006C1DBD" w:rsidRPr="00385070" w:rsidTr="00385070">
        <w:tc>
          <w:tcPr>
            <w:tcW w:w="534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C1DBD" w:rsidRPr="00385070" w:rsidRDefault="006C1DBD" w:rsidP="003C35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8507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Растительный мир. </w:t>
            </w:r>
          </w:p>
        </w:tc>
        <w:tc>
          <w:tcPr>
            <w:tcW w:w="258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гости к осени» Экскурсия. </w:t>
            </w:r>
          </w:p>
        </w:tc>
        <w:tc>
          <w:tcPr>
            <w:tcW w:w="1807" w:type="dxa"/>
          </w:tcPr>
          <w:p w:rsidR="006C1DBD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6C1DBD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кскурсия</w:t>
            </w:r>
          </w:p>
        </w:tc>
        <w:tc>
          <w:tcPr>
            <w:tcW w:w="851" w:type="dxa"/>
          </w:tcPr>
          <w:p w:rsidR="006C1DBD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C1DBD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сень</w:t>
            </w:r>
          </w:p>
        </w:tc>
        <w:tc>
          <w:tcPr>
            <w:tcW w:w="141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6C1DBD" w:rsidRPr="00385070" w:rsidTr="00385070">
        <w:tc>
          <w:tcPr>
            <w:tcW w:w="534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о растениях. Растения осенью. </w:t>
            </w:r>
          </w:p>
        </w:tc>
        <w:tc>
          <w:tcPr>
            <w:tcW w:w="180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</w:t>
            </w:r>
          </w:p>
        </w:tc>
        <w:tc>
          <w:tcPr>
            <w:tcW w:w="851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</w:t>
            </w:r>
          </w:p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Деревья, цветы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, кустарники</w:t>
            </w:r>
          </w:p>
        </w:tc>
        <w:tc>
          <w:tcPr>
            <w:tcW w:w="141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Развивающие картинки</w:t>
            </w:r>
          </w:p>
        </w:tc>
      </w:tr>
      <w:tr w:rsidR="006C1DBD" w:rsidRPr="00385070" w:rsidTr="00385070">
        <w:tc>
          <w:tcPr>
            <w:tcW w:w="534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08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представления</w:t>
            </w:r>
          </w:p>
        </w:tc>
        <w:tc>
          <w:tcPr>
            <w:tcW w:w="258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явлений природы осенью</w:t>
            </w:r>
            <w:r w:rsidR="00AC6DC0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(дождь, листопад)</w:t>
            </w:r>
          </w:p>
        </w:tc>
        <w:tc>
          <w:tcPr>
            <w:tcW w:w="1807" w:type="dxa"/>
          </w:tcPr>
          <w:p w:rsidR="006C1DBD" w:rsidRPr="00385070" w:rsidRDefault="00316EE6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</w:t>
            </w:r>
            <w:r w:rsidR="00F50EA5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карточкам ПЭКС</w:t>
            </w:r>
            <w:r w:rsidR="00E63332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узнавание (различение) явлений природы осенью (дождь, листопад)</w:t>
            </w:r>
          </w:p>
        </w:tc>
        <w:tc>
          <w:tcPr>
            <w:tcW w:w="851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Дождь</w:t>
            </w:r>
          </w:p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листопад</w:t>
            </w:r>
          </w:p>
        </w:tc>
        <w:tc>
          <w:tcPr>
            <w:tcW w:w="141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6C1DBD" w:rsidRPr="00385070" w:rsidTr="00385070">
        <w:tc>
          <w:tcPr>
            <w:tcW w:w="534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 о погоде текущего дня.</w:t>
            </w:r>
          </w:p>
        </w:tc>
        <w:tc>
          <w:tcPr>
            <w:tcW w:w="1807" w:type="dxa"/>
          </w:tcPr>
          <w:p w:rsidR="006C1DBD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с помощью карточкам ПЭКС рассказывать о погоде текущего дня.</w:t>
            </w:r>
          </w:p>
        </w:tc>
        <w:tc>
          <w:tcPr>
            <w:tcW w:w="851" w:type="dxa"/>
          </w:tcPr>
          <w:p w:rsidR="006C1DBD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C1DBD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огода</w:t>
            </w:r>
          </w:p>
        </w:tc>
        <w:tc>
          <w:tcPr>
            <w:tcW w:w="141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пиктограмма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Растительный мир</w:t>
            </w: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растений (дерево, куст, трава).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карточки ПЭКС для узнавания (различия) растений (дерево, куст, трава).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Дерево куст трава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8507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Узнавание (различение) частей растений (корень, ствол/ стебель, ветка, лист, цветок). 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карточки ПЭКС для узнавания (различия) растений (дерево, куст, трава).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Корень, ствол, ветка, лист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6C1DBD" w:rsidRPr="00385070" w:rsidTr="00385070">
        <w:tc>
          <w:tcPr>
            <w:tcW w:w="534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частей растения.</w:t>
            </w:r>
          </w:p>
        </w:tc>
        <w:tc>
          <w:tcPr>
            <w:tcW w:w="180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851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spellEnd"/>
          </w:p>
        </w:tc>
      </w:tr>
      <w:tr w:rsidR="006C1DBD" w:rsidRPr="00385070" w:rsidTr="00385070">
        <w:tc>
          <w:tcPr>
            <w:tcW w:w="534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растений в природе и жизни человека.</w:t>
            </w:r>
          </w:p>
        </w:tc>
        <w:tc>
          <w:tcPr>
            <w:tcW w:w="1807" w:type="dxa"/>
          </w:tcPr>
          <w:p w:rsidR="006C1DBD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C1DBD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идеофильм</w:t>
            </w:r>
          </w:p>
        </w:tc>
        <w:tc>
          <w:tcPr>
            <w:tcW w:w="851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spellEnd"/>
          </w:p>
        </w:tc>
      </w:tr>
      <w:tr w:rsidR="006C1DBD" w:rsidRPr="00385070" w:rsidTr="00385070">
        <w:tc>
          <w:tcPr>
            <w:tcW w:w="534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о деревьях. </w:t>
            </w:r>
          </w:p>
        </w:tc>
        <w:tc>
          <w:tcPr>
            <w:tcW w:w="1807" w:type="dxa"/>
          </w:tcPr>
          <w:p w:rsidR="006C1DBD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карточки ПЭКС для узнавания (различия) деревьев</w:t>
            </w:r>
          </w:p>
        </w:tc>
        <w:tc>
          <w:tcPr>
            <w:tcW w:w="851" w:type="dxa"/>
          </w:tcPr>
          <w:p w:rsidR="006C1DBD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C1DBD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ерево</w:t>
            </w:r>
          </w:p>
        </w:tc>
        <w:tc>
          <w:tcPr>
            <w:tcW w:w="1417" w:type="dxa"/>
          </w:tcPr>
          <w:p w:rsidR="006C1DBD" w:rsidRPr="00385070" w:rsidRDefault="006C1DBD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деревьев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карточки ПЭКС для узнавания (различия) деревьев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ерево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деревьев (береза, дуб, клен)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карточки ПЭКС для узнавания (различия) деревьев, презентация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ереза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деревьев (ель, осина, сосна)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деревьев (ель, осина, сосна) с помощью карточек ПЭКС.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</w:t>
            </w:r>
          </w:p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Сосна</w:t>
            </w:r>
          </w:p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осина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дерева (ствол, корень, ветки, листья).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Объяснение, работа с карточками</w:t>
            </w:r>
            <w:r w:rsidR="00E63332"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332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ПЭКС.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Ствол</w:t>
            </w:r>
          </w:p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Ветка</w:t>
            </w:r>
          </w:p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Листья</w:t>
            </w:r>
          </w:p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корень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о фруктах </w:t>
            </w:r>
          </w:p>
        </w:tc>
        <w:tc>
          <w:tcPr>
            <w:tcW w:w="1807" w:type="dxa"/>
          </w:tcPr>
          <w:p w:rsidR="003D1039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по подражанию показывать фрукты с помощью карточек ПЭКС, муляжей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рукты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  <w:r w:rsidR="00E63332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муляжи фруктов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фруктов в жизни человека.</w:t>
            </w:r>
          </w:p>
        </w:tc>
        <w:tc>
          <w:tcPr>
            <w:tcW w:w="1807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резентация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об овощах. 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</w:t>
            </w:r>
            <w:r w:rsidR="00E63332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с помощью карточек ПЭКС, муляжей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вощи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Узнавание (различение) овощей (лук, картофель, морковь, свекла) по внешнему виду 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</w:t>
            </w:r>
            <w:r w:rsidR="00E63332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овощей (лук, картофель, морковь, свекла) по внешнему виду с помощью карточек ПЭКС.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Лук, свекла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Дидактический материал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овощей в жизни человека.</w:t>
            </w:r>
          </w:p>
        </w:tc>
        <w:tc>
          <w:tcPr>
            <w:tcW w:w="1807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резентация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вощи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 «Растительный мир»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карточками</w:t>
            </w:r>
            <w:r w:rsidR="00E63332"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332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ПЭКС.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астения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Животный мир</w:t>
            </w: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Представления о 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животных  Животные осенью</w:t>
            </w:r>
          </w:p>
        </w:tc>
        <w:tc>
          <w:tcPr>
            <w:tcW w:w="1807" w:type="dxa"/>
          </w:tcPr>
          <w:p w:rsidR="003D1039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Объяснение с 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помощью карточек ПЭКС, фигурок животных.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иво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тные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Развивающ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Животные. Дикие и домашние животные.</w:t>
            </w:r>
          </w:p>
        </w:tc>
        <w:tc>
          <w:tcPr>
            <w:tcW w:w="1807" w:type="dxa"/>
          </w:tcPr>
          <w:p w:rsidR="003D1039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с помощью карточек ПЭКС, фигурок животных.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Дикие</w:t>
            </w:r>
          </w:p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домашних животных в жизни человека. </w:t>
            </w:r>
          </w:p>
        </w:tc>
        <w:tc>
          <w:tcPr>
            <w:tcW w:w="1807" w:type="dxa"/>
          </w:tcPr>
          <w:p w:rsidR="003D1039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с помощью карточек ПЭКС, фигурок животных.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омашние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домашними животными.</w:t>
            </w:r>
          </w:p>
        </w:tc>
        <w:tc>
          <w:tcPr>
            <w:tcW w:w="1807" w:type="dxa"/>
          </w:tcPr>
          <w:p w:rsidR="003D1039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с помощью карточек ПЭКС, фигурок животных.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животные. Лошади.</w:t>
            </w:r>
          </w:p>
        </w:tc>
        <w:tc>
          <w:tcPr>
            <w:tcW w:w="1807" w:type="dxa"/>
          </w:tcPr>
          <w:p w:rsidR="003D1039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с помощью карточек ПЭКС, фигурок животных.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ошадь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Видеофильм Уроки тетушки Совы</w:t>
            </w:r>
            <w:r w:rsidR="003C355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Домашние животные</w:t>
            </w:r>
          </w:p>
        </w:tc>
      </w:tr>
      <w:tr w:rsidR="00E63332" w:rsidRPr="00385070" w:rsidTr="00385070">
        <w:tc>
          <w:tcPr>
            <w:tcW w:w="534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8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животные. Коровы.</w:t>
            </w:r>
          </w:p>
        </w:tc>
        <w:tc>
          <w:tcPr>
            <w:tcW w:w="180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с помощью карточек ПЭКС, фигурок животных.</w:t>
            </w:r>
          </w:p>
        </w:tc>
        <w:tc>
          <w:tcPr>
            <w:tcW w:w="851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Корова</w:t>
            </w:r>
          </w:p>
        </w:tc>
        <w:tc>
          <w:tcPr>
            <w:tcW w:w="141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E63332" w:rsidRPr="00385070" w:rsidTr="00385070">
        <w:tc>
          <w:tcPr>
            <w:tcW w:w="534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8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животные. Свинья.</w:t>
            </w:r>
          </w:p>
        </w:tc>
        <w:tc>
          <w:tcPr>
            <w:tcW w:w="180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с помощью карточек ПЭКС, фигурок животных.</w:t>
            </w:r>
          </w:p>
        </w:tc>
        <w:tc>
          <w:tcPr>
            <w:tcW w:w="851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Свинья</w:t>
            </w:r>
          </w:p>
        </w:tc>
        <w:tc>
          <w:tcPr>
            <w:tcW w:w="141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E63332" w:rsidRPr="00385070" w:rsidTr="00385070">
        <w:tc>
          <w:tcPr>
            <w:tcW w:w="534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8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животные. Овца.</w:t>
            </w:r>
          </w:p>
        </w:tc>
        <w:tc>
          <w:tcPr>
            <w:tcW w:w="180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с помощью карточек ПЭКС, фигурок животных.</w:t>
            </w:r>
          </w:p>
        </w:tc>
        <w:tc>
          <w:tcPr>
            <w:tcW w:w="851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Овца</w:t>
            </w:r>
          </w:p>
        </w:tc>
        <w:tc>
          <w:tcPr>
            <w:tcW w:w="141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представления</w:t>
            </w: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года зима</w:t>
            </w:r>
          </w:p>
        </w:tc>
        <w:tc>
          <w:tcPr>
            <w:tcW w:w="1807" w:type="dxa"/>
          </w:tcPr>
          <w:p w:rsidR="003D1039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Узнавание (различение) явлений 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прир</w:t>
            </w:r>
            <w:r w:rsidR="00E63332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оды зимой (снегопад, мороз)</w:t>
            </w:r>
          </w:p>
        </w:tc>
        <w:tc>
          <w:tcPr>
            <w:tcW w:w="1807" w:type="dxa"/>
          </w:tcPr>
          <w:p w:rsidR="003D1039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Узнавание (различение) 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явлений природы зимой (снегопад, мороз) с помощью карточек ПЭКС.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Снегопад</w:t>
            </w:r>
          </w:p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мороз 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Развивающие 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«Мороз и солнце, день чудесный…»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погоде текущего дня.</w:t>
            </w:r>
          </w:p>
        </w:tc>
        <w:tc>
          <w:tcPr>
            <w:tcW w:w="1807" w:type="dxa"/>
          </w:tcPr>
          <w:p w:rsidR="003D1039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погоде текущего дня с помощью карточек ПЭКС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огода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пиктограмма</w:t>
            </w:r>
          </w:p>
        </w:tc>
      </w:tr>
      <w:tr w:rsidR="00E63332" w:rsidRPr="00385070" w:rsidTr="00385070">
        <w:tc>
          <w:tcPr>
            <w:tcW w:w="534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8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Животный мир</w:t>
            </w:r>
          </w:p>
        </w:tc>
        <w:tc>
          <w:tcPr>
            <w:tcW w:w="258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детенышей домашних животных (теленок, поросенок, жеребенок)</w:t>
            </w:r>
          </w:p>
        </w:tc>
        <w:tc>
          <w:tcPr>
            <w:tcW w:w="180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детенышей домашних животных (теленок, поросенок, жеребенок)</w:t>
            </w: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карточек ПЭКС</w:t>
            </w:r>
            <w:r w:rsidR="003C355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3559"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55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фигурок животных</w:t>
            </w:r>
          </w:p>
        </w:tc>
        <w:tc>
          <w:tcPr>
            <w:tcW w:w="851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Теленок</w:t>
            </w:r>
          </w:p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Поросенок</w:t>
            </w:r>
          </w:p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жеребенок</w:t>
            </w:r>
          </w:p>
        </w:tc>
        <w:tc>
          <w:tcPr>
            <w:tcW w:w="141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E63332" w:rsidRPr="00385070" w:rsidTr="00385070">
        <w:tc>
          <w:tcPr>
            <w:tcW w:w="534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8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Узнавание (различение) детенышей домашних животных </w:t>
            </w:r>
            <w:r w:rsidR="003C355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козленок, ягненок, котенок, щенок).</w:t>
            </w:r>
          </w:p>
        </w:tc>
        <w:tc>
          <w:tcPr>
            <w:tcW w:w="180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детенышей домашних животных (теленок, поросенок, жеребенок)</w:t>
            </w: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карточек ПЭКС</w:t>
            </w:r>
            <w:r w:rsidR="003C355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фигурок животных</w:t>
            </w:r>
          </w:p>
        </w:tc>
        <w:tc>
          <w:tcPr>
            <w:tcW w:w="851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Козленок</w:t>
            </w:r>
          </w:p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Ягненок</w:t>
            </w:r>
          </w:p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E63332" w:rsidRPr="00385070" w:rsidRDefault="00E63332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Птицы. Строение птиц. Многообразие птиц.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тицы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spellEnd"/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Птицы – защитники растений.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Птицы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Сюжетная картинка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Водоплавающие птицы.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Водоплавающие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Дикие птицы. Утка. Гусь. Лебедь.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картинками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одоплавающие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птицы. Утки и гуси.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разрезными картинками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Утки</w:t>
            </w:r>
          </w:p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гуси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Разрезные картинки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Сходство и различие диких и домашних птиц.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Дикие</w:t>
            </w:r>
          </w:p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птицы. Куры.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куры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 «Животный мир»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карточками</w:t>
            </w:r>
            <w:r w:rsidR="003C3559"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55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ПЭКС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представления</w:t>
            </w: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частей суток (утро, день, вечер, ночь).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пособием «Части суток»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утки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Альбом «Части суток»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 сутках как о последовательности (утро, день, вечер, ночь).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пособием «Части суток»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утки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Альбом «Части суток»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Соотнесение частей суток с видами деятельности. Определение частей суток по расположению солнца.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пособием «Части суток»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утки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Альбом «Части суток»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 неделе как о последовательности 7 дней. Различение выходных и рабочих дней.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времен года (весна, лето, осень, зима) по характерным признакам.</w:t>
            </w:r>
            <w:proofErr w:type="gramEnd"/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Времена года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 картинки</w:t>
            </w: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«Мой школьный двор»</w:t>
            </w:r>
          </w:p>
        </w:tc>
        <w:tc>
          <w:tcPr>
            <w:tcW w:w="1807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кскурсия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года весна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Видеофильм </w:t>
            </w:r>
          </w:p>
        </w:tc>
        <w:tc>
          <w:tcPr>
            <w:tcW w:w="851" w:type="dxa"/>
          </w:tcPr>
          <w:p w:rsidR="003D1039" w:rsidRPr="00385070" w:rsidRDefault="00F50EA5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D1039"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есна</w:t>
            </w: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Видеофильм «Время года весна»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весной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с помощью карточек </w:t>
            </w:r>
            <w:r w:rsidRPr="003850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Подснежник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 весной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Спячка</w:t>
            </w:r>
          </w:p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линька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Узнавание (различение) явлений природы (оттепель, дождь, гроза) 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Оттепель</w:t>
            </w:r>
          </w:p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Дождь</w:t>
            </w:r>
          </w:p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гроза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Развивающие картинки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погоде текущего дня.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Погода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пиктограмма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людей весной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Инвентарь: грабли, ведра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 «Временные представления»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Времена года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природы</w:t>
            </w: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Солнца.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солнце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картинка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значения солнца в жизни человека и в природе.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Луны.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Узнавание Луны</w:t>
            </w:r>
            <w:proofErr w:type="gramStart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луна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значения луны в жизни человека и в природе.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луна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небесных тел (планета, звезда). Знание знаменитых космонавтов.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небесных тел (планета, звезда). Знание знаменитых космонавтов</w:t>
            </w:r>
            <w:proofErr w:type="gramStart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планета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proofErr w:type="spellEnd"/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изображения Земли из космоса.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Узнавание изображения Земли из космоса</w:t>
            </w:r>
            <w:proofErr w:type="gramStart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85070">
              <w:rPr>
                <w:rFonts w:ascii="Times New Roman" w:hAnsi="Times New Roman" w:cs="Times New Roman"/>
                <w:sz w:val="24"/>
                <w:szCs w:val="24"/>
              </w:rPr>
              <w:t xml:space="preserve">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Планета Земля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глобуса – модели Земли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Узнавание глобуса – модели Земли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глобус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макет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свойств воздуха.  Воздух в природе и жизни человека. 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 земли, неба. Определение месторасположения земли и неба.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</w:t>
            </w:r>
          </w:p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представления</w:t>
            </w: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года лето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Объяснение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</w:t>
            </w: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Сюжетная картинка</w:t>
            </w:r>
          </w:p>
        </w:tc>
      </w:tr>
      <w:tr w:rsidR="003C3559" w:rsidRPr="00385070" w:rsidTr="00385070">
        <w:tc>
          <w:tcPr>
            <w:tcW w:w="534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8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Узнавание (различение) явлений природы летом (дождь, радуга, гром)</w:t>
            </w:r>
          </w:p>
        </w:tc>
        <w:tc>
          <w:tcPr>
            <w:tcW w:w="1807" w:type="dxa"/>
          </w:tcPr>
          <w:p w:rsidR="003C3559" w:rsidRPr="00385070" w:rsidRDefault="003C3559" w:rsidP="003C35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70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явлений природы летом (дождь, радуга, гром) с помощью карточек ПЭКС</w:t>
            </w:r>
          </w:p>
        </w:tc>
        <w:tc>
          <w:tcPr>
            <w:tcW w:w="851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C3559" w:rsidRPr="00385070" w:rsidRDefault="003C355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039" w:rsidRPr="00385070" w:rsidTr="00385070">
        <w:tc>
          <w:tcPr>
            <w:tcW w:w="534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8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«Школьный двор»</w:t>
            </w:r>
          </w:p>
        </w:tc>
        <w:tc>
          <w:tcPr>
            <w:tcW w:w="180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851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D1039" w:rsidRPr="00385070" w:rsidRDefault="003D1039" w:rsidP="003C3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C1DBD" w:rsidRPr="00385070" w:rsidRDefault="006C1DBD" w:rsidP="003C3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BD" w:rsidRPr="00385070" w:rsidRDefault="006C1DBD" w:rsidP="003C3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122" w:rsidRPr="00385070" w:rsidRDefault="002B4122" w:rsidP="002B4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070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 образовательной деятельности.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5070">
        <w:rPr>
          <w:rFonts w:ascii="Times New Roman" w:hAnsi="Times New Roman" w:cs="Times New Roman"/>
          <w:b/>
          <w:sz w:val="28"/>
          <w:szCs w:val="28"/>
        </w:rPr>
        <w:t>Дидактические пособия для учащихся: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>1.</w:t>
      </w:r>
      <w:r w:rsidR="00F50EA5" w:rsidRPr="00385070">
        <w:rPr>
          <w:rFonts w:ascii="Times New Roman" w:hAnsi="Times New Roman" w:cs="Times New Roman"/>
          <w:sz w:val="28"/>
          <w:szCs w:val="28"/>
        </w:rPr>
        <w:t>О</w:t>
      </w:r>
      <w:r w:rsidRPr="00385070">
        <w:rPr>
          <w:rFonts w:ascii="Times New Roman" w:hAnsi="Times New Roman" w:cs="Times New Roman"/>
          <w:sz w:val="28"/>
          <w:szCs w:val="28"/>
        </w:rPr>
        <w:t>бъекты природы: камни, почва, семена, комнатные растения и другие образцы природного материала (в т.ч. собранного вме</w:t>
      </w:r>
      <w:r w:rsidR="00F50EA5" w:rsidRPr="00385070">
        <w:rPr>
          <w:rFonts w:ascii="Times New Roman" w:hAnsi="Times New Roman" w:cs="Times New Roman"/>
          <w:sz w:val="28"/>
          <w:szCs w:val="28"/>
        </w:rPr>
        <w:t>сте с детьми в ходе экскурсий).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>2.</w:t>
      </w:r>
      <w:r w:rsidR="00F50EA5" w:rsidRPr="00385070">
        <w:rPr>
          <w:rFonts w:ascii="Times New Roman" w:hAnsi="Times New Roman" w:cs="Times New Roman"/>
          <w:sz w:val="28"/>
          <w:szCs w:val="28"/>
        </w:rPr>
        <w:t>Н</w:t>
      </w:r>
      <w:r w:rsidRPr="00385070">
        <w:rPr>
          <w:rFonts w:ascii="Times New Roman" w:hAnsi="Times New Roman" w:cs="Times New Roman"/>
          <w:sz w:val="28"/>
          <w:szCs w:val="28"/>
        </w:rPr>
        <w:t>аглядный изобразительный материал (видео, фотографии, рисунки для демонстрации обучающимся); муляжи овощей, фруктов; пиктограммы с изображениями действий, операций по уходу за растениями, животными</w:t>
      </w:r>
      <w:r w:rsidR="00F50EA5" w:rsidRPr="00385070">
        <w:rPr>
          <w:rFonts w:ascii="Times New Roman" w:hAnsi="Times New Roman" w:cs="Times New Roman"/>
          <w:sz w:val="28"/>
          <w:szCs w:val="28"/>
        </w:rPr>
        <w:t>.</w:t>
      </w:r>
      <w:r w:rsidRPr="003850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50EA5" w:rsidRPr="00385070">
        <w:rPr>
          <w:rFonts w:ascii="Times New Roman" w:hAnsi="Times New Roman" w:cs="Times New Roman"/>
          <w:sz w:val="28"/>
          <w:szCs w:val="28"/>
        </w:rPr>
        <w:t>Р</w:t>
      </w:r>
      <w:r w:rsidRPr="00385070">
        <w:rPr>
          <w:rFonts w:ascii="Times New Roman" w:hAnsi="Times New Roman" w:cs="Times New Roman"/>
          <w:sz w:val="28"/>
          <w:szCs w:val="28"/>
        </w:rPr>
        <w:t>азличные календари; изображения сезонных изменений в природе; рабочие тетради с различными объектами природы для раскрашивания, вырезания, наклеивания и другой материал</w:t>
      </w:r>
      <w:r w:rsidR="00F50EA5" w:rsidRPr="00385070">
        <w:rPr>
          <w:rFonts w:ascii="Times New Roman" w:hAnsi="Times New Roman" w:cs="Times New Roman"/>
          <w:sz w:val="28"/>
          <w:szCs w:val="28"/>
        </w:rPr>
        <w:t>.</w:t>
      </w:r>
      <w:r w:rsidRPr="003850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>4.</w:t>
      </w:r>
      <w:r w:rsidR="00F50EA5" w:rsidRPr="00385070">
        <w:rPr>
          <w:rFonts w:ascii="Times New Roman" w:hAnsi="Times New Roman" w:cs="Times New Roman"/>
          <w:sz w:val="28"/>
          <w:szCs w:val="28"/>
        </w:rPr>
        <w:t>О</w:t>
      </w:r>
      <w:r w:rsidRPr="00385070">
        <w:rPr>
          <w:rFonts w:ascii="Times New Roman" w:hAnsi="Times New Roman" w:cs="Times New Roman"/>
          <w:sz w:val="28"/>
          <w:szCs w:val="28"/>
        </w:rPr>
        <w:t>бучающие компьютерные программы, способствующие формированию у детей доступных представлений о природе</w:t>
      </w:r>
      <w:r w:rsidR="00F50EA5" w:rsidRPr="00385070">
        <w:rPr>
          <w:rFonts w:ascii="Times New Roman" w:hAnsi="Times New Roman" w:cs="Times New Roman"/>
          <w:sz w:val="28"/>
          <w:szCs w:val="28"/>
        </w:rPr>
        <w:t>.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 xml:space="preserve">5. </w:t>
      </w:r>
      <w:r w:rsidR="00F50EA5" w:rsidRPr="00385070">
        <w:rPr>
          <w:rFonts w:ascii="Times New Roman" w:hAnsi="Times New Roman" w:cs="Times New Roman"/>
          <w:sz w:val="28"/>
          <w:szCs w:val="28"/>
        </w:rPr>
        <w:t>А</w:t>
      </w:r>
      <w:r w:rsidRPr="00385070">
        <w:rPr>
          <w:rFonts w:ascii="Times New Roman" w:hAnsi="Times New Roman" w:cs="Times New Roman"/>
          <w:sz w:val="28"/>
          <w:szCs w:val="28"/>
        </w:rPr>
        <w:t xml:space="preserve">удио- и видеоматериалы; живой уголок, аквариум, скотный дворик, огород, теплица и др. 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5070">
        <w:rPr>
          <w:rFonts w:ascii="Times New Roman" w:hAnsi="Times New Roman" w:cs="Times New Roman"/>
          <w:b/>
          <w:sz w:val="28"/>
          <w:szCs w:val="28"/>
        </w:rPr>
        <w:t>Дидактически методические пособия для педагога: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>1. Примерная адаптированная основная общеобразовательная программа начального общего образования обучающихся  с расстройствами аутистического спектра (вариант 8.4).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 xml:space="preserve">2. «Обучение и социальная адаптация детей с тяжелыми формами аутизма». 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Манелис</w:t>
      </w:r>
      <w:proofErr w:type="spellEnd"/>
      <w:r w:rsidRPr="00385070">
        <w:rPr>
          <w:rFonts w:ascii="Times New Roman" w:hAnsi="Times New Roman" w:cs="Times New Roman"/>
          <w:sz w:val="28"/>
          <w:szCs w:val="28"/>
        </w:rPr>
        <w:t xml:space="preserve"> Н.Г., Хаустов А.В., Григорян О.О. Методическое пособие.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 xml:space="preserve">3. «Поддержка аутичных и отстающих в развитии детей», Сборник упражнений для специалистов и родителей. 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Шоплер</w:t>
      </w:r>
      <w:proofErr w:type="spellEnd"/>
      <w:r w:rsidRPr="00385070">
        <w:rPr>
          <w:rFonts w:ascii="Times New Roman" w:hAnsi="Times New Roman" w:cs="Times New Roman"/>
          <w:sz w:val="28"/>
          <w:szCs w:val="28"/>
        </w:rPr>
        <w:t xml:space="preserve"> Э., 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Ланзинд</w:t>
      </w:r>
      <w:proofErr w:type="spellEnd"/>
      <w:r w:rsidRPr="00385070">
        <w:rPr>
          <w:rFonts w:ascii="Times New Roman" w:hAnsi="Times New Roman" w:cs="Times New Roman"/>
          <w:sz w:val="28"/>
          <w:szCs w:val="28"/>
        </w:rPr>
        <w:t xml:space="preserve"> M., 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Ватер</w:t>
      </w:r>
      <w:proofErr w:type="gramStart"/>
      <w:r w:rsidRPr="00385070">
        <w:rPr>
          <w:rFonts w:ascii="Times New Roman" w:hAnsi="Times New Roman" w:cs="Times New Roman"/>
          <w:sz w:val="28"/>
          <w:szCs w:val="28"/>
        </w:rPr>
        <w:t>c</w:t>
      </w:r>
      <w:proofErr w:type="spellEnd"/>
      <w:proofErr w:type="gramEnd"/>
      <w:r w:rsidRPr="00385070">
        <w:rPr>
          <w:rFonts w:ascii="Times New Roman" w:hAnsi="Times New Roman" w:cs="Times New Roman"/>
          <w:sz w:val="28"/>
          <w:szCs w:val="28"/>
        </w:rPr>
        <w:t xml:space="preserve"> Л.: Издательство 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БелАПДИ</w:t>
      </w:r>
      <w:proofErr w:type="spellEnd"/>
      <w:r w:rsidRPr="00385070">
        <w:rPr>
          <w:rFonts w:ascii="Times New Roman" w:hAnsi="Times New Roman" w:cs="Times New Roman"/>
          <w:sz w:val="28"/>
          <w:szCs w:val="28"/>
        </w:rPr>
        <w:t xml:space="preserve"> – «Открытые двери», Минск 1997г. 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 xml:space="preserve">4. Е. Ф. 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Бортникова</w:t>
      </w:r>
      <w:proofErr w:type="spellEnd"/>
      <w:r w:rsidRPr="00385070">
        <w:rPr>
          <w:rFonts w:ascii="Times New Roman" w:hAnsi="Times New Roman" w:cs="Times New Roman"/>
          <w:sz w:val="28"/>
          <w:szCs w:val="28"/>
        </w:rPr>
        <w:t>. Серия «Рабочие тетради» различного направления для разных возрастных категорий: Издательство «ЛИТУР», 2018 г.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 xml:space="preserve">5. Матвеева Н.Б.,  Попова М.А., 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Куртова</w:t>
      </w:r>
      <w:proofErr w:type="spellEnd"/>
      <w:r w:rsidRPr="00385070">
        <w:rPr>
          <w:rFonts w:ascii="Times New Roman" w:hAnsi="Times New Roman" w:cs="Times New Roman"/>
          <w:sz w:val="28"/>
          <w:szCs w:val="28"/>
        </w:rPr>
        <w:t xml:space="preserve"> Т.О. 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Ярочкина</w:t>
      </w:r>
      <w:proofErr w:type="spellEnd"/>
      <w:r w:rsidRPr="00385070">
        <w:rPr>
          <w:rFonts w:ascii="Times New Roman" w:hAnsi="Times New Roman" w:cs="Times New Roman"/>
          <w:sz w:val="28"/>
          <w:szCs w:val="28"/>
        </w:rPr>
        <w:t xml:space="preserve"> И.А. Мир природы и человека. Учебник для 1 класса образовательных учреждений. Реализующих адаптивные общеобразовательные программы – М.: Просвещение, 2018 г.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5070">
        <w:rPr>
          <w:rFonts w:ascii="Times New Roman" w:hAnsi="Times New Roman" w:cs="Times New Roman"/>
          <w:b/>
          <w:sz w:val="28"/>
          <w:szCs w:val="28"/>
        </w:rPr>
        <w:t>Материально – техническое обеспечение: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>1. Ноутбук «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Ienovo</w:t>
      </w:r>
      <w:proofErr w:type="spellEnd"/>
      <w:r w:rsidRPr="00385070">
        <w:rPr>
          <w:rFonts w:ascii="Times New Roman" w:hAnsi="Times New Roman" w:cs="Times New Roman"/>
          <w:sz w:val="28"/>
          <w:szCs w:val="28"/>
        </w:rPr>
        <w:t>» – 1 шт.</w:t>
      </w:r>
    </w:p>
    <w:p w:rsidR="002B4122" w:rsidRPr="00385070" w:rsidRDefault="002B4122" w:rsidP="002B4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5070">
        <w:rPr>
          <w:rFonts w:ascii="Times New Roman" w:hAnsi="Times New Roman" w:cs="Times New Roman"/>
          <w:sz w:val="28"/>
          <w:szCs w:val="28"/>
        </w:rPr>
        <w:t>2. Колонки - 2 шт.</w:t>
      </w:r>
    </w:p>
    <w:p w:rsidR="002B4122" w:rsidRPr="00385070" w:rsidRDefault="002B4122" w:rsidP="002B4122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5070">
        <w:rPr>
          <w:rFonts w:ascii="Times New Roman" w:hAnsi="Times New Roman" w:cs="Times New Roman"/>
          <w:sz w:val="28"/>
          <w:szCs w:val="28"/>
        </w:rPr>
        <w:t>3. Мышь опт-</w:t>
      </w:r>
      <w:proofErr w:type="spellStart"/>
      <w:r w:rsidRPr="00385070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385070">
        <w:rPr>
          <w:rFonts w:ascii="Times New Roman" w:hAnsi="Times New Roman" w:cs="Times New Roman"/>
          <w:sz w:val="28"/>
          <w:szCs w:val="28"/>
        </w:rPr>
        <w:t xml:space="preserve"> -1 шт.</w:t>
      </w:r>
    </w:p>
    <w:p w:rsidR="002B4122" w:rsidRPr="00385070" w:rsidRDefault="002B4122" w:rsidP="002B41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1DBD" w:rsidRPr="00385070" w:rsidRDefault="006C1DBD" w:rsidP="006C1D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671" w:rsidRPr="00385070" w:rsidRDefault="00CB3671">
      <w:pPr>
        <w:rPr>
          <w:rFonts w:ascii="Times New Roman" w:hAnsi="Times New Roman" w:cs="Times New Roman"/>
          <w:sz w:val="28"/>
          <w:szCs w:val="28"/>
        </w:rPr>
      </w:pPr>
    </w:p>
    <w:sectPr w:rsidR="00CB3671" w:rsidRPr="00385070" w:rsidSect="00385070">
      <w:pgSz w:w="11906" w:h="16838"/>
      <w:pgMar w:top="851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FC0"/>
    <w:multiLevelType w:val="hybridMultilevel"/>
    <w:tmpl w:val="291A2696"/>
    <w:lvl w:ilvl="0" w:tplc="AADC4F98">
      <w:start w:val="1"/>
      <w:numFmt w:val="bullet"/>
      <w:lvlText w:val=""/>
      <w:lvlJc w:val="left"/>
    </w:lvl>
    <w:lvl w:ilvl="1" w:tplc="04966712">
      <w:start w:val="1"/>
      <w:numFmt w:val="bullet"/>
      <w:lvlText w:val="•"/>
      <w:lvlJc w:val="left"/>
    </w:lvl>
    <w:lvl w:ilvl="2" w:tplc="72DAB7F6">
      <w:numFmt w:val="decimal"/>
      <w:lvlText w:val=""/>
      <w:lvlJc w:val="left"/>
    </w:lvl>
    <w:lvl w:ilvl="3" w:tplc="03FE81D4">
      <w:numFmt w:val="decimal"/>
      <w:lvlText w:val=""/>
      <w:lvlJc w:val="left"/>
    </w:lvl>
    <w:lvl w:ilvl="4" w:tplc="2FFAD46C">
      <w:numFmt w:val="decimal"/>
      <w:lvlText w:val=""/>
      <w:lvlJc w:val="left"/>
    </w:lvl>
    <w:lvl w:ilvl="5" w:tplc="B2120306">
      <w:numFmt w:val="decimal"/>
      <w:lvlText w:val=""/>
      <w:lvlJc w:val="left"/>
    </w:lvl>
    <w:lvl w:ilvl="6" w:tplc="421CB5A0">
      <w:numFmt w:val="decimal"/>
      <w:lvlText w:val=""/>
      <w:lvlJc w:val="left"/>
    </w:lvl>
    <w:lvl w:ilvl="7" w:tplc="719E46D8">
      <w:numFmt w:val="decimal"/>
      <w:lvlText w:val=""/>
      <w:lvlJc w:val="left"/>
    </w:lvl>
    <w:lvl w:ilvl="8" w:tplc="30AE0FA4">
      <w:numFmt w:val="decimal"/>
      <w:lvlText w:val=""/>
      <w:lvlJc w:val="left"/>
    </w:lvl>
  </w:abstractNum>
  <w:abstractNum w:abstractNumId="1">
    <w:nsid w:val="00006E7E"/>
    <w:multiLevelType w:val="hybridMultilevel"/>
    <w:tmpl w:val="7406962A"/>
    <w:lvl w:ilvl="0" w:tplc="674EAA44">
      <w:start w:val="1"/>
      <w:numFmt w:val="bullet"/>
      <w:lvlText w:val="•"/>
      <w:lvlJc w:val="left"/>
    </w:lvl>
    <w:lvl w:ilvl="1" w:tplc="A53A117E">
      <w:numFmt w:val="decimal"/>
      <w:lvlText w:val=""/>
      <w:lvlJc w:val="left"/>
    </w:lvl>
    <w:lvl w:ilvl="2" w:tplc="57D28774">
      <w:numFmt w:val="decimal"/>
      <w:lvlText w:val=""/>
      <w:lvlJc w:val="left"/>
    </w:lvl>
    <w:lvl w:ilvl="3" w:tplc="CDAA908E">
      <w:numFmt w:val="decimal"/>
      <w:lvlText w:val=""/>
      <w:lvlJc w:val="left"/>
    </w:lvl>
    <w:lvl w:ilvl="4" w:tplc="07443948">
      <w:numFmt w:val="decimal"/>
      <w:lvlText w:val=""/>
      <w:lvlJc w:val="left"/>
    </w:lvl>
    <w:lvl w:ilvl="5" w:tplc="F23219D8">
      <w:numFmt w:val="decimal"/>
      <w:lvlText w:val=""/>
      <w:lvlJc w:val="left"/>
    </w:lvl>
    <w:lvl w:ilvl="6" w:tplc="B87CDB6E">
      <w:numFmt w:val="decimal"/>
      <w:lvlText w:val=""/>
      <w:lvlJc w:val="left"/>
    </w:lvl>
    <w:lvl w:ilvl="7" w:tplc="9AF2B0B8">
      <w:numFmt w:val="decimal"/>
      <w:lvlText w:val=""/>
      <w:lvlJc w:val="left"/>
    </w:lvl>
    <w:lvl w:ilvl="8" w:tplc="05027A1A">
      <w:numFmt w:val="decimal"/>
      <w:lvlText w:val=""/>
      <w:lvlJc w:val="left"/>
    </w:lvl>
  </w:abstractNum>
  <w:abstractNum w:abstractNumId="2">
    <w:nsid w:val="00130B29"/>
    <w:multiLevelType w:val="hybridMultilevel"/>
    <w:tmpl w:val="BE72A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D61235"/>
    <w:multiLevelType w:val="hybridMultilevel"/>
    <w:tmpl w:val="567C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620856"/>
    <w:multiLevelType w:val="hybridMultilevel"/>
    <w:tmpl w:val="0D084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57D1"/>
    <w:rsid w:val="00277EC7"/>
    <w:rsid w:val="002B4122"/>
    <w:rsid w:val="00316EE6"/>
    <w:rsid w:val="00385070"/>
    <w:rsid w:val="003A7B43"/>
    <w:rsid w:val="003C3559"/>
    <w:rsid w:val="003D1039"/>
    <w:rsid w:val="004057D1"/>
    <w:rsid w:val="006C1DBD"/>
    <w:rsid w:val="009A4417"/>
    <w:rsid w:val="00AC6DC0"/>
    <w:rsid w:val="00C85C02"/>
    <w:rsid w:val="00CB3671"/>
    <w:rsid w:val="00E63332"/>
    <w:rsid w:val="00F5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417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qFormat/>
    <w:rsid w:val="009A4417"/>
    <w:pPr>
      <w:spacing w:after="0" w:line="360" w:lineRule="auto"/>
    </w:pPr>
  </w:style>
  <w:style w:type="character" w:customStyle="1" w:styleId="a4">
    <w:name w:val="Без интервала Знак"/>
    <w:aliases w:val="основа Знак"/>
    <w:basedOn w:val="a0"/>
    <w:link w:val="a3"/>
    <w:uiPriority w:val="1"/>
    <w:rsid w:val="009A4417"/>
  </w:style>
  <w:style w:type="table" w:styleId="a5">
    <w:name w:val="Table Grid"/>
    <w:basedOn w:val="a1"/>
    <w:rsid w:val="009A44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uiPriority w:val="59"/>
    <w:rsid w:val="009A4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417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qFormat/>
    <w:rsid w:val="009A4417"/>
    <w:pPr>
      <w:spacing w:after="0" w:line="360" w:lineRule="auto"/>
    </w:pPr>
  </w:style>
  <w:style w:type="character" w:customStyle="1" w:styleId="a4">
    <w:name w:val="Без интервала Знак"/>
    <w:aliases w:val="основа Знак"/>
    <w:basedOn w:val="a0"/>
    <w:link w:val="a3"/>
    <w:uiPriority w:val="1"/>
    <w:rsid w:val="009A4417"/>
  </w:style>
  <w:style w:type="table" w:styleId="a5">
    <w:name w:val="Table Grid"/>
    <w:basedOn w:val="a1"/>
    <w:rsid w:val="009A44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uiPriority w:val="59"/>
    <w:rsid w:val="009A4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2975</Words>
  <Characters>16959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User5</cp:lastModifiedBy>
  <cp:revision>10</cp:revision>
  <dcterms:created xsi:type="dcterms:W3CDTF">2020-08-29T15:18:00Z</dcterms:created>
  <dcterms:modified xsi:type="dcterms:W3CDTF">2026-09-28T08:15:00Z</dcterms:modified>
</cp:coreProperties>
</file>