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B69" w:rsidRDefault="00201B69" w:rsidP="00201B6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  <w:bookmarkStart w:id="0" w:name="ac61422a-29c7-4a5a-957e-10d44a9a8bf8"/>
    </w:p>
    <w:p w:rsidR="00201B69" w:rsidRDefault="00201B69" w:rsidP="00201B6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201B69" w:rsidRDefault="00201B69" w:rsidP="00201B6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‌Управление образования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Красносулинского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района</w:t>
      </w:r>
    </w:p>
    <w:p w:rsidR="00201B69" w:rsidRDefault="00201B69" w:rsidP="00201B6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1" w:name="999bf644-f3de-4153-a38b-a44d917c4aaf"/>
      <w:r>
        <w:rPr>
          <w:rFonts w:ascii="Times New Roman" w:hAnsi="Times New Roman"/>
          <w:b/>
          <w:color w:val="000000"/>
          <w:sz w:val="28"/>
        </w:rPr>
        <w:t>МБОУ СОШ №22</w:t>
      </w:r>
      <w:bookmarkEnd w:id="1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201B69" w:rsidRDefault="00201B69" w:rsidP="00201B69">
      <w:pPr>
        <w:spacing w:after="0"/>
        <w:ind w:left="120"/>
      </w:pPr>
    </w:p>
    <w:p w:rsidR="00201B69" w:rsidRDefault="00201B69" w:rsidP="00201B69">
      <w:pPr>
        <w:spacing w:after="0"/>
        <w:ind w:left="120"/>
      </w:pPr>
    </w:p>
    <w:p w:rsidR="00201B69" w:rsidRDefault="00201B69" w:rsidP="00201B69">
      <w:pPr>
        <w:spacing w:after="0"/>
        <w:ind w:left="120"/>
      </w:pPr>
    </w:p>
    <w:tbl>
      <w:tblPr>
        <w:tblpPr w:leftFromText="180" w:rightFromText="180" w:vertAnchor="text" w:horzAnchor="page" w:tblpX="4978" w:tblpY="74"/>
        <w:tblW w:w="55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9"/>
        <w:gridCol w:w="573"/>
        <w:gridCol w:w="3573"/>
      </w:tblGrid>
      <w:tr w:rsidR="00201B69" w:rsidTr="00D17A2E">
        <w:trPr>
          <w:trHeight w:val="1824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1B69" w:rsidRPr="00D17A2E" w:rsidRDefault="00201B69" w:rsidP="00D17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01B69" w:rsidRPr="00D17A2E" w:rsidRDefault="00201B69" w:rsidP="00D17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01B69" w:rsidRPr="00D17A2E" w:rsidRDefault="00201B69" w:rsidP="00D17A2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1B69" w:rsidRPr="00D17A2E" w:rsidRDefault="00201B69" w:rsidP="00D17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01B69" w:rsidRPr="00D17A2E" w:rsidRDefault="00201B69" w:rsidP="00D17A2E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7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УТВЕРЖДЕНО</w:t>
            </w:r>
          </w:p>
          <w:p w:rsidR="00201B69" w:rsidRPr="00D17A2E" w:rsidRDefault="00201B69" w:rsidP="00D17A2E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7A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Директор МБОУ СОШ</w:t>
            </w:r>
            <w:r w:rsidRPr="00D17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№22</w:t>
            </w:r>
            <w:r w:rsidRPr="00D17A2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br/>
              <w:t>_____________________</w:t>
            </w:r>
          </w:p>
          <w:p w:rsidR="00201B69" w:rsidRPr="00D17A2E" w:rsidRDefault="00201B69" w:rsidP="00D17A2E">
            <w:pPr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17A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    </w:t>
            </w:r>
            <w:proofErr w:type="spellStart"/>
            <w:r w:rsidRPr="00D17A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Г.И.Тоткалова</w:t>
            </w:r>
            <w:proofErr w:type="spellEnd"/>
          </w:p>
          <w:p w:rsidR="00201B69" w:rsidRPr="00D17A2E" w:rsidRDefault="00201B69" w:rsidP="00D17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7A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№94-ОД </w:t>
            </w:r>
          </w:p>
          <w:p w:rsidR="00201B69" w:rsidRPr="00D17A2E" w:rsidRDefault="00201B69" w:rsidP="00D17A2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17A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«28»08.2026г.</w:t>
            </w:r>
          </w:p>
          <w:p w:rsidR="00201B69" w:rsidRPr="00D17A2E" w:rsidRDefault="00201B69" w:rsidP="00D17A2E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01B69" w:rsidRDefault="00201B69" w:rsidP="00201B69">
      <w:pPr>
        <w:spacing w:after="0"/>
        <w:ind w:left="120"/>
      </w:pPr>
    </w:p>
    <w:p w:rsidR="00201B69" w:rsidRDefault="00201B69" w:rsidP="00201B69">
      <w:pPr>
        <w:spacing w:after="0"/>
        <w:ind w:left="120"/>
      </w:pPr>
    </w:p>
    <w:p w:rsidR="00201B69" w:rsidRDefault="00201B69" w:rsidP="00201B69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201B69" w:rsidRDefault="00201B69" w:rsidP="00201B69">
      <w:pPr>
        <w:spacing w:after="0"/>
        <w:ind w:left="120"/>
      </w:pPr>
    </w:p>
    <w:p w:rsidR="00201B69" w:rsidRDefault="00201B69" w:rsidP="00201B69">
      <w:pPr>
        <w:spacing w:after="0"/>
        <w:ind w:left="120"/>
      </w:pPr>
    </w:p>
    <w:p w:rsidR="00201B69" w:rsidRDefault="00201B69" w:rsidP="00201B69">
      <w:pPr>
        <w:spacing w:after="0"/>
        <w:ind w:left="120"/>
      </w:pPr>
    </w:p>
    <w:p w:rsidR="00201B69" w:rsidRDefault="00201B69" w:rsidP="00201B6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201B69" w:rsidRDefault="00201B69" w:rsidP="00201B6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201B69" w:rsidRDefault="00201B69" w:rsidP="00201B6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201B69" w:rsidRDefault="00201B69" w:rsidP="00201B6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201B69" w:rsidRDefault="00201B69" w:rsidP="00201B69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01B69" w:rsidRDefault="00201B69" w:rsidP="00201B69">
      <w:pPr>
        <w:spacing w:after="0" w:line="408" w:lineRule="auto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курса внеурочной деятельности</w:t>
      </w:r>
    </w:p>
    <w:p w:rsidR="00201B69" w:rsidRDefault="00017E4F" w:rsidP="00201B69">
      <w:pPr>
        <w:spacing w:after="0" w:line="408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«Двигательное развитие, а</w:t>
      </w:r>
      <w:r w:rsidR="00201B69">
        <w:rPr>
          <w:rFonts w:ascii="Times New Roman" w:hAnsi="Times New Roman"/>
          <w:b/>
          <w:color w:val="000000"/>
          <w:sz w:val="28"/>
        </w:rPr>
        <w:t>льтернативная коммуникация»</w:t>
      </w:r>
    </w:p>
    <w:p w:rsidR="00201B69" w:rsidRDefault="00201B69" w:rsidP="00201B6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обучающегося</w:t>
      </w:r>
      <w:r w:rsidR="00017E4F">
        <w:rPr>
          <w:rFonts w:ascii="Times New Roman" w:hAnsi="Times New Roman"/>
          <w:color w:val="000000"/>
          <w:sz w:val="28"/>
        </w:rPr>
        <w:t xml:space="preserve"> 1класса (М.П.)</w:t>
      </w:r>
    </w:p>
    <w:p w:rsidR="00201B69" w:rsidRDefault="00201B69" w:rsidP="00201B69">
      <w:pPr>
        <w:spacing w:after="0"/>
        <w:ind w:left="120"/>
        <w:jc w:val="center"/>
      </w:pPr>
    </w:p>
    <w:p w:rsidR="00201B69" w:rsidRDefault="00201B69" w:rsidP="00201B69">
      <w:pPr>
        <w:spacing w:after="0"/>
        <w:ind w:left="120"/>
        <w:jc w:val="center"/>
      </w:pPr>
    </w:p>
    <w:p w:rsidR="00201B69" w:rsidRDefault="00201B69" w:rsidP="00201B69">
      <w:pPr>
        <w:spacing w:after="0"/>
        <w:ind w:left="120"/>
        <w:jc w:val="center"/>
      </w:pPr>
    </w:p>
    <w:p w:rsidR="00201B69" w:rsidRDefault="00201B69" w:rsidP="00201B69">
      <w:pPr>
        <w:spacing w:after="0"/>
        <w:ind w:left="120"/>
        <w:jc w:val="center"/>
      </w:pPr>
    </w:p>
    <w:p w:rsidR="00201B69" w:rsidRDefault="00201B69" w:rsidP="00201B69">
      <w:pPr>
        <w:spacing w:after="0"/>
        <w:ind w:left="120"/>
        <w:jc w:val="center"/>
      </w:pPr>
    </w:p>
    <w:p w:rsidR="00201B69" w:rsidRDefault="00201B69" w:rsidP="00201B69">
      <w:pPr>
        <w:spacing w:after="0"/>
        <w:ind w:left="120"/>
        <w:jc w:val="center"/>
      </w:pPr>
    </w:p>
    <w:p w:rsidR="00201B69" w:rsidRDefault="00201B69" w:rsidP="00201B69">
      <w:pPr>
        <w:spacing w:after="0"/>
        <w:ind w:left="120"/>
        <w:jc w:val="center"/>
      </w:pPr>
    </w:p>
    <w:p w:rsidR="00201B69" w:rsidRDefault="00201B69" w:rsidP="00201B69">
      <w:pPr>
        <w:spacing w:after="0"/>
        <w:ind w:left="120"/>
        <w:jc w:val="center"/>
      </w:pPr>
    </w:p>
    <w:p w:rsidR="00201B69" w:rsidRDefault="00201B69" w:rsidP="00201B69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201B69" w:rsidRDefault="00201B69" w:rsidP="00201B69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201B69" w:rsidRDefault="00201B69" w:rsidP="00201B69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201B69" w:rsidRDefault="00201B69" w:rsidP="00201B69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201B69" w:rsidRDefault="00201B69" w:rsidP="00201B69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201B69" w:rsidRDefault="00201B69" w:rsidP="00901E01">
      <w:pPr>
        <w:spacing w:after="0"/>
        <w:jc w:val="center"/>
      </w:pPr>
      <w:bookmarkStart w:id="2" w:name="a138e01f-71ee-4195-a132-95a500e7f996"/>
      <w:proofErr w:type="spellStart"/>
      <w:r>
        <w:rPr>
          <w:rFonts w:ascii="Times New Roman" w:hAnsi="Times New Roman"/>
          <w:b/>
          <w:color w:val="000000"/>
          <w:sz w:val="28"/>
        </w:rPr>
        <w:t>р.п</w:t>
      </w:r>
      <w:proofErr w:type="spellEnd"/>
      <w:r>
        <w:rPr>
          <w:rFonts w:ascii="Times New Roman" w:hAnsi="Times New Roman"/>
          <w:b/>
          <w:color w:val="000000"/>
          <w:sz w:val="28"/>
        </w:rPr>
        <w:t>. Горный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3" w:name="a612539e-b3c8-455e-88a4-bebacddb4762"/>
      <w:r>
        <w:rPr>
          <w:rFonts w:ascii="Times New Roman" w:hAnsi="Times New Roman"/>
          <w:b/>
          <w:color w:val="000000"/>
          <w:sz w:val="28"/>
        </w:rPr>
        <w:t>202</w:t>
      </w:r>
      <w:bookmarkEnd w:id="3"/>
      <w:r>
        <w:rPr>
          <w:rFonts w:ascii="Times New Roman" w:hAnsi="Times New Roman"/>
          <w:b/>
          <w:color w:val="000000"/>
          <w:sz w:val="28"/>
        </w:rPr>
        <w:t>6</w:t>
      </w:r>
    </w:p>
    <w:p w:rsidR="00017E4F" w:rsidRPr="009A6425" w:rsidRDefault="00017E4F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bookmarkStart w:id="4" w:name="_GoBack"/>
      <w:bookmarkEnd w:id="4"/>
      <w:r w:rsidRPr="009A6425">
        <w:rPr>
          <w:rFonts w:ascii="Times New Roman" w:eastAsia="Times New Roman" w:hAnsi="Times New Roman"/>
          <w:b/>
          <w:bCs/>
          <w:color w:val="212529"/>
          <w:sz w:val="28"/>
          <w:szCs w:val="28"/>
          <w:lang w:eastAsia="ru-RU"/>
        </w:rPr>
        <w:lastRenderedPageBreak/>
        <w:t>Планируемые результаты освоения</w:t>
      </w:r>
      <w:r w:rsidR="009A6425">
        <w:rPr>
          <w:rFonts w:ascii="Times New Roman" w:eastAsia="Times New Roman" w:hAnsi="Times New Roman"/>
          <w:b/>
          <w:bCs/>
          <w:color w:val="212529"/>
          <w:sz w:val="28"/>
          <w:szCs w:val="28"/>
          <w:lang w:eastAsia="ru-RU"/>
        </w:rPr>
        <w:t xml:space="preserve"> курса внеурочной деятельности.</w:t>
      </w:r>
    </w:p>
    <w:p w:rsid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b/>
          <w:bCs/>
          <w:color w:val="212529"/>
          <w:sz w:val="28"/>
          <w:szCs w:val="28"/>
          <w:lang w:eastAsia="ru-RU"/>
        </w:rPr>
      </w:pPr>
    </w:p>
    <w:p w:rsidR="00017E4F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12529"/>
          <w:sz w:val="28"/>
          <w:szCs w:val="28"/>
          <w:lang w:eastAsia="ru-RU"/>
        </w:rPr>
        <w:t>Л</w:t>
      </w:r>
      <w:r w:rsidR="00017E4F" w:rsidRPr="009A6425">
        <w:rPr>
          <w:rFonts w:ascii="Times New Roman" w:eastAsia="Times New Roman" w:hAnsi="Times New Roman"/>
          <w:b/>
          <w:bCs/>
          <w:color w:val="212529"/>
          <w:sz w:val="28"/>
          <w:szCs w:val="28"/>
          <w:lang w:eastAsia="ru-RU"/>
        </w:rPr>
        <w:t>ичностные</w:t>
      </w:r>
      <w:r>
        <w:rPr>
          <w:rFonts w:ascii="Times New Roman" w:eastAsia="Times New Roman" w:hAnsi="Times New Roman"/>
          <w:b/>
          <w:bCs/>
          <w:color w:val="212529"/>
          <w:sz w:val="28"/>
          <w:szCs w:val="28"/>
          <w:lang w:eastAsia="ru-RU"/>
        </w:rPr>
        <w:t>:</w:t>
      </w:r>
    </w:p>
    <w:p w:rsidR="00017E4F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</w:t>
      </w:r>
      <w:r w:rsidR="00017E4F" w:rsidRPr="009A6425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своение доступной социальной роли обучающейся, развитие мотивов учебной деятельности и формирование личностного смысла учения;</w:t>
      </w:r>
    </w:p>
    <w:p w:rsidR="00017E4F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р</w:t>
      </w:r>
      <w:r w:rsidR="00017E4F" w:rsidRPr="009A6425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азвитие самостоятельности и личной ответственности за свои поступки на основе представлений о нравственных нормах, общепринятых правилах;</w:t>
      </w:r>
    </w:p>
    <w:p w:rsidR="00017E4F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р</w:t>
      </w:r>
      <w:r w:rsidR="00017E4F" w:rsidRPr="009A6425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азвитие навыков сотрудничества с взрослыми и сверстниками в разных социальных ситуациях, умение не создавать конфликтов и находить выход из спорных ситуаций;</w:t>
      </w:r>
    </w:p>
    <w:p w:rsidR="00017E4F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</w:t>
      </w:r>
      <w:r w:rsidR="00017E4F" w:rsidRPr="009A6425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сновы персональной идентичности, осознание своей принадлежности к определённому полу, осознание себя как «Я»;</w:t>
      </w:r>
    </w:p>
    <w:p w:rsidR="00017E4F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с</w:t>
      </w:r>
      <w:r w:rsidR="00017E4F" w:rsidRPr="009A6425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оциально-эмоциональное участие в процессе общения и совместной деятельности;</w:t>
      </w:r>
    </w:p>
    <w:p w:rsidR="00017E4F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</w:t>
      </w:r>
      <w:r w:rsidR="00017E4F" w:rsidRPr="009A6425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владение начальными навыками адаптации в динамично изменяющемся и развивающемся мире.</w:t>
      </w:r>
    </w:p>
    <w:p w:rsidR="00017E4F" w:rsidRPr="009A6425" w:rsidRDefault="00017E4F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9A6425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 </w:t>
      </w:r>
    </w:p>
    <w:p w:rsidR="00017E4F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12529"/>
          <w:sz w:val="28"/>
          <w:szCs w:val="28"/>
          <w:lang w:eastAsia="ru-RU"/>
        </w:rPr>
        <w:t>П</w:t>
      </w:r>
      <w:r w:rsidR="00017E4F" w:rsidRPr="009A6425">
        <w:rPr>
          <w:rFonts w:ascii="Times New Roman" w:eastAsia="Times New Roman" w:hAnsi="Times New Roman"/>
          <w:b/>
          <w:bCs/>
          <w:color w:val="212529"/>
          <w:sz w:val="28"/>
          <w:szCs w:val="28"/>
          <w:lang w:eastAsia="ru-RU"/>
        </w:rPr>
        <w:t>редметные</w:t>
      </w:r>
      <w:r>
        <w:rPr>
          <w:rFonts w:ascii="Times New Roman" w:eastAsia="Times New Roman" w:hAnsi="Times New Roman"/>
          <w:b/>
          <w:bCs/>
          <w:color w:val="212529"/>
          <w:sz w:val="28"/>
          <w:szCs w:val="28"/>
          <w:lang w:eastAsia="ru-RU"/>
        </w:rPr>
        <w:t>:</w:t>
      </w:r>
    </w:p>
    <w:p w:rsidR="00017E4F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м</w:t>
      </w:r>
      <w:r w:rsidR="00017E4F" w:rsidRPr="009A6425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отивация двигательной активности;</w:t>
      </w:r>
    </w:p>
    <w:p w:rsidR="00017E4F" w:rsidRPr="009A6425" w:rsidRDefault="00017E4F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9A6425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поддержка и развитие имеющихся движений;</w:t>
      </w:r>
    </w:p>
    <w:p w:rsidR="00017E4F" w:rsidRPr="009A6425" w:rsidRDefault="00017E4F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9A6425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расширение диапазона движений и профилактика возможных нарушений;</w:t>
      </w:r>
    </w:p>
    <w:p w:rsidR="00017E4F" w:rsidRDefault="00017E4F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9A6425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освоение новых способов передвижения (включая передвижение с помощью технических средств реабилитации).</w:t>
      </w:r>
    </w:p>
    <w:p w:rsid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b/>
          <w:color w:val="212529"/>
          <w:sz w:val="28"/>
          <w:szCs w:val="28"/>
          <w:lang w:eastAsia="ru-RU"/>
        </w:rPr>
      </w:pPr>
    </w:p>
    <w:p w:rsidR="009A6425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b/>
          <w:color w:val="212529"/>
          <w:sz w:val="28"/>
          <w:szCs w:val="28"/>
          <w:lang w:eastAsia="ru-RU"/>
        </w:rPr>
      </w:pPr>
      <w:proofErr w:type="spellStart"/>
      <w:r w:rsidRPr="009A6425">
        <w:rPr>
          <w:rFonts w:ascii="Times New Roman" w:eastAsia="Times New Roman" w:hAnsi="Times New Roman"/>
          <w:b/>
          <w:color w:val="212529"/>
          <w:sz w:val="28"/>
          <w:szCs w:val="28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/>
          <w:b/>
          <w:color w:val="212529"/>
          <w:sz w:val="28"/>
          <w:szCs w:val="28"/>
          <w:lang w:eastAsia="ru-RU"/>
        </w:rPr>
        <w:t>:</w:t>
      </w:r>
    </w:p>
    <w:p w:rsidR="00017E4F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уметь </w:t>
      </w:r>
      <w:r w:rsidR="00017E4F" w:rsidRPr="009A642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подобрать форму одежды для занятий;</w:t>
      </w:r>
    </w:p>
    <w:p w:rsidR="00017E4F" w:rsidRPr="009A6425" w:rsidRDefault="00017E4F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9A642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строится в колонну, равняться в затылок, размыкаться на вытянутые руки вперёд;</w:t>
      </w:r>
    </w:p>
    <w:p w:rsidR="00017E4F" w:rsidRPr="009A6425" w:rsidRDefault="00017E4F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9A642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выполнять повороты по ориентирам</w:t>
      </w:r>
    </w:p>
    <w:p w:rsidR="00017E4F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знать </w:t>
      </w:r>
      <w:r w:rsidR="00017E4F" w:rsidRPr="009A642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правила поведения и передвижения по спортивному залу;</w:t>
      </w:r>
    </w:p>
    <w:p w:rsidR="00017E4F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знать </w:t>
      </w:r>
      <w:r w:rsidR="00017E4F" w:rsidRPr="009A642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правила по технике безопасности и правила пользования спортивными снарядами и тренажёрами;</w:t>
      </w:r>
    </w:p>
    <w:p w:rsidR="00017E4F" w:rsidRPr="009A6425" w:rsidRDefault="009A6425" w:rsidP="009A6425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знать </w:t>
      </w:r>
      <w:r w:rsidR="00017E4F" w:rsidRPr="009A642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правила личной гигиены.</w:t>
      </w:r>
    </w:p>
    <w:p w:rsidR="00012D12" w:rsidRDefault="00012D12" w:rsidP="00012D12">
      <w:pPr>
        <w:shd w:val="clear" w:color="auto" w:fill="FFFFFF"/>
        <w:spacing w:afterAutospacing="1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12D12" w:rsidRDefault="00012D12" w:rsidP="00012D12">
      <w:pPr>
        <w:shd w:val="clear" w:color="auto" w:fill="FFFFFF"/>
        <w:spacing w:afterAutospacing="1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 Содержание курса</w:t>
      </w:r>
      <w:r>
        <w:rPr>
          <w:rFonts w:ascii="Times New Roman" w:hAnsi="Times New Roman"/>
          <w:b/>
          <w:sz w:val="28"/>
          <w:szCs w:val="28"/>
        </w:rPr>
        <w:t xml:space="preserve"> внеурочной деятельности.</w:t>
      </w:r>
    </w:p>
    <w:p w:rsidR="00C55539" w:rsidRDefault="00C55539" w:rsidP="00C55539">
      <w:pPr>
        <w:shd w:val="clear" w:color="auto" w:fill="FFFFFF"/>
        <w:spacing w:after="100" w:afterAutospacing="1" w:line="306" w:lineRule="atLeast"/>
        <w:ind w:firstLine="567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 w:rsidRPr="00012D12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Целенаправленное двигательное развитие в рамках курса происходит на специально организованных занятиях, проводимых инструкторами лечебной физкультуры и/или учителями адаптивной физкультуры. Раз</w:t>
      </w: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витие двигательных способностей</w:t>
      </w:r>
      <w:r w:rsidRPr="00012D12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обучающихся с детским церебральным параличом тесно связано с работой по профилактике развития у них паталогических состояний. В ходе работы тело ребенка фиксируется в таких позах (горизонтальных, сидячих, вертикальных), которые снижают активность паталогических рефлексов, </w:t>
      </w:r>
      <w:r w:rsidRPr="00012D12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lastRenderedPageBreak/>
        <w:t xml:space="preserve">обеспечивая максимально комфортное положение ребенка в пространстве и возможность осуществления движений. Придание правильной позы и фиксация обеспечивается при помощи специального оборудования и вспомогательных приспособлений с соблюдением индивидуального режима. Такая работа организуется в физкультурном зале, в классе и дома в соответствии с рекомендациями врача-ортопеда и специалиста по лечебной физкультуре. Обеспечение условий для придания и поддержания правильного положения тела создает благоприятные предпосылки для обучения ребенка самостоятельным движениям, действиям с предметами, элементарным операциям самообслуживания, способствует развитию познавательных процессов. Знания, умения, навыки, приобретаемые </w:t>
      </w:r>
      <w:proofErr w:type="gramStart"/>
      <w:r w:rsidRPr="00012D12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обучающимися</w:t>
      </w:r>
      <w:proofErr w:type="gramEnd"/>
      <w:r w:rsidRPr="00012D12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 в ходе освоения материала по математическим представлениям, необходимы им для ориентировки в окружающей действительности, т.е. во временных, количественных, пространственных отношениях, решении повседневных задач. </w:t>
      </w:r>
    </w:p>
    <w:p w:rsidR="00012D12" w:rsidRDefault="00012D12" w:rsidP="00C55539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12529"/>
          <w:sz w:val="24"/>
          <w:szCs w:val="24"/>
          <w:lang w:eastAsia="ru-RU"/>
        </w:rPr>
        <w:t>-</w:t>
      </w:r>
      <w:r w:rsidRPr="00012D12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Содержание предмета представлено следующими разделами: </w:t>
      </w:r>
    </w:p>
    <w:p w:rsidR="00C55539" w:rsidRDefault="00C55539" w:rsidP="00C55539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</w:p>
    <w:p w:rsidR="00012D12" w:rsidRDefault="00012D12" w:rsidP="00C55539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-</w:t>
      </w:r>
      <w:r w:rsidRPr="00012D12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Коррекция и формирование правильной осанки. </w:t>
      </w:r>
    </w:p>
    <w:p w:rsidR="00012D12" w:rsidRDefault="00012D12" w:rsidP="00C55539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-</w:t>
      </w:r>
      <w:r w:rsidRPr="00012D12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Формирование и укрепление мышечного корсета. </w:t>
      </w:r>
    </w:p>
    <w:p w:rsidR="00012D12" w:rsidRDefault="00012D12" w:rsidP="00C55539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-</w:t>
      </w:r>
      <w:r w:rsidRPr="00012D12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 xml:space="preserve">Коррекция и развитие сенсорной системы. </w:t>
      </w:r>
    </w:p>
    <w:p w:rsidR="00901E01" w:rsidRDefault="00012D12" w:rsidP="00C55539">
      <w:pPr>
        <w:shd w:val="clear" w:color="auto" w:fill="FFFFFF"/>
        <w:spacing w:after="0" w:line="306" w:lineRule="atLeast"/>
        <w:rPr>
          <w:rFonts w:ascii="Times New Roman" w:eastAsia="Times New Roman" w:hAnsi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-</w:t>
      </w:r>
      <w:r w:rsidRPr="00012D12">
        <w:rPr>
          <w:rFonts w:ascii="Times New Roman" w:eastAsia="Times New Roman" w:hAnsi="Times New Roman"/>
          <w:color w:val="212529"/>
          <w:sz w:val="28"/>
          <w:szCs w:val="28"/>
          <w:lang w:eastAsia="ru-RU"/>
        </w:rPr>
        <w:t>Развитие точности движений пространственной ориентировки.</w:t>
      </w:r>
    </w:p>
    <w:p w:rsidR="00012D12" w:rsidRPr="00901E01" w:rsidRDefault="00901E01" w:rsidP="00C5553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</w:t>
      </w:r>
      <w:r w:rsidRPr="00901E01">
        <w:rPr>
          <w:rFonts w:ascii="Times New Roman" w:eastAsia="Times New Roman" w:hAnsi="Times New Roman"/>
          <w:bCs/>
          <w:sz w:val="28"/>
          <w:szCs w:val="28"/>
          <w:lang w:eastAsia="ru-RU"/>
        </w:rPr>
        <w:t>Альтернативная коммуникация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017E4F" w:rsidRPr="00017E4F" w:rsidRDefault="00017E4F" w:rsidP="00017E4F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017E4F" w:rsidRPr="00017E4F" w:rsidRDefault="00017E4F" w:rsidP="00017E4F">
      <w:pPr>
        <w:shd w:val="clear" w:color="auto" w:fill="FFFFFF"/>
        <w:spacing w:after="100" w:afterAutospacing="1" w:line="306" w:lineRule="atLeast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017E4F">
        <w:rPr>
          <w:rFonts w:ascii="Arial" w:eastAsia="Times New Roman" w:hAnsi="Arial" w:cs="Arial"/>
          <w:color w:val="212529"/>
          <w:sz w:val="24"/>
          <w:szCs w:val="24"/>
          <w:lang w:eastAsia="ru-RU"/>
        </w:rPr>
        <w:br/>
        <w:t> </w:t>
      </w:r>
    </w:p>
    <w:p w:rsidR="00901E01" w:rsidRPr="00901E01" w:rsidRDefault="00901E01" w:rsidP="00901E01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/>
          <w:sz w:val="28"/>
          <w:szCs w:val="28"/>
        </w:rPr>
      </w:pPr>
      <w:r w:rsidRPr="00901E01">
        <w:rPr>
          <w:rFonts w:ascii="Times New Roman" w:eastAsia="Times New Roman" w:hAnsi="Times New Roman"/>
          <w:b/>
          <w:bCs/>
          <w:sz w:val="28"/>
          <w:szCs w:val="28"/>
        </w:rPr>
        <w:t>3. Календарно-тематическое планирование курса по внеу</w:t>
      </w:r>
      <w:r w:rsidRPr="00901E01">
        <w:rPr>
          <w:rFonts w:ascii="Times New Roman" w:eastAsia="Times New Roman" w:hAnsi="Times New Roman"/>
          <w:b/>
          <w:bCs/>
          <w:sz w:val="28"/>
          <w:szCs w:val="28"/>
        </w:rPr>
        <w:t>рочной деятельности «Двигательное развитие, альтернативная коммуникация</w:t>
      </w:r>
      <w:r w:rsidRPr="00901E01">
        <w:rPr>
          <w:rFonts w:ascii="Times New Roman" w:eastAsia="Times New Roman" w:hAnsi="Times New Roman"/>
          <w:b/>
          <w:bCs/>
          <w:sz w:val="28"/>
          <w:szCs w:val="28"/>
        </w:rPr>
        <w:t>»</w:t>
      </w:r>
    </w:p>
    <w:p w:rsidR="00017E4F" w:rsidRPr="00901E01" w:rsidRDefault="00017E4F" w:rsidP="00017E4F">
      <w:pPr>
        <w:shd w:val="clear" w:color="auto" w:fill="FFFFFF"/>
        <w:spacing w:after="100" w:afterAutospacing="1" w:line="306" w:lineRule="atLeast"/>
        <w:jc w:val="center"/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5953"/>
        <w:gridCol w:w="1276"/>
        <w:gridCol w:w="1417"/>
      </w:tblGrid>
      <w:tr w:rsidR="00E104B4" w:rsidRPr="00E104B4" w:rsidTr="00E104B4">
        <w:trPr>
          <w:trHeight w:val="1209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Дата по плану</w:t>
            </w: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Дата </w:t>
            </w:r>
            <w:proofErr w:type="spellStart"/>
            <w:r w:rsidRPr="00E104B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фактич</w:t>
            </w:r>
            <w:proofErr w:type="spellEnd"/>
          </w:p>
        </w:tc>
      </w:tr>
      <w:tr w:rsidR="00E104B4" w:rsidRPr="00E104B4" w:rsidTr="00E104B4"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Формирование и укрепление мышечного корсета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312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Упражнения для укрепления мышц живота и спины </w:t>
            </w:r>
            <w:proofErr w:type="gramStart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</w:t>
            </w:r>
            <w:proofErr w:type="gramEnd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различных </w:t>
            </w:r>
            <w:proofErr w:type="spellStart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и.п</w:t>
            </w:r>
            <w:proofErr w:type="spellEnd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276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Упражнения для укрепления тазового пояса, бёдер, ног и рук.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792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Упражнения с предметами и без них.</w:t>
            </w:r>
            <w:r w:rsidR="00901E01"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</w:t>
            </w: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гра «</w:t>
            </w:r>
            <w:proofErr w:type="gramStart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Ловкий</w:t>
            </w:r>
            <w:proofErr w:type="gramEnd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умелый»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Коррекция и развитие сенсорной системы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332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Игра: «Дунем раз…»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312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Упражнение для правильного дыхания с использованием звуковой гимнастики.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240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Разучивание игр на совершенствование сенсорного развития.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Коррекция и закрепления навыка правильной осанки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636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Знакомство с ходьбой по гимнастической скамейке с различными положениями рук (в стороны, за голову, на пояс, вверх, вперёд, к плечам).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552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Упражнения с предметами на голове (мешочек с песком, кубик и т. д) стоя у стены, в движении, под музыку.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552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Обучение специальным упражнениям в вытяжении и сам</w:t>
            </w:r>
            <w:proofErr w:type="gramStart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вытяжении.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552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Подвижные игры на сохранение правильной осанки: «Море волнуется», «Совушка - Сова».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Формирование и укрепление мышечного корсета.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336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Упражнения для увеличения гибкости и подвижности позвоночника и суставов при помощи </w:t>
            </w:r>
            <w:proofErr w:type="spellStart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фитболов</w:t>
            </w:r>
            <w:proofErr w:type="spellEnd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больших мячей.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276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Обучения комплекса упражнения с малым мячом для профилактики. Игра «Ох уж эти мячики»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276"/>
        </w:trPr>
        <w:tc>
          <w:tcPr>
            <w:tcW w:w="534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953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Упражнения для увеличения гибкости и подвижности позвоночника.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276"/>
        </w:trPr>
        <w:tc>
          <w:tcPr>
            <w:tcW w:w="534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953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Упражнения на ребристых досках, гимнастических палках, ортопедических ковриках.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c>
          <w:tcPr>
            <w:tcW w:w="6487" w:type="dxa"/>
            <w:gridSpan w:val="2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Развитие точности движений пространственной ориентировки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348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Ходьба по различным предметам, передвижение боком.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348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Право, лево. Направо, налево.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348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Впереди, сзади, </w:t>
            </w:r>
            <w:proofErr w:type="spellStart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рядом</w:t>
            </w:r>
            <w:proofErr w:type="gramStart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.С</w:t>
            </w:r>
            <w:proofErr w:type="gramEnd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портивная</w:t>
            </w:r>
            <w:proofErr w:type="spellEnd"/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игра «Животные»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Коррекция и закрепления навыка правильной осанки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228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228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228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Ходьба с мешочками на голове, руки на поясе 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228" w:lineRule="atLeast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228" w:lineRule="atLeast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228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228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228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 xml:space="preserve">Ходьба с мешочками на голове, руки на поясе 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228" w:lineRule="atLeast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228" w:lineRule="atLeast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228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228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228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Упражнение «Змея», «Ящерица», «Кошка»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228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228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156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0" w:line="15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15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Развитие точности движений пространственной ориентировки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15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15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382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Ходьба по залу.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540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Ходьбой по залу и линиям.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540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Ходьба по кругу 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444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Ходьбой по залу по «следам» с обходом кеглей и т.д.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264"/>
        </w:trPr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Ходьба  с закрытыми глазами.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c>
          <w:tcPr>
            <w:tcW w:w="534" w:type="dxa"/>
            <w:shd w:val="clear" w:color="auto" w:fill="auto"/>
            <w:hideMark/>
          </w:tcPr>
          <w:p w:rsidR="00A847AE" w:rsidRPr="00E104B4" w:rsidRDefault="00A847AE" w:rsidP="00E104B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953" w:type="dxa"/>
            <w:shd w:val="clear" w:color="auto" w:fill="auto"/>
            <w:hideMark/>
          </w:tcPr>
          <w:p w:rsidR="00A847AE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Альтернативная коммуникация</w:t>
            </w:r>
          </w:p>
        </w:tc>
        <w:tc>
          <w:tcPr>
            <w:tcW w:w="1276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A847AE" w:rsidRPr="00E104B4" w:rsidRDefault="00A847AE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345"/>
        </w:trPr>
        <w:tc>
          <w:tcPr>
            <w:tcW w:w="534" w:type="dxa"/>
            <w:shd w:val="clear" w:color="auto" w:fill="auto"/>
            <w:hideMark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5953" w:type="dxa"/>
            <w:shd w:val="clear" w:color="auto" w:fill="auto"/>
          </w:tcPr>
          <w:p w:rsidR="00901E01" w:rsidRPr="00E104B4" w:rsidRDefault="00901E01" w:rsidP="00E10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4B4">
              <w:rPr>
                <w:rFonts w:ascii="Times New Roman" w:hAnsi="Times New Roman"/>
                <w:color w:val="000000"/>
                <w:sz w:val="28"/>
                <w:szCs w:val="28"/>
              </w:rPr>
              <w:t>Простейшие навыки общения: используем мимику.</w:t>
            </w:r>
          </w:p>
        </w:tc>
        <w:tc>
          <w:tcPr>
            <w:tcW w:w="1276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456"/>
        </w:trPr>
        <w:tc>
          <w:tcPr>
            <w:tcW w:w="534" w:type="dxa"/>
            <w:shd w:val="clear" w:color="auto" w:fill="auto"/>
            <w:hideMark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5953" w:type="dxa"/>
            <w:shd w:val="clear" w:color="auto" w:fill="auto"/>
          </w:tcPr>
          <w:p w:rsidR="00901E01" w:rsidRPr="00E104B4" w:rsidRDefault="00901E01" w:rsidP="00E10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4B4">
              <w:rPr>
                <w:rFonts w:ascii="Times New Roman" w:hAnsi="Times New Roman"/>
                <w:sz w:val="28"/>
                <w:szCs w:val="28"/>
              </w:rPr>
              <w:t>Упражнения на развитие слухового восприятия и внимания.</w:t>
            </w:r>
          </w:p>
        </w:tc>
        <w:tc>
          <w:tcPr>
            <w:tcW w:w="1276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420"/>
        </w:trPr>
        <w:tc>
          <w:tcPr>
            <w:tcW w:w="534" w:type="dxa"/>
            <w:shd w:val="clear" w:color="auto" w:fill="auto"/>
            <w:hideMark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5953" w:type="dxa"/>
            <w:shd w:val="clear" w:color="auto" w:fill="auto"/>
          </w:tcPr>
          <w:p w:rsidR="00901E01" w:rsidRPr="00E104B4" w:rsidRDefault="00901E01" w:rsidP="00E10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4B4">
              <w:rPr>
                <w:rFonts w:ascii="Times New Roman" w:hAnsi="Times New Roman"/>
                <w:sz w:val="28"/>
                <w:szCs w:val="28"/>
              </w:rPr>
              <w:t>Упражнения на развитие ритма.</w:t>
            </w:r>
          </w:p>
        </w:tc>
        <w:tc>
          <w:tcPr>
            <w:tcW w:w="1276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408"/>
        </w:trPr>
        <w:tc>
          <w:tcPr>
            <w:tcW w:w="534" w:type="dxa"/>
            <w:shd w:val="clear" w:color="auto" w:fill="auto"/>
            <w:hideMark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5953" w:type="dxa"/>
            <w:shd w:val="clear" w:color="auto" w:fill="auto"/>
          </w:tcPr>
          <w:p w:rsidR="00901E01" w:rsidRPr="00E104B4" w:rsidRDefault="00901E01" w:rsidP="00E10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4B4">
              <w:rPr>
                <w:rFonts w:ascii="Times New Roman" w:hAnsi="Times New Roman"/>
                <w:sz w:val="28"/>
                <w:szCs w:val="28"/>
              </w:rPr>
              <w:t>Упражнения на развитие дыхания.</w:t>
            </w:r>
          </w:p>
        </w:tc>
        <w:tc>
          <w:tcPr>
            <w:tcW w:w="1276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396"/>
        </w:trPr>
        <w:tc>
          <w:tcPr>
            <w:tcW w:w="534" w:type="dxa"/>
            <w:shd w:val="clear" w:color="auto" w:fill="auto"/>
            <w:hideMark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5953" w:type="dxa"/>
            <w:shd w:val="clear" w:color="auto" w:fill="auto"/>
          </w:tcPr>
          <w:p w:rsidR="00901E01" w:rsidRPr="00E104B4" w:rsidRDefault="00901E01" w:rsidP="00E10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4B4">
              <w:rPr>
                <w:rFonts w:ascii="Times New Roman" w:hAnsi="Times New Roman"/>
                <w:color w:val="000000"/>
                <w:sz w:val="28"/>
                <w:szCs w:val="28"/>
              </w:rPr>
              <w:t>Различение звуков окружающей действительности шуршание листьев, бумаги, ткани.</w:t>
            </w:r>
          </w:p>
        </w:tc>
        <w:tc>
          <w:tcPr>
            <w:tcW w:w="1276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396"/>
        </w:trPr>
        <w:tc>
          <w:tcPr>
            <w:tcW w:w="534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5953" w:type="dxa"/>
            <w:shd w:val="clear" w:color="auto" w:fill="auto"/>
          </w:tcPr>
          <w:p w:rsidR="00901E01" w:rsidRPr="00E104B4" w:rsidRDefault="00901E01" w:rsidP="00E10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4B4">
              <w:rPr>
                <w:rFonts w:ascii="Times New Roman" w:hAnsi="Times New Roman"/>
                <w:color w:val="000000"/>
                <w:sz w:val="28"/>
                <w:szCs w:val="28"/>
              </w:rPr>
              <w:t>Кто и как подает голос (животные).</w:t>
            </w:r>
          </w:p>
        </w:tc>
        <w:tc>
          <w:tcPr>
            <w:tcW w:w="1276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396"/>
        </w:trPr>
        <w:tc>
          <w:tcPr>
            <w:tcW w:w="534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5953" w:type="dxa"/>
            <w:shd w:val="clear" w:color="auto" w:fill="auto"/>
          </w:tcPr>
          <w:p w:rsidR="00901E01" w:rsidRPr="00E104B4" w:rsidRDefault="00901E01" w:rsidP="00E10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4B4">
              <w:rPr>
                <w:rFonts w:ascii="Times New Roman" w:hAnsi="Times New Roman"/>
                <w:color w:val="000000"/>
                <w:sz w:val="28"/>
                <w:szCs w:val="28"/>
              </w:rPr>
              <w:t>Кто и как подает голос (звуки города).</w:t>
            </w:r>
          </w:p>
        </w:tc>
        <w:tc>
          <w:tcPr>
            <w:tcW w:w="1276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104B4" w:rsidRPr="00E104B4" w:rsidTr="00E104B4">
        <w:trPr>
          <w:trHeight w:val="396"/>
        </w:trPr>
        <w:tc>
          <w:tcPr>
            <w:tcW w:w="534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104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5953" w:type="dxa"/>
            <w:shd w:val="clear" w:color="auto" w:fill="auto"/>
          </w:tcPr>
          <w:p w:rsidR="00901E01" w:rsidRPr="00E104B4" w:rsidRDefault="00901E01" w:rsidP="00E104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104B4">
              <w:rPr>
                <w:rFonts w:ascii="Times New Roman" w:hAnsi="Times New Roman"/>
                <w:sz w:val="28"/>
                <w:szCs w:val="28"/>
              </w:rPr>
              <w:t>Игра: «Повтори за мной».</w:t>
            </w:r>
          </w:p>
        </w:tc>
        <w:tc>
          <w:tcPr>
            <w:tcW w:w="1276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901E01" w:rsidRPr="00E104B4" w:rsidRDefault="00901E01" w:rsidP="00E104B4">
            <w:pPr>
              <w:spacing w:after="100" w:afterAutospacing="1" w:line="306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B7853" w:rsidRPr="00901E01" w:rsidRDefault="005B7853" w:rsidP="005408B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7853" w:rsidRPr="008A78D2" w:rsidRDefault="005B7853" w:rsidP="005408B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7853" w:rsidRPr="008A78D2" w:rsidRDefault="005B7853" w:rsidP="005408B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7853" w:rsidRPr="008A78D2" w:rsidRDefault="005B7853" w:rsidP="005408B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7853" w:rsidRPr="008A78D2" w:rsidRDefault="005B7853" w:rsidP="005408B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7853" w:rsidRPr="008A78D2" w:rsidRDefault="005B7853" w:rsidP="005408B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7853" w:rsidRPr="008A78D2" w:rsidRDefault="005B7853" w:rsidP="005408B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7853" w:rsidRPr="008A78D2" w:rsidRDefault="005B7853" w:rsidP="005408B7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7853" w:rsidRPr="008A78D2" w:rsidRDefault="005B7853" w:rsidP="00901E01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5B7853" w:rsidRPr="008A78D2" w:rsidSect="00901E01">
      <w:footerReference w:type="default" r:id="rId8"/>
      <w:pgSz w:w="11906" w:h="16838"/>
      <w:pgMar w:top="850" w:right="991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4B4" w:rsidRDefault="00E104B4">
      <w:pPr>
        <w:spacing w:after="0" w:line="240" w:lineRule="auto"/>
      </w:pPr>
      <w:r>
        <w:separator/>
      </w:r>
    </w:p>
  </w:endnote>
  <w:endnote w:type="continuationSeparator" w:id="0">
    <w:p w:rsidR="00E104B4" w:rsidRDefault="00E10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E4F" w:rsidRDefault="00017E4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C55539">
      <w:rPr>
        <w:noProof/>
      </w:rPr>
      <w:t>2</w:t>
    </w:r>
    <w:r>
      <w:rPr>
        <w:noProof/>
      </w:rPr>
      <w:fldChar w:fldCharType="end"/>
    </w:r>
  </w:p>
  <w:p w:rsidR="00017E4F" w:rsidRDefault="00017E4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4B4" w:rsidRDefault="00E104B4">
      <w:pPr>
        <w:spacing w:after="0" w:line="240" w:lineRule="auto"/>
      </w:pPr>
      <w:r>
        <w:separator/>
      </w:r>
    </w:p>
  </w:footnote>
  <w:footnote w:type="continuationSeparator" w:id="0">
    <w:p w:rsidR="00E104B4" w:rsidRDefault="00E104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B58A1"/>
    <w:multiLevelType w:val="hybridMultilevel"/>
    <w:tmpl w:val="B7BC44C2"/>
    <w:lvl w:ilvl="0" w:tplc="B6BCCA2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616D4C"/>
    <w:multiLevelType w:val="hybridMultilevel"/>
    <w:tmpl w:val="B9CC3D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91376"/>
    <w:multiLevelType w:val="hybridMultilevel"/>
    <w:tmpl w:val="93C8C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3E1206"/>
    <w:multiLevelType w:val="hybridMultilevel"/>
    <w:tmpl w:val="376EC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4B266B"/>
    <w:multiLevelType w:val="hybridMultilevel"/>
    <w:tmpl w:val="2F367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800EDB"/>
    <w:multiLevelType w:val="hybridMultilevel"/>
    <w:tmpl w:val="FAC855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F25ACC"/>
    <w:multiLevelType w:val="multilevel"/>
    <w:tmpl w:val="39CA5072"/>
    <w:lvl w:ilvl="0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7">
    <w:nsid w:val="46781F4C"/>
    <w:multiLevelType w:val="hybridMultilevel"/>
    <w:tmpl w:val="9E2EE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E95BB6"/>
    <w:multiLevelType w:val="hybridMultilevel"/>
    <w:tmpl w:val="558E86AE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846B3F"/>
    <w:multiLevelType w:val="hybridMultilevel"/>
    <w:tmpl w:val="D6A073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BE94297"/>
    <w:multiLevelType w:val="hybridMultilevel"/>
    <w:tmpl w:val="D6C0FF80"/>
    <w:lvl w:ilvl="0" w:tplc="ED2C34F4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BE03EF0"/>
    <w:multiLevelType w:val="hybridMultilevel"/>
    <w:tmpl w:val="9962D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4C1198"/>
    <w:multiLevelType w:val="hybridMultilevel"/>
    <w:tmpl w:val="313087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A556255"/>
    <w:multiLevelType w:val="hybridMultilevel"/>
    <w:tmpl w:val="51CC5FC6"/>
    <w:lvl w:ilvl="0" w:tplc="C7A6E5B8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FB3692"/>
    <w:multiLevelType w:val="hybridMultilevel"/>
    <w:tmpl w:val="8C040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2"/>
  </w:num>
  <w:num w:numId="4">
    <w:abstractNumId w:val="9"/>
  </w:num>
  <w:num w:numId="5">
    <w:abstractNumId w:val="2"/>
  </w:num>
  <w:num w:numId="6">
    <w:abstractNumId w:val="7"/>
  </w:num>
  <w:num w:numId="7">
    <w:abstractNumId w:val="3"/>
  </w:num>
  <w:num w:numId="8">
    <w:abstractNumId w:val="13"/>
  </w:num>
  <w:num w:numId="9">
    <w:abstractNumId w:val="8"/>
  </w:num>
  <w:num w:numId="10">
    <w:abstractNumId w:val="11"/>
  </w:num>
  <w:num w:numId="11">
    <w:abstractNumId w:val="14"/>
  </w:num>
  <w:num w:numId="12">
    <w:abstractNumId w:val="0"/>
  </w:num>
  <w:num w:numId="13">
    <w:abstractNumId w:val="10"/>
  </w:num>
  <w:num w:numId="14">
    <w:abstractNumId w:val="6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7E77"/>
    <w:rsid w:val="00012D12"/>
    <w:rsid w:val="00017E4F"/>
    <w:rsid w:val="000321D0"/>
    <w:rsid w:val="00033A24"/>
    <w:rsid w:val="00033D4D"/>
    <w:rsid w:val="00036833"/>
    <w:rsid w:val="000544E7"/>
    <w:rsid w:val="00065172"/>
    <w:rsid w:val="000B0427"/>
    <w:rsid w:val="000B1997"/>
    <w:rsid w:val="000B7ACC"/>
    <w:rsid w:val="000B7B06"/>
    <w:rsid w:val="000C0F13"/>
    <w:rsid w:val="000C21AC"/>
    <w:rsid w:val="000E645B"/>
    <w:rsid w:val="000F4237"/>
    <w:rsid w:val="000F6976"/>
    <w:rsid w:val="00101763"/>
    <w:rsid w:val="00107D83"/>
    <w:rsid w:val="00116145"/>
    <w:rsid w:val="00126DCC"/>
    <w:rsid w:val="0013498D"/>
    <w:rsid w:val="00137CDD"/>
    <w:rsid w:val="00142ACC"/>
    <w:rsid w:val="00150229"/>
    <w:rsid w:val="00151C58"/>
    <w:rsid w:val="001742EB"/>
    <w:rsid w:val="00194BB0"/>
    <w:rsid w:val="00195CF7"/>
    <w:rsid w:val="001975A0"/>
    <w:rsid w:val="001A0075"/>
    <w:rsid w:val="001B5F48"/>
    <w:rsid w:val="00200061"/>
    <w:rsid w:val="00201B69"/>
    <w:rsid w:val="0020772B"/>
    <w:rsid w:val="00207EA8"/>
    <w:rsid w:val="00211CA6"/>
    <w:rsid w:val="00242BA4"/>
    <w:rsid w:val="002449CC"/>
    <w:rsid w:val="00251E4A"/>
    <w:rsid w:val="00253980"/>
    <w:rsid w:val="00253E69"/>
    <w:rsid w:val="00272581"/>
    <w:rsid w:val="00272A53"/>
    <w:rsid w:val="002853D7"/>
    <w:rsid w:val="00290D5C"/>
    <w:rsid w:val="002912E9"/>
    <w:rsid w:val="00293B69"/>
    <w:rsid w:val="00295121"/>
    <w:rsid w:val="002A1A74"/>
    <w:rsid w:val="002A6FD0"/>
    <w:rsid w:val="002C15B6"/>
    <w:rsid w:val="002C4DEA"/>
    <w:rsid w:val="002D4D7A"/>
    <w:rsid w:val="002D4E64"/>
    <w:rsid w:val="002F028A"/>
    <w:rsid w:val="002F57E1"/>
    <w:rsid w:val="0030780D"/>
    <w:rsid w:val="00321A40"/>
    <w:rsid w:val="00326EEF"/>
    <w:rsid w:val="003273F9"/>
    <w:rsid w:val="00343A9A"/>
    <w:rsid w:val="00354170"/>
    <w:rsid w:val="003558DA"/>
    <w:rsid w:val="00363ED1"/>
    <w:rsid w:val="00375A88"/>
    <w:rsid w:val="00380119"/>
    <w:rsid w:val="0038442F"/>
    <w:rsid w:val="00385D5F"/>
    <w:rsid w:val="003A35E0"/>
    <w:rsid w:val="003B2455"/>
    <w:rsid w:val="003B4E4B"/>
    <w:rsid w:val="003C1D51"/>
    <w:rsid w:val="003D057B"/>
    <w:rsid w:val="003D4176"/>
    <w:rsid w:val="003D5AEF"/>
    <w:rsid w:val="003D763F"/>
    <w:rsid w:val="003E0C36"/>
    <w:rsid w:val="003E29B1"/>
    <w:rsid w:val="003E3B61"/>
    <w:rsid w:val="00411BA6"/>
    <w:rsid w:val="00416365"/>
    <w:rsid w:val="00432777"/>
    <w:rsid w:val="004360B9"/>
    <w:rsid w:val="00464698"/>
    <w:rsid w:val="00465DA3"/>
    <w:rsid w:val="00472D14"/>
    <w:rsid w:val="004731FB"/>
    <w:rsid w:val="00492BD1"/>
    <w:rsid w:val="0049743E"/>
    <w:rsid w:val="004A50B7"/>
    <w:rsid w:val="004A7F0D"/>
    <w:rsid w:val="004B3228"/>
    <w:rsid w:val="004C2DE6"/>
    <w:rsid w:val="00501C1C"/>
    <w:rsid w:val="00502F75"/>
    <w:rsid w:val="005122FF"/>
    <w:rsid w:val="00521E63"/>
    <w:rsid w:val="00522350"/>
    <w:rsid w:val="005408B7"/>
    <w:rsid w:val="00543E0C"/>
    <w:rsid w:val="00546AD2"/>
    <w:rsid w:val="00552EAA"/>
    <w:rsid w:val="0056693E"/>
    <w:rsid w:val="00591F54"/>
    <w:rsid w:val="00594449"/>
    <w:rsid w:val="005A2DB3"/>
    <w:rsid w:val="005B204E"/>
    <w:rsid w:val="005B7853"/>
    <w:rsid w:val="005C61F1"/>
    <w:rsid w:val="005E1F32"/>
    <w:rsid w:val="005E5FF0"/>
    <w:rsid w:val="005F4971"/>
    <w:rsid w:val="005F52C8"/>
    <w:rsid w:val="0061673F"/>
    <w:rsid w:val="00627DD5"/>
    <w:rsid w:val="00636B2B"/>
    <w:rsid w:val="00645D38"/>
    <w:rsid w:val="00663741"/>
    <w:rsid w:val="0067462C"/>
    <w:rsid w:val="006800A7"/>
    <w:rsid w:val="00697539"/>
    <w:rsid w:val="006B4199"/>
    <w:rsid w:val="006B6574"/>
    <w:rsid w:val="006B7E26"/>
    <w:rsid w:val="006C3CC8"/>
    <w:rsid w:val="006C6A77"/>
    <w:rsid w:val="006D114E"/>
    <w:rsid w:val="006D4D0C"/>
    <w:rsid w:val="006F3A1C"/>
    <w:rsid w:val="006F7C93"/>
    <w:rsid w:val="00712FF7"/>
    <w:rsid w:val="007159C8"/>
    <w:rsid w:val="00716F4D"/>
    <w:rsid w:val="007240E8"/>
    <w:rsid w:val="0074097C"/>
    <w:rsid w:val="00743536"/>
    <w:rsid w:val="00751D2E"/>
    <w:rsid w:val="007541D5"/>
    <w:rsid w:val="0076083D"/>
    <w:rsid w:val="00761C10"/>
    <w:rsid w:val="00762101"/>
    <w:rsid w:val="00770364"/>
    <w:rsid w:val="00781AC9"/>
    <w:rsid w:val="007873AE"/>
    <w:rsid w:val="007B0A22"/>
    <w:rsid w:val="007C07B7"/>
    <w:rsid w:val="007D5C59"/>
    <w:rsid w:val="007E3CEF"/>
    <w:rsid w:val="00800446"/>
    <w:rsid w:val="00816774"/>
    <w:rsid w:val="00821455"/>
    <w:rsid w:val="008255FF"/>
    <w:rsid w:val="00830E4D"/>
    <w:rsid w:val="0083502E"/>
    <w:rsid w:val="0084736E"/>
    <w:rsid w:val="00854E44"/>
    <w:rsid w:val="0086521C"/>
    <w:rsid w:val="00884703"/>
    <w:rsid w:val="00887086"/>
    <w:rsid w:val="008951FC"/>
    <w:rsid w:val="008975F0"/>
    <w:rsid w:val="008A1B5D"/>
    <w:rsid w:val="008A33EF"/>
    <w:rsid w:val="008A5AB6"/>
    <w:rsid w:val="008A78D2"/>
    <w:rsid w:val="008B1046"/>
    <w:rsid w:val="008B1883"/>
    <w:rsid w:val="008C346E"/>
    <w:rsid w:val="008C44D3"/>
    <w:rsid w:val="008E1A1A"/>
    <w:rsid w:val="008F29F9"/>
    <w:rsid w:val="00901A46"/>
    <w:rsid w:val="00901E01"/>
    <w:rsid w:val="00905496"/>
    <w:rsid w:val="009127DD"/>
    <w:rsid w:val="00925872"/>
    <w:rsid w:val="0094289D"/>
    <w:rsid w:val="00957D4B"/>
    <w:rsid w:val="00965BD3"/>
    <w:rsid w:val="00965DDA"/>
    <w:rsid w:val="00967D60"/>
    <w:rsid w:val="0098424F"/>
    <w:rsid w:val="009A3A45"/>
    <w:rsid w:val="009A437C"/>
    <w:rsid w:val="009A6425"/>
    <w:rsid w:val="009B76E4"/>
    <w:rsid w:val="009C2664"/>
    <w:rsid w:val="009C2890"/>
    <w:rsid w:val="009D60C5"/>
    <w:rsid w:val="009E1B84"/>
    <w:rsid w:val="009E358D"/>
    <w:rsid w:val="009E4896"/>
    <w:rsid w:val="009F2DE4"/>
    <w:rsid w:val="009F516A"/>
    <w:rsid w:val="009F60ED"/>
    <w:rsid w:val="009F73DF"/>
    <w:rsid w:val="00A06FEF"/>
    <w:rsid w:val="00A12C63"/>
    <w:rsid w:val="00A17C99"/>
    <w:rsid w:val="00A24ABF"/>
    <w:rsid w:val="00A26C69"/>
    <w:rsid w:val="00A33F10"/>
    <w:rsid w:val="00A45F62"/>
    <w:rsid w:val="00A605ED"/>
    <w:rsid w:val="00A703BA"/>
    <w:rsid w:val="00A73DB8"/>
    <w:rsid w:val="00A75054"/>
    <w:rsid w:val="00A774D4"/>
    <w:rsid w:val="00A80765"/>
    <w:rsid w:val="00A847AE"/>
    <w:rsid w:val="00A959A9"/>
    <w:rsid w:val="00A97FB1"/>
    <w:rsid w:val="00AD77E4"/>
    <w:rsid w:val="00AE7E77"/>
    <w:rsid w:val="00AF1636"/>
    <w:rsid w:val="00B059E3"/>
    <w:rsid w:val="00B2203C"/>
    <w:rsid w:val="00B402D7"/>
    <w:rsid w:val="00B5541F"/>
    <w:rsid w:val="00B66A43"/>
    <w:rsid w:val="00B72EC3"/>
    <w:rsid w:val="00B747D4"/>
    <w:rsid w:val="00B860E8"/>
    <w:rsid w:val="00B860EC"/>
    <w:rsid w:val="00B939CF"/>
    <w:rsid w:val="00BA03DE"/>
    <w:rsid w:val="00BA617F"/>
    <w:rsid w:val="00BB077D"/>
    <w:rsid w:val="00BB1EAC"/>
    <w:rsid w:val="00BB4FBF"/>
    <w:rsid w:val="00BB5370"/>
    <w:rsid w:val="00BC1AC3"/>
    <w:rsid w:val="00BD0ECB"/>
    <w:rsid w:val="00BD3674"/>
    <w:rsid w:val="00BD3FB5"/>
    <w:rsid w:val="00BD7DED"/>
    <w:rsid w:val="00BE52F1"/>
    <w:rsid w:val="00BF2315"/>
    <w:rsid w:val="00BF6979"/>
    <w:rsid w:val="00C03604"/>
    <w:rsid w:val="00C07F97"/>
    <w:rsid w:val="00C12110"/>
    <w:rsid w:val="00C2168D"/>
    <w:rsid w:val="00C26528"/>
    <w:rsid w:val="00C44878"/>
    <w:rsid w:val="00C522C1"/>
    <w:rsid w:val="00C53231"/>
    <w:rsid w:val="00C55539"/>
    <w:rsid w:val="00C555A0"/>
    <w:rsid w:val="00C55E54"/>
    <w:rsid w:val="00C81C79"/>
    <w:rsid w:val="00C85C83"/>
    <w:rsid w:val="00C930AF"/>
    <w:rsid w:val="00C970BC"/>
    <w:rsid w:val="00CA0347"/>
    <w:rsid w:val="00CB11A5"/>
    <w:rsid w:val="00CB1FFC"/>
    <w:rsid w:val="00CB7305"/>
    <w:rsid w:val="00CB7722"/>
    <w:rsid w:val="00CC0CC4"/>
    <w:rsid w:val="00CC0E81"/>
    <w:rsid w:val="00CC3F88"/>
    <w:rsid w:val="00CE3B6B"/>
    <w:rsid w:val="00CF0FE6"/>
    <w:rsid w:val="00CF2CB4"/>
    <w:rsid w:val="00D03CE5"/>
    <w:rsid w:val="00D064EA"/>
    <w:rsid w:val="00D12DDB"/>
    <w:rsid w:val="00D17A2E"/>
    <w:rsid w:val="00D23AA0"/>
    <w:rsid w:val="00D373CE"/>
    <w:rsid w:val="00D40270"/>
    <w:rsid w:val="00D565A6"/>
    <w:rsid w:val="00D63B4F"/>
    <w:rsid w:val="00D63EDE"/>
    <w:rsid w:val="00D67A8D"/>
    <w:rsid w:val="00D70A21"/>
    <w:rsid w:val="00D7293D"/>
    <w:rsid w:val="00D74879"/>
    <w:rsid w:val="00DB3CA9"/>
    <w:rsid w:val="00DC1232"/>
    <w:rsid w:val="00DC4B5C"/>
    <w:rsid w:val="00DC67FA"/>
    <w:rsid w:val="00DE6634"/>
    <w:rsid w:val="00DF0A96"/>
    <w:rsid w:val="00DF158C"/>
    <w:rsid w:val="00E00977"/>
    <w:rsid w:val="00E104B4"/>
    <w:rsid w:val="00E111D4"/>
    <w:rsid w:val="00E26F2B"/>
    <w:rsid w:val="00E30DFC"/>
    <w:rsid w:val="00E360A0"/>
    <w:rsid w:val="00E41E2D"/>
    <w:rsid w:val="00E45BBD"/>
    <w:rsid w:val="00E479A4"/>
    <w:rsid w:val="00E5017A"/>
    <w:rsid w:val="00E51E81"/>
    <w:rsid w:val="00E53CBD"/>
    <w:rsid w:val="00E56612"/>
    <w:rsid w:val="00E5661F"/>
    <w:rsid w:val="00E60329"/>
    <w:rsid w:val="00E6264D"/>
    <w:rsid w:val="00E749F3"/>
    <w:rsid w:val="00E74B9E"/>
    <w:rsid w:val="00E845B5"/>
    <w:rsid w:val="00E94079"/>
    <w:rsid w:val="00EB7265"/>
    <w:rsid w:val="00EC6E41"/>
    <w:rsid w:val="00ED1193"/>
    <w:rsid w:val="00ED35D8"/>
    <w:rsid w:val="00EE1CD2"/>
    <w:rsid w:val="00F164CD"/>
    <w:rsid w:val="00F25D07"/>
    <w:rsid w:val="00F33E97"/>
    <w:rsid w:val="00F432CA"/>
    <w:rsid w:val="00F52E2F"/>
    <w:rsid w:val="00F55CC9"/>
    <w:rsid w:val="00F941A7"/>
    <w:rsid w:val="00F9789F"/>
    <w:rsid w:val="00FA27B1"/>
    <w:rsid w:val="00FB0A45"/>
    <w:rsid w:val="00FD1F7D"/>
    <w:rsid w:val="00FD5286"/>
    <w:rsid w:val="00FE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774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CB1FF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3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B1FFC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816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816774"/>
    <w:pPr>
      <w:ind w:left="720"/>
      <w:contextualSpacing/>
    </w:pPr>
  </w:style>
  <w:style w:type="paragraph" w:styleId="a5">
    <w:name w:val="footer"/>
    <w:basedOn w:val="a"/>
    <w:link w:val="a6"/>
    <w:uiPriority w:val="99"/>
    <w:rsid w:val="0081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816774"/>
    <w:rPr>
      <w:rFonts w:cs="Times New Roman"/>
    </w:rPr>
  </w:style>
  <w:style w:type="paragraph" w:styleId="a7">
    <w:name w:val="No Spacing"/>
    <w:uiPriority w:val="99"/>
    <w:qFormat/>
    <w:rsid w:val="00816774"/>
    <w:rPr>
      <w:sz w:val="22"/>
      <w:szCs w:val="22"/>
      <w:lang w:eastAsia="en-US"/>
    </w:rPr>
  </w:style>
  <w:style w:type="paragraph" w:styleId="a8">
    <w:name w:val="Normal (Web)"/>
    <w:basedOn w:val="a"/>
    <w:uiPriority w:val="99"/>
    <w:rsid w:val="008652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E3B6B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rsid w:val="00CE3B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FF4EF3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0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5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36</cp:revision>
  <cp:lastPrinted>2017-10-02T07:04:00Z</cp:lastPrinted>
  <dcterms:created xsi:type="dcterms:W3CDTF">2017-08-29T19:47:00Z</dcterms:created>
  <dcterms:modified xsi:type="dcterms:W3CDTF">2026-09-14T06:39:00Z</dcterms:modified>
</cp:coreProperties>
</file>