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6B0613" w:rsidRDefault="005F2006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  <w:r w:rsidRPr="005F2006">
        <w:rPr>
          <w:szCs w:val="20"/>
          <w:u w:val="single"/>
        </w:rPr>
        <w:object w:dxaOrig="9632" w:dyaOrig="12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45pt;height:615.45pt" o:ole="">
            <v:imagedata r:id="rId8" o:title=""/>
          </v:shape>
          <o:OLEObject Type="Embed" ProgID="Word.Document.12" ShapeID="_x0000_i1025" DrawAspect="Content" ObjectID="_1756127954" r:id="rId9">
            <o:FieldCodes>\s</o:FieldCodes>
          </o:OLEObject>
        </w:object>
      </w:r>
    </w:p>
    <w:p w:rsidR="005F2006" w:rsidRDefault="005F2006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5F2006" w:rsidRDefault="005F2006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5F2006" w:rsidRDefault="005F2006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5F2006" w:rsidRDefault="005F2006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6B0613" w:rsidRDefault="00CF5E47">
      <w:pPr>
        <w:pStyle w:val="a4"/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lastRenderedPageBreak/>
        <w:t>Планируемые результаты освоения учебного предмета «Основы безопасности жизнедеятельности»</w:t>
      </w:r>
    </w:p>
    <w:p w:rsidR="006B0613" w:rsidRDefault="00CF5E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Личностными</w:t>
      </w:r>
      <w:r w:rsidR="00FF107D">
        <w:rPr>
          <w:rFonts w:ascii="Times New Roman" w:eastAsia="Times New Roman" w:hAnsi="Times New Roman" w:cs="Times New Roman"/>
          <w:sz w:val="28"/>
          <w:szCs w:val="24"/>
        </w:rPr>
        <w:t xml:space="preserve"> результатами обучения ОБЖ в 5</w:t>
      </w:r>
      <w:r>
        <w:rPr>
          <w:rFonts w:ascii="Times New Roman" w:eastAsia="Times New Roman" w:hAnsi="Times New Roman" w:cs="Times New Roman"/>
          <w:sz w:val="28"/>
          <w:szCs w:val="24"/>
        </w:rPr>
        <w:t>-7 классе являются: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>
        <w:rPr>
          <w:rFonts w:ascii="Times New Roman" w:hAnsi="Times New Roman" w:cs="Times New Roman"/>
          <w:color w:val="000000"/>
          <w:sz w:val="28"/>
          <w:szCs w:val="28"/>
        </w:rPr>
        <w:t>своение социальных норм поведения, социальных ролей, связанных с необычными, неожиданными и чрезвычайными ситуациями;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социально значимых межличностных отношений, ценностных жизненных установок и нравственных представлений; 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эмоционально-отрицательная оценка потребительского отношения к окружающей среде, к проявлению асоциального поведения;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наличие способности предвидеть результаты своих действий, корректировать те из них, которые могут привести к нежелательным и/или опасным последствиям;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устойчивое стремление и готовность к саморазвитию и личностному совершенствованию.</w:t>
      </w:r>
    </w:p>
    <w:p w:rsidR="006B0613" w:rsidRDefault="00CF5E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="00FF107D">
        <w:rPr>
          <w:rFonts w:ascii="Times New Roman" w:eastAsia="Times New Roman" w:hAnsi="Times New Roman" w:cs="Times New Roman"/>
          <w:sz w:val="28"/>
          <w:szCs w:val="24"/>
        </w:rPr>
        <w:t>результатами обучения ОБЖ в 5</w:t>
      </w:r>
      <w:r>
        <w:rPr>
          <w:rFonts w:ascii="Times New Roman" w:eastAsia="Times New Roman" w:hAnsi="Times New Roman" w:cs="Times New Roman"/>
          <w:sz w:val="28"/>
          <w:szCs w:val="24"/>
        </w:rPr>
        <w:t>-7 классе являются: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Познавательные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умственные операции (анализ, синтез, сравнение, классификация и др.) для оценки, интерпретации, обобщения получаемой информации;</w:t>
      </w:r>
      <w:proofErr w:type="gramEnd"/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сопоставлять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информацию по одной и той же проблеме, полученную из разных источников (текст, иллюстрация, графическое представление);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чрезвычайные ситуации, классифицировать их по степени опасности для жизни и здоровья людей;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- 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поиск информации, необходимой для выбора правильных решений в чрезвычайных ситуациях, связанных с бытом, повседневной школьной жизнью, отдельными природными и техногенными происшествиями.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Регулятивные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планировать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 собственному побуждению свою жизнь и деятельность, ориентируясь на изученные правила поведения в различных ситуациях;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контролировать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своё поведение, проявлять желание и способность предвидеть последствия своих действий и поступков;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оценивать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неординарные, чрезвычайные ситуации, определять ошибки в действиях их участников, намечать способы их устранения.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Коммуникативные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участвовать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в диалоге (высказывать своё мнение, терпимо относиться к разным мнениям, объективно оценивать суждения участников);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формулировать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обобщения и выводы по изученному материалу;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составлять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обоснованные суждения о правилах поведения в различных чрезвычайных ситуациях;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понятия (в рамках изученных), пользоваться словарями для уточнения их значения и смысла;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причины происходящих событий, делать выводы о возможных способах их устранения.</w:t>
      </w:r>
    </w:p>
    <w:p w:rsidR="006B0613" w:rsidRDefault="00CF5E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Предметными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результатами обучения ОБЖ в 5 классе являются: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Учащиеся научатся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объяснять </w:t>
      </w:r>
      <w:r>
        <w:rPr>
          <w:rFonts w:ascii="Times New Roman" w:hAnsi="Times New Roman" w:cs="Times New Roman"/>
          <w:color w:val="000000"/>
          <w:sz w:val="28"/>
          <w:szCs w:val="28"/>
        </w:rPr>
        <w:t>смысл основных понятий (в рамках изученного материала);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государственную политику, связанную с предотвращением различных чрезвычайных ситуаций и борьбой с ними (в рамках изученного материала);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раскрывать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особенности семьи как социального института;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характеризовать факторы благополучных взаимоотношений в семье;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- 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выявлять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здоровье и благополучие человека;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раскрывать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особенности организации безопасного туризма, отдыха, игр и занятий;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и характеризовать виды чрезвычайных ситуаций, особенности каждого вида;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анализировать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и оценивать ситуации, связанные с опасностями для здоровья и жизни человека в близком окружении и в масштабах региона;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различать </w:t>
      </w:r>
      <w:r>
        <w:rPr>
          <w:rFonts w:ascii="Times New Roman" w:hAnsi="Times New Roman" w:cs="Times New Roman"/>
          <w:color w:val="000000"/>
          <w:sz w:val="28"/>
          <w:szCs w:val="28"/>
        </w:rPr>
        <w:t>чрезвычайные ситуации разного вида (природные, биологические, техногенные, социальные); приводить примеры разных видов чрезвычайных ситуаций;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предвидеть </w:t>
      </w:r>
      <w:r>
        <w:rPr>
          <w:rFonts w:ascii="Times New Roman" w:hAnsi="Times New Roman" w:cs="Times New Roman"/>
          <w:color w:val="000000"/>
          <w:sz w:val="28"/>
          <w:szCs w:val="28"/>
        </w:rPr>
        <w:t>возможные последствия своих действий и поведения;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проявлять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желание противостоять негативным влияниям окружающей социальной среды, коллектива сверстников, взрослых;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организовывать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режим, двигательную активность, закаливание и др.;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проявлять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разумную предосторожность в выборе мест для игр, пользовании бытовыми электроприборами;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ориентироваться </w:t>
      </w:r>
      <w:r>
        <w:rPr>
          <w:rFonts w:ascii="Times New Roman" w:hAnsi="Times New Roman" w:cs="Times New Roman"/>
          <w:color w:val="000000"/>
          <w:sz w:val="28"/>
          <w:szCs w:val="28"/>
        </w:rPr>
        <w:t>в дорожной обстановке, соблюдать правила дорожного движения;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оказывать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первую помощь в различных чрезвычайных ситуациях.</w:t>
      </w:r>
    </w:p>
    <w:p w:rsidR="006B0613" w:rsidRDefault="00CF5E4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Основное содержание программы "Основы безопасности жизнедеятельности"- 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6 класс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Введение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Почему нужно изучать предмет «Основы безопасности жизнедеятельности».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На игровой площадке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Подготовка к прогулке.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Выбор одежды и обуви с учётом погоды и планируемых подвижных игр.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Меры безопасности при пользовании качелями, игровым оборудованием на площадке, при езде на велосипеде.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Зимние игры, безопасность при езде на санках-ледянках. Первая помощь при переломах и вывихах.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Поиск подростками «приключений»: оправдан ли риск.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Животные на игровой площадке. Правила поведения при встрече с собакой.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Первая помощь при укусе собаки.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природе Ориентирование на местности. Что такое ориентир. Ориентирование по компасу, Солнцу и часам; Полярной звезде; местным признакам.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Измерение расстояния на местности.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Опасности, которые могут встретиться во время прогулок. Общие правила поведения во время экскурсий на природу.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поведения в экстремальных ситуациях (при потере ориентиров на незнакомой местности и др.).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Опасные встречи (животные, насекомые, змеи). Первая помощь при укусе насекомого, змеи.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поведения на водоёмах.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Выбор и оценка места для купания.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Первая помощь при судорогах, солнечном ударе, утоплении. Оценка состояния льда в осеннее и весеннее время.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безопасного поведения на льду.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Переправа через водные преграды.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Туристический поход: радость без неприятностей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организации безопасного туристического похода. Подготовка к походу: сбор снаряжения, продуктов.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Одежда и обувь для похода.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упаковки рюкзака.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Спальный мешок.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Режим дня в туристическом походе.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организации режима дня путешественника: время для передвижения, отдыха, сна, питания, активных занятий и игр.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Первая помощь при потёртостях кожи, пищевых отравлениях, ожогах.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Походная аптечка.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Лечебные травы.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Когда человек сам себе враг</w:t>
      </w:r>
      <w:proofErr w:type="gramStart"/>
      <w:r>
        <w:rPr>
          <w:rFonts w:ascii="Times New Roman" w:hAnsi="Times New Roman" w:cs="Times New Roman"/>
          <w:sz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</w:rPr>
        <w:t xml:space="preserve">ри каких обстоятельствах человек сам себе враг.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Вредные привычки и пагубные последствия курения и употребления алкоголя для растущего организма.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Практические работы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Оказание первой помощи при лёгких травмах;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оказание первой помощи при переломах;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оценка поведения собаки; выбор ориентиров на местности; ориентирование на местности по компасу;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определение сторон света по Солнцу и часам; определение сторон света по местным приметам;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измерение расстояния шагами;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оказание доврачебной помощи при укусах насекомых и змей;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обучение приёмам искусственного дыхания;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составление режима для многодневного туристического похода; определение отличительных признаков ядовитых грибов.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Проектная деятельность по темам «Курить — здоровью вредить», «Экскурсия в природу» </w:t>
      </w:r>
    </w:p>
    <w:p w:rsidR="006B0613" w:rsidRDefault="006B06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7 класс Введение.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Основы безопасности жизнедеятельности.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Проблема здорового образа жизни.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Как её решали в древности.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Окружающая среда и безопасность.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Какие знания и умения приобретают при изучении ОБЖ. Здоровый образ жизни. Что это? Что такое здоровый образ жизни. Слагаемые здоровья.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Что такое физическое здоровье. Значение физической культуры для здоровья человека.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Хорошее физическое состояние обеспечивает здоровье и эмоциональное благополучие человека.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Закаливание как способ тренировки организма. Правила личной гигиены.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рационального питания, соблюдение которых позволяет поддерживать здоровье.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Белки — строительный материал для организма; углеводы и жиры — источник энергии для организма.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Продукты питания как экологический фактор. Питание и болезни. Диета.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Психическое здоровье — эмоциональное благополучие человека. Способность управлять эмоциями, спокойно решать возникающие проблемы.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Использование релаксационных упражнений как средства регулирования своего эмоционального состояния, развитие способности «властвовать собой».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Воздействие шумов на организм человека.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Компьютер и здоровье.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Информационная безопасность.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Человек — социальное существо, член общества.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Социальная среда — обязательное условие развития человека. Отношения с окружающими людьми — показатель социального здоровья человека.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Общение — ценная деятельность человека.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Учение — социально важная деятельность, обеспечивающая прогресс общества.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Круг интересов человека.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Фанаты и поклонники.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Репродуктивное здоровье — способность человека к воспроизведению.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Половое созревание — особенность подросткового и юношеского возраста.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Подготовка организма к деторождению.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Чистота тела — одно из условий репродуктивного здоровья.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Риски старшего подросткового возраста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Опасности, подстерегающие нас в повседневной жизни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Пожар — чрезвычайная ситуация.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Причины пожаров. Поражающие факторы пожара.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пожарной безопасности.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Безопасность во время праздничных фейерверков.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эвакуации из горящего здания.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Средства пожаротушения.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Помощь при</w:t>
      </w:r>
      <w:r>
        <w:rPr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ожогах.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Залив жилища. Причины заливов помещений.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поведения при заливах.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Электричество при неправильном использовании может быть опасным.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пользования электроприборами.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Оценка обстановки при </w:t>
      </w:r>
      <w:proofErr w:type="spellStart"/>
      <w:r>
        <w:rPr>
          <w:rFonts w:ascii="Times New Roman" w:hAnsi="Times New Roman" w:cs="Times New Roman"/>
          <w:sz w:val="28"/>
        </w:rPr>
        <w:t>электротравмах</w:t>
      </w:r>
      <w:proofErr w:type="spellEnd"/>
      <w:r>
        <w:rPr>
          <w:rFonts w:ascii="Times New Roman" w:hAnsi="Times New Roman" w:cs="Times New Roman"/>
          <w:sz w:val="28"/>
        </w:rPr>
        <w:t>, первая помощь.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пользования газовыми приборами.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Первая помощь при отравлении бытовым газом.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безопасности при пользовании бытовой химией.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Досуг в </w:t>
      </w:r>
      <w:proofErr w:type="gramStart"/>
      <w:r>
        <w:rPr>
          <w:rFonts w:ascii="Times New Roman" w:hAnsi="Times New Roman" w:cs="Times New Roman"/>
          <w:sz w:val="28"/>
        </w:rPr>
        <w:t>городе</w:t>
      </w:r>
      <w:proofErr w:type="gramEnd"/>
      <w:r>
        <w:rPr>
          <w:rFonts w:ascii="Times New Roman" w:hAnsi="Times New Roman" w:cs="Times New Roman"/>
          <w:sz w:val="28"/>
        </w:rPr>
        <w:t xml:space="preserve">; каких мест лучше избегать.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Как вести себя на улице.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Меры предосторожности в лифте и на лестнице.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поведения при нападении.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Подручные средства самообороны.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Места, где играть запрещено.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Опасности, которые скрывает карьер.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Экстрим в игре и спорте.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Неразорвавшиеся боеприпасы.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Итоговое контрольное тестирование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</w:rPr>
        <w:t>Итоговое повторение и обобщение</w:t>
      </w:r>
    </w:p>
    <w:p w:rsidR="006B0613" w:rsidRDefault="006B06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after="0"/>
        <w:rPr>
          <w:rFonts w:ascii="Times New Roman" w:eastAsia="Times New Roman" w:hAnsi="Times New Roman" w:cs="Times New Roman"/>
          <w:sz w:val="28"/>
          <w:szCs w:val="24"/>
        </w:rPr>
      </w:pPr>
    </w:p>
    <w:p w:rsidR="00AC65D5" w:rsidRDefault="00AC65D5" w:rsidP="00AC65D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уроков ОБЖ </w:t>
      </w:r>
      <w:r w:rsidR="00F10551">
        <w:rPr>
          <w:rFonts w:ascii="Times New Roman" w:hAnsi="Times New Roman" w:cs="Times New Roman"/>
          <w:b/>
          <w:sz w:val="28"/>
        </w:rPr>
        <w:t>5 класс 31 час</w:t>
      </w:r>
    </w:p>
    <w:p w:rsidR="00AC65D5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88" w:type="dxa"/>
        <w:tblInd w:w="-45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4A0"/>
      </w:tblPr>
      <w:tblGrid>
        <w:gridCol w:w="993"/>
        <w:gridCol w:w="1029"/>
        <w:gridCol w:w="813"/>
        <w:gridCol w:w="5103"/>
        <w:gridCol w:w="909"/>
        <w:gridCol w:w="1641"/>
      </w:tblGrid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 (теоретическая и практическая)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(страница)</w:t>
            </w:r>
          </w:p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учебника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Основы комплексной бе</w:t>
            </w:r>
            <w:r w:rsidR="00293BAF"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зопасности (3 ч)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3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Почему нужно изучать предмет «ОБЖ».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4-7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Чтобы сохранить здоровье нужно знать себя.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B67AAE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здоровый образ жизни.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Организм человека и его  безопасность (9 ч)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AAE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034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Организм человека и его  безопасность.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За что «отвечают»  системы органов.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034278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034278" w:rsidRPr="005512FF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Укрепляем нервную систему.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B67AAE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B67AA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«Тренируем сердце».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B67AA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</w:t>
            </w:r>
          </w:p>
        </w:tc>
      </w:tr>
      <w:tr w:rsidR="00B67AAE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B67A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«Развиваем дыхательную систему».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B67AA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15-17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Питаемся правильно. Практическая работа: «Анализируем режим питания».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р. 18-24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аллергия и чем она опасна.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25, 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73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Здоровье органов чувств.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2905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26-29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9059C" w:rsidRPr="005512F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«Гимнастика для глаз».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Психическое здоровье человека</w:t>
            </w:r>
            <w:r w:rsidR="00A01C27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(1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Показатели психического здоровья и нездоровья.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2905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Стр.30-35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Социальное здоровье человека</w:t>
            </w:r>
            <w:r w:rsidR="00A01C27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(2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  <w:trHeight w:val="291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определяет социальное здоровье человека?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тр. 36-42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Фанаты и поклонники.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42-45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Как вести здоровый образ жизни (</w:t>
            </w:r>
            <w:r w:rsidR="005D2FFB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6 </w:t>
            </w: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влияет на здоровье.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Стр.47-48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Чистота – залог здоровья.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49-55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Движение – это жизнь.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55-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AC65D5" w:rsidRPr="005512FF" w:rsidTr="00ED0D9C">
        <w:trPr>
          <w:cantSplit/>
          <w:trHeight w:val="349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Поговорим о закаливании.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59-61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Компьютер и здоровье.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62-68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уберечь себя от инфекционных заболеваний.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68-70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Мой безопасный дом (3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Наводим в доме чистоту.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AC65D5" w:rsidRPr="005512FF" w:rsidTr="00ED0D9C">
        <w:trPr>
          <w:cantSplit/>
          <w:trHeight w:val="263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Мыши, тараканы – животные не домашние!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72-73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Моем</w:t>
            </w:r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посуду правильно.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73-74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 домашние: техника безопасности</w:t>
            </w:r>
            <w:r w:rsidR="00ED0D9C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(3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D73E4A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D0D9C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73D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Не забываем об осторожности.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75-77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D0D9C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Безопасное электричество.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78, дополнительный материал</w:t>
            </w:r>
          </w:p>
        </w:tc>
      </w:tr>
      <w:tr w:rsidR="00ED0D9C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D0D9C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D0D9C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D0D9C" w:rsidRPr="005512FF" w:rsidRDefault="00ED0D9C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D0D9C" w:rsidRPr="005512FF" w:rsidRDefault="00ED0D9C" w:rsidP="00ED0D9C">
            <w:pPr>
              <w:spacing w:after="0" w:line="100" w:lineRule="atLeas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Безопасный газ.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D0D9C" w:rsidRPr="005512FF" w:rsidRDefault="00ED0D9C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D0D9C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78-79, 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Школьная жизнь (</w:t>
            </w:r>
            <w:r w:rsidR="005512FF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8 </w:t>
            </w: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D0D9C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Виды современного транспорта.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82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ED0D9C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пути: б</w:t>
            </w:r>
            <w:r w:rsidR="00ED0D9C" w:rsidRPr="005512FF">
              <w:rPr>
                <w:rFonts w:ascii="Times New Roman" w:hAnsi="Times New Roman" w:cs="Times New Roman"/>
                <w:sz w:val="24"/>
                <w:szCs w:val="24"/>
              </w:rPr>
              <w:t>езопасная дорога в школу.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83-</w:t>
            </w:r>
            <w:r w:rsidR="00E73D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0D9C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в школе.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73DED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102</w:t>
            </w:r>
            <w:r w:rsidR="00355C52" w:rsidRPr="005512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512FF" w:rsidRPr="005512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55C52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E73DED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в школе пожар…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E73DED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109</w:t>
            </w:r>
            <w:r w:rsidR="005512FF" w:rsidRPr="005512FF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3DED" w:rsidRPr="005512FF" w:rsidRDefault="00E73DED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CF5E47" w:rsidP="00AC65D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512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планирование уроков ОБЖ 6 класс </w:t>
      </w:r>
      <w:r w:rsidR="00FF107D" w:rsidRPr="005512FF">
        <w:rPr>
          <w:rFonts w:ascii="Times New Roman" w:hAnsi="Times New Roman" w:cs="Times New Roman"/>
          <w:b/>
          <w:sz w:val="24"/>
          <w:szCs w:val="24"/>
        </w:rPr>
        <w:t>34 часа</w:t>
      </w: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88" w:type="dxa"/>
        <w:tblInd w:w="-45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4A0"/>
      </w:tblPr>
      <w:tblGrid>
        <w:gridCol w:w="993"/>
        <w:gridCol w:w="1029"/>
        <w:gridCol w:w="955"/>
        <w:gridCol w:w="4865"/>
        <w:gridCol w:w="1005"/>
        <w:gridCol w:w="1641"/>
      </w:tblGrid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 (теоретическая и практическая)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(страница)</w:t>
            </w:r>
          </w:p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учебника</w:t>
            </w:r>
          </w:p>
        </w:tc>
      </w:tr>
      <w:tr w:rsidR="006B0613" w:rsidRPr="005512FF">
        <w:trPr>
          <w:cantSplit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на игровой площадке (10 ч.)</w:t>
            </w:r>
          </w:p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 вести себя на игровой площадке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труда. Введение.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Стр.116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вести себя на игровой площадке.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117-118</w:t>
            </w:r>
          </w:p>
        </w:tc>
      </w:tr>
      <w:tr w:rsidR="006B0613" w:rsidRPr="005512FF">
        <w:trPr>
          <w:cantSplit/>
          <w:trHeight w:val="295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Качели и безопасность.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Стр.119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Вы катаетесь на велосипеде.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119-121.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Зимние забавы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Зимние игры.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Стр.122-223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О переломах и вывихах.                                            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Первая помощь при переломах и вывихах.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ind w:firstLineChars="15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123-125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Встреча с собакой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Собака не всегда друг.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126-128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Стоит ли безумно рисковать.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129-130</w:t>
            </w:r>
          </w:p>
        </w:tc>
      </w:tr>
      <w:tr w:rsidR="006B0613" w:rsidRPr="005512FF">
        <w:trPr>
          <w:cantSplit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Безопасность в обществе (социуме) (6 ч.)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Какие конфликты возникают в социуме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конфликт.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133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Шантаж и угрозы - социальные опасности.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1134-138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Чрезвычайные ситуации социального характера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социального характера.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Стр.139-140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Экстремистская деятельность.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140-141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Особо опасные чрезвычайные ситуации социального характера.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142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Роль государства и общества в обеспечении безопасности жизни и здоровья граждан Российской Федерации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291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Функции государства в обеспечении безопасности жизни.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143-144</w:t>
            </w:r>
          </w:p>
        </w:tc>
      </w:tr>
      <w:tr w:rsidR="006B0613" w:rsidRPr="005512FF">
        <w:trPr>
          <w:cantSplit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природе </w:t>
            </w:r>
            <w:proofErr w:type="gramStart"/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ч.)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Умеем ли мы ориентироваться?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ориентирование.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146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Ориентирование по компасу.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147-149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Ориентирование без компаса.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Стр.150-152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Изменение расстояний на местности.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152-153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Если вы заблудились в лесу.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153-154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подать сигнал о помощи.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155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Чрезвычайные ситуации природного характера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Геологические опасные явления.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Метеорологические опасные явления.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Гидрологические опасные явления.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Природные пожары.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  <w:trHeight w:val="263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Природа полна неожиданностей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Общие правила поведения во время прогулок на природе.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158-159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Помощь при укусах насекомых.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160-161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Помощь при укусах змей.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161-164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уберечься от клещей.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165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Вода таит опасности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Выбор места для купания.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166-170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Чтобы забава не обернулась бедой.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170-172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Солнечный удар.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172-174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73E4A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Весна! Ледоход!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174-178</w:t>
            </w:r>
          </w:p>
        </w:tc>
      </w:tr>
    </w:tbl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Default="006B0613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P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6B0613" w:rsidRPr="005512FF" w:rsidRDefault="006B0613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F2006" w:rsidRDefault="005F2006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6B0613" w:rsidRPr="005512FF" w:rsidRDefault="00CF5E47">
      <w:pPr>
        <w:pStyle w:val="a4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12FF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5512FF">
        <w:rPr>
          <w:rFonts w:ascii="Times New Roman" w:hAnsi="Times New Roman" w:cs="Times New Roman"/>
          <w:b/>
          <w:sz w:val="24"/>
          <w:szCs w:val="24"/>
        </w:rPr>
        <w:t>Календарно-тематическое  планирова</w:t>
      </w:r>
      <w:r w:rsidR="0000649E">
        <w:rPr>
          <w:rFonts w:ascii="Times New Roman" w:hAnsi="Times New Roman" w:cs="Times New Roman"/>
          <w:b/>
          <w:sz w:val="24"/>
          <w:szCs w:val="24"/>
        </w:rPr>
        <w:t xml:space="preserve">ние уроков    ОБЖ  7 класс – 34 </w:t>
      </w:r>
      <w:r w:rsidRPr="005512FF">
        <w:rPr>
          <w:rFonts w:ascii="Times New Roman" w:hAnsi="Times New Roman" w:cs="Times New Roman"/>
          <w:b/>
          <w:sz w:val="24"/>
          <w:szCs w:val="24"/>
        </w:rPr>
        <w:t>часа</w:t>
      </w:r>
    </w:p>
    <w:tbl>
      <w:tblPr>
        <w:tblW w:w="10488" w:type="dxa"/>
        <w:tblInd w:w="-45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4A0"/>
      </w:tblPr>
      <w:tblGrid>
        <w:gridCol w:w="852"/>
        <w:gridCol w:w="960"/>
        <w:gridCol w:w="1005"/>
        <w:gridCol w:w="4980"/>
        <w:gridCol w:w="1155"/>
        <w:gridCol w:w="1536"/>
      </w:tblGrid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 (теоретическая и практическая)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(страница)</w:t>
            </w:r>
          </w:p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учебника</w:t>
            </w:r>
          </w:p>
        </w:tc>
      </w:tr>
      <w:tr w:rsidR="006B0613" w:rsidRPr="005512FF">
        <w:trPr>
          <w:cantSplit/>
          <w:trHeight w:val="220"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Туристический поход: радос</w:t>
            </w:r>
            <w:r w:rsidR="0013207E" w:rsidRPr="005512F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ть без неприятностей (26</w:t>
            </w:r>
            <w:r w:rsidRPr="005512F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ч.)</w:t>
            </w:r>
          </w:p>
          <w:p w:rsidR="006B0613" w:rsidRPr="005512FF" w:rsidRDefault="00DD1E20" w:rsidP="00DD1E20">
            <w:pPr>
              <w:tabs>
                <w:tab w:val="left" w:pos="2342"/>
              </w:tabs>
              <w:spacing w:after="0" w:line="10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 вести себя в походе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труда. Ведение.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Любим ли мы туристические походы.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180-181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pStyle w:val="a4"/>
              <w:tabs>
                <w:tab w:val="left" w:pos="34"/>
              </w:tabs>
              <w:spacing w:after="0" w:line="100" w:lineRule="atLeast"/>
              <w:ind w:left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Правила организации туристического похода.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Подбираем снаряжение.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181-185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по теме: Снаряжение для туристического похода.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Экскурсия в природу.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Походная аптечка.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186-187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pStyle w:val="a4"/>
              <w:tabs>
                <w:tab w:val="left" w:pos="34"/>
              </w:tabs>
              <w:spacing w:after="0" w:line="10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Знакомимся с лекарственными растениями.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187-189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pStyle w:val="a4"/>
              <w:tabs>
                <w:tab w:val="left" w:pos="34"/>
              </w:tabs>
              <w:spacing w:after="0" w:line="10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Знакомимся с ядовитыми растениями.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187-189, 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Лекарственные растения.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Режим дня в туристическом походе.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190-192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Многодневный туристический поход.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Походная еда.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193-194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Съедобные грибы.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195-196. 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Ядовитые грибы.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195-196, дополнитель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по теме: Грибы.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Использование воды в походе.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ный материа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Оказание первой помощи при отравлении.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1054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Первая помощь при солнечном и тепловом ударе.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E93FDE" w:rsidRPr="005512FF">
        <w:trPr>
          <w:cantSplit/>
          <w:trHeight w:val="1054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E93FDE" w:rsidRPr="005512FF" w:rsidRDefault="00E93FDE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Первая помощь при ожогах.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 w:rsidP="00FF107D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E93FDE" w:rsidRPr="005512FF">
        <w:trPr>
          <w:cantSplit/>
          <w:trHeight w:val="1054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00649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E93FDE" w:rsidRPr="005512FF" w:rsidRDefault="00E93FDE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Первая помощь при потертости кожи.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 w:rsidP="00FF107D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352C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Оказание первой помощи при солнечном и тепловом ударе.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9C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Способы снятия усталости.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07E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3207E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3207E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13207E" w:rsidRPr="005512FF" w:rsidRDefault="0013207E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13207E" w:rsidRPr="005512FF" w:rsidRDefault="001320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по теме: Оказание первой помощи.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3207E" w:rsidRPr="005512FF" w:rsidRDefault="0013207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13207E" w:rsidRPr="005512FF" w:rsidRDefault="0013207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175"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Когда человек сам себе враг (</w:t>
            </w:r>
            <w:r w:rsidR="008E7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E93FDE"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ч.)</w:t>
            </w:r>
          </w:p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Алкоголь наносит удары по организму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609D6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291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24B9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Когда человек сам себе враг.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алкоголь.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65-67</w:t>
            </w:r>
          </w:p>
        </w:tc>
      </w:tr>
      <w:tr w:rsidR="006B0613" w:rsidRPr="005512FF">
        <w:trPr>
          <w:cantSplit/>
          <w:trHeight w:val="70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Вред алкоголя.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Стр.67-68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Вред алкоголя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68-70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Курение убивает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D617B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курение.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Стр.72-74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8E74C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Курение убивает.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8E74C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Вред  курения.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72-73</w:t>
            </w:r>
          </w:p>
        </w:tc>
      </w:tr>
      <w:tr w:rsidR="00352C9C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352C9C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8E74C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8E74C3" w:rsidP="00FF107D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повторение по курсу ОБЖ 7 класса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75-76</w:t>
            </w:r>
          </w:p>
        </w:tc>
      </w:tr>
    </w:tbl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B52B36">
      <w:pPr>
        <w:pStyle w:val="Style2"/>
        <w:widowControl/>
        <w:spacing w:line="240" w:lineRule="auto"/>
        <w:ind w:firstLine="0"/>
      </w:pPr>
      <w:r>
        <w:rPr>
          <w:noProof/>
        </w:rPr>
        <w:pict>
          <v:rect id="_x0000_s1028" style="position:absolute;margin-left:222.35pt;margin-top:.25pt;width:233.25pt;height:141.75pt;z-index:251660288">
            <v:textbox style="mso-next-textbox:#_x0000_s1028">
              <w:txbxContent>
                <w:p w:rsidR="0000649E" w:rsidRDefault="0000649E" w:rsidP="00DD1E20">
                  <w:pPr>
                    <w:pStyle w:val="Style2"/>
                    <w:widowControl/>
                    <w:spacing w:line="240" w:lineRule="auto"/>
                    <w:ind w:firstLine="0"/>
                    <w:jc w:val="right"/>
                    <w:rPr>
                      <w:rStyle w:val="FontStyle27"/>
                    </w:rPr>
                  </w:pPr>
                  <w:r>
                    <w:rPr>
                      <w:rFonts w:asciiTheme="minorHAnsi" w:eastAsiaTheme="minorEastAsia" w:hAnsiTheme="minorHAnsi" w:cstheme="minorBidi"/>
                      <w:sz w:val="22"/>
                      <w:szCs w:val="22"/>
                    </w:rPr>
                    <w:t xml:space="preserve">                                                                                                          </w:t>
                  </w:r>
                  <w:r>
                    <w:rPr>
                      <w:rStyle w:val="FontStyle27"/>
                    </w:rPr>
                    <w:t>СОГЛАСОВАНО</w:t>
                  </w:r>
                </w:p>
                <w:p w:rsidR="0000649E" w:rsidRDefault="0000649E" w:rsidP="00DD1E20">
                  <w:pPr>
                    <w:pStyle w:val="Style2"/>
                    <w:widowControl/>
                    <w:spacing w:line="240" w:lineRule="auto"/>
                    <w:jc w:val="right"/>
                    <w:rPr>
                      <w:sz w:val="20"/>
                      <w:szCs w:val="20"/>
                    </w:rPr>
                  </w:pPr>
                </w:p>
                <w:p w:rsidR="0000649E" w:rsidRDefault="0000649E" w:rsidP="00DD1E20">
                  <w:pPr>
                    <w:pStyle w:val="Style11"/>
                    <w:widowControl/>
                    <w:spacing w:before="58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 xml:space="preserve"> Заместитель директора по УВР</w:t>
                  </w:r>
                </w:p>
                <w:p w:rsidR="0000649E" w:rsidRDefault="0000649E" w:rsidP="00DD1E20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 w:line="240" w:lineRule="auto"/>
                    <w:ind w:firstLine="0"/>
                    <w:jc w:val="right"/>
                    <w:rPr>
                      <w:sz w:val="20"/>
                      <w:szCs w:val="20"/>
                    </w:rPr>
                  </w:pPr>
                </w:p>
                <w:p w:rsidR="0000649E" w:rsidRDefault="0000649E" w:rsidP="00DD1E20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 w:line="240" w:lineRule="auto"/>
                    <w:ind w:firstLine="0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_________________Н.А. Кононова</w:t>
                  </w:r>
                </w:p>
                <w:p w:rsidR="0000649E" w:rsidRDefault="0000649E" w:rsidP="00DD1E20">
                  <w:pPr>
                    <w:pStyle w:val="Style12"/>
                    <w:widowControl/>
                    <w:tabs>
                      <w:tab w:val="left" w:leader="underscore" w:pos="1642"/>
                      <w:tab w:val="left" w:leader="underscore" w:pos="2362"/>
                    </w:tabs>
                    <w:spacing w:line="240" w:lineRule="auto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 xml:space="preserve">                                подпись</w:t>
                  </w:r>
                  <w:r>
                    <w:rPr>
                      <w:rStyle w:val="FontStyle27"/>
                    </w:rPr>
                    <w:br/>
                    <w:t xml:space="preserve">                                                                         </w:t>
                  </w:r>
                  <w:r>
                    <w:rPr>
                      <w:rStyle w:val="FontStyle27"/>
                    </w:rPr>
                    <w:tab/>
                    <w:t xml:space="preserve">         </w:t>
                  </w:r>
                  <w:r w:rsidR="008E74C3">
                    <w:rPr>
                      <w:rStyle w:val="FontStyle27"/>
                    </w:rPr>
                    <w:t xml:space="preserve">           _________________2023</w:t>
                  </w:r>
                  <w:r>
                    <w:rPr>
                      <w:rStyle w:val="FontStyle27"/>
                    </w:rPr>
                    <w:t xml:space="preserve"> года</w:t>
                  </w:r>
                </w:p>
                <w:p w:rsidR="0000649E" w:rsidRDefault="0000649E" w:rsidP="00DD1E20">
                  <w:pPr>
                    <w:jc w:val="right"/>
                  </w:pPr>
                </w:p>
              </w:txbxContent>
            </v:textbox>
          </v:rect>
        </w:pict>
      </w: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8E74C3" w:rsidRDefault="008E74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sectPr w:rsidR="008E74C3" w:rsidSect="006B0613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8B3" w:rsidRDefault="00CE48B3">
      <w:pPr>
        <w:spacing w:line="240" w:lineRule="auto"/>
      </w:pPr>
      <w:r>
        <w:separator/>
      </w:r>
    </w:p>
  </w:endnote>
  <w:endnote w:type="continuationSeparator" w:id="0">
    <w:p w:rsidR="00CE48B3" w:rsidRDefault="00CE48B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8B3" w:rsidRDefault="00CE48B3">
      <w:pPr>
        <w:spacing w:after="0"/>
      </w:pPr>
      <w:r>
        <w:separator/>
      </w:r>
    </w:p>
  </w:footnote>
  <w:footnote w:type="continuationSeparator" w:id="0">
    <w:p w:rsidR="00CE48B3" w:rsidRDefault="00CE48B3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05C7B"/>
    <w:multiLevelType w:val="multilevel"/>
    <w:tmpl w:val="11005C7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8519C"/>
    <w:rsid w:val="0000649E"/>
    <w:rsid w:val="000105A9"/>
    <w:rsid w:val="00016BB3"/>
    <w:rsid w:val="00034278"/>
    <w:rsid w:val="0004409D"/>
    <w:rsid w:val="00072FFD"/>
    <w:rsid w:val="00086204"/>
    <w:rsid w:val="000A37E0"/>
    <w:rsid w:val="000D4356"/>
    <w:rsid w:val="00115248"/>
    <w:rsid w:val="0013207E"/>
    <w:rsid w:val="001609D6"/>
    <w:rsid w:val="00167957"/>
    <w:rsid w:val="001D6627"/>
    <w:rsid w:val="001E0640"/>
    <w:rsid w:val="00203346"/>
    <w:rsid w:val="00232A0B"/>
    <w:rsid w:val="002509DF"/>
    <w:rsid w:val="0029059C"/>
    <w:rsid w:val="00293BAF"/>
    <w:rsid w:val="002A27F3"/>
    <w:rsid w:val="002B1C77"/>
    <w:rsid w:val="00322291"/>
    <w:rsid w:val="00331556"/>
    <w:rsid w:val="00334AA0"/>
    <w:rsid w:val="00352C9C"/>
    <w:rsid w:val="00355C52"/>
    <w:rsid w:val="00376B63"/>
    <w:rsid w:val="003C260F"/>
    <w:rsid w:val="003E5BB1"/>
    <w:rsid w:val="00403E4A"/>
    <w:rsid w:val="004206FB"/>
    <w:rsid w:val="00430B6F"/>
    <w:rsid w:val="00496B61"/>
    <w:rsid w:val="004A3A3F"/>
    <w:rsid w:val="004B0242"/>
    <w:rsid w:val="004B2842"/>
    <w:rsid w:val="004C7ED3"/>
    <w:rsid w:val="004E4877"/>
    <w:rsid w:val="00500271"/>
    <w:rsid w:val="00520046"/>
    <w:rsid w:val="005512FF"/>
    <w:rsid w:val="005A1A9C"/>
    <w:rsid w:val="005A2667"/>
    <w:rsid w:val="005D2FFB"/>
    <w:rsid w:val="005E3D3E"/>
    <w:rsid w:val="005F2006"/>
    <w:rsid w:val="00600624"/>
    <w:rsid w:val="00613546"/>
    <w:rsid w:val="006639AE"/>
    <w:rsid w:val="0068519C"/>
    <w:rsid w:val="006B0613"/>
    <w:rsid w:val="006E4E61"/>
    <w:rsid w:val="00724112"/>
    <w:rsid w:val="00725011"/>
    <w:rsid w:val="007C24EE"/>
    <w:rsid w:val="007D2931"/>
    <w:rsid w:val="008160CE"/>
    <w:rsid w:val="00820D56"/>
    <w:rsid w:val="008500B4"/>
    <w:rsid w:val="008576FA"/>
    <w:rsid w:val="008905E6"/>
    <w:rsid w:val="008A4248"/>
    <w:rsid w:val="008B7EE7"/>
    <w:rsid w:val="008D4F4E"/>
    <w:rsid w:val="008E74C3"/>
    <w:rsid w:val="008F79A1"/>
    <w:rsid w:val="00920B84"/>
    <w:rsid w:val="00942C77"/>
    <w:rsid w:val="00955A5B"/>
    <w:rsid w:val="009A4505"/>
    <w:rsid w:val="009C233E"/>
    <w:rsid w:val="009D1A30"/>
    <w:rsid w:val="009D3C4A"/>
    <w:rsid w:val="009D4616"/>
    <w:rsid w:val="00A01C27"/>
    <w:rsid w:val="00A129CD"/>
    <w:rsid w:val="00A27426"/>
    <w:rsid w:val="00A61D99"/>
    <w:rsid w:val="00A75203"/>
    <w:rsid w:val="00AC65D5"/>
    <w:rsid w:val="00B4331E"/>
    <w:rsid w:val="00B51B59"/>
    <w:rsid w:val="00B52B36"/>
    <w:rsid w:val="00B577E9"/>
    <w:rsid w:val="00B67AAE"/>
    <w:rsid w:val="00B7011B"/>
    <w:rsid w:val="00BB38FD"/>
    <w:rsid w:val="00BF0FAF"/>
    <w:rsid w:val="00BF2C93"/>
    <w:rsid w:val="00C271BF"/>
    <w:rsid w:val="00C77C1A"/>
    <w:rsid w:val="00C90295"/>
    <w:rsid w:val="00C94DA3"/>
    <w:rsid w:val="00C979D1"/>
    <w:rsid w:val="00CB2062"/>
    <w:rsid w:val="00CB663E"/>
    <w:rsid w:val="00CC77A9"/>
    <w:rsid w:val="00CD7947"/>
    <w:rsid w:val="00CE48B3"/>
    <w:rsid w:val="00CF47C1"/>
    <w:rsid w:val="00CF5E47"/>
    <w:rsid w:val="00D44E5B"/>
    <w:rsid w:val="00D50A87"/>
    <w:rsid w:val="00D5768B"/>
    <w:rsid w:val="00D617B7"/>
    <w:rsid w:val="00D67823"/>
    <w:rsid w:val="00D73E4A"/>
    <w:rsid w:val="00D84207"/>
    <w:rsid w:val="00D9396C"/>
    <w:rsid w:val="00DC6DF8"/>
    <w:rsid w:val="00DD1E20"/>
    <w:rsid w:val="00DE0EDB"/>
    <w:rsid w:val="00E011D3"/>
    <w:rsid w:val="00E5677E"/>
    <w:rsid w:val="00E65E55"/>
    <w:rsid w:val="00E73DED"/>
    <w:rsid w:val="00E82952"/>
    <w:rsid w:val="00E93FDE"/>
    <w:rsid w:val="00E94979"/>
    <w:rsid w:val="00E96145"/>
    <w:rsid w:val="00ED0D9C"/>
    <w:rsid w:val="00F10551"/>
    <w:rsid w:val="00F127FD"/>
    <w:rsid w:val="00F225FB"/>
    <w:rsid w:val="00F47922"/>
    <w:rsid w:val="00F624B9"/>
    <w:rsid w:val="00F81D1A"/>
    <w:rsid w:val="00F96782"/>
    <w:rsid w:val="00FF107D"/>
    <w:rsid w:val="2E667B48"/>
    <w:rsid w:val="4A493759"/>
    <w:rsid w:val="7520753E"/>
    <w:rsid w:val="7FAE1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61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6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6B0613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6B061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B0613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6B061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6B061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qFormat/>
    <w:rsid w:val="006B0613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6B0613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qFormat/>
    <w:rsid w:val="006B0613"/>
    <w:pPr>
      <w:widowControl w:val="0"/>
      <w:suppressAutoHyphens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B0613"/>
    <w:pPr>
      <w:widowControl w:val="0"/>
      <w:suppressAutoHyphens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6B0613"/>
    <w:pPr>
      <w:widowControl w:val="0"/>
      <w:suppressAutoHyphens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6B06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_________Microsoft_Office_Word1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12</Pages>
  <Words>2548</Words>
  <Characters>14528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17042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USER</cp:lastModifiedBy>
  <cp:revision>51</cp:revision>
  <cp:lastPrinted>2022-12-26T10:59:00Z</cp:lastPrinted>
  <dcterms:created xsi:type="dcterms:W3CDTF">2017-03-05T05:48:00Z</dcterms:created>
  <dcterms:modified xsi:type="dcterms:W3CDTF">2023-09-13T13:33:00Z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4BF93206A2AC44AFBCE92845EF120C1B</vt:lpwstr>
  </property>
</Properties>
</file>