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84F" w:rsidRDefault="0078784F" w:rsidP="0074512D">
      <w:pPr>
        <w:pStyle w:val="Style11"/>
        <w:widowControl/>
        <w:jc w:val="left"/>
        <w:rPr>
          <w:rFonts w:ascii="Calibri" w:hAnsi="Calibri"/>
        </w:rPr>
      </w:pPr>
      <w:r>
        <w:rPr>
          <w:sz w:val="28"/>
          <w:szCs w:val="28"/>
        </w:rPr>
        <w:t xml:space="preserve">  </w:t>
      </w:r>
    </w:p>
    <w:p w:rsidR="0074512D" w:rsidRDefault="0074512D" w:rsidP="0074512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4512D" w:rsidRDefault="0074512D" w:rsidP="0074512D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 xml:space="preserve">            Министерство общего и профессионального образования</w:t>
      </w:r>
    </w:p>
    <w:p w:rsidR="0074512D" w:rsidRDefault="0074512D" w:rsidP="0074512D">
      <w:pPr>
        <w:spacing w:after="0" w:line="408" w:lineRule="auto"/>
      </w:pPr>
      <w:r>
        <w:rPr>
          <w:rFonts w:ascii="Times New Roman" w:hAnsi="Times New Roman"/>
          <w:b/>
          <w:color w:val="000000"/>
          <w:sz w:val="28"/>
        </w:rPr>
        <w:t xml:space="preserve">                                               Ростовской  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74512D" w:rsidRDefault="0074512D" w:rsidP="0074512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74512D" w:rsidRDefault="0074512D" w:rsidP="0074512D">
      <w:pPr>
        <w:spacing w:after="0" w:line="408" w:lineRule="auto"/>
        <w:ind w:left="120"/>
        <w:jc w:val="center"/>
        <w:rPr>
          <w:rFonts w:ascii="Calibri" w:hAnsi="Calibri"/>
        </w:rPr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8784F" w:rsidRDefault="0078784F" w:rsidP="0078784F">
      <w:pPr>
        <w:ind w:left="120"/>
        <w:rPr>
          <w:rFonts w:ascii="Thames" w:hAnsi="Thames"/>
          <w:sz w:val="24"/>
        </w:rPr>
      </w:pPr>
    </w:p>
    <w:p w:rsidR="0078784F" w:rsidRDefault="0078784F" w:rsidP="0078784F">
      <w:pPr>
        <w:ind w:left="120"/>
      </w:pPr>
    </w:p>
    <w:p w:rsidR="0078784F" w:rsidRDefault="0078784F" w:rsidP="0078784F">
      <w:pPr>
        <w:ind w:left="120"/>
      </w:pPr>
    </w:p>
    <w:p w:rsidR="0078784F" w:rsidRDefault="0078784F" w:rsidP="0078784F">
      <w:pPr>
        <w:ind w:left="120"/>
      </w:pPr>
    </w:p>
    <w:tbl>
      <w:tblPr>
        <w:tblStyle w:val="ab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9"/>
        <w:gridCol w:w="1158"/>
        <w:gridCol w:w="3362"/>
      </w:tblGrid>
      <w:tr w:rsidR="0078784F" w:rsidTr="0078784F">
        <w:tc>
          <w:tcPr>
            <w:tcW w:w="3119" w:type="dxa"/>
          </w:tcPr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СОГЛАСОВАНО</w:t>
            </w:r>
          </w:p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Заместитель директора </w:t>
            </w:r>
            <w:proofErr w:type="spellStart"/>
            <w:r>
              <w:rPr>
                <w:color w:val="000000"/>
                <w:szCs w:val="24"/>
                <w:lang w:eastAsia="en-US"/>
              </w:rPr>
              <w:t>поУР</w:t>
            </w:r>
            <w:proofErr w:type="spellEnd"/>
          </w:p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_________________________</w:t>
            </w:r>
          </w:p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                         Н.А.Холодова</w:t>
            </w:r>
          </w:p>
          <w:p w:rsidR="0078784F" w:rsidRDefault="0078784F">
            <w:pPr>
              <w:autoSpaceDE w:val="0"/>
              <w:autoSpaceDN w:val="0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Протокол №1</w:t>
            </w:r>
          </w:p>
          <w:p w:rsidR="0078784F" w:rsidRDefault="0078784F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от «30» августа 2023 г. </w:t>
            </w:r>
          </w:p>
          <w:p w:rsidR="0078784F" w:rsidRDefault="0078784F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</w:p>
          <w:p w:rsidR="0078784F" w:rsidRDefault="0078784F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  <w:lang w:eastAsia="en-US"/>
              </w:rPr>
            </w:pPr>
          </w:p>
        </w:tc>
        <w:tc>
          <w:tcPr>
            <w:tcW w:w="1158" w:type="dxa"/>
          </w:tcPr>
          <w:p w:rsidR="0078784F" w:rsidRDefault="0078784F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</w:p>
        </w:tc>
        <w:tc>
          <w:tcPr>
            <w:tcW w:w="3362" w:type="dxa"/>
          </w:tcPr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        УТВЕРЖДЕНО</w:t>
            </w:r>
          </w:p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Директор МБОУ СОШ</w:t>
            </w:r>
            <w:r>
              <w:rPr>
                <w:color w:val="000000"/>
                <w:sz w:val="28"/>
                <w:lang w:eastAsia="en-US"/>
              </w:rPr>
              <w:t xml:space="preserve"> №22</w:t>
            </w:r>
            <w:r>
              <w:rPr>
                <w:color w:val="000000"/>
                <w:sz w:val="28"/>
                <w:lang w:eastAsia="en-US"/>
              </w:rPr>
              <w:br/>
              <w:t>_____________________</w:t>
            </w:r>
          </w:p>
          <w:p w:rsidR="0078784F" w:rsidRDefault="0078784F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                         </w:t>
            </w:r>
            <w:proofErr w:type="spellStart"/>
            <w:r>
              <w:rPr>
                <w:color w:val="000000"/>
                <w:szCs w:val="24"/>
                <w:lang w:eastAsia="en-US"/>
              </w:rPr>
              <w:t>Г.И.Тоткалова</w:t>
            </w:r>
            <w:proofErr w:type="spellEnd"/>
          </w:p>
          <w:p w:rsidR="0078784F" w:rsidRDefault="0078784F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Приказ №101-ОД </w:t>
            </w:r>
          </w:p>
          <w:p w:rsidR="0078784F" w:rsidRDefault="0078784F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от «30» августа2023 г.</w:t>
            </w:r>
          </w:p>
          <w:p w:rsidR="0078784F" w:rsidRDefault="0078784F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  <w:lang w:eastAsia="en-US"/>
              </w:rPr>
            </w:pPr>
          </w:p>
        </w:tc>
      </w:tr>
    </w:tbl>
    <w:p w:rsidR="0078784F" w:rsidRDefault="0078784F" w:rsidP="0078784F">
      <w:pPr>
        <w:ind w:left="120"/>
        <w:rPr>
          <w:rFonts w:ascii="Calibri" w:hAnsi="Calibri"/>
          <w:lang w:eastAsia="ru-RU"/>
        </w:rPr>
      </w:pPr>
    </w:p>
    <w:p w:rsidR="0078784F" w:rsidRDefault="0078784F" w:rsidP="0078784F">
      <w:pPr>
        <w:ind w:left="120"/>
        <w:rPr>
          <w:rFonts w:ascii="Thames" w:hAnsi="Thames"/>
          <w:sz w:val="24"/>
          <w:szCs w:val="28"/>
        </w:rPr>
      </w:pPr>
      <w:r>
        <w:rPr>
          <w:rFonts w:ascii="Times New Roman" w:hAnsi="Times New Roman"/>
          <w:color w:val="000000"/>
          <w:sz w:val="28"/>
        </w:rPr>
        <w:t>‌</w:t>
      </w:r>
    </w:p>
    <w:p w:rsidR="0078784F" w:rsidRDefault="0078784F" w:rsidP="0078784F">
      <w:pPr>
        <w:ind w:left="120"/>
      </w:pPr>
    </w:p>
    <w:p w:rsidR="0078784F" w:rsidRDefault="0078784F" w:rsidP="0078784F">
      <w:pPr>
        <w:spacing w:line="408" w:lineRule="auto"/>
      </w:pPr>
      <w:r>
        <w:t xml:space="preserve">                                                  </w:t>
      </w: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8784F" w:rsidRDefault="0078784F" w:rsidP="0078784F">
      <w:pPr>
        <w:ind w:left="120"/>
        <w:jc w:val="center"/>
      </w:pPr>
    </w:p>
    <w:p w:rsidR="0078784F" w:rsidRDefault="0078784F" w:rsidP="0078784F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«Литература»</w:t>
      </w:r>
    </w:p>
    <w:p w:rsidR="0078784F" w:rsidRDefault="0078784F" w:rsidP="0078784F">
      <w:pPr>
        <w:spacing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E457B4">
        <w:rPr>
          <w:rFonts w:ascii="Times New Roman" w:hAnsi="Times New Roman"/>
          <w:color w:val="000000"/>
          <w:sz w:val="28"/>
        </w:rPr>
        <w:t xml:space="preserve">8 </w:t>
      </w:r>
      <w:r>
        <w:rPr>
          <w:rFonts w:ascii="Times New Roman" w:hAnsi="Times New Roman"/>
          <w:color w:val="000000"/>
          <w:sz w:val="28"/>
        </w:rPr>
        <w:t xml:space="preserve"> классов </w:t>
      </w:r>
    </w:p>
    <w:p w:rsidR="0078784F" w:rsidRDefault="0078784F" w:rsidP="0078784F">
      <w:pPr>
        <w:ind w:left="120"/>
        <w:jc w:val="center"/>
      </w:pPr>
    </w:p>
    <w:p w:rsidR="00D1132E" w:rsidRDefault="0078784F" w:rsidP="0078784F">
      <w:bookmarkStart w:id="2" w:name="a138e01f-71ee-4195-a132-95a500e7f996"/>
      <w:r>
        <w:t xml:space="preserve">                                                                        </w:t>
      </w:r>
    </w:p>
    <w:p w:rsidR="0078784F" w:rsidRDefault="00D1132E" w:rsidP="0078784F">
      <w:r>
        <w:t xml:space="preserve">                                                                  </w:t>
      </w:r>
      <w:r w:rsidR="0078784F">
        <w:t xml:space="preserve">  </w:t>
      </w:r>
      <w:r w:rsidR="0078784F"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 w:rsidR="0078784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 w:rsidR="0078784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="0078784F">
        <w:rPr>
          <w:rFonts w:ascii="Times New Roman" w:hAnsi="Times New Roman"/>
          <w:b/>
          <w:color w:val="000000"/>
          <w:sz w:val="28"/>
        </w:rPr>
        <w:t>‌</w:t>
      </w:r>
      <w:r w:rsidR="0078784F">
        <w:rPr>
          <w:rFonts w:ascii="Times New Roman" w:hAnsi="Times New Roman"/>
          <w:color w:val="000000"/>
          <w:sz w:val="28"/>
        </w:rPr>
        <w:t>​</w:t>
      </w:r>
    </w:p>
    <w:p w:rsidR="0078784F" w:rsidRDefault="0078784F" w:rsidP="007878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78784F" w:rsidRDefault="0078784F" w:rsidP="007878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12D" w:rsidRDefault="0078784F" w:rsidP="007878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</w:t>
      </w:r>
    </w:p>
    <w:p w:rsidR="00E50AF2" w:rsidRPr="00C548F2" w:rsidRDefault="0074512D" w:rsidP="007878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="00D11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="00787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E50AF2" w:rsidRPr="00C548F2" w:rsidRDefault="00E50AF2" w:rsidP="00E50AF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«Литература» в основной школе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Личностные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="00CD50A7" w:rsidRPr="00C548F2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формирование коммуникативной компетентности в общении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сотрудничестве со сверстниками, старшими и младшими в процессе образовательной, общественно полезной, учебно-исследовательской, творческой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других видов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осознание значения семьи в жизни человека и общества, принятие ценности семейной жизни, уважительное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заботливое отношение к членам своей семьи;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D50A7" w:rsidRPr="00C548F2" w:rsidRDefault="00CD50A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Метапредметные</w:t>
      </w:r>
      <w:proofErr w:type="spellEnd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требований, корректировать свои действия в соответствии с изменяющейся ситуацией;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</w:t>
      </w:r>
      <w:r w:rsidR="003D74ED" w:rsidRPr="00C548F2">
        <w:rPr>
          <w:rFonts w:ascii="Times New Roman" w:hAnsi="Times New Roman" w:cs="Times New Roman"/>
          <w:sz w:val="28"/>
          <w:szCs w:val="28"/>
        </w:rPr>
        <w:t xml:space="preserve">роить логическое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рассуждение, умозаключение (индуктивное, дедуктивное и по аналогии) и делать выводы;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смысловое чтение;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CD50A7" w:rsidRPr="00C548F2" w:rsidRDefault="00CD50A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Предметные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XIX-XX веков, литературы народов России и зарубежной литературы;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умение анализировать литературное произведение: определять его принадлежность к одному из литературных родов и жанров; понимать и </w:t>
      </w:r>
      <w:r w:rsidR="00CD50A7" w:rsidRPr="00C548F2">
        <w:rPr>
          <w:rFonts w:ascii="Times New Roman" w:hAnsi="Times New Roman" w:cs="Times New Roman"/>
          <w:sz w:val="28"/>
          <w:szCs w:val="28"/>
        </w:rPr>
        <w:lastRenderedPageBreak/>
        <w:t>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формулирование собственного отношения к произведениям литературы, их оценка;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собственная интерпретация (в отдельных случаях) изученных литературных произведений;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понимание авторской позиции и своё отношение к ней; 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восприятие на слух литературных произведений разных жанров, осмысленное чтение и адекватное восприятие; 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Style w:val="dash041e0431044b0447043d044b0439char1"/>
          <w:b/>
          <w:sz w:val="28"/>
          <w:szCs w:val="28"/>
        </w:rPr>
      </w:pP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Style w:val="dash041e0431044b0447043d044b0439char1"/>
          <w:b/>
          <w:sz w:val="28"/>
          <w:szCs w:val="28"/>
        </w:rPr>
      </w:pPr>
      <w:r w:rsidRPr="00C548F2">
        <w:rPr>
          <w:rStyle w:val="dash041e0431044b0447043d044b0439char1"/>
          <w:b/>
          <w:sz w:val="28"/>
          <w:szCs w:val="28"/>
        </w:rPr>
        <w:t>В результате изучения курса «Литература</w:t>
      </w:r>
      <w:r w:rsidR="00E50AF2" w:rsidRPr="00C548F2">
        <w:rPr>
          <w:rStyle w:val="dash041e0431044b0447043d044b0439char1"/>
          <w:b/>
          <w:sz w:val="28"/>
          <w:szCs w:val="28"/>
        </w:rPr>
        <w:t>»</w:t>
      </w:r>
      <w:r w:rsidRPr="00C548F2">
        <w:rPr>
          <w:rStyle w:val="dash041e0431044b0447043d044b0439char1"/>
          <w:b/>
          <w:sz w:val="28"/>
          <w:szCs w:val="28"/>
        </w:rPr>
        <w:t xml:space="preserve"> 8</w:t>
      </w:r>
      <w:r w:rsidR="00E50AF2" w:rsidRPr="00C548F2">
        <w:rPr>
          <w:rStyle w:val="dash041e0431044b0447043d044b0439char1"/>
          <w:b/>
          <w:sz w:val="28"/>
          <w:szCs w:val="28"/>
        </w:rPr>
        <w:t xml:space="preserve"> класс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 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научится: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F23CB5" w:rsidRPr="00C548F2">
        <w:rPr>
          <w:rFonts w:ascii="Times New Roman" w:hAnsi="Times New Roman" w:cs="Times New Roman"/>
          <w:sz w:val="28"/>
          <w:szCs w:val="28"/>
        </w:rPr>
        <w:t xml:space="preserve"> о</w:t>
      </w:r>
      <w:r w:rsidRPr="00C548F2">
        <w:rPr>
          <w:rFonts w:ascii="Times New Roman" w:hAnsi="Times New Roman" w:cs="Times New Roman"/>
          <w:sz w:val="28"/>
          <w:szCs w:val="28"/>
        </w:rPr>
        <w:t>сознавать эстетичес</w:t>
      </w:r>
      <w:r w:rsidR="00E50AF2" w:rsidRPr="00C548F2">
        <w:rPr>
          <w:rFonts w:ascii="Times New Roman" w:hAnsi="Times New Roman" w:cs="Times New Roman"/>
          <w:sz w:val="28"/>
          <w:szCs w:val="28"/>
        </w:rPr>
        <w:t>кую ценность русской литературы;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F23CB5" w:rsidRPr="00C548F2">
        <w:rPr>
          <w:rFonts w:ascii="Times New Roman" w:hAnsi="Times New Roman" w:cs="Times New Roman"/>
          <w:sz w:val="28"/>
          <w:szCs w:val="28"/>
        </w:rPr>
        <w:t xml:space="preserve"> о</w:t>
      </w:r>
      <w:r w:rsidRPr="00C548F2">
        <w:rPr>
          <w:rFonts w:ascii="Times New Roman" w:hAnsi="Times New Roman" w:cs="Times New Roman"/>
          <w:sz w:val="28"/>
          <w:szCs w:val="28"/>
        </w:rPr>
        <w:t>ценивать ситуации с точки зрения правил поведения и этики.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CD50A7" w:rsidRPr="00C548F2" w:rsidRDefault="00CD50A7" w:rsidP="003D74ED">
      <w:pPr>
        <w:tabs>
          <w:tab w:val="left" w:pos="70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E50AF2" w:rsidRPr="00C548F2">
        <w:rPr>
          <w:rFonts w:ascii="Times New Roman" w:hAnsi="Times New Roman" w:cs="Times New Roman"/>
          <w:iCs/>
          <w:sz w:val="28"/>
          <w:szCs w:val="28"/>
        </w:rPr>
        <w:t>о</w:t>
      </w:r>
      <w:r w:rsidRPr="00C548F2">
        <w:rPr>
          <w:rFonts w:ascii="Times New Roman" w:hAnsi="Times New Roman" w:cs="Times New Roman"/>
          <w:iCs/>
          <w:sz w:val="28"/>
          <w:szCs w:val="28"/>
        </w:rPr>
        <w:t>ценивать собственную учебную деятельность: свои достижения, самостоятельность, инициативу, ответственность, причины неудач.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Регулятивные универсальные учебные действия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CD50A7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осуществлять контроль в констатирующей и предвосхищающей позиции</w:t>
      </w:r>
      <w:r w:rsidRPr="00C548F2">
        <w:rPr>
          <w:rFonts w:ascii="Times New Roman" w:hAnsi="Times New Roman" w:cs="Times New Roman"/>
          <w:sz w:val="28"/>
          <w:szCs w:val="28"/>
        </w:rPr>
        <w:t>;</w:t>
      </w:r>
    </w:p>
    <w:p w:rsidR="00CD50A7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к</w:t>
      </w:r>
      <w:r w:rsidR="00CD50A7" w:rsidRPr="00C548F2">
        <w:rPr>
          <w:rFonts w:ascii="Times New Roman" w:hAnsi="Times New Roman" w:cs="Times New Roman"/>
          <w:sz w:val="28"/>
          <w:szCs w:val="28"/>
        </w:rPr>
        <w:t>орректировать деятельность: вносить изменения в процесс с учетом возникших трудностей и ошибок, намечать способы их устранения.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Выпускник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 получит возможность научиться: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адекватной оценке трудностей;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адекватной оценке своих возможностей.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Коммуникативные</w:t>
      </w:r>
      <w:r w:rsidRPr="00C548F2">
        <w:rPr>
          <w:rFonts w:ascii="Times New Roman" w:hAnsi="Times New Roman" w:cs="Times New Roman"/>
          <w:sz w:val="28"/>
          <w:szCs w:val="28"/>
        </w:rPr>
        <w:tab/>
      </w: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работать в группе;</w:t>
      </w:r>
    </w:p>
    <w:p w:rsidR="00F23CB5" w:rsidRPr="00C548F2" w:rsidRDefault="005435FF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>-о</w:t>
      </w:r>
      <w:r w:rsidR="00F23CB5" w:rsidRPr="00C548F2">
        <w:rPr>
          <w:rFonts w:ascii="Times New Roman" w:hAnsi="Times New Roman" w:cs="Times New Roman"/>
          <w:sz w:val="28"/>
          <w:szCs w:val="28"/>
        </w:rPr>
        <w:t>существлять коммуникативную рефлексию как осознание оснований собственных действий и действий партнёра.</w:t>
      </w:r>
    </w:p>
    <w:p w:rsidR="00F23CB5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F23CB5" w:rsidRPr="00C548F2" w:rsidRDefault="00F23CB5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оказывать поддержку и содействие тем, от кого зависит достижений целей в совместной деятельности;</w:t>
      </w:r>
    </w:p>
    <w:p w:rsidR="00F23CB5" w:rsidRPr="00C548F2" w:rsidRDefault="00F23CB5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Pr="00C548F2">
        <w:rPr>
          <w:rFonts w:ascii="Times New Roman" w:hAnsi="Times New Roman" w:cs="Times New Roman"/>
          <w:iCs/>
          <w:sz w:val="28"/>
          <w:szCs w:val="28"/>
        </w:rPr>
        <w:t>осуществлять коммуникативную рефлексию.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Познавательные 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осуществлять запись (фиксацию) указанной учителем информации, в том числе</w:t>
      </w: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 с </w:t>
      </w:r>
      <w:r w:rsidRPr="00C548F2">
        <w:rPr>
          <w:rFonts w:ascii="Times New Roman" w:hAnsi="Times New Roman" w:cs="Times New Roman"/>
          <w:sz w:val="28"/>
          <w:szCs w:val="28"/>
        </w:rPr>
        <w:t>помощью инструментов ИКТ;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строить сообщения в устной и письменной форме;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ориентироваться на разнообразие способов решения задач;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воспринимать и анализировать сообщения и важнейшие их компоненты – тексты;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анализировать изучаемые объекты с выделением существенных и несущественных признаков;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осуществлять синтез как составление целого из частей;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 xml:space="preserve">проводить сравнение, </w:t>
      </w:r>
      <w:proofErr w:type="spellStart"/>
      <w:r w:rsidRPr="00C548F2">
        <w:rPr>
          <w:rFonts w:ascii="Times New Roman" w:hAnsi="Times New Roman" w:cs="Times New Roman"/>
          <w:sz w:val="28"/>
          <w:szCs w:val="28"/>
        </w:rPr>
        <w:t>сериацию</w:t>
      </w:r>
      <w:proofErr w:type="spellEnd"/>
      <w:r w:rsidRPr="00C548F2">
        <w:rPr>
          <w:rFonts w:ascii="Times New Roman" w:hAnsi="Times New Roman" w:cs="Times New Roman"/>
          <w:sz w:val="28"/>
          <w:szCs w:val="28"/>
        </w:rPr>
        <w:t xml:space="preserve"> и классификацию изученных объектов по заданным критериям;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изучаемом круге явлений;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строить рассуждения в форме связи простых суждений об объекте, его строении, свойствах и связях;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обобщать (самостоятельно выделять ряд или класс объектов);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подводить анализируемые объекты (явления) под понятие на основе распознавания объектов,</w:t>
      </w:r>
    </w:p>
    <w:p w:rsidR="00F23CB5" w:rsidRPr="00C548F2" w:rsidRDefault="00DE6E04" w:rsidP="003D74ED">
      <w:pPr>
        <w:tabs>
          <w:tab w:val="left" w:pos="78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устанавливать аналогии.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записывать, фиксировать информацию  с помощью инструментов ИКТ;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создавать и преобразовывать схемы для решения учебных задач;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осознанно и произвольно строить сообщения в устной и письменной форме;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lastRenderedPageBreak/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 xml:space="preserve">осуществлять сравнение, </w:t>
      </w:r>
      <w:proofErr w:type="spellStart"/>
      <w:r w:rsidRPr="00C548F2">
        <w:rPr>
          <w:rFonts w:ascii="Times New Roman" w:hAnsi="Times New Roman" w:cs="Times New Roman"/>
          <w:iCs/>
          <w:sz w:val="28"/>
          <w:szCs w:val="28"/>
        </w:rPr>
        <w:t>сериацию</w:t>
      </w:r>
      <w:proofErr w:type="spellEnd"/>
      <w:r w:rsidRPr="00C548F2">
        <w:rPr>
          <w:rFonts w:ascii="Times New Roman" w:hAnsi="Times New Roman" w:cs="Times New Roman"/>
          <w:iCs/>
          <w:sz w:val="28"/>
          <w:szCs w:val="28"/>
        </w:rPr>
        <w:t xml:space="preserve"> и классификацию изученных объектов по самостоятельно выделенным основаниям (критериям);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строить логическое рассуждение, включающее установление причинно-следственных связей;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произвольно и осознанно владеть общими приемами решения учебных задач.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Предметные результаты обучения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Устное народное творчество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   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DE6E04" w:rsidRPr="00C548F2" w:rsidRDefault="00DE6E04" w:rsidP="003D74ED">
      <w:pPr>
        <w:tabs>
          <w:tab w:val="left" w:pos="782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целенаправленно использовать малые фольклорные жанры в своих устных и письменных высказываниях;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определять с помощью пословицы жизненную/вымышленную ситуацию;</w:t>
      </w:r>
    </w:p>
    <w:p w:rsidR="00E50AF2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 xml:space="preserve">выразительно  читать  произведения  устного  народного  творчества,  </w:t>
      </w:r>
      <w:proofErr w:type="spellStart"/>
      <w:r w:rsidRPr="00C548F2">
        <w:rPr>
          <w:rFonts w:ascii="Times New Roman" w:hAnsi="Times New Roman" w:cs="Times New Roman"/>
          <w:sz w:val="28"/>
          <w:szCs w:val="28"/>
        </w:rPr>
        <w:t>соблюдаясоответствующий</w:t>
      </w:r>
      <w:proofErr w:type="spellEnd"/>
      <w:r w:rsidRPr="00C548F2">
        <w:rPr>
          <w:rFonts w:ascii="Times New Roman" w:hAnsi="Times New Roman" w:cs="Times New Roman"/>
          <w:sz w:val="28"/>
          <w:szCs w:val="28"/>
        </w:rPr>
        <w:t xml:space="preserve"> интонационный рисунок устного рассказывания.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 - </w:t>
      </w:r>
      <w:r w:rsidRPr="00C548F2">
        <w:rPr>
          <w:rFonts w:ascii="Times New Roman" w:hAnsi="Times New Roman" w:cs="Times New Roman"/>
          <w:iCs/>
          <w:sz w:val="28"/>
          <w:szCs w:val="28"/>
        </w:rPr>
        <w:t>рассказывать о самостоятельно прочитанном произведении, обосновывая свой выбор</w:t>
      </w:r>
      <w:r w:rsidR="002F7659" w:rsidRPr="00C548F2">
        <w:rPr>
          <w:rFonts w:ascii="Times New Roman" w:hAnsi="Times New Roman" w:cs="Times New Roman"/>
          <w:iCs/>
          <w:sz w:val="28"/>
          <w:szCs w:val="28"/>
        </w:rPr>
        <w:t>.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Древнерусская литература. Русская литература XVIII в.  Русская литература XIX—XX в</w:t>
      </w:r>
      <w:r w:rsidR="00E50AF2" w:rsidRPr="00C548F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548F2">
        <w:rPr>
          <w:rFonts w:ascii="Times New Roman" w:hAnsi="Times New Roman" w:cs="Times New Roman"/>
          <w:b/>
          <w:bCs/>
          <w:sz w:val="28"/>
          <w:szCs w:val="28"/>
        </w:rPr>
        <w:t>в.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Литература народов России. Зарубежная литература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интерпретировать прочитанное, устанавливать поле читательских ассоциаций, отбирать произведения для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создавать собственный текст аналитического и интерпретирующего характера в различных форматах;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сопоставлять произведение словесного искусства и его воплощение в других искусствах;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работать с разными источниками информации и владеть основными способами её обработки и презентации.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выбирать путь анализа произведения, адекватный жанрово-родовой природе художественного текста;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дифференцировать элементы поэтики художественного текста, видеть их художественную и смысловую функцию;</w:t>
      </w:r>
    </w:p>
    <w:p w:rsidR="002F7659" w:rsidRPr="00C548F2" w:rsidRDefault="002F7659" w:rsidP="003D74ED">
      <w:pPr>
        <w:pStyle w:val="a4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сопоставлять «чужие» тексты интерпретирующего </w:t>
      </w:r>
      <w:proofErr w:type="spellStart"/>
      <w:r w:rsidRPr="00C548F2">
        <w:rPr>
          <w:rFonts w:ascii="Times New Roman" w:hAnsi="Times New Roman" w:cs="Times New Roman"/>
          <w:sz w:val="28"/>
          <w:szCs w:val="28"/>
        </w:rPr>
        <w:t>характера</w:t>
      </w:r>
      <w:proofErr w:type="gramStart"/>
      <w:r w:rsidRPr="00C548F2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C548F2">
        <w:rPr>
          <w:rFonts w:ascii="Times New Roman" w:hAnsi="Times New Roman" w:cs="Times New Roman"/>
          <w:sz w:val="28"/>
          <w:szCs w:val="28"/>
        </w:rPr>
        <w:t>ргументировано</w:t>
      </w:r>
      <w:proofErr w:type="spellEnd"/>
      <w:r w:rsidRPr="00C548F2">
        <w:rPr>
          <w:rFonts w:ascii="Times New Roman" w:hAnsi="Times New Roman" w:cs="Times New Roman"/>
          <w:sz w:val="28"/>
          <w:szCs w:val="28"/>
        </w:rPr>
        <w:t xml:space="preserve"> оценивать их;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оценивать интерпретацию художественного текста, созданную средствами других искусств;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создавать собственную интерпретацию изученного текста средствами других искусств;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2F7659" w:rsidRPr="00C548F2" w:rsidRDefault="002F7659" w:rsidP="003D74ED">
      <w:pPr>
        <w:tabs>
          <w:tab w:val="left" w:pos="720"/>
        </w:tabs>
        <w:spacing w:after="0" w:line="231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636812" w:rsidRPr="00C548F2" w:rsidRDefault="00636812" w:rsidP="003D74ED">
      <w:pPr>
        <w:shd w:val="clear" w:color="auto" w:fill="FFFFFF"/>
        <w:spacing w:after="136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6812" w:rsidRPr="00C548F2" w:rsidRDefault="00DE6E04" w:rsidP="003D74ED">
      <w:pPr>
        <w:shd w:val="clear" w:color="auto" w:fill="FFFFFF"/>
        <w:spacing w:after="136" w:line="240" w:lineRule="auto"/>
        <w:ind w:left="-426" w:right="-613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«Литература</w:t>
      </w:r>
      <w:r w:rsidR="00E50AF2" w:rsidRPr="00C548F2">
        <w:rPr>
          <w:rFonts w:ascii="Times New Roman" w:hAnsi="Times New Roman" w:cs="Times New Roman"/>
          <w:b/>
          <w:sz w:val="28"/>
          <w:szCs w:val="28"/>
        </w:rPr>
        <w:t>»</w:t>
      </w:r>
      <w:r w:rsidR="002F7659" w:rsidRPr="00C548F2">
        <w:rPr>
          <w:rFonts w:ascii="Times New Roman" w:hAnsi="Times New Roman" w:cs="Times New Roman"/>
          <w:b/>
          <w:sz w:val="28"/>
          <w:szCs w:val="28"/>
        </w:rPr>
        <w:t>8</w:t>
      </w:r>
      <w:r w:rsidRPr="00C548F2">
        <w:rPr>
          <w:rFonts w:ascii="Times New Roman" w:hAnsi="Times New Roman" w:cs="Times New Roman"/>
          <w:b/>
          <w:sz w:val="28"/>
          <w:szCs w:val="28"/>
        </w:rPr>
        <w:t xml:space="preserve"> класс»</w:t>
      </w:r>
    </w:p>
    <w:p w:rsidR="00C0303C" w:rsidRDefault="00E50AF2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  <w:r w:rsidR="002F7659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 и история. Интерес русских писателей к историческому прошлому своего наро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да. Историзм творчества классиков русской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ратуры.</w:t>
      </w:r>
    </w:p>
    <w:p w:rsidR="00C0303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стное народное творчество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мире русской народной песни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(лирические,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торические песни).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 темном лесе», «Уж ты ночка, ноченька тем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ная...», «Вдоль по улице метелица м</w:t>
      </w:r>
      <w:r w:rsidR="00E418C2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етет...», «Пуга</w:t>
      </w:r>
      <w:r w:rsidR="00E418C2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чев в темнице»</w:t>
      </w:r>
      <w:proofErr w:type="gramStart"/>
      <w:r w:rsidR="00E418C2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proofErr w:type="gramEnd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Пугачев казнен».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Отражение жизни народа в народной песне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Частушки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малый песенный жанр. Отражение различных сторон жизни народа в частушках. Разно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образие тематики частушек. Поэтика частушек.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Предания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исторический жанр русской народ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прозы.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покорении Сибири Ермаком...».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содержания и формы народных пре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даний.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Теория литературы. Народная песня, частушка (развитие представлений). Предание (развитие пред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речи (далее —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P.P.).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ние. Устное рецензирование выразительного чтения. Устный монологический ответ по плану с исполь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зованием цитирования. Участие в коллективном диалоге.</w:t>
      </w:r>
    </w:p>
    <w:p w:rsidR="002F7659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 древнерусской литературы 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Из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«Жития Александра Невского».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Зашита рус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земель от нашествий и набегов врагов. Бран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подвиги Александра Невского и его духовный подвиг самопожертвования. Художественные осо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бенности воинской повести и жития.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«Шемякин суд».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Изображение действительных и вымышленных событий — главное новшество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тературы XVII в.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Летопись. Древнерусская во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инская повесть (развитие представлений). Житие как жанр литературы (начальные представления). Сати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рическая повесть как жанр древнерусской литературы (начальные представления).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древ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нерусской житийной литературы в современном переводе и сатирических произведений XVII в. Устное рецензирование выразительного чтения. Устные и письменные ответы на вопросы. Характе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ристика героев литературы XVII в. и их нравствен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оценка.</w:t>
      </w:r>
    </w:p>
    <w:p w:rsidR="006269E3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 русской литературы 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XVIII века</w:t>
      </w:r>
      <w:r w:rsidR="00E418C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Денис Иванович Фонвизин.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«Недоросль»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(сцены). Сатирическая направлен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комедии. Проблема воспитания истинного гражданина. Социальная и нравственная проблема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 Проект.</w:t>
      </w:r>
    </w:p>
    <w:p w:rsidR="002F7659" w:rsidRPr="00C548F2" w:rsidRDefault="002F7659" w:rsidP="00E418C2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Понятие о классицизме. Ос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новные правила классицизма в драматическом произ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комедии. Устное рецензирование выразительного чтения. Письменный анализ эпизода комедии.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русской литературы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XIX века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6269E3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Сергеевич Пушкин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об отношении поэта к истории и исторической теме в литературе.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«Туча».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Разноплановость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стихотво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рения — зарисовка природы, отклик на десятилетие восстания декабристов.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«К***»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(«Я помню чудное мгновенье...»). Обо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гащение любовной лирики мотивами пробуждения души к творчеству.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«19 октября».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Мотивы дружбы, прочного союза и единения друзей. Дружба как нравственный жиз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ненный стержень сообщества избранных.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Пугачевского бунта</w:t>
      </w:r>
      <w:r w:rsidR="002F7659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(отрывки). Заглавие А.С. Пушкина («История Пугачева») и поправка Ни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колая 1 («История пугачевского бунта»), принятая Пушкиным как более точная. Смысловое различие. История Пугачевского восстания в художественном произведении и историческом труде писателя и ис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торика. Пугачев и народное восстание. Отношение народа, дворян и автора к 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предводителю восстания. Бунт «бессмысленный и беспощадный» (А.С. Пуш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кин). История создания романа. Пугачев в исто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рическом труде А.С. Пушкина и в романе. Форма семейных записок как выражение частного взгляда на отечественную историю.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«Капитанская дочка».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Петр Гринев — жизненный путь героя, формирование характера («Береги честь смолоду»). Маша Миронова — нрав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ственная красота героини. Швабрин — антигерой. Значение образа Савельича в романе. Особенности композиции. Гуманизм и историзм А.С. Пушкина. Историческая правда и художественный вымысел в романе. Фольклорные мотивы в романе. Различие авторской позиции в «Капитанской дочке» и в «Ис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тории Пугачева». Проект.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Историзм художественной литературы (начальные представления). Роман (на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чальные представления). Реализм (начальные пред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К.Р.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Контрольная работа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произведениям А.С. Пушкина.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стихотворений, фрагментов романа. Устное рецензирование выра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зительного чтения. Участие в коллективном диало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ге. Устная и письменная характеристика героя или групповой характеристики героев (в том числе срав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нительная). Составление анализа эпизода. Характе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ристик сюжета романа, его тематики, проблематики, идейно-эмоционального содержания.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Михаил Юрьевич Лермонтов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Отношение М.Ю. Лермонтова к историческим 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мам и воплощение этих тем в его творчестве.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«Мцыри».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«Мцыри» как романтическая поэма. Романтический герой. Смысл человеческой жизни для Мцыри и для монаха. Трагическое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тивопоставление человека и обстоятельств. Особен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композиции поэмы. Эпиграф и сюжет поэмы. Исповедь героя как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Поэма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Романтический герой (начальные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ления), романтическая поэма (начальные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Составление плана анализа фрагмента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ро-эпического произведения. Письменный анализ эпизода по плану. Написание сочинения на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ратурном материале с использованием собственного жизненного и читательского опыта. Редактирование текста. Устный и письменный анализ текста. Уча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стие в коллективном диалоге. Устный и письменный ответы на проблемные вопросы.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Николай Васильевич Гоголь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Отношение Н.В. Гоголя к истории, исторической теме в художественном произведении.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«Ревизор».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Комедия «со злостью и солью».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тория создания и история постановки комедии. Поворот русской драматургии к социальной теме. Отношение современной писателю критики, обще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ственности к комедии «Ревизор». Разоблачение по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роков чиновничества. Цель автора — высмеять «все дурное в России» (Н.В. Гоголь). Новизна финала, немой сцены, своеобразие действия пьесы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«от на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чала до конца вытекает из характеров» (В.И. Неми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рович-Данченко). Хлестаков и «миражная интрига» (Ю. Манн). Хлестаковщина как общественное яв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«Шинель».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Образ «маленького человека» в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тературе. Потеря Акакием 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Акакиевичем </w:t>
      </w:r>
      <w:proofErr w:type="spellStart"/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Башмач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киным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лица (одиночество, косноязычие). Шинель как последняя надежда согреться в холодном мире. Тщетность этой мечты. Петербург как символ вечно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адского холода. Незлобивость мелкого чиновни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ка, обладающего духовной силой и противостоящего бездушию общества. Роль фантастики в художест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венном произведении.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Комедия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Сатира и юмор (развитие представлений). Ре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марки как форма выражения авторской позиции (на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чальные представления). Фантастическое (развитие представлений).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 Р.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Контрольный урок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творчеству Н.В. Гоголя.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Письменный ответ на вопрос проблемного характера с использованием цитирования. Состав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 плана анализа фрагмента драматического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изведения. Устный и письменный анализ эпизодов комедии по плану. Устное рецензирование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тельного чтения. Написание сочинения на литера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турном материале и с использованием собственного жизненного и читательского опыта. Редактирование текста сочинения.</w:t>
      </w:r>
    </w:p>
    <w:p w:rsidR="006269E3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Иван Сергеевич Тургенев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ля. И.С. Тургенев как пропагандист русской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ратуры в Европе.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«Певцы».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Изображение русской жизни и русских характеров в рассказе. Образ рассказчика. Способы выражения авторской позиции.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Образ рассказчика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 рассказа. Рецензирование выразительного чтения. Устный и письменный ответы на проблемные вопросы.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Михаил </w:t>
      </w:r>
      <w:proofErr w:type="spellStart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Евграфович</w:t>
      </w:r>
      <w:proofErr w:type="spellEnd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Салтыков-Щедрин (2 ч</w:t>
      </w:r>
      <w:r w:rsidR="005E3B27"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.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ля. М.Е. Салтыков-Щедрин - писатель, редактор, издатель.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одного города»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(отрывок). Художест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венно-политическая сатира на современные писа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телю порядки. Ирония писателя-гражданина, би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чующего основанный на бесправии народа строй. Гротескные образы градоначальников. Пародия на официальные исторические сочинения.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Гипербола, гротеск (развитие представлений). Литературная пародия (начальные представления). Эзопов язык (развитие понятия).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рома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на. Устное рецензирование выразительного чте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ния. Устная и письменная характеристика героев и средств создания их образов. Составление плана письменного высказывания.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Николай Семенович Лесков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«Старый гений».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Сатира на чиновничество. За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шита беззащитных. Нравственные проблемы расска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за. Деталь как средство создания образа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Теория литературы. Рассказ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Художественная деталь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тельное чтение рассказа. Устное рецензирование выразительного чтения. Различные виды переска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зов. Составление плана анализа эпизода. Анализ фрагмента рассказа.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Лев Николаевич Толстой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Идеал взаимной любви и согласия в обществе.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«После бала».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Идея </w:t>
      </w:r>
      <w:proofErr w:type="spellStart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разделенности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двух </w:t>
      </w:r>
      <w:proofErr w:type="spellStart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Противоречие между сословиями и внутри сосло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вий. Контраст как средство раскрытия конфликта. Психологизм рассказа. Нравственность в основе по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ступков героя. Мечта о воссоединении дворянства и народа.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Художественная деталь. Ан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титеза (развитие представлений). Композиция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 Роль антитезы в композиции произведений.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Составление плана речевой характеристики героев. Участие в коллективном диалоге. Различные виды пересказов. Устная и письменная характери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стика героев и средств создания их образов.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Поэзия родной природы в русской литературе XIX в. (обзор)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А.С. Пушкин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«Цветы последние милей...»;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М.Ю. Лермонтов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«Осень»;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Ф.И. Тютчев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«Осенний ве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чер»</w:t>
      </w:r>
      <w:proofErr w:type="gramStart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;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</w:t>
      </w:r>
      <w:proofErr w:type="gramEnd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.А.Фет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«Первый ландыш»;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А.Н. Майков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«Поле зыблется цветами...».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Поэтическое изображение родной природы и выражение авторского настрое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миросозерцания.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Лирика как род литературы. Пейзажная лирика как жанр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стихотворений. Уст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и письменное рецензирование выразительного чтения. Составление плана письменного высказы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вания. Устный и письменный анализ стихотворений по плану.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Антон Павлович Чехов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любви»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(из трилогии). История о любви и упу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щенном счастье.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Психологизм художественной литературы (начальные представления).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рассказа. Устное 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цензирование выразительного чтения. Устный или письменный ответ на вопрос, в том числе с использо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ванием цитирования. Участие в коллективном диалоге.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Внеклассное чтение.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 Чехов «Человек в футляре»</w:t>
      </w:r>
    </w:p>
    <w:p w:rsidR="002F7659" w:rsidRPr="00C548F2" w:rsidRDefault="002F7659" w:rsidP="00E8657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русской литерат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уры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XX века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Иванович Куприн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«Куст сирени».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Утверждение согласия и взаимо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понимания, любви и счастья в семье. Самоотвержен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и находчивость главной героини.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Сюжет и фабула.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расска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за. Устное или письменное рецензирование выра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зительного чтения. Различные виды пересказов. Участие в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коллективном диалоге. Устный или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ответ на проблемный вопрос с использова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нием цитирования.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Александрович Блок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поэта.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«Россия».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Историческая тема в стихотворении, ее современное звучание и смысл.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Лирический герой (развитие представлений). Обогащение знаний о ритме и рифме.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тельное чтение. Рецензирование выразительного чтения.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О. Мандельштам «Бессонница. Гомер…</w:t>
      </w:r>
      <w:proofErr w:type="gramStart"/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.</w:t>
      </w:r>
      <w:proofErr w:type="gramEnd"/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»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Иван Сергеевич Шмелев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 (детство, юность, начало творческого пути).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«Как я стал писателем».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Рассказ о пути к творче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ству. Сопоставление художественного произведения с документально-биографическими (мемуары, вос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поминания, дневники).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Мемуарная литература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Различ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ные виды пересказа. Устный и письменный ответ на </w:t>
      </w:r>
      <w:r w:rsidR="003D74ED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проблемный </w:t>
      </w:r>
      <w:proofErr w:type="spellStart"/>
      <w:r w:rsidR="003D74ED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эпизода. Устная и письменная характеристика героев.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Михаил Андреевич Осоргин «Пенсне» 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Михаил Андреевич Осоргин.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«Пенсне».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Сочетание фантастики и реальности в рассказе. Мелочи быта и их психологическое содержание. 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Теория литературы. Литературный комментарий (развитие представлений). Фантастика и реальность (развитие представлений)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рассказа. Различные виды пересказов. Участие в коллектив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ном диалоге.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Писатели улыбаются </w:t>
      </w:r>
    </w:p>
    <w:p w:rsidR="003D74ED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proofErr w:type="spellStart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Сатирикон</w:t>
      </w:r>
      <w:proofErr w:type="spellEnd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Тэффи, О.Дымов, А.Т.Аверченко,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Всеобщая история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="005E3B27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обработанная «</w:t>
      </w:r>
      <w:proofErr w:type="spellStart"/>
      <w:r w:rsidR="005E3B27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Сатириконом</w:t>
      </w:r>
      <w:proofErr w:type="spellEnd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Сатирическое изображение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торических событий. Приемы и способы создания сатирического повествования. Смысл иронического повествования о прошлом. Проект.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Сатира, сатирические прие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мы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чтение. Рецензирование выразительного чтения. Участие в коллективном диалоге.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Тэффи.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«Жизнь и воротник».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Другие рас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сказы писательницы (для внеклассного чтения). Са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тира и юмор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Историко-литературный комментарий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Устные и письменные ответы на вопросы. Участие в коллективном диалоге. Характеристика сюжета и героев рассказа, их идейно-эмоциональ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содержания.</w:t>
      </w:r>
    </w:p>
    <w:p w:rsidR="005E3B27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Михаил Михайлович Зощенко.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болезни».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Другие рассказы писателя (для внеклассно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чтения). Сатира и юмор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Литературные традиции. Сатира. Юмор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Устное рецензирование выразительного чтения. Участие в коллективном диалоге. Устный и письменный ответ на проблемный вопрос. Харак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теристика сюжета и героев рассказа, их идейно-эмо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ционального содержания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</w:t>
      </w:r>
      <w:proofErr w:type="spellStart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Трифонович</w:t>
      </w:r>
      <w:proofErr w:type="spellEnd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Твардовский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«Василий Теркин».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Жизнь народа на крутых пере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ломах и поворотах истории в произведениях поэта. Поэтическая энциклопедия Великой Отечественной войны. Тема служения Родине. Новаторский харак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 Василия Теркина - сочетание черт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приятие поэмы читателями-фронтовиками. Оценка поэмы в литературной критике.</w:t>
      </w:r>
    </w:p>
    <w:p w:rsidR="002F7659" w:rsidRPr="00C548F2" w:rsidRDefault="002F7659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Теория литературы. </w:t>
      </w:r>
      <w:proofErr w:type="spellStart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Фольклоризм</w:t>
      </w:r>
      <w:proofErr w:type="spellEnd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литературы (развитие понятия). Авторские отступления как эле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мент композиции (развитие понятий).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Составле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плана характеристики героев. Устный 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анализ эпизода.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Стихи и песни о Великой Отечественной войне 1941—1945 г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г. (обзор)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Традиции в изображении боевых подвигов наро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 и военных будней. Героизм воинов, защищавших свою Родину.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М.В. Исаковский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«Катюша», «Вра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ги сожгли родную хату»;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D74ED"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Б.Ш. 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Окуджава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3D74ED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«Песенка 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 пехоте», «Здесь птицы не поют...»;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А.И. Фатьянов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«Соловьи»;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Л.И. </w:t>
      </w:r>
      <w:proofErr w:type="spellStart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Ошанин</w:t>
      </w:r>
      <w:proofErr w:type="spellEnd"/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«Дороги»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 др. Лирические и героические песни в годы Великой Отечественной войны. Их </w:t>
      </w:r>
      <w:proofErr w:type="spellStart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призывно-воодушевляюший</w:t>
      </w:r>
      <w:proofErr w:type="spellEnd"/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характер. Выражение в лирической песне сокровенных чувств и пере</w:t>
      </w:r>
      <w:r w:rsidR="000B23F5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живаний каждого солдата.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Лирическое стихотворение, ставшее песней (развитие представлений). Песня как синтетический жанр искусства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чтение. Устное и письмен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рецензирование выразительного чтения. Уча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стие в коллективном диалоге. Устный и письменный ответ на проблемный вопрос.</w:t>
      </w:r>
    </w:p>
    <w:p w:rsidR="00810286" w:rsidRDefault="000A245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Виктор Петрович Астафьев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«Фотография, на которой меня нет».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Автобио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графический характер рассказа. Отражение военно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времени. Мечты и реальность военного детства. Дружеская атмосфера, объединяющая жителей де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ревни.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Герой-повествователь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Комплекс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анализ эпизодов. Рецензирование выразитель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чтения. Участие в коллективном диалоге.</w:t>
      </w:r>
    </w:p>
    <w:p w:rsidR="00810286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Русские поэты о Родине, родной природе (обзор)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>И.Ф. Анненский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«Снег»;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Д.С. Мережковский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«Родное», «Не надо звуков»;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Н.А. Заболоцкий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«Вечер на Оке», «Уступи мне, скворец, уголок...»;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Н.М. Руб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softHyphen/>
        <w:t>цов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 вечерам», «Встреча», «Привет, Россия...».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Поэты русского зарубежья об оставленной ими Родине.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Н.А. Оцуп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Мне трудно без России...» (отрывок);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З.Н.Гиппиус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«Знайте!», «Так и есть»; </w:t>
      </w:r>
      <w:proofErr w:type="spellStart"/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Дон-Аминадо</w:t>
      </w:r>
      <w:proofErr w:type="spellEnd"/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«Бабье лето»;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И.А. Бунин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«У птицы есть гнездо...».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Общее и индивидуальное в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изведениях поэтов русс</w:t>
      </w:r>
      <w:r w:rsidR="000B23F5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кого зарубежья о Родине.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Изобразительно-выразитель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ные средства языка</w:t>
      </w:r>
      <w:proofErr w:type="gramStart"/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proofErr w:type="gramEnd"/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Комплекс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анализ эпизодов. Рецензирование выразитель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чтения. Участие в коллективном диалоге.</w:t>
      </w:r>
    </w:p>
    <w:p w:rsidR="005E3B27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зарубежной литературы</w:t>
      </w:r>
      <w:r w:rsidR="000A245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810286" w:rsidRDefault="00EB66CA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Уильям Шекспир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«Ромео и Джульетта».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Семейная вражда и лю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бовь героев. Ромео и Джульетта — символ любви и жертвенности. «Вечные проблемы» в творчестве У. Шекспира.</w:t>
      </w:r>
    </w:p>
    <w:p w:rsidR="002F7659" w:rsidRPr="00C548F2" w:rsidRDefault="002F7659" w:rsidP="00EB66CA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Конфликт как основа сюже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та драматического произведения.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и устное рецензи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рование выразительного чтения отрывков драма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тического произведения и сонетов. Устный 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ответы на вопросы с использованием цитирования. Участие в коллективном диалоге.</w:t>
      </w:r>
    </w:p>
    <w:p w:rsidR="001450B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Жан Батист Мольер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«Мещанин во дворянстве»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(обзор с чтением от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дельных сцен). XVII в. — эпоха расцвета классицизма в искусстве Франции. Ж.-Б. Мольер — великий ко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медиограф эпохи классицизма. «Мещанин во дво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рянстве» — сатира на дворянство и невежественных буржуа. Особенности классицизма в комедии. Коме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дийное мастерство Ж.-Б. Мольера. Народные исто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 смеха Ж.-Б. Мольера. Общечеловеческий смысл комедии.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Классицизм. Комедия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понятии).</w:t>
      </w:r>
    </w:p>
    <w:p w:rsidR="002F7659" w:rsidRPr="00C548F2" w:rsidRDefault="003D74ED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Р.</w:t>
      </w:r>
      <w:r w:rsidR="002F7659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Р.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Устный анализ фрагментов комедии. Выра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зительное чтение. Рецензирование выразительного чтения. Устная и письменная характеристика героев по плану.</w:t>
      </w:r>
    </w:p>
    <w:p w:rsidR="001450B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Вальтер Скотт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«Айвенго».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Исторический роман. Средневековая Англия в романе. Главные герои и события. Исто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рия, изображенная «домашним образом»; мысли и чувства героев, переданные сквозь призму до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машнего быта, обстановки, семейных устоев и от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ношений.</w:t>
      </w:r>
    </w:p>
    <w:p w:rsidR="003D74ED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Исторический роман (разви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Рецензи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рование выразительного чтения. Анализ эпизодов. Устный и письменный ответ на проблемный вопрос. Участие в коллективном диалоге.</w:t>
      </w:r>
    </w:p>
    <w:p w:rsidR="001450BC" w:rsidRDefault="000A245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Д.Д. Сэлинджер «Над пропастью во ржи» </w:t>
      </w:r>
    </w:p>
    <w:p w:rsidR="005E3B27" w:rsidRPr="00C548F2" w:rsidRDefault="005E3B2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Итоговый контроль</w:t>
      </w:r>
      <w:r w:rsidR="002F7659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К.Р.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Контрольное тестирование</w:t>
      </w:r>
    </w:p>
    <w:p w:rsidR="00184957" w:rsidRPr="00C548F2" w:rsidRDefault="00184957" w:rsidP="002F76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184957" w:rsidRPr="00C548F2" w:rsidSect="00184957">
          <w:footerReference w:type="default" r:id="rId8"/>
          <w:pgSz w:w="11906" w:h="16838"/>
          <w:pgMar w:top="1077" w:right="1440" w:bottom="1247" w:left="1440" w:header="709" w:footer="709" w:gutter="0"/>
          <w:cols w:space="708"/>
          <w:docGrid w:linePitch="360"/>
        </w:sectPr>
      </w:pPr>
    </w:p>
    <w:p w:rsidR="009E13AA" w:rsidRDefault="009E13AA" w:rsidP="005E3B27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3AA" w:rsidRDefault="009E13AA" w:rsidP="005E3B27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5E22" w:rsidRPr="00C548F2" w:rsidRDefault="00765E22" w:rsidP="005E3B27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8F2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уроков литературы в 8</w:t>
      </w:r>
      <w:r w:rsidR="00811C7C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4" w:name="_GoBack"/>
      <w:bookmarkEnd w:id="4"/>
      <w:r w:rsidRPr="00C548F2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765E22" w:rsidRPr="00C548F2" w:rsidRDefault="00765E22" w:rsidP="005E3B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884" w:type="dxa"/>
        <w:tblInd w:w="-16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10"/>
        <w:gridCol w:w="708"/>
        <w:gridCol w:w="2835"/>
        <w:gridCol w:w="4678"/>
        <w:gridCol w:w="992"/>
        <w:gridCol w:w="993"/>
        <w:gridCol w:w="992"/>
        <w:gridCol w:w="992"/>
        <w:gridCol w:w="992"/>
        <w:gridCol w:w="992"/>
      </w:tblGrid>
      <w:tr w:rsidR="005E3B27" w:rsidRPr="00C548F2" w:rsidTr="00656EF4">
        <w:trPr>
          <w:gridAfter w:val="4"/>
          <w:wAfter w:w="3968" w:type="dxa"/>
          <w:trHeight w:val="477"/>
        </w:trPr>
        <w:tc>
          <w:tcPr>
            <w:tcW w:w="710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8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835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(раздела, темы урока)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8F2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основных видов учебной деятельности</w:t>
            </w:r>
          </w:p>
        </w:tc>
        <w:tc>
          <w:tcPr>
            <w:tcW w:w="1985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585858"/>
            </w:tcBorders>
            <w:shd w:val="clear" w:color="auto" w:fill="FFFFFF"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E3B27" w:rsidRPr="00C548F2" w:rsidTr="00656EF4">
        <w:trPr>
          <w:gridAfter w:val="4"/>
          <w:wAfter w:w="3968" w:type="dxa"/>
          <w:trHeight w:val="365"/>
        </w:trPr>
        <w:tc>
          <w:tcPr>
            <w:tcW w:w="710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6" w:space="0" w:color="00000A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5E3B27" w:rsidRPr="00C548F2" w:rsidRDefault="00D76FCB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5E3B27" w:rsidRPr="00C548F2" w:rsidRDefault="00D76FCB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E3B27" w:rsidRPr="00C548F2" w:rsidTr="00656EF4">
        <w:trPr>
          <w:gridAfter w:val="4"/>
          <w:wAfter w:w="3968" w:type="dxa"/>
          <w:trHeight w:val="287"/>
        </w:trPr>
        <w:tc>
          <w:tcPr>
            <w:tcW w:w="10916" w:type="dxa"/>
            <w:gridSpan w:val="6"/>
            <w:tcBorders>
              <w:top w:val="single" w:sz="6" w:space="0" w:color="585858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 (1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Русская литература и история.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Сознательное, беглое чтение художественных, публицистических, научно-познавательных текстов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информации в Интернете с использованием поисковых сервисов и анализ результатов поиска.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материала для ответа на поставленный вопрос, различение главной и второстепенной информации.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логичного, доказательного суждения.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656EF4">
        <w:trPr>
          <w:gridAfter w:val="4"/>
          <w:wAfter w:w="3968" w:type="dxa"/>
          <w:trHeight w:val="26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E02FB3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Устное народное творчество (2 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656EF4">
        <w:trPr>
          <w:gridAfter w:val="4"/>
          <w:wAfter w:w="3968" w:type="dxa"/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Русские народные песни. Исторические песни.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русских народных песен и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656EF4">
        <w:trPr>
          <w:gridAfter w:val="4"/>
          <w:wAfter w:w="3968" w:type="dxa"/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Предания.</w:t>
            </w:r>
            <w:r w:rsidR="009C79CC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«О покорении Сибири Ермаком»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9C79CC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r w:rsidR="00237C31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656EF4">
        <w:trPr>
          <w:gridAfter w:val="4"/>
          <w:wAfter w:w="3968" w:type="dxa"/>
          <w:trHeight w:val="37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древнерусской литературы (2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656EF4" w:rsidRPr="00C548F2" w:rsidTr="00656EF4">
        <w:trPr>
          <w:gridAfter w:val="4"/>
          <w:wAfter w:w="3968" w:type="dxa"/>
          <w:trHeight w:val="14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B87831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«Повесть о житии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храбрости благородного и великого князя Александра Невского»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665B3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EF4" w:rsidRPr="00C548F2" w:rsidTr="00656EF4">
        <w:trPr>
          <w:gridAfter w:val="4"/>
          <w:wAfter w:w="3968" w:type="dxa"/>
          <w:trHeight w:val="9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«Шемякин суд» как сатирическое произведение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XVII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века.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EF4" w:rsidRPr="00C548F2" w:rsidTr="00656EF4">
        <w:trPr>
          <w:trHeight w:val="48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Из русской литературы ХVIII века (4ч.)</w:t>
            </w:r>
          </w:p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</w:tr>
      <w:tr w:rsidR="00656EF4" w:rsidRPr="00C548F2" w:rsidTr="00656EF4">
        <w:trPr>
          <w:gridAfter w:val="4"/>
          <w:wAfter w:w="3968" w:type="dxa"/>
          <w:trHeight w:val="49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Д.И. Фонви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зин «Недоросль»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комедии.</w:t>
            </w:r>
          </w:p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идейно-этической направленности комедии «Недоросль».</w:t>
            </w:r>
          </w:p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эпизода драматического произведения.</w:t>
            </w:r>
          </w:p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85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EF4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Речевые характе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ристики персонажей как средство создания комической ситуации. </w:t>
            </w:r>
          </w:p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идейно-этической направленности комедии «Недоросль».</w:t>
            </w:r>
          </w:p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эпизода драматического произведения.</w:t>
            </w:r>
          </w:p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EF4" w:rsidRPr="00C548F2" w:rsidTr="00656EF4">
        <w:trPr>
          <w:gridAfter w:val="4"/>
          <w:wAfter w:w="3968" w:type="dxa"/>
          <w:trHeight w:val="10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56EF4" w:rsidRPr="00C548F2" w:rsidRDefault="00656EF4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Д.И. Фонвизин и классицизм.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56EF4" w:rsidRPr="00C548F2" w:rsidRDefault="00656EF4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комментировать высказывания великих писателей, критиков русской литературы.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EF4" w:rsidRPr="00C548F2" w:rsidTr="00656EF4">
        <w:trPr>
          <w:trHeight w:val="747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E02FB3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Из русской литературы XIX века (32 ч.) </w:t>
            </w:r>
          </w:p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</w:tr>
      <w:tr w:rsidR="00656EF4" w:rsidRPr="00C548F2" w:rsidTr="00656EF4">
        <w:trPr>
          <w:trHeight w:val="63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6EF4" w:rsidRPr="00C548F2" w:rsidRDefault="00656EF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А.С.Пушкин (12 ч.)</w:t>
            </w:r>
          </w:p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</w:tcPr>
          <w:p w:rsidR="00656EF4" w:rsidRPr="00C548F2" w:rsidRDefault="00656EF4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56EF4" w:rsidRPr="00C548F2" w:rsidRDefault="00656EF4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</w:tr>
      <w:tr w:rsidR="005B6665" w:rsidRPr="00C548F2" w:rsidTr="00656EF4">
        <w:trPr>
          <w:gridAfter w:val="4"/>
          <w:wAfter w:w="3968" w:type="dxa"/>
          <w:trHeight w:val="737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А.С. Пушкин. «История Пугачевского бунта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Различие лирического и лироэпического стихотворений, рассказа и повести. Выделение событий и их последовательности в эпическом произведении, установление причинно-следственных связей между ними.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событий рассказа.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и окружающую обстановку.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произведении, смены настроений в лирическом стихотворении.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мотивов поведения героев и оценка их поступков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наизусть.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76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F70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 Пушкин. «Капитанская дочка»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71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F70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Петра Гринёва.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83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Швабрин — антигерой повести 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Default="005B6665" w:rsidP="00466A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равствен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ная красота </w:t>
            </w:r>
          </w:p>
          <w:p w:rsidR="005B6665" w:rsidRPr="00C548F2" w:rsidRDefault="005B6665" w:rsidP="00466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М. Мироновой в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вести 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предводителя народного восстания и его окружения.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69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5569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Гринёв и Пугачёв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52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2442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Р\Р. Сочинение по произведению А.С.Пушкина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«Капитанская дочка»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1A4093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32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Default="005B6665" w:rsidP="00AA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</w:t>
            </w:r>
          </w:p>
          <w:p w:rsidR="005B6665" w:rsidRPr="00C548F2" w:rsidRDefault="005B6665" w:rsidP="00AA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«19 октября», «Туча»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6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Пушкин. «К***»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183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М.Ю. Лермонтов (4ч.)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</w:tr>
      <w:tr w:rsidR="005B6665" w:rsidRPr="00C548F2" w:rsidTr="009E13AA">
        <w:trPr>
          <w:gridAfter w:val="4"/>
          <w:wAfter w:w="3968" w:type="dxa"/>
          <w:trHeight w:val="5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«Мцыри»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как романтическая поэма.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 или небольшого прозаического текста, содержащего описание отрывка. Письмо по памяти.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B12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романтического героя.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D92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Особенности компози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ции поэмы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«Мцыри»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60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D92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Эпиграф и сюжет поэ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мы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0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Н.В. Гоголь (8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9E13AA">
        <w:trPr>
          <w:gridAfter w:val="4"/>
          <w:wAfter w:w="3968" w:type="dxa"/>
          <w:trHeight w:val="651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5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Ревизор» как социально-историческая комедия.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драматического и эпического произведения, при котором учитывается жанровая принадлежность, передаётся личное отношение к событиям и героям.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эпизодов комедии «Ревизор»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литературном герое с включёнными в него элементами характеристики.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ответ на проблемный вопрос.</w:t>
            </w:r>
          </w:p>
          <w:p w:rsidR="005B6665" w:rsidRPr="00C548F2" w:rsidRDefault="005B6665" w:rsidP="0093383A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Редактирование своих письменных творческих работ и сочинений сверстников.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5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Гоголь. «Ревизор» как сатира на чиновничью Россию.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CA2CC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Хлестакова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комедии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683E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композиция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E02FB3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Социальная проблематика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9E13AA">
        <w:trPr>
          <w:gridAfter w:val="4"/>
          <w:wAfter w:w="3968" w:type="dxa"/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683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Р\Р. Сочинение по комедии Н.В.Гоголя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6D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87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651E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Гоголь. «Шинель»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Образ героя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48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5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651EF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Нравственные и социальные проблемы в повести 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И.С. Тургенев «Певцы».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5B66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5C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М.Е. Салтыков-Щедрин. «История одного го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5C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редства создания комического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повести «История одного города»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42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Н.С. Лесков (2ч.)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Н.С. Леско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в. «Старый гений»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герои.</w:t>
            </w: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4235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5C46C0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Н.С. Лесков. «Старый гений»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и поэтика.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Л.Н. Толстой (3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84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5C46C0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Л.Н. Толстой. «После бала»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5B6665" w:rsidRPr="00C548F2" w:rsidRDefault="005B666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0F4629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Л.H. Тол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стой. «После бала»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собенности композиции и поэтика рассказа.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42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3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E02FB3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Нравственные проблемы в рассказе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13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Поэзия родной природы в русской литературе XIX века (2ч.)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67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8495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86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Лирика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B6665" w:rsidRPr="00C548F2" w:rsidRDefault="005B6665" w:rsidP="0086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 Тютчев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5B6665" w:rsidRPr="00C548F2" w:rsidRDefault="005B6665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C72B76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20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8495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8635B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Поэтическое изображе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родной природы и выражение авторского настроения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40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А.П. Чехов (3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История о любви и упущен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ном счастье в рассказе А.П. Чехова «О любви».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произведения, в том числе по ролям,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особенности повествования А.П. Чехова.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логизм рассказа А.П. Чехова «О любви».</w:t>
            </w: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C72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А.П. Чехов. «Человек в футляре».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C72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4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русской литературы X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века (15 ч.) 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trHeight w:val="2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 И. Куприн (1ч.)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А.И Куприн. «Куст сире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ни»: история счастливой любви.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героев изучаемого произведения с целью выявления авторского отношения к ним.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 А. Блок (1ч.)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98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4372E1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А.А. Блок. «Россия»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    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стория и современность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темы и идеи поэтического текста.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поэтическом тексте.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C72B76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51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О.Э. Мандельштам (1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90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EC2D2F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О. Мандельштам. «Бессонница. Гомер. Тугие паруса…»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идеи. Выделение событий древней истории в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1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И.С. Шмелев (2ч.)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И.С. Шме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лев. «Как я стал писателем»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уть к творчеству.</w:t>
            </w: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героев изучаемого произведения с целью выявления авторского отношения к ним.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C1CD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58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93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Журнал «</w:t>
            </w:r>
            <w:proofErr w:type="spellStart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Сатирикон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Всеобщая история, обработан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«</w:t>
            </w:r>
            <w:proofErr w:type="spellStart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Сатириконом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(отрывки). </w:t>
            </w:r>
          </w:p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47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М.А. Осоргин (1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90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М.А. Осоргин. «Пенсне»: реальность и фантастика.</w:t>
            </w:r>
          </w:p>
        </w:tc>
        <w:tc>
          <w:tcPr>
            <w:tcW w:w="4678" w:type="dxa"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DA0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5B6665" w:rsidRPr="00C548F2" w:rsidRDefault="005B6665" w:rsidP="00DA0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C1CD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Писатели улыбаются  (3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Р\Р.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Сочинение-эссе «Как я готовился к сочинению»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543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3C134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Тэффи. «Жизнь и воротник». Сатира и юмор в рассказе.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543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3C134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М.М. Зо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щенко. Рассказ «Ис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тория болез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индивидуальных заданий в проектной группе.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5B6665" w:rsidRPr="00C548F2" w:rsidRDefault="005B6665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45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Произведения о Великой Отечественной войне (2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М.В. Иса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ковский «Катюша», «Враги со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жгли род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ную хату»; Б.Ш. Оку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джава «Пе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сенка о 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хоте», «Здесь птицы не поют».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репродукций картин и стихотворений на военные темы, выявление общих мотивов, смысла, идейной близости произведений искусства слова и живописи.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песен.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лирических и лироэпических произведений,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А.И. Фатьянов «Соловьи»; Л.И. </w:t>
            </w:r>
            <w:proofErr w:type="spellStart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Ошанин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«Дороги». 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А.Т. Твардовский (2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9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А.Т. Твар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довский. «Василий Теркин»: человек и война. Особенности композиции поэмы.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жизненной основы стихотворений о войне, знакомство с фактами биографии, обусловившими темы стихотворений поэтов.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стихотворения наизусть.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Объяснение роли изобразительно-выразительных средств языка.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картин и настроений в лироэпическом и лирическом стихотворениях.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 героев стихотворений на основе их поступков и переживаний.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76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-57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38627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Т. Твардов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ский. «Василий Теркин»: образ главного героя.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8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В.П. Астафьев (2 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8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610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ев. «Фо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нет»: картины военного детства.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деление идейно-те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матического свое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образия рассказа В.П. Астафьева.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ев. «Фо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нет». Автобиографический характер рассказа.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32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Современные авторы – детям (1ч.)</w:t>
            </w: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</w:tr>
      <w:tr w:rsidR="005B6665" w:rsidRPr="00C548F2" w:rsidTr="00656EF4">
        <w:trPr>
          <w:gridAfter w:val="4"/>
          <w:wAfter w:w="3968" w:type="dxa"/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D7760E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А.В.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Жвалевский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Е.Б.Пастернак «Неудачница»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26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610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/>
        </w:tc>
      </w:tr>
      <w:tr w:rsidR="005B6665" w:rsidRPr="00C548F2" w:rsidTr="00656EF4">
        <w:trPr>
          <w:gridAfter w:val="4"/>
          <w:wAfter w:w="3968" w:type="dxa"/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И.Ф. Аннен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 «Снег»;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Д.С. 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режковский «Родное»,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«Не надо звуков»;</w:t>
            </w:r>
          </w:p>
          <w:p w:rsidR="005B6665" w:rsidRPr="00C548F2" w:rsidRDefault="005B6665" w:rsidP="00DA4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Н.А. Забо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лоцкий «Ве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 на Оке», «Уступи мне, скворец, уголок...»;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D77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Н.М. Рубцов «По 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черам», «Встреча»,</w:t>
            </w:r>
          </w:p>
          <w:p w:rsidR="005B6665" w:rsidRPr="00C548F2" w:rsidRDefault="005B6665" w:rsidP="00D776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«Привет, Россия...».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304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D7760E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Поэты рус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ского зарубе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жья о Родине: Н.А. Оцуп, З.Н. Гиппиус, </w:t>
            </w:r>
            <w:proofErr w:type="spellStart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Дон-Аминадо</w:t>
            </w:r>
            <w:proofErr w:type="spellEnd"/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И.А. Бунин.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героям, а также интонационные особенности текстов.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trHeight w:val="2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</w:tcPr>
          <w:p w:rsidR="005B6665" w:rsidRPr="00C548F2" w:rsidRDefault="005B6665"/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Семейная вражда и лю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бовь героев в трагедии «Ромео и Джульетта»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У. Шекспи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ра. 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6672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Ж.-Б. Моль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ер. «Мещанин во дворян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стве» — 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тира на дво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рянство и невежество буржуа.</w:t>
            </w:r>
          </w:p>
          <w:p w:rsidR="005B6665" w:rsidRPr="00C548F2" w:rsidRDefault="005B6665" w:rsidP="00AC3373">
            <w:pPr>
              <w:spacing w:after="136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5B6665" w:rsidRPr="00C548F2" w:rsidRDefault="005B6665" w:rsidP="00AC3373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407C08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Вальтер Скотт. Историче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ский роман «Айвенго».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665" w:rsidRPr="00C548F2" w:rsidTr="00656EF4">
        <w:trPr>
          <w:gridAfter w:val="4"/>
          <w:wAfter w:w="3968" w:type="dxa"/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0E272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Задание на лето.</w:t>
            </w:r>
          </w:p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6665" w:rsidRPr="00C548F2" w:rsidRDefault="005B6665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Default="005B6665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5B6665" w:rsidRPr="00C548F2" w:rsidRDefault="005B6665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3887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p w:rsidR="00373887" w:rsidRPr="00C548F2" w:rsidRDefault="00373887" w:rsidP="00373887">
      <w:p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887" w:rsidRPr="00C548F2" w:rsidRDefault="00373887" w:rsidP="00373887">
      <w:pPr>
        <w:rPr>
          <w:rFonts w:ascii="Times New Roman" w:hAnsi="Times New Roman" w:cs="Times New Roman"/>
          <w:sz w:val="24"/>
          <w:szCs w:val="24"/>
        </w:rPr>
      </w:pPr>
    </w:p>
    <w:p w:rsidR="00373887" w:rsidRPr="00C548F2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sectPr w:rsidR="00373887" w:rsidRPr="00C548F2" w:rsidSect="005435F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B8B" w:rsidRDefault="00C76B8B" w:rsidP="008C4BE9">
      <w:pPr>
        <w:spacing w:after="0" w:line="240" w:lineRule="auto"/>
      </w:pPr>
      <w:r>
        <w:separator/>
      </w:r>
    </w:p>
  </w:endnote>
  <w:endnote w:type="continuationSeparator" w:id="0">
    <w:p w:rsidR="00C76B8B" w:rsidRDefault="00C76B8B" w:rsidP="008C4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hames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12162"/>
      <w:docPartObj>
        <w:docPartGallery w:val="Page Numbers (Bottom of Page)"/>
        <w:docPartUnique/>
      </w:docPartObj>
    </w:sdtPr>
    <w:sdtContent>
      <w:p w:rsidR="009E13AA" w:rsidRDefault="00685F5F">
        <w:pPr>
          <w:pStyle w:val="a9"/>
          <w:jc w:val="right"/>
        </w:pPr>
        <w:r>
          <w:fldChar w:fldCharType="begin"/>
        </w:r>
        <w:r w:rsidR="009E13AA">
          <w:instrText xml:space="preserve"> PAGE   \* MERGEFORMAT </w:instrText>
        </w:r>
        <w:r>
          <w:fldChar w:fldCharType="separate"/>
        </w:r>
        <w:r w:rsidR="00E457B4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9E13AA" w:rsidRDefault="009E13A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B8B" w:rsidRDefault="00C76B8B" w:rsidP="008C4BE9">
      <w:pPr>
        <w:spacing w:after="0" w:line="240" w:lineRule="auto"/>
      </w:pPr>
      <w:r>
        <w:separator/>
      </w:r>
    </w:p>
  </w:footnote>
  <w:footnote w:type="continuationSeparator" w:id="0">
    <w:p w:rsidR="00C76B8B" w:rsidRDefault="00C76B8B" w:rsidP="008C4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1"/>
    <w:multiLevelType w:val="hybridMultilevel"/>
    <w:tmpl w:val="74F43E72"/>
    <w:lvl w:ilvl="0" w:tplc="110EA222">
      <w:start w:val="1"/>
      <w:numFmt w:val="bullet"/>
      <w:lvlText w:val="-"/>
      <w:lvlJc w:val="left"/>
    </w:lvl>
    <w:lvl w:ilvl="1" w:tplc="7458E016">
      <w:numFmt w:val="decimal"/>
      <w:lvlText w:val=""/>
      <w:lvlJc w:val="left"/>
    </w:lvl>
    <w:lvl w:ilvl="2" w:tplc="70BA2AFE">
      <w:numFmt w:val="decimal"/>
      <w:lvlText w:val=""/>
      <w:lvlJc w:val="left"/>
    </w:lvl>
    <w:lvl w:ilvl="3" w:tplc="DBCA5B46">
      <w:numFmt w:val="decimal"/>
      <w:lvlText w:val=""/>
      <w:lvlJc w:val="left"/>
    </w:lvl>
    <w:lvl w:ilvl="4" w:tplc="F9A4A6B0">
      <w:numFmt w:val="decimal"/>
      <w:lvlText w:val=""/>
      <w:lvlJc w:val="left"/>
    </w:lvl>
    <w:lvl w:ilvl="5" w:tplc="389661A6">
      <w:numFmt w:val="decimal"/>
      <w:lvlText w:val=""/>
      <w:lvlJc w:val="left"/>
    </w:lvl>
    <w:lvl w:ilvl="6" w:tplc="713096DA">
      <w:numFmt w:val="decimal"/>
      <w:lvlText w:val=""/>
      <w:lvlJc w:val="left"/>
    </w:lvl>
    <w:lvl w:ilvl="7" w:tplc="8D14B260">
      <w:numFmt w:val="decimal"/>
      <w:lvlText w:val=""/>
      <w:lvlJc w:val="left"/>
    </w:lvl>
    <w:lvl w:ilvl="8" w:tplc="7C8A48BC">
      <w:numFmt w:val="decimal"/>
      <w:lvlText w:val=""/>
      <w:lvlJc w:val="left"/>
    </w:lvl>
  </w:abstractNum>
  <w:abstractNum w:abstractNumId="1">
    <w:nsid w:val="00000588"/>
    <w:multiLevelType w:val="hybridMultilevel"/>
    <w:tmpl w:val="DFD21778"/>
    <w:lvl w:ilvl="0" w:tplc="DC542926">
      <w:start w:val="1"/>
      <w:numFmt w:val="bullet"/>
      <w:lvlText w:val="-"/>
      <w:lvlJc w:val="left"/>
    </w:lvl>
    <w:lvl w:ilvl="1" w:tplc="1A7A0422">
      <w:numFmt w:val="decimal"/>
      <w:lvlText w:val=""/>
      <w:lvlJc w:val="left"/>
    </w:lvl>
    <w:lvl w:ilvl="2" w:tplc="D68A1CF6">
      <w:numFmt w:val="decimal"/>
      <w:lvlText w:val=""/>
      <w:lvlJc w:val="left"/>
    </w:lvl>
    <w:lvl w:ilvl="3" w:tplc="6B0C295C">
      <w:numFmt w:val="decimal"/>
      <w:lvlText w:val=""/>
      <w:lvlJc w:val="left"/>
    </w:lvl>
    <w:lvl w:ilvl="4" w:tplc="29120FB0">
      <w:numFmt w:val="decimal"/>
      <w:lvlText w:val=""/>
      <w:lvlJc w:val="left"/>
    </w:lvl>
    <w:lvl w:ilvl="5" w:tplc="2EF28226">
      <w:numFmt w:val="decimal"/>
      <w:lvlText w:val=""/>
      <w:lvlJc w:val="left"/>
    </w:lvl>
    <w:lvl w:ilvl="6" w:tplc="80B87FE2">
      <w:numFmt w:val="decimal"/>
      <w:lvlText w:val=""/>
      <w:lvlJc w:val="left"/>
    </w:lvl>
    <w:lvl w:ilvl="7" w:tplc="A64417CC">
      <w:numFmt w:val="decimal"/>
      <w:lvlText w:val=""/>
      <w:lvlJc w:val="left"/>
    </w:lvl>
    <w:lvl w:ilvl="8" w:tplc="2DB00EEA">
      <w:numFmt w:val="decimal"/>
      <w:lvlText w:val=""/>
      <w:lvlJc w:val="left"/>
    </w:lvl>
  </w:abstractNum>
  <w:abstractNum w:abstractNumId="2">
    <w:nsid w:val="00000A28"/>
    <w:multiLevelType w:val="hybridMultilevel"/>
    <w:tmpl w:val="C0E4860C"/>
    <w:lvl w:ilvl="0" w:tplc="241245E2">
      <w:start w:val="1"/>
      <w:numFmt w:val="bullet"/>
      <w:lvlText w:val="-"/>
      <w:lvlJc w:val="left"/>
    </w:lvl>
    <w:lvl w:ilvl="1" w:tplc="6374EF9E">
      <w:numFmt w:val="decimal"/>
      <w:lvlText w:val=""/>
      <w:lvlJc w:val="left"/>
    </w:lvl>
    <w:lvl w:ilvl="2" w:tplc="30688800">
      <w:numFmt w:val="decimal"/>
      <w:lvlText w:val=""/>
      <w:lvlJc w:val="left"/>
    </w:lvl>
    <w:lvl w:ilvl="3" w:tplc="F21CE03E">
      <w:numFmt w:val="decimal"/>
      <w:lvlText w:val=""/>
      <w:lvlJc w:val="left"/>
    </w:lvl>
    <w:lvl w:ilvl="4" w:tplc="26F0213A">
      <w:numFmt w:val="decimal"/>
      <w:lvlText w:val=""/>
      <w:lvlJc w:val="left"/>
    </w:lvl>
    <w:lvl w:ilvl="5" w:tplc="0E82EBEE">
      <w:numFmt w:val="decimal"/>
      <w:lvlText w:val=""/>
      <w:lvlJc w:val="left"/>
    </w:lvl>
    <w:lvl w:ilvl="6" w:tplc="B2501632">
      <w:numFmt w:val="decimal"/>
      <w:lvlText w:val=""/>
      <w:lvlJc w:val="left"/>
    </w:lvl>
    <w:lvl w:ilvl="7" w:tplc="DB667B38">
      <w:numFmt w:val="decimal"/>
      <w:lvlText w:val=""/>
      <w:lvlJc w:val="left"/>
    </w:lvl>
    <w:lvl w:ilvl="8" w:tplc="8FF2D712">
      <w:numFmt w:val="decimal"/>
      <w:lvlText w:val=""/>
      <w:lvlJc w:val="left"/>
    </w:lvl>
  </w:abstractNum>
  <w:abstractNum w:abstractNumId="3">
    <w:nsid w:val="00000CE1"/>
    <w:multiLevelType w:val="hybridMultilevel"/>
    <w:tmpl w:val="379010EA"/>
    <w:lvl w:ilvl="0" w:tplc="58D07F56">
      <w:start w:val="1"/>
      <w:numFmt w:val="bullet"/>
      <w:lvlText w:val="-"/>
      <w:lvlJc w:val="left"/>
    </w:lvl>
    <w:lvl w:ilvl="1" w:tplc="6DCEF11E">
      <w:numFmt w:val="decimal"/>
      <w:lvlText w:val=""/>
      <w:lvlJc w:val="left"/>
    </w:lvl>
    <w:lvl w:ilvl="2" w:tplc="947CCC68">
      <w:numFmt w:val="decimal"/>
      <w:lvlText w:val=""/>
      <w:lvlJc w:val="left"/>
    </w:lvl>
    <w:lvl w:ilvl="3" w:tplc="4224BF9C">
      <w:numFmt w:val="decimal"/>
      <w:lvlText w:val=""/>
      <w:lvlJc w:val="left"/>
    </w:lvl>
    <w:lvl w:ilvl="4" w:tplc="621066B8">
      <w:numFmt w:val="decimal"/>
      <w:lvlText w:val=""/>
      <w:lvlJc w:val="left"/>
    </w:lvl>
    <w:lvl w:ilvl="5" w:tplc="29AE5184">
      <w:numFmt w:val="decimal"/>
      <w:lvlText w:val=""/>
      <w:lvlJc w:val="left"/>
    </w:lvl>
    <w:lvl w:ilvl="6" w:tplc="C3B20916">
      <w:numFmt w:val="decimal"/>
      <w:lvlText w:val=""/>
      <w:lvlJc w:val="left"/>
    </w:lvl>
    <w:lvl w:ilvl="7" w:tplc="CBBEB922">
      <w:numFmt w:val="decimal"/>
      <w:lvlText w:val=""/>
      <w:lvlJc w:val="left"/>
    </w:lvl>
    <w:lvl w:ilvl="8" w:tplc="D68C7256">
      <w:numFmt w:val="decimal"/>
      <w:lvlText w:val=""/>
      <w:lvlJc w:val="left"/>
    </w:lvl>
  </w:abstractNum>
  <w:abstractNum w:abstractNumId="4">
    <w:nsid w:val="00001049"/>
    <w:multiLevelType w:val="hybridMultilevel"/>
    <w:tmpl w:val="4880AC2E"/>
    <w:lvl w:ilvl="0" w:tplc="F382493A">
      <w:start w:val="1"/>
      <w:numFmt w:val="bullet"/>
      <w:lvlText w:val="-"/>
      <w:lvlJc w:val="left"/>
    </w:lvl>
    <w:lvl w:ilvl="1" w:tplc="914454CC">
      <w:numFmt w:val="decimal"/>
      <w:lvlText w:val=""/>
      <w:lvlJc w:val="left"/>
    </w:lvl>
    <w:lvl w:ilvl="2" w:tplc="68FAD78C">
      <w:numFmt w:val="decimal"/>
      <w:lvlText w:val=""/>
      <w:lvlJc w:val="left"/>
    </w:lvl>
    <w:lvl w:ilvl="3" w:tplc="AE1CEFF8">
      <w:numFmt w:val="decimal"/>
      <w:lvlText w:val=""/>
      <w:lvlJc w:val="left"/>
    </w:lvl>
    <w:lvl w:ilvl="4" w:tplc="C0D2B6CC">
      <w:numFmt w:val="decimal"/>
      <w:lvlText w:val=""/>
      <w:lvlJc w:val="left"/>
    </w:lvl>
    <w:lvl w:ilvl="5" w:tplc="3426E59A">
      <w:numFmt w:val="decimal"/>
      <w:lvlText w:val=""/>
      <w:lvlJc w:val="left"/>
    </w:lvl>
    <w:lvl w:ilvl="6" w:tplc="D1C4FE12">
      <w:numFmt w:val="decimal"/>
      <w:lvlText w:val=""/>
      <w:lvlJc w:val="left"/>
    </w:lvl>
    <w:lvl w:ilvl="7" w:tplc="ADA63F08">
      <w:numFmt w:val="decimal"/>
      <w:lvlText w:val=""/>
      <w:lvlJc w:val="left"/>
    </w:lvl>
    <w:lvl w:ilvl="8" w:tplc="6DDE3AA2">
      <w:numFmt w:val="decimal"/>
      <w:lvlText w:val=""/>
      <w:lvlJc w:val="left"/>
    </w:lvl>
  </w:abstractNum>
  <w:abstractNum w:abstractNumId="5">
    <w:nsid w:val="000013D3"/>
    <w:multiLevelType w:val="hybridMultilevel"/>
    <w:tmpl w:val="8182CDC8"/>
    <w:lvl w:ilvl="0" w:tplc="0918580A">
      <w:start w:val="1"/>
      <w:numFmt w:val="bullet"/>
      <w:lvlText w:val="-"/>
      <w:lvlJc w:val="left"/>
    </w:lvl>
    <w:lvl w:ilvl="1" w:tplc="D634106A">
      <w:numFmt w:val="decimal"/>
      <w:lvlText w:val=""/>
      <w:lvlJc w:val="left"/>
    </w:lvl>
    <w:lvl w:ilvl="2" w:tplc="0F00F028">
      <w:numFmt w:val="decimal"/>
      <w:lvlText w:val=""/>
      <w:lvlJc w:val="left"/>
    </w:lvl>
    <w:lvl w:ilvl="3" w:tplc="D5A84BC2">
      <w:numFmt w:val="decimal"/>
      <w:lvlText w:val=""/>
      <w:lvlJc w:val="left"/>
    </w:lvl>
    <w:lvl w:ilvl="4" w:tplc="A1802E6A">
      <w:numFmt w:val="decimal"/>
      <w:lvlText w:val=""/>
      <w:lvlJc w:val="left"/>
    </w:lvl>
    <w:lvl w:ilvl="5" w:tplc="0AA250F0">
      <w:numFmt w:val="decimal"/>
      <w:lvlText w:val=""/>
      <w:lvlJc w:val="left"/>
    </w:lvl>
    <w:lvl w:ilvl="6" w:tplc="96C45136">
      <w:numFmt w:val="decimal"/>
      <w:lvlText w:val=""/>
      <w:lvlJc w:val="left"/>
    </w:lvl>
    <w:lvl w:ilvl="7" w:tplc="EC424FCA">
      <w:numFmt w:val="decimal"/>
      <w:lvlText w:val=""/>
      <w:lvlJc w:val="left"/>
    </w:lvl>
    <w:lvl w:ilvl="8" w:tplc="48762996">
      <w:numFmt w:val="decimal"/>
      <w:lvlText w:val=""/>
      <w:lvlJc w:val="left"/>
    </w:lvl>
  </w:abstractNum>
  <w:abstractNum w:abstractNumId="6">
    <w:nsid w:val="00002668"/>
    <w:multiLevelType w:val="hybridMultilevel"/>
    <w:tmpl w:val="16ECCFE2"/>
    <w:lvl w:ilvl="0" w:tplc="994A44AC">
      <w:start w:val="1"/>
      <w:numFmt w:val="bullet"/>
      <w:lvlText w:val="-"/>
      <w:lvlJc w:val="left"/>
    </w:lvl>
    <w:lvl w:ilvl="1" w:tplc="F28ED94C">
      <w:numFmt w:val="decimal"/>
      <w:lvlText w:val=""/>
      <w:lvlJc w:val="left"/>
    </w:lvl>
    <w:lvl w:ilvl="2" w:tplc="BBA0858A">
      <w:numFmt w:val="decimal"/>
      <w:lvlText w:val=""/>
      <w:lvlJc w:val="left"/>
    </w:lvl>
    <w:lvl w:ilvl="3" w:tplc="79540A38">
      <w:numFmt w:val="decimal"/>
      <w:lvlText w:val=""/>
      <w:lvlJc w:val="left"/>
    </w:lvl>
    <w:lvl w:ilvl="4" w:tplc="55B8D97C">
      <w:numFmt w:val="decimal"/>
      <w:lvlText w:val=""/>
      <w:lvlJc w:val="left"/>
    </w:lvl>
    <w:lvl w:ilvl="5" w:tplc="2C0AEDE8">
      <w:numFmt w:val="decimal"/>
      <w:lvlText w:val=""/>
      <w:lvlJc w:val="left"/>
    </w:lvl>
    <w:lvl w:ilvl="6" w:tplc="7068E79A">
      <w:numFmt w:val="decimal"/>
      <w:lvlText w:val=""/>
      <w:lvlJc w:val="left"/>
    </w:lvl>
    <w:lvl w:ilvl="7" w:tplc="C5F4BDBE">
      <w:numFmt w:val="decimal"/>
      <w:lvlText w:val=""/>
      <w:lvlJc w:val="left"/>
    </w:lvl>
    <w:lvl w:ilvl="8" w:tplc="B2DAFC9A">
      <w:numFmt w:val="decimal"/>
      <w:lvlText w:val=""/>
      <w:lvlJc w:val="left"/>
    </w:lvl>
  </w:abstractNum>
  <w:abstractNum w:abstractNumId="7">
    <w:nsid w:val="00002852"/>
    <w:multiLevelType w:val="hybridMultilevel"/>
    <w:tmpl w:val="09EE4A6C"/>
    <w:lvl w:ilvl="0" w:tplc="A79A6DFA">
      <w:start w:val="1"/>
      <w:numFmt w:val="bullet"/>
      <w:lvlText w:val="-"/>
      <w:lvlJc w:val="left"/>
    </w:lvl>
    <w:lvl w:ilvl="1" w:tplc="79F2B2FC">
      <w:numFmt w:val="decimal"/>
      <w:lvlText w:val=""/>
      <w:lvlJc w:val="left"/>
    </w:lvl>
    <w:lvl w:ilvl="2" w:tplc="EB107F04">
      <w:numFmt w:val="decimal"/>
      <w:lvlText w:val=""/>
      <w:lvlJc w:val="left"/>
    </w:lvl>
    <w:lvl w:ilvl="3" w:tplc="57A8533A">
      <w:numFmt w:val="decimal"/>
      <w:lvlText w:val=""/>
      <w:lvlJc w:val="left"/>
    </w:lvl>
    <w:lvl w:ilvl="4" w:tplc="62086788">
      <w:numFmt w:val="decimal"/>
      <w:lvlText w:val=""/>
      <w:lvlJc w:val="left"/>
    </w:lvl>
    <w:lvl w:ilvl="5" w:tplc="3D6830CE">
      <w:numFmt w:val="decimal"/>
      <w:lvlText w:val=""/>
      <w:lvlJc w:val="left"/>
    </w:lvl>
    <w:lvl w:ilvl="6" w:tplc="D09698F6">
      <w:numFmt w:val="decimal"/>
      <w:lvlText w:val=""/>
      <w:lvlJc w:val="left"/>
    </w:lvl>
    <w:lvl w:ilvl="7" w:tplc="C35081C0">
      <w:numFmt w:val="decimal"/>
      <w:lvlText w:val=""/>
      <w:lvlJc w:val="left"/>
    </w:lvl>
    <w:lvl w:ilvl="8" w:tplc="0B10D820">
      <w:numFmt w:val="decimal"/>
      <w:lvlText w:val=""/>
      <w:lvlJc w:val="left"/>
    </w:lvl>
  </w:abstractNum>
  <w:abstractNum w:abstractNumId="8">
    <w:nsid w:val="0000468C"/>
    <w:multiLevelType w:val="hybridMultilevel"/>
    <w:tmpl w:val="B76089B4"/>
    <w:lvl w:ilvl="0" w:tplc="2D64DCB2">
      <w:start w:val="1"/>
      <w:numFmt w:val="bullet"/>
      <w:lvlText w:val="-"/>
      <w:lvlJc w:val="left"/>
    </w:lvl>
    <w:lvl w:ilvl="1" w:tplc="53EC1FA6">
      <w:numFmt w:val="decimal"/>
      <w:lvlText w:val=""/>
      <w:lvlJc w:val="left"/>
    </w:lvl>
    <w:lvl w:ilvl="2" w:tplc="87EC0452">
      <w:numFmt w:val="decimal"/>
      <w:lvlText w:val=""/>
      <w:lvlJc w:val="left"/>
    </w:lvl>
    <w:lvl w:ilvl="3" w:tplc="10F29908">
      <w:numFmt w:val="decimal"/>
      <w:lvlText w:val=""/>
      <w:lvlJc w:val="left"/>
    </w:lvl>
    <w:lvl w:ilvl="4" w:tplc="5CA6EA82">
      <w:numFmt w:val="decimal"/>
      <w:lvlText w:val=""/>
      <w:lvlJc w:val="left"/>
    </w:lvl>
    <w:lvl w:ilvl="5" w:tplc="FC866CA6">
      <w:numFmt w:val="decimal"/>
      <w:lvlText w:val=""/>
      <w:lvlJc w:val="left"/>
    </w:lvl>
    <w:lvl w:ilvl="6" w:tplc="BD2A72BA">
      <w:numFmt w:val="decimal"/>
      <w:lvlText w:val=""/>
      <w:lvlJc w:val="left"/>
    </w:lvl>
    <w:lvl w:ilvl="7" w:tplc="E03E3A72">
      <w:numFmt w:val="decimal"/>
      <w:lvlText w:val=""/>
      <w:lvlJc w:val="left"/>
    </w:lvl>
    <w:lvl w:ilvl="8" w:tplc="759E9878">
      <w:numFmt w:val="decimal"/>
      <w:lvlText w:val=""/>
      <w:lvlJc w:val="left"/>
    </w:lvl>
  </w:abstractNum>
  <w:abstractNum w:abstractNumId="9">
    <w:nsid w:val="0000520B"/>
    <w:multiLevelType w:val="hybridMultilevel"/>
    <w:tmpl w:val="2264C486"/>
    <w:lvl w:ilvl="0" w:tplc="D3D2AFCA">
      <w:start w:val="1"/>
      <w:numFmt w:val="bullet"/>
      <w:lvlText w:val="-"/>
      <w:lvlJc w:val="left"/>
    </w:lvl>
    <w:lvl w:ilvl="1" w:tplc="779AB57A">
      <w:numFmt w:val="decimal"/>
      <w:lvlText w:val=""/>
      <w:lvlJc w:val="left"/>
    </w:lvl>
    <w:lvl w:ilvl="2" w:tplc="9FCE07DC">
      <w:numFmt w:val="decimal"/>
      <w:lvlText w:val=""/>
      <w:lvlJc w:val="left"/>
    </w:lvl>
    <w:lvl w:ilvl="3" w:tplc="ED3A77B4">
      <w:numFmt w:val="decimal"/>
      <w:lvlText w:val=""/>
      <w:lvlJc w:val="left"/>
    </w:lvl>
    <w:lvl w:ilvl="4" w:tplc="CFFEFDD6">
      <w:numFmt w:val="decimal"/>
      <w:lvlText w:val=""/>
      <w:lvlJc w:val="left"/>
    </w:lvl>
    <w:lvl w:ilvl="5" w:tplc="A40E4E3E">
      <w:numFmt w:val="decimal"/>
      <w:lvlText w:val=""/>
      <w:lvlJc w:val="left"/>
    </w:lvl>
    <w:lvl w:ilvl="6" w:tplc="0C7AF450">
      <w:numFmt w:val="decimal"/>
      <w:lvlText w:val=""/>
      <w:lvlJc w:val="left"/>
    </w:lvl>
    <w:lvl w:ilvl="7" w:tplc="536A824A">
      <w:numFmt w:val="decimal"/>
      <w:lvlText w:val=""/>
      <w:lvlJc w:val="left"/>
    </w:lvl>
    <w:lvl w:ilvl="8" w:tplc="FABC8BC4">
      <w:numFmt w:val="decimal"/>
      <w:lvlText w:val=""/>
      <w:lvlJc w:val="left"/>
    </w:lvl>
  </w:abstractNum>
  <w:abstractNum w:abstractNumId="10">
    <w:nsid w:val="000054D6"/>
    <w:multiLevelType w:val="hybridMultilevel"/>
    <w:tmpl w:val="C972B168"/>
    <w:lvl w:ilvl="0" w:tplc="5CBE74AE">
      <w:start w:val="1"/>
      <w:numFmt w:val="bullet"/>
      <w:lvlText w:val="-"/>
      <w:lvlJc w:val="left"/>
    </w:lvl>
    <w:lvl w:ilvl="1" w:tplc="9B906ECE">
      <w:numFmt w:val="decimal"/>
      <w:lvlText w:val=""/>
      <w:lvlJc w:val="left"/>
    </w:lvl>
    <w:lvl w:ilvl="2" w:tplc="351AA264">
      <w:numFmt w:val="decimal"/>
      <w:lvlText w:val=""/>
      <w:lvlJc w:val="left"/>
    </w:lvl>
    <w:lvl w:ilvl="3" w:tplc="739A5F34">
      <w:numFmt w:val="decimal"/>
      <w:lvlText w:val=""/>
      <w:lvlJc w:val="left"/>
    </w:lvl>
    <w:lvl w:ilvl="4" w:tplc="B2D2D162">
      <w:numFmt w:val="decimal"/>
      <w:lvlText w:val=""/>
      <w:lvlJc w:val="left"/>
    </w:lvl>
    <w:lvl w:ilvl="5" w:tplc="348658CE">
      <w:numFmt w:val="decimal"/>
      <w:lvlText w:val=""/>
      <w:lvlJc w:val="left"/>
    </w:lvl>
    <w:lvl w:ilvl="6" w:tplc="6B4EFDE8">
      <w:numFmt w:val="decimal"/>
      <w:lvlText w:val=""/>
      <w:lvlJc w:val="left"/>
    </w:lvl>
    <w:lvl w:ilvl="7" w:tplc="59EAC864">
      <w:numFmt w:val="decimal"/>
      <w:lvlText w:val=""/>
      <w:lvlJc w:val="left"/>
    </w:lvl>
    <w:lvl w:ilvl="8" w:tplc="2C367656">
      <w:numFmt w:val="decimal"/>
      <w:lvlText w:val=""/>
      <w:lvlJc w:val="left"/>
    </w:lvl>
  </w:abstractNum>
  <w:abstractNum w:abstractNumId="11">
    <w:nsid w:val="00005579"/>
    <w:multiLevelType w:val="hybridMultilevel"/>
    <w:tmpl w:val="8A102A84"/>
    <w:lvl w:ilvl="0" w:tplc="7CDEC4CE">
      <w:start w:val="1"/>
      <w:numFmt w:val="bullet"/>
      <w:lvlText w:val="-"/>
      <w:lvlJc w:val="left"/>
    </w:lvl>
    <w:lvl w:ilvl="1" w:tplc="87CAD2AA">
      <w:numFmt w:val="decimal"/>
      <w:lvlText w:val=""/>
      <w:lvlJc w:val="left"/>
    </w:lvl>
    <w:lvl w:ilvl="2" w:tplc="8166832A">
      <w:numFmt w:val="decimal"/>
      <w:lvlText w:val=""/>
      <w:lvlJc w:val="left"/>
    </w:lvl>
    <w:lvl w:ilvl="3" w:tplc="4D7E2F68">
      <w:numFmt w:val="decimal"/>
      <w:lvlText w:val=""/>
      <w:lvlJc w:val="left"/>
    </w:lvl>
    <w:lvl w:ilvl="4" w:tplc="0004E6C6">
      <w:numFmt w:val="decimal"/>
      <w:lvlText w:val=""/>
      <w:lvlJc w:val="left"/>
    </w:lvl>
    <w:lvl w:ilvl="5" w:tplc="015C612A">
      <w:numFmt w:val="decimal"/>
      <w:lvlText w:val=""/>
      <w:lvlJc w:val="left"/>
    </w:lvl>
    <w:lvl w:ilvl="6" w:tplc="1292C5C0">
      <w:numFmt w:val="decimal"/>
      <w:lvlText w:val=""/>
      <w:lvlJc w:val="left"/>
    </w:lvl>
    <w:lvl w:ilvl="7" w:tplc="D62A8D00">
      <w:numFmt w:val="decimal"/>
      <w:lvlText w:val=""/>
      <w:lvlJc w:val="left"/>
    </w:lvl>
    <w:lvl w:ilvl="8" w:tplc="9A54375C">
      <w:numFmt w:val="decimal"/>
      <w:lvlText w:val=""/>
      <w:lvlJc w:val="left"/>
    </w:lvl>
  </w:abstractNum>
  <w:abstractNum w:abstractNumId="12">
    <w:nsid w:val="00005876"/>
    <w:multiLevelType w:val="hybridMultilevel"/>
    <w:tmpl w:val="4F7EF5E6"/>
    <w:lvl w:ilvl="0" w:tplc="3E68ADC6">
      <w:start w:val="1"/>
      <w:numFmt w:val="bullet"/>
      <w:lvlText w:val="-"/>
      <w:lvlJc w:val="left"/>
    </w:lvl>
    <w:lvl w:ilvl="1" w:tplc="198ED252">
      <w:numFmt w:val="decimal"/>
      <w:lvlText w:val=""/>
      <w:lvlJc w:val="left"/>
    </w:lvl>
    <w:lvl w:ilvl="2" w:tplc="3C1ED26C">
      <w:numFmt w:val="decimal"/>
      <w:lvlText w:val=""/>
      <w:lvlJc w:val="left"/>
    </w:lvl>
    <w:lvl w:ilvl="3" w:tplc="F2BCD472">
      <w:numFmt w:val="decimal"/>
      <w:lvlText w:val=""/>
      <w:lvlJc w:val="left"/>
    </w:lvl>
    <w:lvl w:ilvl="4" w:tplc="9D705E4E">
      <w:numFmt w:val="decimal"/>
      <w:lvlText w:val=""/>
      <w:lvlJc w:val="left"/>
    </w:lvl>
    <w:lvl w:ilvl="5" w:tplc="4CD4B348">
      <w:numFmt w:val="decimal"/>
      <w:lvlText w:val=""/>
      <w:lvlJc w:val="left"/>
    </w:lvl>
    <w:lvl w:ilvl="6" w:tplc="6CF8D4B4">
      <w:numFmt w:val="decimal"/>
      <w:lvlText w:val=""/>
      <w:lvlJc w:val="left"/>
    </w:lvl>
    <w:lvl w:ilvl="7" w:tplc="9BB63FC4">
      <w:numFmt w:val="decimal"/>
      <w:lvlText w:val=""/>
      <w:lvlJc w:val="left"/>
    </w:lvl>
    <w:lvl w:ilvl="8" w:tplc="AF0A9DC4">
      <w:numFmt w:val="decimal"/>
      <w:lvlText w:val=""/>
      <w:lvlJc w:val="left"/>
    </w:lvl>
  </w:abstractNum>
  <w:abstractNum w:abstractNumId="13">
    <w:nsid w:val="00005A9B"/>
    <w:multiLevelType w:val="hybridMultilevel"/>
    <w:tmpl w:val="E966AC62"/>
    <w:lvl w:ilvl="0" w:tplc="AA38A38A">
      <w:start w:val="1"/>
      <w:numFmt w:val="bullet"/>
      <w:lvlText w:val="-"/>
      <w:lvlJc w:val="left"/>
    </w:lvl>
    <w:lvl w:ilvl="1" w:tplc="80E0B26A">
      <w:numFmt w:val="decimal"/>
      <w:lvlText w:val=""/>
      <w:lvlJc w:val="left"/>
    </w:lvl>
    <w:lvl w:ilvl="2" w:tplc="FCC481A2">
      <w:numFmt w:val="decimal"/>
      <w:lvlText w:val=""/>
      <w:lvlJc w:val="left"/>
    </w:lvl>
    <w:lvl w:ilvl="3" w:tplc="8ACC3FEE">
      <w:numFmt w:val="decimal"/>
      <w:lvlText w:val=""/>
      <w:lvlJc w:val="left"/>
    </w:lvl>
    <w:lvl w:ilvl="4" w:tplc="FE00E006">
      <w:numFmt w:val="decimal"/>
      <w:lvlText w:val=""/>
      <w:lvlJc w:val="left"/>
    </w:lvl>
    <w:lvl w:ilvl="5" w:tplc="FC643B28">
      <w:numFmt w:val="decimal"/>
      <w:lvlText w:val=""/>
      <w:lvlJc w:val="left"/>
    </w:lvl>
    <w:lvl w:ilvl="6" w:tplc="C5167A4C">
      <w:numFmt w:val="decimal"/>
      <w:lvlText w:val=""/>
      <w:lvlJc w:val="left"/>
    </w:lvl>
    <w:lvl w:ilvl="7" w:tplc="3E825BEE">
      <w:numFmt w:val="decimal"/>
      <w:lvlText w:val=""/>
      <w:lvlJc w:val="left"/>
    </w:lvl>
    <w:lvl w:ilvl="8" w:tplc="37C26FBE">
      <w:numFmt w:val="decimal"/>
      <w:lvlText w:val=""/>
      <w:lvlJc w:val="left"/>
    </w:lvl>
  </w:abstractNum>
  <w:abstractNum w:abstractNumId="14">
    <w:nsid w:val="000068F5"/>
    <w:multiLevelType w:val="hybridMultilevel"/>
    <w:tmpl w:val="81B0A0D4"/>
    <w:lvl w:ilvl="0" w:tplc="4EB273C2">
      <w:start w:val="1"/>
      <w:numFmt w:val="bullet"/>
      <w:lvlText w:val="-"/>
      <w:lvlJc w:val="left"/>
    </w:lvl>
    <w:lvl w:ilvl="1" w:tplc="4A3E836C">
      <w:numFmt w:val="decimal"/>
      <w:lvlText w:val=""/>
      <w:lvlJc w:val="left"/>
    </w:lvl>
    <w:lvl w:ilvl="2" w:tplc="2C60C90C">
      <w:numFmt w:val="decimal"/>
      <w:lvlText w:val=""/>
      <w:lvlJc w:val="left"/>
    </w:lvl>
    <w:lvl w:ilvl="3" w:tplc="6AE68EF2">
      <w:numFmt w:val="decimal"/>
      <w:lvlText w:val=""/>
      <w:lvlJc w:val="left"/>
    </w:lvl>
    <w:lvl w:ilvl="4" w:tplc="499EA048">
      <w:numFmt w:val="decimal"/>
      <w:lvlText w:val=""/>
      <w:lvlJc w:val="left"/>
    </w:lvl>
    <w:lvl w:ilvl="5" w:tplc="74381DC4">
      <w:numFmt w:val="decimal"/>
      <w:lvlText w:val=""/>
      <w:lvlJc w:val="left"/>
    </w:lvl>
    <w:lvl w:ilvl="6" w:tplc="409631A2">
      <w:numFmt w:val="decimal"/>
      <w:lvlText w:val=""/>
      <w:lvlJc w:val="left"/>
    </w:lvl>
    <w:lvl w:ilvl="7" w:tplc="6EF4E2AC">
      <w:numFmt w:val="decimal"/>
      <w:lvlText w:val=""/>
      <w:lvlJc w:val="left"/>
    </w:lvl>
    <w:lvl w:ilvl="8" w:tplc="7250FA88">
      <w:numFmt w:val="decimal"/>
      <w:lvlText w:val=""/>
      <w:lvlJc w:val="left"/>
    </w:lvl>
  </w:abstractNum>
  <w:abstractNum w:abstractNumId="15">
    <w:nsid w:val="00006FC9"/>
    <w:multiLevelType w:val="hybridMultilevel"/>
    <w:tmpl w:val="73E0EC1E"/>
    <w:lvl w:ilvl="0" w:tplc="E1F8872E">
      <w:start w:val="1"/>
      <w:numFmt w:val="bullet"/>
      <w:lvlText w:val="-"/>
      <w:lvlJc w:val="left"/>
    </w:lvl>
    <w:lvl w:ilvl="1" w:tplc="52D29E9A">
      <w:numFmt w:val="decimal"/>
      <w:lvlText w:val=""/>
      <w:lvlJc w:val="left"/>
    </w:lvl>
    <w:lvl w:ilvl="2" w:tplc="2682CA7E">
      <w:numFmt w:val="decimal"/>
      <w:lvlText w:val=""/>
      <w:lvlJc w:val="left"/>
    </w:lvl>
    <w:lvl w:ilvl="3" w:tplc="F8D48C66">
      <w:numFmt w:val="decimal"/>
      <w:lvlText w:val=""/>
      <w:lvlJc w:val="left"/>
    </w:lvl>
    <w:lvl w:ilvl="4" w:tplc="B8066AFE">
      <w:numFmt w:val="decimal"/>
      <w:lvlText w:val=""/>
      <w:lvlJc w:val="left"/>
    </w:lvl>
    <w:lvl w:ilvl="5" w:tplc="F17E09AE">
      <w:numFmt w:val="decimal"/>
      <w:lvlText w:val=""/>
      <w:lvlJc w:val="left"/>
    </w:lvl>
    <w:lvl w:ilvl="6" w:tplc="C29E9A62">
      <w:numFmt w:val="decimal"/>
      <w:lvlText w:val=""/>
      <w:lvlJc w:val="left"/>
    </w:lvl>
    <w:lvl w:ilvl="7" w:tplc="0DC21BB0">
      <w:numFmt w:val="decimal"/>
      <w:lvlText w:val=""/>
      <w:lvlJc w:val="left"/>
    </w:lvl>
    <w:lvl w:ilvl="8" w:tplc="9422447A">
      <w:numFmt w:val="decimal"/>
      <w:lvlText w:val=""/>
      <w:lvlJc w:val="left"/>
    </w:lvl>
  </w:abstractNum>
  <w:abstractNum w:abstractNumId="16">
    <w:nsid w:val="000075C1"/>
    <w:multiLevelType w:val="hybridMultilevel"/>
    <w:tmpl w:val="7540A38A"/>
    <w:lvl w:ilvl="0" w:tplc="6F185952">
      <w:start w:val="1"/>
      <w:numFmt w:val="bullet"/>
      <w:lvlText w:val="-"/>
      <w:lvlJc w:val="left"/>
    </w:lvl>
    <w:lvl w:ilvl="1" w:tplc="F40048BE">
      <w:numFmt w:val="decimal"/>
      <w:lvlText w:val=""/>
      <w:lvlJc w:val="left"/>
    </w:lvl>
    <w:lvl w:ilvl="2" w:tplc="173A5EFA">
      <w:numFmt w:val="decimal"/>
      <w:lvlText w:val=""/>
      <w:lvlJc w:val="left"/>
    </w:lvl>
    <w:lvl w:ilvl="3" w:tplc="F364C71C">
      <w:numFmt w:val="decimal"/>
      <w:lvlText w:val=""/>
      <w:lvlJc w:val="left"/>
    </w:lvl>
    <w:lvl w:ilvl="4" w:tplc="303A98D8">
      <w:numFmt w:val="decimal"/>
      <w:lvlText w:val=""/>
      <w:lvlJc w:val="left"/>
    </w:lvl>
    <w:lvl w:ilvl="5" w:tplc="1E62D992">
      <w:numFmt w:val="decimal"/>
      <w:lvlText w:val=""/>
      <w:lvlJc w:val="left"/>
    </w:lvl>
    <w:lvl w:ilvl="6" w:tplc="33546664">
      <w:numFmt w:val="decimal"/>
      <w:lvlText w:val=""/>
      <w:lvlJc w:val="left"/>
    </w:lvl>
    <w:lvl w:ilvl="7" w:tplc="871E0956">
      <w:numFmt w:val="decimal"/>
      <w:lvlText w:val=""/>
      <w:lvlJc w:val="left"/>
    </w:lvl>
    <w:lvl w:ilvl="8" w:tplc="740416A2">
      <w:numFmt w:val="decimal"/>
      <w:lvlText w:val=""/>
      <w:lvlJc w:val="left"/>
    </w:lvl>
  </w:abstractNum>
  <w:abstractNum w:abstractNumId="17">
    <w:nsid w:val="000078D4"/>
    <w:multiLevelType w:val="hybridMultilevel"/>
    <w:tmpl w:val="32845BA8"/>
    <w:lvl w:ilvl="0" w:tplc="9462DB0C">
      <w:start w:val="1"/>
      <w:numFmt w:val="bullet"/>
      <w:lvlText w:val="-"/>
      <w:lvlJc w:val="left"/>
    </w:lvl>
    <w:lvl w:ilvl="1" w:tplc="FA1E0370">
      <w:start w:val="1"/>
      <w:numFmt w:val="bullet"/>
      <w:lvlText w:val="с"/>
      <w:lvlJc w:val="left"/>
    </w:lvl>
    <w:lvl w:ilvl="2" w:tplc="4FBA2162">
      <w:numFmt w:val="decimal"/>
      <w:lvlText w:val=""/>
      <w:lvlJc w:val="left"/>
    </w:lvl>
    <w:lvl w:ilvl="3" w:tplc="137E2954">
      <w:numFmt w:val="decimal"/>
      <w:lvlText w:val=""/>
      <w:lvlJc w:val="left"/>
    </w:lvl>
    <w:lvl w:ilvl="4" w:tplc="C058AA3E">
      <w:numFmt w:val="decimal"/>
      <w:lvlText w:val=""/>
      <w:lvlJc w:val="left"/>
    </w:lvl>
    <w:lvl w:ilvl="5" w:tplc="A38A7E7E">
      <w:numFmt w:val="decimal"/>
      <w:lvlText w:val=""/>
      <w:lvlJc w:val="left"/>
    </w:lvl>
    <w:lvl w:ilvl="6" w:tplc="404E56A0">
      <w:numFmt w:val="decimal"/>
      <w:lvlText w:val=""/>
      <w:lvlJc w:val="left"/>
    </w:lvl>
    <w:lvl w:ilvl="7" w:tplc="883842CE">
      <w:numFmt w:val="decimal"/>
      <w:lvlText w:val=""/>
      <w:lvlJc w:val="left"/>
    </w:lvl>
    <w:lvl w:ilvl="8" w:tplc="676E865E">
      <w:numFmt w:val="decimal"/>
      <w:lvlText w:val=""/>
      <w:lvlJc w:val="left"/>
    </w:lvl>
  </w:abstractNum>
  <w:abstractNum w:abstractNumId="18">
    <w:nsid w:val="00007AC2"/>
    <w:multiLevelType w:val="hybridMultilevel"/>
    <w:tmpl w:val="E16682DC"/>
    <w:lvl w:ilvl="0" w:tplc="9D5C745C">
      <w:start w:val="1"/>
      <w:numFmt w:val="bullet"/>
      <w:lvlText w:val="-"/>
      <w:lvlJc w:val="left"/>
    </w:lvl>
    <w:lvl w:ilvl="1" w:tplc="4F04D6A2">
      <w:numFmt w:val="decimal"/>
      <w:lvlText w:val=""/>
      <w:lvlJc w:val="left"/>
    </w:lvl>
    <w:lvl w:ilvl="2" w:tplc="B61E10CE">
      <w:numFmt w:val="decimal"/>
      <w:lvlText w:val=""/>
      <w:lvlJc w:val="left"/>
    </w:lvl>
    <w:lvl w:ilvl="3" w:tplc="F0F22FC8">
      <w:numFmt w:val="decimal"/>
      <w:lvlText w:val=""/>
      <w:lvlJc w:val="left"/>
    </w:lvl>
    <w:lvl w:ilvl="4" w:tplc="97FABC38">
      <w:numFmt w:val="decimal"/>
      <w:lvlText w:val=""/>
      <w:lvlJc w:val="left"/>
    </w:lvl>
    <w:lvl w:ilvl="5" w:tplc="4E2A2B20">
      <w:numFmt w:val="decimal"/>
      <w:lvlText w:val=""/>
      <w:lvlJc w:val="left"/>
    </w:lvl>
    <w:lvl w:ilvl="6" w:tplc="FA10FC52">
      <w:numFmt w:val="decimal"/>
      <w:lvlText w:val=""/>
      <w:lvlJc w:val="left"/>
    </w:lvl>
    <w:lvl w:ilvl="7" w:tplc="645484D4">
      <w:numFmt w:val="decimal"/>
      <w:lvlText w:val=""/>
      <w:lvlJc w:val="left"/>
    </w:lvl>
    <w:lvl w:ilvl="8" w:tplc="42E00580">
      <w:numFmt w:val="decimal"/>
      <w:lvlText w:val=""/>
      <w:lvlJc w:val="left"/>
    </w:lvl>
  </w:abstractNum>
  <w:abstractNum w:abstractNumId="19">
    <w:nsid w:val="00007CFE"/>
    <w:multiLevelType w:val="hybridMultilevel"/>
    <w:tmpl w:val="448616FE"/>
    <w:lvl w:ilvl="0" w:tplc="52FE4DB6">
      <w:start w:val="1"/>
      <w:numFmt w:val="bullet"/>
      <w:lvlText w:val="-"/>
      <w:lvlJc w:val="left"/>
    </w:lvl>
    <w:lvl w:ilvl="1" w:tplc="93942BF6">
      <w:numFmt w:val="decimal"/>
      <w:lvlText w:val=""/>
      <w:lvlJc w:val="left"/>
    </w:lvl>
    <w:lvl w:ilvl="2" w:tplc="D5D25DDA">
      <w:numFmt w:val="decimal"/>
      <w:lvlText w:val=""/>
      <w:lvlJc w:val="left"/>
    </w:lvl>
    <w:lvl w:ilvl="3" w:tplc="E17294A8">
      <w:numFmt w:val="decimal"/>
      <w:lvlText w:val=""/>
      <w:lvlJc w:val="left"/>
    </w:lvl>
    <w:lvl w:ilvl="4" w:tplc="8012A898">
      <w:numFmt w:val="decimal"/>
      <w:lvlText w:val=""/>
      <w:lvlJc w:val="left"/>
    </w:lvl>
    <w:lvl w:ilvl="5" w:tplc="740EACA8">
      <w:numFmt w:val="decimal"/>
      <w:lvlText w:val=""/>
      <w:lvlJc w:val="left"/>
    </w:lvl>
    <w:lvl w:ilvl="6" w:tplc="1D767A90">
      <w:numFmt w:val="decimal"/>
      <w:lvlText w:val=""/>
      <w:lvlJc w:val="left"/>
    </w:lvl>
    <w:lvl w:ilvl="7" w:tplc="5CC44CEC">
      <w:numFmt w:val="decimal"/>
      <w:lvlText w:val=""/>
      <w:lvlJc w:val="left"/>
    </w:lvl>
    <w:lvl w:ilvl="8" w:tplc="872ABB82">
      <w:numFmt w:val="decimal"/>
      <w:lvlText w:val=""/>
      <w:lvlJc w:val="left"/>
    </w:lvl>
  </w:abstractNum>
  <w:abstractNum w:abstractNumId="20">
    <w:nsid w:val="1CE83579"/>
    <w:multiLevelType w:val="multilevel"/>
    <w:tmpl w:val="44E21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201293"/>
    <w:multiLevelType w:val="hybridMultilevel"/>
    <w:tmpl w:val="F9B666D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4E590B"/>
    <w:multiLevelType w:val="hybridMultilevel"/>
    <w:tmpl w:val="AC68987C"/>
    <w:lvl w:ilvl="0" w:tplc="876A7024">
      <w:start w:val="1"/>
      <w:numFmt w:val="bullet"/>
      <w:lvlText w:val="-"/>
      <w:lvlJc w:val="left"/>
      <w:pPr>
        <w:ind w:left="1331" w:hanging="360"/>
      </w:pPr>
    </w:lvl>
    <w:lvl w:ilvl="1" w:tplc="041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23">
    <w:nsid w:val="61D577D5"/>
    <w:multiLevelType w:val="multilevel"/>
    <w:tmpl w:val="D24E7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970EC1"/>
    <w:multiLevelType w:val="multilevel"/>
    <w:tmpl w:val="1DF6D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D6D4993"/>
    <w:multiLevelType w:val="hybridMultilevel"/>
    <w:tmpl w:val="8960B500"/>
    <w:lvl w:ilvl="0" w:tplc="876A7024">
      <w:start w:val="1"/>
      <w:numFmt w:val="bullet"/>
      <w:lvlText w:val="-"/>
      <w:lvlJc w:val="left"/>
      <w:pPr>
        <w:ind w:left="1155" w:hanging="360"/>
      </w:p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6">
    <w:nsid w:val="6FB5459C"/>
    <w:multiLevelType w:val="multilevel"/>
    <w:tmpl w:val="7B1A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91096"/>
    <w:multiLevelType w:val="multilevel"/>
    <w:tmpl w:val="186E9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893F0F"/>
    <w:multiLevelType w:val="multilevel"/>
    <w:tmpl w:val="BB1C9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27"/>
  </w:num>
  <w:num w:numId="3">
    <w:abstractNumId w:val="23"/>
  </w:num>
  <w:num w:numId="4">
    <w:abstractNumId w:val="28"/>
  </w:num>
  <w:num w:numId="5">
    <w:abstractNumId w:val="20"/>
  </w:num>
  <w:num w:numId="6">
    <w:abstractNumId w:val="26"/>
  </w:num>
  <w:num w:numId="7">
    <w:abstractNumId w:val="21"/>
  </w:num>
  <w:num w:numId="8">
    <w:abstractNumId w:val="12"/>
  </w:num>
  <w:num w:numId="9">
    <w:abstractNumId w:val="1"/>
  </w:num>
  <w:num w:numId="10">
    <w:abstractNumId w:val="11"/>
  </w:num>
  <w:num w:numId="11">
    <w:abstractNumId w:val="19"/>
  </w:num>
  <w:num w:numId="12">
    <w:abstractNumId w:val="5"/>
  </w:num>
  <w:num w:numId="13">
    <w:abstractNumId w:val="2"/>
  </w:num>
  <w:num w:numId="14">
    <w:abstractNumId w:val="18"/>
  </w:num>
  <w:num w:numId="15">
    <w:abstractNumId w:val="15"/>
  </w:num>
  <w:num w:numId="16">
    <w:abstractNumId w:val="7"/>
  </w:num>
  <w:num w:numId="17">
    <w:abstractNumId w:val="9"/>
  </w:num>
  <w:num w:numId="18">
    <w:abstractNumId w:val="14"/>
  </w:num>
  <w:num w:numId="19">
    <w:abstractNumId w:val="6"/>
  </w:num>
  <w:num w:numId="20">
    <w:abstractNumId w:val="17"/>
  </w:num>
  <w:num w:numId="21">
    <w:abstractNumId w:val="22"/>
  </w:num>
  <w:num w:numId="22">
    <w:abstractNumId w:val="25"/>
  </w:num>
  <w:num w:numId="23">
    <w:abstractNumId w:val="4"/>
  </w:num>
  <w:num w:numId="24">
    <w:abstractNumId w:val="16"/>
  </w:num>
  <w:num w:numId="25">
    <w:abstractNumId w:val="8"/>
  </w:num>
  <w:num w:numId="26">
    <w:abstractNumId w:val="10"/>
  </w:num>
  <w:num w:numId="27">
    <w:abstractNumId w:val="0"/>
  </w:num>
  <w:num w:numId="28">
    <w:abstractNumId w:val="13"/>
  </w:num>
  <w:num w:numId="2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812"/>
    <w:rsid w:val="00004D9C"/>
    <w:rsid w:val="000228B6"/>
    <w:rsid w:val="000230DC"/>
    <w:rsid w:val="00034D36"/>
    <w:rsid w:val="000376CE"/>
    <w:rsid w:val="000A2457"/>
    <w:rsid w:val="000A61B3"/>
    <w:rsid w:val="000B23F5"/>
    <w:rsid w:val="000B3EE8"/>
    <w:rsid w:val="000B41A3"/>
    <w:rsid w:val="000B7FF3"/>
    <w:rsid w:val="000D04D4"/>
    <w:rsid w:val="000E272A"/>
    <w:rsid w:val="000F4629"/>
    <w:rsid w:val="00100973"/>
    <w:rsid w:val="00101D83"/>
    <w:rsid w:val="00120DE8"/>
    <w:rsid w:val="00123B5F"/>
    <w:rsid w:val="00132DFA"/>
    <w:rsid w:val="001450BC"/>
    <w:rsid w:val="00166362"/>
    <w:rsid w:val="00170D90"/>
    <w:rsid w:val="00172063"/>
    <w:rsid w:val="00184957"/>
    <w:rsid w:val="001A3161"/>
    <w:rsid w:val="001A4093"/>
    <w:rsid w:val="001B4F2E"/>
    <w:rsid w:val="001F3BA2"/>
    <w:rsid w:val="00203591"/>
    <w:rsid w:val="00216488"/>
    <w:rsid w:val="00225BAE"/>
    <w:rsid w:val="0022748A"/>
    <w:rsid w:val="00234866"/>
    <w:rsid w:val="00236434"/>
    <w:rsid w:val="00237C31"/>
    <w:rsid w:val="002442F7"/>
    <w:rsid w:val="00254B25"/>
    <w:rsid w:val="002A5B6D"/>
    <w:rsid w:val="002A66F1"/>
    <w:rsid w:val="002B7D87"/>
    <w:rsid w:val="002C1CD7"/>
    <w:rsid w:val="002C398B"/>
    <w:rsid w:val="002C535D"/>
    <w:rsid w:val="002D2432"/>
    <w:rsid w:val="002E6370"/>
    <w:rsid w:val="002E6E87"/>
    <w:rsid w:val="002F4D6D"/>
    <w:rsid w:val="002F7659"/>
    <w:rsid w:val="0031142E"/>
    <w:rsid w:val="003240AE"/>
    <w:rsid w:val="00324777"/>
    <w:rsid w:val="00332B08"/>
    <w:rsid w:val="003372E3"/>
    <w:rsid w:val="0036361B"/>
    <w:rsid w:val="003708E8"/>
    <w:rsid w:val="00372CE1"/>
    <w:rsid w:val="00373887"/>
    <w:rsid w:val="00386275"/>
    <w:rsid w:val="00392CD3"/>
    <w:rsid w:val="003942BC"/>
    <w:rsid w:val="003A7037"/>
    <w:rsid w:val="003C1342"/>
    <w:rsid w:val="003C15B1"/>
    <w:rsid w:val="003C45A1"/>
    <w:rsid w:val="003D61D8"/>
    <w:rsid w:val="003D74ED"/>
    <w:rsid w:val="003E167A"/>
    <w:rsid w:val="00407C08"/>
    <w:rsid w:val="00425B76"/>
    <w:rsid w:val="004264FC"/>
    <w:rsid w:val="004372E1"/>
    <w:rsid w:val="00466A0E"/>
    <w:rsid w:val="00475393"/>
    <w:rsid w:val="00485D7D"/>
    <w:rsid w:val="00494925"/>
    <w:rsid w:val="004B0842"/>
    <w:rsid w:val="004C10B5"/>
    <w:rsid w:val="004E7884"/>
    <w:rsid w:val="004E7B0A"/>
    <w:rsid w:val="00502874"/>
    <w:rsid w:val="00516263"/>
    <w:rsid w:val="00517800"/>
    <w:rsid w:val="00531C9C"/>
    <w:rsid w:val="005435FF"/>
    <w:rsid w:val="00543716"/>
    <w:rsid w:val="005457F3"/>
    <w:rsid w:val="005549A1"/>
    <w:rsid w:val="0055690E"/>
    <w:rsid w:val="0057490F"/>
    <w:rsid w:val="005811E9"/>
    <w:rsid w:val="00586AA6"/>
    <w:rsid w:val="00593EBB"/>
    <w:rsid w:val="005A0630"/>
    <w:rsid w:val="005A201A"/>
    <w:rsid w:val="005A7A53"/>
    <w:rsid w:val="005B0EB9"/>
    <w:rsid w:val="005B19AB"/>
    <w:rsid w:val="005B6665"/>
    <w:rsid w:val="005C26D1"/>
    <w:rsid w:val="005C46C0"/>
    <w:rsid w:val="005E1814"/>
    <w:rsid w:val="005E3B27"/>
    <w:rsid w:val="006013AD"/>
    <w:rsid w:val="00602B46"/>
    <w:rsid w:val="006258F8"/>
    <w:rsid w:val="006269E3"/>
    <w:rsid w:val="00636812"/>
    <w:rsid w:val="00651EF3"/>
    <w:rsid w:val="00653A15"/>
    <w:rsid w:val="006563A0"/>
    <w:rsid w:val="00656EF4"/>
    <w:rsid w:val="00664DE8"/>
    <w:rsid w:val="00665B3D"/>
    <w:rsid w:val="00665EF8"/>
    <w:rsid w:val="0066727A"/>
    <w:rsid w:val="00682918"/>
    <w:rsid w:val="00683E48"/>
    <w:rsid w:val="00685F5F"/>
    <w:rsid w:val="006A1E95"/>
    <w:rsid w:val="006B4555"/>
    <w:rsid w:val="006B5CFF"/>
    <w:rsid w:val="006C22E1"/>
    <w:rsid w:val="006C2558"/>
    <w:rsid w:val="006D09B8"/>
    <w:rsid w:val="006D69FC"/>
    <w:rsid w:val="006F6581"/>
    <w:rsid w:val="0074512D"/>
    <w:rsid w:val="00752BF5"/>
    <w:rsid w:val="00764BB1"/>
    <w:rsid w:val="00765E22"/>
    <w:rsid w:val="007670D3"/>
    <w:rsid w:val="00781A85"/>
    <w:rsid w:val="00785A52"/>
    <w:rsid w:val="0078784F"/>
    <w:rsid w:val="007909C7"/>
    <w:rsid w:val="007932D4"/>
    <w:rsid w:val="00795ED0"/>
    <w:rsid w:val="007B0341"/>
    <w:rsid w:val="007B4521"/>
    <w:rsid w:val="007B7518"/>
    <w:rsid w:val="007D5998"/>
    <w:rsid w:val="007D703E"/>
    <w:rsid w:val="007E1457"/>
    <w:rsid w:val="007F06A5"/>
    <w:rsid w:val="007F34F9"/>
    <w:rsid w:val="007F55C3"/>
    <w:rsid w:val="008038B2"/>
    <w:rsid w:val="00810286"/>
    <w:rsid w:val="00811C7C"/>
    <w:rsid w:val="00813273"/>
    <w:rsid w:val="00816436"/>
    <w:rsid w:val="0084332F"/>
    <w:rsid w:val="00843570"/>
    <w:rsid w:val="00855C72"/>
    <w:rsid w:val="008635BD"/>
    <w:rsid w:val="00870957"/>
    <w:rsid w:val="00870B55"/>
    <w:rsid w:val="00873C79"/>
    <w:rsid w:val="0088438B"/>
    <w:rsid w:val="00887BD5"/>
    <w:rsid w:val="00897FD1"/>
    <w:rsid w:val="008B14E0"/>
    <w:rsid w:val="008B1CA6"/>
    <w:rsid w:val="008C4BE9"/>
    <w:rsid w:val="008C5077"/>
    <w:rsid w:val="00910DC4"/>
    <w:rsid w:val="0093383A"/>
    <w:rsid w:val="0094237C"/>
    <w:rsid w:val="00960B38"/>
    <w:rsid w:val="009926B2"/>
    <w:rsid w:val="009A6E32"/>
    <w:rsid w:val="009B12D5"/>
    <w:rsid w:val="009B1C48"/>
    <w:rsid w:val="009B46CB"/>
    <w:rsid w:val="009C79CC"/>
    <w:rsid w:val="009E13AA"/>
    <w:rsid w:val="009E3F8E"/>
    <w:rsid w:val="009F0683"/>
    <w:rsid w:val="00A510F0"/>
    <w:rsid w:val="00A61023"/>
    <w:rsid w:val="00A61AF1"/>
    <w:rsid w:val="00A658CD"/>
    <w:rsid w:val="00A70B62"/>
    <w:rsid w:val="00A740DD"/>
    <w:rsid w:val="00A74E48"/>
    <w:rsid w:val="00AA0529"/>
    <w:rsid w:val="00AA5A36"/>
    <w:rsid w:val="00AA5B34"/>
    <w:rsid w:val="00AA7403"/>
    <w:rsid w:val="00AC3373"/>
    <w:rsid w:val="00AC52AE"/>
    <w:rsid w:val="00AC6648"/>
    <w:rsid w:val="00AC794B"/>
    <w:rsid w:val="00B16234"/>
    <w:rsid w:val="00B4235D"/>
    <w:rsid w:val="00B52410"/>
    <w:rsid w:val="00B60CEA"/>
    <w:rsid w:val="00B83158"/>
    <w:rsid w:val="00B87831"/>
    <w:rsid w:val="00BA59C8"/>
    <w:rsid w:val="00BC1D23"/>
    <w:rsid w:val="00BC6613"/>
    <w:rsid w:val="00BC6AEC"/>
    <w:rsid w:val="00C02EF5"/>
    <w:rsid w:val="00C0303C"/>
    <w:rsid w:val="00C04BF7"/>
    <w:rsid w:val="00C13DCD"/>
    <w:rsid w:val="00C26FA1"/>
    <w:rsid w:val="00C27266"/>
    <w:rsid w:val="00C37B8F"/>
    <w:rsid w:val="00C47B05"/>
    <w:rsid w:val="00C548F2"/>
    <w:rsid w:val="00C71A3A"/>
    <w:rsid w:val="00C72B76"/>
    <w:rsid w:val="00C7387F"/>
    <w:rsid w:val="00C76B8B"/>
    <w:rsid w:val="00C8684D"/>
    <w:rsid w:val="00C940FC"/>
    <w:rsid w:val="00CA2CCF"/>
    <w:rsid w:val="00CA43A3"/>
    <w:rsid w:val="00CB3B8D"/>
    <w:rsid w:val="00CD0088"/>
    <w:rsid w:val="00CD14A4"/>
    <w:rsid w:val="00CD3F03"/>
    <w:rsid w:val="00CD50A7"/>
    <w:rsid w:val="00D1132E"/>
    <w:rsid w:val="00D21CA1"/>
    <w:rsid w:val="00D25E00"/>
    <w:rsid w:val="00D33A2F"/>
    <w:rsid w:val="00D474E1"/>
    <w:rsid w:val="00D64193"/>
    <w:rsid w:val="00D76FCB"/>
    <w:rsid w:val="00D7760E"/>
    <w:rsid w:val="00D8258A"/>
    <w:rsid w:val="00D8448F"/>
    <w:rsid w:val="00D86755"/>
    <w:rsid w:val="00D909CF"/>
    <w:rsid w:val="00D92CD5"/>
    <w:rsid w:val="00D95C2E"/>
    <w:rsid w:val="00DA0874"/>
    <w:rsid w:val="00DA38AA"/>
    <w:rsid w:val="00DA4A01"/>
    <w:rsid w:val="00DD39F8"/>
    <w:rsid w:val="00DE0086"/>
    <w:rsid w:val="00DE6E04"/>
    <w:rsid w:val="00E02FB3"/>
    <w:rsid w:val="00E10962"/>
    <w:rsid w:val="00E25462"/>
    <w:rsid w:val="00E3213C"/>
    <w:rsid w:val="00E418C2"/>
    <w:rsid w:val="00E457B4"/>
    <w:rsid w:val="00E50AF2"/>
    <w:rsid w:val="00E527F1"/>
    <w:rsid w:val="00E544B8"/>
    <w:rsid w:val="00E669C6"/>
    <w:rsid w:val="00E71E6B"/>
    <w:rsid w:val="00E74668"/>
    <w:rsid w:val="00E77361"/>
    <w:rsid w:val="00E806B0"/>
    <w:rsid w:val="00E8657D"/>
    <w:rsid w:val="00EA0314"/>
    <w:rsid w:val="00EB66CA"/>
    <w:rsid w:val="00EC0F4A"/>
    <w:rsid w:val="00EC2781"/>
    <w:rsid w:val="00EC2D2F"/>
    <w:rsid w:val="00EC6757"/>
    <w:rsid w:val="00ED6D06"/>
    <w:rsid w:val="00F063A8"/>
    <w:rsid w:val="00F17299"/>
    <w:rsid w:val="00F23CB5"/>
    <w:rsid w:val="00F2728D"/>
    <w:rsid w:val="00F4115D"/>
    <w:rsid w:val="00F4436E"/>
    <w:rsid w:val="00F617C6"/>
    <w:rsid w:val="00F63DD5"/>
    <w:rsid w:val="00F7048F"/>
    <w:rsid w:val="00F719BA"/>
    <w:rsid w:val="00F803F3"/>
    <w:rsid w:val="00FA5254"/>
    <w:rsid w:val="00FB76FC"/>
    <w:rsid w:val="00FC780E"/>
    <w:rsid w:val="00FE042E"/>
    <w:rsid w:val="00FE7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6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234866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234866"/>
    <w:rPr>
      <w:rFonts w:eastAsiaTheme="minorEastAsia"/>
      <w:lang w:eastAsia="ru-RU"/>
    </w:rPr>
  </w:style>
  <w:style w:type="paragraph" w:customStyle="1" w:styleId="Style9">
    <w:name w:val="Style9"/>
    <w:basedOn w:val="a"/>
    <w:uiPriority w:val="99"/>
    <w:rsid w:val="0023486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23486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23486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dash041e0431044b0447043d044b0439char1">
    <w:name w:val="dash041e_0431_044b_0447_043d_044b_0439__char1"/>
    <w:rsid w:val="00CD50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List Paragraph"/>
    <w:basedOn w:val="a"/>
    <w:uiPriority w:val="34"/>
    <w:qFormat/>
    <w:rsid w:val="00F23CB5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8C4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C4BE9"/>
  </w:style>
  <w:style w:type="paragraph" w:styleId="a9">
    <w:name w:val="footer"/>
    <w:basedOn w:val="a"/>
    <w:link w:val="aa"/>
    <w:uiPriority w:val="99"/>
    <w:unhideWhenUsed/>
    <w:rsid w:val="008C4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C4BE9"/>
  </w:style>
  <w:style w:type="table" w:styleId="ab">
    <w:name w:val="Table Grid"/>
    <w:basedOn w:val="a1"/>
    <w:uiPriority w:val="59"/>
    <w:rsid w:val="00665EF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225B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25BAE"/>
    <w:rPr>
      <w:rFonts w:ascii="Segoe UI" w:hAnsi="Segoe UI" w:cs="Segoe UI"/>
      <w:sz w:val="18"/>
      <w:szCs w:val="18"/>
    </w:rPr>
  </w:style>
  <w:style w:type="paragraph" w:customStyle="1" w:styleId="Style7">
    <w:name w:val="Style7"/>
    <w:basedOn w:val="a"/>
    <w:uiPriority w:val="99"/>
    <w:rsid w:val="0078784F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8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19C438-DC86-47BA-A523-B245DF68A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2040</TotalTime>
  <Pages>23</Pages>
  <Words>7043</Words>
  <Characters>40147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129</cp:revision>
  <cp:lastPrinted>2020-09-26T12:24:00Z</cp:lastPrinted>
  <dcterms:created xsi:type="dcterms:W3CDTF">2019-07-03T21:22:00Z</dcterms:created>
  <dcterms:modified xsi:type="dcterms:W3CDTF">2023-09-19T05:22:00Z</dcterms:modified>
</cp:coreProperties>
</file>