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D7E" w:rsidRPr="00A430BB" w:rsidRDefault="000A3271" w:rsidP="00A430BB">
      <w:pPr>
        <w:pStyle w:val="a6"/>
        <w:jc w:val="center"/>
        <w:rPr>
          <w:rFonts w:ascii="Times New Roman" w:hAnsi="Times New Roman" w:cs="Times New Roman"/>
          <w:b/>
          <w:i w:val="0"/>
          <w:color w:val="000000" w:themeColor="text1"/>
          <w:lang w:val="ru-RU"/>
        </w:rPr>
      </w:pPr>
      <w:bookmarkStart w:id="0" w:name="block-11638705"/>
      <w:r w:rsidRPr="00A430BB">
        <w:rPr>
          <w:rFonts w:ascii="Times New Roman" w:hAnsi="Times New Roman" w:cs="Times New Roman"/>
          <w:b/>
          <w:i w:val="0"/>
          <w:color w:val="000000" w:themeColor="text1"/>
          <w:lang w:val="ru-RU"/>
        </w:rPr>
        <w:t>МИНИСТЕРСТВО ПРОСВЕЩЕНИЯ РОССИЙСКОЙ ФЕДЕРАЦИИ</w:t>
      </w:r>
    </w:p>
    <w:p w:rsidR="00AA3D7E" w:rsidRPr="00C11F50" w:rsidRDefault="000A3271">
      <w:pPr>
        <w:spacing w:after="0" w:line="408" w:lineRule="auto"/>
        <w:ind w:left="120"/>
        <w:jc w:val="center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ab394930-da1d-4ba0-ac4d-738f874a3916"/>
      <w:r w:rsidRPr="00C11F50">
        <w:rPr>
          <w:rFonts w:ascii="Times New Roman" w:hAnsi="Times New Roman"/>
          <w:b/>
          <w:color w:val="000000"/>
          <w:sz w:val="28"/>
          <w:lang w:val="ru-RU"/>
        </w:rPr>
        <w:t>Министерство общего и профессионального образования Ростовской области</w:t>
      </w:r>
      <w:bookmarkEnd w:id="1"/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AA3D7E" w:rsidRPr="00C11F50" w:rsidRDefault="000A3271">
      <w:pPr>
        <w:spacing w:after="0" w:line="408" w:lineRule="auto"/>
        <w:ind w:left="120"/>
        <w:jc w:val="center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2" w:name="7d574f4c-8143-48c3-8ad3-2fcc5bdbaf43"/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Управление образования </w:t>
      </w:r>
      <w:proofErr w:type="spellStart"/>
      <w:r w:rsidRPr="00C11F50">
        <w:rPr>
          <w:rFonts w:ascii="Times New Roman" w:hAnsi="Times New Roman"/>
          <w:b/>
          <w:color w:val="000000"/>
          <w:sz w:val="28"/>
          <w:lang w:val="ru-RU"/>
        </w:rPr>
        <w:t>Красносулинского</w:t>
      </w:r>
      <w:proofErr w:type="spellEnd"/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 района</w:t>
      </w:r>
      <w:bookmarkEnd w:id="2"/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AA3D7E" w:rsidRPr="00C11F50" w:rsidRDefault="000A3271">
      <w:pPr>
        <w:spacing w:after="0" w:line="408" w:lineRule="auto"/>
        <w:ind w:left="120"/>
        <w:jc w:val="center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МБОУ СОШ </w:t>
      </w:r>
      <w:r>
        <w:rPr>
          <w:rFonts w:ascii="Times New Roman" w:hAnsi="Times New Roman"/>
          <w:b/>
          <w:color w:val="000000"/>
          <w:sz w:val="28"/>
        </w:rPr>
        <w:t>No</w:t>
      </w:r>
      <w:r w:rsidRPr="00C11F50">
        <w:rPr>
          <w:rFonts w:ascii="Times New Roman" w:hAnsi="Times New Roman"/>
          <w:b/>
          <w:color w:val="000000"/>
          <w:sz w:val="28"/>
          <w:lang w:val="ru-RU"/>
        </w:rPr>
        <w:t>22</w:t>
      </w:r>
    </w:p>
    <w:p w:rsidR="00AA3D7E" w:rsidRPr="00C11F50" w:rsidRDefault="00AA3D7E" w:rsidP="007E786A">
      <w:pPr>
        <w:tabs>
          <w:tab w:val="left" w:pos="2625"/>
        </w:tabs>
        <w:spacing w:after="0"/>
        <w:rPr>
          <w:lang w:val="ru-RU"/>
        </w:rPr>
      </w:pPr>
    </w:p>
    <w:p w:rsidR="00AA3D7E" w:rsidRPr="00C11F50" w:rsidRDefault="00AA3D7E">
      <w:pPr>
        <w:spacing w:after="0"/>
        <w:ind w:left="120"/>
        <w:rPr>
          <w:lang w:val="ru-RU"/>
        </w:rPr>
      </w:pPr>
    </w:p>
    <w:tbl>
      <w:tblPr>
        <w:tblW w:w="0" w:type="auto"/>
        <w:jc w:val="right"/>
        <w:tblLook w:val="04A0"/>
      </w:tblPr>
      <w:tblGrid>
        <w:gridCol w:w="3969"/>
        <w:gridCol w:w="3793"/>
      </w:tblGrid>
      <w:tr w:rsidR="007E786A" w:rsidRPr="00E2220E" w:rsidTr="007E786A">
        <w:trPr>
          <w:jc w:val="right"/>
        </w:trPr>
        <w:tc>
          <w:tcPr>
            <w:tcW w:w="3969" w:type="dxa"/>
          </w:tcPr>
          <w:p w:rsidR="007E786A" w:rsidRPr="0040209D" w:rsidRDefault="007E786A" w:rsidP="007E786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7E786A" w:rsidRPr="008944ED" w:rsidRDefault="007E786A" w:rsidP="007E786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7E786A" w:rsidRDefault="007E786A" w:rsidP="007E786A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7E786A" w:rsidRPr="008944ED" w:rsidRDefault="007E786A" w:rsidP="007E786A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Холодова Н.А.</w:t>
            </w:r>
          </w:p>
          <w:p w:rsidR="007E786A" w:rsidRDefault="007E786A" w:rsidP="007E786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7E786A" w:rsidRPr="0040209D" w:rsidRDefault="007E786A" w:rsidP="007E786A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93" w:type="dxa"/>
          </w:tcPr>
          <w:p w:rsidR="007E786A" w:rsidRDefault="007E786A" w:rsidP="007E786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7E786A" w:rsidRPr="008944ED" w:rsidRDefault="007E786A" w:rsidP="007E786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СОШ</w:t>
            </w:r>
          </w:p>
          <w:p w:rsidR="007E786A" w:rsidRDefault="007E786A" w:rsidP="007E786A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7E786A" w:rsidRPr="008944ED" w:rsidRDefault="007E786A" w:rsidP="007E786A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Тоткалова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Г.И.</w:t>
            </w:r>
          </w:p>
          <w:p w:rsidR="007E786A" w:rsidRDefault="007E786A" w:rsidP="007E786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7E786A" w:rsidRPr="0040209D" w:rsidRDefault="007E786A" w:rsidP="007E786A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AA3D7E" w:rsidRDefault="00AA3D7E">
      <w:pPr>
        <w:spacing w:after="0"/>
        <w:ind w:left="120"/>
      </w:pPr>
    </w:p>
    <w:p w:rsidR="00AA3D7E" w:rsidRPr="00C11F50" w:rsidRDefault="000A3271">
      <w:pPr>
        <w:spacing w:after="0"/>
        <w:ind w:left="120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‌</w:t>
      </w:r>
    </w:p>
    <w:p w:rsidR="007E786A" w:rsidRPr="00C11F50" w:rsidRDefault="007E786A" w:rsidP="007E786A">
      <w:pPr>
        <w:spacing w:after="0"/>
        <w:rPr>
          <w:lang w:val="ru-RU"/>
        </w:rPr>
      </w:pPr>
    </w:p>
    <w:p w:rsidR="00AA3D7E" w:rsidRPr="00C11F50" w:rsidRDefault="00AA3D7E">
      <w:pPr>
        <w:spacing w:after="0"/>
        <w:ind w:left="120"/>
        <w:rPr>
          <w:lang w:val="ru-RU"/>
        </w:rPr>
      </w:pPr>
    </w:p>
    <w:p w:rsidR="00AA3D7E" w:rsidRPr="00C11F50" w:rsidRDefault="000A3271">
      <w:pPr>
        <w:spacing w:after="0" w:line="408" w:lineRule="auto"/>
        <w:ind w:left="120"/>
        <w:jc w:val="center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AA3D7E" w:rsidRPr="00C11F50" w:rsidRDefault="000A3271">
      <w:pPr>
        <w:spacing w:after="0" w:line="408" w:lineRule="auto"/>
        <w:ind w:left="120"/>
        <w:jc w:val="center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(Идентификатор 1609583)</w:t>
      </w:r>
    </w:p>
    <w:p w:rsidR="00AA3D7E" w:rsidRPr="00C11F50" w:rsidRDefault="00AA3D7E">
      <w:pPr>
        <w:spacing w:after="0"/>
        <w:ind w:left="120"/>
        <w:jc w:val="center"/>
        <w:rPr>
          <w:lang w:val="ru-RU"/>
        </w:rPr>
      </w:pPr>
    </w:p>
    <w:p w:rsidR="00AA3D7E" w:rsidRPr="00C11F50" w:rsidRDefault="000A3271">
      <w:pPr>
        <w:spacing w:after="0" w:line="408" w:lineRule="auto"/>
        <w:ind w:left="120"/>
        <w:jc w:val="center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учебного предмета «География»</w:t>
      </w:r>
    </w:p>
    <w:p w:rsidR="00AA3D7E" w:rsidRPr="00C11F50" w:rsidRDefault="000A3271">
      <w:pPr>
        <w:spacing w:after="0" w:line="408" w:lineRule="auto"/>
        <w:ind w:left="120"/>
        <w:jc w:val="center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 xml:space="preserve">для обучающихся 5 </w:t>
      </w:r>
      <w:r w:rsidRPr="00C11F50">
        <w:rPr>
          <w:rFonts w:ascii="Calibri" w:hAnsi="Calibri"/>
          <w:color w:val="000000"/>
          <w:sz w:val="28"/>
          <w:lang w:val="ru-RU"/>
        </w:rPr>
        <w:t xml:space="preserve">– </w:t>
      </w:r>
      <w:r w:rsidRPr="00C11F50">
        <w:rPr>
          <w:rFonts w:ascii="Times New Roman" w:hAnsi="Times New Roman"/>
          <w:color w:val="000000"/>
          <w:sz w:val="28"/>
          <w:lang w:val="ru-RU"/>
        </w:rPr>
        <w:t xml:space="preserve">9 классов </w:t>
      </w:r>
    </w:p>
    <w:p w:rsidR="00AA3D7E" w:rsidRPr="00C11F50" w:rsidRDefault="00AA3D7E">
      <w:pPr>
        <w:spacing w:after="0"/>
        <w:ind w:left="120"/>
        <w:jc w:val="center"/>
        <w:rPr>
          <w:lang w:val="ru-RU"/>
        </w:rPr>
      </w:pPr>
    </w:p>
    <w:p w:rsidR="00AA3D7E" w:rsidRPr="00C11F50" w:rsidRDefault="00AA3D7E">
      <w:pPr>
        <w:spacing w:after="0"/>
        <w:ind w:left="120"/>
        <w:jc w:val="center"/>
        <w:rPr>
          <w:lang w:val="ru-RU"/>
        </w:rPr>
      </w:pPr>
    </w:p>
    <w:p w:rsidR="00AA3D7E" w:rsidRPr="00C11F50" w:rsidRDefault="00AA3D7E" w:rsidP="007E786A">
      <w:pPr>
        <w:spacing w:after="0"/>
        <w:rPr>
          <w:lang w:val="ru-RU"/>
        </w:rPr>
      </w:pPr>
    </w:p>
    <w:p w:rsidR="00AA3D7E" w:rsidRPr="00C11F50" w:rsidRDefault="00AA3D7E">
      <w:pPr>
        <w:spacing w:after="0"/>
        <w:ind w:left="120"/>
        <w:jc w:val="center"/>
        <w:rPr>
          <w:lang w:val="ru-RU"/>
        </w:rPr>
      </w:pPr>
    </w:p>
    <w:p w:rsidR="00AA3D7E" w:rsidRDefault="000A3271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3" w:name="758c7860-019e-4f63-872b-044256b5f058"/>
      <w:proofErr w:type="spellStart"/>
      <w:r w:rsidRPr="00C11F50">
        <w:rPr>
          <w:rFonts w:ascii="Times New Roman" w:hAnsi="Times New Roman"/>
          <w:b/>
          <w:color w:val="000000"/>
          <w:sz w:val="28"/>
          <w:lang w:val="ru-RU"/>
        </w:rPr>
        <w:t>рп.Горный</w:t>
      </w:r>
      <w:proofErr w:type="spellEnd"/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7bcf231d-60ce-4601-b24b-153af6cd5e58"/>
      <w:bookmarkEnd w:id="3"/>
      <w:r w:rsidRPr="00C11F50">
        <w:rPr>
          <w:rFonts w:ascii="Times New Roman" w:hAnsi="Times New Roman"/>
          <w:b/>
          <w:color w:val="000000"/>
          <w:sz w:val="28"/>
          <w:lang w:val="ru-RU"/>
        </w:rPr>
        <w:t>2023г</w:t>
      </w:r>
      <w:bookmarkEnd w:id="4"/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7E786A" w:rsidRDefault="007E786A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E786A" w:rsidRPr="00C11F50" w:rsidRDefault="007E786A">
      <w:pPr>
        <w:spacing w:after="0"/>
        <w:ind w:left="120"/>
        <w:jc w:val="center"/>
        <w:rPr>
          <w:lang w:val="ru-RU"/>
        </w:rPr>
      </w:pPr>
    </w:p>
    <w:p w:rsidR="00AA3D7E" w:rsidRPr="00C11F50" w:rsidRDefault="00AA3D7E">
      <w:pPr>
        <w:spacing w:after="0"/>
        <w:ind w:left="120"/>
        <w:rPr>
          <w:lang w:val="ru-RU"/>
        </w:rPr>
      </w:pPr>
    </w:p>
    <w:p w:rsidR="00AA3D7E" w:rsidRPr="00C11F50" w:rsidRDefault="00AA3D7E">
      <w:pPr>
        <w:rPr>
          <w:lang w:val="ru-RU"/>
        </w:rPr>
        <w:sectPr w:rsidR="00AA3D7E" w:rsidRPr="00C11F50">
          <w:pgSz w:w="11906" w:h="16383"/>
          <w:pgMar w:top="1134" w:right="850" w:bottom="1134" w:left="1701" w:header="720" w:footer="720" w:gutter="0"/>
          <w:cols w:space="720"/>
        </w:sectPr>
      </w:pPr>
    </w:p>
    <w:p w:rsidR="00AA3D7E" w:rsidRPr="00C11F50" w:rsidRDefault="000A3271">
      <w:pPr>
        <w:spacing w:after="0" w:line="264" w:lineRule="auto"/>
        <w:ind w:left="120"/>
        <w:jc w:val="both"/>
        <w:rPr>
          <w:lang w:val="ru-RU"/>
        </w:rPr>
      </w:pPr>
      <w:bookmarkStart w:id="5" w:name="block-11638706"/>
      <w:bookmarkEnd w:id="0"/>
      <w:r w:rsidRPr="00C11F5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составлена на основе требований к результатам освоения ООП ООО, представленных в ФГОС ООО,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образования. 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отражает основные требования ФГОС ООО к личностным, 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метапредметным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 xml:space="preserve"> и предметным результатам освоения образовательных программ.</w:t>
      </w:r>
    </w:p>
    <w:p w:rsidR="00AA3D7E" w:rsidRPr="00C11F50" w:rsidRDefault="000A3271">
      <w:pPr>
        <w:spacing w:after="0" w:line="264" w:lineRule="auto"/>
        <w:ind w:left="12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даёт представление о целях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его по разделам и темам курса, даёт распределение учебных часов по тематическим разделам курса и последовательность их изучения с учётом 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обучающихся; определяет возможности предмета для реализации требований к результатам освоения программы основного общего образования, требований к результатам обучения географии, а также основных видов деятельности обучающихся.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left="12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«ГЕОГРАФИЯ»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География в основной школе — предмет, формирующий у обу­чающихся систему комплексных социально ориентированных знаний о Земле как планете людей, об основных закономерностях развития природы, о размещении населения и хозяйства, об особенностях и о динамике основных природных, экологических и социально-экономических процессов, о проблемах взаимодействия природы и общества, географических подходах к устойчивому развитию территорий.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Содержание курса географии в основной школе является базой для реализации краеведческого подхода в обучении, изучения географических закономерностей, теорий, законов и гипотез в старшей школе, базовым звеном в системе непрерывного географического образования, основой для последующей уровневой дифференциации.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left="12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ЦЕЛИ ИЗУЧЕНИЯ </w:t>
      </w:r>
      <w:r w:rsidRPr="00C11F50">
        <w:rPr>
          <w:rFonts w:ascii="Times New Roman" w:hAnsi="Times New Roman"/>
          <w:b/>
          <w:color w:val="333333"/>
          <w:sz w:val="28"/>
          <w:lang w:val="ru-RU"/>
        </w:rPr>
        <w:t>УЧЕБНОГО ПРЕДМЕТА</w:t>
      </w:r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 «ГЕОГРАФИЯ»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Изучение географии в общем образовании направлено на достижение следующих целей: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 xml:space="preserve">1) воспитание чувства патриотизма, любви к своей стране, малой родине, взаимопонимания с другими народами на основе формирования целостного географического образа России, ценностных ориентаций личности; 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 xml:space="preserve">2) развитие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проблем повседневной жизни с использованием географических знаний, самостоятельного приобретения новых знаний; 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 xml:space="preserve">3) воспитание экологической культуры, соответствующей современному уровню 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геоэкологического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 xml:space="preserve"> мышления на основе освоения знаний о взаимосвязях в ПК, об основных географических особенностях природы, населения и хозяйства России и мира, своей местности, о способах сохранения окружающей среды и рационального использования природных ресурсов;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4) формирование способности поиска и применения различных источников географической информации, в том числе ресурсов Интернета, для описания, характеристики, объяснения и оценки разнообразных географических явлений и процессов, жизненных ситуаций;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 xml:space="preserve">5) формирование комплекса практико-ориентированных географических знаний и умений, необходимых для развития навыков их использования при решении проблем различной сложности в повседневной жизни на основе краеведческого материала, осмысления сущности происходящих в жизни процессов и явлений в современном поликультурном, 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полиэтничном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многоконфессиональном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 xml:space="preserve"> мире; 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6) формирование географических знаний и умений, необходимых для продолжения образования по направлениям подготовки (специальностям), требующим наличия серьёзной базы географических знаний.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left="12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«ГЕОГРАФИЯ» В УЧЕБНОМ ПЛАНЕ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В системе общего образования «География» признана обязательным учебным предметом, который входит в состав предметной области «Общественно-научные предметы».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lastRenderedPageBreak/>
        <w:t>Освоение содержания курса «География» в основной школе происходит с опорой на географические знания и умения, сформированные ранее в курсе «Окружающий мир».</w:t>
      </w:r>
    </w:p>
    <w:p w:rsidR="00AA3D7E" w:rsidRPr="00C11F50" w:rsidRDefault="000A3271">
      <w:pPr>
        <w:spacing w:after="0" w:line="264" w:lineRule="auto"/>
        <w:ind w:left="12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Учебным планом на изучение географии отводится 272 часа: по одному часу в неделю в 5 и 6 классах и по 2 часа в 7, 8 и 9 классах.</w:t>
      </w:r>
    </w:p>
    <w:p w:rsidR="00AA3D7E" w:rsidRPr="00C11F50" w:rsidRDefault="00AA3D7E">
      <w:pPr>
        <w:rPr>
          <w:lang w:val="ru-RU"/>
        </w:rPr>
        <w:sectPr w:rsidR="00AA3D7E" w:rsidRPr="00C11F50">
          <w:pgSz w:w="11906" w:h="16383"/>
          <w:pgMar w:top="1134" w:right="850" w:bottom="1134" w:left="1701" w:header="720" w:footer="720" w:gutter="0"/>
          <w:cols w:space="720"/>
        </w:sectPr>
      </w:pPr>
    </w:p>
    <w:p w:rsidR="00AA3D7E" w:rsidRPr="00C11F50" w:rsidRDefault="000A3271">
      <w:pPr>
        <w:spacing w:after="0" w:line="264" w:lineRule="auto"/>
        <w:ind w:left="120"/>
        <w:jc w:val="both"/>
        <w:rPr>
          <w:lang w:val="ru-RU"/>
        </w:rPr>
      </w:pPr>
      <w:bookmarkStart w:id="6" w:name="block-11638707"/>
      <w:bookmarkEnd w:id="5"/>
      <w:r w:rsidRPr="00C11F5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left="12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7E786A" w:rsidRDefault="000A3271">
      <w:pPr>
        <w:spacing w:after="0" w:line="264" w:lineRule="auto"/>
        <w:ind w:left="12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Раздел 1. </w:t>
      </w:r>
      <w:r w:rsidRPr="007E786A">
        <w:rPr>
          <w:rFonts w:ascii="Times New Roman" w:hAnsi="Times New Roman"/>
          <w:b/>
          <w:color w:val="000000"/>
          <w:sz w:val="28"/>
          <w:lang w:val="ru-RU"/>
        </w:rPr>
        <w:t>Географическое изучение Земли</w:t>
      </w:r>
    </w:p>
    <w:p w:rsidR="00AA3D7E" w:rsidRPr="007E786A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C11F50">
        <w:rPr>
          <w:rFonts w:ascii="Times New Roman" w:hAnsi="Times New Roman"/>
          <w:color w:val="000000"/>
          <w:sz w:val="28"/>
          <w:lang w:val="ru-RU"/>
        </w:rPr>
        <w:t>. География — наука о планете Земля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Что изучает география? Географические объекты, процессы и явления. Как география изучает объекты, процессы и явления. Географические методы изучения объектов и явлений. Древо географических наук.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1. Организация фенологических наблюдений в природе: планирование, участие в групповой работе, форма систематизации данных.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Тема 1. История географических открытий 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 xml:space="preserve">Представления о мире в древности (Древний Китай, Древний Египет, Древняя Греция, Древний Рим). Путешествие 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Пифея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>. Плавания финикийцев вокруг Африки. Экспедиции Т. Хейердала как модель путешествий в древности. Появление географических карт.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География в эпоху Средневековья: путешествия и открытия викингов, древних арабов, русских землепроходцев. Путешествия М. Поло и А. Никитина.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Эпоха Великих географических открытий. Три пути в Индию. Открытие Нового света — экспедиция Х. Колумба. Первое кругосветное плавание — экспедиция Ф. Магеллана. Значение Великих географических открытий. Карта мира после эпохи Великих географических открытий.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 xml:space="preserve">Географические открытия </w:t>
      </w:r>
      <w:r>
        <w:rPr>
          <w:rFonts w:ascii="Times New Roman" w:hAnsi="Times New Roman"/>
          <w:color w:val="000000"/>
          <w:sz w:val="28"/>
        </w:rPr>
        <w:t>XVII</w:t>
      </w:r>
      <w:r w:rsidRPr="00C11F50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XIX</w:t>
      </w:r>
      <w:r w:rsidRPr="00C11F50">
        <w:rPr>
          <w:rFonts w:ascii="Times New Roman" w:hAnsi="Times New Roman"/>
          <w:color w:val="000000"/>
          <w:sz w:val="28"/>
          <w:lang w:val="ru-RU"/>
        </w:rPr>
        <w:t xml:space="preserve"> вв. Поиски Южной Земли — открытие Австралии. Русские путешественники и мореплаватели на северо-востоке Азии. Первая русская кругосветная экспедиция (Русская экспедиция Ф. Ф. Беллинсгаузена, М. П. Лазарева — открытие Антарктиды).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Географические исследования в ХХ в. Исследование полярных областей Земли. Изучение Мирового океана. Географические открытия Новейшего времени.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1. Обозначение на контурной карте географических объектов, открытых в разные периоды.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2. Сравнение карт Эратосфена, Птолемея и современных карт по предложенным учителем вопросам.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left="12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Раздел 2. Изображения земной поверхности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Тема 1. Планы местности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lastRenderedPageBreak/>
        <w:t>Виды изображения земной поверхности. Планы местности. Условные знаки. Масштаб. Виды масштаба. Способы определения расстояний на местности. Глазомерная, полярная и маршрутная съёмка местности. Изображение на планах местности неровностей земной поверхности. Абсолютная и относительная высоты. Профессия топограф. Ориентирование по плану местности: стороны горизонта. Разнообразие планов (план города, туристические планы, военные, исторические и транспортные планы, планы местности в мобильных приложениях) и области их применения.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1. Определение направлений и расстояний по плану мест­ности.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2. Составление описания маршрута по плану местности.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Тема 2. Географические карты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Различия глобуса и географических карт. Способы перехода от сферической поверхности глобуса к плоскости географической карты. Градусная сеть на глобусе и картах. Параллели и меридианы. Экватор и нулевой меридиан. Географические координаты. Географическая широта и географическая долгота, их определение на глобусе и картах. Определение расстояний по глобусу.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 xml:space="preserve">Искажения на карте. Линии градусной сети на картах. Определение расстояний с помощью масштаба и градусной сети. Разнообразие географических карт и их классификации. Способы изображения на мелкомасштабных географических картах. Изображение на физических картах высот и глубин. Географический атлас. Использование карт в жизни и хозяйственной деятельности людей. Сходство и различие плана местности и географической карты. Профессия картограф. Система космической навигации. 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Геоинформационные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 xml:space="preserve"> системы.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1. Определение направлений и расстояний по карте полушарий.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2. Определение географических координат объектов и определение объектов по их географическим координатам.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left="12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Раздел 3. Земля — планета Солнечной системы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Земля в Солнечной системе. Гипотезы возникновения Земли. Форма, размеры Земли, их географические следствия.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 xml:space="preserve">Движения Земли. Земная ось и географические полюсы. Географические следствия движения Земли вокруг Солнца. Смена времён года на Земле. Дни весеннего и осеннего равноденствия, летнего и зимнего солнцестояния. Неравномерное распределение солнечного света и тепла на поверхности </w:t>
      </w:r>
      <w:r w:rsidRPr="00C11F50">
        <w:rPr>
          <w:rFonts w:ascii="Times New Roman" w:hAnsi="Times New Roman"/>
          <w:color w:val="000000"/>
          <w:sz w:val="28"/>
          <w:lang w:val="ru-RU"/>
        </w:rPr>
        <w:lastRenderedPageBreak/>
        <w:t>Земли. Пояса освещённости. Тропики и полярные круги. Вращение Земли вокруг своей оси. Смена дня и ночи на Земле.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Влияние Космоса на Землю и жизнь людей.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1. 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России.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left="12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Раздел 4. Оболочки Земли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Тема 1. Литосфера — каменная оболочка Земли 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Литосфера — твёрдая оболочка Земли. Методы изучения земных глубин. Внутреннее строение Земли: ядро, мантия, земная кора. Строение земной коры: материковая и океаническая кора. Вещества земной коры: минералы и горные породы. Образование горных пород. Магматические, осадочные и метаморфические горные породы.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 xml:space="preserve">Проявления внутренних и внешних процессов образования рельефа. Движение 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литосферных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 xml:space="preserve"> плит. Образование вулканов и причины землетрясений. Шкалы измерения силы и интенсивности землетрясений. Изучение вулканов и землетрясений. Профессии сейсмолог и вулканолог. Разрушение и изменение горных пород и минералов под действием внешних и внутренних процессов. Виды выветривания. Формирование рельефа земной поверхности как результат действия внутренних и внешних сил.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Рельеф земной поверхности и методы его изучения. Планетарные формы рельефа — материки и впадины океанов. Формы рельефа суши: горы и равнины. Различие гор по высоте, высочайшие горные системы мира. Разнообразие равнин по высоте. Формы равнинного рельефа, крупнейшие по площади равнины мира.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Человек и литосфера. Условия жизни человека в горах и на равнинах. Деятельность человека, преобразующая земную поверхность, и связанные с ней экологические проблемы.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Рельеф дна Мирового океана. Части подводных окраин материков. Срединно-океанические хребты. Острова, их типы по происхождению. Ложе Океана, его рельеф.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1. Описание горной системы или равнины по физической карте.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Заключение 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Практикум «Сезонные изменения в природе своей местности»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lastRenderedPageBreak/>
        <w:t>Сезонные изменения продолжительности светового дня и высоты Солнца над горизонтом, температуры воздуха, поверхностных вод, растительного и животного мира.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1. Анализ результатов фенологических наблюдений и наблюдений за погодой.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left="12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left="12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Раздел 1. Оболочки Земли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left="12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 Тема 1. Гидросфера — водная оболочка Земли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Гидросфера и методы её изучения. Части гидросферы. Мировой круговорот воды. Значение гидросферы.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Исследования вод Мирового океана. Профессия океанолог. Солёность и температура океанических вод. Океанические течения. Тёплые и холодные течения. Способы изображения на географических картах океанических течений, солёности и температуры вод Мирового океана на картах. Мировой океан и его части. Движения вод Мирового океана: волны; течения, приливы и отливы. Стихийные явления в Мировом океане. Способы изучения и наблюдения за загрязнением вод Мирового океана.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Воды суши. Способы изображения внутренних вод на картах.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Реки: горные и равнинные. Речная система, бассейн, водораздел. Пороги и водопады. Питание и режим реки.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Озёра. Происхождение озёрных котловин. Питание озёр. Озёра сточные и бессточные. Профессия гидролог. Природные ледники: горные и покровные. Профессия гляциолог.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Подземные воды (грунтовые, межпластовые, артезианские), их происхождение, условия залегания и использования. Условия образования межпластовых вод. Минеральные источники.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Многолетняя мерзлота. Болота, их образование.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Стихийные явления в гидросфере, методы наблюдения и защиты.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Человек и гидросфера. Использование человеком энергии воды.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Использование космических методов в исследовании влияния человека на гидросферу.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1. Сравнение двух рек (России и мира) по заданным признакам.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2. Характеристика одного из крупнейших озёр России по плану в форме презентации.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lastRenderedPageBreak/>
        <w:t>3. Составление перечня поверхностных водных объектов своего края и их систематизация в форме таблицы.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Тема 2. Атмосфера — воздушная оболочка Земли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Воздушная оболочка Земли: газовый состав, строение и значение атмосферы.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Температура воздуха. Суточный ход температуры воздуха и его графическое отображение. Особенности суточного хода температуры воздуха в зависимости от высоты Солнца над горизонтом. Среднесуточная, среднемесячная, среднегодовая температура. Зависимость нагревания земной поверхности от угла падения солнечных лучей. Годовой ход температуры воздуха.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 xml:space="preserve">Атмосферное давление. Ветер и причины его возникновения. Роза ветров. Бризы. Муссоны. 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Вода в атмосфере. Влажность воздуха. Образование облаков. Облака и их виды. Туман. Образование и выпадение атмосферных осадков. Виды атмосферных осадков.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Погода и её показатели. Причины изменения погоды.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Климат и климатообразующие факторы. Зависимость климата от географической широты и высоты местности над уровнем моря.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Человек и атмосфера. Взаимовлияние человека и атмосферы. Адаптация человека к климатическим условиям. Профессия метеоролог. Основные метеорологические данные и способы отображения состояния погоды на метеорологической карте. Стихийные явления в атмосфере. Современные изменения климата. Способы изучения и наблюдения за глобальным климатом. Профессия климатолог. Дистанционные методы в исследовании влияния человека на воздушную оболочку Земли.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1. Представление результатов наблюдения за погодой своей местности.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2. Анализ графиков суточного хода температуры воздуха и относительной влажности с целью установления зависимости между данными элементами погоды.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Тема 3. Биосфера — оболочка жизни 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 xml:space="preserve">Биосфера — оболочка жизни. Границы биосферы. Профессии 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биогеограф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 xml:space="preserve"> и геоэколог. Растительный и животный мир Земли. Разнообразие животного и растительного мира. Приспособление живых организмов к среде обитания в разных природных зонах. Жизнь в Океане. Изменение животного и растительного мира Океана с глубиной и географической широтой.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Человек как часть биосферы. Распространение людей на Земле.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Исследования и экологические проблемы.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lastRenderedPageBreak/>
        <w:t>Практические работы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1. Характеристика растительности участка местности своего края.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Заключение 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Природно-территориальные комплексы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Взаимосвязь оболочек Земли. Понятие о природном комплексе. Природно-территориальный комплекс. Глобальные, региональные и локальные природные комплексы. Природные комплексы своей местности. Круговороты веществ на Земле. Почва, её строение и состав. Образование почвы и плодородие почв. Охрана почв.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Природная среда. Охрана природы. Природные особо охраняемые территории. Всемирное наследие ЮНЕСКО.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Практическая работа (выполняется на местности)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1. Характеристика локального природного комплекса по плану.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AA3D7E">
      <w:pPr>
        <w:rPr>
          <w:lang w:val="ru-RU"/>
        </w:rPr>
        <w:sectPr w:rsidR="00AA3D7E" w:rsidRPr="00C11F50">
          <w:pgSz w:w="11906" w:h="16383"/>
          <w:pgMar w:top="1134" w:right="850" w:bottom="1134" w:left="1701" w:header="720" w:footer="720" w:gutter="0"/>
          <w:cols w:space="720"/>
        </w:sectPr>
      </w:pPr>
    </w:p>
    <w:p w:rsidR="00AA3D7E" w:rsidRPr="00C11F50" w:rsidRDefault="000A3271">
      <w:pPr>
        <w:spacing w:after="0" w:line="264" w:lineRule="auto"/>
        <w:ind w:left="120"/>
        <w:jc w:val="both"/>
        <w:rPr>
          <w:lang w:val="ru-RU"/>
        </w:rPr>
      </w:pPr>
      <w:bookmarkStart w:id="7" w:name="block-11638703"/>
      <w:bookmarkEnd w:id="6"/>
      <w:r w:rsidRPr="00C11F50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left="12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C11F50">
        <w:rPr>
          <w:rFonts w:ascii="Times New Roman" w:hAnsi="Times New Roman"/>
          <w:color w:val="000000"/>
          <w:sz w:val="28"/>
          <w:lang w:val="ru-RU"/>
        </w:rPr>
        <w:t xml:space="preserve">: осознание российской гражданской идентичности в поликультурном и 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многоконфессиональном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 xml:space="preserve"> обществе; проявление интереса к познанию природы, населения, хозяйства России, регионов и своего края, народов России; ценностное отношение к достижениям своей Родины — 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цивилизационному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 xml:space="preserve"> вкладу России; ценностное отношение к историческому и природному наследию и объектам природного и культурного наследия человечества, традициям разных народов, проживающих в родной стране; уважение к символам России, своего края.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  <w:r w:rsidRPr="00C11F50">
        <w:rPr>
          <w:rFonts w:ascii="Times New Roman" w:hAnsi="Times New Roman"/>
          <w:color w:val="000000"/>
          <w:sz w:val="28"/>
          <w:lang w:val="ru-RU"/>
        </w:rPr>
        <w:t xml:space="preserve"> осознание российской гражданской идентичности (патриотизма, уважения к Отечеству, к прошлому и настоящему многонационального народа России, чувства ответственности и долга перед Родиной); 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 для реализации целей устойчивого развития; представление о социальных нормах и правилах межличностных отношений в поликультурном и 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многоконфессиональном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 xml:space="preserve"> обществе; готовность к 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разно-образной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 xml:space="preserve"> совместной деятельности, стремление к взаимопониманию и взаимопомощи, готовность к участию в гуманитарной деятельности («экологический патруль», 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волонтёрство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>).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  <w:r w:rsidRPr="00C11F50">
        <w:rPr>
          <w:rFonts w:ascii="Times New Roman" w:hAnsi="Times New Roman"/>
          <w:color w:val="000000"/>
          <w:sz w:val="28"/>
          <w:lang w:val="ru-RU"/>
        </w:rPr>
        <w:t xml:space="preserve"> ориентация на моральные ценности и нормы в ситуациях нравственного выбора;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для окружающей среды;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воспитания:</w:t>
      </w:r>
      <w:r w:rsidRPr="00C11F50">
        <w:rPr>
          <w:rFonts w:ascii="Times New Roman" w:hAnsi="Times New Roman"/>
          <w:color w:val="000000"/>
          <w:sz w:val="28"/>
          <w:lang w:val="ru-RU"/>
        </w:rPr>
        <w:t xml:space="preserve"> восприимчивость к разным традициям своего и других народов, понимание роли этнических культурных традиций; </w:t>
      </w:r>
      <w:r w:rsidRPr="00C11F50">
        <w:rPr>
          <w:rFonts w:ascii="Times New Roman" w:hAnsi="Times New Roman"/>
          <w:color w:val="000000"/>
          <w:sz w:val="28"/>
          <w:lang w:val="ru-RU"/>
        </w:rPr>
        <w:lastRenderedPageBreak/>
        <w:t>ценностного отношения к природе и культуре своей страны, своей малой родины; природе и культуре других регионов и стран мира, объектам Всемирного культурного наследия человечества.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C11F50">
        <w:rPr>
          <w:rFonts w:ascii="Times New Roman" w:hAnsi="Times New Roman"/>
          <w:color w:val="000000"/>
          <w:sz w:val="28"/>
          <w:lang w:val="ru-RU"/>
        </w:rPr>
        <w:t>: ориентация в деятельности на современную систему научных представлений географических наук об основных закономерностях развития природы и общества, о взаимосвязях человека с природной и социальной средой;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практико-ориентированных задач; овладение основными навыками исследовательской деятельности в географических науках, установка на осмысление опыта, наблюдений и стремление совершенствовать пути достижения индивидуального и коллективного благополучия.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C11F50">
        <w:rPr>
          <w:rFonts w:ascii="Times New Roman" w:hAnsi="Times New Roman"/>
          <w:color w:val="000000"/>
          <w:sz w:val="28"/>
          <w:lang w:val="ru-RU"/>
        </w:rPr>
        <w:t xml:space="preserve">: осознание ценности жизни;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соблюдение правил безопасности в природе; навыков безопасного поведения в 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интернет-среде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 xml:space="preserve">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 своего права на ошибку и такого же права другого человека; готовность и способность осознанно выполнять и пропагандировать правила здорового, безопасного и экологически целесообразного образа жизни; бережно относиться к природе и окружающей среде.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 xml:space="preserve">Трудового воспитания: </w:t>
      </w:r>
      <w:r w:rsidRPr="00C11F50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географических знаний; осознание важности обучения на протяжении всей жизни для успешной профессиональной деятельности и развитие необходимых умений для этого;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  <w:r w:rsidRPr="00C11F50">
        <w:rPr>
          <w:rFonts w:ascii="Times New Roman" w:hAnsi="Times New Roman"/>
          <w:color w:val="000000"/>
          <w:sz w:val="28"/>
          <w:lang w:val="ru-RU"/>
        </w:rPr>
        <w:t xml:space="preserve"> ориентация на применение географических знаний для решения задач в области окружающей среды, </w:t>
      </w:r>
      <w:r w:rsidRPr="00C11F50">
        <w:rPr>
          <w:rFonts w:ascii="Times New Roman" w:hAnsi="Times New Roman"/>
          <w:color w:val="000000"/>
          <w:sz w:val="28"/>
          <w:lang w:val="ru-RU"/>
        </w:rPr>
        <w:lastRenderedPageBreak/>
        <w:t>планирования поступков и оценки их возможных последствий для окружающей среды;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left="12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 xml:space="preserve">Изучение географии в основной школе способствует достижению 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 xml:space="preserve"> результатов, в том числе: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Овладению универсальными познавательными действиями:</w:t>
      </w:r>
    </w:p>
    <w:p w:rsidR="00AA3D7E" w:rsidRPr="00C11F50" w:rsidRDefault="000A3271">
      <w:pPr>
        <w:spacing w:after="0" w:line="264" w:lineRule="auto"/>
        <w:ind w:firstLine="60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</w:p>
    <w:p w:rsidR="00AA3D7E" w:rsidRPr="00C11F50" w:rsidRDefault="000A327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географических объектов, процессов и явлений;</w:t>
      </w:r>
    </w:p>
    <w:p w:rsidR="00AA3D7E" w:rsidRPr="00C11F50" w:rsidRDefault="000A327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географических объектов, процессов и явлений, основания для их сравнения;</w:t>
      </w:r>
    </w:p>
    <w:p w:rsidR="00AA3D7E" w:rsidRPr="00C11F50" w:rsidRDefault="000A327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 и данных наблюдений с учётом предложенной географической задачи;</w:t>
      </w:r>
    </w:p>
    <w:p w:rsidR="00AA3D7E" w:rsidRPr="00C11F50" w:rsidRDefault="000A327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выявлять дефициты географической информации, данных, необходимых для решения поставленной задачи;</w:t>
      </w:r>
    </w:p>
    <w:p w:rsidR="00AA3D7E" w:rsidRPr="00C11F50" w:rsidRDefault="000A327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географических объектов, процессов и явлений; делать выводы с использованием дедуктивных и индуктивных умозаключений, умозаключений по аналогии, формулировать гипотезы о взаимосвязях географических объектов, процессов и явлений;</w:t>
      </w:r>
    </w:p>
    <w:p w:rsidR="00AA3D7E" w:rsidRPr="00C11F50" w:rsidRDefault="000A327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географической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AA3D7E" w:rsidRDefault="000A3271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</w:p>
    <w:p w:rsidR="00AA3D7E" w:rsidRPr="00C11F50" w:rsidRDefault="000A327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Использовать географические вопросы как исследовательский инструмент познания;</w:t>
      </w:r>
    </w:p>
    <w:p w:rsidR="00AA3D7E" w:rsidRPr="00C11F50" w:rsidRDefault="000A327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формулировать географические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AA3D7E" w:rsidRPr="00C11F50" w:rsidRDefault="000A327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lastRenderedPageBreak/>
        <w:t>формировать гипотезу об истинности собственных суждений и суждений других, аргументировать свою позицию, мнение по географическим аспектам различных вопросов и проблем;</w:t>
      </w:r>
    </w:p>
    <w:p w:rsidR="00AA3D7E" w:rsidRPr="00C11F50" w:rsidRDefault="000A327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проводить по плану несложное географическое исследование, в том числе на краеведческом материале, по установлению особенностей изучаемых географических объектов, причинно-следственных связей и зависимостей между географическими объектами, процессами и явлениями;</w:t>
      </w:r>
    </w:p>
    <w:p w:rsidR="00AA3D7E" w:rsidRPr="00C11F50" w:rsidRDefault="000A327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оценивать достоверность информации, полученной в ходе гео­графического исследования;</w:t>
      </w:r>
    </w:p>
    <w:p w:rsidR="00AA3D7E" w:rsidRPr="00C11F50" w:rsidRDefault="000A327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 или исследования, оценивать достоверность полученных результатов и выводов;</w:t>
      </w:r>
    </w:p>
    <w:p w:rsidR="00AA3D7E" w:rsidRPr="00C11F50" w:rsidRDefault="000A327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географических объектов, процессов и явлений, событий и их последствия в аналогичных или сходных ситуациях, а также выдвигать предположения об их развитии в изменяющихся условиях окружающей среды.</w:t>
      </w:r>
    </w:p>
    <w:p w:rsidR="00AA3D7E" w:rsidRDefault="000A3271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</w:p>
    <w:p w:rsidR="00AA3D7E" w:rsidRPr="00C11F50" w:rsidRDefault="000A327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критериев;</w:t>
      </w:r>
    </w:p>
    <w:p w:rsidR="00AA3D7E" w:rsidRPr="00C11F50" w:rsidRDefault="000A327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выбирать, анализировать и интерпретировать географическую информацию различных видов и форм представления;</w:t>
      </w:r>
    </w:p>
    <w:p w:rsidR="00AA3D7E" w:rsidRPr="00C11F50" w:rsidRDefault="000A327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находить сходные аргументы, подтверждающие или опровергающие одну и ту же идею, в различных источниках географической информации;</w:t>
      </w:r>
    </w:p>
    <w:p w:rsidR="00AA3D7E" w:rsidRPr="00C11F50" w:rsidRDefault="000A327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географической информации;</w:t>
      </w:r>
    </w:p>
    <w:p w:rsidR="00AA3D7E" w:rsidRPr="00C11F50" w:rsidRDefault="000A327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оценивать надёжность географической информации по критериям, предложенным учителем или сформулированным самостоятельно;</w:t>
      </w:r>
    </w:p>
    <w:p w:rsidR="00AA3D7E" w:rsidRPr="00C11F50" w:rsidRDefault="000A327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систематизировать географическую информацию в разных формах.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Default="000A3271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Овладению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универсальными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коммуникативными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действиями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A3D7E" w:rsidRDefault="000A3271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</w:p>
    <w:p w:rsidR="00AA3D7E" w:rsidRPr="00C11F50" w:rsidRDefault="000A327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формулировать суждения, выражать свою точку зрения по географическим аспектам различных вопросов в устных и письменных текстах;</w:t>
      </w:r>
    </w:p>
    <w:p w:rsidR="00AA3D7E" w:rsidRPr="00C11F50" w:rsidRDefault="000A327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и/или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AA3D7E" w:rsidRPr="00C11F50" w:rsidRDefault="000A327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сопоставлять свои суждения по географическим вопросам с суждениями других участников диалога, обнаруживать различие и сходство позиций;</w:t>
      </w:r>
    </w:p>
    <w:p w:rsidR="00AA3D7E" w:rsidRPr="00C11F50" w:rsidRDefault="000A327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 или проекта.</w:t>
      </w:r>
    </w:p>
    <w:p w:rsidR="00AA3D7E" w:rsidRDefault="000A3271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)</w:t>
      </w:r>
    </w:p>
    <w:p w:rsidR="00AA3D7E" w:rsidRPr="00C11F50" w:rsidRDefault="000A327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 при выполнении учебных географических проектов,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AA3D7E" w:rsidRPr="00C11F50" w:rsidRDefault="000A327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при выполнении учебных географических проектов определять свою роль (с учётом предпочтений и возможностей всех участников взаимодействия), участвовать в групповых формах работы, 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AA3D7E" w:rsidRPr="00C11F50" w:rsidRDefault="000A327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результатов, разделять сферу ответственности.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C11F50" w:rsidRDefault="000A3271">
      <w:pPr>
        <w:spacing w:after="0" w:line="264" w:lineRule="auto"/>
        <w:ind w:left="120"/>
        <w:jc w:val="both"/>
        <w:rPr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Овладению универсальными учебными регулятивными действиями:</w:t>
      </w:r>
    </w:p>
    <w:p w:rsidR="00AA3D7E" w:rsidRDefault="000A3271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Самоорганизация</w:t>
      </w:r>
      <w:proofErr w:type="spellEnd"/>
    </w:p>
    <w:p w:rsidR="00AA3D7E" w:rsidRPr="00C11F50" w:rsidRDefault="000A327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географических задач и выбирать способ их решения с учётом имеющихся ресурсов и собственных возможностей, аргументировать предлагаемые варианты решений;</w:t>
      </w:r>
    </w:p>
    <w:p w:rsidR="00AA3D7E" w:rsidRPr="00C11F50" w:rsidRDefault="000A327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объекте.</w:t>
      </w:r>
    </w:p>
    <w:p w:rsidR="00AA3D7E" w:rsidRDefault="000A3271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b/>
          <w:color w:val="000000"/>
          <w:sz w:val="28"/>
        </w:rPr>
        <w:t>рефлексия</w:t>
      </w:r>
      <w:proofErr w:type="spellEnd"/>
      <w:r>
        <w:rPr>
          <w:rFonts w:ascii="Times New Roman" w:hAnsi="Times New Roman"/>
          <w:b/>
          <w:color w:val="000000"/>
          <w:sz w:val="28"/>
        </w:rPr>
        <w:t>)</w:t>
      </w:r>
    </w:p>
    <w:p w:rsidR="00AA3D7E" w:rsidRPr="00C11F50" w:rsidRDefault="000A327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 и рефлексии;</w:t>
      </w:r>
    </w:p>
    <w:p w:rsidR="00AA3D7E" w:rsidRPr="00C11F50" w:rsidRDefault="000A327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>) результатов деятельности, давать оценку приобретённому опыту;</w:t>
      </w:r>
    </w:p>
    <w:p w:rsidR="00AA3D7E" w:rsidRPr="00C11F50" w:rsidRDefault="000A327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AA3D7E" w:rsidRPr="00C11F50" w:rsidRDefault="000A327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lastRenderedPageBreak/>
        <w:t>оценивать соответствие результата цели и условиям</w:t>
      </w:r>
    </w:p>
    <w:p w:rsidR="00AA3D7E" w:rsidRDefault="000A3271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Принятие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себя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b/>
          <w:color w:val="000000"/>
          <w:sz w:val="28"/>
        </w:rPr>
        <w:t>других</w:t>
      </w:r>
      <w:proofErr w:type="spellEnd"/>
    </w:p>
    <w:p w:rsidR="00AA3D7E" w:rsidRPr="00C11F50" w:rsidRDefault="000A327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</w:t>
      </w:r>
    </w:p>
    <w:p w:rsidR="00AA3D7E" w:rsidRPr="00C11F50" w:rsidRDefault="000A327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другого.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Default="000A32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AA3D7E" w:rsidRDefault="00AA3D7E">
      <w:pPr>
        <w:spacing w:after="0" w:line="264" w:lineRule="auto"/>
        <w:ind w:left="120"/>
        <w:jc w:val="both"/>
      </w:pPr>
    </w:p>
    <w:p w:rsidR="00AA3D7E" w:rsidRDefault="000A32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AA3D7E" w:rsidRDefault="00AA3D7E">
      <w:pPr>
        <w:spacing w:after="0" w:line="264" w:lineRule="auto"/>
        <w:ind w:left="120"/>
        <w:jc w:val="both"/>
      </w:pP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Приводить примеры географических объектов, процессов и явлений, изучаемых различными ветвями географической науки;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приводить примеры методов исследования, применяемых в географии;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выбирать источники географической информации (картографические, текстовые, видео и фотоизображения, интернет-ресурсы), необходимые для изучения истории географических открытий и важнейших географических исследований современности;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интегрировать и интерпретировать информацию о путешествиях и географических исследованиях Земли, представленную в одном или нескольких источниках;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различать вклад великих путешественников в географическое изучение Земли;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описывать и сравнивать маршруты их путешествий;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находить в различных источниках информации (включая интернет-ресурсы) факты, позволяющие оценить вклад российских путешественников и исследователей в развитие знаний о Земле;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различать вклад великих путешественников в географическое изучение Земли;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описывать и сравнивать маршруты их путешествий;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находить в различных источниках информации (включая интернет-ресурсы) факты, позволяющие оценить вклад российских путешественников и исследователей в развитие знаний о Земле;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определять направления, расстояния по плану местности и по географическим картам, географические координаты по географическим картам;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использовать условные обозначения планов местности и географических карт для получения информации, необходимой для решения учебных и (или) практико-ориентированных задач;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lastRenderedPageBreak/>
        <w:t>применять понятия «план местности», «географическая карта», «аэрофотоснимок», «ориентирование на местности», «стороны горизонта», «горизонтали», «масштаб», «условные знаки» для решения учебных и практико-ориентированных задач;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различать понятия «план местности» и «географическая карта», параллель» и «меридиан»;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приводить примеры влияния Солнца на мир живой и неживой природы;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объяснять причины смены дня и ночи и времён года;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устанавливать эмпирические зависимости между продолжительностью дня и географической широтой местности, между высотой Солнца над горизонтом и географической широтой местности на основе анализа данных наблюдений; описывать внутреннее строение Земли;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различать понятия «земная кора»; «ядро», «мантия»; «минерал» и «горная порода»;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различать понятия «материковая» и «океаническая» земная кора;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различать изученные минералы и горные породы, материковую и океаническую земную кору;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показывать на карте и обозначать на контурной карте материки и океаны, крупные формы рельефа Земли;</w:t>
      </w:r>
    </w:p>
    <w:p w:rsidR="00AA3D7E" w:rsidRDefault="000A3271">
      <w:pPr>
        <w:numPr>
          <w:ilvl w:val="0"/>
          <w:numId w:val="1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горы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равнины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классифицировать формы рельефа суши по высоте и по внешнему облику;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называть причины землетрясений и вулканических извержений;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применять понятия «литосфера», «землетрясение», «вулкан», «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литосферная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 xml:space="preserve"> плита», «эпицентр землетрясения» и «очаг землетрясения» для решения учебных и (или) практико-ориентированных задач;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применять понятия «эпицентр землетрясения» и «очаг землетрясения» для решения познавательных задач;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 xml:space="preserve">распознавать проявления в окружающем мире внутренних и внешних процессов 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рельефообразования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>: вулканизма, землетрясений; физического, химического и биологического видов выветривания;</w:t>
      </w:r>
    </w:p>
    <w:p w:rsidR="00AA3D7E" w:rsidRDefault="000A3271">
      <w:pPr>
        <w:numPr>
          <w:ilvl w:val="0"/>
          <w:numId w:val="1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классифицировать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острова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происхождению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приводить примеры опасных природных явлений в литосфере и средств их предупреждения;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приводить примеры изменений в литосфере в результате деятельности человека на примере своей местности, России и мира;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актуальных проблем своей местности, решение которых невозможно без участия представителей географических специальностей, изучающих литосферу;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 xml:space="preserve">приводить примеры действия внешних процессов </w:t>
      </w:r>
      <w:proofErr w:type="spellStart"/>
      <w:r w:rsidRPr="00C11F50">
        <w:rPr>
          <w:rFonts w:ascii="Times New Roman" w:hAnsi="Times New Roman"/>
          <w:color w:val="000000"/>
          <w:sz w:val="28"/>
          <w:lang w:val="ru-RU"/>
        </w:rPr>
        <w:t>рельефообразования</w:t>
      </w:r>
      <w:proofErr w:type="spellEnd"/>
      <w:r w:rsidRPr="00C11F50">
        <w:rPr>
          <w:rFonts w:ascii="Times New Roman" w:hAnsi="Times New Roman"/>
          <w:color w:val="000000"/>
          <w:sz w:val="28"/>
          <w:lang w:val="ru-RU"/>
        </w:rPr>
        <w:t xml:space="preserve"> и наличия полезных ископаемых в своей местности;</w:t>
      </w:r>
    </w:p>
    <w:p w:rsidR="00AA3D7E" w:rsidRPr="00C11F50" w:rsidRDefault="000A327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представлять результаты фенологических наблюдений и наблюдений за погодой в различной форме (табличной, графической, географического описания).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Default="000A327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AA3D7E" w:rsidRDefault="00AA3D7E">
      <w:pPr>
        <w:spacing w:after="0" w:line="264" w:lineRule="auto"/>
        <w:ind w:left="120"/>
        <w:jc w:val="both"/>
      </w:pP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Описывать по физической карте полушарий, физической карте России, карте океанов, глобусу местоположение изученных географических объектов для решения учебных и (или) практико-ориентированных задач;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находить информацию об отдельных компонентах природы Земли, в том числе о природе своей местности, необходимую для решения учебных и (или) практико-ориентированных задач, и извлекать её из различных источников;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приводить примеры опасных природных явлений в геосферах и средств их предупреждения;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сравнивать инструментарий (способы) получения географической информации на разных этапах географического изучения Земли;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различать свойства вод отдельных частей Мирового океана;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применять понятия «гидросфера», «круговорот воды», «цунами», «приливы и отливы» для решения учебных и (или) практико-ориентированных задач;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классифицировать объекты гидросферы (моря, озёра, реки, подземные воды, болота, ледники) по заданным признакам;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различать питание и режим рек;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сравнивать реки по заданным признакам;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различать понятия «грунтовые, межпластовые и артезианские воды» и применять их для решения учебных и (или) практико-ориентированных задач;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питанием, режимом реки и климатом на территории речного бассейна;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приводить примеры районов распространения многолетней мерзлоты;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называть причины образования цунами, приливов и отливов;</w:t>
      </w:r>
    </w:p>
    <w:p w:rsidR="00AA3D7E" w:rsidRDefault="000A3271">
      <w:pPr>
        <w:numPr>
          <w:ilvl w:val="0"/>
          <w:numId w:val="1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описывать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строение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атмосферы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определять тенденции изменения температуры воздуха, количества атмосферных осадков и атмосферного давления в зависимости от географического положения объектов;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объяснять образование атмосферных осадков; направление дневных и ночных бризов, муссонов; годовой ход температуры воздуха и распределение атмосферных осадков для отдельных территорий;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различать свойства воздуха; климаты Земли; климатообразующие факторы;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устанавливать зависимость между нагреванием земной поверхности и углом падения солнечных лучей; температурой воздуха и его относительной влажностью на основе данных эмпирических наблюдений;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сравнивать свойства атмосферы в пунктах, расположенных на разных высотах над уровнем моря; количество солнечного тепла, получаемого земной поверхностью при различных углах падения солнечных лучей;</w:t>
      </w:r>
    </w:p>
    <w:p w:rsidR="00AA3D7E" w:rsidRDefault="000A3271">
      <w:pPr>
        <w:numPr>
          <w:ilvl w:val="0"/>
          <w:numId w:val="1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виды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атмосферных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осадков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различать понятия «бризы» и «муссоны»;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различать понятия «погода» и «климат»;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различать понятия «атмосфера», «тропосфера», «стратосфера», «верхние слои атмосферы»;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применять понятия «атмосферное давление», «ветер», «атмосферные осадки», «воздушные массы» для решения учебных и (или) практико-ориентированных задач;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выбирать и анализировать географическую информацию о глобальных климатических изменениях из различных источников для решения учебных и (или) практико-ориентированных задач;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проводить измерения температуры воздуха, атмосферного давления, скорости и направления ветра с использованием аналоговых и (или) цифровых приборов (термометр, барометр, анемометр, флюгер) и представлять результаты наблюдений в табличной и (или) графической форме;</w:t>
      </w:r>
    </w:p>
    <w:p w:rsidR="00AA3D7E" w:rsidRDefault="000A3271">
      <w:pPr>
        <w:numPr>
          <w:ilvl w:val="0"/>
          <w:numId w:val="1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называть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границы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биосферы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приводить примеры приспособления живых организмов к среде обитания в разных природных зонах;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lastRenderedPageBreak/>
        <w:t>различать растительный и животный мир разных территорий Земли;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объяснять взаимосвязи компонентов природы в природно-территориальном комплексе;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сравнивать особенности растительного и животного мира в различных природных зонах;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применять понятия «почва», «плодородие почв», «природный комплекс», «природно-территориальный комплекс», «круговорот веществ в природе» для решения учебных и (или) практико-ориентированных задач;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сравнивать плодородие почв в различных природных зонах;</w:t>
      </w:r>
    </w:p>
    <w:p w:rsidR="00AA3D7E" w:rsidRPr="00C11F50" w:rsidRDefault="000A327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приводить примеры изменений в изученных геосферах в результате деятельности человека на примере территории мира и своей местности, путей решения существующих экологических проблем.</w:t>
      </w:r>
    </w:p>
    <w:p w:rsidR="00AA3D7E" w:rsidRPr="00C11F50" w:rsidRDefault="00AA3D7E">
      <w:pPr>
        <w:spacing w:after="0" w:line="264" w:lineRule="auto"/>
        <w:ind w:left="120"/>
        <w:jc w:val="both"/>
        <w:rPr>
          <w:lang w:val="ru-RU"/>
        </w:rPr>
      </w:pPr>
    </w:p>
    <w:p w:rsidR="00AA3D7E" w:rsidRPr="007E786A" w:rsidRDefault="00AA3D7E" w:rsidP="007E786A">
      <w:pPr>
        <w:spacing w:after="0" w:line="264" w:lineRule="auto"/>
        <w:jc w:val="both"/>
        <w:rPr>
          <w:lang w:val="ru-RU"/>
        </w:rPr>
        <w:sectPr w:rsidR="00AA3D7E" w:rsidRPr="007E786A">
          <w:pgSz w:w="11906" w:h="16383"/>
          <w:pgMar w:top="1134" w:right="850" w:bottom="1134" w:left="1701" w:header="720" w:footer="720" w:gutter="0"/>
          <w:cols w:space="720"/>
        </w:sectPr>
      </w:pPr>
    </w:p>
    <w:p w:rsidR="00AA3D7E" w:rsidRDefault="000A3271">
      <w:pPr>
        <w:spacing w:after="0"/>
        <w:ind w:left="120"/>
      </w:pPr>
      <w:bookmarkStart w:id="8" w:name="block-11638704"/>
      <w:bookmarkEnd w:id="7"/>
      <w:r w:rsidRPr="00C11F5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A3D7E" w:rsidRDefault="000A32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89"/>
        <w:gridCol w:w="1841"/>
        <w:gridCol w:w="1910"/>
        <w:gridCol w:w="2837"/>
      </w:tblGrid>
      <w:tr w:rsidR="00AA3D7E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A3D7E" w:rsidRDefault="00AA3D7E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3D7E" w:rsidRDefault="00AA3D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3D7E" w:rsidRDefault="00AA3D7E">
            <w:pPr>
              <w:spacing w:after="0"/>
              <w:ind w:left="135"/>
            </w:pPr>
          </w:p>
        </w:tc>
      </w:tr>
      <w:tr w:rsidR="00AA3D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3D7E" w:rsidRDefault="00AA3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3D7E" w:rsidRDefault="00AA3D7E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3D7E" w:rsidRDefault="00AA3D7E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3D7E" w:rsidRDefault="00AA3D7E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3D7E" w:rsidRDefault="00AA3D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3D7E" w:rsidRDefault="00AA3D7E"/>
        </w:tc>
      </w:tr>
      <w:tr w:rsidR="00AA3D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Географическое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Земли</w:t>
            </w:r>
            <w:proofErr w:type="spellEnd"/>
          </w:p>
        </w:tc>
      </w:tr>
      <w:tr w:rsidR="00AA3D7E" w:rsidRPr="00A430B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География - наука о планете Земля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A3D7E" w:rsidRPr="00A430B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открытий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A3D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3D7E" w:rsidRDefault="00AA3D7E"/>
        </w:tc>
      </w:tr>
      <w:tr w:rsidR="00AA3D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Изображения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земной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поверхности</w:t>
            </w:r>
            <w:proofErr w:type="spellEnd"/>
          </w:p>
        </w:tc>
      </w:tr>
      <w:tr w:rsidR="00AA3D7E" w:rsidRPr="00A430B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местности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A3D7E" w:rsidRPr="00A430B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A3D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3D7E" w:rsidRDefault="00AA3D7E"/>
        </w:tc>
      </w:tr>
      <w:tr w:rsidR="00AA3D7E" w:rsidRPr="00A430B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11F5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Земля - планета Солнечной системы</w:t>
            </w:r>
          </w:p>
        </w:tc>
      </w:tr>
      <w:tr w:rsidR="00AA3D7E" w:rsidRPr="00A430B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Солнечной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A3D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3D7E" w:rsidRDefault="00AA3D7E"/>
        </w:tc>
      </w:tr>
      <w:tr w:rsidR="00AA3D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Оболочки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Земли</w:t>
            </w:r>
            <w:proofErr w:type="spellEnd"/>
          </w:p>
        </w:tc>
      </w:tr>
      <w:tr w:rsidR="00AA3D7E" w:rsidRPr="00A430B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Литосфера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каменная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оболочка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A3D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3D7E" w:rsidRDefault="00AA3D7E"/>
        </w:tc>
      </w:tr>
      <w:tr w:rsidR="00AA3D7E" w:rsidRPr="00A430B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Заключение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A3D7E" w:rsidRPr="00A430B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3D7E" w:rsidRPr="006E4D41" w:rsidRDefault="006E4D4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A3D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3D7E" w:rsidRPr="006E4D41" w:rsidRDefault="000A3271" w:rsidP="006E4D41">
            <w:pPr>
              <w:spacing w:after="0"/>
              <w:ind w:left="135"/>
              <w:jc w:val="center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6E4D41"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  <w:bookmarkStart w:id="9" w:name="_GoBack"/>
            <w:bookmarkEnd w:id="9"/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6E4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A3D7E" w:rsidRDefault="00AA3D7E"/>
        </w:tc>
      </w:tr>
    </w:tbl>
    <w:p w:rsidR="00AA3D7E" w:rsidRDefault="00AA3D7E">
      <w:pPr>
        <w:sectPr w:rsidR="00AA3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3D7E" w:rsidRDefault="000A32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35"/>
        <w:gridCol w:w="4446"/>
        <w:gridCol w:w="1642"/>
        <w:gridCol w:w="1841"/>
        <w:gridCol w:w="1910"/>
        <w:gridCol w:w="2837"/>
      </w:tblGrid>
      <w:tr w:rsidR="00AA3D7E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A3D7E" w:rsidRDefault="00AA3D7E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3D7E" w:rsidRDefault="00AA3D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3D7E" w:rsidRDefault="00AA3D7E">
            <w:pPr>
              <w:spacing w:after="0"/>
              <w:ind w:left="135"/>
            </w:pPr>
          </w:p>
        </w:tc>
      </w:tr>
      <w:tr w:rsidR="00AA3D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3D7E" w:rsidRDefault="00AA3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3D7E" w:rsidRDefault="00AA3D7E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3D7E" w:rsidRDefault="00AA3D7E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3D7E" w:rsidRDefault="00AA3D7E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3D7E" w:rsidRDefault="00AA3D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3D7E" w:rsidRDefault="00AA3D7E"/>
        </w:tc>
      </w:tr>
      <w:tr w:rsidR="00AA3D7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Оболочки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Земли</w:t>
            </w:r>
            <w:proofErr w:type="spellEnd"/>
          </w:p>
        </w:tc>
      </w:tr>
      <w:tr w:rsidR="00AA3D7E" w:rsidRPr="00A430BB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Гидросфера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оболочка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A3D7E" w:rsidRPr="00A430BB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Атмосфера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оболочка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A3D7E" w:rsidRPr="00A430BB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Биосфера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оболочка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A3D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3D7E" w:rsidRDefault="00AA3D7E"/>
        </w:tc>
      </w:tr>
      <w:tr w:rsidR="00AA3D7E" w:rsidRPr="00A430B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Заключение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Природно-территориальные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комплексы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A3D7E" w:rsidRPr="00A430B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A3D7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A3D7E" w:rsidRDefault="00AA3D7E"/>
        </w:tc>
      </w:tr>
    </w:tbl>
    <w:p w:rsidR="00AA3D7E" w:rsidRDefault="00AA3D7E">
      <w:pPr>
        <w:sectPr w:rsidR="00AA3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60377" w:rsidRDefault="00660377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10" w:name="block-11638709"/>
      <w:bookmarkEnd w:id="8"/>
    </w:p>
    <w:p w:rsidR="00AA3D7E" w:rsidRDefault="000A32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ПОУРОЧНОЕ ПЛАНИРОВАНИЕ </w:t>
      </w:r>
    </w:p>
    <w:p w:rsidR="00AA3D7E" w:rsidRDefault="000A32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5"/>
        <w:gridCol w:w="3972"/>
        <w:gridCol w:w="976"/>
        <w:gridCol w:w="1841"/>
        <w:gridCol w:w="1910"/>
        <w:gridCol w:w="1403"/>
        <w:gridCol w:w="2873"/>
      </w:tblGrid>
      <w:tr w:rsidR="00AA3D7E" w:rsidTr="006E4D41">
        <w:trPr>
          <w:trHeight w:val="144"/>
          <w:tblCellSpacing w:w="20" w:type="nil"/>
        </w:trPr>
        <w:tc>
          <w:tcPr>
            <w:tcW w:w="10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A3D7E" w:rsidRDefault="00AA3D7E">
            <w:pPr>
              <w:spacing w:after="0"/>
              <w:ind w:left="135"/>
            </w:pPr>
          </w:p>
        </w:tc>
        <w:tc>
          <w:tcPr>
            <w:tcW w:w="3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3D7E" w:rsidRDefault="00AA3D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3D7E" w:rsidRDefault="000A3271" w:rsidP="007E786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AA3D7E" w:rsidTr="006E4D41">
        <w:trPr>
          <w:trHeight w:val="1045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3D7E" w:rsidRDefault="00AA3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3D7E" w:rsidRDefault="00AA3D7E"/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3D7E" w:rsidRDefault="00AA3D7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0A3271" w:rsidP="007E786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3D7E" w:rsidRDefault="00AA3D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3D7E" w:rsidRDefault="00AA3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3D7E" w:rsidRDefault="00AA3D7E"/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Что изучает география? Географические объекты, процессы и явления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/88650186</w:t>
              </w:r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Географические методы изучения объектов и явлений. Практическая работа "Организация фенологических наблюдений в природе: планирование, участие в групповой работе, форма систематизации данных"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Представления о мире в древности. Практическая работа "Сравнение карт Эратосфен</w:t>
            </w:r>
            <w:r w:rsidR="007E786A">
              <w:rPr>
                <w:rFonts w:ascii="Times New Roman" w:hAnsi="Times New Roman"/>
                <w:color w:val="000000"/>
                <w:sz w:val="24"/>
                <w:lang w:val="ru-RU"/>
              </w:rPr>
              <w:t>а, Птолемея и современных карт</w:t>
            </w: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"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Default="000A3271" w:rsidP="007E786A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эпоху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Средневековья</w:t>
            </w:r>
            <w:proofErr w:type="spellEnd"/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/88650528</w:t>
              </w:r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Эпоха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открытий</w:t>
            </w:r>
            <w:proofErr w:type="spellEnd"/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/88650640</w:t>
              </w:r>
            </w:hyperlink>
          </w:p>
        </w:tc>
      </w:tr>
      <w:tr w:rsidR="007E786A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7E786A" w:rsidRPr="00660377" w:rsidRDefault="00660377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7E786A" w:rsidRPr="00660377" w:rsidRDefault="0066037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Первое кругосветное плавание. Карта мира после эпохи Великих географических открытий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7E786A" w:rsidRPr="00660377" w:rsidRDefault="0066037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E786A" w:rsidRPr="00660377" w:rsidRDefault="007E786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E786A" w:rsidRPr="00660377" w:rsidRDefault="007E786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E786A" w:rsidRPr="00660377" w:rsidRDefault="007E786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7E786A" w:rsidRPr="00C11F50" w:rsidRDefault="0066037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/88650776</w:t>
              </w:r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6603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Географические открытия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Поиски Южной Земли — открытие Австралии</w:t>
            </w:r>
          </w:p>
          <w:p w:rsidR="007E786A" w:rsidRPr="00C11F50" w:rsidRDefault="007E786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/88650924</w:t>
              </w:r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6603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путешественники и мореплаватели на северо-востоке Азии.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кругосветная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экспедиция</w:t>
            </w:r>
            <w:proofErr w:type="spellEnd"/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6603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Географические исследования в ХХ в. Географические открытия Новейшего времени. Практическая работа "Обозначение на контурной карте географических объектов, открытых в разные периоды"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660377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60377" w:rsidRPr="00660377" w:rsidRDefault="00660377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660377" w:rsidRPr="00C11F50" w:rsidRDefault="0066037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Земля в Солнечной системе. Гипотезы возникновения Земли. Форма, размеры Земли, их географические следствия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60377" w:rsidRPr="00660377" w:rsidRDefault="0066037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377" w:rsidRPr="00660377" w:rsidRDefault="0066037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377" w:rsidRPr="00660377" w:rsidRDefault="0066037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60377" w:rsidRPr="00660377" w:rsidRDefault="0066037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60377" w:rsidRPr="00C11F50" w:rsidRDefault="0066037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660377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60377" w:rsidRPr="00660377" w:rsidRDefault="00660377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660377" w:rsidRPr="00660377" w:rsidRDefault="0066037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Движения Земли. Географические следствия движения Земли вокруг Солнца.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весеннего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осеннего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равноденствия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летнего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зимнего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солнцестояния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60377" w:rsidRPr="00660377" w:rsidRDefault="0066037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377" w:rsidRPr="00660377" w:rsidRDefault="0066037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377" w:rsidRPr="00660377" w:rsidRDefault="0066037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60377" w:rsidRPr="00660377" w:rsidRDefault="0066037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60377" w:rsidRPr="00C11F50" w:rsidRDefault="0066037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/88652008</w:t>
              </w:r>
            </w:hyperlink>
          </w:p>
        </w:tc>
      </w:tr>
      <w:tr w:rsidR="00660377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60377" w:rsidRPr="00660377" w:rsidRDefault="00660377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660377" w:rsidRPr="00C11F50" w:rsidRDefault="0066037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Вращение Земли вокруг своей оси. Смена дня и ночи на Земле. Практическая работа "Выявление закономерностей изменения продолжительности дня и высоты Солнца над горизонтом в </w:t>
            </w: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зависимости от географической широты и времени года на территории России" 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60377" w:rsidRPr="00660377" w:rsidRDefault="00D20C8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377" w:rsidRPr="00660377" w:rsidRDefault="0066037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377" w:rsidRPr="00D20C87" w:rsidRDefault="00D20C8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20C87">
              <w:rPr>
                <w:rFonts w:ascii="Times New Roman" w:hAnsi="Times New Roman" w:cs="Times New Roman"/>
                <w:sz w:val="24"/>
                <w:lang w:val="ru-RU"/>
              </w:rPr>
              <w:t>0,5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60377" w:rsidRPr="00660377" w:rsidRDefault="0066037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60377" w:rsidRPr="00C11F50" w:rsidRDefault="00D20C8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660377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60377" w:rsidRPr="00660377" w:rsidRDefault="00D20C87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660377" w:rsidRPr="00C11F50" w:rsidRDefault="00D20C8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Неравномерное распределение солнечного света и тепла на поверхности Земли.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Пояса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освещённости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Тропики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полярные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круги</w:t>
            </w:r>
            <w:proofErr w:type="spellEnd"/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660377" w:rsidRPr="00660377" w:rsidRDefault="00D20C8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377" w:rsidRPr="00660377" w:rsidRDefault="0066037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377" w:rsidRPr="00660377" w:rsidRDefault="0066037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60377" w:rsidRPr="00660377" w:rsidRDefault="0066037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60377" w:rsidRPr="00C11F50" w:rsidRDefault="00D20C8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D20C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изображения земной поверхности. Планы местности.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знаки</w:t>
            </w:r>
            <w:proofErr w:type="spellEnd"/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D20C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Масштаб. Способы определения расстояний на местности. Практическая работа "Определение направлений и расстояний по плану местности"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D20C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Глазомерная, полярная и маршрутная съёмка местности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/88651090</w:t>
              </w:r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D20C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на планах местности неровностей земной поверхности. Абсолютная и относительная высоты. Профессия топограф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/88651252</w:t>
              </w:r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D20C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по плану местности. Разнообразие планов и области их применения.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маршрута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D20C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Различия глобуса и </w:t>
            </w: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географических карт. Способы перехода от сферической поверхности глобуса к плоскости географической карты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D20C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 w:rsidP="00D20C87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Градусная сеть на глобусе и картах. Параллели и меридианы. 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0A3271" w:rsidP="00D20C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D20C87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0C87" w:rsidRPr="00D20C87" w:rsidRDefault="00D20C87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20C87" w:rsidRPr="00C11F50" w:rsidRDefault="00D20C8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Географические координаты. Практическая работа "Определение географических координат объектов и определение объектов по их географическим координатам"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D20C87" w:rsidRPr="00C11F50" w:rsidRDefault="00D20C8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0C87" w:rsidRPr="00D20C87" w:rsidRDefault="00D20C8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0C87" w:rsidRPr="00D20C87" w:rsidRDefault="00D20C8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0C87" w:rsidRPr="00D20C87" w:rsidRDefault="00D20C8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D20C87" w:rsidRPr="00C11F50" w:rsidRDefault="00D20C8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D20C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расстояний по глобусу. Искажения на карте. Определение расстояний с помощью масштаба и градусной сети.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направлений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расстояний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полушарий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D20C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Pr="00D20C87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географических карт и их классификации. Способы изображения на мелкома</w:t>
            </w:r>
            <w:r w:rsidR="00D20C87">
              <w:rPr>
                <w:rFonts w:ascii="Times New Roman" w:hAnsi="Times New Roman"/>
                <w:color w:val="000000"/>
                <w:sz w:val="24"/>
                <w:lang w:val="ru-RU"/>
              </w:rPr>
              <w:t>сштабных географических карта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D20C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D20C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Географический атлас. Использование карт в жизни и хозяйственной деятельности людей. Система космической навигации. </w:t>
            </w:r>
          </w:p>
          <w:p w:rsidR="00D20C87" w:rsidRPr="00D20C87" w:rsidRDefault="00D20C87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D20C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Pr="006E4D41" w:rsidRDefault="006E4D4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0,5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D20C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Pr="00D166FB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Литосфера — твёрдая оболочка Земл</w:t>
            </w:r>
            <w:r w:rsidR="00D166FB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Pr="00D166FB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Внутреннее строение Земли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D166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D20C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Pr="00D166FB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Строение земной коры. Вещества земной коры: минералы и горные породы. 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D166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D20C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Pr="00D166FB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Проявления внутренних и внешних процессов образования рельефа. Движение </w:t>
            </w: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литосферн</w:t>
            </w:r>
            <w:r w:rsidR="00D166FB">
              <w:rPr>
                <w:rFonts w:ascii="Times New Roman" w:hAnsi="Times New Roman"/>
                <w:color w:val="000000"/>
                <w:sz w:val="24"/>
                <w:lang w:val="ru-RU"/>
              </w:rPr>
              <w:t>ых</w:t>
            </w:r>
            <w:proofErr w:type="spellEnd"/>
            <w:r w:rsidR="00D166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плит. Землетрясения</w:t>
            </w: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D166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/88652724</w:t>
              </w:r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D20C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Разрушение и изменение горных пород и минералов под действием внешних и внутренних пр</w:t>
            </w:r>
            <w:r w:rsidR="00D166FB">
              <w:rPr>
                <w:rFonts w:ascii="Times New Roman" w:hAnsi="Times New Roman"/>
                <w:color w:val="000000"/>
                <w:sz w:val="24"/>
                <w:lang w:val="ru-RU"/>
              </w:rPr>
              <w:t>оцессов. Вулканы.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Pr="00D166FB" w:rsidRDefault="000A3271">
            <w:pPr>
              <w:spacing w:after="0"/>
              <w:ind w:left="135"/>
              <w:jc w:val="center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66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Pr="00D166FB" w:rsidRDefault="00AA3D7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Pr="00D166FB" w:rsidRDefault="00AA3D7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Pr="00D166FB" w:rsidRDefault="00AA3D7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/88652972</w:t>
              </w:r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Pr="00D166FB" w:rsidRDefault="00D20C87">
            <w:pPr>
              <w:spacing w:after="0"/>
              <w:rPr>
                <w:lang w:val="ru-RU"/>
              </w:rPr>
            </w:pPr>
            <w:r w:rsidRPr="00D166FB"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 w:rsidP="00322045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Рельеф земной поверхности и методы его изучения. </w:t>
            </w:r>
            <w:r w:rsidR="0032204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Равнины. 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20C87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0C87" w:rsidRPr="00322045" w:rsidRDefault="00322045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20C87" w:rsidRPr="00C11F50" w:rsidRDefault="003220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Рельеф земной поверхности и методы его изучения.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Горы.</w:t>
            </w: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Практическая работа "Описание горной системы или равнины по физической карте"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D20C87" w:rsidRPr="00C11F50" w:rsidRDefault="0032204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0C87" w:rsidRPr="00322045" w:rsidRDefault="00D20C8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0C87" w:rsidRPr="00322045" w:rsidRDefault="00322045" w:rsidP="0032204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0,5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20C87" w:rsidRPr="00322045" w:rsidRDefault="00D20C8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D20C87" w:rsidRPr="00C11F50" w:rsidRDefault="003220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A3D7E" w:rsidRPr="00A430BB" w:rsidTr="006E4D41">
        <w:trPr>
          <w:trHeight w:val="144"/>
          <w:tblCellSpacing w:w="20" w:type="nil"/>
        </w:trPr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литосфера</w:t>
            </w:r>
            <w:proofErr w:type="spellEnd"/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Pr="006E4D41" w:rsidRDefault="006E4D4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0,5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AA3D7E" w:rsidTr="006E4D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6E4D41">
              <w:rPr>
                <w:rFonts w:ascii="Times New Roman" w:hAnsi="Times New Roman"/>
                <w:color w:val="000000"/>
                <w:sz w:val="24"/>
              </w:rPr>
              <w:t>31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3220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3D7E" w:rsidRDefault="00AA3D7E"/>
        </w:tc>
      </w:tr>
    </w:tbl>
    <w:p w:rsidR="00AA3D7E" w:rsidRDefault="00AA3D7E">
      <w:pPr>
        <w:sectPr w:rsidR="00AA3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3D7E" w:rsidRDefault="000A32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48"/>
        <w:gridCol w:w="3512"/>
        <w:gridCol w:w="956"/>
        <w:gridCol w:w="1841"/>
        <w:gridCol w:w="1910"/>
        <w:gridCol w:w="1393"/>
        <w:gridCol w:w="3380"/>
      </w:tblGrid>
      <w:tr w:rsidR="00EF2F76" w:rsidTr="00EF2F76">
        <w:trPr>
          <w:trHeight w:val="144"/>
          <w:tblCellSpacing w:w="20" w:type="nil"/>
        </w:trPr>
        <w:tc>
          <w:tcPr>
            <w:tcW w:w="10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A3D7E" w:rsidRDefault="00AA3D7E">
            <w:pPr>
              <w:spacing w:after="0"/>
              <w:ind w:left="135"/>
            </w:pPr>
          </w:p>
        </w:tc>
        <w:tc>
          <w:tcPr>
            <w:tcW w:w="35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3D7E" w:rsidRDefault="00AA3D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3D7E" w:rsidRDefault="00AA3D7E">
            <w:pPr>
              <w:spacing w:after="0"/>
              <w:ind w:left="135"/>
            </w:pPr>
          </w:p>
        </w:tc>
      </w:tr>
      <w:tr w:rsidR="00EF2F76" w:rsidTr="00EF2F7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3D7E" w:rsidRDefault="00AA3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3D7E" w:rsidRDefault="00AA3D7E"/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3D7E" w:rsidRDefault="00AA3D7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3D7E" w:rsidRDefault="00AA3D7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3D7E" w:rsidRDefault="00AA3D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3D7E" w:rsidRDefault="00AA3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3D7E" w:rsidRDefault="00AA3D7E"/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Гидросфера и методы её изучения. Части гидросферы. Мировой круговорот воды.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гидросферы</w:t>
            </w:r>
            <w:proofErr w:type="spellEnd"/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7E704D" w:rsidRPr="007E704D" w:rsidRDefault="007E704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7E704D" w:rsidRPr="00C11F50" w:rsidRDefault="007E704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Мировой океан и его части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7E704D" w:rsidRPr="007E704D" w:rsidRDefault="007E704D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E704D" w:rsidRPr="007E704D" w:rsidRDefault="007E704D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E704D" w:rsidRPr="007E704D" w:rsidRDefault="007E704D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E704D" w:rsidRPr="007E704D" w:rsidRDefault="007E704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7E704D" w:rsidRPr="00C11F50" w:rsidRDefault="007E704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/88653502</w:t>
              </w:r>
            </w:hyperlink>
          </w:p>
        </w:tc>
      </w:tr>
      <w:tr w:rsidR="00EF2F76" w:rsidRPr="007E786A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7E704D" w:rsidRDefault="007E704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7E704D" w:rsidRPr="00C11F50" w:rsidRDefault="007E704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Мировой океан, острова и полуострова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7E704D" w:rsidRDefault="007E704D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E704D" w:rsidRPr="007E704D" w:rsidRDefault="007E704D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E704D" w:rsidRPr="007E704D" w:rsidRDefault="007E704D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E704D" w:rsidRPr="007E704D" w:rsidRDefault="007E704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7E704D" w:rsidRPr="00C11F50" w:rsidRDefault="007E704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7E7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Pr="007E704D" w:rsidRDefault="000A3271" w:rsidP="007E704D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Исследования вод Мирового океана. Профессия океанолог</w:t>
            </w:r>
            <w:r w:rsidR="007E704D">
              <w:rPr>
                <w:rFonts w:ascii="Times New Roman" w:hAnsi="Times New Roman"/>
                <w:color w:val="000000"/>
                <w:sz w:val="24"/>
                <w:lang w:val="ru-RU"/>
              </w:rPr>
              <w:t>. Практическая работа «Маршрут путешествия»</w:t>
            </w: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Pr="007E704D" w:rsidRDefault="000A3271">
            <w:pPr>
              <w:spacing w:after="0"/>
              <w:ind w:left="135"/>
              <w:jc w:val="center"/>
              <w:rPr>
                <w:lang w:val="ru-RU"/>
              </w:rPr>
            </w:pPr>
            <w:r w:rsidRPr="007E7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Pr="007E704D" w:rsidRDefault="00AA3D7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Pr="007E704D" w:rsidRDefault="007E704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0,5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Pr="007E704D" w:rsidRDefault="00AA3D7E" w:rsidP="007E704D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Pr="007E704D" w:rsidRDefault="007E704D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7E704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Воды океана. </w:t>
            </w: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Солёность и температура океанических вод. </w:t>
            </w:r>
            <w:r w:rsidRPr="007E704D">
              <w:rPr>
                <w:rFonts w:ascii="Times New Roman" w:hAnsi="Times New Roman"/>
                <w:color w:val="000000"/>
                <w:sz w:val="24"/>
                <w:lang w:val="ru-RU"/>
              </w:rPr>
              <w:t>Океанические течения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Pr="007E704D" w:rsidRDefault="000A3271">
            <w:pPr>
              <w:spacing w:after="0"/>
              <w:ind w:left="135"/>
              <w:jc w:val="center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7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Pr="007E704D" w:rsidRDefault="00AA3D7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Pr="007E704D" w:rsidRDefault="00AA3D7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Pr="007E704D" w:rsidRDefault="00AA3D7E" w:rsidP="007E704D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7E704D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7E7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 w:rsidP="007E704D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Воды суши. Способы изображения внутренних вод на картах. Реки. 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/88653994</w:t>
              </w:r>
            </w:hyperlink>
          </w:p>
        </w:tc>
      </w:tr>
      <w:tr w:rsidR="00EF2F76" w:rsidRPr="007E786A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7E704D" w:rsidRPr="007E704D" w:rsidRDefault="007E704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7E704D" w:rsidRDefault="007E704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Реки. </w:t>
            </w: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"Сравнение двух рек (России и мира) по заданным признакам" </w:t>
            </w:r>
          </w:p>
          <w:p w:rsidR="00C12755" w:rsidRPr="00C11F50" w:rsidRDefault="00C1275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7E704D" w:rsidRPr="00C11F50" w:rsidRDefault="007E704D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E704D" w:rsidRPr="007E704D" w:rsidRDefault="007E704D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E704D" w:rsidRPr="007E704D" w:rsidRDefault="007E704D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E704D" w:rsidRPr="007E704D" w:rsidRDefault="007E704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7E704D" w:rsidRPr="00C11F50" w:rsidRDefault="007E704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7E7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7E704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Озёра и болота</w:t>
            </w:r>
            <w:r w:rsidR="000A3271"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. Практическая работа "Характеристика одного из крупнейших озёр России по плану в форме презентации"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7E7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Pr="007E704D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Подземные воды,</w:t>
            </w:r>
            <w:r w:rsidR="007E7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их происхождение, </w:t>
            </w:r>
            <w:r w:rsidR="007E704D" w:rsidRPr="007E704D">
              <w:rPr>
                <w:rFonts w:ascii="Times New Roman" w:hAnsi="Times New Roman"/>
                <w:color w:val="000000"/>
                <w:sz w:val="24"/>
                <w:lang w:val="ru-RU"/>
              </w:rPr>
              <w:t>м</w:t>
            </w:r>
            <w:r w:rsidRPr="007E704D">
              <w:rPr>
                <w:rFonts w:ascii="Times New Roman" w:hAnsi="Times New Roman"/>
                <w:color w:val="000000"/>
                <w:sz w:val="24"/>
                <w:lang w:val="ru-RU"/>
              </w:rPr>
              <w:t>инеральные источники</w:t>
            </w:r>
            <w:r w:rsidR="007E704D">
              <w:rPr>
                <w:rFonts w:ascii="Times New Roman" w:hAnsi="Times New Roman"/>
                <w:color w:val="000000"/>
                <w:sz w:val="24"/>
                <w:lang w:val="ru-RU"/>
              </w:rPr>
              <w:t>. Ледники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Pr="007E704D" w:rsidRDefault="000A3271">
            <w:pPr>
              <w:spacing w:after="0"/>
              <w:ind w:left="135"/>
              <w:jc w:val="center"/>
              <w:rPr>
                <w:lang w:val="ru-RU"/>
              </w:rPr>
            </w:pPr>
            <w:r w:rsidRPr="007E70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Pr="007E704D" w:rsidRDefault="00AA3D7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Pr="007E704D" w:rsidRDefault="00AA3D7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Pr="007E704D" w:rsidRDefault="00AA3D7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D16D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гидросфера. Практическая работа "Составление перечня поверхностных водных объектов своего края и их систематизация в форме таблицы"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/88654074</w:t>
              </w:r>
            </w:hyperlink>
          </w:p>
        </w:tc>
      </w:tr>
      <w:tr w:rsidR="00EF2F76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D16D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повторение. Контрольная работа по теме "Гидросфера — водная оболочка Земли"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D16D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Воздушная оболочка Земли: газовый состав, строение и значение атмосферы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/88654466</w:t>
              </w:r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D16D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Температура воздуха. Суточный ход температуры воздуха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D16D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D16D52" w:rsidRPr="00C12755" w:rsidRDefault="000A3271" w:rsidP="00C1275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температуры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воздуха</w:t>
            </w:r>
            <w:proofErr w:type="spellEnd"/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D16D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D16D52" w:rsidRPr="00C12755" w:rsidRDefault="000A3271" w:rsidP="00C1275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Атмосферное давление. 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/88654844</w:t>
              </w:r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D16D52" w:rsidRDefault="00D16D52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  <w:p w:rsidR="00D16D52" w:rsidRPr="00D16D52" w:rsidRDefault="00D16D52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16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D16D52" w:rsidRPr="00C11F50" w:rsidRDefault="00D16D5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Ветер и причины его возникновения.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ветров</w:t>
            </w:r>
            <w:proofErr w:type="spellEnd"/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D16D52" w:rsidRPr="00D16D52" w:rsidRDefault="00D16D5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16D52" w:rsidRDefault="00D16D5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16D52" w:rsidRDefault="00D16D5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16D52" w:rsidRPr="00D16D52" w:rsidRDefault="00D16D5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D16D52" w:rsidRPr="00C11F50" w:rsidRDefault="00D16D5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/88654844</w:t>
              </w:r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D16D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Вода в атмосфере. Влажность </w:t>
            </w:r>
            <w:r w:rsidR="00D16D52">
              <w:rPr>
                <w:rFonts w:ascii="Times New Roman" w:hAnsi="Times New Roman"/>
                <w:color w:val="000000"/>
                <w:sz w:val="24"/>
                <w:lang w:val="ru-RU"/>
              </w:rPr>
              <w:t>воздуха.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D16D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Pr="00D16D52" w:rsidRDefault="00D16D5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Облака и их виды. </w:t>
            </w:r>
            <w:r w:rsidR="000A3271"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выпадение атмосферных осадков. </w:t>
            </w:r>
            <w:r w:rsidR="000A3271" w:rsidRPr="00D16D52">
              <w:rPr>
                <w:rFonts w:ascii="Times New Roman" w:hAnsi="Times New Roman"/>
                <w:color w:val="000000"/>
                <w:sz w:val="24"/>
                <w:lang w:val="ru-RU"/>
              </w:rPr>
              <w:t>Виды атмосферных осадков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D16D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D16D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Погода и её показатели. Причины изменения погоды. Практическая работа "Представление результатов наблюдения за погодой своей местности в виде розы ветров"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D16D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D16D52" w:rsidP="00D16D52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погодой. </w:t>
            </w: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графиков суточного хода температуры воздуха и относительной влажности с целью установления зависимости между данными элементами погоды»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Pr="00D16D52" w:rsidRDefault="000A3271">
            <w:pPr>
              <w:spacing w:after="0"/>
              <w:ind w:left="135"/>
              <w:jc w:val="center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6D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Pr="00D16D52" w:rsidRDefault="00AA3D7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Pr="00D16D52" w:rsidRDefault="00D16D5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0,5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Pr="00D16D52" w:rsidRDefault="00AA3D7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D16D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и атмосфера. Адаптация человека к климатическим условиям.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Стихийные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атмосфере</w:t>
            </w:r>
            <w:proofErr w:type="spellEnd"/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F2F76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Обобщающее повторение. Контрольная работа по теме </w:t>
            </w: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"Атмосфера — воздушная оболочка"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Биосфера — оболочка жизни. Границы биосферы.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биогеограф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геоэколог</w:t>
            </w:r>
            <w:proofErr w:type="spellEnd"/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/88655654</w:t>
              </w:r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D16D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Приспособление живых организмов к среде обитания в разных природных зонах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 w:rsidP="00D16D52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/88655942</w:t>
              </w:r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D16D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D16D52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Почва, её строение и состав.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Охрана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почв</w:t>
            </w:r>
            <w:proofErr w:type="spellEnd"/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Pr="00D16D52" w:rsidRDefault="00AA3D7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D16D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как часть биосферы. Распространение людей на Земле.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Исследования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EF2F76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EF2F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Контрольная работа по теме "Биосфера — оболочка жизни"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EF2F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Взаимосвязь оболочек Земли. Понятие о природном комплексе.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Природно-территориальный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</w:t>
            </w:r>
            <w:proofErr w:type="spellEnd"/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EF2F76" w:rsidRPr="00EF2F76" w:rsidRDefault="00EF2F76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EF2F76" w:rsidRPr="00C11F50" w:rsidRDefault="00EF2F7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и животный мир Земли. Его разнообра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зие.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EF2F76" w:rsidRPr="00EF2F76" w:rsidRDefault="00EF2F7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F2F76" w:rsidRPr="00EF2F76" w:rsidRDefault="00EF2F7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F2F76" w:rsidRPr="00EF2F76" w:rsidRDefault="00EF2F7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F2F76" w:rsidRPr="00EF2F76" w:rsidRDefault="00EF2F7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EF2F76" w:rsidRPr="00C11F50" w:rsidRDefault="00EF2F7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EF2F76" w:rsidRDefault="00EF2F76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30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EF2F76" w:rsidRPr="00C11F50" w:rsidRDefault="00EF2F7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Природная среда. Охрана природы. Природные особо охраняемые территории. Всемирное наследие </w:t>
            </w: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ЮНЕСКО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EF2F76" w:rsidRDefault="00EF2F7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F2F76" w:rsidRPr="00EF2F76" w:rsidRDefault="00EF2F7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F2F76" w:rsidRPr="00EF2F76" w:rsidRDefault="00EF2F7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F2F76" w:rsidRDefault="00EF2F7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EF2F76" w:rsidRPr="00C11F50" w:rsidRDefault="00EF2F7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EF2F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комплексы своей местности. Практическая работа "Характеристика локального природного комплекса"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EF2F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Pr="00EF2F76" w:rsidRDefault="00EF2F7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Экскурсия по ПК своей местности.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EF2F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 w:rsidP="00EF2F76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F2F76" w:rsidRPr="00A430BB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EF2F76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повторение. Контрольная работа по теме " Природно-территориальные комплексы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Pr="00EF2F76" w:rsidRDefault="00EF2F7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11F5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EF2F76" w:rsidTr="00EF2F76">
        <w:trPr>
          <w:trHeight w:val="144"/>
          <w:tblCellSpacing w:w="20" w:type="nil"/>
        </w:trPr>
        <w:tc>
          <w:tcPr>
            <w:tcW w:w="102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02" w:type="dxa"/>
            <w:tcMar>
              <w:top w:w="50" w:type="dxa"/>
              <w:left w:w="100" w:type="dxa"/>
            </w:tcMar>
            <w:vAlign w:val="center"/>
          </w:tcPr>
          <w:p w:rsidR="00AA3D7E" w:rsidRPr="00C11F50" w:rsidRDefault="00EF2F76" w:rsidP="00EF2F7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Обобщающее повторение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покурсу</w:t>
            </w:r>
            <w:proofErr w:type="spellEnd"/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EF2F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AA3D7E" w:rsidRDefault="00AA3D7E">
            <w:pPr>
              <w:spacing w:after="0"/>
              <w:ind w:left="135"/>
            </w:pPr>
          </w:p>
        </w:tc>
      </w:tr>
      <w:tr w:rsidR="00D16D52" w:rsidTr="00EF2F7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3D7E" w:rsidRPr="00C11F50" w:rsidRDefault="000A3271">
            <w:pPr>
              <w:spacing w:after="0"/>
              <w:ind w:left="135"/>
              <w:rPr>
                <w:lang w:val="ru-RU"/>
              </w:rPr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 w:rsidRPr="00C11F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3D7E" w:rsidRDefault="000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3D7E" w:rsidRDefault="00AA3D7E"/>
        </w:tc>
      </w:tr>
    </w:tbl>
    <w:p w:rsidR="00AA3D7E" w:rsidRDefault="00AA3D7E">
      <w:pPr>
        <w:sectPr w:rsidR="00AA3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3D7E" w:rsidRPr="00C11F50" w:rsidRDefault="000A3271">
      <w:pPr>
        <w:spacing w:after="0"/>
        <w:ind w:left="120"/>
        <w:rPr>
          <w:lang w:val="ru-RU"/>
        </w:rPr>
      </w:pPr>
      <w:bookmarkStart w:id="11" w:name="block-11638708"/>
      <w:bookmarkEnd w:id="10"/>
      <w:r w:rsidRPr="00C11F50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AA3D7E" w:rsidRDefault="000A3271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C11F50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C11F50" w:rsidRDefault="00C11F50" w:rsidP="00C11F50">
      <w:pPr>
        <w:pStyle w:val="ae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placeholder"/>
          <w:rFonts w:eastAsiaTheme="majorEastAsia"/>
          <w:color w:val="333333"/>
        </w:rPr>
        <w:t>• География, 5-6 классы/ Алексеев А.И., Николина В.В., Липкина Е.К. и другие,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География, 7 класс/ Алексеев А.И., Николина В.В., Липкина Е.К. и другие,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География, 8 класс/ Алексеев А.И., Николина В.В., Липкина Е.К. и другие,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География, 9 класс/ Алексеев А.И., Низовцев В.А., Николина В.В., Акционерное общество «Издательство «Просвещение»</w:t>
      </w:r>
      <w:r>
        <w:rPr>
          <w:rStyle w:val="placeholder-mask"/>
          <w:rFonts w:eastAsiaTheme="majorEastAsia"/>
          <w:color w:val="333333"/>
          <w:sz w:val="21"/>
          <w:szCs w:val="21"/>
        </w:rPr>
        <w:t>‌</w:t>
      </w:r>
      <w:r>
        <w:rPr>
          <w:color w:val="333333"/>
          <w:sz w:val="21"/>
          <w:szCs w:val="21"/>
        </w:rPr>
        <w:t>​</w:t>
      </w:r>
    </w:p>
    <w:p w:rsidR="00AA3D7E" w:rsidRPr="00C11F50" w:rsidRDefault="00AA3D7E" w:rsidP="00C11F50">
      <w:pPr>
        <w:pStyle w:val="ae"/>
        <w:spacing w:before="0" w:beforeAutospacing="0" w:after="0" w:afterAutospacing="0" w:line="480" w:lineRule="auto"/>
        <w:rPr>
          <w:color w:val="333333"/>
          <w:sz w:val="21"/>
          <w:szCs w:val="21"/>
        </w:rPr>
      </w:pPr>
    </w:p>
    <w:p w:rsidR="00AA3D7E" w:rsidRPr="00C11F50" w:rsidRDefault="000A3271">
      <w:pPr>
        <w:spacing w:after="0"/>
        <w:ind w:left="120"/>
        <w:rPr>
          <w:lang w:val="ru-RU"/>
        </w:rPr>
      </w:pPr>
      <w:r w:rsidRPr="00C11F50">
        <w:rPr>
          <w:rFonts w:ascii="Times New Roman" w:hAnsi="Times New Roman"/>
          <w:color w:val="000000"/>
          <w:sz w:val="28"/>
          <w:lang w:val="ru-RU"/>
        </w:rPr>
        <w:t>​</w:t>
      </w:r>
    </w:p>
    <w:bookmarkEnd w:id="11"/>
    <w:p w:rsidR="000A3920" w:rsidRPr="00C11F50" w:rsidRDefault="000A3920">
      <w:pPr>
        <w:spacing w:after="0"/>
        <w:ind w:left="120"/>
        <w:rPr>
          <w:lang w:val="ru-RU"/>
        </w:rPr>
      </w:pPr>
    </w:p>
    <w:sectPr w:rsidR="000A3920" w:rsidRPr="00C11F50" w:rsidSect="00EF2F76">
      <w:pgSz w:w="11906" w:h="16383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00CA0"/>
    <w:multiLevelType w:val="multilevel"/>
    <w:tmpl w:val="F2A4360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DCC5BAA"/>
    <w:multiLevelType w:val="multilevel"/>
    <w:tmpl w:val="C346DB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3996943"/>
    <w:multiLevelType w:val="multilevel"/>
    <w:tmpl w:val="154A3D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826632A"/>
    <w:multiLevelType w:val="multilevel"/>
    <w:tmpl w:val="3586A5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9FD01C4"/>
    <w:multiLevelType w:val="multilevel"/>
    <w:tmpl w:val="BB9E27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1D331DB"/>
    <w:multiLevelType w:val="multilevel"/>
    <w:tmpl w:val="C1CAF5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2B176CE"/>
    <w:multiLevelType w:val="multilevel"/>
    <w:tmpl w:val="2D28AF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49904C1"/>
    <w:multiLevelType w:val="multilevel"/>
    <w:tmpl w:val="020E52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D3F4AAC"/>
    <w:multiLevelType w:val="multilevel"/>
    <w:tmpl w:val="C7FEE4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57D5157"/>
    <w:multiLevelType w:val="multilevel"/>
    <w:tmpl w:val="76341A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7551D24"/>
    <w:multiLevelType w:val="multilevel"/>
    <w:tmpl w:val="4E3250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7A22AB8"/>
    <w:multiLevelType w:val="multilevel"/>
    <w:tmpl w:val="01C424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FC54F9B"/>
    <w:multiLevelType w:val="multilevel"/>
    <w:tmpl w:val="54CEDD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C4261F4"/>
    <w:multiLevelType w:val="multilevel"/>
    <w:tmpl w:val="36CCA2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6"/>
  </w:num>
  <w:num w:numId="3">
    <w:abstractNumId w:val="11"/>
  </w:num>
  <w:num w:numId="4">
    <w:abstractNumId w:val="3"/>
  </w:num>
  <w:num w:numId="5">
    <w:abstractNumId w:val="8"/>
  </w:num>
  <w:num w:numId="6">
    <w:abstractNumId w:val="9"/>
  </w:num>
  <w:num w:numId="7">
    <w:abstractNumId w:val="2"/>
  </w:num>
  <w:num w:numId="8">
    <w:abstractNumId w:val="10"/>
  </w:num>
  <w:num w:numId="9">
    <w:abstractNumId w:val="12"/>
  </w:num>
  <w:num w:numId="10">
    <w:abstractNumId w:val="1"/>
  </w:num>
  <w:num w:numId="11">
    <w:abstractNumId w:val="4"/>
  </w:num>
  <w:num w:numId="12">
    <w:abstractNumId w:val="7"/>
  </w:num>
  <w:num w:numId="13">
    <w:abstractNumId w:val="5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3D7E"/>
    <w:rsid w:val="000A3271"/>
    <w:rsid w:val="000A3920"/>
    <w:rsid w:val="00322045"/>
    <w:rsid w:val="00660377"/>
    <w:rsid w:val="006E4D41"/>
    <w:rsid w:val="007E704D"/>
    <w:rsid w:val="007E786A"/>
    <w:rsid w:val="00A430BB"/>
    <w:rsid w:val="00AA3D7E"/>
    <w:rsid w:val="00AD5A47"/>
    <w:rsid w:val="00B94958"/>
    <w:rsid w:val="00C11F50"/>
    <w:rsid w:val="00C12755"/>
    <w:rsid w:val="00D166FB"/>
    <w:rsid w:val="00D16D52"/>
    <w:rsid w:val="00D20C87"/>
    <w:rsid w:val="00EF2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B94958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B949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rmal (Web)"/>
    <w:basedOn w:val="a"/>
    <w:uiPriority w:val="99"/>
    <w:unhideWhenUsed/>
    <w:rsid w:val="00C11F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placeholder">
    <w:name w:val="placeholder"/>
    <w:basedOn w:val="a0"/>
    <w:rsid w:val="00C11F50"/>
  </w:style>
  <w:style w:type="character" w:customStyle="1" w:styleId="placeholder-mask">
    <w:name w:val="placeholder-mask"/>
    <w:basedOn w:val="a0"/>
    <w:rsid w:val="00C11F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49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4f38" TargetMode="External"/><Relationship Id="rId18" Type="http://schemas.openxmlformats.org/officeDocument/2006/relationships/hyperlink" Target="https://m.edsoo.ru/88650186" TargetMode="External"/><Relationship Id="rId26" Type="http://schemas.openxmlformats.org/officeDocument/2006/relationships/hyperlink" Target="https://m.edsoo.ru/88650c26" TargetMode="External"/><Relationship Id="rId39" Type="http://schemas.openxmlformats.org/officeDocument/2006/relationships/hyperlink" Target="https://m.edsoo.ru/886519be" TargetMode="External"/><Relationship Id="rId21" Type="http://schemas.openxmlformats.org/officeDocument/2006/relationships/hyperlink" Target="https://m.edsoo.ru/88650528" TargetMode="External"/><Relationship Id="rId34" Type="http://schemas.openxmlformats.org/officeDocument/2006/relationships/hyperlink" Target="https://m.edsoo.ru/88651252" TargetMode="External"/><Relationship Id="rId42" Type="http://schemas.openxmlformats.org/officeDocument/2006/relationships/hyperlink" Target="https://m.edsoo.ru/8865240e" TargetMode="External"/><Relationship Id="rId47" Type="http://schemas.openxmlformats.org/officeDocument/2006/relationships/hyperlink" Target="https://m.edsoo.ru/88652bf2" TargetMode="External"/><Relationship Id="rId50" Type="http://schemas.openxmlformats.org/officeDocument/2006/relationships/hyperlink" Target="https://m.edsoo.ru/88653502" TargetMode="External"/><Relationship Id="rId55" Type="http://schemas.openxmlformats.org/officeDocument/2006/relationships/hyperlink" Target="https://m.edsoo.ru/88653e12" TargetMode="External"/><Relationship Id="rId63" Type="http://schemas.openxmlformats.org/officeDocument/2006/relationships/hyperlink" Target="https://m.edsoo.ru/88654b14" TargetMode="External"/><Relationship Id="rId68" Type="http://schemas.openxmlformats.org/officeDocument/2006/relationships/hyperlink" Target="https://m.edsoo.ru/88655942" TargetMode="External"/><Relationship Id="rId76" Type="http://schemas.openxmlformats.org/officeDocument/2006/relationships/hyperlink" Target="https://m.edsoo.ru/886564dc" TargetMode="External"/><Relationship Id="rId7" Type="http://schemas.openxmlformats.org/officeDocument/2006/relationships/hyperlink" Target="https://m.edsoo.ru/7f413b38" TargetMode="External"/><Relationship Id="rId71" Type="http://schemas.openxmlformats.org/officeDocument/2006/relationships/hyperlink" Target="https://m.edsoo.ru/88655f50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4f38" TargetMode="External"/><Relationship Id="rId29" Type="http://schemas.openxmlformats.org/officeDocument/2006/relationships/hyperlink" Target="https://m.edsoo.ru/886522ec" TargetMode="External"/><Relationship Id="rId11" Type="http://schemas.openxmlformats.org/officeDocument/2006/relationships/hyperlink" Target="https://m.edsoo.ru/7f413b38" TargetMode="External"/><Relationship Id="rId24" Type="http://schemas.openxmlformats.org/officeDocument/2006/relationships/hyperlink" Target="https://m.edsoo.ru/88650924" TargetMode="External"/><Relationship Id="rId32" Type="http://schemas.openxmlformats.org/officeDocument/2006/relationships/hyperlink" Target="https://m.edsoo.ru/88650f0a" TargetMode="External"/><Relationship Id="rId37" Type="http://schemas.openxmlformats.org/officeDocument/2006/relationships/hyperlink" Target="https://m.edsoo.ru/886516bc" TargetMode="External"/><Relationship Id="rId40" Type="http://schemas.openxmlformats.org/officeDocument/2006/relationships/hyperlink" Target="https://m.edsoo.ru/88651ad6" TargetMode="External"/><Relationship Id="rId45" Type="http://schemas.openxmlformats.org/officeDocument/2006/relationships/hyperlink" Target="https://m.edsoo.ru/88652972" TargetMode="External"/><Relationship Id="rId53" Type="http://schemas.openxmlformats.org/officeDocument/2006/relationships/hyperlink" Target="https://m.edsoo.ru/88653994" TargetMode="External"/><Relationship Id="rId58" Type="http://schemas.openxmlformats.org/officeDocument/2006/relationships/hyperlink" Target="https://m.edsoo.ru/886545c4" TargetMode="External"/><Relationship Id="rId66" Type="http://schemas.openxmlformats.org/officeDocument/2006/relationships/hyperlink" Target="https://m.edsoo.ru/886551a4" TargetMode="External"/><Relationship Id="rId74" Type="http://schemas.openxmlformats.org/officeDocument/2006/relationships/hyperlink" Target="https://m.edsoo.ru/886560ae" TargetMode="External"/><Relationship Id="rId5" Type="http://schemas.openxmlformats.org/officeDocument/2006/relationships/hyperlink" Target="https://m.edsoo.ru/7f413b38" TargetMode="External"/><Relationship Id="rId15" Type="http://schemas.openxmlformats.org/officeDocument/2006/relationships/hyperlink" Target="https://m.edsoo.ru/7f414f38" TargetMode="External"/><Relationship Id="rId23" Type="http://schemas.openxmlformats.org/officeDocument/2006/relationships/hyperlink" Target="https://m.edsoo.ru/88650776" TargetMode="External"/><Relationship Id="rId28" Type="http://schemas.openxmlformats.org/officeDocument/2006/relationships/hyperlink" Target="https://m.edsoo.ru/88652008" TargetMode="External"/><Relationship Id="rId36" Type="http://schemas.openxmlformats.org/officeDocument/2006/relationships/hyperlink" Target="https://m.edsoo.ru/886514b4" TargetMode="External"/><Relationship Id="rId49" Type="http://schemas.openxmlformats.org/officeDocument/2006/relationships/hyperlink" Target="https://m.edsoo.ru/886530d4" TargetMode="External"/><Relationship Id="rId57" Type="http://schemas.openxmlformats.org/officeDocument/2006/relationships/hyperlink" Target="https://m.edsoo.ru/88654466" TargetMode="External"/><Relationship Id="rId61" Type="http://schemas.openxmlformats.org/officeDocument/2006/relationships/hyperlink" Target="https://m.edsoo.ru/88654844" TargetMode="External"/><Relationship Id="rId10" Type="http://schemas.openxmlformats.org/officeDocument/2006/relationships/hyperlink" Target="https://m.edsoo.ru/7f413b38" TargetMode="External"/><Relationship Id="rId19" Type="http://schemas.openxmlformats.org/officeDocument/2006/relationships/hyperlink" Target="https://m.edsoo.ru/886502ee" TargetMode="External"/><Relationship Id="rId31" Type="http://schemas.openxmlformats.org/officeDocument/2006/relationships/hyperlink" Target="https://m.edsoo.ru/88650d70" TargetMode="External"/><Relationship Id="rId44" Type="http://schemas.openxmlformats.org/officeDocument/2006/relationships/hyperlink" Target="https://m.edsoo.ru/88652724" TargetMode="External"/><Relationship Id="rId52" Type="http://schemas.openxmlformats.org/officeDocument/2006/relationships/hyperlink" Target="https://m.edsoo.ru/886536e2" TargetMode="External"/><Relationship Id="rId60" Type="http://schemas.openxmlformats.org/officeDocument/2006/relationships/hyperlink" Target="https://m.edsoo.ru/88654844" TargetMode="External"/><Relationship Id="rId65" Type="http://schemas.openxmlformats.org/officeDocument/2006/relationships/hyperlink" Target="https://m.edsoo.ru/88654f2e" TargetMode="External"/><Relationship Id="rId73" Type="http://schemas.openxmlformats.org/officeDocument/2006/relationships/hyperlink" Target="https://m.edsoo.ru/886563ba" TargetMode="External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b38" TargetMode="External"/><Relationship Id="rId14" Type="http://schemas.openxmlformats.org/officeDocument/2006/relationships/hyperlink" Target="https://m.edsoo.ru/7f414f38" TargetMode="External"/><Relationship Id="rId22" Type="http://schemas.openxmlformats.org/officeDocument/2006/relationships/hyperlink" Target="https://m.edsoo.ru/88650640" TargetMode="External"/><Relationship Id="rId27" Type="http://schemas.openxmlformats.org/officeDocument/2006/relationships/hyperlink" Target="https://m.edsoo.ru/88651d92" TargetMode="External"/><Relationship Id="rId30" Type="http://schemas.openxmlformats.org/officeDocument/2006/relationships/hyperlink" Target="https://m.edsoo.ru/886521c0" TargetMode="External"/><Relationship Id="rId35" Type="http://schemas.openxmlformats.org/officeDocument/2006/relationships/hyperlink" Target="https://m.edsoo.ru/8865139c" TargetMode="External"/><Relationship Id="rId43" Type="http://schemas.openxmlformats.org/officeDocument/2006/relationships/hyperlink" Target="https://m.edsoo.ru/886525b2" TargetMode="External"/><Relationship Id="rId48" Type="http://schemas.openxmlformats.org/officeDocument/2006/relationships/hyperlink" Target="https://m.edsoo.ru/88652d50" TargetMode="External"/><Relationship Id="rId56" Type="http://schemas.openxmlformats.org/officeDocument/2006/relationships/hyperlink" Target="https://m.edsoo.ru/88654074" TargetMode="External"/><Relationship Id="rId64" Type="http://schemas.openxmlformats.org/officeDocument/2006/relationships/hyperlink" Target="https://m.edsoo.ru/88654c54" TargetMode="External"/><Relationship Id="rId69" Type="http://schemas.openxmlformats.org/officeDocument/2006/relationships/hyperlink" Target="https://m.edsoo.ru/88655af0" TargetMode="External"/><Relationship Id="rId77" Type="http://schemas.openxmlformats.org/officeDocument/2006/relationships/fontTable" Target="fontTable.xml"/><Relationship Id="rId8" Type="http://schemas.openxmlformats.org/officeDocument/2006/relationships/hyperlink" Target="https://m.edsoo.ru/7f413b38" TargetMode="External"/><Relationship Id="rId51" Type="http://schemas.openxmlformats.org/officeDocument/2006/relationships/hyperlink" Target="https://m.edsoo.ru/886531ec" TargetMode="External"/><Relationship Id="rId72" Type="http://schemas.openxmlformats.org/officeDocument/2006/relationships/hyperlink" Target="https://m.edsoo.ru/886557c6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3b38" TargetMode="External"/><Relationship Id="rId17" Type="http://schemas.openxmlformats.org/officeDocument/2006/relationships/hyperlink" Target="https://m.edsoo.ru/7f414f38" TargetMode="External"/><Relationship Id="rId25" Type="http://schemas.openxmlformats.org/officeDocument/2006/relationships/hyperlink" Target="https://m.edsoo.ru/88650b04" TargetMode="External"/><Relationship Id="rId33" Type="http://schemas.openxmlformats.org/officeDocument/2006/relationships/hyperlink" Target="https://m.edsoo.ru/88651090" TargetMode="External"/><Relationship Id="rId38" Type="http://schemas.openxmlformats.org/officeDocument/2006/relationships/hyperlink" Target="https://m.edsoo.ru/886516bc" TargetMode="External"/><Relationship Id="rId46" Type="http://schemas.openxmlformats.org/officeDocument/2006/relationships/hyperlink" Target="https://m.edsoo.ru/88652bf2" TargetMode="External"/><Relationship Id="rId59" Type="http://schemas.openxmlformats.org/officeDocument/2006/relationships/hyperlink" Target="https://m.edsoo.ru/886546e6" TargetMode="External"/><Relationship Id="rId67" Type="http://schemas.openxmlformats.org/officeDocument/2006/relationships/hyperlink" Target="https://m.edsoo.ru/88655654" TargetMode="External"/><Relationship Id="rId20" Type="http://schemas.openxmlformats.org/officeDocument/2006/relationships/hyperlink" Target="https://m.edsoo.ru/8865041a" TargetMode="External"/><Relationship Id="rId41" Type="http://schemas.openxmlformats.org/officeDocument/2006/relationships/hyperlink" Target="https://m.edsoo.ru/88651bf8" TargetMode="External"/><Relationship Id="rId54" Type="http://schemas.openxmlformats.org/officeDocument/2006/relationships/hyperlink" Target="https://m.edsoo.ru/88653b2e" TargetMode="External"/><Relationship Id="rId62" Type="http://schemas.openxmlformats.org/officeDocument/2006/relationships/hyperlink" Target="https://m.edsoo.ru/886549ca" TargetMode="External"/><Relationship Id="rId70" Type="http://schemas.openxmlformats.org/officeDocument/2006/relationships/hyperlink" Target="https://m.edsoo.ru/88655e24" TargetMode="External"/><Relationship Id="rId75" Type="http://schemas.openxmlformats.org/officeDocument/2006/relationships/hyperlink" Target="https://m.edsoo.ru/8865627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3b3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34</Pages>
  <Words>7329</Words>
  <Characters>41780</Characters>
  <Application>Microsoft Office Word</Application>
  <DocSecurity>0</DocSecurity>
  <Lines>348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Лидия</cp:lastModifiedBy>
  <cp:revision>8</cp:revision>
  <dcterms:created xsi:type="dcterms:W3CDTF">2023-09-11T11:45:00Z</dcterms:created>
  <dcterms:modified xsi:type="dcterms:W3CDTF">2023-09-18T12:36:00Z</dcterms:modified>
</cp:coreProperties>
</file>