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C55" w:rsidRPr="00507C2B" w:rsidRDefault="00DA7C55" w:rsidP="00DA7C55">
      <w:pPr>
        <w:pStyle w:val="Style11"/>
        <w:widowControl/>
        <w:outlineLvl w:val="0"/>
        <w:rPr>
          <w:sz w:val="28"/>
          <w:szCs w:val="28"/>
        </w:rPr>
      </w:pPr>
      <w:r w:rsidRPr="00507C2B">
        <w:rPr>
          <w:sz w:val="28"/>
          <w:szCs w:val="28"/>
        </w:rPr>
        <w:t>Управление образования Красносулинского района р.п. Горный</w:t>
      </w:r>
    </w:p>
    <w:p w:rsidR="00DA7C55" w:rsidRPr="00507C2B" w:rsidRDefault="00DA7C55" w:rsidP="00DA7C5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A7C55" w:rsidRPr="00507C2B" w:rsidRDefault="00DA7C55" w:rsidP="00DA7C55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507C2B">
        <w:rPr>
          <w:rStyle w:val="FontStyle27"/>
          <w:sz w:val="28"/>
          <w:szCs w:val="28"/>
        </w:rPr>
        <w:t>средняя общеобразовательная школа №22</w:t>
      </w:r>
    </w:p>
    <w:p w:rsidR="00DA7C55" w:rsidRPr="00507C2B" w:rsidRDefault="00DA7C55" w:rsidP="00DA7C55">
      <w:pPr>
        <w:pStyle w:val="Style11"/>
        <w:widowControl/>
        <w:rPr>
          <w:rStyle w:val="FontStyle27"/>
          <w:sz w:val="28"/>
          <w:szCs w:val="28"/>
        </w:rPr>
      </w:pPr>
    </w:p>
    <w:p w:rsidR="00DA7C55" w:rsidRPr="00507C2B" w:rsidRDefault="00DA7C55" w:rsidP="00DA7C55">
      <w:pPr>
        <w:pStyle w:val="Style11"/>
        <w:widowControl/>
        <w:rPr>
          <w:rStyle w:val="FontStyle27"/>
          <w:sz w:val="28"/>
          <w:szCs w:val="28"/>
        </w:rPr>
      </w:pPr>
    </w:p>
    <w:p w:rsidR="00DA7C55" w:rsidRPr="00507C2B" w:rsidRDefault="00DA7C55" w:rsidP="00DA7C5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</w:rPr>
      </w:pPr>
    </w:p>
    <w:p w:rsidR="00DA7C55" w:rsidRPr="00507C2B" w:rsidRDefault="00DA7C55" w:rsidP="00DA7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 xml:space="preserve"> Утверждаю</w:t>
      </w:r>
    </w:p>
    <w:p w:rsidR="00DA7C55" w:rsidRPr="00507C2B" w:rsidRDefault="00DA7C55" w:rsidP="00DA7C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7C2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22МБОУ СОШ №22</w:t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07C2B">
        <w:rPr>
          <w:rFonts w:ascii="Times New Roman" w:hAnsi="Times New Roman" w:cs="Times New Roman"/>
          <w:sz w:val="28"/>
          <w:szCs w:val="28"/>
        </w:rPr>
        <w:tab/>
        <w:t xml:space="preserve">   ___________ Г.И. Тоткалова</w:t>
      </w:r>
    </w:p>
    <w:p w:rsidR="00DA7C55" w:rsidRPr="00507C2B" w:rsidRDefault="001649A2" w:rsidP="00DA7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2022</w:t>
      </w:r>
      <w:r w:rsidR="00DA7C55">
        <w:rPr>
          <w:rFonts w:ascii="Times New Roman" w:hAnsi="Times New Roman" w:cs="Times New Roman"/>
          <w:sz w:val="28"/>
          <w:szCs w:val="28"/>
        </w:rPr>
        <w:t>г. №1</w:t>
      </w:r>
      <w:r w:rsidR="00DA7C55" w:rsidRPr="00507C2B">
        <w:rPr>
          <w:rFonts w:ascii="Times New Roman" w:hAnsi="Times New Roman" w:cs="Times New Roman"/>
          <w:sz w:val="28"/>
          <w:szCs w:val="28"/>
        </w:rPr>
        <w:tab/>
      </w:r>
      <w:r w:rsidR="00DA7C55" w:rsidRPr="00507C2B">
        <w:rPr>
          <w:rFonts w:ascii="Times New Roman" w:hAnsi="Times New Roman" w:cs="Times New Roman"/>
          <w:sz w:val="28"/>
          <w:szCs w:val="28"/>
        </w:rPr>
        <w:tab/>
      </w:r>
      <w:r w:rsidR="00DA7C55" w:rsidRPr="00507C2B">
        <w:rPr>
          <w:rFonts w:ascii="Times New Roman" w:hAnsi="Times New Roman" w:cs="Times New Roman"/>
          <w:sz w:val="28"/>
          <w:szCs w:val="28"/>
        </w:rPr>
        <w:tab/>
        <w:t xml:space="preserve">   МП</w:t>
      </w:r>
    </w:p>
    <w:p w:rsidR="00DA7C55" w:rsidRPr="00507C2B" w:rsidRDefault="00DA7C55" w:rsidP="00DA7C5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7C55" w:rsidRDefault="00DA7C55" w:rsidP="00DA7C55">
      <w:pPr>
        <w:jc w:val="both"/>
        <w:rPr>
          <w:sz w:val="28"/>
          <w:szCs w:val="28"/>
        </w:rPr>
      </w:pPr>
    </w:p>
    <w:p w:rsidR="00DA7C55" w:rsidRDefault="00DA7C55" w:rsidP="00DA7C55">
      <w:pPr>
        <w:jc w:val="both"/>
        <w:rPr>
          <w:sz w:val="28"/>
          <w:szCs w:val="28"/>
        </w:rPr>
      </w:pPr>
    </w:p>
    <w:p w:rsidR="00DA7C55" w:rsidRPr="00507C2B" w:rsidRDefault="00DA7C55" w:rsidP="00DA7C55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507C2B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A7C55" w:rsidRDefault="00DA7C55" w:rsidP="00DA7C55">
      <w:pPr>
        <w:jc w:val="both"/>
        <w:rPr>
          <w:b/>
          <w:sz w:val="28"/>
          <w:szCs w:val="28"/>
        </w:rPr>
      </w:pPr>
    </w:p>
    <w:p w:rsidR="00DA7C55" w:rsidRDefault="00DA7C55" w:rsidP="00DA7C55">
      <w:pPr>
        <w:jc w:val="both"/>
        <w:rPr>
          <w:b/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  <w:u w:val="single"/>
        </w:rPr>
      </w:pPr>
    </w:p>
    <w:p w:rsidR="00DA7C55" w:rsidRPr="007313A5" w:rsidRDefault="00DA7C55" w:rsidP="00DA7C5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7313A5">
        <w:rPr>
          <w:rStyle w:val="FontStyle25"/>
          <w:sz w:val="28"/>
          <w:szCs w:val="28"/>
        </w:rPr>
        <w:t xml:space="preserve">по   внеурочной деятельности «Театральный»   </w:t>
      </w:r>
    </w:p>
    <w:p w:rsidR="00DA7C55" w:rsidRPr="007313A5" w:rsidRDefault="00DA7C55" w:rsidP="00DA7C55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</w:t>
      </w:r>
      <w:r w:rsidR="009A5FDE">
        <w:rPr>
          <w:rStyle w:val="FontStyle25"/>
          <w:sz w:val="28"/>
          <w:szCs w:val="28"/>
        </w:rPr>
        <w:t>Учитель</w:t>
      </w:r>
      <w:r w:rsidR="00AB6974">
        <w:rPr>
          <w:rStyle w:val="FontStyle25"/>
          <w:sz w:val="28"/>
          <w:szCs w:val="28"/>
        </w:rPr>
        <w:t xml:space="preserve">: </w:t>
      </w:r>
      <w:r w:rsidRPr="007313A5">
        <w:rPr>
          <w:rStyle w:val="FontStyle25"/>
          <w:sz w:val="28"/>
          <w:szCs w:val="28"/>
        </w:rPr>
        <w:t xml:space="preserve"> Минхайрова  Елена Сергеевна</w:t>
      </w:r>
    </w:p>
    <w:p w:rsidR="00DA7C55" w:rsidRDefault="00DA7C55" w:rsidP="00DA7C55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DA7C55" w:rsidRPr="007313A5" w:rsidRDefault="00DA7C55" w:rsidP="00DA7C55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7313A5">
        <w:rPr>
          <w:rStyle w:val="FontStyle25"/>
          <w:sz w:val="28"/>
          <w:szCs w:val="28"/>
        </w:rPr>
        <w:t>Класс  1</w:t>
      </w:r>
      <w:r w:rsidR="000C6D4C">
        <w:rPr>
          <w:rStyle w:val="FontStyle25"/>
          <w:sz w:val="28"/>
          <w:szCs w:val="28"/>
        </w:rPr>
        <w:t>-2</w:t>
      </w:r>
      <w:r w:rsidRPr="007313A5">
        <w:rPr>
          <w:rStyle w:val="FontStyle25"/>
          <w:sz w:val="28"/>
          <w:szCs w:val="28"/>
        </w:rPr>
        <w:t xml:space="preserve"> класс</w:t>
      </w:r>
    </w:p>
    <w:p w:rsidR="00DA7C55" w:rsidRDefault="00DA7C55" w:rsidP="00DA7C55">
      <w:pPr>
        <w:pStyle w:val="Style9"/>
        <w:widowControl/>
        <w:spacing w:line="240" w:lineRule="auto"/>
        <w:jc w:val="both"/>
      </w:pPr>
    </w:p>
    <w:p w:rsidR="00DA7C55" w:rsidRPr="007313A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313A5">
        <w:rPr>
          <w:rStyle w:val="FontStyle25"/>
          <w:sz w:val="28"/>
          <w:szCs w:val="28"/>
        </w:rPr>
        <w:t xml:space="preserve">Количество часов  в неделю </w:t>
      </w:r>
      <w:r w:rsidRPr="007313A5">
        <w:rPr>
          <w:sz w:val="28"/>
          <w:szCs w:val="28"/>
        </w:rPr>
        <w:t xml:space="preserve">  1 час                                                        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DA7C55" w:rsidRPr="007313A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7313A5">
        <w:rPr>
          <w:sz w:val="28"/>
          <w:szCs w:val="28"/>
        </w:rPr>
        <w:t>Общее колич</w:t>
      </w:r>
      <w:r w:rsidR="000C6D4C">
        <w:rPr>
          <w:sz w:val="28"/>
          <w:szCs w:val="28"/>
        </w:rPr>
        <w:t>ество часов по плану 1</w:t>
      </w:r>
      <w:r w:rsidR="009A5FDE">
        <w:rPr>
          <w:sz w:val="28"/>
          <w:szCs w:val="28"/>
        </w:rPr>
        <w:t xml:space="preserve"> класс-33</w:t>
      </w:r>
      <w:r w:rsidRPr="007313A5">
        <w:rPr>
          <w:sz w:val="28"/>
          <w:szCs w:val="28"/>
        </w:rPr>
        <w:t>ч</w:t>
      </w:r>
      <w:r w:rsidR="000C6D4C">
        <w:rPr>
          <w:sz w:val="28"/>
          <w:szCs w:val="28"/>
        </w:rPr>
        <w:t>аса, 2а-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A7C55" w:rsidRPr="00102764" w:rsidRDefault="00DA7C55" w:rsidP="00DA7C5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</w:t>
      </w:r>
      <w:r w:rsidRPr="00102764">
        <w:rPr>
          <w:rFonts w:ascii="Times New Roman" w:hAnsi="Times New Roman" w:cs="Times New Roman"/>
          <w:sz w:val="28"/>
          <w:szCs w:val="28"/>
        </w:rPr>
        <w:t xml:space="preserve"> на</w:t>
      </w:r>
      <w:r>
        <w:rPr>
          <w:rFonts w:ascii="Times New Roman" w:hAnsi="Times New Roman" w:cs="Times New Roman"/>
          <w:sz w:val="28"/>
          <w:szCs w:val="28"/>
        </w:rPr>
        <w:t xml:space="preserve"> основе  авторской  программы</w:t>
      </w:r>
      <w:r w:rsidRPr="0010276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</w:rPr>
        <w:t>Генералов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 w:rsidRPr="0010276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«Театр» 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DA7C55" w:rsidRPr="007313A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7313A5">
        <w:rPr>
          <w:sz w:val="28"/>
          <w:szCs w:val="28"/>
        </w:rPr>
        <w:t xml:space="preserve">Срок реализации программы  </w:t>
      </w:r>
      <w:r w:rsidR="000C6D4C">
        <w:rPr>
          <w:sz w:val="28"/>
          <w:szCs w:val="28"/>
        </w:rPr>
        <w:t xml:space="preserve"> 2022-2023</w:t>
      </w:r>
      <w:r w:rsidRPr="007313A5">
        <w:rPr>
          <w:sz w:val="28"/>
          <w:szCs w:val="28"/>
        </w:rPr>
        <w:t xml:space="preserve"> учебный год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                                                                                                         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bCs/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 w:rsidRPr="00E36A02">
        <w:rPr>
          <w:b/>
          <w:bCs/>
          <w:sz w:val="28"/>
          <w:szCs w:val="28"/>
        </w:rPr>
        <w:lastRenderedPageBreak/>
        <w:t>1.</w:t>
      </w:r>
      <w:r>
        <w:rPr>
          <w:b/>
          <w:bCs/>
          <w:sz w:val="28"/>
          <w:szCs w:val="28"/>
        </w:rPr>
        <w:t xml:space="preserve"> </w:t>
      </w:r>
      <w:r w:rsidRPr="00C86E05">
        <w:rPr>
          <w:b/>
          <w:bCs/>
          <w:sz w:val="28"/>
          <w:szCs w:val="28"/>
        </w:rPr>
        <w:t>Планируемые результаты</w:t>
      </w:r>
      <w:r w:rsidRPr="00C86E0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освоения </w:t>
      </w:r>
      <w:r w:rsidRPr="00C86E05">
        <w:rPr>
          <w:b/>
          <w:sz w:val="28"/>
          <w:szCs w:val="28"/>
        </w:rPr>
        <w:t xml:space="preserve"> курса внеурочной деятельности</w:t>
      </w:r>
      <w:r>
        <w:rPr>
          <w:b/>
          <w:sz w:val="28"/>
          <w:szCs w:val="28"/>
        </w:rPr>
        <w:t>.</w:t>
      </w: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</w:p>
    <w:p w:rsidR="00DA7C55" w:rsidRDefault="00DA7C55" w:rsidP="00DA7C55">
      <w:pPr>
        <w:pStyle w:val="Style9"/>
        <w:widowControl/>
        <w:tabs>
          <w:tab w:val="left" w:leader="underscore" w:pos="3456"/>
        </w:tabs>
        <w:spacing w:before="1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результаты: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9564A5">
        <w:rPr>
          <w:color w:val="000000"/>
          <w:sz w:val="28"/>
          <w:szCs w:val="28"/>
        </w:rPr>
        <w:t>пределять и различать виды театрального искусства;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основами зрительского этикета;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ладеть навыками работы над голосом;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</w:t>
      </w:r>
      <w:r w:rsidRPr="009564A5">
        <w:rPr>
          <w:color w:val="000000"/>
          <w:sz w:val="28"/>
          <w:szCs w:val="28"/>
        </w:rPr>
        <w:t>правлять своим вниманием;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 w:rsidRPr="009564A5">
        <w:rPr>
          <w:color w:val="000000"/>
          <w:sz w:val="28"/>
          <w:szCs w:val="28"/>
        </w:rPr>
        <w:t>етко формулировать свои мысли;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9564A5">
        <w:rPr>
          <w:color w:val="000000"/>
          <w:sz w:val="28"/>
          <w:szCs w:val="28"/>
        </w:rPr>
        <w:t>ыстраивать логическую цепочку поведения персонажа;</w:t>
      </w:r>
    </w:p>
    <w:p w:rsidR="00DA7C55" w:rsidRPr="009564A5" w:rsidRDefault="00DA7C55" w:rsidP="00DA7C55">
      <w:pPr>
        <w:pStyle w:val="a7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 w:rsidRPr="009564A5">
        <w:rPr>
          <w:color w:val="000000"/>
          <w:sz w:val="28"/>
          <w:szCs w:val="28"/>
        </w:rPr>
        <w:t>рименять полученные исполнительские навыки в работе над сценическим образом.</w:t>
      </w:r>
    </w:p>
    <w:p w:rsidR="00DA7C55" w:rsidRPr="009564A5" w:rsidRDefault="00DA7C55" w:rsidP="00DA7C5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Pr="00E36A02" w:rsidRDefault="00DA7C55" w:rsidP="00DA7C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6E0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Личностные </w:t>
      </w:r>
      <w:r w:rsidRPr="00C86E05">
        <w:rPr>
          <w:rFonts w:ascii="Times New Roman" w:eastAsia="Times New Roman" w:hAnsi="Times New Roman" w:cs="Times New Roman"/>
          <w:b/>
          <w:sz w:val="28"/>
          <w:szCs w:val="28"/>
        </w:rPr>
        <w:t>результаты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проявлять дисциплинированность, трудолюбие и упорство в достижении поставленных целей;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оказывать бескорыстную помощь своим сверстникам, находить с ними общий язык и общие интересы.</w:t>
      </w:r>
    </w:p>
    <w:p w:rsidR="00DA7C55" w:rsidRPr="009564A5" w:rsidRDefault="00DA7C55" w:rsidP="00DA7C55">
      <w:pPr>
        <w:pStyle w:val="a8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564A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 </w:t>
      </w:r>
      <w:r w:rsidRPr="009564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результаты:</w:t>
      </w:r>
      <w:r w:rsidRPr="009564A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характеризовать явления (действия и поступки), давать им объективную оценку на основе освоенных знаний и имеющегося опыта;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общаться и взаимодействовать со сверстниками на принципах взаимоуважения и взаимопомощи, дружбы и толерантности;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организовывать самостоятельную деятельность с учётом требований её безопасности, сохранности оборудования, организации места занятий;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планировать собственную деятельность, распределять нагрузку и отдых в процессе ее выполнения;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анализировать и объективно оценивать результаты собственного труда, находить возможности и способы их улучшения;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видеть красоту движений, выделять и обосновывать эстетические признаки в действиях человека;</w:t>
      </w:r>
    </w:p>
    <w:p w:rsidR="00DA7C55" w:rsidRPr="00E36A02" w:rsidRDefault="00DA7C55" w:rsidP="00DA7C55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sz w:val="28"/>
          <w:szCs w:val="28"/>
        </w:rPr>
        <w:t>управлять эмоциями при общении со сверстниками и взрослыми, сохранять хладнокровие, сдержанность, рассудительность.</w:t>
      </w:r>
    </w:p>
    <w:p w:rsidR="00DA7C55" w:rsidRDefault="00DA7C55" w:rsidP="00DA7C55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C86E05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курса</w:t>
      </w:r>
      <w:r w:rsidRPr="00C86E05">
        <w:rPr>
          <w:rFonts w:ascii="Times New Roman" w:hAnsi="Times New Roman" w:cs="Times New Roman"/>
          <w:b/>
          <w:sz w:val="28"/>
          <w:szCs w:val="28"/>
        </w:rPr>
        <w:t xml:space="preserve"> внеурочной деятельности.</w:t>
      </w:r>
    </w:p>
    <w:p w:rsidR="00DA7C55" w:rsidRDefault="00DA7C55" w:rsidP="00DA7C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«Мы играем – мы мечтаем!»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Игры,</w:t>
      </w: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которые непосредственно связаны с одним из основополагающих принципов метода К.С. Станиславского: </w:t>
      </w:r>
      <w:r w:rsidRPr="00E36A0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«от внимания – к воображению».</w:t>
      </w:r>
    </w:p>
    <w:p w:rsidR="00DA7C55" w:rsidRPr="00E36A02" w:rsidRDefault="00DA7C55" w:rsidP="00DA7C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Театр.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В театре. Как создаётся спектакль. Создатели спектакля: писатель, поэт, драматург. Театральные профессии. Виды театров. Театральные жанры. Музыкальное сопровождение. Звук и шумы.</w:t>
      </w:r>
    </w:p>
    <w:p w:rsidR="00DA7C55" w:rsidRPr="00E36A02" w:rsidRDefault="00DA7C55" w:rsidP="00DA7C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Основы актёрского мастерства.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Мимика. Пантомима. Театральный этюд. Язык жестов. Дикция. Интонация. Темп речи. Рифма. Ритм. Искусство декламации. Импровизация. Диалог. Монолог.</w:t>
      </w:r>
    </w:p>
    <w:p w:rsidR="00DA7C55" w:rsidRPr="00E36A02" w:rsidRDefault="00DA7C55" w:rsidP="00DA7C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Просмотр спектаклей в театрах города.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Просмотр спектаклей в театрах города. Беседа после просмотра спектакля. Иллюстрирование.</w:t>
      </w:r>
    </w:p>
    <w:p w:rsidR="00DA7C55" w:rsidRPr="00E36A02" w:rsidRDefault="00DA7C55" w:rsidP="00DA7C5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Наш театр. </w:t>
      </w:r>
      <w:r w:rsidRPr="00E36A02">
        <w:rPr>
          <w:rFonts w:ascii="Times New Roman" w:eastAsia="Times New Roman" w:hAnsi="Times New Roman" w:cs="Times New Roman"/>
          <w:sz w:val="28"/>
          <w:szCs w:val="28"/>
        </w:rPr>
        <w:t>Подготовка школьных спектаклей по прочитанным произведениям на уроках литературного чтения. Изготовление костюмов, декораций.</w:t>
      </w: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A7C55" w:rsidRDefault="00DA7C55" w:rsidP="00DA7C55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344EC" w:rsidRDefault="007313A5" w:rsidP="007313A5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3.</w:t>
      </w:r>
      <w:r w:rsidR="00E81A3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Т</w:t>
      </w:r>
      <w:r w:rsidR="002344EC">
        <w:rPr>
          <w:rFonts w:ascii="Times New Roman" w:eastAsia="Times New Roman" w:hAnsi="Times New Roman" w:cs="Times New Roman"/>
          <w:b/>
          <w:bCs/>
          <w:sz w:val="28"/>
          <w:szCs w:val="28"/>
        </w:rPr>
        <w:t>ематическое планирование курса по внеурочной деятельности «Театральный»</w:t>
      </w:r>
    </w:p>
    <w:p w:rsidR="002344EC" w:rsidRDefault="000C6D4C" w:rsidP="007313A5">
      <w:pPr>
        <w:shd w:val="clear" w:color="auto" w:fill="FFFFFF"/>
        <w:spacing w:after="100" w:afterAutospacing="1" w:line="3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2344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класс</w:t>
      </w:r>
    </w:p>
    <w:tbl>
      <w:tblPr>
        <w:tblW w:w="0" w:type="auto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6324"/>
        <w:gridCol w:w="54"/>
        <w:gridCol w:w="1276"/>
        <w:gridCol w:w="1390"/>
      </w:tblGrid>
      <w:tr w:rsidR="002344EC" w:rsidTr="002344EC">
        <w:trPr>
          <w:trHeight w:val="350"/>
        </w:trPr>
        <w:tc>
          <w:tcPr>
            <w:tcW w:w="54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 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6324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2720" w:type="dxa"/>
            <w:gridSpan w:val="3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2344EC" w:rsidTr="000E2B69">
        <w:trPr>
          <w:trHeight w:val="604"/>
        </w:trPr>
        <w:tc>
          <w:tcPr>
            <w:tcW w:w="54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2344EC" w:rsidRDefault="002344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324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2344EC" w:rsidRDefault="0023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2344EC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фактически</w:t>
            </w:r>
          </w:p>
        </w:tc>
      </w:tr>
      <w:tr w:rsidR="002344EC" w:rsidTr="002344EC">
        <w:tc>
          <w:tcPr>
            <w:tcW w:w="958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Роль театра в культуре </w:t>
            </w:r>
          </w:p>
        </w:tc>
      </w:tr>
      <w:tr w:rsidR="002344EC" w:rsidTr="002344EC">
        <w:trPr>
          <w:trHeight w:val="33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с учителем и одноклассниками 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693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новыми понятиями - театр, артист, декорации, роль.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54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ребёнка в игровой форме с самим собой. 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389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 игры на внимание.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ребёнка с окружающим миром в игровой форме. Игра «Снежный ком».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этюдов.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18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требующие целенаправленного воздействия словом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18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этюдов ,подвижные игры.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C0C0A" w:rsidTr="002344EC">
        <w:trPr>
          <w:trHeight w:val="18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0C0A" w:rsidRDefault="002C0C0A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0C0A" w:rsidRDefault="002C0C0A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Подвижные игры.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0C0A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0C0A" w:rsidRDefault="002C0C0A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C0C0A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терминами-  этюд ,ритм.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упражнений, направленных на развитие чувства ритма. Этюды.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26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Выполнение упражнений, направленных на развитие чувства ритма. 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Выполнение упражнений  в основе которых содержатся абстрактные образы( блики, огонь,</w:t>
            </w:r>
            <w:r w:rsidR="007313A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снег.)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47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русской народной сказки «Колобок». Этюды на заданную тему.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русской народной сказки «Репка». Этюды на заданную тему.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56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русской народной сказки «Теремок». Пантомимы на заданную тему.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29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64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русской народной сказки «Курочка Ряба». Пантомимы на заданную тему.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58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сказок. Знакомство с понятиями: рифма, ритм, интонация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сказок. Знакомство с понятиями: рифма, ритм, интонация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321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C0C0A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игра «Волна». Этюды.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игра «Мышки». Этюды.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361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игра «Кактус- ива». Этюды.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40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Пантомима.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Пантомима.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411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и игры (живой алфавит).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265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сказки по выбору детей.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06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63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музыкальной мини - сказкой  «Козлик»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69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Продолжить знакомство с музыкальной мини - сказкой  «Козлик»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404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C0C0A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с терминами: спектакль, партнёр, 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  <w:r w:rsidR="002344EC">
              <w:rPr>
                <w:rFonts w:ascii="Times New Roman" w:eastAsia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C0C0A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с терминами: премьера, театр. </w:t>
            </w:r>
          </w:p>
        </w:tc>
        <w:tc>
          <w:tcPr>
            <w:tcW w:w="1330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04.05</w:t>
            </w:r>
          </w:p>
          <w:p w:rsidR="009B6297" w:rsidRDefault="009B6297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0"/>
              <w:rPr>
                <w:rFonts w:cs="Times New Roman"/>
              </w:rPr>
            </w:pPr>
          </w:p>
        </w:tc>
      </w:tr>
      <w:tr w:rsidR="002344EC" w:rsidTr="002344EC">
        <w:trPr>
          <w:trHeight w:val="454"/>
        </w:trPr>
        <w:tc>
          <w:tcPr>
            <w:tcW w:w="9585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Просмотр театрального спектакля </w:t>
            </w:r>
          </w:p>
        </w:tc>
      </w:tr>
      <w:tr w:rsidR="002344EC" w:rsidTr="002344EC">
        <w:trPr>
          <w:trHeight w:val="636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 w:rsidP="00AB697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2C0C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37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спектакля, подготовленного учащимися 3 класса «Теремок»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</w:t>
            </w:r>
            <w:r w:rsidR="002344E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.05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344EC" w:rsidTr="002344EC">
        <w:trPr>
          <w:trHeight w:val="33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2C0C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37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Просмотр спектакля, подготовленного учащимися 4 класса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</w:t>
            </w:r>
            <w:r w:rsidR="002344E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.05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344EC" w:rsidTr="002344EC">
        <w:trPr>
          <w:trHeight w:val="33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  <w:r w:rsidR="002C0C0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378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2344EC" w:rsidRDefault="000C6D4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</w:t>
            </w:r>
            <w:r w:rsidR="002344E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.05</w:t>
            </w:r>
          </w:p>
        </w:tc>
        <w:tc>
          <w:tcPr>
            <w:tcW w:w="13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2344EC" w:rsidRDefault="002344EC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7313A5" w:rsidRDefault="007313A5" w:rsidP="002344E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C6D4C" w:rsidRPr="000C6D4C" w:rsidRDefault="000C6D4C" w:rsidP="000C6D4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36A02">
        <w:rPr>
          <w:rFonts w:ascii="Times New Roman" w:eastAsia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курса по внеурочной деятельности «Театральный»</w:t>
      </w:r>
    </w:p>
    <w:p w:rsidR="000C6D4C" w:rsidRPr="00C95FB0" w:rsidRDefault="000C6D4C" w:rsidP="000C6D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1649A2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95FB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613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1"/>
        <w:gridCol w:w="6378"/>
        <w:gridCol w:w="1276"/>
        <w:gridCol w:w="1418"/>
      </w:tblGrid>
      <w:tr w:rsidR="000C6D4C" w:rsidRPr="00E36A02" w:rsidTr="00E92EB6">
        <w:trPr>
          <w:trHeight w:val="507"/>
        </w:trPr>
        <w:tc>
          <w:tcPr>
            <w:tcW w:w="541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A347DC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№п.п.</w:t>
            </w:r>
          </w:p>
        </w:tc>
        <w:tc>
          <w:tcPr>
            <w:tcW w:w="637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Default="000C6D4C" w:rsidP="00E92EB6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C6D4C" w:rsidRPr="00A347DC" w:rsidRDefault="000C6D4C" w:rsidP="00E92EB6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694" w:type="dxa"/>
            <w:gridSpan w:val="2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A347DC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347D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дата</w:t>
            </w:r>
          </w:p>
        </w:tc>
      </w:tr>
      <w:tr w:rsidR="000C6D4C" w:rsidRPr="00E36A02" w:rsidTr="00E92EB6">
        <w:trPr>
          <w:trHeight w:val="204"/>
        </w:trPr>
        <w:tc>
          <w:tcPr>
            <w:tcW w:w="541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 плану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актически</w:t>
            </w:r>
          </w:p>
        </w:tc>
      </w:tr>
      <w:tr w:rsidR="000C6D4C" w:rsidRPr="00E36A02" w:rsidTr="00E92EB6">
        <w:trPr>
          <w:trHeight w:val="622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навыков, необходимых для сценического искусства (темп ,ритм, рифма)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607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Приобретение навыков, необходимых для сценического искусства (темп, ритм, рифма)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308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терминами  сцена, жестикуляция.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315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Мимика.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209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Пантомима.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с терминами - этюд, ритм.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605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Упражнения, направленные на развитие чувства ритма.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330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Жесты.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rPr>
          <w:trHeight w:val="631"/>
        </w:trPr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направленные на взаимодействия в группах.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Упражнения, направленные на взаимодействия в группах. Игра «Маски».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мини-сценок.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Разыгрывание мини-сценок.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Импровизация русской народной сказки «Теремок»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  сказок. Знакомство с понятиями: рифма, ритм, интонация.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Этюды.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одиночные на выполнение простого задания 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Одиночные упражнения и игры  на выполнение задания на основе предлагаемых обстоятельств.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Одиночные упражнения и игры  на выполнение задания на основе предлагаемых обстоятельств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Мини-сценки (повадки животных)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Мини-сценки (сказочные персонажи)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понятием - сценическое общение.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в парах (сказки на два героя)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в парах (сказки на три</w:t>
            </w: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героя)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Исполнение этюдов по картинкам.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Исполнение этюдов по картинкам.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Выполнение заданий на разыгрывание предлагаемых обстоятельств.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Введение нового понятия «обращение к предмету». Выполнение этюдов по картинкам.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Обобщение по теме. Игры по выбору детей.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Подборка спектаклей, выбор ролей.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Подборка спектаклей, выбор ролей.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Распределение ролей, учитывая характер и темперамент учащихся. 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C6D4C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Pr="00E36A02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6A02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ролей, учитывая характер и темперамент учащихся. Читка по листу.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C6D4C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0C6D4C">
              <w:rPr>
                <w:rFonts w:ascii="Times New Roman" w:eastAsia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C6D4C" w:rsidRPr="00E36A02" w:rsidRDefault="000C6D4C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9120D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по ролям.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9120D" w:rsidRPr="00E36A02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9120D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 спектакля.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9120D" w:rsidRPr="00E36A02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9120D" w:rsidRPr="00E36A02" w:rsidTr="00E92EB6">
        <w:tc>
          <w:tcPr>
            <w:tcW w:w="54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3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Pr="00E36A02" w:rsidRDefault="0069120D" w:rsidP="006936D4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120D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69120D" w:rsidRPr="00E36A02" w:rsidRDefault="0069120D" w:rsidP="00E92EB6">
            <w:pPr>
              <w:spacing w:after="100" w:afterAutospacing="1" w:line="30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page" w:tblpX="4603" w:tblpY="41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0C6D4C" w:rsidRPr="009F7E8E" w:rsidTr="00E92EB6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6D4C" w:rsidRPr="009F7E8E" w:rsidRDefault="000C6D4C" w:rsidP="00E92EB6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0C6D4C" w:rsidRPr="009F7E8E" w:rsidRDefault="000C6D4C" w:rsidP="00E92EB6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0C6D4C" w:rsidRPr="009F7E8E" w:rsidRDefault="000C6D4C" w:rsidP="00E92EB6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9F7E8E">
              <w:rPr>
                <w:rStyle w:val="FontStyle27"/>
                <w:sz w:val="28"/>
                <w:szCs w:val="28"/>
                <w:lang w:eastAsia="en-US"/>
              </w:rPr>
              <w:t>_________________ Кононова Н.А.</w:t>
            </w:r>
          </w:p>
          <w:p w:rsidR="000C6D4C" w:rsidRPr="009F7E8E" w:rsidRDefault="000C6D4C" w:rsidP="00E92EB6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D706A3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9F7E8E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0C6D4C" w:rsidRPr="009F7E8E" w:rsidRDefault="000C6D4C" w:rsidP="00E92EB6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6D4C" w:rsidRDefault="000C6D4C" w:rsidP="000C6D4C"/>
    <w:p w:rsidR="000C6D4C" w:rsidRDefault="000C6D4C" w:rsidP="000C6D4C">
      <w:pPr>
        <w:rPr>
          <w:rFonts w:ascii="Times New Roman" w:hAnsi="Times New Roman" w:cs="Times New Roman"/>
          <w:b/>
          <w:sz w:val="28"/>
          <w:szCs w:val="28"/>
        </w:rPr>
      </w:pPr>
    </w:p>
    <w:p w:rsidR="000C6D4C" w:rsidRDefault="000C6D4C" w:rsidP="000C6D4C">
      <w:pPr>
        <w:rPr>
          <w:rFonts w:ascii="Times New Roman" w:hAnsi="Times New Roman" w:cs="Times New Roman"/>
          <w:b/>
          <w:sz w:val="28"/>
          <w:szCs w:val="28"/>
        </w:rPr>
      </w:pPr>
    </w:p>
    <w:p w:rsidR="000C6D4C" w:rsidRDefault="000C6D4C" w:rsidP="000C6D4C">
      <w:pPr>
        <w:rPr>
          <w:rFonts w:ascii="Times New Roman" w:hAnsi="Times New Roman" w:cs="Times New Roman"/>
          <w:b/>
          <w:sz w:val="28"/>
          <w:szCs w:val="28"/>
        </w:rPr>
      </w:pPr>
    </w:p>
    <w:p w:rsidR="000C6D4C" w:rsidRDefault="000C6D4C" w:rsidP="000C6D4C">
      <w:pPr>
        <w:rPr>
          <w:rFonts w:ascii="Helvetica" w:eastAsia="Times New Roman" w:hAnsi="Helvetica" w:cs="Helvetica"/>
          <w:sz w:val="21"/>
          <w:szCs w:val="21"/>
        </w:rPr>
      </w:pPr>
    </w:p>
    <w:p w:rsidR="000C6D4C" w:rsidRDefault="000C6D4C" w:rsidP="000C6D4C">
      <w:pPr>
        <w:rPr>
          <w:rFonts w:ascii="Helvetica" w:eastAsia="Times New Roman" w:hAnsi="Helvetica" w:cs="Helvetica"/>
          <w:sz w:val="21"/>
          <w:szCs w:val="21"/>
        </w:rPr>
      </w:pPr>
    </w:p>
    <w:p w:rsidR="000C6D4C" w:rsidRDefault="000C6D4C" w:rsidP="000C6D4C">
      <w:pPr>
        <w:rPr>
          <w:rFonts w:ascii="Times New Roman" w:hAnsi="Times New Roman" w:cs="Times New Roman"/>
          <w:b/>
          <w:sz w:val="28"/>
          <w:szCs w:val="28"/>
        </w:rPr>
      </w:pPr>
    </w:p>
    <w:p w:rsidR="007313A5" w:rsidRDefault="007313A5" w:rsidP="002344E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344EC" w:rsidRDefault="002344EC" w:rsidP="002344EC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sectPr w:rsidR="002344EC" w:rsidSect="00BE7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2500" w:rsidRDefault="00C12500" w:rsidP="00DA7C55">
      <w:pPr>
        <w:spacing w:after="0" w:line="240" w:lineRule="auto"/>
      </w:pPr>
      <w:r>
        <w:separator/>
      </w:r>
    </w:p>
  </w:endnote>
  <w:endnote w:type="continuationSeparator" w:id="1">
    <w:p w:rsidR="00C12500" w:rsidRDefault="00C12500" w:rsidP="00DA7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2500" w:rsidRDefault="00C12500" w:rsidP="00DA7C55">
      <w:pPr>
        <w:spacing w:after="0" w:line="240" w:lineRule="auto"/>
      </w:pPr>
      <w:r>
        <w:separator/>
      </w:r>
    </w:p>
  </w:footnote>
  <w:footnote w:type="continuationSeparator" w:id="1">
    <w:p w:rsidR="00C12500" w:rsidRDefault="00C12500" w:rsidP="00DA7C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4B266F"/>
    <w:multiLevelType w:val="hybridMultilevel"/>
    <w:tmpl w:val="6AC0B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BE7AB9"/>
    <w:multiLevelType w:val="hybridMultilevel"/>
    <w:tmpl w:val="D05616DC"/>
    <w:lvl w:ilvl="0" w:tplc="A3405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44EC"/>
    <w:rsid w:val="0002318C"/>
    <w:rsid w:val="000A5EE4"/>
    <w:rsid w:val="000C6939"/>
    <w:rsid w:val="000C6D4C"/>
    <w:rsid w:val="000E2B69"/>
    <w:rsid w:val="000F06AF"/>
    <w:rsid w:val="00123096"/>
    <w:rsid w:val="001649A2"/>
    <w:rsid w:val="001801E2"/>
    <w:rsid w:val="002344EC"/>
    <w:rsid w:val="00254E5B"/>
    <w:rsid w:val="002C0C0A"/>
    <w:rsid w:val="0031199E"/>
    <w:rsid w:val="00325CDC"/>
    <w:rsid w:val="00384790"/>
    <w:rsid w:val="004E51FD"/>
    <w:rsid w:val="005D3C32"/>
    <w:rsid w:val="0069120D"/>
    <w:rsid w:val="006F3FD0"/>
    <w:rsid w:val="00713025"/>
    <w:rsid w:val="007237B9"/>
    <w:rsid w:val="007313A5"/>
    <w:rsid w:val="00815444"/>
    <w:rsid w:val="008D5486"/>
    <w:rsid w:val="008E0B4A"/>
    <w:rsid w:val="009524A6"/>
    <w:rsid w:val="0097783D"/>
    <w:rsid w:val="009A5FDE"/>
    <w:rsid w:val="009B6297"/>
    <w:rsid w:val="00AA4E88"/>
    <w:rsid w:val="00AB6974"/>
    <w:rsid w:val="00BA7168"/>
    <w:rsid w:val="00BE7C65"/>
    <w:rsid w:val="00C015FA"/>
    <w:rsid w:val="00C12500"/>
    <w:rsid w:val="00DA7C55"/>
    <w:rsid w:val="00DF3C86"/>
    <w:rsid w:val="00E22F4B"/>
    <w:rsid w:val="00E81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2344E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2344E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344EC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2344EC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2344EC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2344EC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header"/>
    <w:basedOn w:val="a"/>
    <w:link w:val="a4"/>
    <w:uiPriority w:val="99"/>
    <w:semiHidden/>
    <w:unhideWhenUsed/>
    <w:rsid w:val="00DA7C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A7C55"/>
  </w:style>
  <w:style w:type="paragraph" w:styleId="a5">
    <w:name w:val="footer"/>
    <w:basedOn w:val="a"/>
    <w:link w:val="a6"/>
    <w:uiPriority w:val="99"/>
    <w:semiHidden/>
    <w:unhideWhenUsed/>
    <w:rsid w:val="00DA7C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A7C55"/>
  </w:style>
  <w:style w:type="paragraph" w:styleId="a7">
    <w:name w:val="Normal (Web)"/>
    <w:basedOn w:val="a"/>
    <w:uiPriority w:val="99"/>
    <w:unhideWhenUsed/>
    <w:rsid w:val="00DA7C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DA7C55"/>
    <w:pPr>
      <w:ind w:left="720"/>
      <w:contextualSpacing/>
    </w:pPr>
    <w:rPr>
      <w:rFonts w:eastAsiaTheme="minorHAnsi"/>
      <w:lang w:eastAsia="en-US"/>
    </w:rPr>
  </w:style>
  <w:style w:type="paragraph" w:customStyle="1" w:styleId="Style9">
    <w:name w:val="Style9"/>
    <w:basedOn w:val="a"/>
    <w:uiPriority w:val="99"/>
    <w:rsid w:val="00DA7C5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DA7C55"/>
    <w:rPr>
      <w:rFonts w:ascii="Times New Roman" w:hAnsi="Times New Roman" w:cs="Times New Roman" w:hint="default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1177</Words>
  <Characters>6713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ученик7</dc:creator>
  <cp:keywords/>
  <dc:description/>
  <cp:lastModifiedBy>ученик7</cp:lastModifiedBy>
  <cp:revision>16</cp:revision>
  <dcterms:created xsi:type="dcterms:W3CDTF">2020-10-30T08:02:00Z</dcterms:created>
  <dcterms:modified xsi:type="dcterms:W3CDTF">2022-11-01T09:59:00Z</dcterms:modified>
</cp:coreProperties>
</file>