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08EC" w:rsidRPr="00FE56B3" w:rsidRDefault="007808EC" w:rsidP="007808EC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FE56B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</w:t>
      </w:r>
      <w:r w:rsidRPr="00FE56B3">
        <w:rPr>
          <w:rFonts w:ascii="Times New Roman" w:eastAsia="Times New Roman" w:hAnsi="Times New Roman" w:cs="Times New Roman"/>
          <w:sz w:val="28"/>
          <w:szCs w:val="28"/>
        </w:rPr>
        <w:t xml:space="preserve">Управление образования </w:t>
      </w:r>
      <w:proofErr w:type="spellStart"/>
      <w:r w:rsidRPr="00FE56B3">
        <w:rPr>
          <w:rFonts w:ascii="Times New Roman" w:eastAsia="Times New Roman" w:hAnsi="Times New Roman" w:cs="Times New Roman"/>
          <w:sz w:val="28"/>
          <w:szCs w:val="28"/>
        </w:rPr>
        <w:t>Красносулинского</w:t>
      </w:r>
      <w:proofErr w:type="spellEnd"/>
      <w:r w:rsidRPr="00FE56B3">
        <w:rPr>
          <w:rFonts w:ascii="Times New Roman" w:eastAsia="Times New Roman" w:hAnsi="Times New Roman" w:cs="Times New Roman"/>
          <w:sz w:val="28"/>
          <w:szCs w:val="28"/>
        </w:rPr>
        <w:t xml:space="preserve"> района </w:t>
      </w:r>
      <w:proofErr w:type="spellStart"/>
      <w:r w:rsidRPr="00FE56B3">
        <w:rPr>
          <w:rFonts w:ascii="Times New Roman" w:eastAsia="Times New Roman" w:hAnsi="Times New Roman" w:cs="Times New Roman"/>
          <w:sz w:val="28"/>
          <w:szCs w:val="28"/>
        </w:rPr>
        <w:t>р.п</w:t>
      </w:r>
      <w:proofErr w:type="spellEnd"/>
      <w:r w:rsidRPr="00FE56B3">
        <w:rPr>
          <w:rFonts w:ascii="Times New Roman" w:eastAsia="Times New Roman" w:hAnsi="Times New Roman" w:cs="Times New Roman"/>
          <w:sz w:val="28"/>
          <w:szCs w:val="28"/>
        </w:rPr>
        <w:t>. Горный</w:t>
      </w:r>
    </w:p>
    <w:p w:rsidR="007808EC" w:rsidRPr="00FE56B3" w:rsidRDefault="007808EC" w:rsidP="007808EC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FE56B3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муниципальное бюджетное общеобразовательное учреждение</w:t>
      </w:r>
    </w:p>
    <w:p w:rsidR="007808EC" w:rsidRPr="00FE56B3" w:rsidRDefault="007808EC" w:rsidP="007808EC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FE56B3">
        <w:rPr>
          <w:rFonts w:ascii="Times New Roman" w:eastAsia="Times New Roman" w:hAnsi="Times New Roman" w:cs="Times New Roman"/>
          <w:color w:val="000000"/>
          <w:sz w:val="28"/>
          <w:szCs w:val="28"/>
        </w:rPr>
        <w:t>средняя общеобразовательная школа №22</w:t>
      </w:r>
    </w:p>
    <w:p w:rsidR="007808EC" w:rsidRPr="00FE56B3" w:rsidRDefault="007808EC" w:rsidP="007808EC">
      <w:pPr>
        <w:autoSpaceDE w:val="0"/>
        <w:autoSpaceDN w:val="0"/>
        <w:adjustRightInd w:val="0"/>
        <w:spacing w:before="91" w:after="0" w:line="240" w:lineRule="auto"/>
        <w:ind w:left="566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808EC" w:rsidRPr="00FE56B3" w:rsidRDefault="007808EC" w:rsidP="007808EC">
      <w:pPr>
        <w:autoSpaceDE w:val="0"/>
        <w:autoSpaceDN w:val="0"/>
        <w:adjustRightInd w:val="0"/>
        <w:spacing w:before="91" w:after="0" w:line="240" w:lineRule="auto"/>
        <w:ind w:left="566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808EC" w:rsidRPr="00FE56B3" w:rsidRDefault="007808EC" w:rsidP="007808EC">
      <w:p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808EC" w:rsidRPr="00FE56B3" w:rsidRDefault="007808EC" w:rsidP="007808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6B3">
        <w:rPr>
          <w:rFonts w:ascii="Times New Roman" w:eastAsia="Times New Roman" w:hAnsi="Times New Roman" w:cs="Times New Roman"/>
          <w:sz w:val="28"/>
          <w:szCs w:val="28"/>
        </w:rPr>
        <w:t>Рассмотрено и принято</w:t>
      </w:r>
      <w:r w:rsidRPr="00FE56B3">
        <w:rPr>
          <w:rFonts w:ascii="Times New Roman" w:eastAsia="Times New Roman" w:hAnsi="Times New Roman" w:cs="Times New Roman"/>
          <w:sz w:val="28"/>
          <w:szCs w:val="28"/>
        </w:rPr>
        <w:tab/>
      </w:r>
      <w:r w:rsidRPr="00FE56B3">
        <w:rPr>
          <w:rFonts w:ascii="Times New Roman" w:eastAsia="Times New Roman" w:hAnsi="Times New Roman" w:cs="Times New Roman"/>
          <w:sz w:val="28"/>
          <w:szCs w:val="28"/>
        </w:rPr>
        <w:tab/>
      </w:r>
      <w:r w:rsidRPr="00FE56B3">
        <w:rPr>
          <w:rFonts w:ascii="Times New Roman" w:eastAsia="Times New Roman" w:hAnsi="Times New Roman" w:cs="Times New Roman"/>
          <w:sz w:val="28"/>
          <w:szCs w:val="28"/>
        </w:rPr>
        <w:tab/>
      </w:r>
      <w:r w:rsidRPr="00FE56B3">
        <w:rPr>
          <w:rFonts w:ascii="Times New Roman" w:eastAsia="Times New Roman" w:hAnsi="Times New Roman" w:cs="Times New Roman"/>
          <w:sz w:val="28"/>
          <w:szCs w:val="28"/>
        </w:rPr>
        <w:tab/>
        <w:t xml:space="preserve">                    Утверждаю</w:t>
      </w:r>
    </w:p>
    <w:p w:rsidR="007808EC" w:rsidRPr="00FE56B3" w:rsidRDefault="007808EC" w:rsidP="007808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6B3">
        <w:rPr>
          <w:rFonts w:ascii="Times New Roman" w:eastAsia="Times New Roman" w:hAnsi="Times New Roman" w:cs="Times New Roman"/>
          <w:sz w:val="28"/>
          <w:szCs w:val="28"/>
        </w:rPr>
        <w:t>на заседании педагогического совета</w:t>
      </w:r>
      <w:r w:rsidRPr="00FE56B3">
        <w:rPr>
          <w:rFonts w:ascii="Times New Roman" w:eastAsia="Times New Roman" w:hAnsi="Times New Roman" w:cs="Times New Roman"/>
          <w:sz w:val="28"/>
          <w:szCs w:val="28"/>
        </w:rPr>
        <w:tab/>
      </w:r>
      <w:r w:rsidRPr="00FE56B3">
        <w:rPr>
          <w:rFonts w:ascii="Times New Roman" w:eastAsia="Times New Roman" w:hAnsi="Times New Roman" w:cs="Times New Roman"/>
          <w:sz w:val="28"/>
          <w:szCs w:val="28"/>
        </w:rPr>
        <w:tab/>
        <w:t xml:space="preserve"> Директор МБОУ СОШ № </w:t>
      </w:r>
    </w:p>
    <w:p w:rsidR="007808EC" w:rsidRPr="00FE56B3" w:rsidRDefault="007808EC" w:rsidP="007808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6B3">
        <w:rPr>
          <w:rFonts w:ascii="Times New Roman" w:eastAsia="Times New Roman" w:hAnsi="Times New Roman" w:cs="Times New Roman"/>
          <w:sz w:val="28"/>
          <w:szCs w:val="28"/>
        </w:rPr>
        <w:t>МБОУ СОШ №22</w:t>
      </w:r>
      <w:r w:rsidRPr="00FE56B3">
        <w:rPr>
          <w:rFonts w:ascii="Times New Roman" w:eastAsia="Times New Roman" w:hAnsi="Times New Roman" w:cs="Times New Roman"/>
          <w:sz w:val="28"/>
          <w:szCs w:val="28"/>
        </w:rPr>
        <w:tab/>
      </w:r>
      <w:r w:rsidRPr="00FE56B3">
        <w:rPr>
          <w:rFonts w:ascii="Times New Roman" w:eastAsia="Times New Roman" w:hAnsi="Times New Roman" w:cs="Times New Roman"/>
          <w:sz w:val="28"/>
          <w:szCs w:val="28"/>
        </w:rPr>
        <w:tab/>
      </w:r>
      <w:r w:rsidRPr="00FE56B3">
        <w:rPr>
          <w:rFonts w:ascii="Times New Roman" w:eastAsia="Times New Roman" w:hAnsi="Times New Roman" w:cs="Times New Roman"/>
          <w:sz w:val="28"/>
          <w:szCs w:val="28"/>
        </w:rPr>
        <w:tab/>
      </w:r>
      <w:r w:rsidRPr="00FE56B3">
        <w:rPr>
          <w:rFonts w:ascii="Times New Roman" w:eastAsia="Times New Roman" w:hAnsi="Times New Roman" w:cs="Times New Roman"/>
          <w:sz w:val="28"/>
          <w:szCs w:val="28"/>
        </w:rPr>
        <w:tab/>
      </w:r>
      <w:proofErr w:type="gramStart"/>
      <w:r w:rsidRPr="00FE56B3">
        <w:rPr>
          <w:rFonts w:ascii="Times New Roman" w:eastAsia="Times New Roman" w:hAnsi="Times New Roman" w:cs="Times New Roman"/>
          <w:sz w:val="28"/>
          <w:szCs w:val="28"/>
        </w:rPr>
        <w:tab/>
        <w:t xml:space="preserve">  _</w:t>
      </w:r>
      <w:proofErr w:type="gramEnd"/>
      <w:r w:rsidRPr="00FE56B3">
        <w:rPr>
          <w:rFonts w:ascii="Times New Roman" w:eastAsia="Times New Roman" w:hAnsi="Times New Roman" w:cs="Times New Roman"/>
          <w:sz w:val="28"/>
          <w:szCs w:val="28"/>
        </w:rPr>
        <w:t xml:space="preserve">_______Г.И.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Тоткалова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</w:t>
      </w:r>
    </w:p>
    <w:p w:rsidR="007808EC" w:rsidRPr="00FE56B3" w:rsidRDefault="007808EC" w:rsidP="007808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протокол от «31» 08.2022</w:t>
      </w:r>
      <w:r w:rsidRPr="00FE56B3">
        <w:rPr>
          <w:rFonts w:ascii="Times New Roman" w:eastAsia="Times New Roman" w:hAnsi="Times New Roman" w:cs="Times New Roman"/>
          <w:sz w:val="28"/>
          <w:szCs w:val="28"/>
        </w:rPr>
        <w:t xml:space="preserve"> г. №1</w:t>
      </w:r>
      <w:r w:rsidRPr="00FE56B3">
        <w:rPr>
          <w:rFonts w:ascii="Times New Roman" w:eastAsia="Times New Roman" w:hAnsi="Times New Roman" w:cs="Times New Roman"/>
          <w:sz w:val="28"/>
          <w:szCs w:val="28"/>
        </w:rPr>
        <w:tab/>
      </w:r>
      <w:r w:rsidRPr="00FE56B3">
        <w:rPr>
          <w:rFonts w:ascii="Times New Roman" w:eastAsia="Times New Roman" w:hAnsi="Times New Roman" w:cs="Times New Roman"/>
          <w:sz w:val="28"/>
          <w:szCs w:val="28"/>
        </w:rPr>
        <w:tab/>
        <w:t xml:space="preserve">           </w:t>
      </w:r>
    </w:p>
    <w:p w:rsidR="007808EC" w:rsidRPr="00FE56B3" w:rsidRDefault="007808EC" w:rsidP="007808EC">
      <w:pPr>
        <w:spacing w:after="0"/>
        <w:outlineLvl w:val="0"/>
        <w:rPr>
          <w:rFonts w:ascii="Times New Roman" w:eastAsia="Times New Roman" w:hAnsi="Times New Roman" w:cs="Times New Roman"/>
          <w:sz w:val="28"/>
          <w:szCs w:val="28"/>
        </w:rPr>
      </w:pPr>
    </w:p>
    <w:p w:rsidR="007808EC" w:rsidRPr="00FE56B3" w:rsidRDefault="007808EC" w:rsidP="007808EC">
      <w:pPr>
        <w:spacing w:after="0"/>
        <w:outlineLvl w:val="0"/>
        <w:rPr>
          <w:rFonts w:ascii="Times New Roman" w:eastAsia="Times New Roman" w:hAnsi="Times New Roman" w:cs="Times New Roman"/>
          <w:sz w:val="28"/>
          <w:szCs w:val="28"/>
        </w:rPr>
      </w:pPr>
    </w:p>
    <w:p w:rsidR="007808EC" w:rsidRPr="00FE56B3" w:rsidRDefault="007808EC" w:rsidP="007808EC">
      <w:pPr>
        <w:spacing w:after="0"/>
        <w:outlineLvl w:val="0"/>
        <w:rPr>
          <w:rFonts w:ascii="Times New Roman" w:eastAsia="Times New Roman" w:hAnsi="Times New Roman" w:cs="Times New Roman"/>
          <w:sz w:val="28"/>
          <w:szCs w:val="28"/>
        </w:rPr>
      </w:pPr>
    </w:p>
    <w:p w:rsidR="007808EC" w:rsidRPr="00FE56B3" w:rsidRDefault="007808EC" w:rsidP="007808EC">
      <w:pPr>
        <w:spacing w:after="0"/>
        <w:outlineLvl w:val="0"/>
        <w:rPr>
          <w:rFonts w:ascii="Times New Roman" w:eastAsia="Times New Roman" w:hAnsi="Times New Roman" w:cs="Times New Roman"/>
          <w:sz w:val="28"/>
          <w:szCs w:val="28"/>
        </w:rPr>
      </w:pPr>
    </w:p>
    <w:p w:rsidR="007808EC" w:rsidRPr="00FE56B3" w:rsidRDefault="007808EC" w:rsidP="007808EC">
      <w:pPr>
        <w:spacing w:after="0"/>
        <w:outlineLvl w:val="0"/>
        <w:rPr>
          <w:rFonts w:ascii="Times New Roman" w:eastAsia="Times New Roman" w:hAnsi="Times New Roman" w:cs="Times New Roman"/>
          <w:sz w:val="28"/>
          <w:szCs w:val="28"/>
        </w:rPr>
      </w:pPr>
    </w:p>
    <w:p w:rsidR="007808EC" w:rsidRPr="00FE56B3" w:rsidRDefault="007808EC" w:rsidP="007808EC">
      <w:pPr>
        <w:spacing w:after="0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E56B3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</w:t>
      </w:r>
      <w:r w:rsidRPr="00FE56B3">
        <w:rPr>
          <w:rFonts w:ascii="Times New Roman" w:eastAsia="Times New Roman" w:hAnsi="Times New Roman" w:cs="Times New Roman"/>
          <w:b/>
          <w:sz w:val="28"/>
          <w:szCs w:val="28"/>
        </w:rPr>
        <w:t>РАБОЧАЯ ПРОГРАММА</w:t>
      </w:r>
    </w:p>
    <w:p w:rsidR="007808EC" w:rsidRPr="00FE56B3" w:rsidRDefault="007808EC" w:rsidP="007808EC">
      <w:pPr>
        <w:spacing w:after="0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808EC" w:rsidRPr="00FE56B3" w:rsidRDefault="007808EC" w:rsidP="007808EC">
      <w:pPr>
        <w:spacing w:after="0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E56B3">
        <w:rPr>
          <w:rFonts w:ascii="Times New Roman" w:eastAsia="Times New Roman" w:hAnsi="Times New Roman" w:cs="Times New Roman"/>
          <w:color w:val="000000"/>
          <w:sz w:val="28"/>
          <w:szCs w:val="28"/>
        </w:rPr>
        <w:t>по русскому языку</w:t>
      </w:r>
    </w:p>
    <w:p w:rsidR="007808EC" w:rsidRPr="00FE56B3" w:rsidRDefault="007808EC" w:rsidP="007808EC">
      <w:pPr>
        <w:tabs>
          <w:tab w:val="left" w:leader="underscore" w:pos="8558"/>
        </w:tabs>
        <w:autoSpaceDE w:val="0"/>
        <w:autoSpaceDN w:val="0"/>
        <w:adjustRightInd w:val="0"/>
        <w:spacing w:before="10" w:after="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808EC" w:rsidRPr="00FE56B3" w:rsidRDefault="007808EC" w:rsidP="007808EC">
      <w:pPr>
        <w:tabs>
          <w:tab w:val="left" w:leader="underscore" w:pos="8558"/>
        </w:tabs>
        <w:autoSpaceDE w:val="0"/>
        <w:autoSpaceDN w:val="0"/>
        <w:adjustRightInd w:val="0"/>
        <w:spacing w:before="10" w:after="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E56B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Учитель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Богушева Оксана Сергеевна</w:t>
      </w:r>
    </w:p>
    <w:p w:rsidR="007808EC" w:rsidRPr="00FE56B3" w:rsidRDefault="007808EC" w:rsidP="007808EC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E56B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Класс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</w:t>
      </w:r>
    </w:p>
    <w:p w:rsidR="007808EC" w:rsidRPr="00FE56B3" w:rsidRDefault="007808EC" w:rsidP="007808EC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808EC" w:rsidRPr="00FE56B3" w:rsidRDefault="007808EC" w:rsidP="007808EC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6B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Количество часов в неделю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</w:p>
    <w:p w:rsidR="007808EC" w:rsidRPr="00FE56B3" w:rsidRDefault="007808EC" w:rsidP="007808EC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808EC" w:rsidRPr="00FE56B3" w:rsidRDefault="007808EC" w:rsidP="007808EC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6B3">
        <w:rPr>
          <w:rFonts w:ascii="Times New Roman" w:eastAsia="Times New Roman" w:hAnsi="Times New Roman" w:cs="Times New Roman"/>
          <w:sz w:val="28"/>
          <w:szCs w:val="28"/>
        </w:rPr>
        <w:t xml:space="preserve">Общее количество часов по плану </w:t>
      </w:r>
      <w:r w:rsidR="005E4E67">
        <w:rPr>
          <w:rFonts w:ascii="Times New Roman" w:eastAsia="Times New Roman" w:hAnsi="Times New Roman" w:cs="Times New Roman"/>
          <w:sz w:val="28"/>
          <w:szCs w:val="28"/>
        </w:rPr>
        <w:t>105</w:t>
      </w:r>
    </w:p>
    <w:p w:rsidR="007808EC" w:rsidRPr="00FE56B3" w:rsidRDefault="007808EC" w:rsidP="007808EC">
      <w:pPr>
        <w:spacing w:line="10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6B3">
        <w:rPr>
          <w:rFonts w:ascii="Times New Roman" w:eastAsia="Times New Roman" w:hAnsi="Times New Roman" w:cs="Times New Roman"/>
          <w:sz w:val="28"/>
          <w:szCs w:val="28"/>
        </w:rPr>
        <w:t xml:space="preserve">Количество часов согласно календарному учебному графику, расписанию уроков и с учетом праздничных дней </w:t>
      </w:r>
      <w:r w:rsidR="005E4E67">
        <w:rPr>
          <w:rFonts w:ascii="Times New Roman" w:eastAsia="Times New Roman" w:hAnsi="Times New Roman" w:cs="Times New Roman"/>
          <w:sz w:val="28"/>
          <w:szCs w:val="28"/>
        </w:rPr>
        <w:t>104</w:t>
      </w:r>
      <w:r w:rsidR="003C02C3">
        <w:rPr>
          <w:rFonts w:ascii="Times New Roman" w:eastAsia="Times New Roman" w:hAnsi="Times New Roman" w:cs="Times New Roman"/>
          <w:sz w:val="28"/>
          <w:szCs w:val="28"/>
        </w:rPr>
        <w:t xml:space="preserve"> часа 8а, 102 часа 8б</w:t>
      </w:r>
      <w:bookmarkStart w:id="0" w:name="_GoBack"/>
      <w:bookmarkEnd w:id="0"/>
    </w:p>
    <w:p w:rsidR="007808EC" w:rsidRPr="00FE56B3" w:rsidRDefault="007808EC" w:rsidP="007808EC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808EC" w:rsidRPr="00FE56B3" w:rsidRDefault="007808EC" w:rsidP="007808E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6B3">
        <w:rPr>
          <w:rFonts w:ascii="Times New Roman" w:eastAsia="Times New Roman" w:hAnsi="Times New Roman" w:cs="Times New Roman"/>
          <w:sz w:val="28"/>
          <w:szCs w:val="28"/>
        </w:rPr>
        <w:t xml:space="preserve">Рабочая программа разработана на основе примерной программы образовательных учреждений. Русский язык </w:t>
      </w:r>
      <w:r>
        <w:rPr>
          <w:rFonts w:ascii="Times New Roman" w:eastAsia="Times New Roman" w:hAnsi="Times New Roman" w:cs="Times New Roman"/>
          <w:sz w:val="28"/>
          <w:szCs w:val="28"/>
        </w:rPr>
        <w:t>8</w:t>
      </w:r>
      <w:r w:rsidRPr="00FE56B3">
        <w:rPr>
          <w:rFonts w:ascii="Times New Roman" w:eastAsia="Times New Roman" w:hAnsi="Times New Roman" w:cs="Times New Roman"/>
          <w:sz w:val="28"/>
          <w:szCs w:val="28"/>
        </w:rPr>
        <w:t xml:space="preserve"> класс.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С.Г.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Бархударов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С.Е. Крючков, Л.Ю. Максимов и др.-</w:t>
      </w:r>
      <w:r w:rsidRPr="00FE56B3">
        <w:rPr>
          <w:rFonts w:ascii="Times New Roman" w:eastAsia="Times New Roman" w:hAnsi="Times New Roman" w:cs="Times New Roman"/>
          <w:sz w:val="28"/>
          <w:szCs w:val="28"/>
        </w:rPr>
        <w:t xml:space="preserve"> М.: «Просвещение», 2019</w:t>
      </w:r>
    </w:p>
    <w:p w:rsidR="007808EC" w:rsidRPr="00FE56B3" w:rsidRDefault="007808EC" w:rsidP="007808E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808EC" w:rsidRPr="00FE56B3" w:rsidRDefault="007808EC" w:rsidP="007808E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FE56B3">
        <w:rPr>
          <w:rFonts w:ascii="Times New Roman" w:eastAsia="Times New Roman" w:hAnsi="Times New Roman" w:cs="Times New Roman"/>
          <w:sz w:val="28"/>
          <w:szCs w:val="28"/>
        </w:rPr>
        <w:t>Учебник  Русский</w:t>
      </w:r>
      <w:proofErr w:type="gramEnd"/>
      <w:r w:rsidRPr="00FE56B3">
        <w:rPr>
          <w:rFonts w:ascii="Times New Roman" w:eastAsia="Times New Roman" w:hAnsi="Times New Roman" w:cs="Times New Roman"/>
          <w:sz w:val="28"/>
          <w:szCs w:val="28"/>
        </w:rPr>
        <w:t xml:space="preserve"> язык </w:t>
      </w:r>
      <w:r>
        <w:rPr>
          <w:rFonts w:ascii="Times New Roman" w:eastAsia="Times New Roman" w:hAnsi="Times New Roman" w:cs="Times New Roman"/>
          <w:sz w:val="28"/>
          <w:szCs w:val="28"/>
        </w:rPr>
        <w:t>8</w:t>
      </w:r>
      <w:r w:rsidRPr="00FE56B3">
        <w:rPr>
          <w:rFonts w:ascii="Times New Roman" w:eastAsia="Times New Roman" w:hAnsi="Times New Roman" w:cs="Times New Roman"/>
          <w:sz w:val="28"/>
          <w:szCs w:val="28"/>
        </w:rPr>
        <w:t xml:space="preserve"> класс.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С.Г.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Бархударов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С.Е. Крючков, Л.Ю. Максимов и др.</w:t>
      </w:r>
      <w:r w:rsidRPr="00FE56B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FE56B3">
        <w:rPr>
          <w:rFonts w:ascii="Times New Roman" w:eastAsia="Times New Roman" w:hAnsi="Times New Roman" w:cs="Times New Roman"/>
          <w:sz w:val="28"/>
          <w:szCs w:val="28"/>
        </w:rPr>
        <w:t>М.: «Просвещение», 2019</w:t>
      </w:r>
    </w:p>
    <w:p w:rsidR="007808EC" w:rsidRDefault="007808EC" w:rsidP="007808E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808EC" w:rsidRPr="00FE56B3" w:rsidRDefault="007808EC" w:rsidP="007808E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6B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7808EC" w:rsidRPr="00FE56B3" w:rsidRDefault="007808EC" w:rsidP="007808E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6B3">
        <w:rPr>
          <w:rFonts w:ascii="Times New Roman" w:eastAsia="Times New Roman" w:hAnsi="Times New Roman" w:cs="Times New Roman"/>
          <w:sz w:val="28"/>
          <w:szCs w:val="28"/>
        </w:rPr>
        <w:t xml:space="preserve">Срок реализации программы   </w:t>
      </w:r>
      <w:r>
        <w:rPr>
          <w:rFonts w:ascii="Times New Roman" w:eastAsia="Times New Roman" w:hAnsi="Times New Roman" w:cs="Times New Roman"/>
          <w:sz w:val="28"/>
          <w:szCs w:val="28"/>
        </w:rPr>
        <w:t>2022-2023</w:t>
      </w:r>
      <w:r w:rsidRPr="00FE56B3">
        <w:rPr>
          <w:rFonts w:ascii="Times New Roman" w:eastAsia="Times New Roman" w:hAnsi="Times New Roman" w:cs="Times New Roman"/>
          <w:sz w:val="28"/>
          <w:szCs w:val="28"/>
        </w:rPr>
        <w:t xml:space="preserve"> учебный год</w:t>
      </w:r>
    </w:p>
    <w:p w:rsidR="007808EC" w:rsidRPr="00FE56B3" w:rsidRDefault="007808EC" w:rsidP="007808EC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7808EC" w:rsidRPr="00FE56B3" w:rsidRDefault="007808EC" w:rsidP="007808EC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FE56B3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</w:t>
      </w:r>
    </w:p>
    <w:p w:rsidR="007808EC" w:rsidRDefault="007808EC" w:rsidP="007808EC">
      <w:pPr>
        <w:pStyle w:val="Default"/>
        <w:jc w:val="center"/>
        <w:rPr>
          <w:b/>
          <w:bCs/>
          <w:sz w:val="28"/>
          <w:szCs w:val="28"/>
        </w:rPr>
      </w:pPr>
    </w:p>
    <w:p w:rsidR="007808EC" w:rsidRDefault="007808EC" w:rsidP="007808EC">
      <w:pPr>
        <w:pStyle w:val="Default"/>
        <w:jc w:val="center"/>
        <w:rPr>
          <w:b/>
          <w:bCs/>
          <w:sz w:val="28"/>
          <w:szCs w:val="28"/>
        </w:rPr>
      </w:pPr>
    </w:p>
    <w:p w:rsidR="007808EC" w:rsidRDefault="007808EC" w:rsidP="007808EC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Пояснительная записка</w:t>
      </w:r>
    </w:p>
    <w:p w:rsidR="007808EC" w:rsidRPr="00EF1650" w:rsidRDefault="007808EC" w:rsidP="007808EC">
      <w:pPr>
        <w:spacing w:after="0" w:line="240" w:lineRule="auto"/>
        <w:ind w:left="-567" w:right="-613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EF1650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учебного предмета «Русский язык» 8 класс</w:t>
      </w:r>
    </w:p>
    <w:p w:rsidR="007808EC" w:rsidRPr="00EF1650" w:rsidRDefault="007808EC" w:rsidP="007808EC">
      <w:pPr>
        <w:shd w:val="clear" w:color="auto" w:fill="FFFFFF"/>
        <w:spacing w:after="136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</w:rPr>
        <w:t>Личностные результаты: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осознание своей идентичности как гражданина многонациональной страны, объединенной одним языком общения - русским;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освоение гуманистических традиций и ценностей современного общества через художественное слово русских писателей;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осмысление социально-нравственного опыта предшествующих поколений, способность к определению своей позиции и ответственному поведению в современном обществе;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b/>
          <w:bCs/>
          <w:sz w:val="28"/>
          <w:szCs w:val="28"/>
        </w:rPr>
      </w:pPr>
      <w:r w:rsidRPr="00EF1650">
        <w:rPr>
          <w:sz w:val="28"/>
          <w:szCs w:val="28"/>
        </w:rPr>
        <w:t>- понимание культурного многообразия своей страны и мира через тексты разных типов и стилей.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b/>
          <w:bCs/>
          <w:sz w:val="28"/>
          <w:szCs w:val="28"/>
        </w:rPr>
      </w:pP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b/>
          <w:sz w:val="28"/>
          <w:szCs w:val="28"/>
        </w:rPr>
      </w:pPr>
      <w:proofErr w:type="spellStart"/>
      <w:r w:rsidRPr="00EF1650">
        <w:rPr>
          <w:b/>
          <w:bCs/>
          <w:sz w:val="28"/>
          <w:szCs w:val="28"/>
        </w:rPr>
        <w:t>Метапредметные</w:t>
      </w:r>
      <w:r w:rsidRPr="00EF1650">
        <w:rPr>
          <w:b/>
          <w:sz w:val="28"/>
          <w:szCs w:val="28"/>
        </w:rPr>
        <w:t>результаты</w:t>
      </w:r>
      <w:proofErr w:type="spellEnd"/>
      <w:r w:rsidRPr="00EF1650">
        <w:rPr>
          <w:b/>
          <w:sz w:val="28"/>
          <w:szCs w:val="28"/>
        </w:rPr>
        <w:t xml:space="preserve">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b/>
          <w:bCs/>
          <w:i/>
          <w:sz w:val="28"/>
          <w:szCs w:val="28"/>
        </w:rPr>
      </w:pPr>
      <w:r w:rsidRPr="00EF1650">
        <w:rPr>
          <w:b/>
          <w:bCs/>
          <w:i/>
          <w:sz w:val="28"/>
          <w:szCs w:val="28"/>
        </w:rPr>
        <w:t xml:space="preserve">Регулятивные УУД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bCs/>
          <w:iCs/>
          <w:sz w:val="28"/>
          <w:szCs w:val="28"/>
        </w:rPr>
        <w:t>1.Умение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i/>
          <w:sz w:val="28"/>
          <w:szCs w:val="28"/>
        </w:rPr>
      </w:pPr>
      <w:r w:rsidRPr="00EF1650">
        <w:rPr>
          <w:i/>
          <w:sz w:val="28"/>
          <w:szCs w:val="28"/>
        </w:rPr>
        <w:t xml:space="preserve">Выпускник научится: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ставить цель деятельности на основе определенной проблемы и существующих возможностей;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формулировать учебные задачи как шаги достижения поставленной цели деятельности;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bCs/>
          <w:iCs/>
          <w:sz w:val="28"/>
          <w:szCs w:val="28"/>
        </w:rPr>
        <w:t xml:space="preserve">2.Умение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i/>
          <w:sz w:val="28"/>
          <w:szCs w:val="28"/>
        </w:rPr>
      </w:pPr>
      <w:r w:rsidRPr="00EF1650">
        <w:rPr>
          <w:i/>
          <w:sz w:val="28"/>
          <w:szCs w:val="28"/>
        </w:rPr>
        <w:t xml:space="preserve">Выпускник научится: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>- определять необходимые действие (я) в соответствии с учебной и познавательной задачей и составлять алгоритм их выполнения.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bCs/>
          <w:iCs/>
          <w:sz w:val="28"/>
          <w:szCs w:val="28"/>
        </w:rPr>
      </w:pPr>
      <w:r w:rsidRPr="00EF1650">
        <w:rPr>
          <w:bCs/>
          <w:iCs/>
          <w:sz w:val="28"/>
          <w:szCs w:val="28"/>
        </w:rPr>
        <w:t>3.Умение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proofErr w:type="gramStart"/>
      <w:r w:rsidRPr="00EF1650">
        <w:rPr>
          <w:bCs/>
          <w:i/>
          <w:iCs/>
          <w:sz w:val="28"/>
          <w:szCs w:val="28"/>
        </w:rPr>
        <w:t xml:space="preserve">Выпускник </w:t>
      </w:r>
      <w:r w:rsidRPr="00EF1650">
        <w:rPr>
          <w:i/>
          <w:sz w:val="28"/>
          <w:szCs w:val="28"/>
        </w:rPr>
        <w:t xml:space="preserve"> научится</w:t>
      </w:r>
      <w:proofErr w:type="gramEnd"/>
      <w:r w:rsidRPr="00EF1650">
        <w:rPr>
          <w:i/>
          <w:sz w:val="28"/>
          <w:szCs w:val="28"/>
        </w:rPr>
        <w:t>: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определять совместно с педагогом и сверстниками критерии планируемых результатов и критерии оценки своей учебной деятельности;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i/>
          <w:sz w:val="28"/>
          <w:szCs w:val="28"/>
        </w:rPr>
      </w:pPr>
      <w:r w:rsidRPr="00EF1650">
        <w:rPr>
          <w:bCs/>
          <w:iCs/>
          <w:sz w:val="28"/>
          <w:szCs w:val="28"/>
        </w:rPr>
        <w:t xml:space="preserve">4.Умение оценивать правильность выполнения учебной задачи, собственные возможности ее </w:t>
      </w:r>
      <w:proofErr w:type="spellStart"/>
      <w:proofErr w:type="gramStart"/>
      <w:r w:rsidRPr="00EF1650">
        <w:rPr>
          <w:bCs/>
          <w:iCs/>
          <w:sz w:val="28"/>
          <w:szCs w:val="28"/>
        </w:rPr>
        <w:t>решения.</w:t>
      </w:r>
      <w:r w:rsidRPr="00EF1650">
        <w:rPr>
          <w:i/>
          <w:sz w:val="28"/>
          <w:szCs w:val="28"/>
        </w:rPr>
        <w:t>Выпускник</w:t>
      </w:r>
      <w:proofErr w:type="spellEnd"/>
      <w:r w:rsidRPr="00EF1650">
        <w:rPr>
          <w:i/>
          <w:sz w:val="28"/>
          <w:szCs w:val="28"/>
        </w:rPr>
        <w:t xml:space="preserve">  сможет</w:t>
      </w:r>
      <w:proofErr w:type="gramEnd"/>
      <w:r w:rsidRPr="00EF1650">
        <w:rPr>
          <w:i/>
          <w:sz w:val="28"/>
          <w:szCs w:val="28"/>
        </w:rPr>
        <w:t xml:space="preserve">: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>- оценивать продукт своей деятельности по заданным и/или самостоятельно определенным критериям в соответствии с целью деятельности.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bCs/>
          <w:iCs/>
          <w:sz w:val="28"/>
          <w:szCs w:val="28"/>
        </w:rPr>
        <w:t xml:space="preserve">5. Владение основами самоконтроля, самооценки, принятия решений и осуществления осознанного выбора в учебной и познавательной деятельности.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i/>
          <w:sz w:val="28"/>
          <w:szCs w:val="28"/>
        </w:rPr>
      </w:pPr>
      <w:proofErr w:type="gramStart"/>
      <w:r w:rsidRPr="00EF1650">
        <w:rPr>
          <w:i/>
          <w:sz w:val="28"/>
          <w:szCs w:val="28"/>
        </w:rPr>
        <w:lastRenderedPageBreak/>
        <w:t>Выпускник  научится</w:t>
      </w:r>
      <w:proofErr w:type="gramEnd"/>
      <w:r w:rsidRPr="00EF1650">
        <w:rPr>
          <w:i/>
          <w:sz w:val="28"/>
          <w:szCs w:val="28"/>
        </w:rPr>
        <w:t xml:space="preserve">: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>- наблюдать и анализировать собственную учебную и познавательную деятельность и деятельность других обучающихся в процессе взаимопроверки.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b/>
          <w:bCs/>
          <w:i/>
          <w:sz w:val="28"/>
          <w:szCs w:val="28"/>
        </w:rPr>
      </w:pPr>
      <w:r w:rsidRPr="00EF1650">
        <w:rPr>
          <w:b/>
          <w:bCs/>
          <w:i/>
          <w:sz w:val="28"/>
          <w:szCs w:val="28"/>
        </w:rPr>
        <w:t xml:space="preserve">Познавательные УУД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bCs/>
          <w:iCs/>
          <w:sz w:val="28"/>
          <w:szCs w:val="28"/>
        </w:rPr>
      </w:pPr>
      <w:r w:rsidRPr="00EF1650">
        <w:rPr>
          <w:bCs/>
          <w:iCs/>
          <w:sz w:val="28"/>
          <w:szCs w:val="28"/>
        </w:rPr>
        <w:t>1.Умение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bCs/>
          <w:i/>
          <w:iCs/>
          <w:sz w:val="28"/>
          <w:szCs w:val="28"/>
        </w:rPr>
        <w:t xml:space="preserve">Выпускник </w:t>
      </w:r>
      <w:r w:rsidRPr="00EF1650">
        <w:rPr>
          <w:i/>
          <w:sz w:val="28"/>
          <w:szCs w:val="28"/>
        </w:rPr>
        <w:t>научится: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подбирать слова, соподчиненные ключевому слову, определяющие его признаки и свойства;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выделять общий признак двух или нескольких </w:t>
      </w:r>
      <w:proofErr w:type="gramStart"/>
      <w:r w:rsidRPr="00EF1650">
        <w:rPr>
          <w:sz w:val="28"/>
          <w:szCs w:val="28"/>
        </w:rPr>
        <w:t>предметов</w:t>
      </w:r>
      <w:proofErr w:type="gramEnd"/>
      <w:r w:rsidRPr="00EF1650">
        <w:rPr>
          <w:sz w:val="28"/>
          <w:szCs w:val="28"/>
        </w:rPr>
        <w:t xml:space="preserve"> или явлений и объяснять их сходство;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>- объединять предметы и явления в группы по определенным признакам, сравнивать, классифицировать и обобщать факты и явления.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bCs/>
          <w:iCs/>
          <w:sz w:val="28"/>
          <w:szCs w:val="28"/>
        </w:rPr>
      </w:pPr>
      <w:r w:rsidRPr="00EF1650">
        <w:rPr>
          <w:bCs/>
          <w:iCs/>
          <w:sz w:val="28"/>
          <w:szCs w:val="28"/>
        </w:rPr>
        <w:t xml:space="preserve">2.Умение создавать, применять и преобразовывать знаки и символы, модели и схемы для решения учебных и познавательных задач.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i/>
          <w:sz w:val="28"/>
          <w:szCs w:val="28"/>
        </w:rPr>
      </w:pPr>
      <w:r w:rsidRPr="00EF1650">
        <w:rPr>
          <w:i/>
          <w:sz w:val="28"/>
          <w:szCs w:val="28"/>
        </w:rPr>
        <w:t xml:space="preserve">Выпускник научится: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обозначать символом и знаком предмет и/или явление;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>- создавать абстрактный или реальный образ предмета и/или явления.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bCs/>
          <w:iCs/>
          <w:sz w:val="28"/>
          <w:szCs w:val="28"/>
        </w:rPr>
      </w:pPr>
      <w:r w:rsidRPr="00EF1650">
        <w:rPr>
          <w:bCs/>
          <w:iCs/>
          <w:sz w:val="28"/>
          <w:szCs w:val="28"/>
        </w:rPr>
        <w:t xml:space="preserve">3.Смысловое чтение.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i/>
          <w:sz w:val="28"/>
          <w:szCs w:val="28"/>
        </w:rPr>
      </w:pPr>
      <w:proofErr w:type="gramStart"/>
      <w:r w:rsidRPr="00EF1650">
        <w:rPr>
          <w:i/>
          <w:sz w:val="28"/>
          <w:szCs w:val="28"/>
        </w:rPr>
        <w:t>Выпускник  научится</w:t>
      </w:r>
      <w:proofErr w:type="gramEnd"/>
      <w:r w:rsidRPr="00EF1650">
        <w:rPr>
          <w:i/>
          <w:sz w:val="28"/>
          <w:szCs w:val="28"/>
        </w:rPr>
        <w:t xml:space="preserve">: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находить в тексте требуемую информацию (в соответствии с целями своей деятельности);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ориентироваться в содержании текста, понимать целостный смысл текста, структурировать текст;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устанавливать взаимосвязь описанных в тексте событий, явлений, процессов.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bCs/>
          <w:iCs/>
          <w:sz w:val="28"/>
          <w:szCs w:val="28"/>
        </w:rPr>
        <w:t>4.Развитие мотивации к овладению культурой активного использования словарей и других поисковых систем.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i/>
          <w:sz w:val="28"/>
          <w:szCs w:val="28"/>
        </w:rPr>
      </w:pPr>
      <w:proofErr w:type="gramStart"/>
      <w:r w:rsidRPr="00EF1650">
        <w:rPr>
          <w:i/>
          <w:sz w:val="28"/>
          <w:szCs w:val="28"/>
        </w:rPr>
        <w:t>Выпускник  научится</w:t>
      </w:r>
      <w:proofErr w:type="gramEnd"/>
      <w:r w:rsidRPr="00EF1650">
        <w:rPr>
          <w:i/>
          <w:sz w:val="28"/>
          <w:szCs w:val="28"/>
        </w:rPr>
        <w:t xml:space="preserve">: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определять необходимые ключевые поисковые слова и запросы;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b/>
          <w:bCs/>
          <w:i/>
          <w:iCs/>
          <w:sz w:val="28"/>
          <w:szCs w:val="28"/>
        </w:rPr>
      </w:pPr>
      <w:r w:rsidRPr="00EF1650">
        <w:rPr>
          <w:sz w:val="28"/>
          <w:szCs w:val="28"/>
        </w:rPr>
        <w:t>- осуществлять взаимодействие с электронными поисковыми системами, словарями.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b/>
          <w:bCs/>
          <w:i/>
          <w:sz w:val="28"/>
          <w:szCs w:val="28"/>
        </w:rPr>
      </w:pPr>
      <w:r w:rsidRPr="00EF1650">
        <w:rPr>
          <w:b/>
          <w:bCs/>
          <w:i/>
          <w:sz w:val="28"/>
          <w:szCs w:val="28"/>
        </w:rPr>
        <w:t>Коммуникативные УУД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b/>
          <w:bCs/>
          <w:i/>
          <w:iCs/>
          <w:sz w:val="28"/>
          <w:szCs w:val="28"/>
        </w:rPr>
      </w:pPr>
      <w:r w:rsidRPr="00EF1650">
        <w:rPr>
          <w:bCs/>
          <w:iCs/>
          <w:sz w:val="28"/>
          <w:szCs w:val="28"/>
        </w:rPr>
        <w:t>1.Умение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i/>
          <w:sz w:val="28"/>
          <w:szCs w:val="28"/>
        </w:rPr>
      </w:pPr>
      <w:proofErr w:type="gramStart"/>
      <w:r w:rsidRPr="00EF1650">
        <w:rPr>
          <w:i/>
          <w:sz w:val="28"/>
          <w:szCs w:val="28"/>
        </w:rPr>
        <w:t>Выпускник  научится</w:t>
      </w:r>
      <w:proofErr w:type="gramEnd"/>
      <w:r w:rsidRPr="00EF1650">
        <w:rPr>
          <w:i/>
          <w:sz w:val="28"/>
          <w:szCs w:val="28"/>
        </w:rPr>
        <w:t xml:space="preserve">: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определять возможные роли в совместной деятельности;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играть определенную роль в совместной деятельности;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определять свои действия и действия партнера, которые способствовали или препятствовали продуктивной коммуникации.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b/>
          <w:bCs/>
          <w:sz w:val="28"/>
          <w:szCs w:val="28"/>
        </w:rPr>
        <w:t xml:space="preserve">Предметные результаты: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i/>
          <w:sz w:val="28"/>
          <w:szCs w:val="28"/>
        </w:rPr>
      </w:pPr>
      <w:r w:rsidRPr="00EF1650">
        <w:rPr>
          <w:bCs/>
          <w:i/>
          <w:sz w:val="28"/>
          <w:szCs w:val="28"/>
        </w:rPr>
        <w:lastRenderedPageBreak/>
        <w:t xml:space="preserve">Выпускник научится: </w:t>
      </w:r>
    </w:p>
    <w:p w:rsidR="007808EC" w:rsidRPr="00EF1650" w:rsidRDefault="007808EC" w:rsidP="007808EC">
      <w:pPr>
        <w:pStyle w:val="Default"/>
        <w:spacing w:after="47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владеть навыками работы с учебной книгой, словарями и другими информационными источниками, включая СМИ и ресурсы Интернета; </w:t>
      </w:r>
    </w:p>
    <w:p w:rsidR="007808EC" w:rsidRPr="00EF1650" w:rsidRDefault="007808EC" w:rsidP="007808EC">
      <w:pPr>
        <w:pStyle w:val="Default"/>
        <w:spacing w:after="47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владеть навыками различных видов чтения (изучающим, ознакомительным, просмотровым) и информационной переработки прочитанного материала; </w:t>
      </w:r>
    </w:p>
    <w:p w:rsidR="007808EC" w:rsidRPr="00EF1650" w:rsidRDefault="007808EC" w:rsidP="007808EC">
      <w:pPr>
        <w:pStyle w:val="Default"/>
        <w:spacing w:after="47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адекватно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 </w:t>
      </w:r>
    </w:p>
    <w:p w:rsidR="007808EC" w:rsidRPr="00EF1650" w:rsidRDefault="007808EC" w:rsidP="007808EC">
      <w:pPr>
        <w:pStyle w:val="Default"/>
        <w:spacing w:after="47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участвовать в диалогическом и </w:t>
      </w:r>
      <w:proofErr w:type="spellStart"/>
      <w:r w:rsidRPr="00EF1650">
        <w:rPr>
          <w:sz w:val="28"/>
          <w:szCs w:val="28"/>
        </w:rPr>
        <w:t>полилогическом</w:t>
      </w:r>
      <w:proofErr w:type="spellEnd"/>
      <w:r w:rsidRPr="00EF1650">
        <w:rPr>
          <w:sz w:val="28"/>
          <w:szCs w:val="28"/>
        </w:rPr>
        <w:t xml:space="preserve"> общении,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 </w:t>
      </w:r>
    </w:p>
    <w:p w:rsidR="007808EC" w:rsidRPr="00EF1650" w:rsidRDefault="007808EC" w:rsidP="007808EC">
      <w:pPr>
        <w:pStyle w:val="Default"/>
        <w:spacing w:after="47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анализировать текст с точки зрения его темы, цели, основной мысли, основной и дополнительной информации, принадлежности к функционально-смысловому типу речи и функциональной разновидности языка; </w:t>
      </w:r>
    </w:p>
    <w:p w:rsidR="007808EC" w:rsidRPr="00EF1650" w:rsidRDefault="007808EC" w:rsidP="007808EC">
      <w:pPr>
        <w:pStyle w:val="Default"/>
        <w:spacing w:after="47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определять место ударного слога, наблюдать за перемещением ударения при изменении формы слова, употреблять в речи слова и их формы в соответствии с акцентологическими нормами; </w:t>
      </w:r>
    </w:p>
    <w:p w:rsidR="007808EC" w:rsidRPr="00EF1650" w:rsidRDefault="007808EC" w:rsidP="007808EC">
      <w:pPr>
        <w:pStyle w:val="Default"/>
        <w:spacing w:after="47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опознавать морфемы и членить слова на морфемы на основе смыслового, грамматического и словообразовательного анализа; характеризовать морфемный состав слова, уточнять лексическое значение слова с опорой на его морфемный состав;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проводить морфемный и словообразовательный анализ слов; </w:t>
      </w:r>
    </w:p>
    <w:p w:rsidR="007808EC" w:rsidRPr="00EF1650" w:rsidRDefault="007808EC" w:rsidP="007808EC">
      <w:pPr>
        <w:pStyle w:val="Default"/>
        <w:spacing w:after="44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проводить лексический анализ слова; </w:t>
      </w:r>
    </w:p>
    <w:p w:rsidR="007808EC" w:rsidRPr="00EF1650" w:rsidRDefault="007808EC" w:rsidP="007808EC">
      <w:pPr>
        <w:pStyle w:val="Default"/>
        <w:spacing w:after="44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опознавать лексические средства выразительности и основные виды тропов (метафора, эпитет, сравнение, гипербола, олицетворение); </w:t>
      </w:r>
    </w:p>
    <w:p w:rsidR="007808EC" w:rsidRPr="00EF1650" w:rsidRDefault="007808EC" w:rsidP="007808EC">
      <w:pPr>
        <w:pStyle w:val="Default"/>
        <w:spacing w:after="44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опознавать самостоятельные части речи и их формы, а также служебные части речи и междометия; </w:t>
      </w:r>
    </w:p>
    <w:p w:rsidR="007808EC" w:rsidRPr="00EF1650" w:rsidRDefault="007808EC" w:rsidP="007808EC">
      <w:pPr>
        <w:pStyle w:val="Default"/>
        <w:spacing w:after="44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проводить морфологический анализ слова; </w:t>
      </w:r>
    </w:p>
    <w:p w:rsidR="007808EC" w:rsidRPr="00EF1650" w:rsidRDefault="007808EC" w:rsidP="007808EC">
      <w:pPr>
        <w:pStyle w:val="Default"/>
        <w:spacing w:after="44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применять знания и умения по </w:t>
      </w:r>
      <w:proofErr w:type="spellStart"/>
      <w:r w:rsidRPr="00EF1650">
        <w:rPr>
          <w:sz w:val="28"/>
          <w:szCs w:val="28"/>
        </w:rPr>
        <w:t>морфемике</w:t>
      </w:r>
      <w:proofErr w:type="spellEnd"/>
      <w:r w:rsidRPr="00EF1650">
        <w:rPr>
          <w:sz w:val="28"/>
          <w:szCs w:val="28"/>
        </w:rPr>
        <w:t xml:space="preserve"> и словообразованию при проведении морфологического анализа слов; </w:t>
      </w:r>
    </w:p>
    <w:p w:rsidR="007808EC" w:rsidRPr="00EF1650" w:rsidRDefault="007808EC" w:rsidP="007808EC">
      <w:pPr>
        <w:pStyle w:val="Default"/>
        <w:spacing w:after="44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опознавать основные единицы синтаксиса (словосочетание, предложение, текст); </w:t>
      </w:r>
    </w:p>
    <w:p w:rsidR="007808EC" w:rsidRPr="00EF1650" w:rsidRDefault="007808EC" w:rsidP="007808EC">
      <w:pPr>
        <w:pStyle w:val="Default"/>
        <w:spacing w:after="44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анализировать различные виды словосочетаний и предложений с точки зрения их структурно-смысловой организации и функциональных особенностей; </w:t>
      </w:r>
    </w:p>
    <w:p w:rsidR="007808EC" w:rsidRPr="00EF1650" w:rsidRDefault="007808EC" w:rsidP="007808EC">
      <w:pPr>
        <w:pStyle w:val="Default"/>
        <w:spacing w:after="44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находить грамматическую основу предложения; </w:t>
      </w:r>
    </w:p>
    <w:p w:rsidR="007808EC" w:rsidRPr="00EF1650" w:rsidRDefault="007808EC" w:rsidP="007808EC">
      <w:pPr>
        <w:pStyle w:val="Default"/>
        <w:spacing w:after="44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распознавать главные и второстепенные члены предложения; </w:t>
      </w:r>
    </w:p>
    <w:p w:rsidR="007808EC" w:rsidRPr="00EF1650" w:rsidRDefault="007808EC" w:rsidP="007808EC">
      <w:pPr>
        <w:pStyle w:val="Default"/>
        <w:spacing w:after="44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опознавать предложения простые и сложные, предложения осложненной структуры; </w:t>
      </w:r>
    </w:p>
    <w:p w:rsidR="007808EC" w:rsidRPr="00EF1650" w:rsidRDefault="007808EC" w:rsidP="007808EC">
      <w:pPr>
        <w:pStyle w:val="Default"/>
        <w:spacing w:after="44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проводить синтаксический анализ словосочетания и предложения; </w:t>
      </w:r>
    </w:p>
    <w:p w:rsidR="007808EC" w:rsidRPr="00EF1650" w:rsidRDefault="007808EC" w:rsidP="007808EC">
      <w:pPr>
        <w:pStyle w:val="Default"/>
        <w:spacing w:after="44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соблюдать основные языковые нормы в устной и письменной речи; </w:t>
      </w:r>
    </w:p>
    <w:p w:rsidR="007808EC" w:rsidRPr="00EF1650" w:rsidRDefault="007808EC" w:rsidP="007808EC">
      <w:pPr>
        <w:pStyle w:val="Default"/>
        <w:spacing w:after="44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опираться на фонетический, морфемный, словообразовательный и морфологический анализ в практике правописания; </w:t>
      </w:r>
    </w:p>
    <w:p w:rsidR="007808EC" w:rsidRPr="00EF1650" w:rsidRDefault="007808EC" w:rsidP="007808EC">
      <w:pPr>
        <w:pStyle w:val="Default"/>
        <w:spacing w:after="44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lastRenderedPageBreak/>
        <w:t xml:space="preserve">- опираться на грамматико-интонационный анализ при объяснении расстановки знаков препинания в предложении; </w:t>
      </w:r>
    </w:p>
    <w:p w:rsidR="007808EC" w:rsidRPr="00EF1650" w:rsidRDefault="007808EC" w:rsidP="007808EC">
      <w:pPr>
        <w:pStyle w:val="Default"/>
        <w:ind w:left="-567" w:right="-613" w:firstLine="283"/>
        <w:rPr>
          <w:sz w:val="28"/>
          <w:szCs w:val="28"/>
        </w:rPr>
      </w:pPr>
      <w:r w:rsidRPr="00EF1650">
        <w:rPr>
          <w:sz w:val="28"/>
          <w:szCs w:val="28"/>
        </w:rPr>
        <w:t xml:space="preserve">- использовать орфографические словари. </w:t>
      </w:r>
    </w:p>
    <w:p w:rsidR="007808EC" w:rsidRPr="00EF1650" w:rsidRDefault="007808EC" w:rsidP="007808EC">
      <w:pPr>
        <w:pStyle w:val="Default"/>
        <w:ind w:left="-567" w:right="-613" w:firstLine="283"/>
        <w:rPr>
          <w:i/>
          <w:sz w:val="28"/>
          <w:szCs w:val="28"/>
        </w:rPr>
      </w:pPr>
      <w:r w:rsidRPr="00EF1650">
        <w:rPr>
          <w:bCs/>
          <w:i/>
          <w:sz w:val="28"/>
          <w:szCs w:val="28"/>
        </w:rPr>
        <w:t xml:space="preserve">Выпускник получит возможность научиться: </w:t>
      </w:r>
    </w:p>
    <w:p w:rsidR="007808EC" w:rsidRPr="00EF1650" w:rsidRDefault="007808EC" w:rsidP="007808EC">
      <w:pPr>
        <w:pStyle w:val="Default"/>
        <w:spacing w:after="46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</w:t>
      </w:r>
      <w:r w:rsidRPr="00EF1650">
        <w:rPr>
          <w:iCs/>
          <w:sz w:val="28"/>
          <w:szCs w:val="28"/>
        </w:rPr>
        <w:t xml:space="preserve">анализировать речевые высказывания с точки зрения их соответствия ситуации общения и успешности в достижении прогнозируемого результата; понимать основные причины коммуникативных неудач и уметь объяснять их; </w:t>
      </w:r>
    </w:p>
    <w:p w:rsidR="007808EC" w:rsidRPr="00EF1650" w:rsidRDefault="007808EC" w:rsidP="007808EC">
      <w:pPr>
        <w:pStyle w:val="Default"/>
        <w:spacing w:after="46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</w:t>
      </w:r>
      <w:r w:rsidRPr="00EF1650">
        <w:rPr>
          <w:iCs/>
          <w:sz w:val="28"/>
          <w:szCs w:val="28"/>
        </w:rPr>
        <w:t xml:space="preserve">оценивать собственную и чужую речь с точки зрения точного, уместного и выразительного словоупотребления; </w:t>
      </w:r>
    </w:p>
    <w:p w:rsidR="007808EC" w:rsidRPr="00EF1650" w:rsidRDefault="007808EC" w:rsidP="007808EC">
      <w:pPr>
        <w:pStyle w:val="Default"/>
        <w:spacing w:after="46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</w:t>
      </w:r>
      <w:r w:rsidRPr="00EF1650">
        <w:rPr>
          <w:iCs/>
          <w:sz w:val="28"/>
          <w:szCs w:val="28"/>
        </w:rPr>
        <w:t xml:space="preserve">опознавать различные выразительные средства языка; </w:t>
      </w:r>
    </w:p>
    <w:p w:rsidR="007808EC" w:rsidRPr="00EF1650" w:rsidRDefault="007808EC" w:rsidP="007808EC">
      <w:pPr>
        <w:pStyle w:val="Default"/>
        <w:spacing w:after="46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</w:t>
      </w:r>
      <w:r w:rsidRPr="00EF1650">
        <w:rPr>
          <w:iCs/>
          <w:sz w:val="28"/>
          <w:szCs w:val="28"/>
        </w:rPr>
        <w:t xml:space="preserve">писать конспект, отзыв, тезисы, рефераты, статьи, рецензии, доклады, интервью, очерки, доверенности, резюме и другие жанры; </w:t>
      </w:r>
    </w:p>
    <w:p w:rsidR="007808EC" w:rsidRPr="00EF1650" w:rsidRDefault="007808EC" w:rsidP="007808EC">
      <w:pPr>
        <w:pStyle w:val="Default"/>
        <w:spacing w:after="46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</w:t>
      </w:r>
      <w:r w:rsidRPr="00EF1650">
        <w:rPr>
          <w:iCs/>
          <w:sz w:val="28"/>
          <w:szCs w:val="28"/>
        </w:rPr>
        <w:t xml:space="preserve">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</w:t>
      </w:r>
    </w:p>
    <w:p w:rsidR="007808EC" w:rsidRPr="00EF1650" w:rsidRDefault="007808EC" w:rsidP="007808EC">
      <w:pPr>
        <w:pStyle w:val="Default"/>
        <w:spacing w:after="46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</w:t>
      </w:r>
      <w:r w:rsidRPr="00EF1650">
        <w:rPr>
          <w:iCs/>
          <w:sz w:val="28"/>
          <w:szCs w:val="28"/>
        </w:rPr>
        <w:t xml:space="preserve"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 </w:t>
      </w:r>
    </w:p>
    <w:p w:rsidR="007808EC" w:rsidRPr="00EF1650" w:rsidRDefault="007808EC" w:rsidP="007808EC">
      <w:pPr>
        <w:pStyle w:val="Default"/>
        <w:spacing w:after="46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</w:t>
      </w:r>
      <w:r w:rsidRPr="00EF1650">
        <w:rPr>
          <w:iCs/>
          <w:sz w:val="28"/>
          <w:szCs w:val="28"/>
        </w:rPr>
        <w:t xml:space="preserve">характеризовать словообразовательные цепочки и словообразовательные гнезда; </w:t>
      </w:r>
    </w:p>
    <w:p w:rsidR="007808EC" w:rsidRPr="00EF1650" w:rsidRDefault="007808EC" w:rsidP="007808EC">
      <w:pPr>
        <w:pStyle w:val="Default"/>
        <w:spacing w:after="46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</w:t>
      </w:r>
      <w:r w:rsidRPr="00EF1650">
        <w:rPr>
          <w:iCs/>
          <w:sz w:val="28"/>
          <w:szCs w:val="28"/>
        </w:rPr>
        <w:t>использовать этимологические данные</w:t>
      </w:r>
      <w:r w:rsidRPr="00EF1650">
        <w:rPr>
          <w:i/>
          <w:iCs/>
          <w:sz w:val="28"/>
          <w:szCs w:val="28"/>
        </w:rPr>
        <w:t xml:space="preserve"> для объяснения правописания и лексического значения слова; </w:t>
      </w:r>
    </w:p>
    <w:p w:rsidR="007808EC" w:rsidRPr="00EF1650" w:rsidRDefault="007808EC" w:rsidP="007808EC">
      <w:pPr>
        <w:pStyle w:val="Default"/>
        <w:spacing w:after="46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</w:t>
      </w:r>
      <w:r w:rsidRPr="00EF1650">
        <w:rPr>
          <w:iCs/>
          <w:sz w:val="28"/>
          <w:szCs w:val="28"/>
        </w:rPr>
        <w:t xml:space="preserve">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 </w:t>
      </w:r>
    </w:p>
    <w:p w:rsidR="007808EC" w:rsidRPr="00EF1650" w:rsidRDefault="007808EC" w:rsidP="007808EC">
      <w:pPr>
        <w:pStyle w:val="Default"/>
        <w:ind w:left="-567" w:right="-613" w:firstLine="283"/>
        <w:jc w:val="both"/>
        <w:rPr>
          <w:sz w:val="28"/>
          <w:szCs w:val="28"/>
        </w:rPr>
      </w:pPr>
      <w:r w:rsidRPr="00EF1650">
        <w:rPr>
          <w:sz w:val="28"/>
          <w:szCs w:val="28"/>
        </w:rPr>
        <w:t xml:space="preserve">- </w:t>
      </w:r>
      <w:r w:rsidRPr="00EF1650">
        <w:rPr>
          <w:iCs/>
          <w:sz w:val="28"/>
          <w:szCs w:val="28"/>
        </w:rPr>
        <w:t xml:space="preserve"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7808EC" w:rsidRDefault="007808EC" w:rsidP="007808EC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808EC" w:rsidRPr="00EF1650" w:rsidRDefault="007808EC" w:rsidP="007808EC">
      <w:pPr>
        <w:shd w:val="clear" w:color="auto" w:fill="FFFFFF"/>
        <w:spacing w:line="240" w:lineRule="auto"/>
        <w:ind w:left="-567" w:right="-613" w:firstLine="28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F1650">
        <w:rPr>
          <w:rFonts w:ascii="Times New Roman" w:hAnsi="Times New Roman" w:cs="Times New Roman"/>
          <w:b/>
          <w:sz w:val="28"/>
          <w:szCs w:val="28"/>
        </w:rPr>
        <w:t xml:space="preserve">Содержание учебного предмета «Русский </w:t>
      </w:r>
      <w:proofErr w:type="gramStart"/>
      <w:r w:rsidRPr="00EF1650">
        <w:rPr>
          <w:rFonts w:ascii="Times New Roman" w:hAnsi="Times New Roman" w:cs="Times New Roman"/>
          <w:b/>
          <w:sz w:val="28"/>
          <w:szCs w:val="28"/>
        </w:rPr>
        <w:t>язык»  8</w:t>
      </w:r>
      <w:proofErr w:type="gramEnd"/>
      <w:r w:rsidRPr="00EF1650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Повторение пройденного </w:t>
      </w:r>
      <w:proofErr w:type="gramStart"/>
      <w:r w:rsidRPr="00EF165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  V</w:t>
      </w:r>
      <w:proofErr w:type="gramEnd"/>
      <w:r w:rsidRPr="00EF165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-VII классах </w:t>
      </w:r>
    </w:p>
    <w:p w:rsidR="007808EC" w:rsidRPr="00EF1650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Словосочетание  </w:t>
      </w:r>
    </w:p>
    <w:p w:rsidR="007808EC" w:rsidRPr="00EF1650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Повторение пройденного материала о словосочетании в 5 классе. Связь слов в словосочетании: согласование, управление, примыкание. Виды словосочетаний по морфологическим свойствам главного слова (глагольные, именные, наречные). </w:t>
      </w: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Умение правильно употреблять форму зависимого слова при согласовании и управлении. Умение использовать в речи синонимические по значению словосочетания.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 xml:space="preserve">Простое </w:t>
      </w:r>
      <w:r w:rsidRPr="00EF165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>предложение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Повторение пройденного материала о предложении. Грамматическая (предикативная) основа предложения.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Особенности связи подлежащего и сказуемого. Порядок слов в предложении. Интонация простого предложения.   Логическое ударение.</w:t>
      </w:r>
    </w:p>
    <w:p w:rsidR="007808EC" w:rsidRPr="00EF1650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Умение выделять с помощью логического ударения и порядка слов наиболее важное слово в предложении, выразительно читать предложения. </w:t>
      </w: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Описание архитектурных памятников как вид текста; структура текста, его языковые особенности.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Двусоставные</w:t>
      </w:r>
      <w:r w:rsidRPr="00EF165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 предложения 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Повторение пройденного материала о подлежащем. Способы выражения подлежащего. Повторение изученного о сказуемом. Составное глагольное сказуемое. Составное именное сказуемое. Тире между подлежащим и сказуемым. </w:t>
      </w: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Синтаксические синонимы главных членов предложения, их </w:t>
      </w:r>
      <w:proofErr w:type="spellStart"/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текстообразующая</w:t>
      </w:r>
      <w:proofErr w:type="spellEnd"/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роль. </w:t>
      </w: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Умение интонационно правильно произносить предложения с отсутствующей связкой; согласовывать глагол-сказуемое с подлежащим, выраженным словосочетанием. </w:t>
      </w: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Умение пользоваться в речи синонимическими вариантами </w:t>
      </w:r>
      <w:proofErr w:type="spellStart"/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выраженияподлежащего</w:t>
      </w:r>
      <w:proofErr w:type="spellEnd"/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сказуемого.</w:t>
      </w:r>
    </w:p>
    <w:p w:rsidR="007808EC" w:rsidRPr="00EF1650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Публицистическое сочинение о памятнике культуры (истории) своей местности.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Второстепенные члены предложения 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Повторение изученного материала о второстепенных членах предложения. Прямое и косвенное дополнение (ознакомление). Несогласованное определение. Приложение как разновидность определения; знаки препинания при приложении. Виды обстоятельств по значению (времени, места, причины, цели, образа действия, условия, уступительное).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Сравнительный оборот; знаки препинания при нем.</w:t>
      </w:r>
    </w:p>
    <w:p w:rsidR="007808EC" w:rsidRPr="00EF1650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использовать в речи согласованные и несогласованные определения как синонимы. </w:t>
      </w: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Ораторская речь, ее особенности. Публичное выступление об истории своего края.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Односоставные предложения 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Группы односоставных предложений. Односоставные предложения с главным членом сказуемым (определенно-личные, неопределенно-личные, безличные) и подлежащим (назывные).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Синонимия односоставных и двусоставных предложений, их </w:t>
      </w:r>
      <w:proofErr w:type="spellStart"/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текстообразующая</w:t>
      </w:r>
      <w:proofErr w:type="spellEnd"/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роль. </w:t>
      </w: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Умение пользоваться двусоставными и односоставными предложениями как синтаксическими синонимами.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пользоваться в описании назывными предложениями для обозначения времени и места.</w:t>
      </w:r>
    </w:p>
    <w:p w:rsidR="007808EC" w:rsidRPr="00EF1650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Рассказ на свободную тему.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Неполные предложения </w:t>
      </w:r>
    </w:p>
    <w:p w:rsidR="007808EC" w:rsidRPr="00EF1650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Понятие о неполных предложениях.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Предложения с однородными членами 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Повторение изученного материала об однородных членах предложения. Однородные члены предложения, связанные союзами (соединительными, противительными, разделительными) и интонацией. Однородные и неоднородные определения. Ряды однородных членов предложения. Разделительные знаки препинания между однородными членами. Обобщающие слова при однородных </w:t>
      </w: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членах. Двоеточие и тире при обобщающих словах в предложениях. </w:t>
      </w: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Вариативность постановки знаков препинания.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14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интонационно правильно произносить предложения с обобщающими словами при однородных членах.</w:t>
      </w:r>
    </w:p>
    <w:p w:rsidR="007808EC" w:rsidRPr="00EF1650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Рассуждение на основе литературного произведения (в том числе дискуссионного характера).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Предложения с обособленными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членами</w:t>
      </w:r>
      <w:r w:rsidRPr="00EF165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Понятие об обособлении. Обособле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нные определения и обособленные </w:t>
      </w: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приложения. Обособленные обстоятельства. Уточнение как вид обособленного члена предложения. Выделительные знаки препинания при обособленных второстепенных и уточняющих членах предложения.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Синтаксические синонимы обособленных членов предложения, их </w:t>
      </w:r>
      <w:proofErr w:type="spellStart"/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текстообразующая</w:t>
      </w:r>
      <w:proofErr w:type="spellEnd"/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роль.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интонационно правильно произносить предложения с обособленными и уточняющими членами. Умение использовать предложения с обособленными членами и их синтаксические синонимы.</w:t>
      </w:r>
    </w:p>
    <w:p w:rsidR="007808EC" w:rsidRPr="00EF1650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Характеристика человека как вид текста; строение данного текста, его языковые особенности.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Предложения с обращениями и вводными словами 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Повторение изученного материала об обращении.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Распространенное обращение. Выделительные знаки препинания при обращениях. Вводные слова. Вводные предложения. Вставные 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нструкции.</w:t>
      </w: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Выделительные знаки препинания при вводных словах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предложениях</w:t>
      </w: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. Одиночные и парные знаки препинания.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екстообразующая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роль обращений и вводных слов</w:t>
      </w: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интонационно правильно произносить предложения с обращениями, вводными словами и вводными предложениями. Умение пользоваться в речи синонимическими вводными словами; употреблять вводные слова как средство связи предложений и частей текста.</w:t>
      </w:r>
    </w:p>
    <w:p w:rsidR="007808EC" w:rsidRPr="00EF1650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Публичное выступление на общественно значимую тему.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ямая и косвенная речь</w:t>
      </w:r>
      <w:r w:rsidRPr="00EF165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 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Повторение изученного материала о прямой речи и диалоге. Способы передачи чужой речи. 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Слова автора внутри прямой речи. Разделительные и выделительные знаки препинания в предложениях с прямой речью. Косвенная речь. Цитата. Знаки препинания при цитировании. </w:t>
      </w:r>
    </w:p>
    <w:p w:rsidR="007808EC" w:rsidRPr="00EF1650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Синтаксические синонимы предложений с прямой речью, их </w:t>
      </w:r>
      <w:proofErr w:type="spellStart"/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>текстообразующая</w:t>
      </w:r>
      <w:proofErr w:type="spellEnd"/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роль. </w:t>
      </w: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Умение выделять в произношении слова автора. Умение заменять прямую речь косвенной. </w:t>
      </w:r>
      <w:r w:rsidRPr="00EF165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Сравнительная характеристика двух знакомых лиц; особенности строения данного текста.</w:t>
      </w:r>
    </w:p>
    <w:p w:rsidR="007808EC" w:rsidRDefault="007808EC" w:rsidP="007808EC">
      <w:pPr>
        <w:shd w:val="clear" w:color="auto" w:fill="FFFFFF"/>
        <w:spacing w:after="0" w:line="240" w:lineRule="auto"/>
        <w:ind w:left="-567" w:right="-613" w:firstLine="28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F165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Повторение и систематизация пройденного в VIII классе </w:t>
      </w:r>
    </w:p>
    <w:p w:rsidR="007808EC" w:rsidRDefault="007808EC" w:rsidP="007808EC">
      <w:pPr>
        <w:tabs>
          <w:tab w:val="left" w:pos="3240"/>
          <w:tab w:val="center" w:pos="7427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  <w:sectPr w:rsidR="007808EC" w:rsidSect="00D76B7F">
          <w:footerReference w:type="default" r:id="rId8"/>
          <w:pgSz w:w="11906" w:h="16838"/>
          <w:pgMar w:top="1077" w:right="1440" w:bottom="1077" w:left="1440" w:header="709" w:footer="709" w:gutter="0"/>
          <w:cols w:space="708"/>
          <w:docGrid w:linePitch="360"/>
        </w:sectPr>
      </w:pPr>
    </w:p>
    <w:p w:rsidR="007808EC" w:rsidRPr="00E474FF" w:rsidRDefault="007808EC" w:rsidP="007808EC">
      <w:pPr>
        <w:tabs>
          <w:tab w:val="left" w:pos="3240"/>
          <w:tab w:val="center" w:pos="7427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74FF">
        <w:rPr>
          <w:rFonts w:ascii="Times New Roman" w:hAnsi="Times New Roman" w:cs="Times New Roman"/>
          <w:b/>
          <w:sz w:val="28"/>
          <w:szCs w:val="28"/>
        </w:rPr>
        <w:lastRenderedPageBreak/>
        <w:t xml:space="preserve">4.Календарно-тематическое планирование уроков русского языка в </w:t>
      </w:r>
      <w:proofErr w:type="gramStart"/>
      <w:r w:rsidRPr="00E474FF">
        <w:rPr>
          <w:rFonts w:ascii="Times New Roman" w:hAnsi="Times New Roman" w:cs="Times New Roman"/>
          <w:b/>
          <w:sz w:val="28"/>
          <w:szCs w:val="28"/>
        </w:rPr>
        <w:t>8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а</w:t>
      </w:r>
      <w:r w:rsidRPr="00E474FF">
        <w:rPr>
          <w:rFonts w:ascii="Times New Roman" w:hAnsi="Times New Roman" w:cs="Times New Roman"/>
          <w:b/>
          <w:sz w:val="28"/>
          <w:szCs w:val="28"/>
        </w:rPr>
        <w:t xml:space="preserve"> классе</w:t>
      </w:r>
    </w:p>
    <w:p w:rsidR="007808EC" w:rsidRPr="00A66ABB" w:rsidRDefault="007808EC" w:rsidP="007808EC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438" w:type="dxa"/>
        <w:tblInd w:w="-116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8"/>
        <w:gridCol w:w="5103"/>
        <w:gridCol w:w="992"/>
        <w:gridCol w:w="850"/>
        <w:gridCol w:w="851"/>
        <w:gridCol w:w="1984"/>
      </w:tblGrid>
      <w:tr w:rsidR="007808EC" w:rsidRPr="00A66ABB" w:rsidTr="00D76B7F">
        <w:trPr>
          <w:trHeight w:val="344"/>
        </w:trPr>
        <w:tc>
          <w:tcPr>
            <w:tcW w:w="6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10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</w:p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(раздела, темы урока)</w:t>
            </w: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7808EC" w:rsidRPr="00A66ABB" w:rsidTr="00D76B7F">
        <w:trPr>
          <w:trHeight w:val="235"/>
        </w:trPr>
        <w:tc>
          <w:tcPr>
            <w:tcW w:w="6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план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факт</w:t>
            </w:r>
          </w:p>
        </w:tc>
        <w:tc>
          <w:tcPr>
            <w:tcW w:w="19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08EC" w:rsidRPr="00A66ABB" w:rsidTr="00D76B7F">
        <w:trPr>
          <w:trHeight w:val="62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Функции русского языка в современном мире.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447E15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П.1</w:t>
            </w:r>
          </w:p>
        </w:tc>
      </w:tr>
      <w:tr w:rsidR="007808EC" w:rsidRPr="00A66ABB" w:rsidTr="00D76B7F">
        <w:trPr>
          <w:trHeight w:val="440"/>
        </w:trPr>
        <w:tc>
          <w:tcPr>
            <w:tcW w:w="104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Повторение пройденного в 5-7 классах 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Фонетика и графика. Орфография.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447E15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П.2</w:t>
            </w:r>
          </w:p>
        </w:tc>
      </w:tr>
      <w:tr w:rsidR="007808EC" w:rsidRPr="00A66ABB" w:rsidTr="00D76B7F">
        <w:trPr>
          <w:trHeight w:val="36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Морфемика</w:t>
            </w:r>
            <w:proofErr w:type="spellEnd"/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словообразование.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447E15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07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П.3</w:t>
            </w:r>
          </w:p>
        </w:tc>
      </w:tr>
      <w:tr w:rsidR="007808EC" w:rsidRPr="00A66ABB" w:rsidTr="00D76B7F">
        <w:trPr>
          <w:trHeight w:val="36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Лексика и фразеология.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447E15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П.4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Морфология.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447E15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П.5</w:t>
            </w:r>
          </w:p>
        </w:tc>
      </w:tr>
      <w:tr w:rsidR="007808EC" w:rsidRPr="00A66ABB" w:rsidTr="00D76B7F">
        <w:trPr>
          <w:trHeight w:val="38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B701D5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Диагностический контрольный диктант</w:t>
            </w:r>
          </w:p>
          <w:p w:rsidR="007808EC" w:rsidRPr="00A66ABB" w:rsidRDefault="00B701D5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6A7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диктанта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Default="00447E15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.09</w:t>
            </w:r>
          </w:p>
          <w:p w:rsidR="007808EC" w:rsidRPr="00A66ABB" w:rsidRDefault="00007DB9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П.6</w:t>
            </w:r>
          </w:p>
        </w:tc>
      </w:tr>
      <w:tr w:rsidR="007808EC" w:rsidRPr="00A66ABB" w:rsidTr="00D76B7F">
        <w:trPr>
          <w:trHeight w:val="44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946A77" w:rsidRDefault="00B701D5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Р\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Р.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Строение</w:t>
            </w:r>
            <w:proofErr w:type="spellEnd"/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текста.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946A77" w:rsidRDefault="00B701D5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Стили речи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Р\Р.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 по картине И. Левитана «Осенний день. Сокольники»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007DB9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Стр. 37 упр. 74</w:t>
            </w:r>
          </w:p>
        </w:tc>
      </w:tr>
      <w:tr w:rsidR="007808EC" w:rsidRPr="00A66ABB" w:rsidTr="00D76B7F">
        <w:trPr>
          <w:trHeight w:val="667"/>
        </w:trPr>
        <w:tc>
          <w:tcPr>
            <w:tcW w:w="104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Синтаксис. Пунктуация. Культура речи.</w:t>
            </w:r>
          </w:p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Словосочетание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Строение словосочетаний.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П.7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связи в словосочетании.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П.8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Грамматическое значение словосочетаний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007DB9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П.9</w:t>
            </w:r>
          </w:p>
        </w:tc>
      </w:tr>
      <w:tr w:rsidR="007808EC" w:rsidRPr="00A66ABB" w:rsidTr="00D76B7F">
        <w:trPr>
          <w:trHeight w:val="400"/>
        </w:trPr>
        <w:tc>
          <w:tcPr>
            <w:tcW w:w="104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Предложение 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пройденного о предложении.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04.10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П.10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 Особенности связи подлежащего и сказуемого.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05.10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Интонация предложения.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007DB9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П.11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Характеристика человека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Стр. 62 упр. 121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6BE1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 по теме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«Словосочетание и предложение».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08EC" w:rsidRPr="00A66ABB" w:rsidTr="00D76B7F">
        <w:trPr>
          <w:trHeight w:val="538"/>
        </w:trPr>
        <w:tc>
          <w:tcPr>
            <w:tcW w:w="104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Простые двусоставные предложения</w:t>
            </w:r>
          </w:p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Главные члены предложения 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19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Порядок слов в предложении. Логическое ударение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007DB9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П.13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Подлежащее.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П.14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21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Сказуемое. Простое глагольное сказуемое.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П.15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22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Составное глагольное сказуемое.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9755B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П.16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23</w:t>
            </w:r>
          </w:p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Понятие о составном именном сказуемом.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Составное именное сказуемое.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Default="009755B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.10</w:t>
            </w:r>
          </w:p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П.17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5040F2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040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Тире между подлежащим и сказуемым.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887C90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7.11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П.18</w:t>
            </w:r>
          </w:p>
        </w:tc>
      </w:tr>
      <w:tr w:rsidR="007808EC" w:rsidRPr="00A66ABB" w:rsidTr="00D76B7F">
        <w:trPr>
          <w:trHeight w:val="400"/>
        </w:trPr>
        <w:tc>
          <w:tcPr>
            <w:tcW w:w="104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lastRenderedPageBreak/>
              <w:t xml:space="preserve">Второстепенные члены предложения 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Дополнение.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8.11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П.19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887C90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П.20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Приложение.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887C90" w:rsidP="00887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П.21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Знаки препинания при приложении.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887C90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Обстоятельство. Основные виды обстоятельств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E12275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П.22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Р\Р.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Ораторская (публичная) речь.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E12275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П.23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Р\Р.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Публичное выступление об истории своего края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E12275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П.24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F4F">
              <w:rPr>
                <w:rFonts w:ascii="Times New Roman" w:eastAsia="Times New Roman" w:hAnsi="Times New Roman" w:cs="Times New Roman"/>
                <w:sz w:val="24"/>
                <w:szCs w:val="24"/>
              </w:rPr>
              <w:t>Урок-зачет</w:t>
            </w:r>
            <w:r w:rsidRPr="00A66AB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по теме «Главные и второстепенные члены предложения»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E12275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F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Контрольный </w:t>
            </w:r>
            <w:proofErr w:type="gramStart"/>
            <w:r w:rsidRPr="00ED1F4F">
              <w:rPr>
                <w:rFonts w:ascii="Times New Roman" w:eastAsia="Times New Roman" w:hAnsi="Times New Roman" w:cs="Times New Roman"/>
                <w:sz w:val="24"/>
                <w:szCs w:val="24"/>
              </w:rPr>
              <w:t>диктант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 по</w:t>
            </w:r>
            <w:proofErr w:type="gramEnd"/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теме «Главные и второстепенные члены предложения»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E12275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28.11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08EC" w:rsidRPr="00A66ABB" w:rsidTr="00D76B7F">
        <w:trPr>
          <w:trHeight w:val="400"/>
        </w:trPr>
        <w:tc>
          <w:tcPr>
            <w:tcW w:w="104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Односоставные предложения 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группы односоставных предложений.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E12275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П.25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Предложения определенно-личные.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Default="00E12275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30.11</w:t>
            </w:r>
          </w:p>
          <w:p w:rsidR="007808EC" w:rsidRPr="00A66ABB" w:rsidRDefault="006F14E2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П.26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38-39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Предложения неопределенно-личные.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Default="006F14E2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.12</w:t>
            </w:r>
          </w:p>
          <w:p w:rsidR="007808EC" w:rsidRPr="00A66ABB" w:rsidRDefault="006F14E2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П.27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Безличные предложения.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6F14E2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П.28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41</w:t>
            </w:r>
          </w:p>
          <w:p w:rsidR="007808EC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42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Р\Р. Подготовка к сочинению по картине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К.Юона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«Мартовское солнце»</w:t>
            </w:r>
          </w:p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Р\Р. </w:t>
            </w:r>
            <w:proofErr w:type="gramStart"/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Сочинение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картине  К.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Юона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«Мартовское солнце»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:rsidR="007808EC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Default="006F14E2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.12</w:t>
            </w:r>
          </w:p>
          <w:p w:rsidR="007808EC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808EC" w:rsidRPr="00A66ABB" w:rsidRDefault="006F14E2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131</w:t>
            </w:r>
          </w:p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упр. 278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Назывные предложения.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6F14E2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П.29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F4F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ая</w:t>
            </w:r>
            <w:r w:rsidRPr="00ED1F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</w:t>
            </w:r>
            <w:r w:rsidRPr="00A66AB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по теме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дносоставные предложения».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0071D9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08EC" w:rsidRPr="00A66ABB" w:rsidTr="00D76B7F">
        <w:trPr>
          <w:trHeight w:val="400"/>
        </w:trPr>
        <w:tc>
          <w:tcPr>
            <w:tcW w:w="104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Неполные предложения</w:t>
            </w:r>
            <w:r w:rsidRPr="00A66A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(2ч.)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о неполных предложениях.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0071D9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08EC" w:rsidRPr="00A66ABB" w:rsidTr="00D76B7F">
        <w:trPr>
          <w:trHeight w:val="400"/>
        </w:trPr>
        <w:tc>
          <w:tcPr>
            <w:tcW w:w="104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Предложения с однородными членами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об однородных членах.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0071D9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26.12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П.30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47-48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Однородные и неоднородные определения.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Default="000071D9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27.12</w:t>
            </w:r>
          </w:p>
          <w:p w:rsidR="007808EC" w:rsidRPr="00A66ABB" w:rsidRDefault="000071D9" w:rsidP="000071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28.12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П.30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Р\Р. Устный рассказ-описание по картине</w:t>
            </w:r>
          </w:p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Добужинского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«Город в николаевское время»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971310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146 упр. 314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  <w:p w:rsidR="007808EC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Однородные члены, св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язанные сочинительными союзами. </w:t>
            </w:r>
          </w:p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Пунктуация при однородных членах.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:rsidR="007808EC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Default="00971310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.01</w:t>
            </w:r>
          </w:p>
          <w:p w:rsidR="007808EC" w:rsidRPr="00A66ABB" w:rsidRDefault="00971310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П.31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  <w:p w:rsidR="007808EC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Обобщающие слова при однородных членах и знаки препинания при них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Знаки препинания при однородных членах с обобщающими словами.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:rsidR="007808EC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Default="00971310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.01</w:t>
            </w:r>
          </w:p>
          <w:p w:rsidR="007808EC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808EC" w:rsidRDefault="00971310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.01</w:t>
            </w:r>
          </w:p>
          <w:p w:rsidR="007808EC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П.32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5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7FDA">
              <w:rPr>
                <w:rFonts w:ascii="Times New Roman" w:eastAsia="Times New Roman" w:hAnsi="Times New Roman" w:cs="Times New Roman"/>
                <w:sz w:val="24"/>
                <w:szCs w:val="24"/>
              </w:rPr>
              <w:t>Урок-зачет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теме «Однородные члены предложения».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971310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7FDA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диктант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теме «Однородные члены предложения».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971310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56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Р\Р.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Сочинение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картине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Ф. Васильева «Мокрый луг»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971310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159 упр. 337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Р\Р.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Рассуждение на основе литературного произведения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971310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161 упр. 344</w:t>
            </w:r>
          </w:p>
        </w:tc>
      </w:tr>
      <w:tr w:rsidR="007808EC" w:rsidRPr="00A66ABB" w:rsidTr="00D76B7F">
        <w:trPr>
          <w:trHeight w:val="400"/>
        </w:trPr>
        <w:tc>
          <w:tcPr>
            <w:tcW w:w="104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Предложения с обособленными членами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об обособлении.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971310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30.01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П.33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59-60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Обособленные определения.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Default="00971310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31.01</w:t>
            </w:r>
          </w:p>
          <w:p w:rsidR="007808EC" w:rsidRPr="00A66ABB" w:rsidRDefault="00971310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П.34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61-62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Обособленные приложения.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Default="00971310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.02</w:t>
            </w:r>
          </w:p>
          <w:p w:rsidR="007808EC" w:rsidRPr="00A66ABB" w:rsidRDefault="00971310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П.35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63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Объяснительный диктант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971310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4-65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Обособленные </w:t>
            </w:r>
            <w:proofErr w:type="gramStart"/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обстоятельства.  </w:t>
            </w:r>
            <w:proofErr w:type="gramEnd"/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Default="00971310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.02</w:t>
            </w:r>
          </w:p>
          <w:p w:rsidR="007808EC" w:rsidRPr="00A66ABB" w:rsidRDefault="00971310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П.36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66-67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Обособление уточняющих членов предложения.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Default="00971310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.02</w:t>
            </w:r>
          </w:p>
          <w:p w:rsidR="007808EC" w:rsidRPr="00A66ABB" w:rsidRDefault="00971310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68-69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Выделительные знаки препинания при обособленных второстепенных и уточняющих членах предложения.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971310">
              <w:rPr>
                <w:rFonts w:ascii="Times New Roman" w:eastAsia="Times New Roman" w:hAnsi="Times New Roman" w:cs="Times New Roman"/>
                <w:sz w:val="24"/>
                <w:szCs w:val="24"/>
              </w:rPr>
              <w:t>1.02</w:t>
            </w:r>
          </w:p>
          <w:p w:rsidR="007808EC" w:rsidRPr="00A66ABB" w:rsidRDefault="00971310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Р\Р.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Характеристика человека как вид текста  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971310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27.02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Контрольный диктант по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теме «Обособленные члены предложения».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971310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194 упр. 413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7FDA">
              <w:rPr>
                <w:rFonts w:ascii="Times New Roman" w:eastAsia="Times New Roman" w:hAnsi="Times New Roman" w:cs="Times New Roman"/>
                <w:sz w:val="24"/>
                <w:szCs w:val="24"/>
              </w:rPr>
              <w:t>Урок-зачет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теме «Обособленные члены предложения».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941BE7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195 упр. 414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контрольного диктанта.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941BE7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9F23D4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 обобщение по теме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7.03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08EC" w:rsidRPr="00A66ABB" w:rsidTr="00D76B7F">
        <w:trPr>
          <w:trHeight w:val="400"/>
        </w:trPr>
        <w:tc>
          <w:tcPr>
            <w:tcW w:w="104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Предложения с обращениями и вводными словами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Обращение и знаки препинания при нём.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941BE7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П.37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76-77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Выделительные знаки препинания при обращениях.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Default="00941BE7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.03</w:t>
            </w:r>
          </w:p>
          <w:p w:rsidR="007808EC" w:rsidRPr="00A66ABB" w:rsidRDefault="00941BE7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П.38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78-79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Вводные слова и вводные предложения.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Default="00941BE7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20.03</w:t>
            </w:r>
          </w:p>
          <w:p w:rsidR="007808EC" w:rsidRPr="00A66ABB" w:rsidRDefault="00941BE7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21.03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П.39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80-81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Вставные конструкции.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Default="00941BE7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22.03</w:t>
            </w:r>
          </w:p>
          <w:p w:rsidR="007808EC" w:rsidRPr="00A66ABB" w:rsidRDefault="00C84992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П.40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проекта по данной теме.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C84992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Объяснительный диктант.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C84992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3FF0">
              <w:rPr>
                <w:rFonts w:ascii="Times New Roman" w:eastAsia="Times New Roman" w:hAnsi="Times New Roman" w:cs="Times New Roman"/>
                <w:sz w:val="24"/>
                <w:szCs w:val="24"/>
              </w:rPr>
              <w:t>Урок-зачет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теме «Обращения и вводные слова».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C84992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3FF0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диктант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по теме «Обращения, вводные слова и междометия».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C84992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E93FF0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диктанта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Default="00C84992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801BEC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87-88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E93FF0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Р\Р. </w:t>
            </w:r>
            <w:r w:rsidRPr="00E93F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Изложение «Способности животных»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Default="00C84992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.04</w:t>
            </w:r>
          </w:p>
          <w:p w:rsidR="007808EC" w:rsidRPr="00A66ABB" w:rsidRDefault="00C84992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Стр. 218</w:t>
            </w:r>
          </w:p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упр. 465</w:t>
            </w:r>
          </w:p>
        </w:tc>
      </w:tr>
      <w:tr w:rsidR="007808EC" w:rsidRPr="00A66ABB" w:rsidTr="00D76B7F">
        <w:trPr>
          <w:trHeight w:val="400"/>
        </w:trPr>
        <w:tc>
          <w:tcPr>
            <w:tcW w:w="104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lastRenderedPageBreak/>
              <w:t>Прямая и косвенная речь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89-90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Предложения с прямой речью. Знаки препинания при них.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Default="00C84992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.04</w:t>
            </w:r>
          </w:p>
          <w:p w:rsidR="007808EC" w:rsidRPr="00A66ABB" w:rsidRDefault="00C84992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П.41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Предложения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косвенной речью. Замена прямой речи косвенной.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C84992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П.42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Цитаты и знаки препинания при них.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C84992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26.04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П.43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Закрепление по </w:t>
            </w:r>
            <w:r w:rsidRPr="008367AF">
              <w:rPr>
                <w:rFonts w:ascii="Times New Roman" w:eastAsia="Times New Roman" w:hAnsi="Times New Roman" w:cs="Times New Roman"/>
                <w:sz w:val="24"/>
                <w:szCs w:val="24"/>
              </w:rPr>
              <w:t>теме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«Прямая и косвенная речь».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D3170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67AF">
              <w:rPr>
                <w:rFonts w:ascii="Times New Roman" w:eastAsia="Times New Roman" w:hAnsi="Times New Roman" w:cs="Times New Roman"/>
                <w:sz w:val="24"/>
                <w:szCs w:val="24"/>
              </w:rPr>
              <w:t>Урок-зачет по теме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«Прямая и косвенная речь».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D3170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95-96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Р\Р. Изложение-характеристика (упр. 490)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Default="00D3170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.05</w:t>
            </w:r>
          </w:p>
          <w:p w:rsidR="007808EC" w:rsidRPr="00A66ABB" w:rsidRDefault="00D3170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Стр. 223 </w:t>
            </w:r>
          </w:p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упр. 491</w:t>
            </w:r>
          </w:p>
        </w:tc>
      </w:tr>
      <w:tr w:rsidR="007808EC" w:rsidRPr="00A66ABB" w:rsidTr="00D76B7F">
        <w:trPr>
          <w:trHeight w:val="400"/>
        </w:trPr>
        <w:tc>
          <w:tcPr>
            <w:tcW w:w="104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3552F1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52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Повторение и систематизация пройденного в 8 классе </w:t>
            </w: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67AF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 контрольная работа</w:t>
            </w:r>
            <w:r w:rsidRPr="00A66AB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за курс 8 класса.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D3170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6.05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  <w:r w:rsidR="00D368C1">
              <w:rPr>
                <w:rFonts w:ascii="Times New Roman" w:eastAsia="Times New Roman" w:hAnsi="Times New Roman" w:cs="Times New Roman"/>
                <w:sz w:val="24"/>
                <w:szCs w:val="24"/>
              </w:rPr>
              <w:t>-100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изученного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9071E2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Default="00D3170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.05</w:t>
            </w:r>
          </w:p>
          <w:p w:rsidR="009071E2" w:rsidRDefault="009071E2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22.05</w:t>
            </w:r>
          </w:p>
          <w:p w:rsidR="009071E2" w:rsidRPr="00A66ABB" w:rsidRDefault="009071E2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08EC" w:rsidRPr="00A66ABB" w:rsidTr="00D76B7F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808EC" w:rsidRDefault="00D368C1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  <w:r w:rsidR="00D956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:rsidR="00D95667" w:rsidRDefault="00D95667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102</w:t>
            </w:r>
          </w:p>
          <w:p w:rsidR="00D95667" w:rsidRPr="00AF5C10" w:rsidRDefault="00D95667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103-104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368C1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Словосочетание. </w:t>
            </w:r>
          </w:p>
          <w:p w:rsidR="007808EC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Предложение</w:t>
            </w:r>
          </w:p>
          <w:p w:rsidR="00D95667" w:rsidRPr="00A66ABB" w:rsidRDefault="00D95667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Морфология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Default="007808EC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:rsidR="00D368C1" w:rsidRDefault="00D368C1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:rsidR="00D95667" w:rsidRPr="00A66ABB" w:rsidRDefault="00D95667" w:rsidP="00D7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Default="00D368C1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7808EC">
              <w:rPr>
                <w:rFonts w:ascii="Times New Roman" w:eastAsia="Times New Roman" w:hAnsi="Times New Roman" w:cs="Times New Roman"/>
                <w:sz w:val="24"/>
                <w:szCs w:val="24"/>
              </w:rPr>
              <w:t>.05</w:t>
            </w:r>
          </w:p>
          <w:p w:rsidR="00D95667" w:rsidRDefault="00D95667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29.05</w:t>
            </w:r>
          </w:p>
          <w:p w:rsidR="00D95667" w:rsidRDefault="00D95667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30.05</w:t>
            </w:r>
          </w:p>
          <w:p w:rsidR="00D95667" w:rsidRPr="00A66ABB" w:rsidRDefault="00D95667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31.05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808EC" w:rsidRPr="00A66ABB" w:rsidRDefault="007808EC" w:rsidP="00D76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808EC" w:rsidRDefault="007808EC" w:rsidP="007808E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2125E" w:rsidRDefault="00A2125E" w:rsidP="00A2125E">
      <w:pPr>
        <w:tabs>
          <w:tab w:val="left" w:pos="3240"/>
          <w:tab w:val="center" w:pos="7427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A2125E" w:rsidRDefault="00A2125E" w:rsidP="00A2125E">
      <w:pPr>
        <w:tabs>
          <w:tab w:val="left" w:pos="3240"/>
          <w:tab w:val="center" w:pos="7427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A2125E" w:rsidRDefault="00A2125E" w:rsidP="00A2125E">
      <w:pPr>
        <w:tabs>
          <w:tab w:val="left" w:pos="3240"/>
          <w:tab w:val="center" w:pos="7427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A2125E" w:rsidRDefault="00A2125E" w:rsidP="00A2125E">
      <w:pPr>
        <w:tabs>
          <w:tab w:val="left" w:pos="3240"/>
          <w:tab w:val="center" w:pos="7427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A2125E" w:rsidRDefault="00A2125E" w:rsidP="00A2125E">
      <w:pPr>
        <w:tabs>
          <w:tab w:val="left" w:pos="3240"/>
          <w:tab w:val="center" w:pos="7427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A2125E" w:rsidRDefault="00A2125E" w:rsidP="00A2125E">
      <w:pPr>
        <w:tabs>
          <w:tab w:val="left" w:pos="3240"/>
          <w:tab w:val="center" w:pos="7427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A2125E" w:rsidRDefault="00A2125E" w:rsidP="00A2125E">
      <w:pPr>
        <w:tabs>
          <w:tab w:val="left" w:pos="3240"/>
          <w:tab w:val="center" w:pos="7427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A2125E" w:rsidRDefault="00A2125E" w:rsidP="00A2125E">
      <w:pPr>
        <w:tabs>
          <w:tab w:val="left" w:pos="3240"/>
          <w:tab w:val="center" w:pos="7427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A2125E" w:rsidRDefault="00A2125E" w:rsidP="00A2125E">
      <w:pPr>
        <w:tabs>
          <w:tab w:val="left" w:pos="3240"/>
          <w:tab w:val="center" w:pos="7427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A2125E" w:rsidRDefault="00A2125E" w:rsidP="00A2125E">
      <w:pPr>
        <w:tabs>
          <w:tab w:val="left" w:pos="3240"/>
          <w:tab w:val="center" w:pos="7427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A2125E" w:rsidRDefault="00A2125E" w:rsidP="00A2125E">
      <w:pPr>
        <w:tabs>
          <w:tab w:val="left" w:pos="3240"/>
          <w:tab w:val="center" w:pos="7427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A2125E" w:rsidRDefault="00A2125E" w:rsidP="00A2125E">
      <w:pPr>
        <w:tabs>
          <w:tab w:val="left" w:pos="3240"/>
          <w:tab w:val="center" w:pos="7427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A2125E" w:rsidRDefault="00A2125E" w:rsidP="00A2125E">
      <w:pPr>
        <w:tabs>
          <w:tab w:val="left" w:pos="3240"/>
          <w:tab w:val="center" w:pos="7427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A2125E" w:rsidRDefault="00A2125E" w:rsidP="00A2125E">
      <w:pPr>
        <w:tabs>
          <w:tab w:val="left" w:pos="3240"/>
          <w:tab w:val="center" w:pos="7427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A2125E" w:rsidRDefault="00A2125E" w:rsidP="00A2125E">
      <w:pPr>
        <w:tabs>
          <w:tab w:val="left" w:pos="3240"/>
          <w:tab w:val="center" w:pos="7427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A2125E" w:rsidRDefault="00A2125E" w:rsidP="00A2125E">
      <w:pPr>
        <w:tabs>
          <w:tab w:val="left" w:pos="3240"/>
          <w:tab w:val="center" w:pos="7427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A2125E" w:rsidRDefault="00A2125E" w:rsidP="00A2125E">
      <w:pPr>
        <w:tabs>
          <w:tab w:val="left" w:pos="3240"/>
          <w:tab w:val="center" w:pos="7427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A2125E" w:rsidRDefault="00A2125E" w:rsidP="00A2125E">
      <w:pPr>
        <w:tabs>
          <w:tab w:val="left" w:pos="3240"/>
          <w:tab w:val="center" w:pos="7427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A2125E" w:rsidRDefault="00A2125E" w:rsidP="00A2125E">
      <w:pPr>
        <w:tabs>
          <w:tab w:val="left" w:pos="3240"/>
          <w:tab w:val="center" w:pos="7427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A2125E" w:rsidRDefault="00A2125E" w:rsidP="00A2125E">
      <w:pPr>
        <w:tabs>
          <w:tab w:val="left" w:pos="3240"/>
          <w:tab w:val="center" w:pos="7427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A2125E" w:rsidRDefault="00A2125E" w:rsidP="00A2125E">
      <w:pPr>
        <w:tabs>
          <w:tab w:val="left" w:pos="3240"/>
          <w:tab w:val="center" w:pos="7427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A2125E" w:rsidRDefault="00A2125E" w:rsidP="00A2125E">
      <w:pPr>
        <w:tabs>
          <w:tab w:val="left" w:pos="3240"/>
          <w:tab w:val="center" w:pos="7427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A2125E" w:rsidRDefault="00A2125E" w:rsidP="00A2125E">
      <w:pPr>
        <w:tabs>
          <w:tab w:val="left" w:pos="3240"/>
          <w:tab w:val="center" w:pos="7427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9039EE" w:rsidRPr="00E474FF" w:rsidRDefault="009039EE" w:rsidP="00A2125E">
      <w:pPr>
        <w:tabs>
          <w:tab w:val="left" w:pos="3240"/>
          <w:tab w:val="center" w:pos="7427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E474FF">
        <w:rPr>
          <w:rFonts w:ascii="Times New Roman" w:hAnsi="Times New Roman" w:cs="Times New Roman"/>
          <w:b/>
          <w:sz w:val="28"/>
          <w:szCs w:val="28"/>
        </w:rPr>
        <w:lastRenderedPageBreak/>
        <w:t>4.Календарно-тематическое планирование уроков русского языка в 8</w:t>
      </w:r>
      <w:r w:rsidR="00A2125E">
        <w:rPr>
          <w:rFonts w:ascii="Times New Roman" w:hAnsi="Times New Roman" w:cs="Times New Roman"/>
          <w:b/>
          <w:sz w:val="28"/>
          <w:szCs w:val="28"/>
        </w:rPr>
        <w:t xml:space="preserve"> б</w:t>
      </w:r>
      <w:r w:rsidRPr="00E474FF">
        <w:rPr>
          <w:rFonts w:ascii="Times New Roman" w:hAnsi="Times New Roman" w:cs="Times New Roman"/>
          <w:b/>
          <w:sz w:val="28"/>
          <w:szCs w:val="28"/>
        </w:rPr>
        <w:t xml:space="preserve"> классе</w:t>
      </w:r>
    </w:p>
    <w:p w:rsidR="009039EE" w:rsidRPr="00A66ABB" w:rsidRDefault="009039EE" w:rsidP="009039EE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438" w:type="dxa"/>
        <w:tblInd w:w="-116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8"/>
        <w:gridCol w:w="5103"/>
        <w:gridCol w:w="992"/>
        <w:gridCol w:w="850"/>
        <w:gridCol w:w="851"/>
        <w:gridCol w:w="1984"/>
      </w:tblGrid>
      <w:tr w:rsidR="009039EE" w:rsidRPr="00A66ABB" w:rsidTr="009039EE">
        <w:trPr>
          <w:trHeight w:val="344"/>
        </w:trPr>
        <w:tc>
          <w:tcPr>
            <w:tcW w:w="6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10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</w:p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(раздела, темы урока)</w:t>
            </w: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9039EE" w:rsidRPr="00A66ABB" w:rsidTr="009039EE">
        <w:trPr>
          <w:trHeight w:val="235"/>
        </w:trPr>
        <w:tc>
          <w:tcPr>
            <w:tcW w:w="6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план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факт</w:t>
            </w:r>
          </w:p>
        </w:tc>
        <w:tc>
          <w:tcPr>
            <w:tcW w:w="19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39EE" w:rsidRPr="00A66ABB" w:rsidTr="009039EE">
        <w:trPr>
          <w:trHeight w:val="62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9F23D4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Функции русского языка в современном мире.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295809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П.1</w:t>
            </w:r>
          </w:p>
        </w:tc>
      </w:tr>
      <w:tr w:rsidR="009039EE" w:rsidRPr="00A66ABB" w:rsidTr="009039EE">
        <w:trPr>
          <w:trHeight w:val="440"/>
        </w:trPr>
        <w:tc>
          <w:tcPr>
            <w:tcW w:w="104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Повторение пройденного в 5-7 классах 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9F23D4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Фонетика и графика. Орфография.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06.09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П.2</w:t>
            </w:r>
          </w:p>
        </w:tc>
      </w:tr>
      <w:tr w:rsidR="009039EE" w:rsidRPr="00A66ABB" w:rsidTr="009039EE">
        <w:trPr>
          <w:trHeight w:val="36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9F23D4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Морфемика</w:t>
            </w:r>
            <w:proofErr w:type="spellEnd"/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словообразование.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07.09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П.3</w:t>
            </w:r>
          </w:p>
        </w:tc>
      </w:tr>
      <w:tr w:rsidR="009039EE" w:rsidRPr="00A66ABB" w:rsidTr="009039EE">
        <w:trPr>
          <w:trHeight w:val="36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9F23D4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Лексика и фразеология.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295809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П.4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9F23D4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Морфология.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13.09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П.5</w:t>
            </w:r>
          </w:p>
        </w:tc>
      </w:tr>
      <w:tr w:rsidR="009039EE" w:rsidRPr="00A66ABB" w:rsidTr="009039EE">
        <w:trPr>
          <w:trHeight w:val="38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  <w:p w:rsidR="009039EE" w:rsidRPr="009F23D4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Диагностический контрольный диктант</w:t>
            </w:r>
          </w:p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6A7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диктанта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14.09</w:t>
            </w:r>
          </w:p>
          <w:p w:rsidR="009039EE" w:rsidRPr="00A66ABB" w:rsidRDefault="00295809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П.6</w:t>
            </w:r>
          </w:p>
        </w:tc>
      </w:tr>
      <w:tr w:rsidR="009039EE" w:rsidRPr="00A66ABB" w:rsidTr="009039EE">
        <w:trPr>
          <w:trHeight w:val="44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9F23D4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946A77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Р\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Р.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Строение</w:t>
            </w:r>
            <w:proofErr w:type="spellEnd"/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текста.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9F23D4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946A77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Стили речи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9F23D4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Р\Р.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 по картине И. Левитана «Осенний день. Сокольники»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295809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Стр. 37 упр. 74</w:t>
            </w:r>
          </w:p>
        </w:tc>
      </w:tr>
      <w:tr w:rsidR="009039EE" w:rsidRPr="00A66ABB" w:rsidTr="009039EE">
        <w:trPr>
          <w:trHeight w:val="667"/>
        </w:trPr>
        <w:tc>
          <w:tcPr>
            <w:tcW w:w="104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Синтаксис. Пунктуация. Культура речи.</w:t>
            </w:r>
          </w:p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Словосочетание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9F23D4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Строение словосочетаний.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П.7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9F23D4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связи в словосочетании.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П.8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9F23D4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Грамматическое значение словосочетаний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1025C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30.09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П.9</w:t>
            </w:r>
          </w:p>
        </w:tc>
      </w:tr>
      <w:tr w:rsidR="009039EE" w:rsidRPr="00A66ABB" w:rsidTr="009039EE">
        <w:trPr>
          <w:trHeight w:val="400"/>
        </w:trPr>
        <w:tc>
          <w:tcPr>
            <w:tcW w:w="104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Предложение 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9F23D4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пройденного о предложении.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04.10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П.10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9F23D4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 Особенности связи подлежащего и сказуемого.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05.10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9F23D4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Интонация предложения.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1025C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П.11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9F23D4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Характеристика человека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Стр. 62 упр. 121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9F23D4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6BE1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 по теме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«Словосочетание и предложение».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39EE" w:rsidRPr="00A66ABB" w:rsidTr="009039EE">
        <w:trPr>
          <w:trHeight w:val="538"/>
        </w:trPr>
        <w:tc>
          <w:tcPr>
            <w:tcW w:w="104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Простые двусоставные предложения</w:t>
            </w:r>
          </w:p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Главные члены предложения 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9F23D4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19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Порядок слов в предложении. Логическое ударение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1025C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П.13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9F23D4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Подлежащее.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П.14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9F23D4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21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Сказуемое. Простое глагольное сказуемое.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П.15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9F23D4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22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Составное глагольное сказуемое.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1025C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П.16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23</w:t>
            </w:r>
          </w:p>
          <w:p w:rsidR="009039EE" w:rsidRPr="009F23D4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Понятие о составном именном сказуемом.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Составное именное сказуемое.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25.10</w:t>
            </w:r>
          </w:p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П.17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5040F2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040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Тире между подлежащим и сказуемым.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C77C76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П.18</w:t>
            </w:r>
          </w:p>
        </w:tc>
      </w:tr>
      <w:tr w:rsidR="009039EE" w:rsidRPr="00A66ABB" w:rsidTr="009039EE">
        <w:trPr>
          <w:trHeight w:val="400"/>
        </w:trPr>
        <w:tc>
          <w:tcPr>
            <w:tcW w:w="104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lastRenderedPageBreak/>
              <w:t xml:space="preserve">Второстепенные члены предложения 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9F23D4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Дополнение.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C77C76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П.19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9F23D4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C77C76" w:rsidP="00C77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П.20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9F23D4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Приложение.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C77C76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П.21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9F23D4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Знаки препинания при приложении.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C77C76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9F23D4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Обстоятельство. Основные виды обстоятельств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C77C76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П.22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9F23D4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Р\Р.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Ораторская (публичная) речь.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C77C76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П.23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9F23D4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Р\Р.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Публичное выступление об истории своего края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C77C76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П.24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9F23D4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F4F">
              <w:rPr>
                <w:rFonts w:ascii="Times New Roman" w:eastAsia="Times New Roman" w:hAnsi="Times New Roman" w:cs="Times New Roman"/>
                <w:sz w:val="24"/>
                <w:szCs w:val="24"/>
              </w:rPr>
              <w:t>Урок-зачет</w:t>
            </w:r>
            <w:r w:rsidRPr="00A66AB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по теме «Главные и второстепенные члены предложения»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C77C76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9F23D4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F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Контрольный </w:t>
            </w:r>
            <w:proofErr w:type="gramStart"/>
            <w:r w:rsidRPr="00ED1F4F">
              <w:rPr>
                <w:rFonts w:ascii="Times New Roman" w:eastAsia="Times New Roman" w:hAnsi="Times New Roman" w:cs="Times New Roman"/>
                <w:sz w:val="24"/>
                <w:szCs w:val="24"/>
              </w:rPr>
              <w:t>диктант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 по</w:t>
            </w:r>
            <w:proofErr w:type="gramEnd"/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теме «Главные и второстепенные члены предложения»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C77C76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39EE" w:rsidRPr="00A66ABB" w:rsidTr="009039EE">
        <w:trPr>
          <w:trHeight w:val="400"/>
        </w:trPr>
        <w:tc>
          <w:tcPr>
            <w:tcW w:w="104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Односоставные предложения 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9F23D4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  <w:r w:rsidR="001231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-36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группы односоставных предложений.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734A55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Default="00C77C76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.11</w:t>
            </w:r>
          </w:p>
          <w:p w:rsidR="00734A55" w:rsidRPr="00A66ABB" w:rsidRDefault="00734A55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П.25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9F23D4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="001231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-3</w:t>
            </w:r>
            <w:r w:rsidR="001231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Предложения определенно-личные.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Default="00BD2FF9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6.12</w:t>
            </w:r>
          </w:p>
          <w:p w:rsidR="009039EE" w:rsidRPr="00A66ABB" w:rsidRDefault="00BD2FF9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П.26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9F23D4" w:rsidRDefault="0012318A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39-40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Предложения неопределенно-личные.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Default="00BD2FF9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.12</w:t>
            </w:r>
          </w:p>
          <w:p w:rsidR="009039EE" w:rsidRPr="00A66ABB" w:rsidRDefault="00BD2FF9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П.27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9F23D4" w:rsidRDefault="0012318A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Безличные предложения.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BD2FF9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П.28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Default="0012318A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42</w:t>
            </w:r>
          </w:p>
          <w:p w:rsidR="009039EE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9039EE" w:rsidRPr="009F23D4" w:rsidRDefault="0012318A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43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Р\Р. Подготовка к сочинению по картине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К.Юона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«Мартовское солнце»</w:t>
            </w:r>
          </w:p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Р\Р. </w:t>
            </w:r>
            <w:proofErr w:type="gramStart"/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Сочинение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картине  К.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Юона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«Мартовское солнце»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:rsidR="009039EE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Default="00BD2FF9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.12</w:t>
            </w:r>
          </w:p>
          <w:p w:rsidR="009039EE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039EE" w:rsidRPr="00A66ABB" w:rsidRDefault="00BD2FF9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131</w:t>
            </w:r>
          </w:p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упр. 278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9F23D4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 w:rsidR="001231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Назывные предложения.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BD2FF9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П.29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9F23D4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 w:rsidR="001231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F4F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ая</w:t>
            </w:r>
            <w:r w:rsidRPr="00ED1F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</w:t>
            </w:r>
            <w:r w:rsidRPr="00A66AB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по теме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дносоставные предложения».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BD2FF9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39EE" w:rsidRPr="00A66ABB" w:rsidTr="009039EE">
        <w:trPr>
          <w:trHeight w:val="400"/>
        </w:trPr>
        <w:tc>
          <w:tcPr>
            <w:tcW w:w="104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Неполные предложения</w:t>
            </w:r>
            <w:r w:rsidRPr="00A66A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(2ч.)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9F23D4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 w:rsidR="001231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о неполных предложениях.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BD2FF9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39EE" w:rsidRPr="00A66ABB" w:rsidTr="009039EE">
        <w:trPr>
          <w:trHeight w:val="400"/>
        </w:trPr>
        <w:tc>
          <w:tcPr>
            <w:tcW w:w="104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Предложения с однородными членами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9F23D4" w:rsidRDefault="00AD22BC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об однородных членах.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BD2FF9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П.30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9F23D4" w:rsidRDefault="00AD22BC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48-49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Однородные и неоднородные определения.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Default="00EE0F81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10.01</w:t>
            </w:r>
          </w:p>
          <w:p w:rsidR="009039EE" w:rsidRPr="00A66ABB" w:rsidRDefault="00EE0F81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П.30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9F23D4" w:rsidRDefault="00AD22BC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Р\Р. Устный рассказ-описание по картине</w:t>
            </w:r>
          </w:p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Добужинского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«Город в николаевское время»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EE0F81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146 упр. 314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Default="00AD22BC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  <w:p w:rsidR="009039EE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039EE" w:rsidRPr="009F23D4" w:rsidRDefault="00AD22BC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Однородные члены, св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язанные сочинительными союзами. </w:t>
            </w:r>
          </w:p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Пунктуация при однородных членах.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:rsidR="009039EE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Default="001F3C42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.01</w:t>
            </w:r>
          </w:p>
          <w:p w:rsidR="009039EE" w:rsidRPr="00A66ABB" w:rsidRDefault="001F3C42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П.31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  <w:r w:rsidR="00AD22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  <w:p w:rsidR="009039EE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9039EE" w:rsidRPr="009F23D4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  <w:r w:rsidR="00AD22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Обобщающие слова при однородных членах и знаки препинания при них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Знаки препинания при однородных членах с обобщающими словами.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:rsidR="009039EE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Default="001F3C42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.01</w:t>
            </w:r>
          </w:p>
          <w:p w:rsidR="009039EE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039EE" w:rsidRDefault="001F3C42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.01</w:t>
            </w:r>
          </w:p>
          <w:p w:rsidR="009039EE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П.32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9F23D4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5</w:t>
            </w:r>
            <w:r w:rsidR="00AD22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7FDA">
              <w:rPr>
                <w:rFonts w:ascii="Times New Roman" w:eastAsia="Times New Roman" w:hAnsi="Times New Roman" w:cs="Times New Roman"/>
                <w:sz w:val="24"/>
                <w:szCs w:val="24"/>
              </w:rPr>
              <w:t>Урок-зачет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теме «Однородные члены предложения».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1F3C42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9F23D4" w:rsidRDefault="00AD22BC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7FDA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диктант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теме «Однородные члены предложения».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1F3C42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9F23D4" w:rsidRDefault="00AD22BC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57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Р\Р.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Сочинение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картине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Ф. Васильева «Мокрый луг»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1F3C42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159 упр. 337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9F23D4" w:rsidRDefault="00AD22BC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Р\Р.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Рассуждение на основе литературного произведения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1F3C42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161 упр. 344</w:t>
            </w:r>
          </w:p>
        </w:tc>
      </w:tr>
      <w:tr w:rsidR="009039EE" w:rsidRPr="00A66ABB" w:rsidTr="009039EE">
        <w:trPr>
          <w:trHeight w:val="400"/>
        </w:trPr>
        <w:tc>
          <w:tcPr>
            <w:tcW w:w="104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Предложения с обособленными членами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9F23D4" w:rsidRDefault="00AD22BC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об обособлении.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1F3C42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3.02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П.33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  <w:p w:rsidR="00D80559" w:rsidRPr="009F23D4" w:rsidRDefault="00D80559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Обособленные определения.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Default="008B2F00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7.02</w:t>
            </w:r>
          </w:p>
          <w:p w:rsidR="009039EE" w:rsidRPr="00A66ABB" w:rsidRDefault="008B2F00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П.34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9F23D4" w:rsidRDefault="00D80559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62-63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Обособленные приложения.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Default="008B2F00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.02</w:t>
            </w:r>
          </w:p>
          <w:p w:rsidR="009039EE" w:rsidRPr="00A66ABB" w:rsidRDefault="008B2F00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П.35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9F23D4" w:rsidRDefault="00D80559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64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Объяснительный диктант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8B2F00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0559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F23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  <w:r w:rsidR="00D8055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  <w:p w:rsidR="009039EE" w:rsidRPr="009F23D4" w:rsidRDefault="00D80559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66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Обособленные </w:t>
            </w:r>
            <w:proofErr w:type="gramStart"/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обстоятельства.  </w:t>
            </w:r>
            <w:proofErr w:type="gramEnd"/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Default="008B2F00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.02</w:t>
            </w:r>
          </w:p>
          <w:p w:rsidR="009039EE" w:rsidRPr="00A66ABB" w:rsidRDefault="008B2F00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П.36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9F23D4" w:rsidRDefault="00D80559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67-68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Обособление уточняющих членов предложения.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Default="008B2F00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.02</w:t>
            </w:r>
          </w:p>
          <w:p w:rsidR="009039EE" w:rsidRPr="00A66ABB" w:rsidRDefault="008B2F00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9F23D4" w:rsidRDefault="00D80559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69-70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Выделительные знаки препинания при обособленных второстепенных и уточняющих членах предложения.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Default="00CD7C45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1.03</w:t>
            </w:r>
          </w:p>
          <w:p w:rsidR="009039EE" w:rsidRPr="00A66ABB" w:rsidRDefault="00CD7C45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3.03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9F23D4" w:rsidRDefault="00D80559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Р\Р.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Характеристика человека как вид текста  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CD7C45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7.03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9F23D4" w:rsidRDefault="00D80559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Контрольный диктант по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теме «Обособленные члены предложения».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CD7C45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10.03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194 упр. 413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9F23D4" w:rsidRDefault="00D80559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7FDA">
              <w:rPr>
                <w:rFonts w:ascii="Times New Roman" w:eastAsia="Times New Roman" w:hAnsi="Times New Roman" w:cs="Times New Roman"/>
                <w:sz w:val="24"/>
                <w:szCs w:val="24"/>
              </w:rPr>
              <w:t>Урок-зачет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теме «Обособленные члены предложения».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D7C4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195 упр. 414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9F23D4" w:rsidRDefault="00D80559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контрольного диктанта.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CD7C45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9F23D4" w:rsidRDefault="00D80559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 обобщение по теме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CD7C45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7.03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39EE" w:rsidRPr="00A66ABB" w:rsidTr="009039EE">
        <w:trPr>
          <w:trHeight w:val="400"/>
        </w:trPr>
        <w:tc>
          <w:tcPr>
            <w:tcW w:w="104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Предложения с обращениями и вводными словами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D80559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Обращение и знаки препинания при нём.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CD7C45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П.37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D80559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77-78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Выделительные знаки препинания при обращениях.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Default="000B2FE1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22.03</w:t>
            </w:r>
          </w:p>
          <w:p w:rsidR="00F42236" w:rsidRPr="00A66ABB" w:rsidRDefault="000B2FE1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F42236">
              <w:rPr>
                <w:rFonts w:ascii="Times New Roman" w:eastAsia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П.38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D80559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79-80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Вводные слова и вводные предложения.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42236" w:rsidRDefault="00BC51A4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F01A7A">
              <w:rPr>
                <w:rFonts w:ascii="Times New Roman" w:eastAsia="Times New Roman" w:hAnsi="Times New Roman" w:cs="Times New Roman"/>
                <w:sz w:val="24"/>
                <w:szCs w:val="24"/>
              </w:rPr>
              <w:t>.04</w:t>
            </w:r>
          </w:p>
          <w:p w:rsidR="009039EE" w:rsidRPr="00A66ABB" w:rsidRDefault="00BC51A4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F42236">
              <w:rPr>
                <w:rFonts w:ascii="Times New Roman" w:eastAsia="Times New Roman" w:hAnsi="Times New Roman" w:cs="Times New Roman"/>
                <w:sz w:val="24"/>
                <w:szCs w:val="24"/>
              </w:rPr>
              <w:t>.04</w:t>
            </w:r>
            <w:r w:rsidR="00F01A7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П.39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D80559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81-82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Вставные конструкции.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BC51A4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F42236">
              <w:rPr>
                <w:rFonts w:ascii="Times New Roman" w:eastAsia="Times New Roman" w:hAnsi="Times New Roman" w:cs="Times New Roman"/>
                <w:sz w:val="24"/>
                <w:szCs w:val="24"/>
              </w:rPr>
              <w:t>.04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П.40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D80559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проекта по данной теме.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BC51A4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D80559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Объяснительный диктант.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BC51A4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D80559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3FF0">
              <w:rPr>
                <w:rFonts w:ascii="Times New Roman" w:eastAsia="Times New Roman" w:hAnsi="Times New Roman" w:cs="Times New Roman"/>
                <w:sz w:val="24"/>
                <w:szCs w:val="24"/>
              </w:rPr>
              <w:t>Урок-зачет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теме «Обращения и вводные слова».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BC51A4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D80559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3FF0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диктант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по теме «Обращения, вводные слова и междометия».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BC51A4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Default="00D80559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E93FF0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диктанта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Default="00BC51A4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801BEC" w:rsidRDefault="00D80559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88-89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E93FF0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Р\Р. </w:t>
            </w:r>
            <w:r w:rsidRPr="00E93F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Изложение «Способности животных»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Default="00BC51A4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26.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</w:p>
          <w:p w:rsidR="009039EE" w:rsidRPr="00A66ABB" w:rsidRDefault="00BC51A4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Стр. 218</w:t>
            </w:r>
          </w:p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упр. 465</w:t>
            </w:r>
          </w:p>
        </w:tc>
      </w:tr>
      <w:tr w:rsidR="009039EE" w:rsidRPr="00A66ABB" w:rsidTr="009039EE">
        <w:trPr>
          <w:trHeight w:val="400"/>
        </w:trPr>
        <w:tc>
          <w:tcPr>
            <w:tcW w:w="104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lastRenderedPageBreak/>
              <w:t>Прямая и косвенная речь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D80559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90-91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Предложения с прямой речью. Знаки препинания при них.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Default="00BC51A4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434DA">
              <w:rPr>
                <w:rFonts w:ascii="Times New Roman" w:eastAsia="Times New Roman" w:hAnsi="Times New Roman" w:cs="Times New Roman"/>
                <w:sz w:val="24"/>
                <w:szCs w:val="24"/>
              </w:rPr>
              <w:t>.05</w:t>
            </w:r>
          </w:p>
          <w:p w:rsidR="009039EE" w:rsidRPr="00A66ABB" w:rsidRDefault="00BC51A4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4434DA">
              <w:rPr>
                <w:rFonts w:ascii="Times New Roman" w:eastAsia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П.41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D80559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Предложения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косвенной речью. Замена прямой речи косвенной.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BC51A4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9A077C">
              <w:rPr>
                <w:rFonts w:ascii="Times New Roman" w:eastAsia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П.42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D80559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Цитаты и знаки препинания при них.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BC51A4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9A077C">
              <w:rPr>
                <w:rFonts w:ascii="Times New Roman" w:eastAsia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П.43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295BD8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Закрепление по </w:t>
            </w:r>
            <w:r w:rsidRPr="008367AF">
              <w:rPr>
                <w:rFonts w:ascii="Times New Roman" w:eastAsia="Times New Roman" w:hAnsi="Times New Roman" w:cs="Times New Roman"/>
                <w:sz w:val="24"/>
                <w:szCs w:val="24"/>
              </w:rPr>
              <w:t>теме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«Прямая и косвенная речь».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BC51A4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295BD8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67AF">
              <w:rPr>
                <w:rFonts w:ascii="Times New Roman" w:eastAsia="Times New Roman" w:hAnsi="Times New Roman" w:cs="Times New Roman"/>
                <w:sz w:val="24"/>
                <w:szCs w:val="24"/>
              </w:rPr>
              <w:t>Урок-зачет по теме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«Прямая и косвенная речь».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BC51A4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295BD8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96-97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Р\Р. Изложение-характеристика (упр. 490)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Default="00BC51A4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.05</w:t>
            </w:r>
          </w:p>
          <w:p w:rsidR="009039EE" w:rsidRPr="00A66ABB" w:rsidRDefault="00BC51A4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Стр. 223 </w:t>
            </w:r>
          </w:p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упр. 491</w:t>
            </w:r>
          </w:p>
        </w:tc>
      </w:tr>
      <w:tr w:rsidR="009039EE" w:rsidRPr="00A66ABB" w:rsidTr="009039EE">
        <w:trPr>
          <w:trHeight w:val="400"/>
        </w:trPr>
        <w:tc>
          <w:tcPr>
            <w:tcW w:w="104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3552F1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52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Повторение и систематизация пройденного в 8 классе </w:t>
            </w: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295BD8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67AF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 контрольная работа</w:t>
            </w:r>
            <w:r w:rsidRPr="00A66AB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66ABB">
              <w:rPr>
                <w:rFonts w:ascii="Times New Roman" w:eastAsia="Times New Roman" w:hAnsi="Times New Roman" w:cs="Times New Roman"/>
                <w:sz w:val="24"/>
                <w:szCs w:val="24"/>
              </w:rPr>
              <w:t>за курс 8 класса.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BC51A4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295BD8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99-101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изученного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Default="00BC51A4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.05</w:t>
            </w:r>
          </w:p>
          <w:p w:rsidR="009039EE" w:rsidRDefault="00BC51A4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  <w:r w:rsidR="009A077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</w:p>
          <w:p w:rsidR="009039EE" w:rsidRPr="00A66ABB" w:rsidRDefault="00BC51A4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  <w:r w:rsidR="009039EE">
              <w:rPr>
                <w:rFonts w:ascii="Times New Roman" w:eastAsia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39EE" w:rsidRPr="00A66ABB" w:rsidTr="009039EE">
        <w:trPr>
          <w:trHeight w:val="4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Default="00295BD8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102</w:t>
            </w:r>
          </w:p>
          <w:p w:rsidR="009039EE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9039EE" w:rsidRPr="00AF5C10" w:rsidRDefault="009039EE" w:rsidP="000868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039EE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Словосочетание. </w:t>
            </w:r>
          </w:p>
          <w:p w:rsidR="009039EE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:rsidR="009039EE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9039EE" w:rsidRPr="00A66ABB" w:rsidRDefault="009039EE" w:rsidP="00903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B26E6D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31.05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039EE" w:rsidRPr="00A66ABB" w:rsidRDefault="009039EE" w:rsidP="00903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Style w:val="a7"/>
        <w:tblpPr w:leftFromText="180" w:rightFromText="180" w:vertAnchor="text" w:horzAnchor="page" w:tblpX="7945" w:tblpY="309"/>
        <w:tblW w:w="0" w:type="auto"/>
        <w:tblLook w:val="04A0" w:firstRow="1" w:lastRow="0" w:firstColumn="1" w:lastColumn="0" w:noHBand="0" w:noVBand="1"/>
      </w:tblPr>
      <w:tblGrid>
        <w:gridCol w:w="3369"/>
      </w:tblGrid>
      <w:tr w:rsidR="009039EE" w:rsidRPr="00A66ABB" w:rsidTr="009039EE">
        <w:trPr>
          <w:trHeight w:val="1670"/>
        </w:trPr>
        <w:tc>
          <w:tcPr>
            <w:tcW w:w="3369" w:type="dxa"/>
          </w:tcPr>
          <w:p w:rsidR="009039EE" w:rsidRPr="00A66ABB" w:rsidRDefault="009039EE" w:rsidP="009039EE">
            <w:pPr>
              <w:rPr>
                <w:b/>
                <w:sz w:val="24"/>
                <w:szCs w:val="24"/>
              </w:rPr>
            </w:pPr>
            <w:r w:rsidRPr="00A66ABB">
              <w:rPr>
                <w:b/>
                <w:sz w:val="24"/>
                <w:szCs w:val="24"/>
              </w:rPr>
              <w:t>СОГЛАСОВАНО</w:t>
            </w:r>
          </w:p>
          <w:p w:rsidR="009039EE" w:rsidRPr="00A66ABB" w:rsidRDefault="009039EE" w:rsidP="009039EE">
            <w:pPr>
              <w:rPr>
                <w:sz w:val="24"/>
                <w:szCs w:val="24"/>
              </w:rPr>
            </w:pPr>
            <w:r w:rsidRPr="00A66ABB">
              <w:rPr>
                <w:sz w:val="24"/>
                <w:szCs w:val="24"/>
              </w:rPr>
              <w:t>Заместитель директора по УР</w:t>
            </w:r>
          </w:p>
          <w:p w:rsidR="009039EE" w:rsidRPr="00A66ABB" w:rsidRDefault="009039EE" w:rsidP="009039EE">
            <w:pPr>
              <w:rPr>
                <w:sz w:val="24"/>
                <w:szCs w:val="24"/>
              </w:rPr>
            </w:pPr>
            <w:r w:rsidRPr="00A66ABB">
              <w:rPr>
                <w:sz w:val="24"/>
                <w:szCs w:val="24"/>
              </w:rPr>
              <w:t>_____________Н.</w:t>
            </w:r>
            <w:r>
              <w:rPr>
                <w:sz w:val="24"/>
                <w:szCs w:val="24"/>
              </w:rPr>
              <w:t>А</w:t>
            </w:r>
            <w:r w:rsidRPr="00A66ABB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Холодов</w:t>
            </w:r>
            <w:r w:rsidRPr="00A66ABB">
              <w:rPr>
                <w:sz w:val="24"/>
                <w:szCs w:val="24"/>
              </w:rPr>
              <w:t>а</w:t>
            </w:r>
          </w:p>
          <w:p w:rsidR="009039EE" w:rsidRPr="00A66ABB" w:rsidRDefault="009039EE" w:rsidP="009039EE">
            <w:pPr>
              <w:rPr>
                <w:sz w:val="24"/>
                <w:szCs w:val="24"/>
              </w:rPr>
            </w:pPr>
            <w:r w:rsidRPr="00A66ABB">
              <w:rPr>
                <w:sz w:val="24"/>
                <w:szCs w:val="24"/>
              </w:rPr>
              <w:t>«___» ________20</w:t>
            </w:r>
            <w:r>
              <w:rPr>
                <w:sz w:val="24"/>
                <w:szCs w:val="24"/>
              </w:rPr>
              <w:t>22</w:t>
            </w:r>
            <w:r w:rsidRPr="00A66ABB">
              <w:rPr>
                <w:sz w:val="24"/>
                <w:szCs w:val="24"/>
              </w:rPr>
              <w:t xml:space="preserve"> г.</w:t>
            </w:r>
          </w:p>
        </w:tc>
      </w:tr>
    </w:tbl>
    <w:p w:rsidR="009039EE" w:rsidRPr="00A66ABB" w:rsidRDefault="009039EE" w:rsidP="009039E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039EE" w:rsidRPr="00A66ABB" w:rsidRDefault="009039EE" w:rsidP="009039E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039EE" w:rsidRDefault="009039EE" w:rsidP="009039EE"/>
    <w:p w:rsidR="009039EE" w:rsidRPr="00A66ABB" w:rsidRDefault="009039EE" w:rsidP="007808E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808EC" w:rsidRPr="00A66ABB" w:rsidRDefault="007808EC" w:rsidP="007808E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76B7F" w:rsidRDefault="00D76B7F"/>
    <w:sectPr w:rsidR="00D76B7F" w:rsidSect="00D76B7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074C" w:rsidRDefault="000B074C">
      <w:pPr>
        <w:spacing w:after="0" w:line="240" w:lineRule="auto"/>
      </w:pPr>
      <w:r>
        <w:separator/>
      </w:r>
    </w:p>
  </w:endnote>
  <w:endnote w:type="continuationSeparator" w:id="0">
    <w:p w:rsidR="000B074C" w:rsidRDefault="000B07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263991"/>
      <w:docPartObj>
        <w:docPartGallery w:val="Page Numbers (Bottom of Page)"/>
        <w:docPartUnique/>
      </w:docPartObj>
    </w:sdtPr>
    <w:sdtEndPr/>
    <w:sdtContent>
      <w:p w:rsidR="009039EE" w:rsidRDefault="009039EE">
        <w:pPr>
          <w:pStyle w:val="a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C02C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039EE" w:rsidRDefault="009039EE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074C" w:rsidRDefault="000B074C">
      <w:pPr>
        <w:spacing w:after="0" w:line="240" w:lineRule="auto"/>
      </w:pPr>
      <w:r>
        <w:separator/>
      </w:r>
    </w:p>
  </w:footnote>
  <w:footnote w:type="continuationSeparator" w:id="0">
    <w:p w:rsidR="000B074C" w:rsidRDefault="000B07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F76C8718"/>
    <w:lvl w:ilvl="0">
      <w:numFmt w:val="bullet"/>
      <w:lvlText w:val="*"/>
      <w:lvlJc w:val="left"/>
    </w:lvl>
  </w:abstractNum>
  <w:abstractNum w:abstractNumId="1">
    <w:nsid w:val="07E17D7F"/>
    <w:multiLevelType w:val="hybridMultilevel"/>
    <w:tmpl w:val="6F5C8C3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2681ADA"/>
    <w:multiLevelType w:val="hybridMultilevel"/>
    <w:tmpl w:val="F6A602DE"/>
    <w:lvl w:ilvl="0" w:tplc="9AF8900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7B6BB1"/>
    <w:multiLevelType w:val="hybridMultilevel"/>
    <w:tmpl w:val="D01EBE6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B701C7"/>
    <w:multiLevelType w:val="multilevel"/>
    <w:tmpl w:val="CA9AF5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F8D1359"/>
    <w:multiLevelType w:val="hybridMultilevel"/>
    <w:tmpl w:val="FE6CFF9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258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29F7"/>
    <w:rsid w:val="000071D9"/>
    <w:rsid w:val="00007DB9"/>
    <w:rsid w:val="0008684A"/>
    <w:rsid w:val="000B074C"/>
    <w:rsid w:val="000B2FE1"/>
    <w:rsid w:val="0012318A"/>
    <w:rsid w:val="001728CD"/>
    <w:rsid w:val="001F3C42"/>
    <w:rsid w:val="00295809"/>
    <w:rsid w:val="00295BD8"/>
    <w:rsid w:val="003829F7"/>
    <w:rsid w:val="003C02C3"/>
    <w:rsid w:val="004434DA"/>
    <w:rsid w:val="00447E15"/>
    <w:rsid w:val="005E4E67"/>
    <w:rsid w:val="006212F5"/>
    <w:rsid w:val="00636394"/>
    <w:rsid w:val="006F14E2"/>
    <w:rsid w:val="00734A55"/>
    <w:rsid w:val="007808EC"/>
    <w:rsid w:val="007F12C8"/>
    <w:rsid w:val="00887C90"/>
    <w:rsid w:val="008B2F00"/>
    <w:rsid w:val="009039EE"/>
    <w:rsid w:val="009071E2"/>
    <w:rsid w:val="0091025C"/>
    <w:rsid w:val="00941BE7"/>
    <w:rsid w:val="00971310"/>
    <w:rsid w:val="009755BC"/>
    <w:rsid w:val="009A077C"/>
    <w:rsid w:val="00A2125E"/>
    <w:rsid w:val="00AD22BC"/>
    <w:rsid w:val="00B26E6D"/>
    <w:rsid w:val="00B701D5"/>
    <w:rsid w:val="00BC51A4"/>
    <w:rsid w:val="00BD2FF9"/>
    <w:rsid w:val="00C56AE4"/>
    <w:rsid w:val="00C77C76"/>
    <w:rsid w:val="00C84992"/>
    <w:rsid w:val="00CD7C45"/>
    <w:rsid w:val="00D3170C"/>
    <w:rsid w:val="00D368C1"/>
    <w:rsid w:val="00D76B7F"/>
    <w:rsid w:val="00D80559"/>
    <w:rsid w:val="00D95667"/>
    <w:rsid w:val="00E12275"/>
    <w:rsid w:val="00ED362E"/>
    <w:rsid w:val="00EE0F81"/>
    <w:rsid w:val="00F01A7A"/>
    <w:rsid w:val="00F42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258CC9-097F-44B5-9596-FDA41B09D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08E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08EC"/>
    <w:pPr>
      <w:spacing w:line="240" w:lineRule="atLeast"/>
      <w:ind w:left="720" w:right="113"/>
      <w:contextualSpacing/>
      <w:jc w:val="center"/>
    </w:pPr>
  </w:style>
  <w:style w:type="character" w:customStyle="1" w:styleId="dash041e0431044b0447043d044b0439char1">
    <w:name w:val="dash041e_0431_044b_0447_043d_044b_0439__char1"/>
    <w:rsid w:val="007808EC"/>
    <w:rPr>
      <w:rFonts w:ascii="Times New Roman" w:hAnsi="Times New Roman" w:cs="Times New Roman"/>
      <w:strike w:val="0"/>
      <w:dstrike w:val="0"/>
      <w:sz w:val="24"/>
      <w:szCs w:val="24"/>
      <w:u w:val="none"/>
    </w:rPr>
  </w:style>
  <w:style w:type="paragraph" w:customStyle="1" w:styleId="c0">
    <w:name w:val="c0"/>
    <w:basedOn w:val="a"/>
    <w:rsid w:val="007808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7808EC"/>
  </w:style>
  <w:style w:type="paragraph" w:styleId="a4">
    <w:name w:val="Normal (Web)"/>
    <w:basedOn w:val="a"/>
    <w:uiPriority w:val="99"/>
    <w:rsid w:val="007808EC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9">
    <w:name w:val="c9"/>
    <w:basedOn w:val="a"/>
    <w:rsid w:val="007808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7808EC"/>
  </w:style>
  <w:style w:type="paragraph" w:customStyle="1" w:styleId="c4">
    <w:name w:val="c4"/>
    <w:basedOn w:val="a"/>
    <w:rsid w:val="007808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rsid w:val="007808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7">
    <w:name w:val="c17"/>
    <w:basedOn w:val="a"/>
    <w:rsid w:val="007808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3">
    <w:name w:val="c23"/>
    <w:basedOn w:val="a"/>
    <w:rsid w:val="007808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">
    <w:name w:val="c18"/>
    <w:basedOn w:val="a"/>
    <w:rsid w:val="007808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">
    <w:name w:val="c6"/>
    <w:basedOn w:val="a"/>
    <w:rsid w:val="007808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">
    <w:name w:val="c3"/>
    <w:basedOn w:val="a"/>
    <w:rsid w:val="007808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5">
    <w:name w:val="c25"/>
    <w:basedOn w:val="a0"/>
    <w:rsid w:val="007808EC"/>
  </w:style>
  <w:style w:type="character" w:customStyle="1" w:styleId="c41">
    <w:name w:val="c41"/>
    <w:basedOn w:val="a0"/>
    <w:rsid w:val="007808EC"/>
  </w:style>
  <w:style w:type="paragraph" w:styleId="a5">
    <w:name w:val="No Spacing"/>
    <w:aliases w:val="основа"/>
    <w:link w:val="a6"/>
    <w:uiPriority w:val="1"/>
    <w:qFormat/>
    <w:rsid w:val="007808E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Без интервала Знак"/>
    <w:aliases w:val="основа Знак"/>
    <w:link w:val="a5"/>
    <w:uiPriority w:val="1"/>
    <w:locked/>
    <w:rsid w:val="007808EC"/>
    <w:rPr>
      <w:rFonts w:ascii="Calibri" w:eastAsia="Times New Roman" w:hAnsi="Calibri" w:cs="Times New Roman"/>
      <w:lang w:eastAsia="ru-RU"/>
    </w:rPr>
  </w:style>
  <w:style w:type="paragraph" w:customStyle="1" w:styleId="Style9">
    <w:name w:val="Style9"/>
    <w:basedOn w:val="a"/>
    <w:uiPriority w:val="99"/>
    <w:rsid w:val="007808EC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1">
    <w:name w:val="Style11"/>
    <w:basedOn w:val="a"/>
    <w:uiPriority w:val="99"/>
    <w:rsid w:val="007808EC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basedOn w:val="a0"/>
    <w:uiPriority w:val="99"/>
    <w:rsid w:val="007808EC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Default">
    <w:name w:val="Default"/>
    <w:rsid w:val="007808EC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eastAsia="ru-RU"/>
    </w:rPr>
  </w:style>
  <w:style w:type="table" w:styleId="a7">
    <w:name w:val="Table Grid"/>
    <w:basedOn w:val="a1"/>
    <w:uiPriority w:val="59"/>
    <w:rsid w:val="007808EC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semiHidden/>
    <w:unhideWhenUsed/>
    <w:rsid w:val="007808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7808EC"/>
    <w:rPr>
      <w:rFonts w:eastAsiaTheme="minorEastAsia"/>
      <w:lang w:eastAsia="ru-RU"/>
    </w:rPr>
  </w:style>
  <w:style w:type="paragraph" w:styleId="aa">
    <w:name w:val="footer"/>
    <w:basedOn w:val="a"/>
    <w:link w:val="ab"/>
    <w:uiPriority w:val="99"/>
    <w:unhideWhenUsed/>
    <w:rsid w:val="007808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7808EC"/>
    <w:rPr>
      <w:rFonts w:eastAsiaTheme="minorEastAsia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7808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7808EC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B045B6-B0F4-42E8-A455-44F0578DF2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3914</Words>
  <Characters>22313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2022-09-12T12:14:00Z</dcterms:created>
  <dcterms:modified xsi:type="dcterms:W3CDTF">2022-09-14T11:34:00Z</dcterms:modified>
</cp:coreProperties>
</file>