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A67" w:rsidRPr="00B00F36" w:rsidRDefault="00CE1A67" w:rsidP="00CE1A67">
      <w:pPr>
        <w:pStyle w:val="Style11"/>
        <w:widowControl/>
        <w:contextualSpacing/>
        <w:outlineLvl w:val="0"/>
        <w:rPr>
          <w:sz w:val="28"/>
          <w:szCs w:val="28"/>
        </w:rPr>
      </w:pPr>
      <w:r w:rsidRPr="00B00F36">
        <w:rPr>
          <w:sz w:val="28"/>
          <w:szCs w:val="28"/>
        </w:rPr>
        <w:t xml:space="preserve">Управление образования </w:t>
      </w:r>
      <w:proofErr w:type="spellStart"/>
      <w:r w:rsidRPr="00B00F36">
        <w:rPr>
          <w:sz w:val="28"/>
          <w:szCs w:val="28"/>
        </w:rPr>
        <w:t>Красносулинского</w:t>
      </w:r>
      <w:proofErr w:type="spellEnd"/>
      <w:r w:rsidRPr="00B00F36">
        <w:rPr>
          <w:sz w:val="28"/>
          <w:szCs w:val="28"/>
        </w:rPr>
        <w:t xml:space="preserve"> района </w:t>
      </w:r>
      <w:proofErr w:type="spellStart"/>
      <w:r w:rsidRPr="00B00F36">
        <w:rPr>
          <w:sz w:val="28"/>
          <w:szCs w:val="28"/>
        </w:rPr>
        <w:t>р.п</w:t>
      </w:r>
      <w:proofErr w:type="spellEnd"/>
      <w:r w:rsidRPr="00B00F36">
        <w:rPr>
          <w:sz w:val="28"/>
          <w:szCs w:val="28"/>
        </w:rPr>
        <w:t>. Горный</w:t>
      </w:r>
    </w:p>
    <w:p w:rsidR="00CE1A67" w:rsidRPr="00B00F36" w:rsidRDefault="00CE1A67" w:rsidP="00CE1A67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B00F3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E1A67" w:rsidRPr="00B00F36" w:rsidRDefault="00CE1A67" w:rsidP="00CE1A67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B00F36">
        <w:rPr>
          <w:rStyle w:val="FontStyle27"/>
          <w:sz w:val="28"/>
          <w:szCs w:val="28"/>
        </w:rPr>
        <w:t>средняя общеобразовательная школа №22</w:t>
      </w:r>
    </w:p>
    <w:p w:rsidR="00CE1A67" w:rsidRPr="00B00F36" w:rsidRDefault="00CE1A67" w:rsidP="00CE1A6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E1A67" w:rsidRPr="00B00F36" w:rsidRDefault="00CE1A67" w:rsidP="00CE1A6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E1A67" w:rsidRPr="00B00F36" w:rsidRDefault="00CE1A67" w:rsidP="00CE1A67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МБОУ СОШ №22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B00F36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 xml:space="preserve">протокол №1 от </w:t>
      </w:r>
      <w:r w:rsidR="00C96AAE">
        <w:rPr>
          <w:rFonts w:ascii="Times New Roman" w:hAnsi="Times New Roman" w:cs="Times New Roman"/>
          <w:sz w:val="28"/>
          <w:szCs w:val="28"/>
        </w:rPr>
        <w:t>«31</w:t>
      </w:r>
      <w:proofErr w:type="gramStart"/>
      <w:r w:rsidR="00C96AAE">
        <w:rPr>
          <w:rFonts w:ascii="Times New Roman" w:hAnsi="Times New Roman" w:cs="Times New Roman"/>
          <w:sz w:val="28"/>
          <w:szCs w:val="28"/>
        </w:rPr>
        <w:t>».08.2022</w:t>
      </w:r>
      <w:proofErr w:type="gramEnd"/>
      <w:r w:rsidRPr="00C96AAE">
        <w:rPr>
          <w:rFonts w:ascii="Times New Roman" w:hAnsi="Times New Roman" w:cs="Times New Roman"/>
          <w:sz w:val="28"/>
          <w:szCs w:val="28"/>
        </w:rPr>
        <w:t xml:space="preserve"> г.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  МП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00F3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1A67" w:rsidRPr="00C96AAE" w:rsidRDefault="00CE1A67" w:rsidP="00CE1A6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</w:rPr>
      </w:pPr>
      <w:r w:rsidRPr="00C96AAE">
        <w:rPr>
          <w:rStyle w:val="FontStyle25"/>
          <w:sz w:val="28"/>
          <w:szCs w:val="28"/>
        </w:rPr>
        <w:t>по внеурочной деятельности «</w:t>
      </w:r>
      <w:r w:rsidR="00B00F36" w:rsidRPr="00C96AAE">
        <w:rPr>
          <w:rStyle w:val="FontStyle25"/>
          <w:sz w:val="28"/>
          <w:szCs w:val="28"/>
        </w:rPr>
        <w:t>Разговоры о важном</w:t>
      </w:r>
      <w:r w:rsidRPr="00C96AAE">
        <w:rPr>
          <w:rStyle w:val="FontStyle25"/>
          <w:sz w:val="28"/>
          <w:szCs w:val="28"/>
        </w:rPr>
        <w:t>»</w:t>
      </w:r>
    </w:p>
    <w:p w:rsidR="00CE1A67" w:rsidRPr="00B00F36" w:rsidRDefault="00CE1A67" w:rsidP="00CE1A6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B00F36">
        <w:rPr>
          <w:rStyle w:val="FontStyle25"/>
          <w:sz w:val="28"/>
          <w:szCs w:val="28"/>
        </w:rPr>
        <w:t xml:space="preserve">Учитель </w:t>
      </w:r>
      <w:r w:rsidR="004D03F7">
        <w:rPr>
          <w:rStyle w:val="FontStyle25"/>
          <w:sz w:val="28"/>
          <w:szCs w:val="28"/>
        </w:rPr>
        <w:t>Богушева Оксана Сергеевна</w:t>
      </w: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B00F36">
        <w:rPr>
          <w:rStyle w:val="FontStyle25"/>
          <w:sz w:val="28"/>
          <w:szCs w:val="28"/>
        </w:rPr>
        <w:t>Класс</w:t>
      </w:r>
      <w:r w:rsidR="00C96AAE">
        <w:rPr>
          <w:rStyle w:val="FontStyle25"/>
          <w:sz w:val="28"/>
          <w:szCs w:val="28"/>
        </w:rPr>
        <w:t xml:space="preserve"> 8 «а</w:t>
      </w:r>
      <w:r w:rsidR="00B00F36">
        <w:rPr>
          <w:rStyle w:val="FontStyle25"/>
          <w:sz w:val="28"/>
          <w:szCs w:val="28"/>
        </w:rPr>
        <w:t>»</w:t>
      </w: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B00F36">
        <w:rPr>
          <w:rStyle w:val="FontStyle25"/>
          <w:sz w:val="28"/>
          <w:szCs w:val="28"/>
        </w:rPr>
        <w:t xml:space="preserve">Количество часов в неделю </w:t>
      </w:r>
      <w:r w:rsidRPr="00B00F36">
        <w:rPr>
          <w:sz w:val="28"/>
          <w:szCs w:val="28"/>
        </w:rPr>
        <w:t>1 час</w:t>
      </w: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B00F36">
        <w:rPr>
          <w:sz w:val="28"/>
          <w:szCs w:val="28"/>
        </w:rPr>
        <w:t>Общее</w:t>
      </w:r>
      <w:r w:rsidR="002E7A2D">
        <w:rPr>
          <w:sz w:val="28"/>
          <w:szCs w:val="28"/>
        </w:rPr>
        <w:t xml:space="preserve"> количество часов по плану  – 34</w:t>
      </w:r>
      <w:r w:rsidRPr="00B00F36">
        <w:rPr>
          <w:sz w:val="28"/>
          <w:szCs w:val="28"/>
        </w:rPr>
        <w:t xml:space="preserve"> часа</w:t>
      </w: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Default="004D03F7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Рабочая </w:t>
      </w:r>
      <w:r w:rsidR="00CE1A67" w:rsidRPr="00182AFB">
        <w:rPr>
          <w:color w:val="000000"/>
          <w:sz w:val="28"/>
          <w:szCs w:val="28"/>
        </w:rPr>
        <w:t>программа составлена на основе «</w:t>
      </w:r>
      <w:r w:rsidR="002E7A2D">
        <w:rPr>
          <w:color w:val="000000"/>
          <w:sz w:val="28"/>
          <w:szCs w:val="28"/>
        </w:rPr>
        <w:t xml:space="preserve">Примерная рабочая программа курса внеурочной деятельности «Разговоры о важном» и одобрена решением Федерального учебно-методического объединения по общему </w:t>
      </w:r>
      <w:proofErr w:type="gramStart"/>
      <w:r w:rsidR="002E7A2D">
        <w:rPr>
          <w:color w:val="000000"/>
          <w:sz w:val="28"/>
          <w:szCs w:val="28"/>
        </w:rPr>
        <w:t>образованию</w:t>
      </w:r>
      <w:r w:rsidR="002E7A2D">
        <w:rPr>
          <w:rFonts w:ascii="Arial" w:hAnsi="Arial" w:cs="Arial"/>
          <w:sz w:val="22"/>
          <w:szCs w:val="22"/>
        </w:rPr>
        <w:t>,</w:t>
      </w:r>
      <w:r w:rsidR="002E7A2D">
        <w:br/>
      </w:r>
      <w:r w:rsidR="002E7A2D" w:rsidRPr="002E7A2D">
        <w:rPr>
          <w:sz w:val="28"/>
          <w:szCs w:val="28"/>
        </w:rPr>
        <w:t>протокол</w:t>
      </w:r>
      <w:proofErr w:type="gramEnd"/>
      <w:r w:rsidR="002E7A2D" w:rsidRPr="002E7A2D">
        <w:rPr>
          <w:sz w:val="28"/>
          <w:szCs w:val="28"/>
        </w:rPr>
        <w:t xml:space="preserve"> No6/22 от 15.09.2021 г</w:t>
      </w:r>
    </w:p>
    <w:p w:rsidR="002E7A2D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</w:p>
    <w:p w:rsidR="002E7A2D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</w:p>
    <w:p w:rsidR="002E7A2D" w:rsidRPr="00B00F36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B00F36" w:rsidRDefault="00B00F36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  <w:u w:val="single"/>
        </w:rPr>
      </w:pPr>
      <w:r w:rsidRPr="00B00F36">
        <w:rPr>
          <w:sz w:val="28"/>
          <w:szCs w:val="28"/>
        </w:rPr>
        <w:t xml:space="preserve">Срок реализации программы </w:t>
      </w:r>
      <w:r w:rsidR="00B00F36">
        <w:rPr>
          <w:sz w:val="28"/>
          <w:szCs w:val="28"/>
        </w:rPr>
        <w:t>2022-2023</w:t>
      </w:r>
      <w:r w:rsidRPr="00B00F36">
        <w:rPr>
          <w:sz w:val="28"/>
          <w:szCs w:val="28"/>
        </w:rPr>
        <w:t xml:space="preserve"> учебный год</w:t>
      </w:r>
    </w:p>
    <w:p w:rsidR="00CE1A67" w:rsidRPr="00182AFB" w:rsidRDefault="00B00F36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 курса внеурочной деятельности</w:t>
      </w:r>
    </w:p>
    <w:p w:rsidR="00915A74" w:rsidRPr="00182AFB" w:rsidRDefault="00915A74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E7A2D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Знакомство с платформой «Россия — страна возможностей». Возможности, которые предоставляет платформа «Россия — страна возможностей».</w:t>
      </w:r>
      <w:r w:rsidR="002E7A2D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B00F36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Родина — не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место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рождения. История, культура, научные достижения: чем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мы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можем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гордиться?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Мечты и фантазии человека о космических полётах. К. Э. Циолковский — основоположник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ракетодинамики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и теоретической космонавтики.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Герои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освоения космоса.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1 октября — Международный день пожилых людей. Почитание старшего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>поколения. Возрастные изменения — не повод быть исключённым из жизни семьи и общества.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Ценность профессии учителя. Учителя в годы Великой Отечественной войны. Современный учитель: какой он?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История формирования понятий «род» и «отец». Образ отца в отечественной литературе. Качества настоящего отца. Равноправие родителей в семье.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Уникальность музыки каждого народа. Музыкальные инструменты. Виды искусства, где музыка — неотъемлемая часть.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Дом, в котором мы живём. Идеальные отношения в семье: какие они?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Семейные ценности.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Смутное время в истории нашей страны. Самозванцы — одна из причин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>продолжавшейся Смуты. Ополчение во главе с князем Дмитрием Пожарским и земским старостой Кузьмой Мининым. Примеры единения народа не только в войне.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Разнообразие культуры народов России. Традиции разных народов. Уважение между людьми разных национальностей — основа межкультурного общения. Влияние многоязычия на толерантность. Почему языки исчезают?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Мама — важный человек в жизни каждого. Материнская любовь — простая и безоговорочная. Легко ли быть мамой?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Герб — символ государства. У каждой страны свой герб. Значение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триколора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>. История российского флага.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История создания Красного Креста. Особенности волонтёрской деятельности.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Волонтёрство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в России.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Россия — страна с героическим прошлым. Современные герои — кто они?</w:t>
      </w:r>
    </w:p>
    <w:p w:rsidR="002E7A2D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Россия начинается с меня?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Значение Конституции для граждан страны. Знание прав и выполнение обязанностей. Ответственность — это осознанное поведение.</w:t>
      </w:r>
      <w:r w:rsidR="002E7A2D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История праздника Рождества Христова. Рождественские традиции в России и в других государствах.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lastRenderedPageBreak/>
        <w:t>Новый год — праздник всей семьи. Новогодние семейные традиции. Новогодние приметы.</w:t>
      </w:r>
      <w:r w:rsidR="00B00F36" w:rsidRPr="002E7A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2E7A2D" w:rsidRDefault="00915A74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2A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Отношение к личной информации. Добавление «друзей» в Сети. Всё, что попадает в Сеть, остаётся там навсегда.</w:t>
      </w:r>
    </w:p>
    <w:p w:rsidR="00B00F36" w:rsidRPr="002E7A2D" w:rsidRDefault="00915A74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Голод, морозы, бомбардировки — тяготы блокадного Ленинграда. Блокадный паёк. Способы выживания ленинградцев. О провале планов немецких войск.</w:t>
      </w:r>
    </w:p>
    <w:p w:rsidR="00915A74" w:rsidRPr="00915A74" w:rsidRDefault="00915A74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1A67" w:rsidRPr="002E7A2D">
        <w:rPr>
          <w:rFonts w:ascii="Times New Roman" w:eastAsia="Times New Roman" w:hAnsi="Times New Roman" w:cs="Times New Roman"/>
          <w:sz w:val="28"/>
          <w:szCs w:val="28"/>
        </w:rPr>
        <w:t>Авторитет К. С. Станиславского в области сценического искусства. Некоторые факты его биографии. Основные идеи системы Станиславского.</w:t>
      </w:r>
    </w:p>
    <w:p w:rsidR="00B00F36" w:rsidRPr="002E7A2D" w:rsidRDefault="00CE1A67" w:rsidP="002E7A2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Цивилизация без научных достижений. Научные и технические достижения в нашей стране. Достижения науки в повседневной жизни. Плюсы и минусы научно-технического прогресса.</w:t>
      </w:r>
    </w:p>
    <w:p w:rsidR="00915A74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Географические особенности и природные богатства России. Многочисленные народы России. Единый перечень коренных малочисленных народов (47 этносов). Российская культура. Чем славится Россия?</w:t>
      </w:r>
      <w:r w:rsidR="00915A7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915A74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День защитника Отечества: исторические традиции. Профессия военного: кто её выбирает сегодня. Смекалка в военном деле. Задачи армии в мирное время.</w:t>
      </w:r>
      <w:r w:rsidR="00915A7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Мотивация добрых дел. Подлинность намерений — то, что у тебя внутри. Проблемы, с которыми сталкиваются добрые люди.</w:t>
      </w:r>
    </w:p>
    <w:p w:rsidR="00915A74" w:rsidRPr="00915A74" w:rsidRDefault="00CE1A67" w:rsidP="00B00F3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Связь праздника 8 Марта с именем Клары Цеткин. Освоение женщинами «мужских» профессий. Традиционность подхода «мужчина — добытчик,</w:t>
      </w:r>
      <w:r w:rsidR="00915A74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t>женщина — хранительница очага»: изменились ли роли?</w:t>
      </w:r>
      <w:r w:rsidR="00915A74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0F36" w:rsidRPr="00915A74" w:rsidRDefault="00CE1A67" w:rsidP="00B00F3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Сергей Владимирович Михалков — поэт, драматург, баснописец, сказочник, сатирик, сценарист, общественный деятель. Страсть С. В. Михалкова</w:t>
      </w:r>
      <w:r w:rsidR="00915A74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t>к стихотворчеству. Работа в армейской печати во время Великой Отечественной войны. Решение правительства России о смене гимна. Вторая редакция текста гимна.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Красивейший полуостров с богатой историей. История Крымского полуострова. Значение Крыма. Достопримечательности Крыма.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Сила театрального искусства. Читка пьес — особый жанр театрального искусства. Кино и театр: аргументы за и против.</w:t>
      </w:r>
    </w:p>
    <w:p w:rsidR="00915A74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Главные события в истории покорения космоса. Отечественные космонавты-рекордсмены. Подготовка</w:t>
      </w:r>
      <w:r w:rsidR="00915A74">
        <w:rPr>
          <w:rFonts w:ascii="Times New Roman" w:eastAsia="Times New Roman" w:hAnsi="Times New Roman" w:cs="Times New Roman"/>
          <w:sz w:val="28"/>
          <w:szCs w:val="28"/>
        </w:rPr>
        <w:t xml:space="preserve"> к полёту — многолетний процесс</w:t>
      </w:r>
      <w:r w:rsidR="00915A74" w:rsidRPr="00182AF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Появление термина «геноцид». Геноцид советского народа и народов Европы во время</w:t>
      </w:r>
      <w:r w:rsidR="00B00F36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t>Второй мировой войны. Международный военный трибунал в Нюрнберге. Конвенция ООН о предупреждении преступления геноцида и наказании за него. Геноцид в современном мире.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День Земли — призыв задуматься о сохранности планеты. Экологические проблемы как следствие безответственного поведения человека. Соблюдать </w:t>
      </w:r>
      <w:proofErr w:type="spellStart"/>
      <w:r w:rsidRPr="00915A74">
        <w:rPr>
          <w:rFonts w:ascii="Times New Roman" w:eastAsia="Times New Roman" w:hAnsi="Times New Roman" w:cs="Times New Roman"/>
          <w:sz w:val="28"/>
          <w:szCs w:val="28"/>
        </w:rPr>
        <w:t>экоправила</w:t>
      </w:r>
      <w:proofErr w:type="spellEnd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— не так сложно.</w:t>
      </w:r>
    </w:p>
    <w:p w:rsidR="00B00F36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История Праздника труда. Труд — это право или обязанность человека?</w:t>
      </w:r>
      <w:r w:rsidR="00915A74"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t>Работа мечты. Жизненно важные навыки.</w:t>
      </w:r>
    </w:p>
    <w:p w:rsidR="00915A74" w:rsidRPr="00915A74" w:rsidRDefault="00CE1A67" w:rsidP="00915A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История появления праздника День Победы. Поисковое движение России. Могила Неизвестного Солдата. Семейные традиции празднования Дня Победы.</w:t>
      </w:r>
      <w:r w:rsidR="00915A7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915A74" w:rsidRPr="00915A74" w:rsidRDefault="00CE1A67" w:rsidP="00B00F3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объединяются.</w:t>
      </w:r>
      <w:r w:rsidR="00915A7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CE1A67" w:rsidRPr="00915A74" w:rsidRDefault="00CE1A67" w:rsidP="00B00F3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Разные представления о счастье. Слагаемые счастья. Рецепт счастливой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br/>
        <w:t>жизни.</w:t>
      </w:r>
    </w:p>
    <w:p w:rsidR="00B00F36" w:rsidRPr="00182AFB" w:rsidRDefault="00CE1A67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B00F36" w:rsidRPr="00B00F36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курса внеурочной деятельности</w:t>
      </w:r>
    </w:p>
    <w:p w:rsidR="00915A74" w:rsidRPr="00182AFB" w:rsidRDefault="00915A74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Занятия в рамках программы направлены на обеспечение достижения школьниками следующих личностных,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и предметных образовательных результатов.</w:t>
      </w:r>
    </w:p>
    <w:p w:rsidR="00B00F36" w:rsidRPr="00915A74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результаты:</w:t>
      </w:r>
      <w:r w:rsidR="00B00F36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гражданского воспитания: 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готовность к разнообразной совместной деятельности, стремление к взаимопониманию и взаимопомощи; готовность к участию в гуманитарной деятельности (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волонтёрство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, помощь людям, нуждающимся в ней).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духовно-нравственного воспитания: ориентация на моральные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свобода и ответственность личности в условиях индивидуального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общественного пространства.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В сфере эстетического воспитания: восприимчивость к разным видам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искусства, традициям и творчеству своего и других народов, понимание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эмоционального воздействия искусства; осознание важности художественной культуры как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средства коммуникации и самовыражения; понимание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ценности отечественного и мирового искусства, роли этнических культурных традиций и народного творчества.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физического воспитания: осознание ценности жизни; соблюдение правил безопасности, в том числе навыков безопасного поведения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интернет-среде; способность адаптироваться к стрессовым ситуациям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меняющимся социальным, информационным и природным условиям,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том числе осмысляя собственный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опыт и выстраивая дальнейшие цели;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умение принимать себя и других, не осуждая; умение осознавать эмоциональное состояние себя и других, умение управлять собственным эмоциональным состоянием;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навыка рефлексии, признание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своего права на ошибку и такого же права другого человека.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трудового воспитания: установка на активное участие в решении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практических задач; осознание важности обучения на протяжении всей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жизни; уважение к труду и результатам трудовой деятельности.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экологического воспитания: ориентация на применение знаний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из социальных и естественных наук для решения задач в области окружающей среды, планирования поступков и оценки их возможных последствий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для окружающей среды; повышение уровня экологической культуры, осознание глобального характера экологических проблем и путей их решения;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активное неприятие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действий, приносящих вред окружающей среде; осознание своей роли как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гражданина и потребителя в условиях взаимосвязи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природной, технологической и социальной сред; готовность к участию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практической деятельности экологической направленности.</w:t>
      </w:r>
    </w:p>
    <w:p w:rsidR="00B00F3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ценности научного познания: ориентация в деятельности на современную систему научных представлений об основных закономерностях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развития человека, природы и общества, взаимосвязях человека с природной и социальной средой; овладение языковой и читательской культурой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как средством познания мира;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коллективного благополучия.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адаптации обучающегося к изменяющимся условиям социальной и природной среды: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открытость опыту и знаниям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других; повышать уровень своей компетентности через практическую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деятельность, в том числе умение учиться у других людей, осознавать в совместной деятельности новые знания, навыки и компетенции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из опыта других; осознавать дефициты собственных знаний и компетентностей, планировать своё развитие; умение анализировать и выявлять взаимосвязи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природы, общества и экономики; умение оценивать свои действия с учётом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влияния на окружающую среду, достижений целей и преодоления вызовов,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возможных глобальных последствий.</w:t>
      </w:r>
    </w:p>
    <w:p w:rsidR="005B7D68" w:rsidRPr="00915A74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результаты:</w:t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познавательными действиями: использовать вопросы как исследовательский инструмент познания; применять различные методы, инструменты и запросы при поиске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отборе информации или данных из источников с учётом предложенной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учебной задачи и заданных критериев; выбирать, анализировать, систематизировать и интерпретировать информацию различных видов и форм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редставления; находить сходные аргументы (подтверждающие или опровергающие одну и ту же идею, версию) в различных информационных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источниках; самостоятельно выбирать оптимальную форму представления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информации; оценивать надёжность информации по критериям, предложенным педагогическим работником или сформулированным самостоятельно; эффективно систематизировать информацию.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коммуникативными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действиями: воспринимать и формулировать суждения, выражать эмоции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соответствии с целями и условиями общения; выражать свою точку зрения в устных и письменных текстах; понимать намерения других, проявлять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уважительное отношение к собеседнику и в корректной форме формулировать свои возражения; в ходе диалога и (или) дискуссии задавать вопросы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 существу обсуждаемой темы и высказывать идеи, нацеленные на решение задачи и поддержание благожелательности общения; сопоставлять свои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суждения с суждениями других участников диалога, обнаруживать различие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сходство позиций; понимать и использовать преимущества командной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 планировать организацию совместной работы, определять свою роль (с учётом предпочтений и возможностей всех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участников взаимодействия), распределять задачи между членами команды,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участвовать в групповых формах работы (обсуждения, обмен мнениями,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мозговые штурмы и иные); выполнять свою часть работы, достигать качественного результата по своему направлению и координировать свои действия с другими членами команды;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каждого члена команды в достижение результатов, разделять сферу ответственности.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регулятивными действиями: ориентироваться в различных подходах принятия решений (индивидуальное, принятие решения в группе, принятие решений группой);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делать выбор и брать ответственность за решение; владеть способами самоконтроля,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самомотивации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и рефлексии; объяснять причины достижения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недостижения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) результатов деятельности, давать оценку приобретённому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опыту, уметь находить позитивное в произошедшей ситуации; оценивать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соответствие результата цели и условиям; выявлять и анализировать причины эмоций; ставить себя на место другого человека, понимать мотивы и намерения другого; регулировать способ выражения эмоций; осознанно относиться к другому человеку, его мнению; признавать свое право на ошибку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такое же право другого; принимать себя и других, не осуждая; открытость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себе и другим; осознавать невозможность контролировать всё вокруг.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Предметные результаты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освоения программы внеурочной деятельности «Разговоры о важном» представлены с учётом специфики содержания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предметных областей, к которым имеет отношение содержание курса внеурочной деятельности: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Русский язык: совершенствование различных видов устной и письменной речевой деятельности; формирование умений речевого взаимодействия: 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литературы; участие в диалоге разных видов: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побуждение к действию, обмен мнениями, запрос информации, сообщение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информации; овладение различными видами чтения (просмотровым, ознакомительным, изучающим, поисковым); формулирование вопросов по содержанию текста и ответов на них; подробная, сжатая и выборочная передача в устной и письменной форме содержания текста; выделение главной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второстепенной информации, явной и скрытой информации в тексте; извлечение информации из различных источников, её осмысление и оперирование ею.</w:t>
      </w:r>
    </w:p>
    <w:p w:rsidR="005B4956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Литература: понимание духовно-нравственной и культурной ценности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литературы и её роли в формировании гражданственности и патриотизма,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укреплении единства многонационального народа Российской Федерации;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понимание специфики литературы как вида искусства, принципиальных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отличий художественного текста от текста научного, делового, публицистического; овладение умениями воспринимать, анализировать, интерпретировать и оценивать прочитанное, понимать художественную картину мира,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отражённую в литературных произведениях, с учётом неоднозначности заложенных в них художественных смыслов; овладение умением пересказывать прочитанное произведение, используя подробный, сжатый, выборочный, творческий пересказ, отвечать на вопросы по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прочитанному произведению и формулировать вопросы к тексту; развитие умения участвовать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диалоге о прочитанном произведении, в дискуссии на литературные темы,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соотносить собственную позицию с позицией автора и мнениями участников дискуссии; давать аргументированную оценку прочитанному.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Иностранный язык: умение сравнивать, находить черты сходства и различия в культуре и традициях народов России и других стран.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Информатика: освоение и соблюдение требований безопасной эксплуатации технических средств информационно-коммуникационных технологий; умение соблюдать сетевой этикет, базовые нормы информационной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этики и права при работе с приложениями на любых устройствах и в Интернете, выбирать безопасные стратегии поведения в Сети.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История: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России; определять современников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исторических событий, явлений, процессов; умение выявлять особенности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развития культуры, быта и нравов народов в различные исторические эпохи; умение рассказывать об исторических событиях, явлениях, процессах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истории родного края, истории России и мировой истории и их участниках,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демонстрируя понимание исторических явлений, процессов и знание необходимых фактов, дат, исторических понятий; умение выявлять существенные черты и характерные признаки исторических событий, явлений, процессов; умение устанавливать причинно-следственные, пространственные,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временные связи исторических событий, явлений, процессов изучаемого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периода, их взаимосвязь (при наличии) с важнейшими событиями XX —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начала XXI в.;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 приобретение опыта взаимодействия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 людьми другой культуры, национальной и религиозной принадлежности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 основе национальных ценностей современного российского общества: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гуманистических и демократических ценностей, идей мира и взаимопонимания между народами, людьми разных культур; уважения к историческому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наследию народов России.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Обществознание: освоение и применение системы знаний: о социальных свойствах человека, особенностях его взаимодействия с другими людьми, важности семьи как базового социального института; о характерных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чертах общества; о содержании и значении социальных норм, регулирующих общественные отношения; о процессах и явлениях в экономической,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социальной, духовной и политической сферах жизни общества; об основах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конституционного строя и организации государственной власти в Российской Федерации, правовом статусе гражданина Российской Федерации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(в том числе несовершеннолетнего); о системе образования в Российской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Федерации; об основах государственной бюджетной и денежно-кредитной,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социальной политики, политики в сфере культуры и образования, противодействии коррупции в Российской Федерации, обеспечении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безопасности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личности, общества и государства, в том числе от терроризма и экстремизма; 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нравственности, гуманизм, милосердие, справедливость, взаимопомощь,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коллективизм, историческое единство народов России, преемственность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истории нашей Родины); 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 умение устанавливать и объяснять взаимосвязи социальных объектов, явлений, процессов в различных сферах общественной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жизни, их элементов и основных функций, включая взаимодействия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государстве; умение использовать полученные знания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для объяснения (устного и письменного) сущности, взаимосвязей явлений,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процессов социальной действительности; умение с опорой на обществоведческие знания, факты общественной жизни и личный социальный опыт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определять и аргументировать с точки зрения социальных ценностей и норм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своё отношение к явлениям, процессам социальной действительности; умение анализировать, обобщать,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систематизировать, конкретизировать и критически оценивать социальную информацию, соотносить её с собственными знаниями о моральном и правовом регулировании поведения человека,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личным социальным опытом; умение оценивать собственные поступки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и поведение других людей с точки зрения их соответствия моральным, правовым и иным видам социальных норм, экономической рациональности;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осознание неприемлемости всех форм антиобщественного поведения; осознание ценности культуры и традиций народов России.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География: освоение и применение системы знаний о размещении и основных свойствах географических объектов, понимание роли географии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в формировании качества жизни человека и окружающей его среды на планете Земля, в решении современных практических задач своего населённого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пункта, Российской Федерации, мирового сообщества, в том числе задачи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устойчивого развития;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Pr="00182AFB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Pr="005B4956" w:rsidRDefault="005B4956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2B3441">
        <w:rPr>
          <w:b/>
          <w:bCs/>
          <w:color w:val="000000"/>
          <w:sz w:val="28"/>
          <w:szCs w:val="28"/>
          <w:shd w:val="clear" w:color="auto" w:fill="FFFFFF"/>
        </w:rPr>
        <w:lastRenderedPageBreak/>
        <w:t>Календарно - тематическое планирование по внеурочной деятельности «</w:t>
      </w:r>
      <w:r>
        <w:rPr>
          <w:b/>
          <w:bCs/>
          <w:color w:val="000000"/>
          <w:sz w:val="28"/>
          <w:szCs w:val="28"/>
          <w:shd w:val="clear" w:color="auto" w:fill="FFFFFF"/>
        </w:rPr>
        <w:t>Разговор о важном</w:t>
      </w:r>
      <w:r w:rsidRPr="002B3441">
        <w:rPr>
          <w:b/>
          <w:bCs/>
          <w:color w:val="000000"/>
          <w:sz w:val="28"/>
          <w:szCs w:val="28"/>
          <w:shd w:val="clear" w:color="auto" w:fill="FFFFFF"/>
        </w:rPr>
        <w:t>»</w:t>
      </w:r>
    </w:p>
    <w:p w:rsidR="005B4956" w:rsidRPr="008B42FF" w:rsidRDefault="004D03F7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Cs/>
          <w:i/>
          <w:iCs/>
          <w:color w:val="000000"/>
          <w:sz w:val="28"/>
          <w:szCs w:val="28"/>
          <w:shd w:val="clear" w:color="auto" w:fill="FFFFFF"/>
        </w:rPr>
      </w:pPr>
      <w:r>
        <w:rPr>
          <w:bCs/>
          <w:i/>
          <w:iCs/>
          <w:color w:val="000000"/>
          <w:sz w:val="28"/>
          <w:szCs w:val="28"/>
          <w:shd w:val="clear" w:color="auto" w:fill="FFFFFF"/>
        </w:rPr>
        <w:t>8 «а</w:t>
      </w:r>
      <w:r w:rsidR="005B4956">
        <w:rPr>
          <w:bCs/>
          <w:i/>
          <w:iCs/>
          <w:color w:val="000000"/>
          <w:sz w:val="28"/>
          <w:szCs w:val="28"/>
          <w:shd w:val="clear" w:color="auto" w:fill="FFFFFF"/>
        </w:rPr>
        <w:t>» класс</w:t>
      </w:r>
    </w:p>
    <w:p w:rsidR="005B4956" w:rsidRPr="002B3441" w:rsidRDefault="005B4956" w:rsidP="005B495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3441">
        <w:rPr>
          <w:color w:val="000000"/>
          <w:sz w:val="28"/>
          <w:szCs w:val="28"/>
        </w:rPr>
        <w:t> 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13"/>
        <w:gridCol w:w="5407"/>
        <w:gridCol w:w="1134"/>
        <w:gridCol w:w="992"/>
        <w:gridCol w:w="1055"/>
      </w:tblGrid>
      <w:tr w:rsidR="005B4956" w:rsidRPr="008B42FF" w:rsidTr="002E7A2D">
        <w:trPr>
          <w:trHeight w:val="585"/>
        </w:trPr>
        <w:tc>
          <w:tcPr>
            <w:tcW w:w="513" w:type="dxa"/>
            <w:vMerge w:val="restart"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B42FF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5407" w:type="dxa"/>
            <w:vMerge w:val="restart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Разделы, темы</w:t>
            </w:r>
          </w:p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Кол-во часов</w:t>
            </w:r>
          </w:p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2047" w:type="dxa"/>
            <w:gridSpan w:val="2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 xml:space="preserve">Дата проведения </w:t>
            </w:r>
          </w:p>
        </w:tc>
      </w:tr>
      <w:tr w:rsidR="005B4956" w:rsidRPr="008B42FF" w:rsidTr="002E7A2D">
        <w:trPr>
          <w:trHeight w:val="585"/>
        </w:trPr>
        <w:tc>
          <w:tcPr>
            <w:tcW w:w="513" w:type="dxa"/>
            <w:vMerge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  <w:vMerge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факт</w:t>
            </w: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Мы — Россия.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Возможности —будущее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05.09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Мы — жители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большой страны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12.09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«</w:t>
            </w:r>
            <w:r w:rsidR="005B4956" w:rsidRPr="0030629A">
              <w:rPr>
                <w:rStyle w:val="markedcontent"/>
                <w:sz w:val="28"/>
                <w:szCs w:val="28"/>
              </w:rPr>
              <w:t>Невозможное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сегодня станет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возможным завтра</w:t>
            </w:r>
            <w:r>
              <w:rPr>
                <w:rStyle w:val="markedcontent"/>
                <w:sz w:val="28"/>
                <w:szCs w:val="28"/>
              </w:rPr>
              <w:t xml:space="preserve">» </w:t>
            </w:r>
            <w:r w:rsidR="005B4956" w:rsidRPr="0030629A">
              <w:rPr>
                <w:rStyle w:val="markedcontent"/>
                <w:sz w:val="28"/>
                <w:szCs w:val="28"/>
              </w:rPr>
              <w:t>(К. Э.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Циолковский)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19.09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Обычаи и традиции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моего народа: как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прошлое соединяется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 настоящим?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26.09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Какие качества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необходимы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учителю?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03.10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Отчество — от слова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„отец</w:t>
            </w:r>
            <w:r w:rsidR="0030629A">
              <w:rPr>
                <w:rStyle w:val="markedcontent"/>
                <w:sz w:val="28"/>
                <w:szCs w:val="28"/>
                <w:lang w:val="en-US"/>
              </w:rPr>
              <w:t>”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10.10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Что мы музыкой</w:t>
            </w:r>
            <w:r w:rsidR="0030629A">
              <w:rPr>
                <w:rStyle w:val="markedcontent"/>
                <w:sz w:val="28"/>
                <w:szCs w:val="28"/>
                <w:lang w:val="en-US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зовём</w:t>
            </w:r>
            <w:r w:rsidR="0030629A">
              <w:rPr>
                <w:rStyle w:val="markedcontent"/>
                <w:sz w:val="28"/>
                <w:szCs w:val="28"/>
              </w:rPr>
              <w:t>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17.10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Счастлив тот, кто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счастлив у себя дома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24.10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Мы — одна страна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07.11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Языки и культура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народов России: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единство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в разнообрази</w:t>
            </w:r>
            <w:r w:rsidR="0030629A">
              <w:rPr>
                <w:rStyle w:val="markedcontent"/>
                <w:sz w:val="28"/>
                <w:szCs w:val="28"/>
              </w:rPr>
              <w:t>и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14.11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Мама — главное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слово в каждой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судьбе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21.11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Двуглавый орёл: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история легендарного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герба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28.11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Жить — значит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действовать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05.12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Россия начинается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 меня?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12.12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«</w:t>
            </w:r>
            <w:r w:rsidR="005B4956" w:rsidRPr="0030629A">
              <w:rPr>
                <w:rStyle w:val="markedcontent"/>
                <w:sz w:val="28"/>
                <w:szCs w:val="28"/>
              </w:rPr>
              <w:t>Повзрослеть — это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значит,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чувствовать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ответственность за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других». (Г. Купер)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19.12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Светлый праздник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Рождества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26.12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Полёт мечты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09.01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Правила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продвинутого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пользователя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Интернета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16.01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30629A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«</w:t>
            </w:r>
            <w:r w:rsidR="005B4956" w:rsidRPr="0030629A">
              <w:rPr>
                <w:rStyle w:val="markedcontent"/>
                <w:sz w:val="28"/>
                <w:szCs w:val="28"/>
              </w:rPr>
              <w:t>Ты выжил, город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на Неве...»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23.01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 чего начинается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театр?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30.01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Научные прорывы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моей страны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06.02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Россия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в мире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13.02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Тот, кто не может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благодарить, не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может и получать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благодарность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20.02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Мы всё можем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27.02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Мужских и женских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профессий больше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нет?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06.03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Гимн России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13.03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Крым на карт</w:t>
            </w:r>
            <w:r w:rsidR="0030629A">
              <w:rPr>
                <w:rStyle w:val="markedcontent"/>
                <w:sz w:val="28"/>
                <w:szCs w:val="28"/>
              </w:rPr>
              <w:t xml:space="preserve">е </w:t>
            </w:r>
            <w:r w:rsidRPr="0030629A">
              <w:rPr>
                <w:rStyle w:val="markedcontent"/>
                <w:sz w:val="28"/>
                <w:szCs w:val="28"/>
              </w:rPr>
              <w:t>России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8B42FF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20.03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«</w:t>
            </w:r>
            <w:r w:rsidR="005B4956" w:rsidRPr="0030629A">
              <w:rPr>
                <w:rStyle w:val="markedcontent"/>
                <w:sz w:val="28"/>
                <w:szCs w:val="28"/>
              </w:rPr>
              <w:t>Искусство —одно из средств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 xml:space="preserve">различения </w:t>
            </w:r>
            <w:r w:rsidR="005B4956" w:rsidRPr="0030629A">
              <w:rPr>
                <w:rStyle w:val="markedcontent"/>
                <w:sz w:val="28"/>
                <w:szCs w:val="28"/>
              </w:rPr>
              <w:lastRenderedPageBreak/>
              <w:t>доброго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от злого».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30629A">
              <w:rPr>
                <w:rStyle w:val="markedcontent"/>
                <w:sz w:val="28"/>
                <w:szCs w:val="28"/>
              </w:rPr>
              <w:t>(Л. Толстой)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03.04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Истории великих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людей, которые меня</w:t>
            </w:r>
            <w:r w:rsidR="0030629A">
              <w:rPr>
                <w:rStyle w:val="markedcontent"/>
                <w:sz w:val="28"/>
                <w:szCs w:val="28"/>
              </w:rPr>
              <w:t xml:space="preserve"> впечатлили</w:t>
            </w:r>
            <w:r w:rsidRPr="0030629A">
              <w:rPr>
                <w:rStyle w:val="markedcontent"/>
                <w:sz w:val="28"/>
                <w:szCs w:val="28"/>
              </w:rPr>
              <w:t xml:space="preserve"> (ко Дню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космонавтики)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10.04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Есть такие вещи,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которые нельзя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простить?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17.04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Сохраним планету</w:t>
            </w:r>
            <w:r w:rsidR="0030629A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для будущих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поколений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24.04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«Если ты не умеешь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использовать минуту,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ты зря проведёшь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и час, и день, и всю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жизнь».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(А. Солженицын)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15.05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Словом можно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убить, словом можно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спасти, словом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можно полки за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собой повести...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8B42FF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22.05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30629A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rStyle w:val="markedcontent"/>
                <w:sz w:val="28"/>
                <w:szCs w:val="28"/>
              </w:rPr>
            </w:pPr>
            <w:r w:rsidRPr="0030629A">
              <w:rPr>
                <w:rStyle w:val="markedcontent"/>
                <w:sz w:val="28"/>
                <w:szCs w:val="28"/>
              </w:rPr>
              <w:t>Какие существуют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детские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общественные</w:t>
            </w:r>
            <w:r w:rsidR="002E7A2D">
              <w:rPr>
                <w:rStyle w:val="markedcontent"/>
                <w:sz w:val="28"/>
                <w:szCs w:val="28"/>
              </w:rPr>
              <w:t xml:space="preserve"> </w:t>
            </w:r>
            <w:r w:rsidRPr="0030629A">
              <w:rPr>
                <w:rStyle w:val="markedcontent"/>
                <w:sz w:val="28"/>
                <w:szCs w:val="28"/>
              </w:rPr>
              <w:t>организации?</w:t>
            </w:r>
          </w:p>
        </w:tc>
        <w:tc>
          <w:tcPr>
            <w:tcW w:w="1134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B4956" w:rsidRPr="0030629A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29.05</w:t>
            </w: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8B42FF">
              <w:rPr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134" w:type="dxa"/>
          </w:tcPr>
          <w:p w:rsidR="005B4956" w:rsidRPr="0030629A" w:rsidRDefault="0030629A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</w:t>
            </w:r>
            <w:r>
              <w:rPr>
                <w:bCs/>
                <w:color w:val="000000"/>
                <w:sz w:val="28"/>
                <w:szCs w:val="28"/>
                <w:lang w:val="en-US"/>
              </w:rPr>
              <w:t>4</w:t>
            </w:r>
            <w:r w:rsidR="005B4956" w:rsidRPr="008B42FF">
              <w:rPr>
                <w:bCs/>
                <w:color w:val="000000"/>
                <w:sz w:val="28"/>
                <w:szCs w:val="28"/>
              </w:rPr>
              <w:t xml:space="preserve"> час</w:t>
            </w:r>
            <w:r>
              <w:rPr>
                <w:bCs/>
                <w:color w:val="000000"/>
                <w:sz w:val="28"/>
                <w:szCs w:val="28"/>
              </w:rPr>
              <w:t>а</w:t>
            </w:r>
          </w:p>
        </w:tc>
        <w:tc>
          <w:tcPr>
            <w:tcW w:w="992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</w:tcPr>
          <w:p w:rsidR="005B4956" w:rsidRPr="008B42FF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5B4956" w:rsidRDefault="00125AFA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</w:p>
    <w:p w:rsidR="00125AFA" w:rsidRDefault="00125AFA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</w:t>
      </w:r>
    </w:p>
    <w:tbl>
      <w:tblPr>
        <w:tblStyle w:val="a5"/>
        <w:tblpPr w:leftFromText="180" w:rightFromText="180" w:vertAnchor="text" w:horzAnchor="margin" w:tblpXSpec="right" w:tblpY="272"/>
        <w:tblW w:w="0" w:type="auto"/>
        <w:tblLook w:val="04A0" w:firstRow="1" w:lastRow="0" w:firstColumn="1" w:lastColumn="0" w:noHBand="0" w:noVBand="1"/>
      </w:tblPr>
      <w:tblGrid>
        <w:gridCol w:w="3369"/>
      </w:tblGrid>
      <w:tr w:rsidR="00125AFA" w:rsidRPr="00A66ABB" w:rsidTr="00125AFA">
        <w:trPr>
          <w:trHeight w:val="1670"/>
        </w:trPr>
        <w:tc>
          <w:tcPr>
            <w:tcW w:w="3369" w:type="dxa"/>
          </w:tcPr>
          <w:p w:rsidR="00125AFA" w:rsidRPr="006229DA" w:rsidRDefault="00125AFA" w:rsidP="00125A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29DA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125AFA" w:rsidRPr="006229DA" w:rsidRDefault="00125AFA" w:rsidP="00125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9D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125AFA" w:rsidRPr="006229DA" w:rsidRDefault="00125AFA" w:rsidP="00125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9DA">
              <w:rPr>
                <w:rFonts w:ascii="Times New Roman" w:hAnsi="Times New Roman" w:cs="Times New Roman"/>
                <w:sz w:val="24"/>
                <w:szCs w:val="24"/>
              </w:rPr>
              <w:t>_____________Н.А. Холодова</w:t>
            </w:r>
          </w:p>
          <w:p w:rsidR="00125AFA" w:rsidRPr="00A66ABB" w:rsidRDefault="00125AFA" w:rsidP="00125AFA">
            <w:pPr>
              <w:rPr>
                <w:sz w:val="24"/>
                <w:szCs w:val="24"/>
              </w:rPr>
            </w:pPr>
            <w:r w:rsidRPr="006229DA">
              <w:rPr>
                <w:rFonts w:ascii="Times New Roman" w:hAnsi="Times New Roman" w:cs="Times New Roman"/>
                <w:sz w:val="24"/>
                <w:szCs w:val="24"/>
              </w:rPr>
              <w:t>«___» ________2022 г.</w:t>
            </w:r>
          </w:p>
        </w:tc>
      </w:tr>
    </w:tbl>
    <w:p w:rsidR="00125AFA" w:rsidRPr="00125AFA" w:rsidRDefault="00125AFA" w:rsidP="00125AFA">
      <w:pPr>
        <w:tabs>
          <w:tab w:val="left" w:pos="6090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125AFA" w:rsidRPr="00A66ABB" w:rsidRDefault="00125AFA" w:rsidP="00125AF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5AFA" w:rsidRPr="00A66ABB" w:rsidRDefault="00125AFA" w:rsidP="00125AF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5AFA" w:rsidRDefault="00125AFA" w:rsidP="00125AFA">
      <w:bookmarkStart w:id="0" w:name="_GoBack"/>
      <w:bookmarkEnd w:id="0"/>
    </w:p>
    <w:p w:rsidR="00125AFA" w:rsidRPr="00A66ABB" w:rsidRDefault="00125AFA" w:rsidP="00125AF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5AFA" w:rsidRPr="00A66ABB" w:rsidRDefault="00125AFA" w:rsidP="00125AF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5AFA" w:rsidRPr="00125AFA" w:rsidRDefault="00125AFA" w:rsidP="00125AFA">
      <w:pPr>
        <w:tabs>
          <w:tab w:val="left" w:pos="6090"/>
        </w:tabs>
        <w:rPr>
          <w:rFonts w:ascii="Times New Roman" w:eastAsia="Times New Roman" w:hAnsi="Times New Roman" w:cs="Times New Roman"/>
          <w:sz w:val="28"/>
          <w:szCs w:val="28"/>
        </w:rPr>
      </w:pPr>
    </w:p>
    <w:sectPr w:rsidR="00125AFA" w:rsidRPr="00125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97D76"/>
    <w:multiLevelType w:val="hybridMultilevel"/>
    <w:tmpl w:val="A02E7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3D0E56"/>
    <w:multiLevelType w:val="hybridMultilevel"/>
    <w:tmpl w:val="D0CCBB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E1A67"/>
    <w:rsid w:val="00125AFA"/>
    <w:rsid w:val="00182AFB"/>
    <w:rsid w:val="002E7A2D"/>
    <w:rsid w:val="0030629A"/>
    <w:rsid w:val="004D03F7"/>
    <w:rsid w:val="005B4956"/>
    <w:rsid w:val="005B7D68"/>
    <w:rsid w:val="006229DA"/>
    <w:rsid w:val="00915A74"/>
    <w:rsid w:val="00B00F36"/>
    <w:rsid w:val="00C96AAE"/>
    <w:rsid w:val="00CE1A67"/>
    <w:rsid w:val="00FD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F3B988-E06B-4673-A38D-B45B4F8BF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CE1A67"/>
  </w:style>
  <w:style w:type="paragraph" w:styleId="a3">
    <w:name w:val="Normal (Web)"/>
    <w:basedOn w:val="a"/>
    <w:uiPriority w:val="99"/>
    <w:unhideWhenUsed/>
    <w:rsid w:val="00CE1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CE1A6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E1A6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E1A6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E1A6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CE1A67"/>
    <w:rPr>
      <w:rFonts w:ascii="Times New Roman" w:hAnsi="Times New Roman" w:cs="Times New Roman" w:hint="default"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B00F36"/>
    <w:pPr>
      <w:ind w:left="720"/>
      <w:contextualSpacing/>
    </w:pPr>
  </w:style>
  <w:style w:type="table" w:styleId="a5">
    <w:name w:val="Table Grid"/>
    <w:basedOn w:val="a1"/>
    <w:uiPriority w:val="59"/>
    <w:rsid w:val="005B495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0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0C68F-23FC-44C0-9942-AA1A305D4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3538</Words>
  <Characters>20168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2022-10-27T07:56:00Z</dcterms:created>
  <dcterms:modified xsi:type="dcterms:W3CDTF">2022-10-31T06:48:00Z</dcterms:modified>
</cp:coreProperties>
</file>