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0F8" w:rsidRPr="009E1B00" w:rsidRDefault="00AB40F8" w:rsidP="00AB40F8">
      <w:pPr>
        <w:pStyle w:val="Style11"/>
        <w:widowControl/>
        <w:spacing w:line="240" w:lineRule="exact"/>
        <w:contextualSpacing/>
        <w:outlineLvl w:val="0"/>
        <w:rPr>
          <w:sz w:val="28"/>
          <w:szCs w:val="28"/>
        </w:rPr>
      </w:pPr>
      <w:r w:rsidRPr="009E1B00">
        <w:rPr>
          <w:sz w:val="28"/>
          <w:szCs w:val="28"/>
        </w:rPr>
        <w:t>Управление образования Красносулинского района р.п. Горный</w:t>
      </w:r>
    </w:p>
    <w:p w:rsidR="00AB40F8" w:rsidRPr="009E1B00" w:rsidRDefault="00AB40F8" w:rsidP="00AB40F8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AB40F8" w:rsidRPr="009E1B00" w:rsidRDefault="00AB40F8" w:rsidP="00AB40F8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средняя общеобразовательная школа №22</w:t>
      </w:r>
    </w:p>
    <w:p w:rsidR="00AB40F8" w:rsidRPr="009E1B00" w:rsidRDefault="00AB40F8" w:rsidP="00AB40F8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AB40F8" w:rsidRPr="009E1B00" w:rsidRDefault="00AB40F8" w:rsidP="00AB40F8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AB40F8" w:rsidRPr="009E1B00" w:rsidRDefault="00AB40F8" w:rsidP="00AB40F8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AB40F8" w:rsidRPr="009E1B00" w:rsidRDefault="00AB40F8" w:rsidP="00AB40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9E1B00">
        <w:rPr>
          <w:rFonts w:ascii="Times New Roman" w:hAnsi="Times New Roman" w:cs="Times New Roman"/>
          <w:sz w:val="28"/>
          <w:szCs w:val="28"/>
        </w:rPr>
        <w:t>Утверждаю</w:t>
      </w:r>
    </w:p>
    <w:p w:rsidR="00AB40F8" w:rsidRPr="009E1B00" w:rsidRDefault="00AB40F8" w:rsidP="00AB40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 xml:space="preserve">на заседании педагогического </w:t>
      </w:r>
      <w:r>
        <w:rPr>
          <w:rFonts w:ascii="Times New Roman" w:hAnsi="Times New Roman" w:cs="Times New Roman"/>
          <w:sz w:val="28"/>
          <w:szCs w:val="28"/>
        </w:rPr>
        <w:t>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Д</w:t>
      </w:r>
      <w:r w:rsidRPr="009E1B00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 xml:space="preserve"> МБОУ СОШ№22 </w:t>
      </w:r>
    </w:p>
    <w:p w:rsidR="00AB40F8" w:rsidRPr="009E1B00" w:rsidRDefault="00AB40F8" w:rsidP="00AB40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>МБОУ СОШ №22</w:t>
      </w:r>
      <w:r w:rsidRPr="009E1B0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_______ Тоткалова Г.И.</w:t>
      </w:r>
    </w:p>
    <w:p w:rsidR="00AB40F8" w:rsidRPr="009E1B00" w:rsidRDefault="003F4AC3" w:rsidP="00AB40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 08.2021</w:t>
      </w:r>
      <w:r w:rsidR="00AB40F8">
        <w:rPr>
          <w:rFonts w:ascii="Times New Roman" w:hAnsi="Times New Roman" w:cs="Times New Roman"/>
          <w:sz w:val="28"/>
          <w:szCs w:val="28"/>
        </w:rPr>
        <w:t>г. №1</w:t>
      </w:r>
      <w:r w:rsidR="00AB40F8" w:rsidRPr="009E1B00">
        <w:rPr>
          <w:rFonts w:ascii="Times New Roman" w:hAnsi="Times New Roman" w:cs="Times New Roman"/>
          <w:sz w:val="28"/>
          <w:szCs w:val="28"/>
        </w:rPr>
        <w:tab/>
      </w:r>
      <w:r w:rsidR="00AB40F8" w:rsidRPr="009E1B00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 w:rsidR="00AB40F8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AB40F8" w:rsidRPr="009E1B00">
        <w:rPr>
          <w:rFonts w:ascii="Times New Roman" w:hAnsi="Times New Roman" w:cs="Times New Roman"/>
          <w:sz w:val="28"/>
          <w:szCs w:val="28"/>
        </w:rPr>
        <w:t xml:space="preserve"> </w:t>
      </w:r>
      <w:r w:rsidR="00AB40F8" w:rsidRPr="00A36483">
        <w:rPr>
          <w:rFonts w:ascii="Times New Roman" w:hAnsi="Times New Roman" w:cs="Times New Roman"/>
          <w:sz w:val="20"/>
          <w:szCs w:val="20"/>
        </w:rPr>
        <w:t>МП</w:t>
      </w:r>
    </w:p>
    <w:p w:rsidR="00AB40F8" w:rsidRPr="009E1B00" w:rsidRDefault="00AB40F8" w:rsidP="00AB40F8">
      <w:pPr>
        <w:jc w:val="both"/>
        <w:rPr>
          <w:sz w:val="28"/>
          <w:szCs w:val="28"/>
        </w:rPr>
      </w:pPr>
    </w:p>
    <w:p w:rsidR="00AB40F8" w:rsidRPr="009E1B00" w:rsidRDefault="00AB40F8" w:rsidP="00AB40F8">
      <w:pPr>
        <w:jc w:val="both"/>
        <w:rPr>
          <w:sz w:val="28"/>
          <w:szCs w:val="28"/>
        </w:rPr>
      </w:pPr>
    </w:p>
    <w:p w:rsidR="00AB40F8" w:rsidRPr="009E1B00" w:rsidRDefault="00AB40F8" w:rsidP="00AB40F8">
      <w:pPr>
        <w:spacing w:after="0"/>
        <w:jc w:val="both"/>
        <w:rPr>
          <w:sz w:val="28"/>
          <w:szCs w:val="28"/>
        </w:rPr>
      </w:pPr>
    </w:p>
    <w:p w:rsidR="00AB40F8" w:rsidRPr="009E1B00" w:rsidRDefault="00AB40F8" w:rsidP="00AB40F8">
      <w:pPr>
        <w:spacing w:after="0"/>
        <w:jc w:val="both"/>
        <w:rPr>
          <w:sz w:val="28"/>
          <w:szCs w:val="28"/>
        </w:rPr>
      </w:pPr>
    </w:p>
    <w:p w:rsidR="00AB40F8" w:rsidRDefault="00AB40F8" w:rsidP="00AB40F8">
      <w:pPr>
        <w:spacing w:after="0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AB40F8" w:rsidRDefault="00AB40F8" w:rsidP="00AB40F8">
      <w:pPr>
        <w:spacing w:after="0"/>
        <w:jc w:val="both"/>
        <w:rPr>
          <w:b/>
        </w:rPr>
      </w:pPr>
    </w:p>
    <w:p w:rsidR="00AB40F8" w:rsidRDefault="00AB40F8" w:rsidP="00AB40F8">
      <w:pPr>
        <w:spacing w:after="0"/>
        <w:jc w:val="both"/>
        <w:rPr>
          <w:b/>
        </w:rPr>
      </w:pPr>
    </w:p>
    <w:p w:rsidR="00AB40F8" w:rsidRPr="0010699E" w:rsidRDefault="00AB40F8" w:rsidP="00AB40F8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По внеурочной деятельности </w:t>
      </w:r>
      <w:r>
        <w:rPr>
          <w:rStyle w:val="FontStyle25"/>
          <w:sz w:val="28"/>
          <w:szCs w:val="28"/>
          <w:u w:val="single"/>
        </w:rPr>
        <w:t>основы духовно-нравтвенной культуры народов России</w:t>
      </w:r>
      <w:r w:rsidRPr="001D2DFC">
        <w:rPr>
          <w:rStyle w:val="FontStyle25"/>
          <w:sz w:val="28"/>
          <w:szCs w:val="28"/>
          <w:u w:val="single"/>
        </w:rPr>
        <w:t xml:space="preserve">      </w:t>
      </w:r>
      <w:r w:rsidRPr="0010699E"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  </w:t>
      </w:r>
    </w:p>
    <w:p w:rsidR="00AB40F8" w:rsidRPr="009E1B00" w:rsidRDefault="00AB40F8" w:rsidP="00AB40F8">
      <w:pPr>
        <w:pStyle w:val="Style7"/>
        <w:widowControl/>
        <w:spacing w:before="19" w:line="240" w:lineRule="auto"/>
        <w:jc w:val="both"/>
        <w:rPr>
          <w:rStyle w:val="FontStyle22"/>
          <w:sz w:val="28"/>
          <w:szCs w:val="28"/>
        </w:rPr>
      </w:pPr>
      <w:r>
        <w:rPr>
          <w:rStyle w:val="FontStyle22"/>
          <w:sz w:val="28"/>
          <w:szCs w:val="28"/>
        </w:rPr>
        <w:t xml:space="preserve">                           </w:t>
      </w:r>
      <w:r w:rsidRPr="009E1B00">
        <w:rPr>
          <w:rStyle w:val="FontStyle22"/>
          <w:sz w:val="28"/>
          <w:szCs w:val="28"/>
        </w:rPr>
        <w:t>(указать учебный предмет, курс)</w:t>
      </w:r>
    </w:p>
    <w:p w:rsidR="00AB40F8" w:rsidRPr="009E1B00" w:rsidRDefault="00AB40F8" w:rsidP="00AB40F8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</w:p>
    <w:p w:rsidR="00AB40F8" w:rsidRPr="009E1B00" w:rsidRDefault="00AB40F8" w:rsidP="00AB40F8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</w:t>
      </w:r>
      <w:r w:rsidRPr="004D6CF8">
        <w:rPr>
          <w:rStyle w:val="FontStyle25"/>
          <w:sz w:val="28"/>
          <w:szCs w:val="28"/>
          <w:u w:val="single"/>
        </w:rPr>
        <w:t>Гранкина Татьяна Александровна</w:t>
      </w:r>
      <w:r w:rsidRPr="009E1B00">
        <w:rPr>
          <w:rStyle w:val="FontStyle25"/>
          <w:sz w:val="28"/>
          <w:szCs w:val="28"/>
        </w:rPr>
        <w:t xml:space="preserve">  </w:t>
      </w:r>
    </w:p>
    <w:p w:rsidR="00AB40F8" w:rsidRPr="009E1B00" w:rsidRDefault="00AB40F8" w:rsidP="00AB40F8">
      <w:pPr>
        <w:pStyle w:val="Style7"/>
        <w:widowControl/>
        <w:spacing w:before="24" w:line="240" w:lineRule="auto"/>
        <w:ind w:left="4205" w:firstLine="43"/>
        <w:jc w:val="both"/>
        <w:rPr>
          <w:rStyle w:val="FontStyle22"/>
          <w:sz w:val="28"/>
          <w:szCs w:val="28"/>
        </w:rPr>
      </w:pPr>
      <w:r w:rsidRPr="009E1B00">
        <w:rPr>
          <w:rStyle w:val="FontStyle22"/>
          <w:sz w:val="28"/>
          <w:szCs w:val="28"/>
        </w:rPr>
        <w:t>(ФИО)</w:t>
      </w:r>
    </w:p>
    <w:p w:rsidR="00AB40F8" w:rsidRPr="004D6CF8" w:rsidRDefault="00AB40F8" w:rsidP="00AB40F8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  <w:u w:val="single"/>
        </w:rPr>
      </w:pPr>
      <w:r w:rsidRPr="009E1B00">
        <w:rPr>
          <w:rStyle w:val="FontStyle25"/>
          <w:sz w:val="28"/>
          <w:szCs w:val="28"/>
        </w:rPr>
        <w:t>К</w:t>
      </w:r>
      <w:r>
        <w:rPr>
          <w:rStyle w:val="FontStyle25"/>
          <w:sz w:val="28"/>
          <w:szCs w:val="28"/>
        </w:rPr>
        <w:t xml:space="preserve">ласс  </w:t>
      </w:r>
      <w:r>
        <w:rPr>
          <w:rStyle w:val="FontStyle25"/>
          <w:sz w:val="28"/>
          <w:szCs w:val="28"/>
          <w:u w:val="single"/>
        </w:rPr>
        <w:t>8</w:t>
      </w:r>
    </w:p>
    <w:p w:rsidR="00AB40F8" w:rsidRPr="009E1B00" w:rsidRDefault="00AB40F8" w:rsidP="00AB40F8">
      <w:pPr>
        <w:pStyle w:val="Style9"/>
        <w:widowControl/>
        <w:spacing w:before="202" w:line="240" w:lineRule="auto"/>
        <w:jc w:val="both"/>
        <w:rPr>
          <w:color w:val="000000"/>
          <w:sz w:val="28"/>
          <w:szCs w:val="28"/>
        </w:rPr>
      </w:pPr>
    </w:p>
    <w:p w:rsidR="00AB40F8" w:rsidRPr="009E1B00" w:rsidRDefault="00AB40F8" w:rsidP="00AB40F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9E1B00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>1</w:t>
      </w:r>
      <w:r w:rsidRPr="004D6CF8">
        <w:rPr>
          <w:sz w:val="28"/>
          <w:szCs w:val="28"/>
          <w:u w:val="single"/>
        </w:rPr>
        <w:t xml:space="preserve"> </w:t>
      </w:r>
      <w:r w:rsidRPr="009E1B00">
        <w:rPr>
          <w:sz w:val="28"/>
          <w:szCs w:val="28"/>
        </w:rPr>
        <w:t xml:space="preserve">                                                       </w:t>
      </w:r>
    </w:p>
    <w:p w:rsidR="00AB40F8" w:rsidRPr="009E1B00" w:rsidRDefault="00AB40F8" w:rsidP="00AB40F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AB40F8" w:rsidRDefault="00AB40F8" w:rsidP="00AB40F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9E1B00">
        <w:rPr>
          <w:sz w:val="28"/>
          <w:szCs w:val="28"/>
        </w:rPr>
        <w:t>Об</w:t>
      </w:r>
      <w:r>
        <w:rPr>
          <w:sz w:val="28"/>
          <w:szCs w:val="28"/>
        </w:rPr>
        <w:t xml:space="preserve">щее количество часов по плану  </w:t>
      </w:r>
      <w:r>
        <w:rPr>
          <w:sz w:val="28"/>
          <w:szCs w:val="28"/>
          <w:u w:val="single"/>
        </w:rPr>
        <w:t>35</w:t>
      </w:r>
    </w:p>
    <w:p w:rsidR="00AB40F8" w:rsidRDefault="00AB40F8" w:rsidP="00AB40F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AB40F8" w:rsidRDefault="00AB40F8" w:rsidP="00AB40F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DC4066">
        <w:rPr>
          <w:sz w:val="28"/>
          <w:szCs w:val="28"/>
        </w:rPr>
        <w:t>Количество часов согласно календарному учебному графику занятий и с учетом праздничных дней</w:t>
      </w:r>
      <w:r>
        <w:rPr>
          <w:sz w:val="28"/>
          <w:szCs w:val="28"/>
        </w:rPr>
        <w:t xml:space="preserve"> </w:t>
      </w:r>
      <w:r w:rsidR="00EA497A">
        <w:rPr>
          <w:sz w:val="28"/>
          <w:szCs w:val="28"/>
        </w:rPr>
        <w:t xml:space="preserve"> 33</w:t>
      </w:r>
      <w:r w:rsidR="00284AB7">
        <w:rPr>
          <w:sz w:val="28"/>
          <w:szCs w:val="28"/>
        </w:rPr>
        <w:t xml:space="preserve"> часов</w:t>
      </w:r>
    </w:p>
    <w:p w:rsidR="00AB40F8" w:rsidRPr="009E1B00" w:rsidRDefault="00AB40F8" w:rsidP="00AB40F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AB40F8" w:rsidRPr="009E1B00" w:rsidRDefault="00AB40F8" w:rsidP="00AB40F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9E1B00">
        <w:rPr>
          <w:sz w:val="28"/>
          <w:szCs w:val="28"/>
        </w:rPr>
        <w:t>Рабочая программа разработана на осно</w:t>
      </w:r>
      <w:r>
        <w:rPr>
          <w:sz w:val="28"/>
          <w:szCs w:val="28"/>
        </w:rPr>
        <w:t>ве ФГОС  основного общего образования , Концепции духовно-нравственного развития и воспитания личности гражданина России</w:t>
      </w:r>
    </w:p>
    <w:p w:rsidR="00AB40F8" w:rsidRPr="009E1B00" w:rsidRDefault="00AB40F8" w:rsidP="00AB40F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AB40F8" w:rsidRPr="009E1B00" w:rsidRDefault="00AB40F8" w:rsidP="00AB40F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AB40F8" w:rsidRPr="009E1B00" w:rsidRDefault="00AB40F8" w:rsidP="00AB40F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9E1B00">
        <w:rPr>
          <w:sz w:val="28"/>
          <w:szCs w:val="28"/>
        </w:rPr>
        <w:t xml:space="preserve">Срок реализации программы   </w:t>
      </w:r>
      <w:r w:rsidR="003F4AC3">
        <w:rPr>
          <w:sz w:val="28"/>
          <w:szCs w:val="28"/>
          <w:u w:val="single"/>
        </w:rPr>
        <w:t>2021-2022</w:t>
      </w:r>
      <w:r>
        <w:rPr>
          <w:sz w:val="28"/>
          <w:szCs w:val="28"/>
          <w:u w:val="single"/>
        </w:rPr>
        <w:t xml:space="preserve"> </w:t>
      </w:r>
      <w:r w:rsidRPr="009E1B00">
        <w:rPr>
          <w:sz w:val="28"/>
          <w:szCs w:val="28"/>
          <w:u w:val="single"/>
        </w:rPr>
        <w:t xml:space="preserve"> учебный год</w:t>
      </w:r>
    </w:p>
    <w:p w:rsidR="00AB40F8" w:rsidRPr="00AB40F8" w:rsidRDefault="00AB40F8" w:rsidP="00AB40F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9E1B00">
        <w:rPr>
          <w:sz w:val="28"/>
          <w:szCs w:val="28"/>
          <w:u w:val="single"/>
        </w:rPr>
        <w:t xml:space="preserve">                                                                            </w:t>
      </w:r>
      <w:r>
        <w:rPr>
          <w:sz w:val="28"/>
          <w:szCs w:val="28"/>
          <w:u w:val="single"/>
        </w:rPr>
        <w:t xml:space="preserve">                            </w:t>
      </w:r>
    </w:p>
    <w:p w:rsidR="00AB40F8" w:rsidRPr="00AB40F8" w:rsidRDefault="00AB40F8" w:rsidP="00AB40F8">
      <w:pPr>
        <w:pStyle w:val="a3"/>
        <w:numPr>
          <w:ilvl w:val="0"/>
          <w:numId w:val="1"/>
        </w:numPr>
        <w:spacing w:after="200"/>
        <w:jc w:val="both"/>
        <w:rPr>
          <w:rFonts w:ascii="Times New Roman" w:hAnsi="Times New Roman"/>
          <w:b/>
          <w:bCs/>
          <w:sz w:val="28"/>
          <w:szCs w:val="28"/>
        </w:rPr>
      </w:pPr>
      <w:r w:rsidRPr="008C7D68">
        <w:rPr>
          <w:rFonts w:ascii="Times New Roman" w:hAnsi="Times New Roman"/>
          <w:b/>
          <w:bCs/>
          <w:sz w:val="28"/>
          <w:szCs w:val="28"/>
        </w:rPr>
        <w:lastRenderedPageBreak/>
        <w:t>Планируемые результаты осв</w:t>
      </w:r>
      <w:r>
        <w:rPr>
          <w:rFonts w:ascii="Times New Roman" w:hAnsi="Times New Roman"/>
          <w:b/>
          <w:bCs/>
          <w:sz w:val="28"/>
          <w:szCs w:val="28"/>
        </w:rPr>
        <w:t>оения внеурочной деятельности «ОДНКНР</w:t>
      </w:r>
      <w:r w:rsidRPr="008C7D68">
        <w:rPr>
          <w:rFonts w:ascii="Times New Roman" w:hAnsi="Times New Roman"/>
          <w:b/>
          <w:bCs/>
          <w:sz w:val="28"/>
          <w:szCs w:val="28"/>
        </w:rPr>
        <w:t xml:space="preserve">» 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0014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Личностные результаты: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осознание своей принадлежности к народу, национальности, стране, государству;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чувство привязанности и любви к малой родине, гордости и за своё Отечество, российский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народ и историю России (элементы гражданской идентичности);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понимание роли человека в обществе, принятие норм нравственного поведения;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проявление гуманного отношения, толерантности к людям, правильного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взаимодействия в совместной деятельности, независимо от возраста, национальности,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вероисповедания участников диалога или деятельности;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стремление к развитию интеллектуальных, нравственных, эстетических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потребностей.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Метапредметные результаты </w:t>
      </w:r>
      <w:r w:rsidRPr="00300149">
        <w:rPr>
          <w:rFonts w:ascii="Times New Roman" w:hAnsi="Times New Roman" w:cs="Times New Roman"/>
          <w:sz w:val="28"/>
          <w:szCs w:val="28"/>
        </w:rPr>
        <w:t>определяют круг универсальных учебных действий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разного типа (познавательные, коммуникативные, рефлексивные, информационные),которые успешно формируются средствами данного предмета. Среди них: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владение коммуникативной деятельностью, активное и адекватное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речевых средств для решения задач общения с учетом особенностей собеседников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ситуации общения (готовность слушать собеседника и вести диалог; излагать свое мнение и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аргументировать свою точку зрения, оценивать события, изложенные в текстах разных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видов и жанров);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овладение навыками смыслового чтения текстов различных стилей и жанров, в 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числе религиозного характера; способность работать с информацией, представленной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разном виде и разнообразной форме;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овладение методами познания, логическими действиями и операциями (сравнение,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анализ, обобщение, построение рассуждений);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освоение способов решения проблем творческого и поискового характера;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умение строить совместную деятельность в соответствии с учебной задачей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культурой коллективного труда.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Предметные результаты </w:t>
      </w:r>
      <w:r w:rsidRPr="00300149">
        <w:rPr>
          <w:rFonts w:ascii="Times New Roman" w:hAnsi="Times New Roman" w:cs="Times New Roman"/>
          <w:sz w:val="28"/>
          <w:szCs w:val="28"/>
        </w:rPr>
        <w:t>: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воспитание способности к духовному развитию, нравственному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самосовершенствованию; воспитание веротерпимости, уважительного отношения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религиозным чувствам, взглядам людей или их отсутствию;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знание основных норм морали, нравственных, духовных идеалов, хранимых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культурных традициях народов России, готовность на их основе к сознательному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самоограничению в поступках, поведении, расточительном потребительстве;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формирование представлений об основах светской этики, культуры традиционных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 xml:space="preserve">религий, их роли в развитии культуры и истории России и </w:t>
      </w:r>
      <w:r w:rsidRPr="00300149">
        <w:rPr>
          <w:rFonts w:ascii="Times New Roman" w:hAnsi="Times New Roman" w:cs="Times New Roman"/>
          <w:sz w:val="28"/>
          <w:szCs w:val="28"/>
        </w:rPr>
        <w:lastRenderedPageBreak/>
        <w:t>человечества, в становлении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гражданского общества и российской государственности;</w:t>
      </w:r>
    </w:p>
    <w:p w:rsidR="00AB40F8" w:rsidRPr="00300149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понимание значения нравственности, веры и религии в жизни человека, семьи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149">
        <w:rPr>
          <w:rFonts w:ascii="Times New Roman" w:hAnsi="Times New Roman" w:cs="Times New Roman"/>
          <w:sz w:val="28"/>
          <w:szCs w:val="28"/>
        </w:rPr>
        <w:t>общества;</w:t>
      </w:r>
    </w:p>
    <w:p w:rsidR="00AB40F8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149">
        <w:rPr>
          <w:rFonts w:ascii="Times New Roman" w:hAnsi="Times New Roman" w:cs="Times New Roman"/>
          <w:sz w:val="28"/>
          <w:szCs w:val="28"/>
        </w:rPr>
        <w:t>- формирование представлений об исторической роли традиционных религий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40F8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300149">
        <w:rPr>
          <w:rFonts w:ascii="Times New Roman" w:hAnsi="Times New Roman" w:cs="Times New Roman"/>
          <w:sz w:val="28"/>
          <w:szCs w:val="28"/>
        </w:rPr>
        <w:t xml:space="preserve"> гражданского общества в становлении российской государственности.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Универсальные учебные действия.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E66575">
        <w:rPr>
          <w:rFonts w:ascii="Times New Roman" w:hAnsi="Times New Roman" w:cs="Times New Roman"/>
          <w:i/>
          <w:iCs/>
          <w:sz w:val="28"/>
          <w:szCs w:val="28"/>
        </w:rPr>
        <w:t>Познавательные: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- характеризовать понятие «духовно-нравственная культура»;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- сравнивать нравственные ценности разных народов, представленные в фольклоре,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искусстве, религиозных учениях;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- различать культовые сооружения разных религий;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- формулировать выводы и умозаключения на основе анализа учебных текстов.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E66575">
        <w:rPr>
          <w:rFonts w:ascii="Times New Roman" w:hAnsi="Times New Roman" w:cs="Times New Roman"/>
          <w:i/>
          <w:iCs/>
          <w:sz w:val="28"/>
          <w:szCs w:val="28"/>
        </w:rPr>
        <w:t>Коммуникативные: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- рассказывать о роли религий в развитии образования на Руси и в России;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- кратко характеризовать нравственные ценности человека (патриотизм, трудолюбие,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доброта, милосердие, уважение и др.).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E66575">
        <w:rPr>
          <w:rFonts w:ascii="Times New Roman" w:hAnsi="Times New Roman" w:cs="Times New Roman"/>
          <w:i/>
          <w:iCs/>
          <w:sz w:val="28"/>
          <w:szCs w:val="28"/>
        </w:rPr>
        <w:t>Рефлексивные: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- оценивать различные ситуации с позиций «нравственно», «безнравственно»;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- анализировать и оценивать совместную деятельность (парную, групповую работу)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соответствии с поставленной учебной задачей, правилами коммуникации и делового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этикета.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E66575">
        <w:rPr>
          <w:rFonts w:ascii="Times New Roman" w:hAnsi="Times New Roman" w:cs="Times New Roman"/>
          <w:i/>
          <w:iCs/>
          <w:sz w:val="28"/>
          <w:szCs w:val="28"/>
        </w:rPr>
        <w:t>Информационные: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- анализировать информацию, представленную в разной форме (в том числе графической)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в разных источниках (текст, иллюстрация, произведение искусства).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 xml:space="preserve">К концу обучения учащиеся </w:t>
      </w:r>
      <w:r w:rsidRPr="00E66575">
        <w:rPr>
          <w:rFonts w:ascii="Times New Roman" w:hAnsi="Times New Roman" w:cs="Times New Roman"/>
          <w:i/>
          <w:sz w:val="28"/>
          <w:szCs w:val="28"/>
        </w:rPr>
        <w:t>научатся: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• воспроизводить полученную информацию, приводить примеры из прочитанных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текстов; оценивать главную мысль прочитанных текстов и прослушанных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объяснений учителя;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• сравнивать главную мысль литературных, фольклорных и религиозных текстов.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• проводить аналогии между героями, сопоставлять их поведение с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общечеловеческими духовно-нравственными ценностями.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 xml:space="preserve">• </w:t>
      </w:r>
      <w:r w:rsidRPr="00E66575">
        <w:rPr>
          <w:rFonts w:ascii="Times New Roman" w:hAnsi="Times New Roman" w:cs="Times New Roman"/>
          <w:i/>
          <w:iCs/>
          <w:sz w:val="28"/>
          <w:szCs w:val="28"/>
        </w:rPr>
        <w:t>участвовать в диалоге</w:t>
      </w:r>
      <w:r w:rsidRPr="00E66575">
        <w:rPr>
          <w:rFonts w:ascii="Times New Roman" w:hAnsi="Times New Roman" w:cs="Times New Roman"/>
          <w:sz w:val="28"/>
          <w:szCs w:val="28"/>
        </w:rPr>
        <w:t>: высказывать свои суждения, анализировать высказывания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участников беседы, добавлять, приводить доказательства.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 xml:space="preserve">• </w:t>
      </w:r>
      <w:r w:rsidRPr="00E66575">
        <w:rPr>
          <w:rFonts w:ascii="Times New Roman" w:hAnsi="Times New Roman" w:cs="Times New Roman"/>
          <w:i/>
          <w:iCs/>
          <w:sz w:val="28"/>
          <w:szCs w:val="28"/>
        </w:rPr>
        <w:t xml:space="preserve">Создавать </w:t>
      </w:r>
      <w:r w:rsidRPr="00E66575">
        <w:rPr>
          <w:rFonts w:ascii="Times New Roman" w:hAnsi="Times New Roman" w:cs="Times New Roman"/>
          <w:sz w:val="28"/>
          <w:szCs w:val="28"/>
        </w:rPr>
        <w:t>по изображениям (художественным полотнам, иконам, иллюстрациям)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словесный портрет героя.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 xml:space="preserve">• </w:t>
      </w:r>
      <w:r w:rsidRPr="00E66575">
        <w:rPr>
          <w:rFonts w:ascii="Times New Roman" w:hAnsi="Times New Roman" w:cs="Times New Roman"/>
          <w:i/>
          <w:iCs/>
          <w:sz w:val="28"/>
          <w:szCs w:val="28"/>
        </w:rPr>
        <w:t xml:space="preserve">Оценивать </w:t>
      </w:r>
      <w:r w:rsidRPr="00E66575">
        <w:rPr>
          <w:rFonts w:ascii="Times New Roman" w:hAnsi="Times New Roman" w:cs="Times New Roman"/>
          <w:sz w:val="28"/>
          <w:szCs w:val="28"/>
        </w:rPr>
        <w:t>поступки реальных лиц, героев произведений, высказывания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известных личностей.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 xml:space="preserve">• </w:t>
      </w:r>
      <w:r w:rsidRPr="00E66575">
        <w:rPr>
          <w:rFonts w:ascii="Times New Roman" w:hAnsi="Times New Roman" w:cs="Times New Roman"/>
          <w:i/>
          <w:iCs/>
          <w:sz w:val="28"/>
          <w:szCs w:val="28"/>
        </w:rPr>
        <w:t>Работать с исторической картой</w:t>
      </w:r>
      <w:r w:rsidRPr="00E66575">
        <w:rPr>
          <w:rFonts w:ascii="Times New Roman" w:hAnsi="Times New Roman" w:cs="Times New Roman"/>
          <w:sz w:val="28"/>
          <w:szCs w:val="28"/>
        </w:rPr>
        <w:t>: находить объекты в соответствии с учебной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задачей.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lastRenderedPageBreak/>
        <w:t xml:space="preserve">• </w:t>
      </w:r>
      <w:r w:rsidRPr="00E66575">
        <w:rPr>
          <w:rFonts w:ascii="Times New Roman" w:hAnsi="Times New Roman" w:cs="Times New Roman"/>
          <w:i/>
          <w:iCs/>
          <w:sz w:val="28"/>
          <w:szCs w:val="28"/>
        </w:rPr>
        <w:t xml:space="preserve">Использовать информацию, </w:t>
      </w:r>
      <w:r w:rsidRPr="00E66575">
        <w:rPr>
          <w:rFonts w:ascii="Times New Roman" w:hAnsi="Times New Roman" w:cs="Times New Roman"/>
          <w:sz w:val="28"/>
          <w:szCs w:val="28"/>
        </w:rPr>
        <w:t>полученную из разных источников, для решения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учебных и практических задач.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 xml:space="preserve">• </w:t>
      </w:r>
      <w:r w:rsidRPr="00E66575">
        <w:rPr>
          <w:rFonts w:ascii="Times New Roman" w:hAnsi="Times New Roman" w:cs="Times New Roman"/>
          <w:i/>
          <w:iCs/>
          <w:sz w:val="28"/>
          <w:szCs w:val="28"/>
        </w:rPr>
        <w:t xml:space="preserve">Высказывать предположения </w:t>
      </w:r>
      <w:r w:rsidRPr="00E66575">
        <w:rPr>
          <w:rFonts w:ascii="Times New Roman" w:hAnsi="Times New Roman" w:cs="Times New Roman"/>
          <w:sz w:val="28"/>
          <w:szCs w:val="28"/>
        </w:rPr>
        <w:t>о последствиях неправильного (безнравственного)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поведения человека.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 xml:space="preserve">• </w:t>
      </w:r>
      <w:r w:rsidRPr="00E66575">
        <w:rPr>
          <w:rFonts w:ascii="Times New Roman" w:hAnsi="Times New Roman" w:cs="Times New Roman"/>
          <w:i/>
          <w:iCs/>
          <w:sz w:val="28"/>
          <w:szCs w:val="28"/>
        </w:rPr>
        <w:t xml:space="preserve">Оценивать </w:t>
      </w:r>
      <w:r w:rsidRPr="00E66575">
        <w:rPr>
          <w:rFonts w:ascii="Times New Roman" w:hAnsi="Times New Roman" w:cs="Times New Roman"/>
          <w:sz w:val="28"/>
          <w:szCs w:val="28"/>
        </w:rPr>
        <w:t>свои поступки, соотнося их с правилами нравственности и этики;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намечать способы саморазвития.</w:t>
      </w:r>
    </w:p>
    <w:p w:rsidR="00AB40F8" w:rsidRDefault="00AB40F8" w:rsidP="00AB40F8">
      <w:pPr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 xml:space="preserve">• </w:t>
      </w:r>
      <w:r w:rsidRPr="00E66575">
        <w:rPr>
          <w:rFonts w:ascii="Times New Roman" w:hAnsi="Times New Roman" w:cs="Times New Roman"/>
          <w:i/>
          <w:iCs/>
          <w:sz w:val="28"/>
          <w:szCs w:val="28"/>
        </w:rPr>
        <w:t xml:space="preserve">Работать </w:t>
      </w:r>
      <w:r w:rsidRPr="00E66575">
        <w:rPr>
          <w:rFonts w:ascii="Times New Roman" w:hAnsi="Times New Roman" w:cs="Times New Roman"/>
          <w:sz w:val="28"/>
          <w:szCs w:val="28"/>
        </w:rPr>
        <w:t>с историческими источниками и документам</w:t>
      </w:r>
      <w:r>
        <w:rPr>
          <w:rFonts w:ascii="Times New Roman" w:hAnsi="Times New Roman" w:cs="Times New Roman"/>
          <w:sz w:val="28"/>
          <w:szCs w:val="28"/>
        </w:rPr>
        <w:t>и.</w:t>
      </w:r>
    </w:p>
    <w:p w:rsidR="00AB40F8" w:rsidRPr="00AB40F8" w:rsidRDefault="00AB40F8" w:rsidP="00AB40F8">
      <w:pPr>
        <w:pStyle w:val="a3"/>
        <w:numPr>
          <w:ilvl w:val="0"/>
          <w:numId w:val="1"/>
        </w:numPr>
        <w:spacing w:after="200"/>
        <w:jc w:val="both"/>
        <w:rPr>
          <w:rFonts w:ascii="Times New Roman" w:hAnsi="Times New Roman"/>
          <w:b/>
          <w:sz w:val="28"/>
          <w:szCs w:val="28"/>
        </w:rPr>
      </w:pPr>
      <w:r w:rsidRPr="008C7D68">
        <w:rPr>
          <w:rFonts w:ascii="Times New Roman" w:hAnsi="Times New Roman"/>
          <w:b/>
          <w:sz w:val="28"/>
          <w:szCs w:val="28"/>
        </w:rPr>
        <w:t>Содержание основного общего  образован</w:t>
      </w:r>
      <w:r>
        <w:rPr>
          <w:rFonts w:ascii="Times New Roman" w:hAnsi="Times New Roman"/>
          <w:b/>
          <w:sz w:val="28"/>
          <w:szCs w:val="28"/>
        </w:rPr>
        <w:t>ия по внеурочной деятельности «</w:t>
      </w:r>
      <w:r>
        <w:rPr>
          <w:rFonts w:ascii="Times New Roman" w:hAnsi="Times New Roman"/>
          <w:b/>
          <w:bCs/>
          <w:sz w:val="28"/>
          <w:szCs w:val="28"/>
        </w:rPr>
        <w:t>ОДНКНР</w:t>
      </w:r>
      <w:r w:rsidRPr="008C7D68">
        <w:rPr>
          <w:rFonts w:ascii="Times New Roman" w:hAnsi="Times New Roman"/>
          <w:b/>
          <w:sz w:val="28"/>
          <w:szCs w:val="28"/>
        </w:rPr>
        <w:t>»</w:t>
      </w:r>
      <w:r w:rsidR="00F323D5">
        <w:rPr>
          <w:rFonts w:ascii="Times New Roman" w:hAnsi="Times New Roman"/>
          <w:b/>
          <w:sz w:val="28"/>
          <w:szCs w:val="28"/>
        </w:rPr>
        <w:t xml:space="preserve"> 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РАЗДЕЛ 1. В МИРЕ КУЛЬТУРЫ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t>Тема 1-2. Величие многонациональной культуры России.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Понятие культуры. Неповторимость, уникальность культур народов. Культурные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традиции разных народов России. Многонациональная культура народов России.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Культура народа, рожденная религией.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t>Тема 3. Человек – творец и носитель культуры.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Народ – творец и носитель культуры. Детство, отрочество, юность как этапы освоения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культуры. Поэтапное расширение мира культуры человека.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t>Тема 4. Законы нравственности – часть культуры общества.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Роль правил в жизни общества. Роль светской этики.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Источники нравственности: традиции, обычаи, религии. Совесть как внутренний</w:t>
      </w:r>
    </w:p>
    <w:p w:rsidR="00AB40F8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источник нравственного поведения человека.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b/>
          <w:sz w:val="28"/>
          <w:szCs w:val="28"/>
        </w:rPr>
        <w:t>Тема 5. Танаис- археологический памятник Донской земли.</w:t>
      </w:r>
      <w:r>
        <w:rPr>
          <w:rFonts w:ascii="Times New Roman" w:hAnsi="Times New Roman" w:cs="Times New Roman"/>
          <w:sz w:val="28"/>
          <w:szCs w:val="28"/>
        </w:rPr>
        <w:t>Город боспорских греков. Город греческой культуры.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РАЗДЕЛ 2. НРАВСТВЕННЫЕ ЦЕННОСТИ РОССИЙСКОГО НАРОДА –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1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6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. Береги землю родимую, как мать любимую.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Защита Отечества – долг каждого гражданина. Защита Родины в течение времен: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священные книги, былинные бо</w:t>
      </w:r>
      <w:r>
        <w:rPr>
          <w:rFonts w:ascii="Times New Roman" w:hAnsi="Times New Roman" w:cs="Times New Roman"/>
          <w:sz w:val="28"/>
          <w:szCs w:val="28"/>
        </w:rPr>
        <w:t xml:space="preserve">гатыри, подвиги воинов. Подвиги </w:t>
      </w:r>
      <w:r w:rsidRPr="00E66575">
        <w:rPr>
          <w:rFonts w:ascii="Times New Roman" w:hAnsi="Times New Roman" w:cs="Times New Roman"/>
          <w:sz w:val="28"/>
          <w:szCs w:val="28"/>
        </w:rPr>
        <w:t>героев Великой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Отечественной войны – пример выполнения долга граждан России разных национальностей.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Подвиги воинов – представителей разных народов.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7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. Жизнь ратными подвигами полна.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Подвиги во имя Родины в истории России. Сергий Радонежский и Дмитрий Донской.</w:t>
      </w:r>
      <w:r>
        <w:rPr>
          <w:rFonts w:ascii="Times New Roman" w:hAnsi="Times New Roman" w:cs="Times New Roman"/>
          <w:sz w:val="28"/>
          <w:szCs w:val="28"/>
        </w:rPr>
        <w:t xml:space="preserve">Донские казаки </w:t>
      </w:r>
      <w:r w:rsidRPr="00E66575">
        <w:rPr>
          <w:rFonts w:ascii="Times New Roman" w:hAnsi="Times New Roman" w:cs="Times New Roman"/>
          <w:sz w:val="28"/>
          <w:szCs w:val="28"/>
        </w:rPr>
        <w:t xml:space="preserve"> на войне 1812 года.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Вклад мусульманских народов в Великую победу.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t>Тема 8. В труде - красота человека.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Трудолюбие как важное нравственное качество человека. Уважение и признание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заслуг честного труженика перед обществом. Благородство труда в легендах, былинах,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произведениях литературы.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 9. Плод добрых трудов славен.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Труд как ценность в истории религий. Буддизм, ислам, христианство о трудолюбии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нравственном состоянии человека.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t>Тема 10. Люди труда.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 xml:space="preserve">Примеры трудовых подвигов в истории. </w:t>
      </w:r>
      <w:r>
        <w:rPr>
          <w:rFonts w:ascii="Times New Roman" w:hAnsi="Times New Roman" w:cs="Times New Roman"/>
          <w:sz w:val="28"/>
          <w:szCs w:val="28"/>
        </w:rPr>
        <w:t>Трудовые герои Донской земли.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t>Тема 11. Бережное отношение к природе.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Отношение к природе у разных народов. Заповедники как форма охраны природы.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12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 xml:space="preserve"> Семья- хранитель духовных ценностей.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Семья как первый источник знаний о мире и правилах поведения в нем. Роль семьи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воспитании человека. Семейные традиции воспитания и народные сказки.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t>Тема 14. Семья – первый трудовой коллектив.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Трудовое воспитание в семье. Семейные традиции трудового воспитания. Совместный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труд как ценность. Распределение труда в семье.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15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 xml:space="preserve"> Семейные ценности в разных религиях мира.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Любовь- главная духовная ценность в семье. Любовь как основа мира и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взаимопонимания в семье.Жизнь семьи в разных религиях. Семейные ценности в исламе, иудаизме, буддизме,христианстве. Родители и дети.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t>Тема 17. Урок обобщения.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Общее и особенное в семейных отношениях в разных религиях.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ДЕЛ 3. РЕЛИГИЯ И КУЛЬТУРА 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Тема 18. 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Роль религии в развитии культуры. Культурное развитие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t>христианской Руси.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Понятие религии. Роль религии в развитии культуры. Культурное наследие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христианской Руси. Христианская вера и образование в Древней Руси.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Православные храмы как выдающиеся памятники культуры. Особенности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православного календаря.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19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. Духовная православная музыка.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Богослужебная и хоровая музыка. Творчество Н.А. Римского-Корсакова, П.И.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Чайковского, М.П. Мусоргского. Колокольный звон, его виды: Благовест, Перебор,Перезвон, Трезвон.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sz w:val="28"/>
          <w:szCs w:val="28"/>
        </w:rPr>
        <w:t xml:space="preserve">Тема 21. </w:t>
      </w:r>
      <w:r>
        <w:rPr>
          <w:rFonts w:ascii="Times New Roman" w:hAnsi="Times New Roman" w:cs="Times New Roman"/>
          <w:b/>
          <w:bCs/>
          <w:sz w:val="28"/>
          <w:szCs w:val="28"/>
        </w:rPr>
        <w:t>Духовные святыни Ростовской области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Священномученник Гермоген</w:t>
      </w:r>
      <w:r w:rsidRPr="00E66575">
        <w:rPr>
          <w:rFonts w:ascii="Times New Roman" w:hAnsi="Times New Roman" w:cs="Times New Roman"/>
          <w:sz w:val="28"/>
          <w:szCs w:val="28"/>
        </w:rPr>
        <w:t>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Православные м</w:t>
      </w:r>
      <w:r>
        <w:rPr>
          <w:rFonts w:ascii="Times New Roman" w:hAnsi="Times New Roman" w:cs="Times New Roman"/>
          <w:sz w:val="28"/>
          <w:szCs w:val="28"/>
        </w:rPr>
        <w:t>онастыри и храмы Ростовской области</w:t>
      </w:r>
      <w:r w:rsidRPr="00E66575">
        <w:rPr>
          <w:rFonts w:ascii="Times New Roman" w:hAnsi="Times New Roman" w:cs="Times New Roman"/>
          <w:sz w:val="28"/>
          <w:szCs w:val="28"/>
        </w:rPr>
        <w:t>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Духовные места  России. 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22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. Культура ислама.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Зарождение ислама. Мухаммад. Золотой век исламской культуры (VII-XII вв.). Ислам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и развитие науки. Мусульманская литература и искусство. Мечеть – часть исламской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культуры.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23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. Культура иудаизма.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Зарождение иудаизма. История Земли обетованной. Израильское и Иудейское царства.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lastRenderedPageBreak/>
        <w:t>Ветхий Завет. Тора – Пятикнижье Моисея. Синагога.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Иудейская история в произведениях живописи. Вавилонская башня. Иосиф и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братья. Иосиф в Египте. Самсон. Давид и Голиаф. Еврейский календарь.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24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. Культурные традиции буддизма.</w:t>
      </w:r>
    </w:p>
    <w:p w:rsidR="00AB40F8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Буддизм в России. Буддийские священные сооружения. Ступа. Пещерный храм.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Пагода. Буддийская скульптура.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Буддийский монастырь. Искусство танка. Буддийский календарь.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25. Обобщение по теме «Религия и культура»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РАЗДЕЛ 4. КАК СО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ХРАНИТЬ ДУХОВНЫЕ ЦЕННОСТИ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26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. Забота государства о сохранении духовных ценностей.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Конституция РФ о свободе вероисповедания. Восстановление памятников духовногонаследия. Развитие движения паломничества. История Храма Христа Спасителя.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Государственный музей-заповедник «Царское село».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27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. Хранить память предков.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Хранение памяти предков – забота всех поколений. Благотворительность в истории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России. Богадельни. Попечительства для бедных в России. Савва Мамонтов, братья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Третьяковы.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6657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РАЗДЕЛ 5. ЧТО СОСТАВЛЯЕТ ТВОЙ ДУХОВНЫЙ МИР – 5 ч.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28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. Твое образование и интересы.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Образование и его роль в жизни человека и общества. Чтение – важная часть культуры</w:t>
      </w:r>
      <w:r>
        <w:rPr>
          <w:rFonts w:ascii="Times New Roman" w:hAnsi="Times New Roman" w:cs="Times New Roman"/>
          <w:sz w:val="28"/>
          <w:szCs w:val="28"/>
        </w:rPr>
        <w:t xml:space="preserve"> т</w:t>
      </w:r>
      <w:r w:rsidRPr="00E66575">
        <w:rPr>
          <w:rFonts w:ascii="Times New Roman" w:hAnsi="Times New Roman" w:cs="Times New Roman"/>
          <w:sz w:val="28"/>
          <w:szCs w:val="28"/>
        </w:rPr>
        <w:t>человека. Многообразные интересы человека.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30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. Твоя культура поведения и нравственные качества.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6575">
        <w:rPr>
          <w:rFonts w:ascii="Times New Roman" w:hAnsi="Times New Roman" w:cs="Times New Roman"/>
          <w:sz w:val="28"/>
          <w:szCs w:val="28"/>
        </w:rPr>
        <w:t>Современный этикет. Внутренняя и внешняя культура поведения. Нравственные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6575">
        <w:rPr>
          <w:rFonts w:ascii="Times New Roman" w:hAnsi="Times New Roman" w:cs="Times New Roman"/>
          <w:sz w:val="28"/>
          <w:szCs w:val="28"/>
        </w:rPr>
        <w:t>качества человека.</w:t>
      </w:r>
    </w:p>
    <w:p w:rsidR="00AB40F8" w:rsidRPr="00E66575" w:rsidRDefault="00AB40F8" w:rsidP="00AB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31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7D6249">
        <w:rPr>
          <w:rFonts w:ascii="Times New Roman" w:hAnsi="Times New Roman" w:cs="Times New Roman"/>
          <w:b/>
          <w:bCs/>
          <w:sz w:val="28"/>
          <w:szCs w:val="28"/>
        </w:rPr>
        <w:t>Диалог культур и поколений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Pr="00E66575">
        <w:rPr>
          <w:rFonts w:ascii="Times New Roman" w:hAnsi="Times New Roman" w:cs="Times New Roman"/>
          <w:sz w:val="28"/>
          <w:szCs w:val="28"/>
        </w:rPr>
        <w:t>уроки обобщения</w:t>
      </w:r>
      <w:r w:rsidRPr="00E66575">
        <w:rPr>
          <w:rFonts w:ascii="Times New Roman" w:hAnsi="Times New Roman" w:cs="Times New Roman"/>
          <w:b/>
          <w:bCs/>
          <w:sz w:val="28"/>
          <w:szCs w:val="28"/>
        </w:rPr>
        <w:t>).</w:t>
      </w:r>
    </w:p>
    <w:p w:rsidR="00AB40F8" w:rsidRPr="005365A6" w:rsidRDefault="00AB40F8" w:rsidP="00AB40F8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Тема 32</w:t>
      </w:r>
      <w:r w:rsidRPr="005365A6">
        <w:rPr>
          <w:rFonts w:ascii="Times New Roman" w:hAnsi="Times New Roman"/>
          <w:b/>
          <w:bCs/>
          <w:sz w:val="28"/>
          <w:szCs w:val="28"/>
        </w:rPr>
        <w:t>. Итоговое обобщение</w:t>
      </w: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AC3" w:rsidRDefault="003F4AC3" w:rsidP="00AB40F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40F8" w:rsidRDefault="00AB40F8" w:rsidP="003F4AC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0888">
        <w:rPr>
          <w:rFonts w:ascii="Times New Roman" w:hAnsi="Times New Roman" w:cs="Times New Roman"/>
          <w:b/>
          <w:sz w:val="28"/>
          <w:szCs w:val="28"/>
        </w:rPr>
        <w:lastRenderedPageBreak/>
        <w:t>3.Календарно- тема</w:t>
      </w:r>
      <w:r>
        <w:rPr>
          <w:rFonts w:ascii="Times New Roman" w:hAnsi="Times New Roman" w:cs="Times New Roman"/>
          <w:b/>
          <w:sz w:val="28"/>
          <w:szCs w:val="28"/>
        </w:rPr>
        <w:t>тическое планирование по ОДНКНР</w:t>
      </w:r>
      <w:r w:rsidR="003F4AC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8 класс</w:t>
      </w:r>
      <w:r w:rsidR="003F4AC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F4AC3" w:rsidRDefault="003F4AC3" w:rsidP="003F4AC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2021-2022 уч.год</w:t>
      </w:r>
    </w:p>
    <w:tbl>
      <w:tblPr>
        <w:tblStyle w:val="a4"/>
        <w:tblW w:w="5000" w:type="pct"/>
        <w:tblLook w:val="04A0"/>
      </w:tblPr>
      <w:tblGrid>
        <w:gridCol w:w="900"/>
        <w:gridCol w:w="2996"/>
        <w:gridCol w:w="1893"/>
        <w:gridCol w:w="1893"/>
        <w:gridCol w:w="1889"/>
      </w:tblGrid>
      <w:tr w:rsidR="00AB40F8" w:rsidTr="00993638">
        <w:tc>
          <w:tcPr>
            <w:tcW w:w="470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№п/п</w:t>
            </w:r>
          </w:p>
        </w:tc>
        <w:tc>
          <w:tcPr>
            <w:tcW w:w="1565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989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989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AB40F8" w:rsidTr="00993638">
        <w:tc>
          <w:tcPr>
            <w:tcW w:w="470" w:type="pct"/>
          </w:tcPr>
          <w:p w:rsidR="00AB40F8" w:rsidRPr="005365A6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65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5" w:type="pct"/>
          </w:tcPr>
          <w:p w:rsidR="00AB40F8" w:rsidRPr="005365A6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65A6">
              <w:rPr>
                <w:rFonts w:ascii="Times New Roman" w:hAnsi="Times New Roman" w:cs="Times New Roman"/>
                <w:bCs/>
                <w:sz w:val="28"/>
                <w:szCs w:val="28"/>
              </w:rPr>
              <w:t>Величие многонациональной культуры России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3F4AC3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5365A6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65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5" w:type="pct"/>
          </w:tcPr>
          <w:p w:rsidR="00AB40F8" w:rsidRPr="005365A6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65A6">
              <w:rPr>
                <w:rFonts w:ascii="Times New Roman" w:hAnsi="Times New Roman" w:cs="Times New Roman"/>
                <w:bCs/>
                <w:sz w:val="28"/>
                <w:szCs w:val="28"/>
              </w:rPr>
              <w:t>Величие многонациональной культуры России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3F4AC3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5365A6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65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65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5A6">
              <w:rPr>
                <w:rFonts w:ascii="Times New Roman" w:hAnsi="Times New Roman" w:cs="Times New Roman"/>
                <w:bCs/>
                <w:sz w:val="28"/>
                <w:szCs w:val="28"/>
              </w:rPr>
              <w:t>Человек – творец и носитель культуры</w:t>
            </w:r>
            <w:r w:rsidRPr="00E665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3F4AC3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5365A6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65A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5" w:type="pct"/>
          </w:tcPr>
          <w:p w:rsidR="00AB40F8" w:rsidRPr="005365A6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65A6">
              <w:rPr>
                <w:rFonts w:ascii="Times New Roman" w:hAnsi="Times New Roman" w:cs="Times New Roman"/>
                <w:bCs/>
                <w:sz w:val="28"/>
                <w:szCs w:val="28"/>
              </w:rPr>
              <w:t>Законы нравственности – часть культуры общества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AB40F8" w:rsidP="00F323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F4AC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565" w:type="pct"/>
          </w:tcPr>
          <w:p w:rsidR="00AB40F8" w:rsidRPr="005365A6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65A6">
              <w:rPr>
                <w:rFonts w:ascii="Times New Roman" w:hAnsi="Times New Roman" w:cs="Times New Roman"/>
                <w:sz w:val="28"/>
                <w:szCs w:val="28"/>
              </w:rPr>
              <w:t>Танаис- археологический памятник Донской земли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3F4AC3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565" w:type="pct"/>
          </w:tcPr>
          <w:p w:rsidR="00AB40F8" w:rsidRPr="00C0370D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370D">
              <w:rPr>
                <w:rFonts w:ascii="Times New Roman" w:hAnsi="Times New Roman" w:cs="Times New Roman"/>
                <w:bCs/>
                <w:sz w:val="28"/>
                <w:szCs w:val="28"/>
              </w:rPr>
              <w:t>Береги землю родимую, как мать любимую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3F4AC3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565" w:type="pct"/>
          </w:tcPr>
          <w:p w:rsidR="00AB40F8" w:rsidRPr="00C0370D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370D">
              <w:rPr>
                <w:rFonts w:ascii="Times New Roman" w:hAnsi="Times New Roman" w:cs="Times New Roman"/>
                <w:bCs/>
                <w:sz w:val="28"/>
                <w:szCs w:val="28"/>
              </w:rPr>
              <w:t>Жизнь ратными подвигами полна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3F4AC3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565" w:type="pct"/>
          </w:tcPr>
          <w:p w:rsidR="00AB40F8" w:rsidRPr="00C0370D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370D">
              <w:rPr>
                <w:rFonts w:ascii="Times New Roman" w:hAnsi="Times New Roman" w:cs="Times New Roman"/>
                <w:sz w:val="28"/>
                <w:szCs w:val="28"/>
              </w:rPr>
              <w:t>В жизни всегда есть место подвигу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565" w:type="pct"/>
          </w:tcPr>
          <w:p w:rsidR="00AB40F8" w:rsidRPr="00C0370D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370D">
              <w:rPr>
                <w:rFonts w:ascii="Times New Roman" w:hAnsi="Times New Roman" w:cs="Times New Roman"/>
                <w:bCs/>
                <w:sz w:val="28"/>
                <w:szCs w:val="28"/>
              </w:rPr>
              <w:t>В труде - красота человека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Плод добрых трудов славен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Люди труда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Бережное отношение к природе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Семья- хранитель духовных ценностей.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Семья – первый трудовой коллектив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Семейные ценности в разных религиях мира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по теме: «Нравственные ценности российского народа</w:t>
            </w: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Роль религии в </w:t>
            </w: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развитии культуры. Культурное развитие</w:t>
            </w:r>
          </w:p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христианской Руси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Духовная православная музыка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Духовные святыни Ростовской области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21-22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Культура ислама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23-24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Культура иудаизма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Культурные традиции буддизма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Обобщение по теме «Религия и культура»</w:t>
            </w:r>
          </w:p>
        </w:tc>
        <w:tc>
          <w:tcPr>
            <w:tcW w:w="989" w:type="pct"/>
          </w:tcPr>
          <w:p w:rsidR="00AB40F8" w:rsidRPr="00775F5A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AB40F8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40F8" w:rsidTr="00993638">
        <w:tc>
          <w:tcPr>
            <w:tcW w:w="470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27-28</w:t>
            </w:r>
          </w:p>
        </w:tc>
        <w:tc>
          <w:tcPr>
            <w:tcW w:w="1565" w:type="pct"/>
          </w:tcPr>
          <w:p w:rsidR="00AB40F8" w:rsidRPr="00AE4E32" w:rsidRDefault="00AB40F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Забота государства о сохранении духовных ценностей</w:t>
            </w:r>
          </w:p>
        </w:tc>
        <w:tc>
          <w:tcPr>
            <w:tcW w:w="989" w:type="pct"/>
          </w:tcPr>
          <w:p w:rsidR="00AB40F8" w:rsidRPr="00775F5A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9" w:type="pct"/>
          </w:tcPr>
          <w:p w:rsidR="00AB40F8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AB40F8" w:rsidRPr="00775F5A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633706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633706" w:rsidRPr="00775F5A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87" w:type="pct"/>
          </w:tcPr>
          <w:p w:rsidR="00AB40F8" w:rsidRDefault="00AB40F8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3706" w:rsidTr="00993638">
        <w:tc>
          <w:tcPr>
            <w:tcW w:w="470" w:type="pct"/>
          </w:tcPr>
          <w:p w:rsidR="00633706" w:rsidRPr="00AE4E32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565" w:type="pct"/>
          </w:tcPr>
          <w:p w:rsidR="00633706" w:rsidRPr="00AE4E32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Хранить память предков</w:t>
            </w:r>
          </w:p>
        </w:tc>
        <w:tc>
          <w:tcPr>
            <w:tcW w:w="989" w:type="pct"/>
          </w:tcPr>
          <w:p w:rsidR="00633706" w:rsidRPr="00775F5A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633706" w:rsidRPr="00775F5A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87" w:type="pct"/>
          </w:tcPr>
          <w:p w:rsidR="00633706" w:rsidRDefault="00633706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3706" w:rsidTr="00993638">
        <w:tc>
          <w:tcPr>
            <w:tcW w:w="470" w:type="pct"/>
          </w:tcPr>
          <w:p w:rsidR="00633706" w:rsidRPr="00AE4E32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565" w:type="pct"/>
          </w:tcPr>
          <w:p w:rsidR="00633706" w:rsidRPr="00AE4E32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Современные благотворительные фонды и их значимость для государства</w:t>
            </w:r>
          </w:p>
        </w:tc>
        <w:tc>
          <w:tcPr>
            <w:tcW w:w="989" w:type="pct"/>
          </w:tcPr>
          <w:p w:rsidR="00633706" w:rsidRPr="00775F5A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633706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633706" w:rsidRPr="00775F5A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87" w:type="pct"/>
          </w:tcPr>
          <w:p w:rsidR="00633706" w:rsidRDefault="00633706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3706" w:rsidTr="00993638">
        <w:tc>
          <w:tcPr>
            <w:tcW w:w="470" w:type="pct"/>
          </w:tcPr>
          <w:p w:rsidR="00633706" w:rsidRPr="00AE4E32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565" w:type="pct"/>
          </w:tcPr>
          <w:p w:rsidR="00633706" w:rsidRPr="00AE4E32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Твое образование и интересы</w:t>
            </w:r>
          </w:p>
        </w:tc>
        <w:tc>
          <w:tcPr>
            <w:tcW w:w="989" w:type="pct"/>
          </w:tcPr>
          <w:p w:rsidR="00633706" w:rsidRPr="00775F5A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633706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633706" w:rsidRPr="00775F5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7" w:type="pct"/>
          </w:tcPr>
          <w:p w:rsidR="00633706" w:rsidRDefault="00633706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3706" w:rsidTr="00993638">
        <w:tc>
          <w:tcPr>
            <w:tcW w:w="470" w:type="pct"/>
          </w:tcPr>
          <w:p w:rsidR="00633706" w:rsidRPr="00AE4E32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565" w:type="pct"/>
          </w:tcPr>
          <w:p w:rsidR="00633706" w:rsidRPr="00AE4E32" w:rsidRDefault="00633706" w:rsidP="00B92B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Твоя культура поведения и нравственные качества.</w:t>
            </w:r>
          </w:p>
          <w:p w:rsidR="00633706" w:rsidRPr="00AE4E32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9" w:type="pct"/>
          </w:tcPr>
          <w:p w:rsidR="00633706" w:rsidRPr="00775F5A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633706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633706" w:rsidRPr="00775F5A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87" w:type="pct"/>
          </w:tcPr>
          <w:p w:rsidR="00633706" w:rsidRDefault="00633706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3706" w:rsidTr="00993638">
        <w:tc>
          <w:tcPr>
            <w:tcW w:w="470" w:type="pct"/>
          </w:tcPr>
          <w:p w:rsidR="00633706" w:rsidRPr="00AE4E32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565" w:type="pct"/>
          </w:tcPr>
          <w:p w:rsidR="00633706" w:rsidRPr="00AE4E32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E32">
              <w:rPr>
                <w:rFonts w:ascii="Times New Roman" w:hAnsi="Times New Roman" w:cs="Times New Roman"/>
                <w:bCs/>
                <w:sz w:val="28"/>
                <w:szCs w:val="28"/>
              </w:rPr>
              <w:t>Диалог культур и поколений</w:t>
            </w:r>
          </w:p>
        </w:tc>
        <w:tc>
          <w:tcPr>
            <w:tcW w:w="989" w:type="pct"/>
          </w:tcPr>
          <w:p w:rsidR="00633706" w:rsidRPr="00775F5A" w:rsidRDefault="00633706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F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pct"/>
          </w:tcPr>
          <w:p w:rsidR="00633706" w:rsidRPr="00775F5A" w:rsidRDefault="00993638" w:rsidP="00B92B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633706" w:rsidRPr="00775F5A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87" w:type="pct"/>
          </w:tcPr>
          <w:p w:rsidR="00633706" w:rsidRDefault="00633706" w:rsidP="00B92B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B40F8" w:rsidRPr="00780888" w:rsidRDefault="00837C48" w:rsidP="00AB40F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7C48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62.95pt;margin-top:3.2pt;width:210.1pt;height:83.2pt;z-index:251660288;mso-position-horizontal-relative:text;mso-position-vertical-relative:text">
            <v:textbox>
              <w:txbxContent>
                <w:p w:rsidR="00AB40F8" w:rsidRPr="00781EE1" w:rsidRDefault="00AB40F8" w:rsidP="0063370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AB40F8" w:rsidRPr="00781EE1" w:rsidRDefault="00AB40F8" w:rsidP="0063370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иректора по УВР</w:t>
                  </w:r>
                </w:p>
                <w:p w:rsidR="00AB40F8" w:rsidRPr="00781EE1" w:rsidRDefault="00AB40F8" w:rsidP="0063370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Кононова Н.А.</w:t>
                  </w:r>
                </w:p>
                <w:p w:rsidR="00AB40F8" w:rsidRPr="00781EE1" w:rsidRDefault="00993638" w:rsidP="0063370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___ ____________2021 </w:t>
                  </w:r>
                  <w:r w:rsidR="00AB40F8"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года</w:t>
                  </w:r>
                </w:p>
              </w:txbxContent>
            </v:textbox>
          </v:shape>
        </w:pict>
      </w:r>
    </w:p>
    <w:p w:rsidR="00AB40F8" w:rsidRPr="00E66575" w:rsidRDefault="00AB40F8" w:rsidP="00AB40F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7525" w:rsidRDefault="004C7525"/>
    <w:sectPr w:rsidR="004C7525" w:rsidSect="00376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51161"/>
    <w:multiLevelType w:val="hybridMultilevel"/>
    <w:tmpl w:val="56AA3442"/>
    <w:lvl w:ilvl="0" w:tplc="2C284C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B40F8"/>
    <w:rsid w:val="00284AB7"/>
    <w:rsid w:val="003F4AC3"/>
    <w:rsid w:val="004C7525"/>
    <w:rsid w:val="00633706"/>
    <w:rsid w:val="00716653"/>
    <w:rsid w:val="00821475"/>
    <w:rsid w:val="00837C48"/>
    <w:rsid w:val="00993638"/>
    <w:rsid w:val="00A45C14"/>
    <w:rsid w:val="00AB40F8"/>
    <w:rsid w:val="00C54BF1"/>
    <w:rsid w:val="00D518BB"/>
    <w:rsid w:val="00EA497A"/>
    <w:rsid w:val="00F32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AB40F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AB40F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AB40F8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AB40F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AB40F8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AB40F8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AB40F8"/>
    <w:rPr>
      <w:rFonts w:ascii="Times New Roman" w:hAnsi="Times New Roman" w:cs="Times New Roman" w:hint="default"/>
      <w:color w:val="000000"/>
      <w:sz w:val="18"/>
      <w:szCs w:val="18"/>
    </w:rPr>
  </w:style>
  <w:style w:type="paragraph" w:styleId="a3">
    <w:name w:val="List Paragraph"/>
    <w:basedOn w:val="a"/>
    <w:uiPriority w:val="34"/>
    <w:qFormat/>
    <w:rsid w:val="00AB40F8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AB40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8</Pages>
  <Words>1908</Words>
  <Characters>10879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user</cp:lastModifiedBy>
  <cp:revision>6</cp:revision>
  <dcterms:created xsi:type="dcterms:W3CDTF">2020-11-03T09:19:00Z</dcterms:created>
  <dcterms:modified xsi:type="dcterms:W3CDTF">2021-11-09T10:20:00Z</dcterms:modified>
</cp:coreProperties>
</file>