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A56" w:rsidRDefault="007F0A56" w:rsidP="007F0A56">
      <w:pPr>
        <w:pStyle w:val="Style11"/>
        <w:widowControl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>
        <w:rPr>
          <w:rStyle w:val="FontStyle27"/>
          <w:sz w:val="28"/>
          <w:szCs w:val="28"/>
        </w:rPr>
        <w:t>Красносулинского</w:t>
      </w:r>
      <w:proofErr w:type="spellEnd"/>
      <w:r>
        <w:rPr>
          <w:rStyle w:val="FontStyle27"/>
          <w:sz w:val="28"/>
          <w:szCs w:val="28"/>
        </w:rPr>
        <w:t xml:space="preserve"> района р.п. Горный</w:t>
      </w:r>
    </w:p>
    <w:p w:rsidR="00902286" w:rsidRPr="008C3441" w:rsidRDefault="007F0A56" w:rsidP="008C3441">
      <w:pPr>
        <w:pStyle w:val="Style11"/>
        <w:widowControl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</w:t>
      </w:r>
      <w:r w:rsidR="00902286" w:rsidRPr="008C3441">
        <w:rPr>
          <w:rStyle w:val="FontStyle27"/>
          <w:sz w:val="28"/>
          <w:szCs w:val="28"/>
        </w:rPr>
        <w:t>униципальное бюджетное общеобразовательное учреждение</w:t>
      </w:r>
    </w:p>
    <w:p w:rsidR="00902286" w:rsidRPr="008C3441" w:rsidRDefault="00902286" w:rsidP="008C3441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8C3441">
        <w:rPr>
          <w:rStyle w:val="FontStyle27"/>
          <w:sz w:val="28"/>
          <w:szCs w:val="28"/>
        </w:rPr>
        <w:t>средняя общеобразовательная школа №22</w:t>
      </w:r>
    </w:p>
    <w:p w:rsidR="00902286" w:rsidRPr="008C3441" w:rsidRDefault="00902286" w:rsidP="008C3441">
      <w:pPr>
        <w:pStyle w:val="Style11"/>
        <w:widowControl/>
        <w:rPr>
          <w:rStyle w:val="FontStyle27"/>
          <w:sz w:val="28"/>
          <w:szCs w:val="28"/>
        </w:rPr>
      </w:pPr>
    </w:p>
    <w:p w:rsidR="00902286" w:rsidRPr="008C3441" w:rsidRDefault="00902286" w:rsidP="008C3441">
      <w:pPr>
        <w:pStyle w:val="2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02286" w:rsidRPr="008C3441" w:rsidRDefault="00902286" w:rsidP="008C34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3441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8C3441">
        <w:rPr>
          <w:rFonts w:ascii="Times New Roman" w:hAnsi="Times New Roman" w:cs="Times New Roman"/>
          <w:sz w:val="28"/>
          <w:szCs w:val="28"/>
        </w:rPr>
        <w:tab/>
      </w:r>
      <w:r w:rsidRPr="008C3441">
        <w:rPr>
          <w:rFonts w:ascii="Times New Roman" w:hAnsi="Times New Roman" w:cs="Times New Roman"/>
          <w:sz w:val="28"/>
          <w:szCs w:val="28"/>
        </w:rPr>
        <w:tab/>
      </w:r>
      <w:r w:rsidRPr="008C3441">
        <w:rPr>
          <w:rFonts w:ascii="Times New Roman" w:hAnsi="Times New Roman" w:cs="Times New Roman"/>
          <w:sz w:val="28"/>
          <w:szCs w:val="28"/>
        </w:rPr>
        <w:tab/>
      </w:r>
      <w:r w:rsidRPr="008C3441">
        <w:rPr>
          <w:rFonts w:ascii="Times New Roman" w:hAnsi="Times New Roman" w:cs="Times New Roman"/>
          <w:sz w:val="28"/>
          <w:szCs w:val="28"/>
        </w:rPr>
        <w:tab/>
        <w:t xml:space="preserve">         У</w:t>
      </w:r>
      <w:proofErr w:type="gramEnd"/>
      <w:r w:rsidRPr="008C3441">
        <w:rPr>
          <w:rFonts w:ascii="Times New Roman" w:hAnsi="Times New Roman" w:cs="Times New Roman"/>
          <w:sz w:val="28"/>
          <w:szCs w:val="28"/>
        </w:rPr>
        <w:t>тверждаю</w:t>
      </w:r>
    </w:p>
    <w:p w:rsidR="00902286" w:rsidRPr="008C3441" w:rsidRDefault="00902286" w:rsidP="008C34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3441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8C3441">
        <w:rPr>
          <w:rFonts w:ascii="Times New Roman" w:hAnsi="Times New Roman" w:cs="Times New Roman"/>
          <w:sz w:val="28"/>
          <w:szCs w:val="28"/>
        </w:rPr>
        <w:tab/>
        <w:t xml:space="preserve">         Директор МБОУ СОШ № 22</w:t>
      </w:r>
    </w:p>
    <w:p w:rsidR="00902286" w:rsidRPr="008C3441" w:rsidRDefault="00902286" w:rsidP="008C34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3441">
        <w:rPr>
          <w:rFonts w:ascii="Times New Roman" w:hAnsi="Times New Roman" w:cs="Times New Roman"/>
          <w:sz w:val="28"/>
          <w:szCs w:val="28"/>
        </w:rPr>
        <w:t>МБОУ СОШ №22</w:t>
      </w:r>
      <w:r w:rsidRPr="008C3441">
        <w:rPr>
          <w:rFonts w:ascii="Times New Roman" w:hAnsi="Times New Roman" w:cs="Times New Roman"/>
          <w:sz w:val="28"/>
          <w:szCs w:val="28"/>
        </w:rPr>
        <w:tab/>
      </w:r>
      <w:r w:rsidRPr="008C3441">
        <w:rPr>
          <w:rFonts w:ascii="Times New Roman" w:hAnsi="Times New Roman" w:cs="Times New Roman"/>
          <w:sz w:val="28"/>
          <w:szCs w:val="28"/>
        </w:rPr>
        <w:tab/>
      </w:r>
      <w:r w:rsidRPr="008C3441">
        <w:rPr>
          <w:rFonts w:ascii="Times New Roman" w:hAnsi="Times New Roman" w:cs="Times New Roman"/>
          <w:sz w:val="28"/>
          <w:szCs w:val="28"/>
        </w:rPr>
        <w:tab/>
      </w:r>
      <w:r w:rsidRPr="008C3441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8C3441">
        <w:rPr>
          <w:rFonts w:ascii="Times New Roman" w:hAnsi="Times New Roman" w:cs="Times New Roman"/>
          <w:sz w:val="28"/>
          <w:szCs w:val="28"/>
        </w:rPr>
        <w:tab/>
        <w:t xml:space="preserve">__________ </w:t>
      </w:r>
      <w:proofErr w:type="spellStart"/>
      <w:r w:rsidRPr="008C3441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902286" w:rsidRPr="008C3441" w:rsidRDefault="00902286" w:rsidP="008C34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3441">
        <w:rPr>
          <w:rFonts w:ascii="Times New Roman" w:hAnsi="Times New Roman" w:cs="Times New Roman"/>
          <w:sz w:val="28"/>
          <w:szCs w:val="28"/>
        </w:rPr>
        <w:t>протокол от «</w:t>
      </w:r>
      <w:r w:rsidR="00C62220">
        <w:rPr>
          <w:rFonts w:ascii="Times New Roman" w:hAnsi="Times New Roman" w:cs="Times New Roman"/>
          <w:sz w:val="28"/>
          <w:szCs w:val="28"/>
        </w:rPr>
        <w:t>31</w:t>
      </w:r>
      <w:r w:rsidRPr="008C3441">
        <w:rPr>
          <w:rFonts w:ascii="Times New Roman" w:hAnsi="Times New Roman" w:cs="Times New Roman"/>
          <w:sz w:val="28"/>
          <w:szCs w:val="28"/>
        </w:rPr>
        <w:t>»</w:t>
      </w:r>
      <w:r w:rsidR="0099363D" w:rsidRPr="008C3441">
        <w:rPr>
          <w:rFonts w:ascii="Times New Roman" w:hAnsi="Times New Roman" w:cs="Times New Roman"/>
          <w:sz w:val="28"/>
          <w:szCs w:val="28"/>
        </w:rPr>
        <w:t xml:space="preserve"> </w:t>
      </w:r>
      <w:r w:rsidR="0099363D">
        <w:rPr>
          <w:rFonts w:ascii="Times New Roman" w:hAnsi="Times New Roman" w:cs="Times New Roman"/>
          <w:sz w:val="28"/>
          <w:szCs w:val="28"/>
        </w:rPr>
        <w:t xml:space="preserve">августа </w:t>
      </w:r>
      <w:r w:rsidRPr="008C3441">
        <w:rPr>
          <w:rFonts w:ascii="Times New Roman" w:hAnsi="Times New Roman" w:cs="Times New Roman"/>
          <w:sz w:val="28"/>
          <w:szCs w:val="28"/>
        </w:rPr>
        <w:t>20</w:t>
      </w:r>
      <w:r w:rsidR="0099363D">
        <w:rPr>
          <w:rFonts w:ascii="Times New Roman" w:hAnsi="Times New Roman" w:cs="Times New Roman"/>
          <w:sz w:val="28"/>
          <w:szCs w:val="28"/>
        </w:rPr>
        <w:t>2</w:t>
      </w:r>
      <w:r w:rsidR="00AE5CE7">
        <w:rPr>
          <w:rFonts w:ascii="Times New Roman" w:hAnsi="Times New Roman" w:cs="Times New Roman"/>
          <w:sz w:val="28"/>
          <w:szCs w:val="28"/>
        </w:rPr>
        <w:t>2</w:t>
      </w:r>
      <w:r w:rsidRPr="008C3441">
        <w:rPr>
          <w:rFonts w:ascii="Times New Roman" w:hAnsi="Times New Roman" w:cs="Times New Roman"/>
          <w:sz w:val="28"/>
          <w:szCs w:val="28"/>
        </w:rPr>
        <w:t xml:space="preserve"> г. №</w:t>
      </w:r>
      <w:r w:rsidR="007F0A56">
        <w:rPr>
          <w:rFonts w:ascii="Times New Roman" w:hAnsi="Times New Roman" w:cs="Times New Roman"/>
          <w:sz w:val="28"/>
          <w:szCs w:val="28"/>
        </w:rPr>
        <w:t>1</w:t>
      </w:r>
      <w:r w:rsidRPr="008C3441">
        <w:rPr>
          <w:rFonts w:ascii="Times New Roman" w:hAnsi="Times New Roman" w:cs="Times New Roman"/>
          <w:sz w:val="28"/>
          <w:szCs w:val="28"/>
        </w:rPr>
        <w:tab/>
      </w:r>
      <w:r w:rsidRPr="008C3441">
        <w:rPr>
          <w:rFonts w:ascii="Times New Roman" w:hAnsi="Times New Roman" w:cs="Times New Roman"/>
          <w:sz w:val="28"/>
          <w:szCs w:val="28"/>
        </w:rPr>
        <w:tab/>
        <w:t xml:space="preserve">                  МП</w:t>
      </w:r>
    </w:p>
    <w:p w:rsidR="003D41AC" w:rsidRPr="008C3441" w:rsidRDefault="003D41AC" w:rsidP="008C34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41AC" w:rsidRPr="008C3441" w:rsidRDefault="003D41AC" w:rsidP="008C34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41AC" w:rsidRPr="008C3441" w:rsidRDefault="003D41AC" w:rsidP="008C34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41AC" w:rsidRPr="008C3441" w:rsidRDefault="003D41AC" w:rsidP="008C34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41AC" w:rsidRPr="008C3441" w:rsidRDefault="003D41AC" w:rsidP="008C34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41AC" w:rsidRPr="008C3441" w:rsidRDefault="003D41AC" w:rsidP="008C34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C3441" w:rsidRDefault="008C3441" w:rsidP="008C344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C3441" w:rsidRDefault="008C3441" w:rsidP="008C344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C3441" w:rsidRDefault="008C3441" w:rsidP="008C344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C3441" w:rsidRDefault="008C3441" w:rsidP="008C344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3D41AC" w:rsidRPr="008C3441" w:rsidRDefault="003D41AC" w:rsidP="008C344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C3441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3D41AC" w:rsidRPr="008C3441" w:rsidRDefault="003D41AC" w:rsidP="008C34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1AC" w:rsidRPr="008C3441" w:rsidRDefault="003D41AC" w:rsidP="008C34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1AC" w:rsidRPr="008C3441" w:rsidRDefault="003D41AC" w:rsidP="008C3441">
      <w:pPr>
        <w:pStyle w:val="Style9"/>
        <w:widowControl/>
        <w:tabs>
          <w:tab w:val="left" w:leader="underscore" w:pos="8434"/>
        </w:tabs>
        <w:spacing w:line="240" w:lineRule="auto"/>
        <w:rPr>
          <w:rStyle w:val="FontStyle25"/>
          <w:sz w:val="28"/>
          <w:szCs w:val="28"/>
        </w:rPr>
      </w:pPr>
      <w:r w:rsidRPr="008C3441">
        <w:rPr>
          <w:rStyle w:val="FontStyle25"/>
          <w:sz w:val="28"/>
          <w:szCs w:val="28"/>
          <w:u w:val="single"/>
        </w:rPr>
        <w:t>Детского объединения «Лепка</w:t>
      </w:r>
      <w:r w:rsidR="00902286" w:rsidRPr="008C3441">
        <w:rPr>
          <w:rStyle w:val="FontStyle25"/>
          <w:sz w:val="28"/>
          <w:szCs w:val="28"/>
          <w:u w:val="single"/>
        </w:rPr>
        <w:t>»</w:t>
      </w:r>
    </w:p>
    <w:p w:rsidR="003D41AC" w:rsidRPr="008C3441" w:rsidRDefault="003D41AC" w:rsidP="008C3441">
      <w:pPr>
        <w:pStyle w:val="Style9"/>
        <w:widowControl/>
        <w:spacing w:line="240" w:lineRule="auto"/>
        <w:rPr>
          <w:rStyle w:val="FontStyle25"/>
          <w:sz w:val="28"/>
          <w:szCs w:val="28"/>
        </w:rPr>
      </w:pPr>
      <w:r w:rsidRPr="008C3441">
        <w:rPr>
          <w:rStyle w:val="FontStyle25"/>
          <w:sz w:val="28"/>
          <w:szCs w:val="28"/>
        </w:rPr>
        <w:t>Уровень общего образования</w:t>
      </w:r>
      <w:r w:rsidR="00902286" w:rsidRPr="008C3441">
        <w:rPr>
          <w:rStyle w:val="FontStyle25"/>
          <w:sz w:val="28"/>
          <w:szCs w:val="28"/>
        </w:rPr>
        <w:t xml:space="preserve"> </w:t>
      </w:r>
      <w:r w:rsidR="00AE5CE7">
        <w:rPr>
          <w:rStyle w:val="FontStyle25"/>
          <w:sz w:val="28"/>
          <w:szCs w:val="28"/>
        </w:rPr>
        <w:t>3</w:t>
      </w:r>
      <w:r w:rsidRPr="008C3441">
        <w:rPr>
          <w:rStyle w:val="FontStyle25"/>
          <w:sz w:val="28"/>
          <w:szCs w:val="28"/>
        </w:rPr>
        <w:t>-</w:t>
      </w:r>
      <w:r w:rsidR="00C62220">
        <w:rPr>
          <w:rStyle w:val="FontStyle25"/>
          <w:sz w:val="28"/>
          <w:szCs w:val="28"/>
        </w:rPr>
        <w:t>8</w:t>
      </w:r>
      <w:r w:rsidRPr="008C3441">
        <w:rPr>
          <w:rStyle w:val="FontStyle25"/>
          <w:sz w:val="28"/>
          <w:szCs w:val="28"/>
        </w:rPr>
        <w:t xml:space="preserve"> классы средней школы</w:t>
      </w:r>
    </w:p>
    <w:p w:rsidR="003D41AC" w:rsidRPr="008C3441" w:rsidRDefault="003D41AC" w:rsidP="008C3441">
      <w:pPr>
        <w:pStyle w:val="Style9"/>
        <w:widowControl/>
        <w:spacing w:line="240" w:lineRule="auto"/>
        <w:rPr>
          <w:sz w:val="28"/>
          <w:szCs w:val="28"/>
        </w:rPr>
      </w:pPr>
    </w:p>
    <w:p w:rsidR="005334F4" w:rsidRPr="009B7C7C" w:rsidRDefault="005334F4" w:rsidP="005334F4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Cs w:val="28"/>
        </w:rPr>
      </w:pPr>
      <w:r w:rsidRPr="009B7C7C">
        <w:rPr>
          <w:rStyle w:val="FontStyle25"/>
          <w:szCs w:val="28"/>
        </w:rPr>
        <w:t xml:space="preserve">Количество часов в неделю </w:t>
      </w:r>
      <w:r>
        <w:rPr>
          <w:szCs w:val="28"/>
        </w:rPr>
        <w:t>1</w:t>
      </w:r>
      <w:r w:rsidRPr="00754893">
        <w:rPr>
          <w:sz w:val="28"/>
          <w:szCs w:val="32"/>
        </w:rPr>
        <w:t xml:space="preserve"> час</w:t>
      </w:r>
    </w:p>
    <w:p w:rsidR="005334F4" w:rsidRPr="009B7C7C" w:rsidRDefault="005334F4" w:rsidP="005334F4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Cs w:val="28"/>
        </w:rPr>
      </w:pPr>
    </w:p>
    <w:p w:rsidR="005334F4" w:rsidRPr="004C4043" w:rsidRDefault="005334F4" w:rsidP="005334F4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  <w:r w:rsidRPr="004C4043">
        <w:rPr>
          <w:sz w:val="28"/>
          <w:szCs w:val="28"/>
        </w:rPr>
        <w:t xml:space="preserve">Количество часов по учебному плану </w:t>
      </w:r>
      <w:r>
        <w:rPr>
          <w:sz w:val="28"/>
          <w:szCs w:val="28"/>
        </w:rPr>
        <w:t>38</w:t>
      </w:r>
      <w:r w:rsidRPr="004C4043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</w:p>
    <w:p w:rsidR="005334F4" w:rsidRPr="004C4043" w:rsidRDefault="005334F4" w:rsidP="005334F4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</w:p>
    <w:p w:rsidR="005334F4" w:rsidRPr="004C4043" w:rsidRDefault="005334F4" w:rsidP="005334F4">
      <w:pPr>
        <w:pStyle w:val="Style9"/>
        <w:widowControl/>
        <w:tabs>
          <w:tab w:val="left" w:leader="underscore" w:pos="3456"/>
        </w:tabs>
        <w:spacing w:line="360" w:lineRule="auto"/>
        <w:contextualSpacing/>
        <w:jc w:val="both"/>
        <w:rPr>
          <w:sz w:val="28"/>
          <w:szCs w:val="28"/>
        </w:rPr>
      </w:pPr>
      <w:r w:rsidRPr="004C4043">
        <w:rPr>
          <w:sz w:val="28"/>
          <w:szCs w:val="28"/>
        </w:rPr>
        <w:t xml:space="preserve">Количество часов согласно календарному графику, расписанию </w:t>
      </w:r>
      <w:r>
        <w:rPr>
          <w:sz w:val="28"/>
          <w:szCs w:val="28"/>
        </w:rPr>
        <w:t>занятий</w:t>
      </w:r>
      <w:r w:rsidRPr="004C4043">
        <w:rPr>
          <w:sz w:val="28"/>
          <w:szCs w:val="28"/>
        </w:rPr>
        <w:t xml:space="preserve"> с учетом праздничных дней 3</w:t>
      </w:r>
      <w:r>
        <w:rPr>
          <w:sz w:val="28"/>
          <w:szCs w:val="28"/>
        </w:rPr>
        <w:t>7</w:t>
      </w:r>
      <w:r w:rsidRPr="004C4043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</w:p>
    <w:p w:rsidR="003D41AC" w:rsidRPr="008C3441" w:rsidRDefault="003D41AC" w:rsidP="008C3441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3D41AC" w:rsidRPr="008C3441" w:rsidRDefault="003D41AC" w:rsidP="008C3441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8C3441">
        <w:rPr>
          <w:rStyle w:val="FontStyle25"/>
          <w:sz w:val="28"/>
          <w:szCs w:val="28"/>
        </w:rPr>
        <w:t xml:space="preserve">Учитель Горбунова Владлена Владимировна  </w:t>
      </w:r>
    </w:p>
    <w:p w:rsidR="00902286" w:rsidRPr="008C3441" w:rsidRDefault="00902286" w:rsidP="008C3441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902286" w:rsidRPr="008C3441" w:rsidRDefault="00902286" w:rsidP="00395B19">
      <w:pPr>
        <w:suppressAutoHyphens w:val="0"/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8C34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модифицированная: разработана на основе программ «</w:t>
      </w:r>
      <w:proofErr w:type="spellStart"/>
      <w:r w:rsidRPr="008C344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Тестопластика</w:t>
      </w:r>
      <w:proofErr w:type="spellEnd"/>
      <w:r w:rsidRPr="008C3441">
        <w:rPr>
          <w:rFonts w:ascii="Times New Roman" w:eastAsia="Times New Roman" w:hAnsi="Times New Roman" w:cs="Times New Roman"/>
          <w:sz w:val="28"/>
          <w:szCs w:val="28"/>
          <w:lang w:eastAsia="ru-RU"/>
        </w:rPr>
        <w:t>» Басовой Л.В., «</w:t>
      </w:r>
      <w:proofErr w:type="spellStart"/>
      <w:r w:rsidRPr="008C344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Тестопластика</w:t>
      </w:r>
      <w:proofErr w:type="spellEnd"/>
      <w:r w:rsidRPr="008C3441">
        <w:rPr>
          <w:rFonts w:ascii="Times New Roman" w:eastAsia="Times New Roman" w:hAnsi="Times New Roman" w:cs="Times New Roman"/>
          <w:sz w:val="28"/>
          <w:szCs w:val="28"/>
          <w:lang w:eastAsia="ru-RU"/>
        </w:rPr>
        <w:t>» Литвин Т.В.</w:t>
      </w:r>
    </w:p>
    <w:p w:rsidR="00B61897" w:rsidRPr="008C3441" w:rsidRDefault="00B61897" w:rsidP="008C3441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8C3441" w:rsidRDefault="008C3441" w:rsidP="008C3441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8C3441" w:rsidRDefault="008C3441" w:rsidP="008C3441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tbl>
      <w:tblPr>
        <w:tblW w:w="9781" w:type="dxa"/>
        <w:tblInd w:w="-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9781"/>
      </w:tblGrid>
      <w:tr w:rsidR="00946E1D" w:rsidRPr="008C3441" w:rsidTr="00C62220">
        <w:trPr>
          <w:trHeight w:val="141"/>
        </w:trPr>
        <w:tc>
          <w:tcPr>
            <w:tcW w:w="9781" w:type="dxa"/>
            <w:shd w:val="clear" w:color="auto" w:fill="auto"/>
            <w:vAlign w:val="center"/>
          </w:tcPr>
          <w:p w:rsidR="007F0A56" w:rsidRPr="007F0A56" w:rsidRDefault="00902286" w:rsidP="007F0A56">
            <w:pPr>
              <w:pStyle w:val="ae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F0A56">
              <w:rPr>
                <w:rFonts w:ascii="Times New Roman" w:hAnsi="Times New Roman"/>
                <w:sz w:val="28"/>
                <w:szCs w:val="28"/>
              </w:rPr>
              <w:t xml:space="preserve">Срок реализации программы </w:t>
            </w:r>
            <w:r w:rsidRPr="007F0A56">
              <w:rPr>
                <w:rFonts w:ascii="Times New Roman" w:hAnsi="Times New Roman"/>
                <w:sz w:val="28"/>
                <w:szCs w:val="28"/>
                <w:u w:val="single"/>
              </w:rPr>
              <w:t>20</w:t>
            </w:r>
            <w:r w:rsidR="0099363D">
              <w:rPr>
                <w:rFonts w:ascii="Times New Roman" w:hAnsi="Times New Roman"/>
                <w:sz w:val="28"/>
                <w:szCs w:val="28"/>
                <w:u w:val="single"/>
              </w:rPr>
              <w:t>2</w:t>
            </w:r>
            <w:r w:rsidR="00AE5CE7">
              <w:rPr>
                <w:rFonts w:ascii="Times New Roman" w:hAnsi="Times New Roman"/>
                <w:sz w:val="28"/>
                <w:szCs w:val="28"/>
                <w:u w:val="single"/>
              </w:rPr>
              <w:t>2</w:t>
            </w:r>
            <w:r w:rsidRPr="007F0A56">
              <w:rPr>
                <w:rFonts w:ascii="Times New Roman" w:hAnsi="Times New Roman"/>
                <w:sz w:val="28"/>
                <w:szCs w:val="28"/>
                <w:u w:val="single"/>
              </w:rPr>
              <w:t>-20</w:t>
            </w:r>
            <w:r w:rsidR="0099363D">
              <w:rPr>
                <w:rFonts w:ascii="Times New Roman" w:hAnsi="Times New Roman"/>
                <w:sz w:val="28"/>
                <w:szCs w:val="28"/>
                <w:u w:val="single"/>
              </w:rPr>
              <w:t>2</w:t>
            </w:r>
            <w:r w:rsidR="00AE5CE7">
              <w:rPr>
                <w:rFonts w:ascii="Times New Roman" w:hAnsi="Times New Roman"/>
                <w:sz w:val="28"/>
                <w:szCs w:val="28"/>
                <w:u w:val="single"/>
              </w:rPr>
              <w:t>3</w:t>
            </w:r>
            <w:r w:rsidRPr="007F0A56">
              <w:rPr>
                <w:rFonts w:ascii="Times New Roman" w:hAnsi="Times New Roman"/>
                <w:sz w:val="28"/>
                <w:szCs w:val="28"/>
                <w:u w:val="single"/>
              </w:rPr>
              <w:t xml:space="preserve"> учебный год</w:t>
            </w:r>
          </w:p>
          <w:p w:rsidR="00914276" w:rsidRDefault="00914276" w:rsidP="007F0A56">
            <w:pPr>
              <w:pStyle w:val="ae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u w:val="single"/>
              </w:rPr>
            </w:pPr>
          </w:p>
          <w:p w:rsidR="00914276" w:rsidRDefault="00914276" w:rsidP="007F0A56">
            <w:pPr>
              <w:pStyle w:val="ae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u w:val="single"/>
              </w:rPr>
            </w:pPr>
          </w:p>
          <w:p w:rsidR="00B61897" w:rsidRPr="008C3441" w:rsidRDefault="00B61897" w:rsidP="007F0A56">
            <w:pPr>
              <w:pStyle w:val="ae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/>
                <w:b/>
                <w:sz w:val="28"/>
                <w:szCs w:val="28"/>
                <w:u w:val="single"/>
              </w:rPr>
              <w:lastRenderedPageBreak/>
              <w:t>Планируемые результаты освоения программы</w:t>
            </w:r>
          </w:p>
          <w:p w:rsidR="00B61897" w:rsidRPr="008C3441" w:rsidRDefault="00B6189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>Личностные результаты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6"/>
              </w:numPr>
              <w:tabs>
                <w:tab w:val="clear" w:pos="0"/>
                <w:tab w:val="num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</w:rPr>
              <w:t>В ценностно-эстетической сфере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 окружающей жизни;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6"/>
              </w:numPr>
              <w:tabs>
                <w:tab w:val="clear" w:pos="0"/>
                <w:tab w:val="num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</w:rPr>
              <w:t>В познавательной (когнитивной) сфере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способность к художественному познанию мира; умение применять полученные знания в собственной художественно-творческой деятельности;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6"/>
              </w:numPr>
              <w:tabs>
                <w:tab w:val="clear" w:pos="0"/>
                <w:tab w:val="num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</w:rPr>
              <w:t>В трудовой сфере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или их украшения. </w:t>
            </w:r>
          </w:p>
          <w:p w:rsidR="00B61897" w:rsidRPr="008C3441" w:rsidRDefault="00B6189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C34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>Метапредметные</w:t>
            </w:r>
            <w:proofErr w:type="spellEnd"/>
            <w:r w:rsidRPr="008C34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результаты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умения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желание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общаться с искусством, участвовать в обсуждении содержания и выразительных сре</w:t>
            </w:r>
            <w:proofErr w:type="gramStart"/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дств пр</w:t>
            </w:r>
            <w:proofErr w:type="gramEnd"/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оизведений искусства;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активное использование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языка изобразительного искусства и различных художественных материалов для освоения содержания различных учебных предметов (литература, окружающий мир, родной язык и др.);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обогащение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ключевых компетенций (коммуникативных, </w:t>
            </w:r>
            <w:proofErr w:type="spellStart"/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деятельностных</w:t>
            </w:r>
            <w:proofErr w:type="spellEnd"/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др.) художественно-эстетическим содержанием;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формирование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мотивации и умений организовывать самостоятельную художественно-творческую и предметно-продуктивную деятельность, выбирать средства для реализации художественного замысла;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формирование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способности оценивать результаты художественно-творческой деятельности, собственной и одноклассников.</w:t>
            </w:r>
          </w:p>
          <w:p w:rsidR="00B61897" w:rsidRPr="008C3441" w:rsidRDefault="00B6189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>Предметные результаты</w:t>
            </w:r>
          </w:p>
          <w:p w:rsidR="00B61897" w:rsidRPr="008C3441" w:rsidRDefault="00B61897" w:rsidP="008C3441">
            <w:pPr>
              <w:pStyle w:val="14"/>
              <w:numPr>
                <w:ilvl w:val="0"/>
                <w:numId w:val="21"/>
              </w:numPr>
              <w:ind w:left="0" w:firstLine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i/>
                <w:sz w:val="28"/>
                <w:szCs w:val="28"/>
              </w:rPr>
              <w:t>в познавательной сфере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различать основные виды и жанры пластических искусств, характеризовать их специфику; </w:t>
            </w:r>
            <w:proofErr w:type="spellStart"/>
            <w:r w:rsidRPr="008C3441">
              <w:rPr>
                <w:rFonts w:eastAsia="Times New Roman" w:cs="Times New Roman"/>
                <w:sz w:val="28"/>
                <w:szCs w:val="28"/>
              </w:rPr>
              <w:t>сформированность</w:t>
            </w:r>
            <w:proofErr w:type="spellEnd"/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представлений о ведущих музеях России и художественных музеях своего региона;</w:t>
            </w:r>
          </w:p>
          <w:p w:rsidR="00B61897" w:rsidRPr="008C3441" w:rsidRDefault="00B61897" w:rsidP="008C3441">
            <w:pPr>
              <w:pStyle w:val="14"/>
              <w:numPr>
                <w:ilvl w:val="0"/>
                <w:numId w:val="21"/>
              </w:numPr>
              <w:ind w:left="0" w:firstLine="0"/>
              <w:jc w:val="both"/>
              <w:rPr>
                <w:rFonts w:eastAsia="Times New Roman" w:cs="Times New Roman"/>
                <w:sz w:val="28"/>
                <w:szCs w:val="28"/>
              </w:rPr>
            </w:pPr>
            <w:proofErr w:type="gramStart"/>
            <w:r w:rsidRPr="008C3441">
              <w:rPr>
                <w:rFonts w:eastAsia="Times New Roman" w:cs="Times New Roman"/>
                <w:i/>
                <w:sz w:val="28"/>
                <w:szCs w:val="28"/>
              </w:rPr>
              <w:t>в ценностно-эстетической сфере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– умения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</w:t>
            </w:r>
            <w:r w:rsidRPr="008C3441">
              <w:rPr>
                <w:rFonts w:eastAsia="Times New Roman" w:cs="Times New Roman"/>
                <w:sz w:val="28"/>
                <w:szCs w:val="28"/>
              </w:rPr>
              <w:lastRenderedPageBreak/>
              <w:t>устойчивого интереса к художественным традициям своего народа и других народов;</w:t>
            </w:r>
            <w:proofErr w:type="gramEnd"/>
          </w:p>
          <w:p w:rsidR="00B61897" w:rsidRPr="008C3441" w:rsidRDefault="00B61897" w:rsidP="008C3441">
            <w:pPr>
              <w:pStyle w:val="14"/>
              <w:numPr>
                <w:ilvl w:val="0"/>
                <w:numId w:val="21"/>
              </w:numPr>
              <w:ind w:left="0" w:firstLine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i/>
                <w:sz w:val="28"/>
                <w:szCs w:val="28"/>
              </w:rPr>
              <w:t>в коммуникативной сфере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–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      </w:r>
          </w:p>
          <w:p w:rsidR="00B61897" w:rsidRPr="008C3441" w:rsidRDefault="00B61897" w:rsidP="008C3441">
            <w:pPr>
              <w:pStyle w:val="14"/>
              <w:numPr>
                <w:ilvl w:val="0"/>
                <w:numId w:val="22"/>
              </w:numPr>
              <w:ind w:left="0" w:firstLine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i/>
                <w:sz w:val="28"/>
                <w:szCs w:val="28"/>
              </w:rPr>
              <w:t>в трудовой сфере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–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      </w:r>
          </w:p>
          <w:p w:rsidR="0042424D" w:rsidRPr="008C3441" w:rsidRDefault="007B2571" w:rsidP="008C34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У</w:t>
            </w:r>
            <w:r w:rsidR="0042424D" w:rsidRPr="008C34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чащиеся </w:t>
            </w:r>
            <w:r w:rsidRPr="008C34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научатся</w:t>
            </w:r>
            <w:r w:rsidR="0042424D" w:rsidRPr="008C34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:</w:t>
            </w:r>
          </w:p>
          <w:p w:rsidR="0042424D" w:rsidRPr="008C3441" w:rsidRDefault="00E42A7B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соблюдать 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технологию приготовления соленого теста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E42A7B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применять 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приемы, используемые для лепки животных и птиц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E42A7B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выполнять все этапы 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технологическ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процесс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изготовления поделок из соленого теста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соблюдать правила безопасного труда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переводить шаблоны на тесто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изготавливать и оформлять поделки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осуществлять декоративную работу при лепке изделия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изготавливать поделки из соленого теста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исправлять повреждения поделок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контролировать качество готовности изделия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2424D" w:rsidRPr="008C3441" w:rsidRDefault="0042424D" w:rsidP="008C34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Учащиеся </w:t>
            </w:r>
            <w:r w:rsidR="007B2571" w:rsidRPr="008C344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получат возможность научиться</w:t>
            </w:r>
            <w:r w:rsidRPr="008C344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: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правильно организовать свое рабочее место;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1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пользоваться инструментами ручного труда, применяя приобретенные навыки на практике;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соблюдать правила безопасности труда и личной гигиены при работе с различными инструментами и материалами;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выполнять работы самостоятельно согласно технологии, используя знания, умения и навыки, полученные на уроках технологии;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сотрудничать со сверстниками, оказывать товарищескую помощь, проявлять самостоятельность;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последовательно вести работу (замысел, эскиз, выбор материала);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применять разные формы лепки;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определять последовательность действий при выполнении работы;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изготавливать объёмные изображения людей и животных, предавая их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1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простейшие движения;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объединять изображённые предметы, соблюдая пропорции предметов и соотнося их между собой.</w:t>
            </w:r>
          </w:p>
          <w:p w:rsidR="00B61897" w:rsidRDefault="006C7A20" w:rsidP="008C3441">
            <w:pPr>
              <w:numPr>
                <w:ilvl w:val="0"/>
                <w:numId w:val="23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II</w:t>
            </w: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. </w:t>
            </w:r>
            <w:r w:rsidR="00B61897"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Содержание курса.</w:t>
            </w:r>
          </w:p>
          <w:p w:rsidR="0019750B" w:rsidRDefault="0019750B" w:rsidP="0019750B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Основные содержательные линии.</w:t>
            </w:r>
          </w:p>
          <w:p w:rsidR="0019750B" w:rsidRDefault="0019750B" w:rsidP="0019750B">
            <w:pPr>
              <w:pStyle w:val="14"/>
              <w:ind w:left="0"/>
              <w:jc w:val="both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 xml:space="preserve">Учебный материал в примерной программе представлен блоками, отражающими </w:t>
            </w:r>
            <w:proofErr w:type="spellStart"/>
            <w:r>
              <w:rPr>
                <w:rFonts w:eastAsia="Times New Roman" w:cs="Times New Roman"/>
                <w:sz w:val="28"/>
                <w:szCs w:val="28"/>
              </w:rPr>
              <w:lastRenderedPageBreak/>
              <w:t>деятельностный</w:t>
            </w:r>
            <w:proofErr w:type="spellEnd"/>
            <w:r>
              <w:rPr>
                <w:rFonts w:eastAsia="Times New Roman" w:cs="Times New Roman"/>
                <w:sz w:val="28"/>
                <w:szCs w:val="28"/>
              </w:rPr>
              <w:t xml:space="preserve"> характер и коммуникативно-нравственную сущность художественного образования: «Виды художественной деятельности», «Азбука искусства», «Значимые темы искусства», «Опыт художественно-творческой деятельности». Специфика подобного деления на блоки состоит в том, что первый блок раскрывает содержание учебного материала, второй дает инструментарий для его практической реализации, третий намечает эмоционально-ценностную направленность тематики заданий, четвертый содержит виды и условия деятельности, в которых ребенок может получить художественно-творческий опыт. Все блоки об одном и том же, но раскрывают разные стороны искусства: типологическую, языковую, ценностно-ориентационную и </w:t>
            </w:r>
            <w:proofErr w:type="spellStart"/>
            <w:r>
              <w:rPr>
                <w:rFonts w:eastAsia="Times New Roman" w:cs="Times New Roman"/>
                <w:sz w:val="28"/>
                <w:szCs w:val="28"/>
              </w:rPr>
              <w:t>деятельностную</w:t>
            </w:r>
            <w:proofErr w:type="spellEnd"/>
            <w:r>
              <w:rPr>
                <w:rFonts w:eastAsia="Times New Roman" w:cs="Times New Roman"/>
                <w:sz w:val="28"/>
                <w:szCs w:val="28"/>
              </w:rPr>
              <w:t xml:space="preserve">. Они (все вместе!) в разной мере присутствуют практически на каждом уроке. Например, «Восприятие искусства» (именно так звучит одна из </w:t>
            </w:r>
            <w:proofErr w:type="spellStart"/>
            <w:r>
              <w:rPr>
                <w:rFonts w:eastAsia="Times New Roman" w:cs="Times New Roman"/>
                <w:sz w:val="28"/>
                <w:szCs w:val="28"/>
              </w:rPr>
              <w:t>подтем</w:t>
            </w:r>
            <w:proofErr w:type="spellEnd"/>
            <w:r>
              <w:rPr>
                <w:rFonts w:eastAsia="Times New Roman" w:cs="Times New Roman"/>
                <w:sz w:val="28"/>
                <w:szCs w:val="28"/>
              </w:rPr>
              <w:t xml:space="preserve"> первого блока) подразумевает отнесение воспринимаемых произведений к тому или иному виду и жанру искусства, выполнение художественно-творческого задания на тему, связанную с окружающим миром и его ценностями, понимание того, как его выполнять. В комплексе все блоки направлены на решение задач начального художественного образования и воспитания. Такое построение программы позволяет создавать различные модели курса изобразительного искусства, по-разному структурировать содержание учебников, распределять разными способами учебный материал и время его изучения. </w:t>
            </w:r>
          </w:p>
          <w:p w:rsidR="0019750B" w:rsidRPr="008C3441" w:rsidRDefault="0019750B" w:rsidP="008C3441">
            <w:pPr>
              <w:numPr>
                <w:ilvl w:val="0"/>
                <w:numId w:val="23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  <w:p w:rsidR="0042424D" w:rsidRPr="008C3441" w:rsidRDefault="00B61897" w:rsidP="008C3441">
            <w:pPr>
              <w:pStyle w:val="13"/>
              <w:numPr>
                <w:ilvl w:val="0"/>
                <w:numId w:val="2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Введение.</w:t>
            </w:r>
          </w:p>
          <w:p w:rsidR="00B61897" w:rsidRPr="008C3441" w:rsidRDefault="00F313E5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правила лепки из соленого теста. Необходимое оборудование и инструменты. Рецепты соленого теста для различных видов изделий (панно, рельефы, объемные изделия).</w:t>
            </w:r>
          </w:p>
          <w:p w:rsidR="00717D0D" w:rsidRPr="008C3441" w:rsidRDefault="00717D0D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Характеристика деятельности учащихся.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Овладевать</w:t>
            </w:r>
            <w:r w:rsidRPr="008C3441">
              <w:rPr>
                <w:sz w:val="28"/>
                <w:szCs w:val="28"/>
              </w:rPr>
              <w:t xml:space="preserve"> основами языка скульптуры, декоративно-прикладного искусства, художественного конструирования.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Создавать</w:t>
            </w:r>
            <w:r w:rsidRPr="008C3441">
              <w:rPr>
                <w:sz w:val="28"/>
                <w:szCs w:val="28"/>
              </w:rPr>
              <w:t xml:space="preserve"> элементарные композиции на заданную тему в пространстве (скульптура).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Использовать</w:t>
            </w:r>
            <w:r w:rsidRPr="008C3441">
              <w:rPr>
                <w:sz w:val="28"/>
                <w:szCs w:val="28"/>
              </w:rPr>
              <w:t xml:space="preserve"> контраст для усиления эмоционально-образного звучания работы. </w:t>
            </w:r>
            <w:r w:rsidRPr="008C3441">
              <w:rPr>
                <w:b/>
                <w:sz w:val="28"/>
                <w:szCs w:val="28"/>
              </w:rPr>
              <w:t>Использовать</w:t>
            </w:r>
            <w:r w:rsidRPr="008C3441">
              <w:rPr>
                <w:sz w:val="28"/>
                <w:szCs w:val="28"/>
              </w:rPr>
              <w:t xml:space="preserve"> композиционный центр, отделять главное от </w:t>
            </w:r>
            <w:proofErr w:type="gramStart"/>
            <w:r w:rsidRPr="008C3441">
              <w:rPr>
                <w:sz w:val="28"/>
                <w:szCs w:val="28"/>
              </w:rPr>
              <w:t>второстепенного</w:t>
            </w:r>
            <w:proofErr w:type="gramEnd"/>
            <w:r w:rsidRPr="008C3441">
              <w:rPr>
                <w:sz w:val="28"/>
                <w:szCs w:val="28"/>
              </w:rPr>
              <w:t>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Изображать</w:t>
            </w:r>
            <w:r w:rsidRPr="008C3441">
              <w:rPr>
                <w:sz w:val="28"/>
                <w:szCs w:val="28"/>
              </w:rPr>
              <w:t xml:space="preserve"> растения, животных, природу, сказочные и фантастические существа, здания, предметы.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Передавать</w:t>
            </w:r>
            <w:r w:rsidRPr="008C3441">
              <w:rPr>
                <w:sz w:val="28"/>
                <w:szCs w:val="28"/>
              </w:rPr>
              <w:t xml:space="preserve"> с помощью ритма движение и эмоциональное состояние в композиции на плоскости.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Создавать</w:t>
            </w:r>
            <w:r w:rsidRPr="008C3441">
              <w:rPr>
                <w:sz w:val="28"/>
                <w:szCs w:val="28"/>
              </w:rPr>
              <w:t xml:space="preserve"> средствами скульптуры эмоционально выразительные образы природы, человека, сказочного героя.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Передавать</w:t>
            </w:r>
            <w:r w:rsidRPr="008C3441">
              <w:rPr>
                <w:sz w:val="28"/>
                <w:szCs w:val="28"/>
              </w:rPr>
              <w:t xml:space="preserve"> с помощью цвета характер и эмоциональное состояние персонажа.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Воспринимать</w:t>
            </w:r>
            <w:r w:rsidRPr="008C3441">
              <w:rPr>
                <w:sz w:val="28"/>
                <w:szCs w:val="28"/>
              </w:rPr>
              <w:t xml:space="preserve"> и эмоционально </w:t>
            </w:r>
            <w:r w:rsidRPr="008C3441">
              <w:rPr>
                <w:b/>
                <w:sz w:val="28"/>
                <w:szCs w:val="28"/>
              </w:rPr>
              <w:t>оценивать</w:t>
            </w:r>
            <w:r w:rsidRPr="008C3441">
              <w:rPr>
                <w:sz w:val="28"/>
                <w:szCs w:val="28"/>
              </w:rPr>
              <w:t xml:space="preserve"> шедевры русского и зарубежного искусства, изображающие природу и человека в контрастных эмоциональных состояниях.</w:t>
            </w:r>
          </w:p>
          <w:p w:rsidR="00717D0D" w:rsidRPr="008C3441" w:rsidRDefault="00717D0D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1897" w:rsidRPr="008C3441" w:rsidRDefault="00B61897" w:rsidP="008C3441">
            <w:pPr>
              <w:pStyle w:val="13"/>
              <w:numPr>
                <w:ilvl w:val="0"/>
                <w:numId w:val="2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8C344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Технология изготовления плоских изделий.</w:t>
            </w:r>
          </w:p>
          <w:p w:rsidR="00B61897" w:rsidRPr="008C3441" w:rsidRDefault="00F313E5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Барельефы и горельефы. Изготовление элементов изделий с помощью шаблонов. Роспись готовых изделий.</w:t>
            </w:r>
          </w:p>
          <w:p w:rsidR="00F313E5" w:rsidRPr="008C3441" w:rsidRDefault="00F313E5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Характеристика деятельности учащихся.</w:t>
            </w:r>
          </w:p>
          <w:p w:rsidR="00F313E5" w:rsidRPr="008C3441" w:rsidRDefault="00F313E5" w:rsidP="008C3441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Использовать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простые формы для создания выразительных образов цветов, предметов и животных в скульптуре.</w:t>
            </w:r>
          </w:p>
          <w:p w:rsidR="00F313E5" w:rsidRPr="008C3441" w:rsidRDefault="00F313E5" w:rsidP="008C3441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Моделировать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с помощью трансформации природных форм образы фантастических животных или цветов на плоскости и в объеме.</w:t>
            </w:r>
          </w:p>
          <w:p w:rsidR="00F313E5" w:rsidRPr="008C3441" w:rsidRDefault="00F313E5" w:rsidP="008C3441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Использовать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приемы трансформации объемных форм для создания выразительных образов цветов, животных.</w:t>
            </w:r>
          </w:p>
          <w:p w:rsidR="00F313E5" w:rsidRPr="008C3441" w:rsidRDefault="00F313E5" w:rsidP="008C3441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 xml:space="preserve">Изображать 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>в объеме выразительные образы животных, предметов окружающего мира.</w:t>
            </w:r>
          </w:p>
          <w:p w:rsidR="00717D0D" w:rsidRPr="008C3441" w:rsidRDefault="00717D0D" w:rsidP="008C3441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  <w:p w:rsidR="00B61897" w:rsidRPr="008C3441" w:rsidRDefault="00B61897" w:rsidP="008C3441">
            <w:pPr>
              <w:pStyle w:val="13"/>
              <w:numPr>
                <w:ilvl w:val="0"/>
                <w:numId w:val="2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Технология изготовления интерьерных изделий.</w:t>
            </w:r>
          </w:p>
          <w:p w:rsidR="00B61897" w:rsidRPr="008C3441" w:rsidRDefault="00F313E5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отдельных элементов с помощью лепки и шаблонов. Сборка изделий. Объединение разрозненных элементов в единую композицию.</w:t>
            </w:r>
          </w:p>
          <w:p w:rsidR="00717D0D" w:rsidRPr="008C3441" w:rsidRDefault="00717D0D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Характеристика деятельности учащихся.</w:t>
            </w:r>
          </w:p>
          <w:p w:rsidR="00717D0D" w:rsidRPr="008C3441" w:rsidRDefault="00717D0D" w:rsidP="008C3441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Использовать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простые формы для создания объемных композиций, выразительных образов цветов, предметов и животных в скульптуре.</w:t>
            </w:r>
          </w:p>
          <w:p w:rsidR="00717D0D" w:rsidRPr="008C3441" w:rsidRDefault="00717D0D" w:rsidP="008C3441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Моделировать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с помощью трансформации природных форм образы фантастических животных или цветов на плоскости в объеме (рельеф, барельеф, горельеф).</w:t>
            </w:r>
          </w:p>
          <w:p w:rsidR="00717D0D" w:rsidRPr="008C3441" w:rsidRDefault="00717D0D" w:rsidP="008C3441">
            <w:pPr>
              <w:pStyle w:val="14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Использовать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приемы трансформации объемных форм для создания выразительных образов цветов, животных.</w:t>
            </w:r>
          </w:p>
          <w:p w:rsidR="00717D0D" w:rsidRDefault="00717D0D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Изображать 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в объеме выразительные образы животных, предметов окружающего мира.</w:t>
            </w: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C62220">
            <w:pPr>
              <w:pStyle w:val="1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Цели и задачи курса</w:t>
            </w:r>
          </w:p>
          <w:p w:rsidR="00C62220" w:rsidRP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222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Цел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ь программы</w:t>
            </w:r>
            <w:r w:rsidRPr="00C6222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: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 xml:space="preserve"> </w:t>
            </w:r>
            <w:r w:rsidRPr="00C62220">
              <w:rPr>
                <w:rFonts w:ascii="Times New Roman" w:hAnsi="Times New Roman" w:cs="Times New Roman"/>
                <w:sz w:val="28"/>
                <w:szCs w:val="28"/>
              </w:rPr>
              <w:t>Развить художественные способности, абстрактное мышление и воображение, дать представление о профессии «пекарь»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622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62220" w:rsidRPr="00C62220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111111"/>
                <w:sz w:val="28"/>
                <w:szCs w:val="28"/>
              </w:rPr>
            </w:pPr>
            <w:r w:rsidRPr="00C622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Способствовать формированию творческих и интеллектуальных способностей детей, через овладение способами создания творческих лепных работ из соленого теста.</w:t>
            </w:r>
          </w:p>
          <w:p w:rsidR="0041497B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C6222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Задачи: </w:t>
            </w:r>
          </w:p>
          <w:p w:rsidR="0041497B" w:rsidRPr="007E1353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Обучающие:</w:t>
            </w: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1497B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знакомить учащихся с историей и современными направлениями развития декоративно – прикладного творчества; </w:t>
            </w:r>
          </w:p>
          <w:p w:rsidR="0041497B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владеть различными техниками работы с соленым тестом, инструментами и приспособлениями, необходимыми в работе; </w:t>
            </w:r>
          </w:p>
          <w:p w:rsidR="0041497B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закреплять и расширять знания, полученные на уроках технологии, изобразительного искусства, математики, литературы и т.д., и способствовать их систематизации; </w:t>
            </w:r>
          </w:p>
          <w:p w:rsidR="0041497B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знакомить с основами знаний в области композиции, формообразования, </w:t>
            </w:r>
            <w:proofErr w:type="spellStart"/>
            <w:r w:rsidRPr="007E1353">
              <w:rPr>
                <w:rFonts w:ascii="Times New Roman" w:hAnsi="Times New Roman" w:cs="Times New Roman"/>
                <w:sz w:val="28"/>
                <w:szCs w:val="28"/>
              </w:rPr>
              <w:t>цветоведения</w:t>
            </w:r>
            <w:proofErr w:type="spellEnd"/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, декоративно – прикладного искусства; </w:t>
            </w:r>
          </w:p>
          <w:p w:rsidR="0041497B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раскрыть истоки народного творчества; </w:t>
            </w:r>
          </w:p>
          <w:p w:rsidR="0041497B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>формировать образное, пространственное мышление и умение выразить свою мысль с помощью эскиза, рисунка, объемных форм;</w:t>
            </w:r>
          </w:p>
          <w:p w:rsidR="0041497B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умения и формировать навыки работы нужными инструментами и приспособлениями при обработке соленого теста; </w:t>
            </w:r>
          </w:p>
          <w:p w:rsidR="0041497B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приобретение навыков учебно-исследовательской работы. </w:t>
            </w:r>
          </w:p>
          <w:p w:rsidR="000964BA" w:rsidRPr="007E1353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Развивающие</w:t>
            </w:r>
            <w:r w:rsidR="000964BA"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  <w:p w:rsidR="000964BA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>развивать природные задатки, творческий потенциал каждого ребенка: фантазию, наблюдательность;</w:t>
            </w:r>
          </w:p>
          <w:p w:rsidR="000964BA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аналитические способности, образное и пространственное мышление; память, воображение, внимание; </w:t>
            </w:r>
          </w:p>
          <w:p w:rsidR="000964BA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положительные эмоции и волевые качества; </w:t>
            </w:r>
          </w:p>
          <w:p w:rsidR="000964BA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общую умелость, моторику рук, глазомер; </w:t>
            </w:r>
          </w:p>
          <w:p w:rsidR="000964BA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пробуждать любознательность в области народного, декоративно-прикладного искусства, технической эстетики, архитектуры; </w:t>
            </w:r>
          </w:p>
          <w:p w:rsid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смекалку, изобретательность и устойчивый интерес к творчеству художника, дизайнера; </w:t>
            </w:r>
          </w:p>
          <w:p w:rsidR="000964BA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творческие способности, духовность культуры;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умение ориентироваться в проблемных ситуациях;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повышать сенсорную чувствительность (способность тонкому восприятию формы, фактуры, цвета, веса, пластики, пропорций);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умение планировать работу по реализации замысла, предвидеть результат и достигать его, при необходимости внося коррективы в первоначальный замысел;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расширять словарный запас и кругозор посредством тематических бесед. </w:t>
            </w:r>
          </w:p>
          <w:p w:rsidR="007E1353" w:rsidRPr="007E1353" w:rsidRDefault="00C62220" w:rsidP="008C3441">
            <w:pPr>
              <w:pStyle w:val="1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Воспитательные</w:t>
            </w:r>
            <w:r w:rsidR="007E1353"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приобщать учащихся к системе культурных ценностей, отражающих богатство общечеловеческой культуры, в том числе и отечественной, формировать потребность в высоких культурных и духовных ценностях и их дальнейшем обогащении;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побуждать к овладению основами нравственного поведения и нормами гуманистической морали (доброты, взаимопонимания,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воспитанности);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воспитывать уважительное отношение между членами коллектива в совместной творческой деятельности;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потребность к творческому труду, стремление преодолевать трудности, добиваться успешного достижения поставленных целей.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трудовое, политехническое и эстетическое воспитание школьников; </w:t>
            </w:r>
          </w:p>
          <w:p w:rsidR="007E1353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воспитывать в детях любовь к своей родине, к традиционному народному искусству; </w:t>
            </w:r>
          </w:p>
          <w:p w:rsidR="00717D0D" w:rsidRPr="007E1353" w:rsidRDefault="00C62220" w:rsidP="007E1353">
            <w:pPr>
              <w:pStyle w:val="13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>добиваться максимальной самостоятельности детского творчества</w:t>
            </w:r>
            <w:r w:rsidR="007E1353" w:rsidRPr="007E13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6FB4" w:rsidRDefault="00376FB4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46E1D" w:rsidRPr="008C3441" w:rsidRDefault="007B2571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C344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III</w:t>
      </w:r>
      <w:r w:rsidRPr="008C3441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946E1D" w:rsidRPr="008C3441">
        <w:rPr>
          <w:rFonts w:ascii="Times New Roman" w:eastAsia="Times New Roman" w:hAnsi="Times New Roman" w:cs="Times New Roman"/>
          <w:b/>
          <w:sz w:val="28"/>
          <w:szCs w:val="28"/>
        </w:rPr>
        <w:t>Календарно</w:t>
      </w:r>
      <w:r w:rsidRPr="008C3441">
        <w:rPr>
          <w:rFonts w:ascii="Times New Roman" w:eastAsia="Times New Roman" w:hAnsi="Times New Roman" w:cs="Times New Roman"/>
          <w:b/>
          <w:sz w:val="28"/>
          <w:szCs w:val="28"/>
        </w:rPr>
        <w:t>-тематическое</w:t>
      </w:r>
      <w:r w:rsidR="00946E1D" w:rsidRPr="008C3441">
        <w:rPr>
          <w:rFonts w:ascii="Times New Roman" w:eastAsia="Times New Roman" w:hAnsi="Times New Roman" w:cs="Times New Roman"/>
          <w:b/>
          <w:sz w:val="28"/>
          <w:szCs w:val="28"/>
        </w:rPr>
        <w:t xml:space="preserve"> планирование </w:t>
      </w:r>
    </w:p>
    <w:tbl>
      <w:tblPr>
        <w:tblW w:w="9747" w:type="dxa"/>
        <w:tblLayout w:type="fixed"/>
        <w:tblLook w:val="0000"/>
      </w:tblPr>
      <w:tblGrid>
        <w:gridCol w:w="817"/>
        <w:gridCol w:w="136"/>
        <w:gridCol w:w="2699"/>
        <w:gridCol w:w="1843"/>
        <w:gridCol w:w="2268"/>
        <w:gridCol w:w="992"/>
        <w:gridCol w:w="992"/>
      </w:tblGrid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  <w:r w:rsidR="00A5684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Оборудование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D16279" w:rsidRPr="008C3441" w:rsidTr="007F0A56">
        <w:tc>
          <w:tcPr>
            <w:tcW w:w="97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279" w:rsidRPr="008C3441" w:rsidRDefault="00D16279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Введение</w:t>
            </w: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1C3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 xml:space="preserve">Вводное занятие. Рецепты соленого теста.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Ингредиенты для соленого теста,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AE5CE7" w:rsidRDefault="00AE5CE7" w:rsidP="00AE5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424D" w:rsidRPr="008C3441" w:rsidTr="007F0A56">
        <w:tc>
          <w:tcPr>
            <w:tcW w:w="97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24D" w:rsidRPr="008C3441" w:rsidRDefault="0042424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b/>
                <w:sz w:val="28"/>
                <w:szCs w:val="28"/>
              </w:rPr>
              <w:t>Технология изготовления плоских изделий</w:t>
            </w: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Горельефы – рисунки из теста на плоскости.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13.09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1C3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 xml:space="preserve">Цветы и листья.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20.09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с помощью шаблонов. «Ромашки»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27.09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pStyle w:val="12"/>
              <w:spacing w:line="240" w:lineRule="auto"/>
              <w:jc w:val="both"/>
              <w:rPr>
                <w:sz w:val="28"/>
                <w:szCs w:val="28"/>
              </w:rPr>
            </w:pPr>
            <w:r w:rsidRPr="008C3441">
              <w:rPr>
                <w:sz w:val="28"/>
                <w:szCs w:val="28"/>
              </w:rPr>
              <w:t>Оформление работы «Ромашки»</w:t>
            </w:r>
            <w:r w:rsidR="008C3441"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04.10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с помощью шаблонов. «Простые цветочки»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11.10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ED06D4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«Розочка»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18.10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ED06D4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работы «Розочка»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25.10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ED06D4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с помощью шаблонов. «Кувшинка»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785A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01.11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ED06D4" w:rsidP="00ED0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работы «Простые цветочки».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08.11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 «Кувшинка»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с помощью шаблонов. Аквариум.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22.11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работы </w:t>
            </w:r>
            <w:r w:rsidRPr="008C34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Аквариум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Гуашевые или 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AE5CE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lastRenderedPageBreak/>
              <w:t>29.11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424D" w:rsidRPr="008C3441" w:rsidTr="007F0A56">
        <w:tc>
          <w:tcPr>
            <w:tcW w:w="97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24D" w:rsidRPr="008C3441" w:rsidRDefault="0042424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Технология изготовления интерьерных изделий</w:t>
            </w: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Яблочное дерево.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247705" w:rsidRDefault="000F737C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06.12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работы. Яблочное дерево.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247705" w:rsidRDefault="00247705" w:rsidP="002477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Дерево с листьями и плодами.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20.12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  «Дерево с листьями и плодами»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27.12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AE5CE7">
        <w:trPr>
          <w:trHeight w:val="70"/>
        </w:trPr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березы.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17.01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лаптей.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24.01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подковы.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31.01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Фигурки животных «Ёжик»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07.02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«Поросёнок»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14.02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«Уточка»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21.02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28.02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корзины с овощами: «Огурчики», «Капуста»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395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07.03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14.03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панно. У самовара дед и бабка, подсолнух и плетень.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21.03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панно.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Гуашевые или 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24770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lastRenderedPageBreak/>
              <w:t>28.03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панно. «</w:t>
            </w:r>
            <w:proofErr w:type="spellStart"/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Домовенок</w:t>
            </w:r>
            <w:proofErr w:type="spellEnd"/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B5139F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04.04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панно. </w:t>
            </w:r>
            <w:proofErr w:type="spellStart"/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Домовенок</w:t>
            </w:r>
            <w:proofErr w:type="spellEnd"/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95B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B5139F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11.04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38F8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5638F8" w:rsidRDefault="005638F8" w:rsidP="00501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32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панно с веточками и цветами: изготовление цветов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F8" w:rsidRDefault="00B5139F" w:rsidP="00501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18.04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16B5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Default="005016B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33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панно с веточками и цветами: изготовление цветов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B5" w:rsidRDefault="005016B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25.04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38F8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5638F8" w:rsidRDefault="005638F8" w:rsidP="00501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B5139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веточек с листьями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F8" w:rsidRDefault="00B5139F" w:rsidP="00501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02.05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16B5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Default="005016B5" w:rsidP="00B5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35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веточек с листьями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B5" w:rsidRDefault="005016B5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16.05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38F8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5638F8" w:rsidRDefault="005638F8" w:rsidP="00B5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B5139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F8" w:rsidRDefault="00B5139F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23.05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38F8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5638F8" w:rsidRDefault="005638F8" w:rsidP="00B5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B5139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2D2A7E" w:rsidRDefault="002D2A7E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F8" w:rsidRDefault="00B5139F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30.05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46E1D" w:rsidRDefault="00946E1D" w:rsidP="007B257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right" w:tblpY="5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A56845" w:rsidRPr="009F7E8E" w:rsidTr="005334F4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845" w:rsidRPr="009F7E8E" w:rsidRDefault="00A56845" w:rsidP="005334F4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A56845" w:rsidRPr="009F7E8E" w:rsidRDefault="00A56845" w:rsidP="005334F4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ВР</w:t>
            </w:r>
          </w:p>
          <w:p w:rsidR="00A56845" w:rsidRPr="009F7E8E" w:rsidRDefault="00A56845" w:rsidP="005334F4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proofErr w:type="spellStart"/>
            <w:r w:rsidR="005638F8">
              <w:rPr>
                <w:rStyle w:val="FontStyle27"/>
                <w:sz w:val="28"/>
                <w:szCs w:val="28"/>
                <w:lang w:eastAsia="en-US"/>
              </w:rPr>
              <w:t>Рахманина</w:t>
            </w:r>
            <w:proofErr w:type="spellEnd"/>
            <w:r w:rsidRPr="009F7E8E">
              <w:rPr>
                <w:rStyle w:val="FontStyle27"/>
                <w:sz w:val="28"/>
                <w:szCs w:val="28"/>
                <w:lang w:eastAsia="en-US"/>
              </w:rPr>
              <w:t xml:space="preserve"> </w:t>
            </w:r>
            <w:r w:rsidR="005638F8">
              <w:rPr>
                <w:rStyle w:val="FontStyle27"/>
                <w:sz w:val="28"/>
                <w:szCs w:val="28"/>
                <w:lang w:eastAsia="en-US"/>
              </w:rPr>
              <w:t>А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>.А.</w:t>
            </w:r>
          </w:p>
          <w:p w:rsidR="00A56845" w:rsidRPr="009F7E8E" w:rsidRDefault="00A56845" w:rsidP="005334F4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A56845" w:rsidRPr="009F7E8E" w:rsidRDefault="00A56845" w:rsidP="005334F4">
            <w:pPr>
              <w:pStyle w:val="2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56845" w:rsidRPr="004D6B5B" w:rsidRDefault="00A56845" w:rsidP="007B257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A56845" w:rsidRPr="004D6B5B" w:rsidSect="007F0A56">
      <w:pgSz w:w="11906" w:h="16838"/>
      <w:pgMar w:top="1134" w:right="850" w:bottom="1134" w:left="1701" w:header="720" w:footer="720" w:gutter="0"/>
      <w:cols w:space="72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518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6942A4F6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2"/>
    <w:multiLevelType w:val="multilevel"/>
    <w:tmpl w:val="00000002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3">
    <w:nsid w:val="00000003"/>
    <w:multiLevelType w:val="multilevel"/>
    <w:tmpl w:val="00000003"/>
    <w:name w:val="WW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4">
    <w:nsid w:val="00000004"/>
    <w:multiLevelType w:val="multilevel"/>
    <w:tmpl w:val="00000004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5">
    <w:nsid w:val="00000005"/>
    <w:multiLevelType w:val="multilevel"/>
    <w:tmpl w:val="00000005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6">
    <w:nsid w:val="00000006"/>
    <w:multiLevelType w:val="multilevel"/>
    <w:tmpl w:val="00000006"/>
    <w:name w:val="WWNum7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7">
    <w:nsid w:val="00000007"/>
    <w:multiLevelType w:val="multilevel"/>
    <w:tmpl w:val="00000007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8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9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10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11">
    <w:nsid w:val="0000000B"/>
    <w:multiLevelType w:val="multilevel"/>
    <w:tmpl w:val="0000000B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</w:abstractNum>
  <w:abstractNum w:abstractNumId="14">
    <w:nsid w:val="0085193C"/>
    <w:multiLevelType w:val="hybridMultilevel"/>
    <w:tmpl w:val="B3F8A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6504E1C"/>
    <w:multiLevelType w:val="hybridMultilevel"/>
    <w:tmpl w:val="AF4ED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C9B36B9"/>
    <w:multiLevelType w:val="hybridMultilevel"/>
    <w:tmpl w:val="0CF8F6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A32C68"/>
    <w:multiLevelType w:val="hybridMultilevel"/>
    <w:tmpl w:val="BBB0F3A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E420B97"/>
    <w:multiLevelType w:val="hybridMultilevel"/>
    <w:tmpl w:val="8F622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2D758E4"/>
    <w:multiLevelType w:val="hybridMultilevel"/>
    <w:tmpl w:val="09205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A603C4"/>
    <w:multiLevelType w:val="hybridMultilevel"/>
    <w:tmpl w:val="EB745BEA"/>
    <w:lvl w:ilvl="0" w:tplc="9F52B912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833295"/>
    <w:multiLevelType w:val="hybridMultilevel"/>
    <w:tmpl w:val="7C60F78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73F7E11"/>
    <w:multiLevelType w:val="hybridMultilevel"/>
    <w:tmpl w:val="9D58E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9B2248"/>
    <w:multiLevelType w:val="hybridMultilevel"/>
    <w:tmpl w:val="A5485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562110"/>
    <w:multiLevelType w:val="hybridMultilevel"/>
    <w:tmpl w:val="2B2E05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AD2F84"/>
    <w:multiLevelType w:val="hybridMultilevel"/>
    <w:tmpl w:val="454C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AF5DB7"/>
    <w:multiLevelType w:val="hybridMultilevel"/>
    <w:tmpl w:val="E2A22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B4034D"/>
    <w:multiLevelType w:val="hybridMultilevel"/>
    <w:tmpl w:val="B20A96C0"/>
    <w:lvl w:ilvl="0" w:tplc="CEE84C50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C4517B9"/>
    <w:multiLevelType w:val="hybridMultilevel"/>
    <w:tmpl w:val="2062C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E40E6F"/>
    <w:multiLevelType w:val="hybridMultilevel"/>
    <w:tmpl w:val="EE32ABF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4027882"/>
    <w:multiLevelType w:val="hybridMultilevel"/>
    <w:tmpl w:val="9D0C5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0B34C3"/>
    <w:multiLevelType w:val="hybridMultilevel"/>
    <w:tmpl w:val="BD784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EE3F44"/>
    <w:multiLevelType w:val="hybridMultilevel"/>
    <w:tmpl w:val="9C04E5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D2420BC"/>
    <w:multiLevelType w:val="hybridMultilevel"/>
    <w:tmpl w:val="31423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105AFF"/>
    <w:multiLevelType w:val="hybridMultilevel"/>
    <w:tmpl w:val="D0F49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33"/>
  </w:num>
  <w:num w:numId="13">
    <w:abstractNumId w:val="28"/>
  </w:num>
  <w:num w:numId="14">
    <w:abstractNumId w:val="16"/>
  </w:num>
  <w:num w:numId="15">
    <w:abstractNumId w:val="22"/>
  </w:num>
  <w:num w:numId="16">
    <w:abstractNumId w:val="19"/>
  </w:num>
  <w:num w:numId="17">
    <w:abstractNumId w:val="30"/>
  </w:num>
  <w:num w:numId="18">
    <w:abstractNumId w:val="26"/>
  </w:num>
  <w:num w:numId="19">
    <w:abstractNumId w:val="14"/>
  </w:num>
  <w:num w:numId="20">
    <w:abstractNumId w:val="20"/>
  </w:num>
  <w:num w:numId="21">
    <w:abstractNumId w:val="12"/>
  </w:num>
  <w:num w:numId="22">
    <w:abstractNumId w:val="13"/>
  </w:num>
  <w:num w:numId="23">
    <w:abstractNumId w:val="27"/>
  </w:num>
  <w:num w:numId="24">
    <w:abstractNumId w:val="32"/>
  </w:num>
  <w:num w:numId="25">
    <w:abstractNumId w:val="25"/>
  </w:num>
  <w:num w:numId="26">
    <w:abstractNumId w:val="17"/>
  </w:num>
  <w:num w:numId="27">
    <w:abstractNumId w:val="31"/>
  </w:num>
  <w:num w:numId="28">
    <w:abstractNumId w:val="34"/>
  </w:num>
  <w:num w:numId="29">
    <w:abstractNumId w:val="0"/>
  </w:num>
  <w:num w:numId="30">
    <w:abstractNumId w:val="21"/>
  </w:num>
  <w:num w:numId="31">
    <w:abstractNumId w:val="15"/>
  </w:num>
  <w:num w:numId="32">
    <w:abstractNumId w:val="24"/>
  </w:num>
  <w:num w:numId="33">
    <w:abstractNumId w:val="29"/>
  </w:num>
  <w:num w:numId="34">
    <w:abstractNumId w:val="18"/>
  </w:num>
  <w:num w:numId="3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105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A212F4"/>
    <w:rsid w:val="000964BA"/>
    <w:rsid w:val="000F737C"/>
    <w:rsid w:val="000F7979"/>
    <w:rsid w:val="001457CA"/>
    <w:rsid w:val="001528E6"/>
    <w:rsid w:val="001568A3"/>
    <w:rsid w:val="0018549E"/>
    <w:rsid w:val="0019750B"/>
    <w:rsid w:val="001C3841"/>
    <w:rsid w:val="00241199"/>
    <w:rsid w:val="00247705"/>
    <w:rsid w:val="002D2A7E"/>
    <w:rsid w:val="002E4BC1"/>
    <w:rsid w:val="002F1A98"/>
    <w:rsid w:val="00357292"/>
    <w:rsid w:val="00376FB4"/>
    <w:rsid w:val="00395B19"/>
    <w:rsid w:val="003D41AC"/>
    <w:rsid w:val="0041497B"/>
    <w:rsid w:val="0042424D"/>
    <w:rsid w:val="004D6B5B"/>
    <w:rsid w:val="005016B5"/>
    <w:rsid w:val="0051500B"/>
    <w:rsid w:val="005334F4"/>
    <w:rsid w:val="00534A7A"/>
    <w:rsid w:val="005638F8"/>
    <w:rsid w:val="005B2B0A"/>
    <w:rsid w:val="00615015"/>
    <w:rsid w:val="00625826"/>
    <w:rsid w:val="00636461"/>
    <w:rsid w:val="00660710"/>
    <w:rsid w:val="006C7A20"/>
    <w:rsid w:val="00717D0D"/>
    <w:rsid w:val="00744559"/>
    <w:rsid w:val="00785AE9"/>
    <w:rsid w:val="007B2571"/>
    <w:rsid w:val="007E1353"/>
    <w:rsid w:val="007F0A56"/>
    <w:rsid w:val="0084082E"/>
    <w:rsid w:val="008C3441"/>
    <w:rsid w:val="00902286"/>
    <w:rsid w:val="00914276"/>
    <w:rsid w:val="00946E1D"/>
    <w:rsid w:val="0099363D"/>
    <w:rsid w:val="00A00E6D"/>
    <w:rsid w:val="00A212F4"/>
    <w:rsid w:val="00A56845"/>
    <w:rsid w:val="00AB106B"/>
    <w:rsid w:val="00AE5CE7"/>
    <w:rsid w:val="00B00E60"/>
    <w:rsid w:val="00B5139F"/>
    <w:rsid w:val="00B61897"/>
    <w:rsid w:val="00B64D64"/>
    <w:rsid w:val="00B7310D"/>
    <w:rsid w:val="00C575CE"/>
    <w:rsid w:val="00C62220"/>
    <w:rsid w:val="00C94140"/>
    <w:rsid w:val="00CA63B3"/>
    <w:rsid w:val="00CF46AB"/>
    <w:rsid w:val="00D16279"/>
    <w:rsid w:val="00DD53AA"/>
    <w:rsid w:val="00E166CF"/>
    <w:rsid w:val="00E25217"/>
    <w:rsid w:val="00E42A7B"/>
    <w:rsid w:val="00E82F33"/>
    <w:rsid w:val="00ED06D4"/>
    <w:rsid w:val="00F31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3B3"/>
    <w:pPr>
      <w:suppressAutoHyphens/>
      <w:spacing w:after="200" w:line="276" w:lineRule="auto"/>
    </w:pPr>
    <w:rPr>
      <w:rFonts w:ascii="Calibri" w:eastAsia="SimSun" w:hAnsi="Calibri" w:cs="font518"/>
      <w:sz w:val="22"/>
      <w:szCs w:val="22"/>
      <w:lang w:eastAsia="ar-SA"/>
    </w:rPr>
  </w:style>
  <w:style w:type="paragraph" w:styleId="3">
    <w:name w:val="heading 3"/>
    <w:basedOn w:val="a"/>
    <w:next w:val="a0"/>
    <w:qFormat/>
    <w:rsid w:val="00CA63B3"/>
    <w:pPr>
      <w:keepNext/>
      <w:numPr>
        <w:ilvl w:val="2"/>
        <w:numId w:val="1"/>
      </w:numPr>
      <w:tabs>
        <w:tab w:val="left" w:leader="underscore" w:pos="1418"/>
      </w:tabs>
      <w:spacing w:after="0" w:line="100" w:lineRule="atLeast"/>
      <w:ind w:left="5760" w:firstLine="0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">
    <w:name w:val="Основной шрифт абзаца1"/>
    <w:rsid w:val="00CA63B3"/>
  </w:style>
  <w:style w:type="character" w:customStyle="1" w:styleId="30">
    <w:name w:val="Заголовок 3 Знак"/>
    <w:basedOn w:val="1"/>
    <w:rsid w:val="00CA63B3"/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1"/>
    <w:rsid w:val="00CA63B3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1"/>
    <w:rsid w:val="00CA63B3"/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Верхний колонтитул Знак"/>
    <w:basedOn w:val="1"/>
    <w:rsid w:val="00CA63B3"/>
  </w:style>
  <w:style w:type="character" w:customStyle="1" w:styleId="a6">
    <w:name w:val="Нижний колонтитул Знак"/>
    <w:basedOn w:val="1"/>
    <w:rsid w:val="00CA63B3"/>
  </w:style>
  <w:style w:type="character" w:customStyle="1" w:styleId="ListLabel1">
    <w:name w:val="ListLabel 1"/>
    <w:rsid w:val="00CA63B3"/>
    <w:rPr>
      <w:rFonts w:cs="Courier New"/>
    </w:rPr>
  </w:style>
  <w:style w:type="character" w:customStyle="1" w:styleId="a7">
    <w:name w:val="Символ нумерации"/>
    <w:rsid w:val="00CA63B3"/>
  </w:style>
  <w:style w:type="character" w:customStyle="1" w:styleId="a8">
    <w:name w:val="Маркеры списка"/>
    <w:rsid w:val="00CA63B3"/>
    <w:rPr>
      <w:rFonts w:ascii="OpenSymbol" w:eastAsia="OpenSymbol" w:hAnsi="OpenSymbol" w:cs="OpenSymbol"/>
    </w:rPr>
  </w:style>
  <w:style w:type="paragraph" w:customStyle="1" w:styleId="a9">
    <w:name w:val="Заголовок"/>
    <w:basedOn w:val="a"/>
    <w:next w:val="a0"/>
    <w:rsid w:val="00CA63B3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0">
    <w:name w:val="Body Text"/>
    <w:basedOn w:val="a"/>
    <w:rsid w:val="00CA63B3"/>
    <w:pPr>
      <w:spacing w:after="120"/>
    </w:pPr>
  </w:style>
  <w:style w:type="paragraph" w:styleId="aa">
    <w:name w:val="List"/>
    <w:basedOn w:val="a0"/>
    <w:rsid w:val="00CA63B3"/>
    <w:rPr>
      <w:rFonts w:cs="Mangal"/>
    </w:rPr>
  </w:style>
  <w:style w:type="paragraph" w:customStyle="1" w:styleId="10">
    <w:name w:val="Название1"/>
    <w:basedOn w:val="a"/>
    <w:rsid w:val="00CA63B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rsid w:val="00CA63B3"/>
    <w:pPr>
      <w:suppressLineNumbers/>
    </w:pPr>
    <w:rPr>
      <w:rFonts w:cs="Mangal"/>
    </w:rPr>
  </w:style>
  <w:style w:type="paragraph" w:styleId="ab">
    <w:name w:val="Body Text Indent"/>
    <w:basedOn w:val="a"/>
    <w:rsid w:val="00CA63B3"/>
    <w:pPr>
      <w:spacing w:after="0" w:line="100" w:lineRule="atLeast"/>
      <w:ind w:left="283"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21">
    <w:name w:val="Основной текст с отступом 21"/>
    <w:basedOn w:val="a"/>
    <w:rsid w:val="00CA63B3"/>
    <w:pPr>
      <w:spacing w:after="0" w:line="10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2">
    <w:name w:val="Без интервала1"/>
    <w:rsid w:val="00CA63B3"/>
    <w:pPr>
      <w:suppressAutoHyphens/>
      <w:spacing w:line="100" w:lineRule="atLeast"/>
    </w:pPr>
    <w:rPr>
      <w:lang w:eastAsia="ar-SA"/>
    </w:rPr>
  </w:style>
  <w:style w:type="paragraph" w:styleId="ac">
    <w:name w:val="header"/>
    <w:basedOn w:val="a"/>
    <w:rsid w:val="00CA63B3"/>
    <w:pPr>
      <w:suppressLineNumbers/>
      <w:tabs>
        <w:tab w:val="center" w:pos="4677"/>
        <w:tab w:val="right" w:pos="9355"/>
      </w:tabs>
      <w:spacing w:after="0" w:line="100" w:lineRule="atLeast"/>
    </w:pPr>
  </w:style>
  <w:style w:type="paragraph" w:styleId="ad">
    <w:name w:val="footer"/>
    <w:basedOn w:val="a"/>
    <w:rsid w:val="00CA63B3"/>
    <w:pPr>
      <w:suppressLineNumbers/>
      <w:tabs>
        <w:tab w:val="center" w:pos="4677"/>
        <w:tab w:val="right" w:pos="9355"/>
      </w:tabs>
      <w:spacing w:after="0" w:line="100" w:lineRule="atLeast"/>
    </w:pPr>
  </w:style>
  <w:style w:type="paragraph" w:customStyle="1" w:styleId="13">
    <w:name w:val="Абзац списка1"/>
    <w:basedOn w:val="a"/>
    <w:rsid w:val="00CA63B3"/>
    <w:pPr>
      <w:ind w:left="720"/>
    </w:pPr>
  </w:style>
  <w:style w:type="paragraph" w:customStyle="1" w:styleId="22">
    <w:name w:val="стиль2"/>
    <w:basedOn w:val="a"/>
    <w:uiPriority w:val="99"/>
    <w:rsid w:val="003D41AC"/>
    <w:pPr>
      <w:suppressAutoHyphens w:val="0"/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3D41AC"/>
    <w:pPr>
      <w:widowControl w:val="0"/>
      <w:suppressAutoHyphens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3D41AC"/>
    <w:pPr>
      <w:widowControl w:val="0"/>
      <w:suppressAutoHyphens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3D41AC"/>
    <w:pPr>
      <w:widowControl w:val="0"/>
      <w:suppressAutoHyphens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1"/>
    <w:uiPriority w:val="99"/>
    <w:rsid w:val="003D41AC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1"/>
    <w:uiPriority w:val="99"/>
    <w:rsid w:val="003D41AC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1"/>
    <w:uiPriority w:val="99"/>
    <w:rsid w:val="003D41AC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14">
    <w:name w:val="Абзац списка1"/>
    <w:basedOn w:val="a"/>
    <w:rsid w:val="00B61897"/>
    <w:pPr>
      <w:widowControl w:val="0"/>
      <w:spacing w:after="0" w:line="240" w:lineRule="auto"/>
      <w:ind w:left="720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styleId="ae">
    <w:name w:val="List Paragraph"/>
    <w:basedOn w:val="a"/>
    <w:qFormat/>
    <w:rsid w:val="00B61897"/>
    <w:pPr>
      <w:suppressAutoHyphens w:val="0"/>
      <w:ind w:left="720"/>
    </w:pPr>
    <w:rPr>
      <w:rFonts w:eastAsia="Calibri" w:cs="Times New Roman"/>
      <w:kern w:val="1"/>
    </w:rPr>
  </w:style>
  <w:style w:type="paragraph" w:styleId="2">
    <w:name w:val="List Bullet 2"/>
    <w:basedOn w:val="a"/>
    <w:rsid w:val="00717D0D"/>
    <w:pPr>
      <w:numPr>
        <w:numId w:val="29"/>
      </w:numPr>
      <w:suppressAutoHyphens w:val="0"/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56845"/>
    <w:pPr>
      <w:widowControl w:val="0"/>
      <w:spacing w:after="0" w:line="280" w:lineRule="exact"/>
      <w:ind w:firstLine="91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3">
    <w:name w:val="Style13"/>
    <w:basedOn w:val="a"/>
    <w:uiPriority w:val="99"/>
    <w:rsid w:val="00A56845"/>
    <w:pPr>
      <w:widowControl w:val="0"/>
      <w:spacing w:after="0" w:line="274" w:lineRule="exact"/>
      <w:ind w:firstLine="153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2">
    <w:name w:val="Style12"/>
    <w:basedOn w:val="a"/>
    <w:uiPriority w:val="99"/>
    <w:rsid w:val="00A56845"/>
    <w:pPr>
      <w:widowControl w:val="0"/>
      <w:spacing w:after="0" w:line="278" w:lineRule="exact"/>
      <w:ind w:firstLine="22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character" w:customStyle="1" w:styleId="html-tag">
    <w:name w:val="html-tag"/>
    <w:basedOn w:val="a1"/>
    <w:rsid w:val="00C622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3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57962C-84AF-44C3-8FCF-EC8F62C9B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2361</Words>
  <Characters>13461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8</cp:revision>
  <cp:lastPrinted>2021-09-13T16:53:00Z</cp:lastPrinted>
  <dcterms:created xsi:type="dcterms:W3CDTF">2022-10-02T17:40:00Z</dcterms:created>
  <dcterms:modified xsi:type="dcterms:W3CDTF">2023-02-14T17:29:00Z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