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427" w:rsidRPr="00D220A8" w:rsidRDefault="00D14427" w:rsidP="00D220A8">
      <w:pPr>
        <w:pStyle w:val="Style11"/>
        <w:widowControl/>
        <w:outlineLvl w:val="0"/>
        <w:rPr>
          <w:sz w:val="28"/>
          <w:szCs w:val="28"/>
        </w:rPr>
      </w:pPr>
      <w:r w:rsidRPr="00D220A8">
        <w:rPr>
          <w:sz w:val="28"/>
          <w:szCs w:val="28"/>
        </w:rPr>
        <w:t>Управление образования Красносулинского района р.п. Горный</w:t>
      </w:r>
    </w:p>
    <w:p w:rsidR="00D14427" w:rsidRPr="00D220A8" w:rsidRDefault="00D14427" w:rsidP="00D220A8">
      <w:pPr>
        <w:pStyle w:val="Style11"/>
        <w:widowControl/>
        <w:spacing w:before="91"/>
        <w:rPr>
          <w:rStyle w:val="FontStyle27"/>
          <w:sz w:val="28"/>
          <w:szCs w:val="28"/>
        </w:rPr>
      </w:pPr>
      <w:r w:rsidRPr="00D220A8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D14427" w:rsidRPr="00D220A8" w:rsidRDefault="00D14427" w:rsidP="00D220A8">
      <w:pPr>
        <w:pStyle w:val="Style11"/>
        <w:widowControl/>
        <w:spacing w:before="91"/>
        <w:rPr>
          <w:rStyle w:val="FontStyle27"/>
          <w:sz w:val="28"/>
          <w:szCs w:val="28"/>
        </w:rPr>
      </w:pPr>
      <w:r w:rsidRPr="00D220A8">
        <w:rPr>
          <w:rStyle w:val="FontStyle27"/>
          <w:sz w:val="28"/>
          <w:szCs w:val="28"/>
        </w:rPr>
        <w:t>средняя общеобразовательная школа №22</w:t>
      </w:r>
    </w:p>
    <w:p w:rsidR="00D14427" w:rsidRPr="00D220A8" w:rsidRDefault="00D14427" w:rsidP="00D220A8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D14427" w:rsidRPr="00D220A8" w:rsidRDefault="00D14427" w:rsidP="00D220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20A8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  <w:t xml:space="preserve">                        Утверждаю</w:t>
      </w:r>
    </w:p>
    <w:p w:rsidR="00D14427" w:rsidRPr="00D220A8" w:rsidRDefault="00D14427" w:rsidP="00D220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20A8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  <w:t xml:space="preserve">  Директор МБОУ СОШ № 22</w:t>
      </w:r>
    </w:p>
    <w:p w:rsidR="00D14427" w:rsidRPr="00D220A8" w:rsidRDefault="00D14427" w:rsidP="00D220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20A8">
        <w:rPr>
          <w:rFonts w:ascii="Times New Roman" w:hAnsi="Times New Roman" w:cs="Times New Roman"/>
          <w:sz w:val="28"/>
          <w:szCs w:val="28"/>
        </w:rPr>
        <w:t>МБОУ СОШ №22</w:t>
      </w:r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D220A8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:rsidR="00D14427" w:rsidRPr="00D220A8" w:rsidRDefault="0057455C" w:rsidP="00D220A8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D41BB1">
        <w:rPr>
          <w:rFonts w:ascii="Times New Roman" w:hAnsi="Times New Roman" w:cs="Times New Roman"/>
          <w:sz w:val="28"/>
          <w:szCs w:val="28"/>
        </w:rPr>
        <w:t>» августа 2022</w:t>
      </w:r>
      <w:r w:rsidR="00D220A8">
        <w:rPr>
          <w:rFonts w:ascii="Times New Roman" w:hAnsi="Times New Roman" w:cs="Times New Roman"/>
          <w:sz w:val="28"/>
          <w:szCs w:val="28"/>
        </w:rPr>
        <w:t xml:space="preserve"> г. №</w:t>
      </w:r>
      <w:r w:rsidR="00D14427" w:rsidRPr="00D220A8">
        <w:rPr>
          <w:rFonts w:ascii="Times New Roman" w:hAnsi="Times New Roman" w:cs="Times New Roman"/>
          <w:sz w:val="28"/>
          <w:szCs w:val="28"/>
        </w:rPr>
        <w:t>1</w:t>
      </w:r>
      <w:r w:rsidR="00D14427" w:rsidRPr="00D220A8">
        <w:rPr>
          <w:rFonts w:ascii="Times New Roman" w:hAnsi="Times New Roman" w:cs="Times New Roman"/>
          <w:sz w:val="28"/>
          <w:szCs w:val="28"/>
        </w:rPr>
        <w:tab/>
      </w:r>
      <w:r w:rsidR="00D14427" w:rsidRPr="00D220A8">
        <w:rPr>
          <w:rFonts w:ascii="Times New Roman" w:hAnsi="Times New Roman" w:cs="Times New Roman"/>
          <w:sz w:val="28"/>
          <w:szCs w:val="28"/>
        </w:rPr>
        <w:tab/>
      </w:r>
      <w:r w:rsidR="00D14427" w:rsidRPr="00D220A8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D14427" w:rsidRPr="00D220A8" w:rsidRDefault="00D14427" w:rsidP="00D220A8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D14427" w:rsidRDefault="00D14427" w:rsidP="00D220A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D220A8" w:rsidRDefault="00D220A8" w:rsidP="00D220A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D220A8" w:rsidRDefault="00D14427" w:rsidP="00D220A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D220A8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D14427" w:rsidRPr="00D220A8" w:rsidRDefault="00D220A8" w:rsidP="00D220A8">
      <w:pPr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D14427" w:rsidRPr="00D220A8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</w:t>
      </w:r>
      <w:r w:rsidR="00D14427" w:rsidRPr="00D220A8">
        <w:rPr>
          <w:rStyle w:val="FontStyle25"/>
          <w:sz w:val="28"/>
          <w:szCs w:val="28"/>
        </w:rPr>
        <w:t>географи</w:t>
      </w:r>
      <w:r w:rsidR="001341BE" w:rsidRPr="00D220A8">
        <w:rPr>
          <w:rStyle w:val="FontStyle25"/>
          <w:sz w:val="28"/>
          <w:szCs w:val="28"/>
        </w:rPr>
        <w:t>и</w:t>
      </w:r>
      <w:r w:rsidR="00D14427" w:rsidRPr="00D220A8">
        <w:rPr>
          <w:rStyle w:val="FontStyle25"/>
          <w:sz w:val="28"/>
          <w:szCs w:val="28"/>
        </w:rPr>
        <w:t xml:space="preserve">                                                                                                                      </w:t>
      </w:r>
    </w:p>
    <w:p w:rsidR="00D14427" w:rsidRPr="00D220A8" w:rsidRDefault="00D220A8" w:rsidP="00D220A8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</w:t>
      </w:r>
      <w:r w:rsidR="00D14427" w:rsidRPr="00D220A8">
        <w:rPr>
          <w:rStyle w:val="FontStyle25"/>
          <w:sz w:val="28"/>
          <w:szCs w:val="28"/>
        </w:rPr>
        <w:t>Феденко Елена Михайловна</w:t>
      </w:r>
    </w:p>
    <w:p w:rsidR="00D220A8" w:rsidRDefault="00D14427" w:rsidP="00D220A8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 w:rsidRPr="00D220A8">
        <w:rPr>
          <w:rStyle w:val="FontStyle25"/>
          <w:sz w:val="28"/>
          <w:szCs w:val="28"/>
        </w:rPr>
        <w:t>Класс</w:t>
      </w:r>
      <w:r w:rsidR="00D220A8">
        <w:rPr>
          <w:rStyle w:val="FontStyle25"/>
          <w:sz w:val="28"/>
          <w:szCs w:val="28"/>
        </w:rPr>
        <w:t xml:space="preserve"> 8</w:t>
      </w:r>
      <w:r w:rsidR="00495036">
        <w:rPr>
          <w:rStyle w:val="FontStyle25"/>
          <w:sz w:val="28"/>
          <w:szCs w:val="28"/>
        </w:rPr>
        <w:t xml:space="preserve">А и 8Б </w:t>
      </w:r>
      <w:r w:rsidR="00D220A8">
        <w:rPr>
          <w:rStyle w:val="FontStyle25"/>
          <w:sz w:val="28"/>
          <w:szCs w:val="28"/>
        </w:rPr>
        <w:t xml:space="preserve"> </w:t>
      </w:r>
    </w:p>
    <w:p w:rsidR="005D440A" w:rsidRDefault="00D14427" w:rsidP="005D440A">
      <w:pPr>
        <w:pStyle w:val="Style9"/>
        <w:widowControl/>
        <w:tabs>
          <w:tab w:val="left" w:pos="6237"/>
        </w:tabs>
        <w:spacing w:before="202" w:line="240" w:lineRule="auto"/>
        <w:jc w:val="both"/>
        <w:rPr>
          <w:sz w:val="28"/>
          <w:szCs w:val="28"/>
        </w:rPr>
      </w:pPr>
      <w:r w:rsidRPr="00D220A8">
        <w:rPr>
          <w:rStyle w:val="FontStyle25"/>
          <w:sz w:val="28"/>
          <w:szCs w:val="28"/>
        </w:rPr>
        <w:t xml:space="preserve">Количество часов  в неделю </w:t>
      </w:r>
      <w:r w:rsidRPr="00D220A8">
        <w:rPr>
          <w:sz w:val="28"/>
          <w:szCs w:val="28"/>
        </w:rPr>
        <w:t xml:space="preserve"> 2 часа   </w:t>
      </w:r>
    </w:p>
    <w:p w:rsidR="005D440A" w:rsidRDefault="00D14427" w:rsidP="005D440A">
      <w:pPr>
        <w:pStyle w:val="Style9"/>
        <w:widowControl/>
        <w:tabs>
          <w:tab w:val="left" w:pos="6237"/>
        </w:tabs>
        <w:spacing w:before="202" w:line="240" w:lineRule="auto"/>
        <w:jc w:val="both"/>
        <w:rPr>
          <w:sz w:val="28"/>
          <w:szCs w:val="28"/>
        </w:rPr>
      </w:pPr>
      <w:r w:rsidRPr="00D220A8">
        <w:rPr>
          <w:sz w:val="28"/>
          <w:szCs w:val="28"/>
        </w:rPr>
        <w:t xml:space="preserve">    </w:t>
      </w:r>
    </w:p>
    <w:p w:rsidR="005D440A" w:rsidRDefault="005D440A" w:rsidP="005D440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  70 часов</w:t>
      </w:r>
    </w:p>
    <w:p w:rsidR="005D440A" w:rsidRDefault="005D440A" w:rsidP="005D440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D14427" w:rsidRPr="00D220A8" w:rsidRDefault="005D440A" w:rsidP="005D440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D41BB1">
        <w:rPr>
          <w:sz w:val="28"/>
          <w:szCs w:val="28"/>
        </w:rPr>
        <w:t xml:space="preserve"> и с учетом праздничных дней  67</w:t>
      </w:r>
      <w:bookmarkStart w:id="0" w:name="_GoBack"/>
      <w:bookmarkEnd w:id="0"/>
      <w:r>
        <w:rPr>
          <w:sz w:val="28"/>
          <w:szCs w:val="28"/>
        </w:rPr>
        <w:t xml:space="preserve"> часов</w:t>
      </w:r>
      <w:r w:rsidR="00D14427" w:rsidRPr="00D220A8">
        <w:rPr>
          <w:sz w:val="28"/>
          <w:szCs w:val="28"/>
        </w:rPr>
        <w:t xml:space="preserve">                             </w:t>
      </w:r>
    </w:p>
    <w:p w:rsidR="00D14427" w:rsidRPr="00D220A8" w:rsidRDefault="00D14427" w:rsidP="00D220A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D14427" w:rsidRPr="00D220A8" w:rsidRDefault="00D14427" w:rsidP="00D220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20A8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</w:t>
      </w:r>
      <w:r w:rsidRPr="00D220A8">
        <w:rPr>
          <w:rFonts w:ascii="Times New Roman" w:hAnsi="Times New Roman" w:cs="Times New Roman"/>
          <w:color w:val="000000"/>
          <w:sz w:val="28"/>
          <w:szCs w:val="28"/>
        </w:rPr>
        <w:t xml:space="preserve"> по учебным предметам. </w:t>
      </w:r>
      <w:r w:rsidRPr="00D220A8">
        <w:rPr>
          <w:rFonts w:ascii="Times New Roman" w:hAnsi="Times New Roman" w:cs="Times New Roman"/>
          <w:sz w:val="28"/>
          <w:szCs w:val="28"/>
        </w:rPr>
        <w:t>Примерные программы  по географии 6 - 10 к</w:t>
      </w:r>
      <w:r w:rsidR="005A71BA">
        <w:rPr>
          <w:rFonts w:ascii="Times New Roman" w:hAnsi="Times New Roman" w:cs="Times New Roman"/>
          <w:sz w:val="28"/>
          <w:szCs w:val="28"/>
        </w:rPr>
        <w:t>лассы, Москва «Просвещение» 2019</w:t>
      </w:r>
      <w:r w:rsidRPr="00D220A8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D14427" w:rsidRPr="00D220A8" w:rsidRDefault="00D14427" w:rsidP="00D220A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D14427" w:rsidRPr="00D220A8" w:rsidRDefault="00D14427" w:rsidP="00D220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20A8">
        <w:rPr>
          <w:rFonts w:ascii="Times New Roman" w:hAnsi="Times New Roman" w:cs="Times New Roman"/>
          <w:color w:val="000000"/>
          <w:sz w:val="28"/>
          <w:szCs w:val="28"/>
        </w:rPr>
        <w:t>Учебник</w:t>
      </w:r>
      <w:r w:rsidR="00D220A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220A8">
        <w:rPr>
          <w:rFonts w:ascii="Times New Roman" w:hAnsi="Times New Roman" w:cs="Times New Roman"/>
          <w:sz w:val="28"/>
          <w:szCs w:val="28"/>
        </w:rPr>
        <w:t xml:space="preserve"> </w:t>
      </w:r>
      <w:r w:rsidR="005A71BA">
        <w:rPr>
          <w:rFonts w:ascii="Times New Roman" w:hAnsi="Times New Roman" w:cs="Times New Roman"/>
          <w:sz w:val="28"/>
          <w:szCs w:val="28"/>
        </w:rPr>
        <w:t>А.И.Алексеев, В.В.николина, Е.К. Липкина География 8 класс-10 изд.- М.  «Просвещение», 2021.- Полярная звезда.</w:t>
      </w:r>
    </w:p>
    <w:p w:rsidR="00D14427" w:rsidRPr="00D220A8" w:rsidRDefault="00D14427" w:rsidP="00D220A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D14427" w:rsidRPr="00D220A8" w:rsidRDefault="00D14427" w:rsidP="00D220A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D220A8">
        <w:rPr>
          <w:sz w:val="28"/>
          <w:szCs w:val="28"/>
        </w:rPr>
        <w:t xml:space="preserve">Срок реализации программы   </w:t>
      </w:r>
      <w:r w:rsidR="00D41BB1">
        <w:rPr>
          <w:sz w:val="28"/>
          <w:szCs w:val="28"/>
        </w:rPr>
        <w:t>2022-2023</w:t>
      </w:r>
      <w:r w:rsidRPr="00D220A8">
        <w:rPr>
          <w:sz w:val="28"/>
          <w:szCs w:val="28"/>
        </w:rPr>
        <w:t xml:space="preserve"> учебный год</w:t>
      </w:r>
    </w:p>
    <w:p w:rsidR="00864F06" w:rsidRDefault="00864F06" w:rsidP="00D220A8">
      <w:pPr>
        <w:rPr>
          <w:rFonts w:ascii="Times New Roman" w:hAnsi="Times New Roman" w:cs="Times New Roman"/>
          <w:b/>
          <w:sz w:val="28"/>
          <w:szCs w:val="28"/>
        </w:rPr>
      </w:pPr>
    </w:p>
    <w:p w:rsidR="00D220A8" w:rsidRPr="00D220A8" w:rsidRDefault="00D220A8" w:rsidP="00D220A8">
      <w:pPr>
        <w:rPr>
          <w:rFonts w:ascii="Times New Roman" w:hAnsi="Times New Roman" w:cs="Times New Roman"/>
          <w:b/>
          <w:sz w:val="28"/>
          <w:szCs w:val="28"/>
        </w:rPr>
      </w:pPr>
    </w:p>
    <w:p w:rsidR="00D14427" w:rsidRPr="00D220A8" w:rsidRDefault="00D14427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D14427" w:rsidRPr="00D220A8" w:rsidRDefault="00D14427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D14427" w:rsidRPr="00D220A8" w:rsidRDefault="00D14427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D14427" w:rsidRPr="00D220A8" w:rsidRDefault="00D14427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D14427" w:rsidRPr="00D220A8" w:rsidRDefault="00D14427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C0203A" w:rsidRPr="00EB14E7" w:rsidRDefault="005D440A" w:rsidP="005D440A">
      <w:pPr>
        <w:pStyle w:val="210"/>
        <w:numPr>
          <w:ilvl w:val="0"/>
          <w:numId w:val="26"/>
        </w:numPr>
        <w:ind w:right="-426"/>
        <w:rPr>
          <w:szCs w:val="28"/>
        </w:rPr>
      </w:pPr>
      <w:r w:rsidRPr="005D440A">
        <w:rPr>
          <w:rFonts w:eastAsia="Calibri"/>
          <w:bCs/>
          <w:sz w:val="28"/>
          <w:szCs w:val="32"/>
        </w:rPr>
        <w:lastRenderedPageBreak/>
        <w:t>П</w:t>
      </w:r>
      <w:r w:rsidR="00C0203A" w:rsidRPr="005D440A">
        <w:rPr>
          <w:rFonts w:eastAsia="Calibri"/>
          <w:bCs/>
          <w:sz w:val="28"/>
          <w:szCs w:val="32"/>
        </w:rPr>
        <w:t>ланируемые резу</w:t>
      </w:r>
      <w:r w:rsidR="00B07CF3" w:rsidRPr="005D440A">
        <w:rPr>
          <w:rFonts w:eastAsia="Calibri"/>
          <w:bCs/>
          <w:sz w:val="28"/>
          <w:szCs w:val="32"/>
        </w:rPr>
        <w:t>льтаты освоения географии в 8</w:t>
      </w:r>
      <w:r w:rsidR="00C0203A" w:rsidRPr="005D440A">
        <w:rPr>
          <w:rFonts w:eastAsia="Calibri"/>
          <w:bCs/>
          <w:sz w:val="28"/>
          <w:szCs w:val="32"/>
        </w:rPr>
        <w:t xml:space="preserve"> классе</w:t>
      </w:r>
    </w:p>
    <w:p w:rsidR="00CD05BD" w:rsidRPr="00CD05BD" w:rsidRDefault="00CD05BD" w:rsidP="00CD05BD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0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Личностные, предметные, метапредметные результаты освоения учебного предмета, курса.</w:t>
      </w:r>
    </w:p>
    <w:p w:rsidR="00CD05BD" w:rsidRPr="00CD05BD" w:rsidRDefault="00CD05BD" w:rsidP="00CD05BD">
      <w:pPr>
        <w:pStyle w:val="a6"/>
        <w:spacing w:before="0" w:beforeAutospacing="0" w:after="0" w:afterAutospacing="0" w:line="276" w:lineRule="auto"/>
        <w:rPr>
          <w:bCs/>
          <w:i/>
          <w:sz w:val="28"/>
          <w:szCs w:val="21"/>
          <w:shd w:val="clear" w:color="auto" w:fill="FFFFFF"/>
        </w:rPr>
      </w:pPr>
      <w:r w:rsidRPr="00CD05BD">
        <w:rPr>
          <w:rStyle w:val="a9"/>
          <w:i/>
          <w:sz w:val="28"/>
          <w:szCs w:val="21"/>
          <w:shd w:val="clear" w:color="auto" w:fill="FFFFFF"/>
        </w:rPr>
        <w:t>Личностные результаты</w:t>
      </w:r>
      <w:r w:rsidRPr="00CD05BD">
        <w:rPr>
          <w:bCs/>
          <w:i/>
          <w:sz w:val="28"/>
          <w:szCs w:val="21"/>
          <w:shd w:val="clear" w:color="auto" w:fill="FFFFFF"/>
        </w:rPr>
        <w:t>:</w:t>
      </w:r>
    </w:p>
    <w:p w:rsidR="00CD05BD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- </w:t>
      </w:r>
      <w:r w:rsidRPr="00C2547E">
        <w:rPr>
          <w:bCs/>
          <w:sz w:val="28"/>
          <w:szCs w:val="21"/>
          <w:shd w:val="clear" w:color="auto" w:fill="FFFFFF"/>
        </w:rPr>
        <w:t>осознание себя как члена общества на глобальном, региональном и локальном уровнях (житель планеты Земля, гражданин Российской Федерации, житель конкретного региона);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- </w:t>
      </w:r>
      <w:r w:rsidRPr="00C2547E">
        <w:rPr>
          <w:bCs/>
          <w:sz w:val="28"/>
          <w:szCs w:val="21"/>
          <w:shd w:val="clear" w:color="auto" w:fill="FFFFFF"/>
        </w:rPr>
        <w:t>осознание целостности природы, населения и хозяйства Земли, материков, их крупных районов и стран;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- </w:t>
      </w:r>
      <w:r w:rsidRPr="00C2547E">
        <w:rPr>
          <w:bCs/>
          <w:sz w:val="28"/>
          <w:szCs w:val="21"/>
          <w:shd w:val="clear" w:color="auto" w:fill="FFFFFF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- </w:t>
      </w:r>
      <w:r w:rsidRPr="00C2547E">
        <w:rPr>
          <w:bCs/>
          <w:sz w:val="28"/>
          <w:szCs w:val="21"/>
          <w:shd w:val="clear" w:color="auto" w:fill="FFFFFF"/>
        </w:rPr>
        <w:t>представление о России как субъекте мирового географического пространства, ее месте и роли в современном мире;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-</w:t>
      </w:r>
      <w:r>
        <w:rPr>
          <w:bCs/>
          <w:sz w:val="28"/>
          <w:szCs w:val="21"/>
          <w:shd w:val="clear" w:color="auto" w:fill="FFFFFF"/>
        </w:rPr>
        <w:t xml:space="preserve"> </w:t>
      </w:r>
      <w:r w:rsidRPr="00C2547E">
        <w:rPr>
          <w:bCs/>
          <w:sz w:val="28"/>
          <w:szCs w:val="21"/>
          <w:shd w:val="clear" w:color="auto" w:fill="FFFFFF"/>
        </w:rPr>
        <w:t>осознание единства географического пространства России как единой среды обитания всех населяющих ее народов, определяющей общность их исторических судеб; осознание значимости и общности глобальных проблем человечества;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-</w:t>
      </w:r>
      <w:r>
        <w:rPr>
          <w:bCs/>
          <w:sz w:val="28"/>
          <w:szCs w:val="21"/>
          <w:shd w:val="clear" w:color="auto" w:fill="FFFFFF"/>
        </w:rPr>
        <w:t xml:space="preserve"> </w:t>
      </w:r>
      <w:r w:rsidRPr="00C2547E">
        <w:rPr>
          <w:bCs/>
          <w:sz w:val="28"/>
          <w:szCs w:val="21"/>
          <w:shd w:val="clear" w:color="auto" w:fill="FFFFFF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-</w:t>
      </w:r>
      <w:r>
        <w:rPr>
          <w:bCs/>
          <w:sz w:val="28"/>
          <w:szCs w:val="21"/>
          <w:shd w:val="clear" w:color="auto" w:fill="FFFFFF"/>
        </w:rPr>
        <w:t xml:space="preserve"> </w:t>
      </w:r>
      <w:r w:rsidRPr="00C2547E">
        <w:rPr>
          <w:bCs/>
          <w:sz w:val="28"/>
          <w:szCs w:val="21"/>
          <w:shd w:val="clear" w:color="auto" w:fill="FFFFFF"/>
        </w:rPr>
        <w:t>патриотизм, любовь к своей местности, своему региону, своей стране;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-</w:t>
      </w:r>
      <w:r>
        <w:rPr>
          <w:bCs/>
          <w:sz w:val="28"/>
          <w:szCs w:val="21"/>
          <w:shd w:val="clear" w:color="auto" w:fill="FFFFFF"/>
        </w:rPr>
        <w:t xml:space="preserve"> </w:t>
      </w:r>
      <w:r w:rsidRPr="00C2547E">
        <w:rPr>
          <w:bCs/>
          <w:sz w:val="28"/>
          <w:szCs w:val="21"/>
          <w:shd w:val="clear" w:color="auto" w:fill="FFFFFF"/>
        </w:rPr>
        <w:t>уважение к истории, культуре, национальным особенностям, традициям и образу жизни других народов, толерантность;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- </w:t>
      </w:r>
      <w:r w:rsidRPr="00C2547E">
        <w:rPr>
          <w:bCs/>
          <w:sz w:val="28"/>
          <w:szCs w:val="21"/>
          <w:shd w:val="clear" w:color="auto" w:fill="FFFFFF"/>
        </w:rPr>
        <w:t>овладение на уровне общего образования законченной системой географических знаний и умений, навыками их применения в различных жизненных ситуациях.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360"/>
        <w:jc w:val="both"/>
        <w:rPr>
          <w:bCs/>
          <w:sz w:val="28"/>
          <w:szCs w:val="21"/>
          <w:shd w:val="clear" w:color="auto" w:fill="FFFFFF"/>
        </w:rPr>
      </w:pPr>
      <w:r w:rsidRPr="00CD05BD">
        <w:rPr>
          <w:rStyle w:val="a9"/>
          <w:i/>
          <w:sz w:val="28"/>
          <w:szCs w:val="21"/>
          <w:shd w:val="clear" w:color="auto" w:fill="FFFFFF"/>
        </w:rPr>
        <w:t>Метапредметные результаты</w:t>
      </w:r>
      <w:r w:rsidRPr="00C2547E">
        <w:rPr>
          <w:bCs/>
          <w:sz w:val="28"/>
          <w:szCs w:val="21"/>
          <w:shd w:val="clear" w:color="auto" w:fill="FFFFFF"/>
        </w:rPr>
        <w:t>: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умения организовывать свою деятельность, определять ее цели и задачи, выбирать средства реализации цели и применять их на практике, оценивать достигнутые результаты;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умения вести самостоятельный поиск, анализ, отбор информации, ее преобразование, сохранение, передачу и презентацию с помощью технических средств и информационных технологий;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организация своей жизни в соответствии с общественно значимыми представлениями о здоровом образе жизни, правах и обязанностях гражданина, ценностях бытия и культуры, социального взаимодействия;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умение оцениват</w:t>
      </w:r>
      <w:r>
        <w:rPr>
          <w:bCs/>
          <w:sz w:val="28"/>
          <w:szCs w:val="21"/>
          <w:shd w:val="clear" w:color="auto" w:fill="FFFFFF"/>
        </w:rPr>
        <w:t>ь с позиций социальных норм соб</w:t>
      </w:r>
      <w:r w:rsidRPr="00C2547E">
        <w:rPr>
          <w:bCs/>
          <w:sz w:val="28"/>
          <w:szCs w:val="21"/>
          <w:shd w:val="clear" w:color="auto" w:fill="FFFFFF"/>
        </w:rPr>
        <w:t>ственные поступки и поступки других людей;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lastRenderedPageBreak/>
        <w:t>• умения взаимодействов</w:t>
      </w:r>
      <w:r>
        <w:rPr>
          <w:bCs/>
          <w:sz w:val="28"/>
          <w:szCs w:val="21"/>
          <w:shd w:val="clear" w:color="auto" w:fill="FFFFFF"/>
        </w:rPr>
        <w:t>ать с людьми, работать в коллек</w:t>
      </w:r>
      <w:r w:rsidRPr="00C2547E">
        <w:rPr>
          <w:bCs/>
          <w:sz w:val="28"/>
          <w:szCs w:val="21"/>
          <w:shd w:val="clear" w:color="auto" w:fill="FFFFFF"/>
        </w:rPr>
        <w:t>тивах с выполнением различных социальных ролей, представлять себя, вести дискуссию, написать письмо, заявление и т. п.;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умения ориентироваться в окружающем мире, выбирать целевые и смысловые установки в своих действиях и поступках, принимать решения.</w:t>
      </w:r>
    </w:p>
    <w:p w:rsidR="00CD05BD" w:rsidRPr="00CD05BD" w:rsidRDefault="00CD05BD" w:rsidP="00CD05BD">
      <w:pPr>
        <w:pStyle w:val="a6"/>
        <w:spacing w:before="0" w:beforeAutospacing="0" w:after="0" w:afterAutospacing="0" w:line="276" w:lineRule="auto"/>
        <w:ind w:left="360"/>
        <w:jc w:val="both"/>
        <w:rPr>
          <w:bCs/>
          <w:i/>
          <w:sz w:val="28"/>
          <w:szCs w:val="21"/>
          <w:shd w:val="clear" w:color="auto" w:fill="FFFFFF"/>
        </w:rPr>
      </w:pPr>
      <w:r w:rsidRPr="00CD05BD">
        <w:rPr>
          <w:rStyle w:val="a9"/>
          <w:i/>
          <w:sz w:val="28"/>
          <w:szCs w:val="21"/>
          <w:shd w:val="clear" w:color="auto" w:fill="FFFFFF"/>
        </w:rPr>
        <w:t>Предметными результатами</w:t>
      </w:r>
      <w:r w:rsidRPr="00CD05BD">
        <w:rPr>
          <w:bCs/>
          <w:i/>
          <w:sz w:val="28"/>
          <w:szCs w:val="21"/>
          <w:shd w:val="clear" w:color="auto" w:fill="FFFFFF"/>
        </w:rPr>
        <w:t>: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понимание роли и места географической науки в системе научных дисциплин, ее роли в решении современных практических задач человечества и глобальных проблем;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представление о современной географической научной картине мира и владение основами научных географических знаний (теорий, концепций, принципов, законов и базовых понятий);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умение работать с разными источниками географической информации;• умение выделять, описывать и объяснять существенные признаки географических объектов и явлений;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 </w:t>
      </w:r>
      <w:r w:rsidRPr="00C2547E">
        <w:rPr>
          <w:bCs/>
          <w:sz w:val="28"/>
          <w:szCs w:val="21"/>
          <w:shd w:val="clear" w:color="auto" w:fill="FFFFFF"/>
        </w:rPr>
        <w:t>• картографическая грамотность;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владение элементарными практическими умениями применять приборы и инструменты для определения количественных и качественных характеристик компонентов географической среды;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умение вести наблюдения за объектами, процессами и явлениями географической среды, их изменениями в результате природных и антропогенных воздействий, оценивать их последствия;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умение применять географические знания в повседневной жизни для объяснения и оценки разнообразных явлений и процессов, адаптации к условиям проживания на определенной территории, самостоятельного оценивания уровня безопасности окружающей среды как сферы жизнедеятельности;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09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умения соблюдать меры безопасности в случае природных стихийных бедствий и техногенных катастроф.</w:t>
      </w:r>
    </w:p>
    <w:p w:rsidR="00EB14E7" w:rsidRPr="00CD05BD" w:rsidRDefault="00EB14E7" w:rsidP="00CD05BD">
      <w:pPr>
        <w:spacing w:after="0"/>
        <w:ind w:left="709"/>
        <w:rPr>
          <w:rFonts w:ascii="Times New Roman" w:hAnsi="Times New Roman" w:cs="Times New Roman"/>
          <w:sz w:val="28"/>
          <w:szCs w:val="24"/>
        </w:rPr>
      </w:pPr>
    </w:p>
    <w:p w:rsidR="00CD05BD" w:rsidRPr="00EB14E7" w:rsidRDefault="00CD05BD" w:rsidP="00CD05BD">
      <w:pPr>
        <w:spacing w:after="0"/>
        <w:rPr>
          <w:rFonts w:ascii="Times New Roman" w:hAnsi="Times New Roman" w:cs="Times New Roman"/>
          <w:b/>
          <w:i/>
          <w:sz w:val="28"/>
          <w:szCs w:val="24"/>
        </w:rPr>
      </w:pPr>
    </w:p>
    <w:p w:rsidR="008D58B3" w:rsidRDefault="008D58B3" w:rsidP="00D14427">
      <w:pPr>
        <w:spacing w:after="0" w:line="240" w:lineRule="auto"/>
        <w:ind w:left="426" w:hanging="284"/>
        <w:rPr>
          <w:rFonts w:ascii="Times New Roman" w:hAnsi="Times New Roman"/>
          <w:sz w:val="28"/>
        </w:rPr>
      </w:pPr>
    </w:p>
    <w:p w:rsidR="009F1D9D" w:rsidRPr="005D440A" w:rsidRDefault="009F1D9D" w:rsidP="005D440A">
      <w:pPr>
        <w:pStyle w:val="a5"/>
        <w:numPr>
          <w:ilvl w:val="0"/>
          <w:numId w:val="26"/>
        </w:num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D440A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DB5023" w:rsidRPr="005D440A">
        <w:rPr>
          <w:rFonts w:ascii="Times New Roman" w:hAnsi="Times New Roman" w:cs="Times New Roman"/>
          <w:b/>
          <w:sz w:val="28"/>
          <w:szCs w:val="28"/>
        </w:rPr>
        <w:t>основного общего образования по учебному предмету</w:t>
      </w:r>
      <w:r w:rsidR="00DB5023" w:rsidRPr="005D440A">
        <w:rPr>
          <w:rFonts w:ascii="Times New Roman" w:hAnsi="Times New Roman"/>
          <w:b/>
          <w:sz w:val="28"/>
          <w:szCs w:val="28"/>
        </w:rPr>
        <w:t xml:space="preserve"> </w:t>
      </w:r>
      <w:r w:rsidR="005D440A">
        <w:rPr>
          <w:rFonts w:ascii="Times New Roman" w:hAnsi="Times New Roman"/>
          <w:b/>
          <w:sz w:val="28"/>
          <w:szCs w:val="28"/>
        </w:rPr>
        <w:t>«Г</w:t>
      </w:r>
      <w:r w:rsidR="00DB5023" w:rsidRPr="005D440A">
        <w:rPr>
          <w:rFonts w:ascii="Times New Roman" w:hAnsi="Times New Roman"/>
          <w:b/>
          <w:sz w:val="28"/>
          <w:szCs w:val="28"/>
        </w:rPr>
        <w:t>еография</w:t>
      </w:r>
      <w:r w:rsidR="005D440A">
        <w:rPr>
          <w:rFonts w:ascii="Times New Roman" w:hAnsi="Times New Roman"/>
          <w:b/>
          <w:sz w:val="28"/>
          <w:szCs w:val="28"/>
        </w:rPr>
        <w:t>.</w:t>
      </w:r>
      <w:r w:rsidR="00DB5023" w:rsidRPr="005D440A">
        <w:rPr>
          <w:rFonts w:ascii="Times New Roman" w:hAnsi="Times New Roman"/>
          <w:b/>
          <w:sz w:val="28"/>
          <w:szCs w:val="28"/>
        </w:rPr>
        <w:t xml:space="preserve"> </w:t>
      </w:r>
      <w:r w:rsidR="00B07CF3" w:rsidRPr="005D440A">
        <w:rPr>
          <w:rFonts w:ascii="Times New Roman" w:hAnsi="Times New Roman"/>
          <w:b/>
          <w:sz w:val="28"/>
          <w:szCs w:val="28"/>
        </w:rPr>
        <w:t xml:space="preserve"> 8 </w:t>
      </w:r>
      <w:r w:rsidR="00311D5A" w:rsidRPr="005D440A">
        <w:rPr>
          <w:rFonts w:ascii="Times New Roman" w:hAnsi="Times New Roman"/>
          <w:b/>
          <w:sz w:val="28"/>
          <w:szCs w:val="28"/>
        </w:rPr>
        <w:t>класс</w:t>
      </w:r>
      <w:r w:rsidR="005D440A">
        <w:rPr>
          <w:rFonts w:ascii="Times New Roman" w:hAnsi="Times New Roman"/>
          <w:b/>
          <w:sz w:val="28"/>
          <w:szCs w:val="28"/>
        </w:rPr>
        <w:t>»</w:t>
      </w:r>
    </w:p>
    <w:p w:rsidR="00B07CF3" w:rsidRPr="005D440A" w:rsidRDefault="00B07CF3" w:rsidP="00B07CF3">
      <w:pPr>
        <w:spacing w:after="0"/>
        <w:ind w:firstLine="454"/>
        <w:jc w:val="center"/>
        <w:rPr>
          <w:rFonts w:ascii="Times New Roman" w:hAnsi="Times New Roman"/>
          <w:b/>
          <w:iCs/>
          <w:sz w:val="28"/>
          <w:szCs w:val="28"/>
        </w:rPr>
      </w:pPr>
      <w:r w:rsidRPr="005D440A">
        <w:rPr>
          <w:rFonts w:ascii="Times New Roman" w:hAnsi="Times New Roman"/>
          <w:b/>
          <w:sz w:val="28"/>
          <w:szCs w:val="28"/>
        </w:rPr>
        <w:t>География России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Раздел 1. </w:t>
      </w:r>
      <w:r w:rsidRPr="0028413F">
        <w:rPr>
          <w:rFonts w:ascii="Times New Roman" w:hAnsi="Times New Roman"/>
          <w:b/>
          <w:sz w:val="28"/>
          <w:szCs w:val="28"/>
        </w:rPr>
        <w:t>Особенности географического положения России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 xml:space="preserve">Географическое положение 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России.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 xml:space="preserve">Территория и акватория. Государственная территория России. Географическое положение страны, его виды. Особенности географического положения России, его сравнение с </w:t>
      </w:r>
      <w:r w:rsidRPr="0028413F">
        <w:rPr>
          <w:rFonts w:ascii="Times New Roman" w:hAnsi="Times New Roman"/>
          <w:sz w:val="28"/>
          <w:szCs w:val="28"/>
        </w:rPr>
        <w:lastRenderedPageBreak/>
        <w:t>географическим положением других государств. Географическое положение России как фактор развития её хозяйства.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 xml:space="preserve">Границы 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России.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Государственные границы России, их виды, значение. Морские и сухопутные границы, воздушное пространство и пространство недр, континентальный шельф и экономическая зона Российской Федерации.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Россия на карте часовых поясов. Местное, поясное, декретное, летнее время: роль в хозяйстве и жизни людей. Определение поясного времени для разных городов России.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i/>
          <w:iCs/>
          <w:sz w:val="28"/>
          <w:szCs w:val="28"/>
        </w:rPr>
        <w:t xml:space="preserve">История освоения и изучения </w:t>
      </w: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 xml:space="preserve">территории 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России.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Формирование и освоение государственной территории России. Выявление изменений границ страны на разных исторических этапах.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i/>
          <w:iCs/>
          <w:sz w:val="28"/>
          <w:szCs w:val="28"/>
        </w:rPr>
        <w:t>Современное административно-территориальное устройство страны.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Федеративное устройство страны. Субъекты Российской Федерации, их равноправие и разнообразие. Федеральные округа.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Раздел 2. </w:t>
      </w:r>
      <w:r w:rsidRPr="0028413F">
        <w:rPr>
          <w:rFonts w:ascii="Times New Roman" w:hAnsi="Times New Roman"/>
          <w:b/>
          <w:sz w:val="28"/>
          <w:szCs w:val="28"/>
        </w:rPr>
        <w:t>Природа России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>Природные</w:t>
      </w:r>
      <w:r w:rsidR="008D58B3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 xml:space="preserve">условия 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и ресурсы России</w:t>
      </w:r>
      <w:r w:rsidRPr="0028413F">
        <w:rPr>
          <w:rFonts w:ascii="Times New Roman" w:hAnsi="Times New Roman"/>
          <w:i/>
          <w:iCs/>
          <w:sz w:val="28"/>
          <w:szCs w:val="28"/>
        </w:rPr>
        <w:t xml:space="preserve">. </w:t>
      </w:r>
      <w:r w:rsidRPr="0028413F">
        <w:rPr>
          <w:rFonts w:ascii="Times New Roman" w:hAnsi="Times New Roman"/>
          <w:sz w:val="28"/>
          <w:szCs w:val="28"/>
        </w:rPr>
        <w:t>Природные условия и природные ресурсы. Природно-ресурсный капитал и экологический потенциал России. Оценка и проблемы рационального использования природных ресурсов. Основные ресурсные базы. Группировка отраслей по их связи с природными ресурсами. Сравнение природно-ресурсного капитала различных районов России.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i/>
          <w:iCs/>
          <w:sz w:val="28"/>
          <w:szCs w:val="28"/>
        </w:rPr>
        <w:t>Геологическое строение, рельеф и полезные ископаемые.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Основные этапы формирования земной коры на территории России. Особенности геологического строения России: основные тектонические структуры. Основные формы рельефа и особенности их распространения на территории России. Выявление зависимости между тектоническим строением, рельефом и размещением основных групп полезных ископаемых.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Влияние внутренних и внешних процессов на формирование рельефа. Современные процессы, формирующие рельеф. Области современного горообразования, землетрясений и вулканизма. Древнее и современное оледенения. Стихийные природные явления. Минеральные ресурсы страны и проблемы их рационального использования. Изменение рельефа под влиянием деятельности человека. Изучение закономерностей формирования рельефа и его современного развития на примере своего региона и своей местности.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>Климат и климатические ресурсы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 xml:space="preserve">Факторы, определяющие климат России: влияние географической широты, подстилающей поверхности, циркуляции воздушных масс. Определение по картам закономерностей распределения солнечной радиации, средних температур января и июля, </w:t>
      </w:r>
      <w:r w:rsidRPr="0028413F">
        <w:rPr>
          <w:rFonts w:ascii="Times New Roman" w:hAnsi="Times New Roman"/>
          <w:sz w:val="28"/>
          <w:szCs w:val="28"/>
        </w:rPr>
        <w:lastRenderedPageBreak/>
        <w:t>годового количества осадков, испаряемости по территории страны. Климатические пояса и типы климатов России. Определение по синоптической карте особенностей погоды для различных пунктов. Составление прогноза погоды.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Изменение климата под влиянием естественных факторов. Влияние климата на быт человека, его жилище, одежду, способы передвижения, здоровье. Способы адаптации человека к разнообразным климатическим условиям на территории страны. Климат и хозяйственная деятельность людей. Оценка основных климатических показателей одного из регионов страны для характеристики условий жизни и хозяйственной деятельности населения.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Опасные и неблагоприятные климатические явления. Методы изучения и прогнозирования климатических явлений. Определение особенностей климата своего региона.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>Внутренние воды и водные ресурсы.</w:t>
      </w:r>
      <w:r w:rsidR="008D58B3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Виды вод суши на территории страны. Распределение рек по бассейнам океанов. Главные речные системы России. Выявление зависимости между режимом, характером течения рек, рельефом и климатом. Характеристика крупнейших рек страны. Опасные явления, связанные с водами (паводки, наводнения, лавины, сели), их предупреждение. Роль рек в жизни населения и развитии хозяйства России. Составление характеристики одной из рек с использованием тематических карт и климатограмм, определение возможностей её хозяйственного использования.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Крупнейшие озёра, их происхождение. Болота. Подземные воды. Ледники. Многолетняя мерзлота. Объяснение закономерностей размещения разных видов вод суши и связанных с ними опасных природных явлений на территории страны.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Неравномерность распределения водных ресурсов. Рост их потребления и загрязнения. Пути сохранения качества водных ресурсов. Оценка обеспеченности водными ресурсами крупных регионов России. Внутренние воды и водные ресурсы своего региона и своей местности.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>Почва и почвенные ресурсы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Почва — особый компонент природы. Факторы образования почв. Основные типы почв, их свойства, различия в плодородии. Размещение основных типов почв на территории России.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Почва — национальное богатство. Почвенные ресурсы России. Изменение почв в ходе их хозяйственного использования. Меры по сохранению плодородия почв: мелиорация земель, борьба с эрозией почв и их загрязнением. Знакомство с образцами почв своей местности, выявление их свойств и особенностей хозяйственного использования.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i/>
          <w:iCs/>
          <w:sz w:val="28"/>
          <w:szCs w:val="28"/>
        </w:rPr>
        <w:lastRenderedPageBreak/>
        <w:t>Растительный и животный мир. Биологические ресурсы.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Растительный и животный мир России: видовое разнообразие, факторы, его определяющие. Составление прогноза изменений растительного и животного мира при заданных условиях изменения других компонентов природного комплекса. Биологические ресурсы, их рациональное использование. Меры по охране растительного и животного мира. Растительный и животный мир своего региона и своей местности.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i/>
          <w:iCs/>
          <w:sz w:val="28"/>
          <w:szCs w:val="28"/>
        </w:rPr>
        <w:t>Природно-хозяйственные зоны.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Природно-хозяйственные зоны России: взаимосвязь и взаимообусловленность их компонентов. Характеристика арктических пустынь, тундр и лесотундр, лесов, лесостепей и степей, полупустынь и пустынь. Анализ физической карты и карт компонентов природы для установления взаимосвязей между ними в разных природных зонах.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Природные ресурсы зон, их использование, экологические проблемы. Заповедники. Высотная поясность. Особо охраняемые природные территории России. Памятники Всемирного природного наследия.</w:t>
      </w:r>
    </w:p>
    <w:p w:rsidR="009F1D9D" w:rsidRDefault="00B07CF3" w:rsidP="00B07CF3">
      <w:pPr>
        <w:spacing w:after="0"/>
        <w:ind w:firstLine="45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3. Природа регионов России.</w:t>
      </w:r>
    </w:p>
    <w:p w:rsidR="00B07CF3" w:rsidRDefault="002335E1" w:rsidP="002335E1">
      <w:pPr>
        <w:spacing w:after="0"/>
        <w:ind w:firstLine="4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(Восточно-европейская ) равнина. Северный Кавказ- самые молодые высокие  горы. Урал-«каменный пояс» земли русской. Западно -Сибирская низменность. Восточная Сибирь. Дальний Восток.</w:t>
      </w:r>
    </w:p>
    <w:p w:rsidR="002335E1" w:rsidRPr="002335E1" w:rsidRDefault="002335E1" w:rsidP="002335E1">
      <w:pPr>
        <w:spacing w:after="0"/>
        <w:ind w:firstLine="4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Человек и природа</w:t>
      </w:r>
      <w:r w:rsidRPr="002335E1">
        <w:rPr>
          <w:rFonts w:ascii="Times New Roman" w:hAnsi="Times New Roman"/>
          <w:b/>
          <w:i/>
          <w:sz w:val="28"/>
          <w:szCs w:val="28"/>
        </w:rPr>
        <w:t xml:space="preserve"> .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2335E1">
        <w:rPr>
          <w:rFonts w:ascii="Times New Roman" w:hAnsi="Times New Roman"/>
          <w:sz w:val="28"/>
          <w:szCs w:val="28"/>
        </w:rPr>
        <w:t>Влияние антропогенных условий на жизнь и здоровье человека. Рациональное природопользование. Особо охраняемые территории. Экологическая ситуация в России.</w:t>
      </w:r>
    </w:p>
    <w:p w:rsidR="002335E1" w:rsidRDefault="00311D5A" w:rsidP="00311D5A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  <w:r w:rsidRPr="00311D5A">
        <w:rPr>
          <w:rFonts w:ascii="Times New Roman" w:hAnsi="Times New Roman" w:cs="Times New Roman"/>
          <w:b/>
          <w:sz w:val="32"/>
          <w:szCs w:val="28"/>
        </w:rPr>
        <w:t xml:space="preserve">     </w:t>
      </w:r>
    </w:p>
    <w:p w:rsidR="002335E1" w:rsidRDefault="002335E1" w:rsidP="00311D5A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2335E1" w:rsidRDefault="002335E1" w:rsidP="00311D5A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2335E1" w:rsidRDefault="002335E1" w:rsidP="00311D5A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2335E1" w:rsidRDefault="002335E1" w:rsidP="00311D5A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D14427" w:rsidRDefault="00D14427" w:rsidP="00D14427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F31CD4" w:rsidRDefault="00F31CD4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8C25FB" w:rsidRDefault="008C25FB" w:rsidP="008C25FB">
      <w:pPr>
        <w:rPr>
          <w:rFonts w:ascii="Times New Roman" w:hAnsi="Times New Roman" w:cs="Times New Roman"/>
          <w:b/>
          <w:sz w:val="32"/>
          <w:szCs w:val="28"/>
        </w:rPr>
      </w:pPr>
    </w:p>
    <w:p w:rsidR="00DB188F" w:rsidRPr="008C25FB" w:rsidRDefault="008C25FB" w:rsidP="008C25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28"/>
        </w:rPr>
        <w:lastRenderedPageBreak/>
        <w:t>3.</w:t>
      </w:r>
      <w:r w:rsidR="00B07CF3" w:rsidRPr="008C25FB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Календарно-тематическое планирование </w:t>
      </w:r>
      <w:r w:rsidR="00FD0532" w:rsidRPr="008C25FB">
        <w:rPr>
          <w:rFonts w:ascii="Times New Roman" w:hAnsi="Times New Roman" w:cs="Times New Roman"/>
          <w:b/>
          <w:sz w:val="28"/>
          <w:szCs w:val="28"/>
        </w:rPr>
        <w:t>по географии</w:t>
      </w:r>
      <w:r w:rsidR="00B07CF3" w:rsidRPr="008C25FB">
        <w:rPr>
          <w:rFonts w:ascii="Times New Roman" w:hAnsi="Times New Roman" w:cs="Times New Roman"/>
          <w:b/>
          <w:sz w:val="28"/>
          <w:szCs w:val="28"/>
        </w:rPr>
        <w:t xml:space="preserve"> 8</w:t>
      </w:r>
      <w:r w:rsidR="007218F7">
        <w:rPr>
          <w:rFonts w:ascii="Times New Roman" w:hAnsi="Times New Roman" w:cs="Times New Roman"/>
          <w:b/>
          <w:sz w:val="28"/>
          <w:szCs w:val="28"/>
        </w:rPr>
        <w:t>А и 8Б</w:t>
      </w:r>
      <w:r w:rsidR="00B07CF3" w:rsidRPr="008C25FB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pPr w:leftFromText="180" w:rightFromText="180" w:vertAnchor="text" w:horzAnchor="margin" w:tblpX="-919" w:tblpY="56"/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992"/>
        <w:gridCol w:w="5954"/>
        <w:gridCol w:w="850"/>
        <w:gridCol w:w="993"/>
      </w:tblGrid>
      <w:tr w:rsidR="00674147" w:rsidRPr="00A14238" w:rsidTr="00674147">
        <w:tc>
          <w:tcPr>
            <w:tcW w:w="675" w:type="dxa"/>
            <w:shd w:val="clear" w:color="auto" w:fill="auto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51" w:type="dxa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92" w:type="dxa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954" w:type="dxa"/>
            <w:shd w:val="clear" w:color="auto" w:fill="auto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850" w:type="dxa"/>
            <w:shd w:val="clear" w:color="auto" w:fill="auto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</w:p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993" w:type="dxa"/>
            <w:shd w:val="clear" w:color="auto" w:fill="auto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дз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FD1888" w:rsidRDefault="00D43221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1888">
              <w:rPr>
                <w:rFonts w:ascii="Times New Roman" w:hAnsi="Times New Roman" w:cs="Times New Roman"/>
                <w:sz w:val="28"/>
                <w:szCs w:val="28"/>
              </w:rPr>
              <w:t>Как мы будем изучать территорию России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FD1888" w:rsidRPr="00A14238" w:rsidRDefault="00D43221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6.09</w:t>
            </w: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D432B9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Мы и наша страна на карте мира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FD1888" w:rsidRPr="00A14238" w:rsidRDefault="00D43221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D432B9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Наши границы и наши соседи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FD1888" w:rsidRPr="00A14238" w:rsidRDefault="0057455C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72AF2" w:rsidRDefault="00872AF2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звездой». </w:t>
            </w:r>
          </w:p>
          <w:p w:rsidR="00FD1888" w:rsidRPr="00D432B9" w:rsidRDefault="00872AF2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Проводим исследование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FD1888" w:rsidRPr="00A14238" w:rsidRDefault="00D43221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D432B9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Наша страна на карте часовых поясов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57455C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FD1888" w:rsidRPr="00A14238" w:rsidRDefault="0057455C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D432B9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Формирование территории России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§6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57455C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FD1888" w:rsidRDefault="00D43221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72AF2" w:rsidRDefault="00872AF2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звездой». </w:t>
            </w:r>
          </w:p>
          <w:p w:rsidR="00FD1888" w:rsidRPr="00D432B9" w:rsidRDefault="00872AF2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Устанавливаем меж предметные связи.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FD1888" w:rsidRDefault="0057455C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Районирование России</w:t>
            </w:r>
          </w:p>
        </w:tc>
        <w:tc>
          <w:tcPr>
            <w:tcW w:w="850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FD1888" w:rsidRDefault="00D43221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Наше национальное богатство и наследие</w:t>
            </w:r>
          </w:p>
        </w:tc>
        <w:tc>
          <w:tcPr>
            <w:tcW w:w="850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FD1888" w:rsidRDefault="00D43221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4.10</w:t>
            </w: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D432B9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Обобщение по теме  «Россия в мире»</w:t>
            </w:r>
          </w:p>
        </w:tc>
        <w:tc>
          <w:tcPr>
            <w:tcW w:w="850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218F7" w:rsidRDefault="007218F7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7218F7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Население России.</w:t>
            </w:r>
          </w:p>
        </w:tc>
        <w:tc>
          <w:tcPr>
            <w:tcW w:w="850" w:type="dxa"/>
            <w:shd w:val="clear" w:color="auto" w:fill="auto"/>
          </w:tcPr>
          <w:p w:rsidR="007218F7" w:rsidRDefault="007218F7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:rsidR="0057455C" w:rsidRPr="00A14238" w:rsidRDefault="007218F7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FD188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Численность населения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CC038C" w:rsidRPr="00A14238" w:rsidRDefault="00BB1B84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Воспроизводство населения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1" w:type="dxa"/>
          </w:tcPr>
          <w:p w:rsidR="00CC038C" w:rsidRPr="00A14238" w:rsidRDefault="00D43221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BB1B8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Наш «демографический портрет»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CC038C" w:rsidRPr="00A14238" w:rsidTr="00674147">
        <w:trPr>
          <w:trHeight w:val="315"/>
        </w:trPr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1" w:type="dxa"/>
          </w:tcPr>
          <w:p w:rsidR="00CC038C" w:rsidRPr="00A14238" w:rsidRDefault="00BB1B84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CC038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72AF2" w:rsidRDefault="00872AF2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звездой». </w:t>
            </w:r>
          </w:p>
          <w:p w:rsidR="00CC038C" w:rsidRPr="00D432B9" w:rsidRDefault="00872AF2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Сравниваем половозрастные пирамиды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C038C" w:rsidRPr="00A14238" w:rsidTr="00674147">
        <w:trPr>
          <w:trHeight w:val="368"/>
        </w:trPr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CC038C" w:rsidRPr="00A14238" w:rsidRDefault="00D43221" w:rsidP="00CC038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21</w:t>
            </w:r>
            <w:r w:rsidR="00CC038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Мозаика народов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CC038C" w:rsidRPr="00A14238" w:rsidRDefault="00BB1B84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CC038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Размещение населения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1" w:type="dxa"/>
          </w:tcPr>
          <w:p w:rsidR="00CC038C" w:rsidRPr="00A14238" w:rsidRDefault="008C25FB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Города и сельские поселения. Урбанизация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звездой». </w:t>
            </w:r>
          </w:p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Создаем электронную презентацию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§17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1" w:type="dxa"/>
          </w:tcPr>
          <w:p w:rsidR="008C25FB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Миграции населения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§18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звездой». Дискуссия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8C25FB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§19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22.11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Россияне на рынке труда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§20</w:t>
            </w: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1" w:type="dxa"/>
          </w:tcPr>
          <w:p w:rsidR="00CC038C" w:rsidRPr="00A14238" w:rsidRDefault="008C25FB" w:rsidP="00CC038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FD1888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по теме «Население России</w:t>
            </w:r>
            <w:r w:rsidR="00CC038C" w:rsidRPr="00D432B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Default="008C25FB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C25FB" w:rsidRDefault="008C25FB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8C25FB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Природа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России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История развития земной коры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§21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Рельеф: тектоническая основа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§22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06.12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Рельеф: скульптура поверхности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§23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звездой. Строим профиль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§24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Ресурсы земной коры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§25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16.12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звездой». Систематизация полезных ископаемых России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§26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Солнечная радиация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§27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Атмосферная циркуляция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§28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Зима и лето в нашей северной стране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§29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1" w:type="dxa"/>
          </w:tcPr>
          <w:p w:rsidR="006F0800" w:rsidRPr="00A14238" w:rsidRDefault="008C25FB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Оцениваем климатические условия России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§30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1" w:type="dxa"/>
          </w:tcPr>
          <w:p w:rsidR="006F0800" w:rsidRPr="00A14238" w:rsidRDefault="008C25FB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13.01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Как мы живём и работаем в нашем климате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§31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851" w:type="dxa"/>
          </w:tcPr>
          <w:p w:rsidR="006F0800" w:rsidRPr="00A14238" w:rsidRDefault="008C25FB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BB1B8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Наши моря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§32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51" w:type="dxa"/>
          </w:tcPr>
          <w:p w:rsidR="006F0800" w:rsidRPr="00A14238" w:rsidRDefault="008C25FB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BB1B8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Наши реки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51" w:type="dxa"/>
          </w:tcPr>
          <w:p w:rsidR="006F0800" w:rsidRPr="00A14238" w:rsidRDefault="008C25FB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24</w:t>
            </w:r>
            <w:r w:rsidR="00BB1B8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Default="006F0800" w:rsidP="00A602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</w:t>
            </w:r>
            <w:r w:rsidR="00A602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F0800" w:rsidRPr="00D432B9" w:rsidRDefault="00A6027C" w:rsidP="00A602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Преобразование рек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51" w:type="dxa"/>
          </w:tcPr>
          <w:p w:rsidR="006F0800" w:rsidRDefault="008C25FB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27</w:t>
            </w:r>
            <w:r w:rsidR="00BB1B8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Где спрятана вода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§35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51" w:type="dxa"/>
          </w:tcPr>
          <w:p w:rsidR="006F0800" w:rsidRPr="00A14238" w:rsidRDefault="008C25FB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6F0800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Водные дороги и перекрёстки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§36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51" w:type="dxa"/>
          </w:tcPr>
          <w:p w:rsidR="006F0800" w:rsidRPr="00A14238" w:rsidRDefault="008C25FB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A6027C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</w:t>
            </w:r>
            <w:r w:rsidR="00A602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F0800" w:rsidRPr="00D432B9" w:rsidRDefault="00A6027C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Опасные гидрологические природные явления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§37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</w:tcPr>
          <w:p w:rsidR="006F0800" w:rsidRPr="00A14238" w:rsidRDefault="008C25FB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Почва — особое природное тело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§38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51" w:type="dxa"/>
          </w:tcPr>
          <w:p w:rsidR="006F0800" w:rsidRPr="00A14238" w:rsidRDefault="008C25FB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10.02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Растительный и животный мир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§39</w:t>
            </w:r>
          </w:p>
        </w:tc>
      </w:tr>
      <w:tr w:rsidR="0057455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51" w:type="dxa"/>
          </w:tcPr>
          <w:p w:rsidR="0057455C" w:rsidRDefault="008C25FB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992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57455C" w:rsidRPr="00D432B9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ситуация в России</w:t>
            </w:r>
          </w:p>
        </w:tc>
        <w:tc>
          <w:tcPr>
            <w:tcW w:w="850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§40</w:t>
            </w:r>
          </w:p>
        </w:tc>
      </w:tr>
      <w:tr w:rsidR="0057455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51" w:type="dxa"/>
          </w:tcPr>
          <w:p w:rsidR="0057455C" w:rsidRPr="00A14238" w:rsidRDefault="008C25FB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992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57455C" w:rsidRPr="00D432B9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безопасность России</w:t>
            </w:r>
          </w:p>
        </w:tc>
        <w:tc>
          <w:tcPr>
            <w:tcW w:w="850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57455C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§41</w:t>
            </w:r>
          </w:p>
        </w:tc>
      </w:tr>
      <w:tr w:rsidR="0057455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851" w:type="dxa"/>
          </w:tcPr>
          <w:p w:rsidR="0057455C" w:rsidRPr="00A14238" w:rsidRDefault="008C25FB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A6027C" w:rsidRDefault="00A6027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звездой».</w:t>
            </w:r>
          </w:p>
          <w:p w:rsidR="0057455C" w:rsidRPr="00D432B9" w:rsidRDefault="00A6027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Анализируем проблему</w:t>
            </w:r>
          </w:p>
        </w:tc>
        <w:tc>
          <w:tcPr>
            <w:tcW w:w="850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§42</w:t>
            </w:r>
          </w:p>
        </w:tc>
      </w:tr>
      <w:tr w:rsidR="0057455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851" w:type="dxa"/>
          </w:tcPr>
          <w:p w:rsidR="0057455C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992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57455C" w:rsidRPr="00D432B9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Природно-территориальные комплексы России</w:t>
            </w:r>
          </w:p>
        </w:tc>
        <w:tc>
          <w:tcPr>
            <w:tcW w:w="850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§43</w:t>
            </w:r>
          </w:p>
        </w:tc>
      </w:tr>
      <w:tr w:rsidR="0057455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851" w:type="dxa"/>
          </w:tcPr>
          <w:p w:rsidR="0057455C" w:rsidRPr="00A14238" w:rsidRDefault="008C25FB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57455C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57455C" w:rsidRPr="00D432B9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Обобщающее  по теме «Природа России»</w:t>
            </w:r>
          </w:p>
        </w:tc>
        <w:tc>
          <w:tcPr>
            <w:tcW w:w="850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57455C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218F7" w:rsidRDefault="007218F7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7218F7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Природно-хозяйственные зоны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 районы</w:t>
            </w:r>
          </w:p>
        </w:tc>
        <w:tc>
          <w:tcPr>
            <w:tcW w:w="850" w:type="dxa"/>
            <w:shd w:val="clear" w:color="auto" w:fill="auto"/>
          </w:tcPr>
          <w:p w:rsidR="007218F7" w:rsidRDefault="007218F7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7218F7" w:rsidRDefault="007218F7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51" w:type="dxa"/>
          </w:tcPr>
          <w:p w:rsidR="007218F7" w:rsidRDefault="007218F7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Северные безлесные зоны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Default="00FC737E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§44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51" w:type="dxa"/>
          </w:tcPr>
          <w:p w:rsidR="00FC737E" w:rsidRPr="00A14238" w:rsidRDefault="007218F7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07.03</w:t>
            </w: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Учимся с «Полярной звездой»</w:t>
            </w:r>
            <w:r w:rsidR="00A6027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 Есть ли страны холоднее, чем Россия?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§45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51" w:type="dxa"/>
          </w:tcPr>
          <w:p w:rsidR="00FC737E" w:rsidRPr="00A14238" w:rsidRDefault="007218F7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B1B8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Лесные зоны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§46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51" w:type="dxa"/>
          </w:tcPr>
          <w:p w:rsidR="00FC737E" w:rsidRDefault="00BB1B84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Степи и лесостепи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§47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51" w:type="dxa"/>
          </w:tcPr>
          <w:p w:rsidR="00FC737E" w:rsidRDefault="007218F7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BB1B8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Южные безлесные зоны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§48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51" w:type="dxa"/>
          </w:tcPr>
          <w:p w:rsidR="00FC737E" w:rsidRPr="00A14238" w:rsidRDefault="00BB1B84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FC737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Субтропики. Высотная поясность в горах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§49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51" w:type="dxa"/>
          </w:tcPr>
          <w:p w:rsidR="00FC737E" w:rsidRPr="00A14238" w:rsidRDefault="007218F7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</w:t>
            </w: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A6027C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 Сравниваем, моделируем, выбираем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§50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51" w:type="dxa"/>
          </w:tcPr>
          <w:p w:rsidR="00FC737E" w:rsidRPr="00A14238" w:rsidRDefault="007218F7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«Природные зоны</w:t>
            </w: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D432B9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Великие равнины России – В-Е и З-Сибирская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§51</w:t>
            </w: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D432B9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Горный каркас России- Урал и г. Юж. Сибири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§52</w:t>
            </w: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D432B9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Регионы многолетней мерзлоты- Восточная и Северо-Восточная Сибирь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§53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FC737E" w:rsidRPr="00A14238" w:rsidRDefault="00FC737E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851" w:type="dxa"/>
          </w:tcPr>
          <w:p w:rsidR="00FC737E" w:rsidRPr="00A14238" w:rsidRDefault="007218F7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A6027C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Экзотика России-  Кавказ, Крым и Д.</w:t>
            </w:r>
            <w:r w:rsidR="00FC737E">
              <w:rPr>
                <w:rFonts w:ascii="Times New Roman" w:hAnsi="Times New Roman" w:cs="Times New Roman"/>
                <w:sz w:val="28"/>
                <w:szCs w:val="28"/>
              </w:rPr>
              <w:t xml:space="preserve"> Восток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FC737E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§54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51" w:type="dxa"/>
          </w:tcPr>
          <w:p w:rsidR="006F0800" w:rsidRDefault="007218F7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6F080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E49BD" w:rsidP="006E49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по теме «</w:t>
            </w:r>
            <w:r w:rsidRPr="00D432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Природно-хоз.</w:t>
            </w:r>
            <w:r w:rsidRPr="006E49BD">
              <w:rPr>
                <w:rFonts w:ascii="Times New Roman" w:hAnsi="Times New Roman" w:cs="Times New Roman"/>
                <w:sz w:val="28"/>
                <w:szCs w:val="28"/>
              </w:rPr>
              <w:t xml:space="preserve"> районы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E49BD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Default="007218F7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218F7" w:rsidRDefault="007218F7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7218F7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География Ростовской области</w:t>
            </w:r>
          </w:p>
        </w:tc>
        <w:tc>
          <w:tcPr>
            <w:tcW w:w="850" w:type="dxa"/>
            <w:shd w:val="clear" w:color="auto" w:fill="auto"/>
          </w:tcPr>
          <w:p w:rsidR="007218F7" w:rsidRDefault="007218F7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51" w:type="dxa"/>
          </w:tcPr>
          <w:p w:rsidR="006F0800" w:rsidRDefault="007218F7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  <w:r w:rsidR="00BB1B84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E49BD" w:rsidP="006E49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ЭГП региона</w:t>
            </w:r>
          </w:p>
        </w:tc>
        <w:tc>
          <w:tcPr>
            <w:tcW w:w="850" w:type="dxa"/>
            <w:shd w:val="clear" w:color="auto" w:fill="auto"/>
          </w:tcPr>
          <w:p w:rsidR="006E49BD" w:rsidRPr="00A14238" w:rsidRDefault="006E49BD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6E49BD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 xml:space="preserve"> Рельеф и полезные ископаемые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D432B9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Особенности климата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Внутренние воды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Растительный и животный</w:t>
            </w: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 xml:space="preserve"> мир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области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A14238" w:rsidRDefault="007218F7" w:rsidP="00E87E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Почвы области. 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7E0F" w:rsidRPr="00A14238" w:rsidTr="00674147">
        <w:tc>
          <w:tcPr>
            <w:tcW w:w="675" w:type="dxa"/>
            <w:shd w:val="clear" w:color="auto" w:fill="auto"/>
          </w:tcPr>
          <w:p w:rsidR="00E87E0F" w:rsidRDefault="00E87E0F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851" w:type="dxa"/>
          </w:tcPr>
          <w:p w:rsidR="00E87E0F" w:rsidRDefault="00E87E0F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992" w:type="dxa"/>
          </w:tcPr>
          <w:p w:rsidR="00E87E0F" w:rsidRPr="00A14238" w:rsidRDefault="00E87E0F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E87E0F" w:rsidRDefault="00E87E0F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Охрана природы</w:t>
            </w:r>
          </w:p>
        </w:tc>
        <w:tc>
          <w:tcPr>
            <w:tcW w:w="850" w:type="dxa"/>
            <w:shd w:val="clear" w:color="auto" w:fill="auto"/>
          </w:tcPr>
          <w:p w:rsidR="00E87E0F" w:rsidRPr="00A14238" w:rsidRDefault="00E87E0F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E87E0F" w:rsidRPr="00A14238" w:rsidRDefault="00E87E0F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7E0F" w:rsidRPr="00A14238" w:rsidTr="00674147">
        <w:tc>
          <w:tcPr>
            <w:tcW w:w="675" w:type="dxa"/>
            <w:shd w:val="clear" w:color="auto" w:fill="auto"/>
          </w:tcPr>
          <w:p w:rsidR="00E87E0F" w:rsidRDefault="00E87E0F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851" w:type="dxa"/>
          </w:tcPr>
          <w:p w:rsidR="00E87E0F" w:rsidRDefault="00E87E0F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992" w:type="dxa"/>
          </w:tcPr>
          <w:p w:rsidR="00E87E0F" w:rsidRPr="00A14238" w:rsidRDefault="00E87E0F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E87E0F" w:rsidRDefault="00E87E0F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Обобщающее повторение по теме «Ростовская область»</w:t>
            </w:r>
          </w:p>
        </w:tc>
        <w:tc>
          <w:tcPr>
            <w:tcW w:w="850" w:type="dxa"/>
            <w:shd w:val="clear" w:color="auto" w:fill="auto"/>
          </w:tcPr>
          <w:p w:rsidR="00E87E0F" w:rsidRPr="00A14238" w:rsidRDefault="00E87E0F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E87E0F" w:rsidRPr="00A14238" w:rsidRDefault="00E87E0F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4CDE" w:rsidRDefault="00074CDE" w:rsidP="008C25FB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sectPr w:rsidR="00074CDE" w:rsidSect="00D220A8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671E" w:rsidRDefault="009C671E" w:rsidP="00E34CCA">
      <w:pPr>
        <w:spacing w:after="0" w:line="240" w:lineRule="auto"/>
      </w:pPr>
      <w:r>
        <w:separator/>
      </w:r>
    </w:p>
  </w:endnote>
  <w:endnote w:type="continuationSeparator" w:id="0">
    <w:p w:rsidR="009C671E" w:rsidRDefault="009C671E" w:rsidP="00E34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671E" w:rsidRDefault="009C671E" w:rsidP="00E34CCA">
      <w:pPr>
        <w:spacing w:after="0" w:line="240" w:lineRule="auto"/>
      </w:pPr>
      <w:r>
        <w:separator/>
      </w:r>
    </w:p>
  </w:footnote>
  <w:footnote w:type="continuationSeparator" w:id="0">
    <w:p w:rsidR="009C671E" w:rsidRDefault="009C671E" w:rsidP="00E34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076FD"/>
    <w:multiLevelType w:val="hybridMultilevel"/>
    <w:tmpl w:val="224E6AA4"/>
    <w:lvl w:ilvl="0" w:tplc="041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 w15:restartNumberingAfterBreak="0">
    <w:nsid w:val="06BE4C36"/>
    <w:multiLevelType w:val="hybridMultilevel"/>
    <w:tmpl w:val="246CC4C0"/>
    <w:lvl w:ilvl="0" w:tplc="02D8946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70A4D"/>
    <w:multiLevelType w:val="hybridMultilevel"/>
    <w:tmpl w:val="9BF6C946"/>
    <w:lvl w:ilvl="0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3" w15:restartNumberingAfterBreak="0">
    <w:nsid w:val="0BC83291"/>
    <w:multiLevelType w:val="hybridMultilevel"/>
    <w:tmpl w:val="2C2AB7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63357"/>
    <w:multiLevelType w:val="hybridMultilevel"/>
    <w:tmpl w:val="31EC94AC"/>
    <w:lvl w:ilvl="0" w:tplc="88E6628C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 w15:restartNumberingAfterBreak="0">
    <w:nsid w:val="0EE51428"/>
    <w:multiLevelType w:val="hybridMultilevel"/>
    <w:tmpl w:val="EDB6202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197C40"/>
    <w:multiLevelType w:val="hybridMultilevel"/>
    <w:tmpl w:val="FB049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025157"/>
    <w:multiLevelType w:val="hybridMultilevel"/>
    <w:tmpl w:val="5B646494"/>
    <w:lvl w:ilvl="0" w:tplc="041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9" w15:restartNumberingAfterBreak="0">
    <w:nsid w:val="1D5801CA"/>
    <w:multiLevelType w:val="hybridMultilevel"/>
    <w:tmpl w:val="AD0EA498"/>
    <w:lvl w:ilvl="0" w:tplc="473C21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22A2056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70579E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82FBB8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EA089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02C39E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2C24B2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C87F64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6CF5D4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0A3812"/>
    <w:multiLevelType w:val="hybridMultilevel"/>
    <w:tmpl w:val="9F8C3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536553"/>
    <w:multiLevelType w:val="hybridMultilevel"/>
    <w:tmpl w:val="EDCA277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2E1F08EA"/>
    <w:multiLevelType w:val="hybridMultilevel"/>
    <w:tmpl w:val="A8A2C328"/>
    <w:lvl w:ilvl="0" w:tplc="575E236E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sz w:val="32"/>
        <w:szCs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EAC42CC"/>
    <w:multiLevelType w:val="hybridMultilevel"/>
    <w:tmpl w:val="50FAF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EE365D"/>
    <w:multiLevelType w:val="hybridMultilevel"/>
    <w:tmpl w:val="ECCA95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F125306"/>
    <w:multiLevelType w:val="hybridMultilevel"/>
    <w:tmpl w:val="0CB6FE8A"/>
    <w:lvl w:ilvl="0" w:tplc="4B2A223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4231069D"/>
    <w:multiLevelType w:val="hybridMultilevel"/>
    <w:tmpl w:val="835E3E0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9" w15:restartNumberingAfterBreak="0">
    <w:nsid w:val="46E5040B"/>
    <w:multiLevelType w:val="hybridMultilevel"/>
    <w:tmpl w:val="785E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5F6737"/>
    <w:multiLevelType w:val="hybridMultilevel"/>
    <w:tmpl w:val="5E7E64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733D15"/>
    <w:multiLevelType w:val="hybridMultilevel"/>
    <w:tmpl w:val="117AB1D8"/>
    <w:lvl w:ilvl="0" w:tplc="041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58E3583F"/>
    <w:multiLevelType w:val="hybridMultilevel"/>
    <w:tmpl w:val="57FA8E80"/>
    <w:lvl w:ilvl="0" w:tplc="B6CC4BD4">
      <w:start w:val="11"/>
      <w:numFmt w:val="decimal"/>
      <w:lvlText w:val="%1.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9B5985"/>
    <w:multiLevelType w:val="hybridMultilevel"/>
    <w:tmpl w:val="FDCC1AA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 w15:restartNumberingAfterBreak="0">
    <w:nsid w:val="638069A0"/>
    <w:multiLevelType w:val="hybridMultilevel"/>
    <w:tmpl w:val="BF304D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8C74AFD"/>
    <w:multiLevelType w:val="hybridMultilevel"/>
    <w:tmpl w:val="FE1AF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25"/>
  </w:num>
  <w:num w:numId="4">
    <w:abstractNumId w:val="15"/>
  </w:num>
  <w:num w:numId="5">
    <w:abstractNumId w:val="17"/>
  </w:num>
  <w:num w:numId="6">
    <w:abstractNumId w:val="21"/>
  </w:num>
  <w:num w:numId="7">
    <w:abstractNumId w:val="18"/>
  </w:num>
  <w:num w:numId="8">
    <w:abstractNumId w:val="14"/>
  </w:num>
  <w:num w:numId="9">
    <w:abstractNumId w:val="11"/>
  </w:num>
  <w:num w:numId="10">
    <w:abstractNumId w:val="19"/>
  </w:num>
  <w:num w:numId="11">
    <w:abstractNumId w:val="24"/>
  </w:num>
  <w:num w:numId="12">
    <w:abstractNumId w:val="2"/>
  </w:num>
  <w:num w:numId="13">
    <w:abstractNumId w:val="22"/>
  </w:num>
  <w:num w:numId="14">
    <w:abstractNumId w:val="5"/>
  </w:num>
  <w:num w:numId="15">
    <w:abstractNumId w:val="13"/>
  </w:num>
  <w:num w:numId="16">
    <w:abstractNumId w:val="3"/>
  </w:num>
  <w:num w:numId="17">
    <w:abstractNumId w:val="8"/>
  </w:num>
  <w:num w:numId="18">
    <w:abstractNumId w:val="20"/>
  </w:num>
  <w:num w:numId="19">
    <w:abstractNumId w:val="23"/>
  </w:num>
  <w:num w:numId="20">
    <w:abstractNumId w:val="0"/>
  </w:num>
  <w:num w:numId="21">
    <w:abstractNumId w:val="4"/>
  </w:num>
  <w:num w:numId="22">
    <w:abstractNumId w:val="16"/>
  </w:num>
  <w:num w:numId="23">
    <w:abstractNumId w:val="26"/>
  </w:num>
  <w:num w:numId="24">
    <w:abstractNumId w:val="7"/>
  </w:num>
  <w:num w:numId="25">
    <w:abstractNumId w:val="9"/>
  </w:num>
  <w:num w:numId="26">
    <w:abstractNumId w:val="1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772F"/>
    <w:rsid w:val="0003210E"/>
    <w:rsid w:val="000643A5"/>
    <w:rsid w:val="00074CDE"/>
    <w:rsid w:val="00080C28"/>
    <w:rsid w:val="0008313B"/>
    <w:rsid w:val="00086F50"/>
    <w:rsid w:val="000978A3"/>
    <w:rsid w:val="000B2D9F"/>
    <w:rsid w:val="000C5E73"/>
    <w:rsid w:val="000E1025"/>
    <w:rsid w:val="000F00BD"/>
    <w:rsid w:val="000F669B"/>
    <w:rsid w:val="001341BE"/>
    <w:rsid w:val="00141A8F"/>
    <w:rsid w:val="001A73ED"/>
    <w:rsid w:val="001B4718"/>
    <w:rsid w:val="001B4E02"/>
    <w:rsid w:val="001F7657"/>
    <w:rsid w:val="0020081B"/>
    <w:rsid w:val="00202AB4"/>
    <w:rsid w:val="00212427"/>
    <w:rsid w:val="002335E1"/>
    <w:rsid w:val="00235E3B"/>
    <w:rsid w:val="00266D5D"/>
    <w:rsid w:val="002C18D8"/>
    <w:rsid w:val="00311D5A"/>
    <w:rsid w:val="00355BD5"/>
    <w:rsid w:val="003D1E7D"/>
    <w:rsid w:val="003E2711"/>
    <w:rsid w:val="004012E6"/>
    <w:rsid w:val="00420A50"/>
    <w:rsid w:val="004236B7"/>
    <w:rsid w:val="0044623C"/>
    <w:rsid w:val="00450C0B"/>
    <w:rsid w:val="004661E8"/>
    <w:rsid w:val="00474F74"/>
    <w:rsid w:val="00495036"/>
    <w:rsid w:val="004F439F"/>
    <w:rsid w:val="00530506"/>
    <w:rsid w:val="005633B7"/>
    <w:rsid w:val="0057455C"/>
    <w:rsid w:val="00587C63"/>
    <w:rsid w:val="005A71BA"/>
    <w:rsid w:val="005B7D5A"/>
    <w:rsid w:val="005D440A"/>
    <w:rsid w:val="005E438E"/>
    <w:rsid w:val="005F21CA"/>
    <w:rsid w:val="005F797E"/>
    <w:rsid w:val="005F7DDA"/>
    <w:rsid w:val="006107F8"/>
    <w:rsid w:val="00674147"/>
    <w:rsid w:val="00686964"/>
    <w:rsid w:val="006A0D57"/>
    <w:rsid w:val="006B71AD"/>
    <w:rsid w:val="006B73FC"/>
    <w:rsid w:val="006E49BD"/>
    <w:rsid w:val="006F0800"/>
    <w:rsid w:val="00714355"/>
    <w:rsid w:val="007218F7"/>
    <w:rsid w:val="00737CC6"/>
    <w:rsid w:val="00741FBE"/>
    <w:rsid w:val="00743F4C"/>
    <w:rsid w:val="007521F0"/>
    <w:rsid w:val="00771CC7"/>
    <w:rsid w:val="00781A70"/>
    <w:rsid w:val="007D2926"/>
    <w:rsid w:val="007E3551"/>
    <w:rsid w:val="00825D3B"/>
    <w:rsid w:val="008308C3"/>
    <w:rsid w:val="00840609"/>
    <w:rsid w:val="00851E4A"/>
    <w:rsid w:val="008604B4"/>
    <w:rsid w:val="00864F06"/>
    <w:rsid w:val="00872AF2"/>
    <w:rsid w:val="00885688"/>
    <w:rsid w:val="008912B8"/>
    <w:rsid w:val="0089656C"/>
    <w:rsid w:val="008A0728"/>
    <w:rsid w:val="008A5FFB"/>
    <w:rsid w:val="008C25FB"/>
    <w:rsid w:val="008C664A"/>
    <w:rsid w:val="008D58B3"/>
    <w:rsid w:val="008E3BD7"/>
    <w:rsid w:val="008E3C52"/>
    <w:rsid w:val="008E672D"/>
    <w:rsid w:val="00900184"/>
    <w:rsid w:val="0093647E"/>
    <w:rsid w:val="0094148C"/>
    <w:rsid w:val="0095168F"/>
    <w:rsid w:val="00953A0E"/>
    <w:rsid w:val="00957E06"/>
    <w:rsid w:val="00962E04"/>
    <w:rsid w:val="00975424"/>
    <w:rsid w:val="009C5F91"/>
    <w:rsid w:val="009C671E"/>
    <w:rsid w:val="009D2906"/>
    <w:rsid w:val="009D5006"/>
    <w:rsid w:val="009F1D9D"/>
    <w:rsid w:val="00A05173"/>
    <w:rsid w:val="00A14238"/>
    <w:rsid w:val="00A30105"/>
    <w:rsid w:val="00A40476"/>
    <w:rsid w:val="00A41124"/>
    <w:rsid w:val="00A42F5C"/>
    <w:rsid w:val="00A53A77"/>
    <w:rsid w:val="00A6027C"/>
    <w:rsid w:val="00A7671C"/>
    <w:rsid w:val="00A800A5"/>
    <w:rsid w:val="00A841A0"/>
    <w:rsid w:val="00AB34CC"/>
    <w:rsid w:val="00AC258B"/>
    <w:rsid w:val="00AD0B91"/>
    <w:rsid w:val="00AF0156"/>
    <w:rsid w:val="00AF55AB"/>
    <w:rsid w:val="00AF7DCD"/>
    <w:rsid w:val="00B04CC9"/>
    <w:rsid w:val="00B07CF3"/>
    <w:rsid w:val="00B1058E"/>
    <w:rsid w:val="00B14CA2"/>
    <w:rsid w:val="00B5389E"/>
    <w:rsid w:val="00B53E0B"/>
    <w:rsid w:val="00B66811"/>
    <w:rsid w:val="00B96496"/>
    <w:rsid w:val="00BA661D"/>
    <w:rsid w:val="00BB1B84"/>
    <w:rsid w:val="00BC0005"/>
    <w:rsid w:val="00C01042"/>
    <w:rsid w:val="00C0203A"/>
    <w:rsid w:val="00C030F0"/>
    <w:rsid w:val="00C03DC1"/>
    <w:rsid w:val="00C1164A"/>
    <w:rsid w:val="00C127EC"/>
    <w:rsid w:val="00C373CE"/>
    <w:rsid w:val="00C51C19"/>
    <w:rsid w:val="00C55143"/>
    <w:rsid w:val="00C62CFC"/>
    <w:rsid w:val="00C72063"/>
    <w:rsid w:val="00C77A72"/>
    <w:rsid w:val="00C92169"/>
    <w:rsid w:val="00C94BA2"/>
    <w:rsid w:val="00CC038C"/>
    <w:rsid w:val="00CD05BD"/>
    <w:rsid w:val="00CD359A"/>
    <w:rsid w:val="00CE7A36"/>
    <w:rsid w:val="00D0772F"/>
    <w:rsid w:val="00D12DF1"/>
    <w:rsid w:val="00D14427"/>
    <w:rsid w:val="00D220A8"/>
    <w:rsid w:val="00D41BB1"/>
    <w:rsid w:val="00D43221"/>
    <w:rsid w:val="00D432B9"/>
    <w:rsid w:val="00D65A38"/>
    <w:rsid w:val="00D66B47"/>
    <w:rsid w:val="00D7654A"/>
    <w:rsid w:val="00D92BE8"/>
    <w:rsid w:val="00D9331A"/>
    <w:rsid w:val="00DA0FBC"/>
    <w:rsid w:val="00DA37F8"/>
    <w:rsid w:val="00DB188F"/>
    <w:rsid w:val="00DB5023"/>
    <w:rsid w:val="00DB5E81"/>
    <w:rsid w:val="00DC1AD8"/>
    <w:rsid w:val="00DC5CB9"/>
    <w:rsid w:val="00DD50EE"/>
    <w:rsid w:val="00DF3F1E"/>
    <w:rsid w:val="00E34CCA"/>
    <w:rsid w:val="00E521C9"/>
    <w:rsid w:val="00E67554"/>
    <w:rsid w:val="00E768C5"/>
    <w:rsid w:val="00E87E0F"/>
    <w:rsid w:val="00E93572"/>
    <w:rsid w:val="00E94A41"/>
    <w:rsid w:val="00EA2023"/>
    <w:rsid w:val="00EB14E7"/>
    <w:rsid w:val="00EE3BF1"/>
    <w:rsid w:val="00EF5D8D"/>
    <w:rsid w:val="00F041F8"/>
    <w:rsid w:val="00F30039"/>
    <w:rsid w:val="00F31CD4"/>
    <w:rsid w:val="00F43EB1"/>
    <w:rsid w:val="00F670BF"/>
    <w:rsid w:val="00FC737E"/>
    <w:rsid w:val="00FD0532"/>
    <w:rsid w:val="00FD1888"/>
    <w:rsid w:val="00FF4014"/>
    <w:rsid w:val="00FF5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5A44D"/>
  <w15:docId w15:val="{1340DB77-2DE6-4589-805F-E4361E5F3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61D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paragraph" w:customStyle="1" w:styleId="21">
    <w:name w:val="стиль2"/>
    <w:basedOn w:val="a"/>
    <w:uiPriority w:val="99"/>
    <w:rsid w:val="00D66B4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D66B4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66B4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66B4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D66B4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D66B4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D66B47"/>
    <w:rPr>
      <w:rFonts w:ascii="Times New Roman" w:hAnsi="Times New Roman" w:cs="Times New Roman" w:hint="default"/>
      <w:color w:val="000000"/>
      <w:sz w:val="18"/>
      <w:szCs w:val="18"/>
    </w:rPr>
  </w:style>
  <w:style w:type="table" w:styleId="ab">
    <w:name w:val="Table Grid"/>
    <w:basedOn w:val="a1"/>
    <w:uiPriority w:val="59"/>
    <w:rsid w:val="00D66B4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header"/>
    <w:basedOn w:val="a"/>
    <w:link w:val="ad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E34CCA"/>
  </w:style>
  <w:style w:type="paragraph" w:styleId="ae">
    <w:name w:val="footer"/>
    <w:basedOn w:val="a"/>
    <w:link w:val="af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E34CCA"/>
  </w:style>
  <w:style w:type="paragraph" w:styleId="af0">
    <w:name w:val="Title"/>
    <w:basedOn w:val="a"/>
    <w:link w:val="af1"/>
    <w:qFormat/>
    <w:rsid w:val="00141A8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character" w:customStyle="1" w:styleId="af1">
    <w:name w:val="Заголовок Знак"/>
    <w:basedOn w:val="a0"/>
    <w:link w:val="af0"/>
    <w:rsid w:val="00141A8F"/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paragraph" w:styleId="3">
    <w:name w:val="Body Text 3"/>
    <w:basedOn w:val="a"/>
    <w:link w:val="30"/>
    <w:uiPriority w:val="99"/>
    <w:unhideWhenUsed/>
    <w:rsid w:val="00141A8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141A8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Hyperlink"/>
    <w:basedOn w:val="a0"/>
    <w:uiPriority w:val="99"/>
    <w:unhideWhenUsed/>
    <w:rsid w:val="00DB5E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5E81"/>
  </w:style>
  <w:style w:type="paragraph" w:customStyle="1" w:styleId="210">
    <w:name w:val="Основной текст 21"/>
    <w:basedOn w:val="a"/>
    <w:rsid w:val="00C0203A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paragraph" w:customStyle="1" w:styleId="11">
    <w:name w:val="Абзац списка1"/>
    <w:basedOn w:val="a"/>
    <w:rsid w:val="00EB14E7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9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3A0EF9-562C-4D7C-98A8-B65B57954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9</Pages>
  <Words>2199</Words>
  <Characters>12539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Елена</cp:lastModifiedBy>
  <cp:revision>89</cp:revision>
  <cp:lastPrinted>2022-11-07T15:59:00Z</cp:lastPrinted>
  <dcterms:created xsi:type="dcterms:W3CDTF">2014-09-01T14:43:00Z</dcterms:created>
  <dcterms:modified xsi:type="dcterms:W3CDTF">2022-11-08T19:49:00Z</dcterms:modified>
</cp:coreProperties>
</file>