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346" w:rsidRDefault="00710979" w:rsidP="00D723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052212"/>
            <wp:effectExtent l="19050" t="0" r="3175" b="0"/>
            <wp:docPr id="1" name="Рисунок 1" descr="C:\Users\Лидия\Desktop\ТОЧКИ РОСТА 2022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esktop\ТОЧКИ РОСТА 2022\ти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52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2346" w:rsidRPr="00921797" w:rsidRDefault="00D72346" w:rsidP="00D72346">
      <w:pPr>
        <w:spacing w:after="0"/>
        <w:rPr>
          <w:rFonts w:ascii="Times New Roman" w:hAnsi="Times New Roman" w:cs="Times New Roman"/>
        </w:rPr>
      </w:pPr>
    </w:p>
    <w:p w:rsidR="00D72346" w:rsidRDefault="00D72346" w:rsidP="00D72346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  <w:r w:rsidRPr="00105C5D">
        <w:rPr>
          <w:rFonts w:ascii="Times New Roman" w:hAnsi="Times New Roman" w:cs="Times New Roman"/>
          <w:sz w:val="28"/>
          <w:szCs w:val="28"/>
        </w:rPr>
        <w:tab/>
      </w:r>
    </w:p>
    <w:p w:rsidR="00D72346" w:rsidRDefault="00D72346" w:rsidP="00D72346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D72346" w:rsidRPr="00105C5D" w:rsidRDefault="00D72346" w:rsidP="00D72346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D72346" w:rsidRDefault="00D72346" w:rsidP="00D723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72346" w:rsidRDefault="00D72346" w:rsidP="00D7234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105C5D">
        <w:rPr>
          <w:rFonts w:ascii="Times New Roman" w:hAnsi="Times New Roman" w:cs="Times New Roman"/>
          <w:b/>
          <w:sz w:val="28"/>
          <w:szCs w:val="28"/>
        </w:rPr>
        <w:t>АБОЧАЯ  ПРОГРАММА</w:t>
      </w:r>
    </w:p>
    <w:p w:rsidR="00D72346" w:rsidRDefault="00D72346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72346" w:rsidP="00D72346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 w:rsidRPr="00D80796">
        <w:rPr>
          <w:rStyle w:val="FontStyle25"/>
          <w:rFonts w:eastAsia="SimSun"/>
          <w:b/>
          <w:sz w:val="28"/>
          <w:szCs w:val="28"/>
        </w:rPr>
        <w:t xml:space="preserve">по   </w:t>
      </w:r>
      <w:r w:rsidR="00DE002B">
        <w:rPr>
          <w:rStyle w:val="FontStyle25"/>
          <w:rFonts w:eastAsia="SimSun"/>
          <w:b/>
          <w:sz w:val="28"/>
          <w:szCs w:val="28"/>
        </w:rPr>
        <w:t>внеурочной деятельности</w:t>
      </w:r>
    </w:p>
    <w:p w:rsidR="00DE002B" w:rsidRDefault="00DE002B" w:rsidP="00D72346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 xml:space="preserve"> «Физика вокруг нас» </w:t>
      </w:r>
    </w:p>
    <w:p w:rsidR="00D72346" w:rsidRPr="00D80796" w:rsidRDefault="00DE002B" w:rsidP="00D72346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>для учащихся 8 класса</w:t>
      </w:r>
    </w:p>
    <w:p w:rsidR="00D72346" w:rsidRPr="00105C5D" w:rsidRDefault="00D72346" w:rsidP="00D72346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</w:p>
    <w:p w:rsidR="00D72346" w:rsidRDefault="00D72346" w:rsidP="00D72346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Учитель </w:t>
      </w:r>
      <w:proofErr w:type="spellStart"/>
      <w:r>
        <w:rPr>
          <w:rStyle w:val="FontStyle25"/>
          <w:rFonts w:eastAsia="SimSun"/>
          <w:sz w:val="28"/>
          <w:szCs w:val="28"/>
        </w:rPr>
        <w:t>Гранкина</w:t>
      </w:r>
      <w:proofErr w:type="spellEnd"/>
      <w:r>
        <w:rPr>
          <w:rStyle w:val="FontStyle25"/>
          <w:rFonts w:eastAsia="SimSun"/>
          <w:sz w:val="28"/>
          <w:szCs w:val="28"/>
        </w:rPr>
        <w:t xml:space="preserve"> Елена Николаевна</w:t>
      </w:r>
    </w:p>
    <w:p w:rsidR="00D72346" w:rsidRPr="00105C5D" w:rsidRDefault="00D72346" w:rsidP="00D72346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2"/>
          <w:rFonts w:eastAsia="SimSun"/>
          <w:sz w:val="28"/>
          <w:szCs w:val="28"/>
        </w:rPr>
      </w:pPr>
    </w:p>
    <w:p w:rsidR="00D72346" w:rsidRPr="00105C5D" w:rsidRDefault="00D72346" w:rsidP="00D72346">
      <w:pPr>
        <w:pStyle w:val="Style9"/>
        <w:widowControl/>
        <w:spacing w:line="240" w:lineRule="auto"/>
        <w:ind w:hanging="284"/>
        <w:jc w:val="both"/>
        <w:rPr>
          <w:rStyle w:val="FontStyle22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Класс </w:t>
      </w:r>
      <w:r>
        <w:rPr>
          <w:rStyle w:val="FontStyle25"/>
          <w:rFonts w:eastAsia="SimSun"/>
          <w:sz w:val="28"/>
          <w:szCs w:val="28"/>
        </w:rPr>
        <w:t>8а, 8б</w:t>
      </w:r>
    </w:p>
    <w:p w:rsidR="00D72346" w:rsidRPr="00105C5D" w:rsidRDefault="00D72346" w:rsidP="00D72346">
      <w:pPr>
        <w:pStyle w:val="Style9"/>
        <w:widowControl/>
        <w:spacing w:line="240" w:lineRule="exact"/>
        <w:ind w:hanging="284"/>
        <w:jc w:val="both"/>
        <w:rPr>
          <w:sz w:val="28"/>
          <w:szCs w:val="28"/>
        </w:rPr>
      </w:pPr>
    </w:p>
    <w:p w:rsidR="00DE002B" w:rsidRDefault="00DE002B" w:rsidP="00D72346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D72346" w:rsidRDefault="00D72346" w:rsidP="00D72346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>Количество часов в неделю</w:t>
      </w:r>
      <w:r>
        <w:rPr>
          <w:rStyle w:val="FontStyle25"/>
          <w:rFonts w:eastAsia="SimSun"/>
          <w:sz w:val="28"/>
          <w:szCs w:val="28"/>
        </w:rPr>
        <w:t xml:space="preserve"> </w:t>
      </w:r>
      <w:r w:rsidR="00DE002B">
        <w:rPr>
          <w:rStyle w:val="FontStyle25"/>
          <w:rFonts w:eastAsia="SimSun"/>
          <w:sz w:val="28"/>
          <w:szCs w:val="28"/>
        </w:rPr>
        <w:t>1</w:t>
      </w:r>
      <w:r>
        <w:rPr>
          <w:rStyle w:val="FontStyle25"/>
          <w:rFonts w:eastAsia="SimSun"/>
          <w:sz w:val="28"/>
          <w:szCs w:val="28"/>
        </w:rPr>
        <w:t xml:space="preserve"> </w:t>
      </w:r>
    </w:p>
    <w:p w:rsidR="00D72346" w:rsidRDefault="00D72346" w:rsidP="00D72346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D72346" w:rsidRDefault="00D72346" w:rsidP="00D72346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 xml:space="preserve">Количество часов по учебному плану </w:t>
      </w:r>
      <w:r w:rsidR="00DE002B">
        <w:rPr>
          <w:rStyle w:val="FontStyle25"/>
          <w:rFonts w:eastAsia="SimSun"/>
          <w:sz w:val="28"/>
          <w:szCs w:val="28"/>
        </w:rPr>
        <w:t>35</w:t>
      </w:r>
    </w:p>
    <w:p w:rsidR="00D72346" w:rsidRPr="00292FF3" w:rsidRDefault="00D72346" w:rsidP="00D72346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  <w:u w:val="single"/>
        </w:rPr>
      </w:pPr>
    </w:p>
    <w:p w:rsidR="00D72346" w:rsidRDefault="00D72346" w:rsidP="00D72346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DE002B">
        <w:rPr>
          <w:rStyle w:val="FontStyle25"/>
          <w:rFonts w:eastAsia="SimSun"/>
          <w:sz w:val="28"/>
          <w:szCs w:val="28"/>
        </w:rPr>
        <w:t>32</w:t>
      </w:r>
    </w:p>
    <w:p w:rsidR="00D72346" w:rsidRPr="00105C5D" w:rsidRDefault="00D72346" w:rsidP="00D72346">
      <w:pPr>
        <w:pStyle w:val="Style7"/>
        <w:widowControl/>
        <w:spacing w:line="240" w:lineRule="auto"/>
        <w:ind w:left="1134" w:hanging="284"/>
        <w:jc w:val="both"/>
        <w:rPr>
          <w:color w:val="000000"/>
          <w:sz w:val="28"/>
          <w:szCs w:val="28"/>
        </w:rPr>
      </w:pPr>
    </w:p>
    <w:p w:rsidR="00DE002B" w:rsidRDefault="00DE002B" w:rsidP="00D72346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</w:p>
    <w:p w:rsidR="00D72346" w:rsidRDefault="00D72346" w:rsidP="00D72346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Pr="00105C5D">
        <w:rPr>
          <w:sz w:val="28"/>
          <w:szCs w:val="28"/>
        </w:rPr>
        <w:t xml:space="preserve"> учебный год</w:t>
      </w:r>
    </w:p>
    <w:p w:rsidR="00D72346" w:rsidRDefault="00D72346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E002B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E002B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E002B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E002B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E002B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002B" w:rsidRDefault="00DE002B" w:rsidP="00D72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72346" w:rsidRPr="00340655" w:rsidRDefault="00DE002B" w:rsidP="00D72346">
      <w:pPr>
        <w:pStyle w:val="a3"/>
        <w:numPr>
          <w:ilvl w:val="0"/>
          <w:numId w:val="10"/>
        </w:numPr>
        <w:tabs>
          <w:tab w:val="left" w:pos="4380"/>
        </w:tabs>
        <w:spacing w:after="0" w:line="240" w:lineRule="auto"/>
        <w:ind w:right="14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D72346" w:rsidRPr="00340655">
        <w:rPr>
          <w:rFonts w:ascii="Times New Roman" w:eastAsia="Times New Roman" w:hAnsi="Times New Roman" w:cs="Times New Roman"/>
          <w:b/>
          <w:sz w:val="28"/>
          <w:szCs w:val="28"/>
        </w:rPr>
        <w:t>ланируемые результаты освоения учащимися программы внеурочной деятельности «Физика вокруг нас»</w:t>
      </w:r>
    </w:p>
    <w:p w:rsidR="00D72346" w:rsidRPr="00340655" w:rsidRDefault="00D72346" w:rsidP="00D72346">
      <w:pPr>
        <w:pStyle w:val="a3"/>
        <w:tabs>
          <w:tab w:val="num" w:pos="2007"/>
          <w:tab w:val="left" w:pos="4380"/>
        </w:tabs>
        <w:spacing w:after="0" w:line="240" w:lineRule="auto"/>
        <w:ind w:right="14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72346" w:rsidRPr="00340655" w:rsidRDefault="00D72346" w:rsidP="00D72346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40655">
        <w:rPr>
          <w:rFonts w:ascii="Times New Roman" w:hAnsi="Times New Roman" w:cs="Times New Roman"/>
          <w:b/>
          <w:bCs/>
          <w:sz w:val="28"/>
          <w:szCs w:val="28"/>
        </w:rPr>
        <w:t>Личностные результаты</w:t>
      </w:r>
    </w:p>
    <w:p w:rsidR="00D72346" w:rsidRPr="00340655" w:rsidRDefault="00D72346" w:rsidP="00D723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0655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340655">
        <w:rPr>
          <w:rFonts w:ascii="Times New Roman" w:hAnsi="Times New Roman" w:cs="Times New Roman"/>
          <w:sz w:val="28"/>
          <w:szCs w:val="28"/>
        </w:rPr>
        <w:t xml:space="preserve"> познавательных результатов на основе развития интеллектуальных и творческих способностей обучающихся; </w:t>
      </w:r>
    </w:p>
    <w:p w:rsidR="00D72346" w:rsidRPr="00340655" w:rsidRDefault="00D72346" w:rsidP="00D7234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к элементу общечеловеческой культуры; </w:t>
      </w:r>
    </w:p>
    <w:p w:rsidR="00D72346" w:rsidRPr="00340655" w:rsidRDefault="00D72346" w:rsidP="00D7234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самостоятельность в приобретении новых знаний и практических умений; </w:t>
      </w:r>
    </w:p>
    <w:p w:rsidR="00D72346" w:rsidRPr="00340655" w:rsidRDefault="00D72346" w:rsidP="00D7234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готовность к выбору жизненного пути в соответствии с собственными </w:t>
      </w:r>
      <w:proofErr w:type="spellStart"/>
      <w:r w:rsidRPr="00340655">
        <w:rPr>
          <w:rFonts w:ascii="Times New Roman" w:hAnsi="Times New Roman" w:cs="Times New Roman"/>
          <w:sz w:val="28"/>
          <w:szCs w:val="28"/>
        </w:rPr>
        <w:t>интересеми</w:t>
      </w:r>
      <w:proofErr w:type="spellEnd"/>
      <w:r w:rsidRPr="00340655">
        <w:rPr>
          <w:rFonts w:ascii="Times New Roman" w:hAnsi="Times New Roman" w:cs="Times New Roman"/>
          <w:sz w:val="28"/>
          <w:szCs w:val="28"/>
        </w:rPr>
        <w:t xml:space="preserve"> и возможностями;</w:t>
      </w:r>
    </w:p>
    <w:p w:rsidR="00D72346" w:rsidRPr="00340655" w:rsidRDefault="00D72346" w:rsidP="00D7234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мотивация образовательной деятельности школьников на основе личностно ориентированного подхода; </w:t>
      </w:r>
    </w:p>
    <w:p w:rsidR="00D72346" w:rsidRPr="00340655" w:rsidRDefault="00D72346" w:rsidP="00D7234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формирование ценностных отношений </w:t>
      </w:r>
      <w:proofErr w:type="spellStart"/>
      <w:r w:rsidRPr="00340655">
        <w:rPr>
          <w:rFonts w:ascii="Times New Roman" w:hAnsi="Times New Roman" w:cs="Times New Roman"/>
          <w:sz w:val="28"/>
          <w:szCs w:val="28"/>
        </w:rPr>
        <w:t>кдруг</w:t>
      </w:r>
      <w:proofErr w:type="spellEnd"/>
      <w:r w:rsidRPr="00340655">
        <w:rPr>
          <w:rFonts w:ascii="Times New Roman" w:hAnsi="Times New Roman" w:cs="Times New Roman"/>
          <w:sz w:val="28"/>
          <w:szCs w:val="28"/>
        </w:rPr>
        <w:t xml:space="preserve"> другу, учителю, авторам открытий и изобретений, результатам обучения.</w:t>
      </w:r>
    </w:p>
    <w:p w:rsidR="00D72346" w:rsidRPr="00340655" w:rsidRDefault="00D72346" w:rsidP="00D72346">
      <w:pPr>
        <w:spacing w:after="0" w:line="240" w:lineRule="auto"/>
        <w:ind w:left="780" w:hanging="780"/>
        <w:rPr>
          <w:rFonts w:ascii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spacing w:after="0" w:line="240" w:lineRule="auto"/>
        <w:ind w:left="780" w:hanging="780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340655">
        <w:rPr>
          <w:rFonts w:ascii="Times New Roman" w:hAnsi="Times New Roman" w:cs="Times New Roman"/>
          <w:b/>
          <w:bCs/>
          <w:sz w:val="28"/>
          <w:szCs w:val="28"/>
        </w:rPr>
        <w:t>Метапредметные</w:t>
      </w:r>
      <w:proofErr w:type="spellEnd"/>
      <w:r w:rsidRPr="00340655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результаты:</w:t>
      </w:r>
    </w:p>
    <w:p w:rsidR="00D72346" w:rsidRPr="00340655" w:rsidRDefault="00D72346" w:rsidP="00D72346">
      <w:pPr>
        <w:spacing w:after="0" w:line="240" w:lineRule="auto"/>
        <w:ind w:left="780" w:hanging="780"/>
        <w:rPr>
          <w:rFonts w:ascii="Times New Roman" w:hAnsi="Times New Roman" w:cs="Times New Roman"/>
          <w:bCs/>
          <w:sz w:val="28"/>
          <w:szCs w:val="28"/>
        </w:rPr>
      </w:pPr>
    </w:p>
    <w:p w:rsidR="00D72346" w:rsidRPr="00340655" w:rsidRDefault="00D72346" w:rsidP="00D72346">
      <w:pPr>
        <w:spacing w:after="0" w:line="240" w:lineRule="auto"/>
        <w:ind w:left="780" w:hanging="780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Регулятивные:</w:t>
      </w:r>
    </w:p>
    <w:p w:rsidR="00D72346" w:rsidRPr="00340655" w:rsidRDefault="00D72346" w:rsidP="00D723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принимать и сохранять учебную задачу;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учитывать выделенные в пособиях этапы работы; 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планировать свои действия; 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осуществлять итоговый и пошаговый контроль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адекватно воспринимать оценку учителя; 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различать способ и результат действия; 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вносить коррективы в действия на основе их оценки и учета сделанных ошибок; </w:t>
      </w:r>
    </w:p>
    <w:p w:rsidR="00D72346" w:rsidRPr="00340655" w:rsidRDefault="00D72346" w:rsidP="00D72346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выполнять учебные действия в материале, речи, в уме.</w:t>
      </w:r>
    </w:p>
    <w:p w:rsidR="00D72346" w:rsidRPr="00340655" w:rsidRDefault="00D72346" w:rsidP="00D7234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проявлять познавательную инициативу; </w:t>
      </w:r>
    </w:p>
    <w:p w:rsidR="00D72346" w:rsidRPr="00340655" w:rsidRDefault="00D72346" w:rsidP="00D7234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самостоятельно учитывать выделенные учителем ориентиры действия в незнакомом материале; </w:t>
      </w:r>
    </w:p>
    <w:p w:rsidR="00D72346" w:rsidRPr="00340655" w:rsidRDefault="00D72346" w:rsidP="00D7234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преобразовывать практическую задачу </w:t>
      </w:r>
      <w:proofErr w:type="gramStart"/>
      <w:r w:rsidRPr="0034065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340655">
        <w:rPr>
          <w:rFonts w:ascii="Times New Roman" w:hAnsi="Times New Roman" w:cs="Times New Roman"/>
          <w:sz w:val="28"/>
          <w:szCs w:val="28"/>
        </w:rPr>
        <w:t xml:space="preserve"> познавательную; </w:t>
      </w:r>
    </w:p>
    <w:p w:rsidR="00D72346" w:rsidRPr="00340655" w:rsidRDefault="00D72346" w:rsidP="00D7234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самостоятельно находить варианты решения творческой задачи. </w:t>
      </w:r>
    </w:p>
    <w:p w:rsidR="00D72346" w:rsidRPr="00340655" w:rsidRDefault="00D72346" w:rsidP="00D72346">
      <w:pPr>
        <w:tabs>
          <w:tab w:val="left" w:pos="21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Коммуникативные</w:t>
      </w:r>
      <w:r w:rsidRPr="00340655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допускать существование различных точек зрения и различных вариантов выполнения  поставленной задачи;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учитывать разные мнения, стремиться к координации при выполнении коллективных работ;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формулировать собственное мнение и позицию;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договариваться, приходить к общему решению;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соблюдать корректность в высказываниях;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задавать вопросы по существу;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речь для регуляции своего действия; </w:t>
      </w:r>
    </w:p>
    <w:p w:rsidR="00D72346" w:rsidRPr="00340655" w:rsidRDefault="00D72346" w:rsidP="00D72346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>контролировать действия партнера</w:t>
      </w:r>
    </w:p>
    <w:p w:rsidR="00D72346" w:rsidRPr="00340655" w:rsidRDefault="00D72346" w:rsidP="00D7234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учитывать разные мнения и обосновывать свою позицию; </w:t>
      </w:r>
    </w:p>
    <w:p w:rsidR="00D72346" w:rsidRPr="00340655" w:rsidRDefault="00D72346" w:rsidP="00D7234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с учетом целей коммуникации достаточно полно и точно передавать партнеру необходимую информацию как ориентир для построения действия; </w:t>
      </w:r>
    </w:p>
    <w:p w:rsidR="00D72346" w:rsidRPr="00340655" w:rsidRDefault="00D72346" w:rsidP="00D7234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>владеть монологической и диалогической формой речи;</w:t>
      </w:r>
    </w:p>
    <w:p w:rsidR="00D72346" w:rsidRPr="00340655" w:rsidRDefault="00D72346" w:rsidP="00D72346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осуществлять взаимный контроль и оказывать партнерам в сотрудничестве необходимую взаимопомощь</w:t>
      </w:r>
    </w:p>
    <w:p w:rsidR="00D72346" w:rsidRPr="00340655" w:rsidRDefault="00D72346" w:rsidP="00D72346">
      <w:pPr>
        <w:rPr>
          <w:rFonts w:ascii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bCs/>
          <w:color w:val="000000"/>
          <w:sz w:val="28"/>
          <w:szCs w:val="28"/>
        </w:rPr>
        <w:t>Познавательные</w:t>
      </w:r>
      <w:proofErr w:type="gramStart"/>
      <w:r w:rsidRPr="0034065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:</w:t>
      </w:r>
      <w:proofErr w:type="gramEnd"/>
    </w:p>
    <w:p w:rsidR="00D72346" w:rsidRPr="00340655" w:rsidRDefault="00D72346" w:rsidP="00D723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осуществлять поиск нужной информации для выполнения художественно-творческой задачи с использованием учебной и дополнительной литературы в открытом информационном пространстве, в т.ч. контролируемом пространстве Интернет;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знаки, символы, модели, схемы для решения познавательных и творческих задач и представления их результатов;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высказываться в устной и письменной форме;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анализировать объекты, выделять главное;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осуществлять синтез (целое из частей);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проводить сравнение, классификацию по разным критериям;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причинно-следственные связи; </w:t>
      </w:r>
    </w:p>
    <w:p w:rsidR="00D72346" w:rsidRPr="00340655" w:rsidRDefault="00D72346" w:rsidP="00D72346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hAnsi="Times New Roman" w:cs="Times New Roman"/>
          <w:color w:val="000000"/>
          <w:sz w:val="28"/>
          <w:szCs w:val="28"/>
        </w:rPr>
        <w:t>строить рассуждения об объекте</w:t>
      </w:r>
    </w:p>
    <w:p w:rsidR="00D72346" w:rsidRPr="00340655" w:rsidRDefault="00D72346" w:rsidP="00D7234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72346" w:rsidRPr="00340655" w:rsidRDefault="00D72346" w:rsidP="00D72346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b/>
          <w:color w:val="000000"/>
          <w:sz w:val="28"/>
          <w:szCs w:val="28"/>
        </w:rPr>
        <w:t>Предметные результаты</w:t>
      </w:r>
      <w:proofErr w:type="gramStart"/>
      <w:r w:rsidRPr="00340655">
        <w:rPr>
          <w:rFonts w:ascii="Times New Roman" w:hAnsi="Times New Roman" w:cs="Times New Roman"/>
          <w:i/>
          <w:sz w:val="28"/>
          <w:szCs w:val="28"/>
        </w:rPr>
        <w:t xml:space="preserve"> :</w:t>
      </w:r>
      <w:proofErr w:type="gramEnd"/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понимать и объяснять такие физические явления, как большая сжимаемость газов, малая сжимаемость жидкостей и твердых тел, процессы испарения и плавления вещества, охлаждение жидкости при испарении, изменение внутренней энергии тела в результате теплопередачи или работе внешних сил, электризация тел, нагревание проводника, электромагнитные явления;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40655">
        <w:rPr>
          <w:rFonts w:ascii="Times New Roman" w:hAnsi="Times New Roman" w:cs="Times New Roman"/>
          <w:sz w:val="28"/>
          <w:szCs w:val="28"/>
        </w:rPr>
        <w:lastRenderedPageBreak/>
        <w:t xml:space="preserve">- измерять расстояния, промежуток времени, температуру, количество теплоты, удельную теплоемкость вещества, удельную теплоту плавления вещества, влажность воздуха, силу электрического тока, электрическое напряжение, электрический заряд, электрическое сопротивление, </w:t>
      </w:r>
      <w:proofErr w:type="gramEnd"/>
    </w:p>
    <w:p w:rsidR="00D72346" w:rsidRPr="00340655" w:rsidRDefault="00D72346" w:rsidP="00D72346">
      <w:pPr>
        <w:spacing w:after="0"/>
        <w:ind w:left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 -овладеют экспериментальными методами исследования в процессе самостоятельного    изучения зависимости силы тока на участке цепи от электрического напряжения, электрического сопротивления проводника от его длины, площади поперечного сечения и материала;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понимать смысл основных физических законов и умению применять их на практике;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понимать принцип действия машин, приборов и технических устройств, с которыми каждый человек встречается в повседневной жизни, и способам обеспечения безопасности при их использовании;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bCs/>
          <w:iCs/>
          <w:sz w:val="28"/>
          <w:szCs w:val="28"/>
        </w:rPr>
        <w:t xml:space="preserve">- решать задачи, используя </w:t>
      </w:r>
      <w:r w:rsidRPr="00340655">
        <w:rPr>
          <w:rFonts w:ascii="Times New Roman" w:hAnsi="Times New Roman" w:cs="Times New Roman"/>
          <w:iCs/>
          <w:sz w:val="28"/>
          <w:szCs w:val="28"/>
        </w:rPr>
        <w:t>физические законы, на основе анализа условия задачи выделять физические величины и формулы, необходимые для её решения, и проводить расчёты;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pacing w:val="-2"/>
          <w:sz w:val="28"/>
          <w:szCs w:val="28"/>
        </w:rPr>
        <w:t>- самостоятельно приобретать и применять знания в различных ситуациях для решения несложных практических задач, в том числе с использованием при необходимости справочных материалов, калькулятора и компьютера;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пользоваться предметным указателем энциклопедий и справочников для нахождения информации;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знать основные способы представления и анализа статистических данных; уметь решать задачи с помощью пере</w:t>
      </w:r>
      <w:r w:rsidRPr="00340655">
        <w:rPr>
          <w:rFonts w:ascii="Times New Roman" w:hAnsi="Times New Roman" w:cs="Times New Roman"/>
          <w:sz w:val="28"/>
          <w:szCs w:val="28"/>
        </w:rPr>
        <w:softHyphen/>
        <w:t>бора возможных вариантов;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использовать знания 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 xml:space="preserve">- приводить примеры практического использования физических знаний  и физических </w:t>
      </w:r>
      <w:proofErr w:type="gramStart"/>
      <w:r w:rsidRPr="00340655">
        <w:rPr>
          <w:rFonts w:ascii="Times New Roman" w:hAnsi="Times New Roman" w:cs="Times New Roman"/>
          <w:sz w:val="28"/>
          <w:szCs w:val="28"/>
        </w:rPr>
        <w:t>законах</w:t>
      </w:r>
      <w:proofErr w:type="gramEnd"/>
      <w:r w:rsidRPr="0034065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различать границы применимости физических законов, понимать всеобщий характер фундаментальных законов и ограниченность использования частных законов</w:t>
      </w:r>
      <w:proofErr w:type="gramStart"/>
      <w:r w:rsidRPr="00340655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D72346" w:rsidRPr="00340655" w:rsidRDefault="00D72346" w:rsidP="00D72346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t>- приёмам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D72346" w:rsidRPr="00340655" w:rsidRDefault="00D72346" w:rsidP="00D72346">
      <w:pPr>
        <w:spacing w:after="0"/>
        <w:ind w:left="709" w:hanging="142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40655">
        <w:rPr>
          <w:rFonts w:ascii="Times New Roman" w:hAnsi="Times New Roman" w:cs="Times New Roman"/>
          <w:sz w:val="28"/>
          <w:szCs w:val="28"/>
        </w:rPr>
        <w:lastRenderedPageBreak/>
        <w:t xml:space="preserve">          - находить адекватную предложенной задаче физическую модель, разрешать проблему на основе имеющихся знаний  с использованием математического аппарата,</w:t>
      </w:r>
      <w:r w:rsidRPr="00340655">
        <w:rPr>
          <w:rFonts w:ascii="Times New Roman" w:hAnsi="Times New Roman" w:cs="Times New Roman"/>
          <w:iCs/>
          <w:sz w:val="28"/>
          <w:szCs w:val="28"/>
        </w:rPr>
        <w:t xml:space="preserve"> оценивать реальность полученного значения физической величины.</w:t>
      </w:r>
    </w:p>
    <w:p w:rsidR="00D72346" w:rsidRPr="00340655" w:rsidRDefault="00D72346" w:rsidP="00D723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pStyle w:val="2"/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2346" w:rsidRPr="00340655" w:rsidRDefault="00D72346" w:rsidP="00D72346">
      <w:pPr>
        <w:keepNext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>СОДЕРЖАНИЕ ПРАКТИКУМА 8 класс.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1. Тепловые явления(4 часов</w:t>
      </w:r>
      <w:proofErr w:type="gramStart"/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gramEnd"/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епловое движение. Внутренняя энергия. Способы изменения внутренней энергии. Тепло</w:t>
      </w:r>
      <w:r w:rsidR="0043742A"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роводность. Конвекция</w:t>
      </w:r>
      <w:proofErr w:type="gramStart"/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Излучение. Количество теплоты. Агрегатные переходы.</w:t>
      </w:r>
    </w:p>
    <w:p w:rsidR="00D72346" w:rsidRPr="00340655" w:rsidRDefault="00D72346" w:rsidP="00D7234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2. Электричество и магнетизм (6 часов</w:t>
      </w:r>
      <w:proofErr w:type="gramStart"/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proofErr w:type="gramEnd"/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лектрический заряд. Электрическое взаимодействие. Строение атома.  Электризация тел. Объяснение электризации на основе строения атома. Электрическое поле. Проводники и диэлектрики.</w:t>
      </w:r>
      <w:r w:rsidR="0043742A"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Электрический ток. Условия существования электрического тока. Действия электрического тока. Электрическая цепь. Сила тока. Напряжение. Сопротивление. Закон Ома для участка цепи.</w:t>
      </w:r>
      <w:r w:rsidR="0043742A"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Постоянные магниты. Естественные и искусственные магниты. Магнитное поле Земли. Магнитные аномалии. Магнитные бури. Применение магнитов. Электромагниты. Применение электромагнитов. Электродвигатель.</w:t>
      </w:r>
    </w:p>
    <w:p w:rsidR="00D72346" w:rsidRPr="00340655" w:rsidRDefault="00D72346" w:rsidP="00D72346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3. Оптические явления (6 часов)</w:t>
      </w:r>
      <w:r w:rsidR="0043742A"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40655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Фотометрия. Световой поток. Законы освещенности.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Некоторые виды миражей.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Искривление светового луча в оптически неоднородной среде. Радиус кривизны светового луча. Объяснение нижнего («озёрного») миража. Простые верхние миражи. Двойные и тройные миражи. Миражи сверхдальнего видения.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4065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Структура гало в общем случае.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Демонстрации:</w:t>
      </w:r>
    </w:p>
    <w:p w:rsidR="00D72346" w:rsidRPr="00340655" w:rsidRDefault="00D72346" w:rsidP="00D7234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Наблюдение прохождения света сквозь аквариум под разным углом зрения.</w:t>
      </w:r>
    </w:p>
    <w:p w:rsidR="00D72346" w:rsidRPr="00340655" w:rsidRDefault="00D72346" w:rsidP="00D7234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Наблюдение искривления светового пучка в оптически неоднородной среде.</w:t>
      </w:r>
    </w:p>
    <w:p w:rsidR="00D72346" w:rsidRPr="00340655" w:rsidRDefault="00D72346" w:rsidP="00D7234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Наблюдение зрительных иллюзий.</w:t>
      </w:r>
    </w:p>
    <w:p w:rsidR="00D72346" w:rsidRPr="00340655" w:rsidRDefault="00D72346" w:rsidP="00D7234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Разложение белого света в спектр.</w:t>
      </w:r>
    </w:p>
    <w:p w:rsidR="00D72346" w:rsidRPr="00340655" w:rsidRDefault="00D72346" w:rsidP="00D72346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Таблицы, пейзажи, картины.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Полярное сияние.  Живой свет.  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Свечение моря. Светящиеся организмы. Особенности свечения живых организмов. Хемилюминесценция. Биолюминесценция как особый вид хемилюминесценции. Зачем они светятся?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4. Презентация результатов курса (1 час)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 w:rsidRPr="003406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 xml:space="preserve">ТЕМАТИЧЕСКОЕ ПЛАНИРОВАНИЕ </w:t>
      </w:r>
    </w:p>
    <w:p w:rsidR="00D72346" w:rsidRPr="00340655" w:rsidRDefault="00D72346" w:rsidP="00D7234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W w:w="102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134"/>
        <w:gridCol w:w="7087"/>
      </w:tblGrid>
      <w:tr w:rsidR="00D72346" w:rsidRPr="00340655" w:rsidTr="006579DF">
        <w:tc>
          <w:tcPr>
            <w:tcW w:w="1985" w:type="dxa"/>
            <w:vAlign w:val="center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</w:t>
            </w:r>
          </w:p>
        </w:tc>
        <w:tc>
          <w:tcPr>
            <w:tcW w:w="1134" w:type="dxa"/>
            <w:vAlign w:val="center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</w:t>
            </w: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7087" w:type="dxa"/>
            <w:vAlign w:val="center"/>
          </w:tcPr>
          <w:p w:rsidR="00D72346" w:rsidRPr="00340655" w:rsidRDefault="00D72346" w:rsidP="006579D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Тематическое планирование занятий</w:t>
            </w:r>
          </w:p>
        </w:tc>
      </w:tr>
      <w:tr w:rsidR="00D72346" w:rsidRPr="00340655" w:rsidTr="006579DF">
        <w:trPr>
          <w:trHeight w:val="283"/>
        </w:trPr>
        <w:tc>
          <w:tcPr>
            <w:tcW w:w="1985" w:type="dxa"/>
            <w:vMerge w:val="restart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1.</w:t>
            </w: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Тепловые явления</w:t>
            </w:r>
          </w:p>
        </w:tc>
        <w:tc>
          <w:tcPr>
            <w:tcW w:w="1134" w:type="dxa"/>
            <w:vMerge w:val="restart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72346" w:rsidRPr="00340655" w:rsidRDefault="007D4DCF" w:rsidP="00D7234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D72346" w:rsidRPr="00340655" w:rsidRDefault="00D72346" w:rsidP="007D4DC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Тепловые  явления в окружающем нас мире.</w:t>
            </w:r>
          </w:p>
        </w:tc>
      </w:tr>
      <w:tr w:rsidR="00D72346" w:rsidRPr="00340655" w:rsidTr="006579DF">
        <w:trPr>
          <w:trHeight w:val="273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D72346" w:rsidRPr="00340655" w:rsidRDefault="00D72346" w:rsidP="007D4DC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Использование энергии воды. </w:t>
            </w:r>
          </w:p>
        </w:tc>
      </w:tr>
      <w:tr w:rsidR="00D72346" w:rsidRPr="00340655" w:rsidTr="006579DF">
        <w:trPr>
          <w:trHeight w:val="237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D72346" w:rsidRPr="00340655" w:rsidRDefault="00D72346" w:rsidP="007D4DC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Исследовательская работ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а(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подготовка учащихся)</w:t>
            </w:r>
          </w:p>
          <w:p w:rsidR="00D72346" w:rsidRPr="00340655" w:rsidRDefault="00D72346" w:rsidP="006579D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«Тепловые явления в живой природе»</w:t>
            </w:r>
          </w:p>
        </w:tc>
      </w:tr>
      <w:tr w:rsidR="00D72346" w:rsidRPr="00340655" w:rsidTr="006579DF">
        <w:trPr>
          <w:trHeight w:val="559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D72346" w:rsidRPr="00340655" w:rsidRDefault="00D72346" w:rsidP="006579DF">
            <w:pPr>
              <w:numPr>
                <w:ilvl w:val="0"/>
                <w:numId w:val="8"/>
              </w:numPr>
              <w:tabs>
                <w:tab w:val="num" w:pos="-3652"/>
                <w:tab w:val="left" w:pos="317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 стол «Перспективы использования тепловых явлений  в жизни» игра Что? Где? Когда?</w:t>
            </w:r>
          </w:p>
        </w:tc>
      </w:tr>
      <w:tr w:rsidR="00D72346" w:rsidRPr="00340655" w:rsidTr="006579DF">
        <w:trPr>
          <w:trHeight w:val="301"/>
        </w:trPr>
        <w:tc>
          <w:tcPr>
            <w:tcW w:w="1985" w:type="dxa"/>
            <w:vMerge w:val="restart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2.</w:t>
            </w: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D72346" w:rsidRPr="00340655" w:rsidRDefault="00D72346" w:rsidP="006579DF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Электричествоимагнетизм</w:t>
            </w:r>
            <w:proofErr w:type="spellEnd"/>
          </w:p>
        </w:tc>
        <w:tc>
          <w:tcPr>
            <w:tcW w:w="1134" w:type="dxa"/>
            <w:vMerge w:val="restart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72346" w:rsidRPr="00340655" w:rsidRDefault="007D4DCF" w:rsidP="00D7234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7" w:type="dxa"/>
          </w:tcPr>
          <w:p w:rsidR="00D72346" w:rsidRPr="00340655" w:rsidRDefault="00D72346" w:rsidP="006579DF">
            <w:pPr>
              <w:numPr>
                <w:ilvl w:val="0"/>
                <w:numId w:val="8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Беседа. Электрические заряды и живые организмы. </w:t>
            </w:r>
          </w:p>
          <w:p w:rsidR="00D72346" w:rsidRPr="00340655" w:rsidRDefault="00D72346" w:rsidP="006579DF">
            <w:p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Влияние электрического поля на живые организмы. Электрические явления в животных и растениях.</w:t>
            </w:r>
          </w:p>
        </w:tc>
      </w:tr>
      <w:tr w:rsidR="00D72346" w:rsidRPr="00340655" w:rsidTr="006579DF">
        <w:trPr>
          <w:trHeight w:val="301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numPr>
                <w:ilvl w:val="0"/>
                <w:numId w:val="8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Природные и искусственные электрические токи.</w:t>
            </w:r>
          </w:p>
        </w:tc>
      </w:tr>
      <w:tr w:rsidR="00D72346" w:rsidRPr="00340655" w:rsidTr="006579DF">
        <w:trPr>
          <w:trHeight w:val="301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numPr>
                <w:ilvl w:val="0"/>
                <w:numId w:val="8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Энергия электрического тока и ее использование.</w:t>
            </w:r>
          </w:p>
          <w:p w:rsidR="00D72346" w:rsidRPr="00340655" w:rsidRDefault="00D72346" w:rsidP="006579DF">
            <w:p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Просмотр видеофильма  « Волшебное электричество»</w:t>
            </w:r>
          </w:p>
        </w:tc>
      </w:tr>
      <w:tr w:rsidR="00D72346" w:rsidRPr="00340655" w:rsidTr="006579DF">
        <w:trPr>
          <w:trHeight w:val="301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7D4DCF">
            <w:pPr>
              <w:numPr>
                <w:ilvl w:val="0"/>
                <w:numId w:val="8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Беседа </w:t>
            </w:r>
            <w:hyperlink r:id="rId6" w:tgtFrame="_parent" w:history="1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="007D4DCF"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Ростовские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электрические сети».</w:t>
            </w:r>
          </w:p>
        </w:tc>
      </w:tr>
      <w:tr w:rsidR="00D72346" w:rsidRPr="00340655" w:rsidTr="006579DF">
        <w:trPr>
          <w:trHeight w:val="301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numPr>
                <w:ilvl w:val="0"/>
                <w:numId w:val="8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Магнитное поле Земли и характер его изменений. Исследовательская работа «Характер влияния магнитного поля Земли на человека».</w:t>
            </w:r>
          </w:p>
        </w:tc>
      </w:tr>
      <w:tr w:rsidR="00D72346" w:rsidRPr="00340655" w:rsidTr="006579DF">
        <w:trPr>
          <w:trHeight w:val="301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7D4DCF">
            <w:p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Круглый стол «Перспективы использования альтернативных источников получения электрической энергии на </w:t>
            </w:r>
            <w:r w:rsidR="007D4DCF"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Дону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»</w:t>
            </w:r>
          </w:p>
        </w:tc>
      </w:tr>
      <w:tr w:rsidR="00D72346" w:rsidRPr="00340655" w:rsidTr="006579DF">
        <w:trPr>
          <w:trHeight w:val="289"/>
        </w:trPr>
        <w:tc>
          <w:tcPr>
            <w:tcW w:w="1985" w:type="dxa"/>
            <w:vMerge w:val="restart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Модуль 3.</w:t>
            </w: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Оптические</w:t>
            </w:r>
          </w:p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Явления</w:t>
            </w:r>
          </w:p>
        </w:tc>
        <w:tc>
          <w:tcPr>
            <w:tcW w:w="1134" w:type="dxa"/>
            <w:vMerge w:val="restart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D72346" w:rsidRPr="00340655" w:rsidRDefault="007D4DCF" w:rsidP="00D7234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11</w:t>
            </w:r>
            <w:r w:rsidR="00D72346"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087" w:type="dxa"/>
          </w:tcPr>
          <w:p w:rsidR="00D72346" w:rsidRPr="00340655" w:rsidRDefault="00D72346" w:rsidP="006579DF">
            <w:pPr>
              <w:tabs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Фотометрия. Световой поток. Законы освещенности.</w:t>
            </w:r>
          </w:p>
        </w:tc>
      </w:tr>
      <w:tr w:rsidR="00D72346" w:rsidRPr="00340655" w:rsidTr="006579DF">
        <w:trPr>
          <w:trHeight w:val="227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tabs>
                <w:tab w:val="left" w:pos="459"/>
                <w:tab w:val="num" w:pos="792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Искусственное освещение. Беседа «Анализ минимальных нормативов освещённости в образовательных учреждениях»</w:t>
            </w:r>
          </w:p>
        </w:tc>
      </w:tr>
      <w:tr w:rsidR="00D72346" w:rsidRPr="00340655" w:rsidTr="006579DF">
        <w:trPr>
          <w:trHeight w:val="418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tabs>
                <w:tab w:val="left" w:pos="459"/>
                <w:tab w:val="num" w:pos="792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Зеркальное и рассеянное (диффузное) отражение света. Световые явления в природе (радуга, миражи, гало). Беседа. Просмотр фильма</w:t>
            </w:r>
          </w:p>
          <w:p w:rsidR="00D72346" w:rsidRPr="00340655" w:rsidRDefault="00D72346" w:rsidP="006579DF">
            <w:pPr>
              <w:tabs>
                <w:tab w:val="left" w:pos="459"/>
                <w:tab w:val="num" w:pos="792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72346" w:rsidRPr="00340655" w:rsidTr="006579DF">
        <w:trPr>
          <w:trHeight w:val="246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tabs>
                <w:tab w:val="left" w:pos="45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Зрительные иллюзии. Биологическая оптика. (Живые зеркала, глаз-термометр, растения - </w:t>
            </w:r>
            <w:proofErr w:type="spell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световоды</w:t>
            </w:r>
            <w:proofErr w:type="spell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 Исследовательская работа «Характер изменения поведения растений при изменении уровня освещённости» (подготовка учащихся)</w:t>
            </w:r>
          </w:p>
        </w:tc>
      </w:tr>
      <w:tr w:rsidR="00D72346" w:rsidRPr="00340655" w:rsidTr="006579DF">
        <w:trPr>
          <w:trHeight w:val="246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tabs>
                <w:tab w:val="left" w:pos="-5920"/>
                <w:tab w:val="left" w:pos="45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Живой свет. (Свечение моря, светящиеся организмы, хемилюминесценция, биолюминесценция). </w:t>
            </w:r>
          </w:p>
        </w:tc>
      </w:tr>
      <w:tr w:rsidR="00D72346" w:rsidRPr="00340655" w:rsidTr="006579DF">
        <w:trPr>
          <w:trHeight w:val="246"/>
        </w:trPr>
        <w:tc>
          <w:tcPr>
            <w:tcW w:w="1985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D72346" w:rsidRPr="00340655" w:rsidRDefault="00D72346" w:rsidP="006579DF">
            <w:pPr>
              <w:tabs>
                <w:tab w:val="left" w:pos="459"/>
                <w:tab w:val="num" w:pos="792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Исследовательская работа «Экологические проблемы и обеспечение устойчивости биосферы, связанные с рассеянием и поглощением света»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одготовка учащихся)</w:t>
            </w:r>
          </w:p>
        </w:tc>
      </w:tr>
      <w:tr w:rsidR="00D72346" w:rsidRPr="00340655" w:rsidTr="006579DF">
        <w:trPr>
          <w:trHeight w:val="276"/>
        </w:trPr>
        <w:tc>
          <w:tcPr>
            <w:tcW w:w="1985" w:type="dxa"/>
          </w:tcPr>
          <w:p w:rsidR="00D72346" w:rsidRPr="00340655" w:rsidRDefault="00D72346" w:rsidP="006579D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4. Презентация результатов курса</w:t>
            </w:r>
          </w:p>
        </w:tc>
        <w:tc>
          <w:tcPr>
            <w:tcW w:w="1134" w:type="dxa"/>
          </w:tcPr>
          <w:p w:rsidR="00D72346" w:rsidRPr="00340655" w:rsidRDefault="00D72346" w:rsidP="00D72346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7087" w:type="dxa"/>
          </w:tcPr>
          <w:p w:rsidR="00D72346" w:rsidRPr="00340655" w:rsidRDefault="007D4DCF" w:rsidP="006579D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Заключительные занятия</w:t>
            </w:r>
            <w:r w:rsidR="00D72346"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представление исследовательских и проектных работ</w:t>
            </w:r>
          </w:p>
          <w:p w:rsidR="00D72346" w:rsidRPr="00340655" w:rsidRDefault="00D72346" w:rsidP="006579DF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</w:tbl>
    <w:p w:rsidR="00D72346" w:rsidRPr="00340655" w:rsidRDefault="00D72346" w:rsidP="00D72346">
      <w:pPr>
        <w:keepNext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D72346" w:rsidRPr="00340655" w:rsidRDefault="00D72346" w:rsidP="00D72346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72346" w:rsidRPr="00340655" w:rsidRDefault="00D72346" w:rsidP="00340655">
      <w:pPr>
        <w:pStyle w:val="a3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Календарно-тематическое планирование курса.</w:t>
      </w:r>
    </w:p>
    <w:tbl>
      <w:tblPr>
        <w:tblStyle w:val="a4"/>
        <w:tblW w:w="10315" w:type="dxa"/>
        <w:tblInd w:w="-709" w:type="dxa"/>
        <w:tblLook w:val="04A0"/>
      </w:tblPr>
      <w:tblGrid>
        <w:gridCol w:w="1668"/>
        <w:gridCol w:w="1134"/>
        <w:gridCol w:w="1276"/>
        <w:gridCol w:w="6237"/>
      </w:tblGrid>
      <w:tr w:rsidR="00D72346" w:rsidRPr="00340655" w:rsidTr="00D72346">
        <w:tc>
          <w:tcPr>
            <w:tcW w:w="1668" w:type="dxa"/>
            <w:vMerge w:val="restart"/>
          </w:tcPr>
          <w:p w:rsidR="00D72346" w:rsidRPr="00340655" w:rsidRDefault="00D72346" w:rsidP="00D723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п\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2410" w:type="dxa"/>
            <w:gridSpan w:val="2"/>
          </w:tcPr>
          <w:p w:rsidR="00D72346" w:rsidRPr="00340655" w:rsidRDefault="00D72346" w:rsidP="00D723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6237" w:type="dxa"/>
            <w:vMerge w:val="restart"/>
          </w:tcPr>
          <w:p w:rsidR="00D72346" w:rsidRPr="00340655" w:rsidRDefault="00D72346" w:rsidP="00D723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</w:tr>
      <w:tr w:rsidR="00D72346" w:rsidRPr="00340655" w:rsidTr="00D72346">
        <w:tc>
          <w:tcPr>
            <w:tcW w:w="1668" w:type="dxa"/>
            <w:vMerge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76" w:type="dxa"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  <w:tc>
          <w:tcPr>
            <w:tcW w:w="6237" w:type="dxa"/>
            <w:vMerge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D72346" w:rsidRPr="00340655" w:rsidTr="00D72346">
        <w:tc>
          <w:tcPr>
            <w:tcW w:w="1668" w:type="dxa"/>
          </w:tcPr>
          <w:p w:rsidR="00D72346" w:rsidRPr="00340655" w:rsidRDefault="00D72346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72346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02.09</w:t>
            </w:r>
          </w:p>
        </w:tc>
        <w:tc>
          <w:tcPr>
            <w:tcW w:w="1276" w:type="dxa"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D72346" w:rsidRPr="00340655" w:rsidRDefault="00D72346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Тепловые  явления в окружающем нас мире.</w:t>
            </w:r>
          </w:p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346" w:rsidRPr="00340655" w:rsidTr="00D72346">
        <w:tc>
          <w:tcPr>
            <w:tcW w:w="1668" w:type="dxa"/>
          </w:tcPr>
          <w:p w:rsidR="00D72346" w:rsidRPr="00340655" w:rsidRDefault="00D72346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72346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09.09</w:t>
            </w:r>
          </w:p>
        </w:tc>
        <w:tc>
          <w:tcPr>
            <w:tcW w:w="1276" w:type="dxa"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D72346" w:rsidRPr="00340655" w:rsidRDefault="00D72346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Использование энергии воды.</w:t>
            </w:r>
          </w:p>
          <w:p w:rsidR="00D72346" w:rsidRPr="00340655" w:rsidRDefault="00D72346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346" w:rsidRPr="00340655" w:rsidTr="00D72346">
        <w:tc>
          <w:tcPr>
            <w:tcW w:w="1668" w:type="dxa"/>
          </w:tcPr>
          <w:p w:rsidR="00D72346" w:rsidRPr="00340655" w:rsidRDefault="00D72346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72346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16.09</w:t>
            </w:r>
          </w:p>
        </w:tc>
        <w:tc>
          <w:tcPr>
            <w:tcW w:w="1276" w:type="dxa"/>
          </w:tcPr>
          <w:p w:rsidR="00D72346" w:rsidRPr="00340655" w:rsidRDefault="00D72346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D72346" w:rsidRPr="00340655" w:rsidRDefault="00D72346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</w:t>
            </w:r>
            <w:r w:rsidR="007D4DCF"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подготовка учащихся)</w:t>
            </w:r>
          </w:p>
          <w:p w:rsidR="00D72346" w:rsidRPr="00340655" w:rsidRDefault="00D72346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«Тепловые явления в живой природе»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23.09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</w:t>
            </w:r>
            <w:r w:rsidR="007D4DCF"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(подготовка учащихся)</w:t>
            </w:r>
          </w:p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«Тепловые явления в живой природе»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30.09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«Перспективы использования тепловых явлений  в жизни» 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07.10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Игра  «Что? Где? Когда?»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14.10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Беседа. Электрические заряды и живые организмы. 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21.10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Влияние электрического поля на живые организмы.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11.11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Электрические явления в животных и растениях.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18.11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proofErr w:type="gramStart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Природные и искусственные электрические токи.</w:t>
            </w:r>
          </w:p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25.11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Энергия электрического тока и ее использование. Просмотр видеофильма  « Волшебное электричество»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02.12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Беседа  «Ростовские электрические сети». 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09.12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Ростовская атомная электростанция: перспективы и проблемы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16.12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Круглый стол «Перспективы использования альтернативных источников получения электрической энергии на Дону 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23.12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Магнитное поле Земли и характер его изменений. 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13.01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влияния магнитного поля Земли на человека».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20.01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влияния магнитного поля Земли на человека».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27.01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Фотометрия. Световой поток. Законы освещенности.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Искусственное освещение.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 «Анализ минимальных нормативов освещённости в образовательных учреждениях»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17.02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 «Анализ минимальных нормативов освещённости при подготовке домашних заданий»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03.03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196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Беседа.</w:t>
            </w:r>
            <w:r w:rsidR="007D4DCF"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Зеркальное и рассеянное (диффузное) отражение света. 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10.03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Световые явления в природе (радуга, миражи, гало). Беседа. Просмотр фильма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17.03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1963F5" w:rsidP="007D4D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Зрительные иллюзии. Биологическая оптика. (Живые зеркала, глаз-термометр, растения - </w:t>
            </w:r>
            <w:proofErr w:type="spellStart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световоды</w:t>
            </w:r>
            <w:proofErr w:type="spellEnd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</w:p>
        </w:tc>
      </w:tr>
      <w:tr w:rsidR="001963F5" w:rsidRPr="00340655" w:rsidTr="00D72346">
        <w:tc>
          <w:tcPr>
            <w:tcW w:w="1668" w:type="dxa"/>
          </w:tcPr>
          <w:p w:rsidR="001963F5" w:rsidRPr="00340655" w:rsidRDefault="001963F5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963F5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07.04</w:t>
            </w:r>
          </w:p>
        </w:tc>
        <w:tc>
          <w:tcPr>
            <w:tcW w:w="1276" w:type="dxa"/>
          </w:tcPr>
          <w:p w:rsidR="001963F5" w:rsidRPr="00340655" w:rsidRDefault="001963F5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1963F5" w:rsidRPr="00340655" w:rsidRDefault="007D4DCF" w:rsidP="007D4D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изменения поведения растений при изменении уровня освещённости» (подготовка учащихся)</w:t>
            </w:r>
          </w:p>
        </w:tc>
      </w:tr>
      <w:tr w:rsidR="007D4DCF" w:rsidRPr="00340655" w:rsidTr="00D72346">
        <w:tc>
          <w:tcPr>
            <w:tcW w:w="1668" w:type="dxa"/>
          </w:tcPr>
          <w:p w:rsidR="007D4DCF" w:rsidRPr="00340655" w:rsidRDefault="007D4DCF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DCF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14.04</w:t>
            </w:r>
          </w:p>
        </w:tc>
        <w:tc>
          <w:tcPr>
            <w:tcW w:w="1276" w:type="dxa"/>
          </w:tcPr>
          <w:p w:rsidR="007D4DCF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изменения поведения растений при изменении уровня освещённости» (подготовка учащихся)</w:t>
            </w:r>
          </w:p>
        </w:tc>
      </w:tr>
      <w:tr w:rsidR="007D4DCF" w:rsidRPr="00340655" w:rsidTr="00D72346">
        <w:tc>
          <w:tcPr>
            <w:tcW w:w="1668" w:type="dxa"/>
          </w:tcPr>
          <w:p w:rsidR="007D4DCF" w:rsidRPr="00340655" w:rsidRDefault="007D4DCF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DCF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21.04</w:t>
            </w:r>
          </w:p>
        </w:tc>
        <w:tc>
          <w:tcPr>
            <w:tcW w:w="1276" w:type="dxa"/>
          </w:tcPr>
          <w:p w:rsidR="007D4DCF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Живой свет. (Свечение моря, светящиеся организмы, хемилюминесценция, биолюминесценция). </w:t>
            </w:r>
          </w:p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DCF" w:rsidRPr="00340655" w:rsidTr="00D72346">
        <w:tc>
          <w:tcPr>
            <w:tcW w:w="1668" w:type="dxa"/>
          </w:tcPr>
          <w:p w:rsidR="007D4DCF" w:rsidRPr="00340655" w:rsidRDefault="007D4DCF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DCF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28.04</w:t>
            </w:r>
          </w:p>
        </w:tc>
        <w:tc>
          <w:tcPr>
            <w:tcW w:w="1276" w:type="dxa"/>
          </w:tcPr>
          <w:p w:rsidR="007D4DCF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«Экологические проблемы и обеспечение устойчивости биосферы, связанные с рассеянием и поглощением света» (подготовка учащихся)</w:t>
            </w:r>
          </w:p>
        </w:tc>
      </w:tr>
      <w:tr w:rsidR="007D4DCF" w:rsidRPr="00340655" w:rsidTr="00D72346">
        <w:tc>
          <w:tcPr>
            <w:tcW w:w="1668" w:type="dxa"/>
          </w:tcPr>
          <w:p w:rsidR="007D4DCF" w:rsidRPr="00340655" w:rsidRDefault="007D4DCF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DCF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05.05</w:t>
            </w:r>
          </w:p>
        </w:tc>
        <w:tc>
          <w:tcPr>
            <w:tcW w:w="1276" w:type="dxa"/>
          </w:tcPr>
          <w:p w:rsidR="007D4DCF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7D4DCF" w:rsidRPr="00340655" w:rsidTr="00D72346">
        <w:tc>
          <w:tcPr>
            <w:tcW w:w="1668" w:type="dxa"/>
          </w:tcPr>
          <w:p w:rsidR="007D4DCF" w:rsidRPr="00340655" w:rsidRDefault="007D4DCF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DCF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12.05</w:t>
            </w:r>
          </w:p>
        </w:tc>
        <w:tc>
          <w:tcPr>
            <w:tcW w:w="1276" w:type="dxa"/>
          </w:tcPr>
          <w:p w:rsidR="007D4DCF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7D4DCF" w:rsidRPr="00340655" w:rsidTr="00D72346">
        <w:tc>
          <w:tcPr>
            <w:tcW w:w="1668" w:type="dxa"/>
          </w:tcPr>
          <w:p w:rsidR="007D4DCF" w:rsidRPr="00340655" w:rsidRDefault="007D4DCF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D4DCF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19.05</w:t>
            </w:r>
          </w:p>
        </w:tc>
        <w:tc>
          <w:tcPr>
            <w:tcW w:w="1276" w:type="dxa"/>
          </w:tcPr>
          <w:p w:rsidR="007D4DCF" w:rsidRPr="00340655" w:rsidRDefault="007D4DCF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7D4DCF" w:rsidRPr="00340655" w:rsidRDefault="007D4DCF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9D3BFC" w:rsidRPr="00340655" w:rsidTr="00D72346">
        <w:tc>
          <w:tcPr>
            <w:tcW w:w="1668" w:type="dxa"/>
          </w:tcPr>
          <w:p w:rsidR="009D3BFC" w:rsidRPr="00340655" w:rsidRDefault="009D3BFC" w:rsidP="00D72346">
            <w:pPr>
              <w:pStyle w:val="a3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9D3BFC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26.05</w:t>
            </w:r>
          </w:p>
        </w:tc>
        <w:tc>
          <w:tcPr>
            <w:tcW w:w="1276" w:type="dxa"/>
          </w:tcPr>
          <w:p w:rsidR="009D3BFC" w:rsidRPr="00340655" w:rsidRDefault="009D3BFC" w:rsidP="00D72346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9D3BFC" w:rsidRPr="00340655" w:rsidRDefault="009D3BFC" w:rsidP="0065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</w:tr>
    </w:tbl>
    <w:p w:rsidR="00D72346" w:rsidRPr="00340655" w:rsidRDefault="00D467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3.95pt;margin-top:26pt;width:260.25pt;height:145.5pt;z-index:251658240;mso-position-horizontal-relative:text;mso-position-vertical-relative:text">
            <v:textbox>
              <w:txbxContent>
                <w:p w:rsidR="009D3BFC" w:rsidRPr="009D3BFC" w:rsidRDefault="009D3BF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9D3BFC" w:rsidRPr="009D3BFC" w:rsidRDefault="009D3BF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</w:t>
                  </w:r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аместитель директора по УР</w:t>
                  </w:r>
                </w:p>
                <w:p w:rsidR="009D3BFC" w:rsidRPr="009D3BFC" w:rsidRDefault="009D3BF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________________Холодова</w:t>
                  </w:r>
                  <w:proofErr w:type="spellEnd"/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</w:t>
                  </w:r>
                </w:p>
                <w:p w:rsidR="009D3BFC" w:rsidRPr="009D3BFC" w:rsidRDefault="009D3BFC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________________2022 года</w:t>
                  </w:r>
                </w:p>
              </w:txbxContent>
            </v:textbox>
          </v:shape>
        </w:pict>
      </w:r>
    </w:p>
    <w:sectPr w:rsidR="00D72346" w:rsidRPr="00340655" w:rsidSect="009A1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enQuanYi Micro He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A582F38C"/>
    <w:name w:val="WW8Num10"/>
    <w:lvl w:ilvl="0">
      <w:start w:val="65535"/>
      <w:numFmt w:val="bullet"/>
      <w:lvlText w:val="-"/>
      <w:lvlJc w:val="left"/>
      <w:pPr>
        <w:tabs>
          <w:tab w:val="num" w:pos="0"/>
        </w:tabs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/>
      </w:rPr>
    </w:lvl>
  </w:abstractNum>
  <w:abstractNum w:abstractNumId="1">
    <w:nsid w:val="0000000B"/>
    <w:multiLevelType w:val="multilevel"/>
    <w:tmpl w:val="6A12A06C"/>
    <w:name w:val="WW8Num11"/>
    <w:lvl w:ilvl="0">
      <w:start w:val="65535"/>
      <w:numFmt w:val="bullet"/>
      <w:lvlText w:val="-"/>
      <w:lvlJc w:val="left"/>
      <w:pPr>
        <w:tabs>
          <w:tab w:val="num" w:pos="0"/>
        </w:tabs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/>
      </w:rPr>
    </w:lvl>
  </w:abstractNum>
  <w:abstractNum w:abstractNumId="2">
    <w:nsid w:val="0000000C"/>
    <w:multiLevelType w:val="multilevel"/>
    <w:tmpl w:val="C90A38A6"/>
    <w:name w:val="WW8Num12"/>
    <w:lvl w:ilvl="0">
      <w:start w:val="65535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>
    <w:nsid w:val="0000000D"/>
    <w:multiLevelType w:val="multilevel"/>
    <w:tmpl w:val="0D46BC72"/>
    <w:name w:val="WW8Num13"/>
    <w:lvl w:ilvl="0">
      <w:start w:val="65535"/>
      <w:numFmt w:val="bullet"/>
      <w:lvlText w:val="-"/>
      <w:lvlJc w:val="left"/>
      <w:pPr>
        <w:tabs>
          <w:tab w:val="num" w:pos="0"/>
        </w:tabs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/>
      </w:rPr>
    </w:lvl>
  </w:abstractNum>
  <w:abstractNum w:abstractNumId="4">
    <w:nsid w:val="0000000E"/>
    <w:multiLevelType w:val="multilevel"/>
    <w:tmpl w:val="50BCCE48"/>
    <w:name w:val="WW8Num14"/>
    <w:lvl w:ilvl="0">
      <w:start w:val="65535"/>
      <w:numFmt w:val="bullet"/>
      <w:lvlText w:val="-"/>
      <w:lvlJc w:val="left"/>
      <w:pPr>
        <w:tabs>
          <w:tab w:val="num" w:pos="0"/>
        </w:tabs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/>
      </w:rPr>
    </w:lvl>
  </w:abstractNum>
  <w:abstractNum w:abstractNumId="5">
    <w:nsid w:val="0000000F"/>
    <w:multiLevelType w:val="multilevel"/>
    <w:tmpl w:val="72828382"/>
    <w:name w:val="WW8Num15"/>
    <w:lvl w:ilvl="0">
      <w:start w:val="65535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6">
    <w:nsid w:val="00000010"/>
    <w:multiLevelType w:val="multilevel"/>
    <w:tmpl w:val="A984CD6C"/>
    <w:name w:val="WW8Num16"/>
    <w:lvl w:ilvl="0">
      <w:start w:val="65535"/>
      <w:numFmt w:val="bullet"/>
      <w:lvlText w:val="-"/>
      <w:lvlJc w:val="left"/>
      <w:pPr>
        <w:tabs>
          <w:tab w:val="num" w:pos="0"/>
        </w:tabs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/>
      </w:rPr>
    </w:lvl>
  </w:abstractNum>
  <w:abstractNum w:abstractNumId="7">
    <w:nsid w:val="0A546F64"/>
    <w:multiLevelType w:val="hybridMultilevel"/>
    <w:tmpl w:val="3D2ADA44"/>
    <w:lvl w:ilvl="0" w:tplc="46A8F3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4791B48"/>
    <w:multiLevelType w:val="multilevel"/>
    <w:tmpl w:val="8DB4A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237BD9"/>
    <w:multiLevelType w:val="hybridMultilevel"/>
    <w:tmpl w:val="15FA7028"/>
    <w:lvl w:ilvl="0" w:tplc="46A8F3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DB56547"/>
    <w:multiLevelType w:val="hybridMultilevel"/>
    <w:tmpl w:val="2570B7C0"/>
    <w:lvl w:ilvl="0" w:tplc="46A8F3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0863A31"/>
    <w:multiLevelType w:val="hybridMultilevel"/>
    <w:tmpl w:val="B3147D96"/>
    <w:lvl w:ilvl="0" w:tplc="E6F2979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2425B4F"/>
    <w:multiLevelType w:val="hybridMultilevel"/>
    <w:tmpl w:val="6E6EFC5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D8E1357"/>
    <w:multiLevelType w:val="hybridMultilevel"/>
    <w:tmpl w:val="C11C07CE"/>
    <w:lvl w:ilvl="0" w:tplc="4732CD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3"/>
  </w:num>
  <w:num w:numId="9">
    <w:abstractNumId w:val="8"/>
  </w:num>
  <w:num w:numId="10">
    <w:abstractNumId w:val="9"/>
  </w:num>
  <w:num w:numId="11">
    <w:abstractNumId w:val="10"/>
  </w:num>
  <w:num w:numId="12">
    <w:abstractNumId w:val="7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2346"/>
    <w:rsid w:val="000B44EC"/>
    <w:rsid w:val="001963F5"/>
    <w:rsid w:val="00340655"/>
    <w:rsid w:val="0043742A"/>
    <w:rsid w:val="005679EE"/>
    <w:rsid w:val="00710979"/>
    <w:rsid w:val="007D4DCF"/>
    <w:rsid w:val="009A1D7B"/>
    <w:rsid w:val="009D3BFC"/>
    <w:rsid w:val="00BA3C5A"/>
    <w:rsid w:val="00D21A48"/>
    <w:rsid w:val="00D46746"/>
    <w:rsid w:val="00D72346"/>
    <w:rsid w:val="00DE0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D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D72346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7234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D7234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D72346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D72346"/>
    <w:pPr>
      <w:ind w:left="720"/>
      <w:contextualSpacing/>
    </w:pPr>
  </w:style>
  <w:style w:type="paragraph" w:customStyle="1" w:styleId="2">
    <w:name w:val="Абзац списка2"/>
    <w:basedOn w:val="a"/>
    <w:rsid w:val="00D72346"/>
    <w:pPr>
      <w:suppressAutoHyphens/>
      <w:spacing w:after="0" w:line="100" w:lineRule="atLeast"/>
      <w:ind w:left="720"/>
    </w:pPr>
    <w:rPr>
      <w:rFonts w:ascii="Calibri" w:eastAsia="WenQuanYi Micro Hei" w:hAnsi="Calibri" w:cs="Calibri"/>
      <w:color w:val="000000"/>
      <w:kern w:val="2"/>
      <w:sz w:val="24"/>
      <w:szCs w:val="24"/>
    </w:rPr>
  </w:style>
  <w:style w:type="table" w:styleId="a4">
    <w:name w:val="Table Grid"/>
    <w:basedOn w:val="a1"/>
    <w:uiPriority w:val="59"/>
    <w:rsid w:val="00D723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0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09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D:\&#1052;&#1086;&#1081;%20&#1076;&#1086;&#1082;&#1091;&#1084;&#1077;&#1085;&#1090;&#1099;\&#1058;&#1099;&#1095;&#1082;&#1086;&#1074;&#1072;%20&#1085;\&#1056;&#1072;&#1079;&#1085;&#1086;&#1077;\&#1053;&#1086;&#1074;&#1072;&#1103;%20&#1087;&#1072;&#1087;&#1082;&#1072;\&#1050;&#1091;&#1088;&#1089;&#1099;%202005\&#1092;&#1080;&#1079;&#1080;&#1082;&#1080;%20&#1085;&#1086;&#1103;&#1073;&#1088;&#1100;%202004\&#1088;&#1072;&#1073;&#1086;&#1090;&#1072;\&#1101;&#1085;&#1077;&#1088;&#1075;3.doc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9</Pages>
  <Words>1856</Words>
  <Characters>10584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6</cp:revision>
  <dcterms:created xsi:type="dcterms:W3CDTF">2022-09-28T10:01:00Z</dcterms:created>
  <dcterms:modified xsi:type="dcterms:W3CDTF">2022-12-02T12:45:00Z</dcterms:modified>
</cp:coreProperties>
</file>