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72A" w:rsidRDefault="001D572A" w:rsidP="001D572A">
      <w:pPr>
        <w:pStyle w:val="Style11"/>
        <w:widowControl/>
        <w:spacing w:line="240" w:lineRule="exact"/>
        <w:outlineLvl w:val="0"/>
        <w:rPr>
          <w:sz w:val="28"/>
          <w:szCs w:val="28"/>
        </w:rPr>
      </w:pPr>
      <w:r>
        <w:rPr>
          <w:sz w:val="28"/>
          <w:szCs w:val="28"/>
        </w:rPr>
        <w:t>Управление образования Красносулинского района р.п. Горный</w:t>
      </w:r>
    </w:p>
    <w:p w:rsidR="001D572A" w:rsidRDefault="001D572A" w:rsidP="001D572A">
      <w:pPr>
        <w:pStyle w:val="Style11"/>
        <w:widowControl/>
        <w:spacing w:line="240" w:lineRule="exact"/>
        <w:ind w:left="566"/>
        <w:jc w:val="both"/>
        <w:rPr>
          <w:sz w:val="28"/>
          <w:szCs w:val="28"/>
        </w:rPr>
      </w:pPr>
    </w:p>
    <w:p w:rsidR="001D572A" w:rsidRDefault="001D572A" w:rsidP="001D572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1D572A" w:rsidRDefault="001D572A" w:rsidP="001D572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1D572A" w:rsidRDefault="001D572A" w:rsidP="001D572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1D572A" w:rsidRDefault="001D572A" w:rsidP="001D572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1D572A" w:rsidRDefault="001D572A" w:rsidP="001D572A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1D572A" w:rsidRDefault="001D572A" w:rsidP="001D57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>тверждаю</w:t>
      </w:r>
    </w:p>
    <w:p w:rsidR="001D572A" w:rsidRDefault="001D572A" w:rsidP="001D57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</w:t>
      </w:r>
      <w:r w:rsidR="00130B13"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 w:rsidR="00130B13"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Директор МБОУ СОШ № 22</w:t>
      </w:r>
    </w:p>
    <w:p w:rsidR="001D572A" w:rsidRDefault="00130B13" w:rsidP="001D57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1D572A">
        <w:rPr>
          <w:rFonts w:ascii="Times New Roman" w:hAnsi="Times New Roman" w:cs="Times New Roman"/>
          <w:sz w:val="28"/>
          <w:szCs w:val="28"/>
        </w:rPr>
        <w:t xml:space="preserve"> ___________ Г.И. </w:t>
      </w:r>
      <w:proofErr w:type="spellStart"/>
      <w:r w:rsidR="001D572A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1D572A" w:rsidRDefault="008104C3" w:rsidP="001D57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D109BF">
        <w:rPr>
          <w:rFonts w:ascii="Times New Roman" w:hAnsi="Times New Roman" w:cs="Times New Roman"/>
          <w:sz w:val="28"/>
          <w:szCs w:val="28"/>
        </w:rPr>
        <w:t>»августа 2022</w:t>
      </w:r>
      <w:r w:rsidR="009A4DB5">
        <w:rPr>
          <w:rFonts w:ascii="Times New Roman" w:hAnsi="Times New Roman" w:cs="Times New Roman"/>
          <w:sz w:val="28"/>
          <w:szCs w:val="28"/>
        </w:rPr>
        <w:t xml:space="preserve"> г. №1</w:t>
      </w:r>
      <w:r w:rsidR="00130B13">
        <w:rPr>
          <w:rFonts w:ascii="Times New Roman" w:hAnsi="Times New Roman" w:cs="Times New Roman"/>
          <w:sz w:val="28"/>
          <w:szCs w:val="28"/>
        </w:rPr>
        <w:tab/>
      </w:r>
      <w:r w:rsidR="00130B13">
        <w:rPr>
          <w:rFonts w:ascii="Times New Roman" w:hAnsi="Times New Roman" w:cs="Times New Roman"/>
          <w:sz w:val="28"/>
          <w:szCs w:val="28"/>
        </w:rPr>
        <w:tab/>
      </w:r>
      <w:r w:rsidR="00130B13">
        <w:rPr>
          <w:rFonts w:ascii="Times New Roman" w:hAnsi="Times New Roman" w:cs="Times New Roman"/>
          <w:sz w:val="28"/>
          <w:szCs w:val="28"/>
        </w:rPr>
        <w:tab/>
      </w:r>
      <w:r w:rsidR="001D572A">
        <w:rPr>
          <w:rFonts w:ascii="Times New Roman" w:hAnsi="Times New Roman" w:cs="Times New Roman"/>
          <w:sz w:val="28"/>
          <w:szCs w:val="28"/>
        </w:rPr>
        <w:t>МП</w:t>
      </w:r>
    </w:p>
    <w:p w:rsidR="001D572A" w:rsidRDefault="001D572A" w:rsidP="001D57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572A" w:rsidRDefault="001D572A" w:rsidP="001D57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572A" w:rsidRDefault="001D572A" w:rsidP="001D57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D572A" w:rsidRDefault="001D572A" w:rsidP="001D572A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D572A" w:rsidRDefault="001D572A" w:rsidP="001D572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D572A" w:rsidRDefault="001D572A" w:rsidP="001D572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D572A" w:rsidRDefault="001D572A" w:rsidP="001D572A">
      <w:pPr>
        <w:pStyle w:val="Style9"/>
        <w:widowControl/>
        <w:tabs>
          <w:tab w:val="left" w:leader="underscore" w:pos="8434"/>
        </w:tabs>
        <w:spacing w:before="197"/>
        <w:ind w:right="518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  По           </w:t>
      </w:r>
      <w:r>
        <w:rPr>
          <w:rStyle w:val="FontStyle25"/>
          <w:sz w:val="28"/>
          <w:szCs w:val="28"/>
          <w:u w:val="single"/>
        </w:rPr>
        <w:t xml:space="preserve">Физической культуре                                                                                                                                </w:t>
      </w:r>
    </w:p>
    <w:p w:rsidR="001D572A" w:rsidRDefault="001D572A" w:rsidP="001D572A">
      <w:pPr>
        <w:pStyle w:val="Style7"/>
        <w:widowControl/>
        <w:spacing w:before="19"/>
        <w:jc w:val="both"/>
        <w:rPr>
          <w:rStyle w:val="FontStyle22"/>
          <w:sz w:val="28"/>
          <w:szCs w:val="28"/>
        </w:rPr>
      </w:pPr>
    </w:p>
    <w:p w:rsidR="001D572A" w:rsidRDefault="001D572A" w:rsidP="001D572A">
      <w:pPr>
        <w:pStyle w:val="Style9"/>
        <w:widowControl/>
        <w:tabs>
          <w:tab w:val="left" w:leader="underscore" w:pos="8558"/>
        </w:tabs>
        <w:spacing w:before="10"/>
        <w:jc w:val="both"/>
        <w:outlineLvl w:val="0"/>
        <w:rPr>
          <w:rStyle w:val="FontStyle25"/>
          <w:sz w:val="28"/>
          <w:szCs w:val="28"/>
        </w:rPr>
      </w:pPr>
    </w:p>
    <w:p w:rsidR="001D572A" w:rsidRDefault="001D572A" w:rsidP="001D572A">
      <w:pPr>
        <w:pStyle w:val="Style9"/>
        <w:widowControl/>
        <w:tabs>
          <w:tab w:val="left" w:leader="underscore" w:pos="8558"/>
        </w:tabs>
        <w:spacing w:before="10"/>
        <w:jc w:val="both"/>
        <w:outlineLvl w:val="0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             </w:t>
      </w:r>
      <w:proofErr w:type="spellStart"/>
      <w:r>
        <w:rPr>
          <w:rStyle w:val="FontStyle25"/>
          <w:sz w:val="28"/>
          <w:szCs w:val="28"/>
          <w:u w:val="single"/>
        </w:rPr>
        <w:t>Беличенко</w:t>
      </w:r>
      <w:proofErr w:type="spellEnd"/>
      <w:r>
        <w:rPr>
          <w:rStyle w:val="FontStyle25"/>
          <w:sz w:val="28"/>
          <w:szCs w:val="28"/>
          <w:u w:val="single"/>
        </w:rPr>
        <w:t xml:space="preserve"> Светлана Викторовна</w:t>
      </w:r>
    </w:p>
    <w:p w:rsidR="001D572A" w:rsidRDefault="001D572A" w:rsidP="001D572A">
      <w:pPr>
        <w:pStyle w:val="Style9"/>
        <w:widowControl/>
        <w:spacing w:before="202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Класс______________9_______________________</w:t>
      </w:r>
    </w:p>
    <w:p w:rsidR="001D572A" w:rsidRDefault="001D572A" w:rsidP="001D572A">
      <w:pPr>
        <w:pStyle w:val="Style9"/>
        <w:widowControl/>
        <w:spacing w:before="202"/>
        <w:jc w:val="both"/>
      </w:pPr>
    </w:p>
    <w:p w:rsidR="001D572A" w:rsidRDefault="001D572A" w:rsidP="001D572A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 w:rsidR="006831FA">
        <w:rPr>
          <w:sz w:val="28"/>
          <w:szCs w:val="28"/>
        </w:rPr>
        <w:t xml:space="preserve">  _____2</w:t>
      </w:r>
      <w:r>
        <w:rPr>
          <w:sz w:val="28"/>
          <w:szCs w:val="28"/>
        </w:rPr>
        <w:t xml:space="preserve"> часа_______                                                         </w:t>
      </w:r>
    </w:p>
    <w:p w:rsidR="001D572A" w:rsidRDefault="001D572A" w:rsidP="001D572A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1D572A" w:rsidRDefault="001D572A" w:rsidP="001D572A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>
        <w:rPr>
          <w:sz w:val="28"/>
          <w:szCs w:val="28"/>
        </w:rPr>
        <w:t>Общее к</w:t>
      </w:r>
      <w:r w:rsidR="00E34C9A">
        <w:rPr>
          <w:sz w:val="28"/>
          <w:szCs w:val="28"/>
        </w:rPr>
        <w:t>оличество час</w:t>
      </w:r>
      <w:r w:rsidR="006831FA">
        <w:rPr>
          <w:sz w:val="28"/>
          <w:szCs w:val="28"/>
        </w:rPr>
        <w:t>ов по плану __</w:t>
      </w:r>
      <w:r w:rsidR="001B71C2">
        <w:rPr>
          <w:sz w:val="28"/>
          <w:szCs w:val="28"/>
        </w:rPr>
        <w:t>70</w:t>
      </w:r>
      <w:r w:rsidR="006831FA">
        <w:rPr>
          <w:sz w:val="28"/>
          <w:szCs w:val="28"/>
        </w:rPr>
        <w:t>__</w:t>
      </w:r>
      <w:r>
        <w:rPr>
          <w:sz w:val="28"/>
          <w:szCs w:val="28"/>
        </w:rPr>
        <w:t>_____</w:t>
      </w:r>
    </w:p>
    <w:p w:rsidR="001B71C2" w:rsidRDefault="001B71C2" w:rsidP="001B71C2">
      <w:pPr>
        <w:pStyle w:val="Style9"/>
        <w:widowControl/>
        <w:jc w:val="both"/>
        <w:rPr>
          <w:rStyle w:val="FontStyle25"/>
          <w:sz w:val="28"/>
          <w:szCs w:val="28"/>
        </w:rPr>
      </w:pPr>
    </w:p>
    <w:p w:rsidR="001B71C2" w:rsidRDefault="001B71C2" w:rsidP="001B71C2">
      <w:pPr>
        <w:pStyle w:val="Style9"/>
        <w:widowControl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 xml:space="preserve">Количество часов согласно календарному учебному графику, расписанию уроков </w:t>
      </w:r>
      <w:r w:rsidR="00352666">
        <w:rPr>
          <w:rStyle w:val="FontStyle25"/>
          <w:sz w:val="28"/>
          <w:szCs w:val="28"/>
        </w:rPr>
        <w:t>и с учетом праздничных дней   68</w:t>
      </w:r>
      <w:r>
        <w:rPr>
          <w:rStyle w:val="FontStyle25"/>
          <w:sz w:val="28"/>
          <w:szCs w:val="28"/>
        </w:rPr>
        <w:t xml:space="preserve"> часов</w:t>
      </w:r>
    </w:p>
    <w:p w:rsidR="001D572A" w:rsidRDefault="001D572A" w:rsidP="001D572A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1D572A" w:rsidRDefault="001D572A" w:rsidP="001D572A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разработана на основе примерной программы по физической культуре 5-11 класс В.И.Ляха,  </w:t>
      </w:r>
      <w:proofErr w:type="spellStart"/>
      <w:r>
        <w:rPr>
          <w:sz w:val="28"/>
          <w:szCs w:val="28"/>
        </w:rPr>
        <w:t>А.А.Зданевича</w:t>
      </w:r>
      <w:proofErr w:type="spellEnd"/>
      <w:r>
        <w:rPr>
          <w:sz w:val="28"/>
          <w:szCs w:val="28"/>
        </w:rPr>
        <w:t>.</w:t>
      </w:r>
    </w:p>
    <w:p w:rsidR="001D572A" w:rsidRDefault="001D572A" w:rsidP="001D572A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1D572A" w:rsidRDefault="001D572A" w:rsidP="001D572A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Ориентирована на учебник « Физическая культура. 8-9 классы» - М.: Просвещение / учебник, 2010. Авторы учебника: В.И.Лях, 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Зданевич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1D572A" w:rsidRDefault="001D572A" w:rsidP="001D572A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1D572A" w:rsidRDefault="001D572A" w:rsidP="001D572A">
      <w:pPr>
        <w:pStyle w:val="Style9"/>
        <w:widowControl/>
        <w:tabs>
          <w:tab w:val="left" w:leader="underscore" w:pos="3456"/>
        </w:tabs>
        <w:spacing w:before="10"/>
        <w:rPr>
          <w:szCs w:val="20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 w:rsidR="00D109BF">
        <w:rPr>
          <w:sz w:val="28"/>
          <w:szCs w:val="28"/>
          <w:u w:val="single"/>
        </w:rPr>
        <w:t>2022-2023</w:t>
      </w:r>
      <w:r w:rsidR="000773DE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учебный год</w:t>
      </w:r>
    </w:p>
    <w:p w:rsidR="0059761E" w:rsidRDefault="0059761E" w:rsidP="003A364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B71C2" w:rsidRDefault="001B71C2" w:rsidP="006831FA">
      <w:pPr>
        <w:pStyle w:val="Style9"/>
        <w:widowControl/>
        <w:tabs>
          <w:tab w:val="left" w:leader="underscore" w:pos="3456"/>
        </w:tabs>
        <w:jc w:val="both"/>
        <w:rPr>
          <w:rFonts w:eastAsiaTheme="minorEastAsia"/>
          <w:b/>
          <w:sz w:val="28"/>
          <w:szCs w:val="28"/>
        </w:rPr>
      </w:pPr>
    </w:p>
    <w:p w:rsidR="006831FA" w:rsidRPr="00727D51" w:rsidRDefault="00212AF5" w:rsidP="006831FA">
      <w:pPr>
        <w:pStyle w:val="Style9"/>
        <w:widowControl/>
        <w:tabs>
          <w:tab w:val="left" w:leader="underscore" w:pos="3456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6831FA" w:rsidRPr="00727D51">
        <w:rPr>
          <w:b/>
          <w:sz w:val="28"/>
          <w:szCs w:val="28"/>
        </w:rPr>
        <w:t>1.</w:t>
      </w:r>
      <w:r w:rsidR="006831FA" w:rsidRPr="008B664C">
        <w:rPr>
          <w:sz w:val="28"/>
          <w:szCs w:val="28"/>
        </w:rPr>
        <w:t xml:space="preserve"> </w:t>
      </w:r>
      <w:r w:rsidR="006831FA" w:rsidRPr="008B664C">
        <w:rPr>
          <w:b/>
          <w:sz w:val="32"/>
          <w:szCs w:val="32"/>
        </w:rPr>
        <w:t>Планируемые результаты освоения учебного предмета</w:t>
      </w:r>
    </w:p>
    <w:p w:rsidR="006831FA" w:rsidRPr="00C401E4" w:rsidRDefault="006831FA" w:rsidP="006831FA">
      <w:pPr>
        <w:spacing w:after="24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b/>
          <w:sz w:val="28"/>
          <w:szCs w:val="28"/>
        </w:rPr>
        <w:t>Личностные результаты</w:t>
      </w:r>
    </w:p>
    <w:p w:rsidR="006831FA" w:rsidRPr="00C401E4" w:rsidRDefault="006831FA" w:rsidP="006831FA">
      <w:pPr>
        <w:spacing w:after="24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знание истории физической культуры своего народа, своего края как части наследия народов России и человечества;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усвоение гуманистических, демократических и традиционных ценностей многонационального российского общества;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воспитание чувства ответственности и долга перед Родиной;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формирование ответственного отношения к учению, готовности и </w:t>
      </w:r>
      <w:proofErr w:type="gramStart"/>
      <w:r w:rsidRPr="00C401E4">
        <w:rPr>
          <w:rFonts w:ascii="Times New Roman" w:hAnsi="Times New Roman"/>
          <w:sz w:val="28"/>
          <w:szCs w:val="28"/>
        </w:rPr>
        <w:t>способности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 формирование осознанного</w:t>
      </w:r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C401E4">
        <w:rPr>
          <w:rFonts w:ascii="Times New Roman" w:hAnsi="Times New Roman"/>
          <w:sz w:val="28"/>
          <w:szCs w:val="28"/>
        </w:rPr>
        <w:t>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готовности и способности вести диалог с другими людьми и достигать в нём взаимопонимания;   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участие в школьном самоуправлении и  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формирование коммуникативной компетентности в общении и сотрудничестве со сверстниками, старшими и младшими в процессе </w:t>
      </w:r>
      <w:r w:rsidRPr="00C401E4">
        <w:rPr>
          <w:rFonts w:ascii="Times New Roman" w:hAnsi="Times New Roman"/>
          <w:sz w:val="28"/>
          <w:szCs w:val="28"/>
        </w:rPr>
        <w:lastRenderedPageBreak/>
        <w:t xml:space="preserve">образовательной, общественно полезной, учебно-исследовательской, творческой и других видов деятельности;                                                             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осознание значения семьи в жизни человека и общества, принятие ценности семейной жизни, уважительное и заботливое отношение к членам своей семьи.                            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Личностные результаты отражаются в готовности обучающихся к саморазвитию индивидуальных свойств личности, которые приобретаются в процессе освоения учебного предмета «Физическая культура». Они включают в себя основы гражданской идентичности, сформированную мотивацию к обучению; и познанию в сфере физической культуры, умения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Личностные результаты освоения программного материала проявляются в следующих областях культуры.</w:t>
      </w:r>
    </w:p>
    <w:p w:rsidR="006831FA" w:rsidRPr="00C401E4" w:rsidRDefault="006831FA" w:rsidP="006831FA">
      <w:pPr>
        <w:spacing w:before="24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познавательной культуры:</w:t>
      </w:r>
    </w:p>
    <w:p w:rsidR="006831FA" w:rsidRPr="00C401E4" w:rsidRDefault="006831FA" w:rsidP="006831FA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знаниями об индивидуальных особенностях  физического развития и физической подготовленности, о соответствии их возрастно-половым нормативам;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знаниями об особенностях индивидуального здоровья и о функциональных возможностях организма, способах профилактики заболеваний, травматизма и оказания доврачебной помощи при занятиях физическими упражнениями;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знаниями по организации и проведению занятий физическими упражнениями оздоровительной и тренировочной направленности, составлению содержания индивидуальных занятий в соответствии с задачами улучшения физического развития и физической подготовленности.</w:t>
      </w:r>
    </w:p>
    <w:p w:rsidR="006831FA" w:rsidRPr="00C401E4" w:rsidRDefault="006831FA" w:rsidP="006831FA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нравственной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принимать активное участие в организации и проведении совместных физкультурно-оздоровительных и спортивных мероприятий;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владение умением предупреждать конфликтные ситуации и находить выходы из спорных ситуаций в процессе игровой и соревновательной деятельности на основе уважительного и доброжелательного отношения к окружающим.</w:t>
      </w:r>
    </w:p>
    <w:p w:rsidR="006831FA" w:rsidRPr="00C401E4" w:rsidRDefault="006831FA" w:rsidP="006831FA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трудовой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планировать режим дня, обеспечивать оптимальное сочетание умственных, физических нагрузок и отдыха;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эстетической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длительно сохранять правильную осанку во время статичных поз и в процессе разнообразных видов двигательной деятельности;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потребности иметь хорошее телосложение в соответствии с принятыми нормами и представлениями;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культуры движений, умения передвигаться легко, красиво, непринуждённо.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коммуникативной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осуществлять поиск информации по вопросам современных оздоровительных систем (в справочных источниках, учебнике, в сети Интернет и др.), а также обобщать, анализировать и применять полученные знания в самостоятельных занятиях физическими упражнениями и спортом;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формулировать цель и задачи индивидуальных и совместных с другими детьми и подростками занятий физкультурно-оздоровительной и спортивно-оздоровительной деятельностью, излагать их содержание;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 владение умением оценивать ситуацию и оперативно принимать решения, находить адекватные способы взаимодействия с партнёрами во время учебной, игровой и соревновательной деятельности.                        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 xml:space="preserve">В области физической культуры:    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владение умениями:                                                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—  в циклических и ациклических локомоциях</w:t>
      </w:r>
      <w:proofErr w:type="gramStart"/>
      <w:r w:rsidRPr="00C401E4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с максимальной скоростью пробегать 60 м из положения низкого старта; в равномерном темпе бегать до 20 мин (мальчики) и до 15 мин (девочки); после быстрого разбега с 9—13 шагов совершать </w:t>
      </w:r>
      <w:r w:rsidRPr="00C401E4">
        <w:rPr>
          <w:rFonts w:ascii="Times New Roman" w:hAnsi="Times New Roman"/>
          <w:sz w:val="28"/>
          <w:szCs w:val="28"/>
        </w:rPr>
        <w:lastRenderedPageBreak/>
        <w:t xml:space="preserve">прыжок в длину; выполнять с 9—13 шагов разбега прыжок в высоту способом </w:t>
      </w:r>
      <w:r>
        <w:rPr>
          <w:rFonts w:ascii="Times New Roman" w:hAnsi="Times New Roman"/>
          <w:sz w:val="28"/>
          <w:szCs w:val="28"/>
        </w:rPr>
        <w:t>«перешагивание»</w:t>
      </w:r>
      <w:r w:rsidRPr="00C401E4">
        <w:rPr>
          <w:rFonts w:ascii="Times New Roman" w:hAnsi="Times New Roman"/>
          <w:sz w:val="28"/>
          <w:szCs w:val="28"/>
        </w:rPr>
        <w:t xml:space="preserve">;  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—  в метаниях на дальность и на меткость: метать малый мяч и мяч 150 г с места и с разбега (10—12 м) с использованием </w:t>
      </w:r>
      <w:proofErr w:type="spellStart"/>
      <w:r w:rsidRPr="00C401E4">
        <w:rPr>
          <w:rFonts w:ascii="Times New Roman" w:hAnsi="Times New Roman"/>
          <w:sz w:val="28"/>
          <w:szCs w:val="28"/>
        </w:rPr>
        <w:t>четырёхшажного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 варианта бросковых шагов с соблюдением ритма; метать малый мяч и мяч 150 г с места и с 3 шагов разбега в горизонтальную и вертикальную цели с 10— 15 м, метать малый мяч и мяч 150 г с места по медленно и быстро движущейся цели с 10—12 м;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—  в гимнастических и акробатических упражнениях</w:t>
      </w:r>
      <w:proofErr w:type="gramStart"/>
      <w:r w:rsidRPr="00C401E4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выполнять комбинацию из четырёх элементов на перекладине (мальчики) и на разновысоких брусьях (девочки); опорные прыжки через козла в длину (мальчики) и в ширину (девочки); комбинацию движений с одним из предметов (мяч, палка, скакалка, обруч), состоящих из шести элементов, или комбинацию, состоящую из шести гимнастических элементов; выполнять акробатическую комбинацию из четырёх элементов, включающую кувырки вперёд и назад, стойку на голове и руках, длинный кувырок (мальчики), кувырок вперёд и назад в полу шпагат, «мост» и поворот в упор, стоя на одном колене (девочки);                                         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—  в единоборствах: осуществлять подводящие упражнения по овладению приёмами техники и борьбы в партере и в стойке (юноши);                                       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—  в спортивных играх: играть в одну из спортив</w:t>
      </w:r>
      <w:r>
        <w:rPr>
          <w:rFonts w:ascii="Times New Roman" w:hAnsi="Times New Roman"/>
          <w:sz w:val="28"/>
          <w:szCs w:val="28"/>
        </w:rPr>
        <w:t>ных игр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C401E4">
        <w:rPr>
          <w:rFonts w:ascii="Times New Roman" w:hAnsi="Times New Roman"/>
          <w:sz w:val="28"/>
          <w:szCs w:val="28"/>
        </w:rPr>
        <w:t>;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                    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демонстрировать результаты не ниже, чем средний уровень основных физических способностей;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владеть способами физкультурно-оздоровительной деятельности: самостоятельно выполнять упражнения на развитие быстроты, координации, выносливости, силы, гибкости; соблюдать правила самоконтроля и безопасности во время выполнения упражнений;                                  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владеть способами спортивной деятельност</w:t>
      </w:r>
      <w:r>
        <w:rPr>
          <w:rFonts w:ascii="Times New Roman" w:hAnsi="Times New Roman"/>
          <w:sz w:val="28"/>
          <w:szCs w:val="28"/>
        </w:rPr>
        <w:t>и</w:t>
      </w:r>
      <w:r w:rsidRPr="00C401E4">
        <w:rPr>
          <w:rFonts w:ascii="Times New Roman" w:hAnsi="Times New Roman"/>
          <w:sz w:val="28"/>
          <w:szCs w:val="28"/>
        </w:rPr>
        <w:t xml:space="preserve">: бег 60 м, прыжок в длину или в высоту с разбега, метание, бег на выносливость; участвовать в соревнованиях по одному из видов спорта;                                           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владеть правилами поведения на занятиях физическими упражнениями: соблюдать нормы поведения в коллективе, правила безопасности, гигиену занятий и личную гигиену; помогать друг другу и учителю; поддерживать товарищей, имеющих недостаточную физическую подготовленность; проявлять активность, самостоятельность, выдержку и самообладание. </w:t>
      </w:r>
    </w:p>
    <w:p w:rsidR="006831FA" w:rsidRPr="00C401E4" w:rsidRDefault="006831FA" w:rsidP="006831F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C401E4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  <w:r w:rsidRPr="00C401E4">
        <w:rPr>
          <w:rFonts w:ascii="Times New Roman" w:hAnsi="Times New Roman"/>
          <w:b/>
          <w:sz w:val="28"/>
          <w:szCs w:val="28"/>
        </w:rPr>
        <w:t xml:space="preserve"> результаты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умение самостоятельно планировать пути  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оценивать правильность выполнения учебной задачи, собственные возможности её решения;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учебное сотрудничество и совместную деятельность с учителем и сверстниками;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работать индивидуально и в группе: находить общее решение и разрешать конфликты на основе согласования позиций и учёта интересов;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формулировать, аргументировать и отстаивать своё мнение;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осознанно использовать речевые средства в соответствии с задачей коммуникации, для выражения своих чувств, мыслей и потребностей, планирования и регуляции своей деятельности.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401E4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 результаты проявляются в различных областях культуры.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познавательной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овладение сведениями о роли и значении физической культуры в формировании целостной личности человека, в развитии его сознания и мышления, физических, психических и нравственных качеств;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понимание здоровья как одного из важнейших условий развития и самореализации человека, расширяющего возможности выбора профессиональной деятельности и обеспечивающего длительную творческую активность;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понимание физической культуры как средства организации и активного ведения здорового образа жизни, профилактики вредных привычек и </w:t>
      </w:r>
      <w:proofErr w:type="spellStart"/>
      <w:r w:rsidRPr="00C401E4">
        <w:rPr>
          <w:rFonts w:ascii="Times New Roman" w:hAnsi="Times New Roman"/>
          <w:sz w:val="28"/>
          <w:szCs w:val="28"/>
        </w:rPr>
        <w:t>девиантного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 (отклоняющегося от норм) поведения.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нравственной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 проявление уважительного отношения к окружающим, товарищам по команде и соперникам, проявление культуры взаимодействия, терпимости и толерантности в достижении общих целей при совместной деятельности;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ответственное отношение к порученному делу, проявление дисциплинированности и готовности отстаивать собственные позиции, отвечать за результаты собственной деятельности.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трудовой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добросовестное выполнение учебных заданий, осознанное стремление к освоению новых знаний и умений, повышающих результативность выполнения заданий;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приобретение умений планировать, контролировать и оценивать учебную деятельность, организовывать места занятий и обеспечивать их безопасность;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закрепление умения поддержания оптимального уровня работоспособности в процессе учебной деятельности посредством активного использования занятий физическими упражнениями, гигиенических факторов и естественных сил природы для профилактики психического и физического утомления.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эстетической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знание факторов, потенциально опасных для здоровья (вредные привычки, ранние половые связи, допинг), и их опасных последствий;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понимание культуры движений человека, постижение значения овладения жизненно важными двигательными умениями и навыками, исходя из целесообразности и эстетической привлекательности;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6831FA" w:rsidRPr="00C401E4" w:rsidRDefault="006831FA" w:rsidP="006831FA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коммуникативной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умением логически грамотно излагать, аргументировать и обосновывать собственную точку зрения, доводить её до собеседника.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физической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способами организации и проведения разнообразных форм занятий физическими упражнениями, их планирования и наполнения содержанием;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владение умениями выполнения двигательных действий и физических упражнений базовых видов спорта и оздоровительной физической культуры, активно их использовать в самостоятельно организуемой спортивно-оздоровительной и физкультурно-оздоровительной деятельности;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способами наблюдения за показателями индивидуального здоровья, физического развития и физической подготовленности, величиной физических нагрузок, использования этих показателей в организации и проведении самостоятельных форм занятий.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Предметные результаты, так же как и </w:t>
      </w:r>
      <w:proofErr w:type="spellStart"/>
      <w:r w:rsidRPr="00C401E4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, проявляются в разных областях культуры. 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познавательной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знания по истории развития спорта и олимпийского движения, о положительном их влиянии на укрепление мира и дружбы между народами;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знания основных направлений развития физической культуры в обществе, их целей, задач и форм организации;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нравственной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проявлять инициативу и самостоятельность при организации совместных занятий физическими упражнениями, доброжелательное и уважительное отношение к участникам с разным уровнем их умений, физических способностей, состояния здоровья;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взаимодействовать с одноклассниками и сверстниками, оказывать им помощь при освоении новых двигательных действий, корректно объяснять и объективно оценивать технику их выполнения;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проявлять дисциплинированность и уважение к товарищам по команде и соперникам во время игровой и соревновательной деятельности, соблюдать правила игры и соревнований.</w:t>
      </w:r>
    </w:p>
    <w:p w:rsidR="006831FA" w:rsidRPr="00C401E4" w:rsidRDefault="006831FA" w:rsidP="006831FA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 xml:space="preserve">          В области трудовой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способность преодолевать трудности, добросовестно выполнять учебные задания по технической и физической подготовке;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самостоятельные занятия физическими упражнениями разной функциональной направленности, обеспечивать безопасность мест занятий, спортивного инвентаря и оборудования, спортивной одежды;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и проводить самостоятельные занятия по базовым видам школьной программы, подбирать физические упражнения в зависимости от индивидуальной ориентации на будущую профессиональную деятельность.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эстетической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самостоятельные занятия с использованием физических упражнений по формированию телосложения и правильной осанки, подбирать комплексы физических упражнений и режимы физической нагрузки в зависимости   от   индивидуальных   особенностей   физического развития;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организовывать самостоятельные занятия по формированию культуры движений при выполнении упражнений разной направленности (на развитие координационных способностей, силовых, скоростных, выносливости, гибкости) в зависимости от индивидуальных особенностей физической подготовленности;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способность вести наблюдения за динамикой показателей физического развития, осанки, показателями основных физических способностей, объективно их оценивать и соотносить с общепринятыми нормами и нормативами.</w:t>
      </w:r>
    </w:p>
    <w:p w:rsidR="006831FA" w:rsidRPr="00C401E4" w:rsidRDefault="006831FA" w:rsidP="006831FA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 xml:space="preserve">          В области коммуникативной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способность интересно и доступно излагать знания о физической культуре, умело применяя соответствующие понятия и термины;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определять задачи занятий физическими упражнениями, включёнными в содержание школьной программы, аргументировать, как их следует организовывать и проводить;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способность осуществлять судейство соревнований по одному из видов спорта, проводить занятия в качестве командира отделения, капитана команды, владея необходимыми информационными жестами.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физической культуры: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способность отбирать физические упражнения, естественные силы природы, гигиенические факторы в соответствии с их функциональной направленностью, составлять из них индивидуальные комплексы для осуществления оздоровительной гимнастики, использования закаливающих процедур, профилактики нарушений осанки, улучшения физической подготовленности;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способность составлять планы занятий с использованием физических упражнений разной педагогической направленности, регулировать величину физической нагрузки в зависимости от задач занятия и индивидуальных особенностей организма;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проводить самостоятельные занятия по освоению и закреплению осваиваемых на уроке новых двигательных действий и развитию основных физических (кондиционных и координационных) способностей, контролировать и анализировать эффективность этих занятий, ведя дневник самонаблюдения.</w:t>
      </w:r>
    </w:p>
    <w:p w:rsidR="006831FA" w:rsidRPr="00C401E4" w:rsidRDefault="006831FA" w:rsidP="006831FA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Система оценивания пятибалльная, согласно локальному акту школы.</w:t>
      </w:r>
    </w:p>
    <w:p w:rsidR="006831FA" w:rsidRPr="004B78B1" w:rsidRDefault="006831FA" w:rsidP="006831F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b/>
          <w:sz w:val="28"/>
          <w:szCs w:val="28"/>
        </w:rPr>
        <w:t>2. Содержание курса</w:t>
      </w:r>
    </w:p>
    <w:tbl>
      <w:tblPr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70"/>
        <w:gridCol w:w="6061"/>
      </w:tblGrid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Содержание курса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Характеристика видов деятельности учащихся</w:t>
            </w:r>
          </w:p>
        </w:tc>
      </w:tr>
      <w:tr w:rsidR="006831FA" w:rsidRPr="00596065" w:rsidTr="006831FA">
        <w:tc>
          <w:tcPr>
            <w:tcW w:w="9531" w:type="dxa"/>
            <w:gridSpan w:val="2"/>
          </w:tcPr>
          <w:p w:rsidR="006831FA" w:rsidRPr="00596065" w:rsidRDefault="006831FA" w:rsidP="006831FA">
            <w:pPr>
              <w:keepNext/>
              <w:keepLines/>
              <w:spacing w:line="240" w:lineRule="auto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аздел 1. Основы знаний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История физической культуры.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Олимпийские игры древности. Возрождение Олимпийских игр и олимпийского движения.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История зарождения олимпийского движения в России. Олимпийское движение в России (СССР).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Выдающиеся достижения отечественных спортсменов на Олимпийских играх.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Характеристика видов спорта, входящих в прог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рамму Олимпийских игр.</w:t>
            </w:r>
          </w:p>
          <w:p w:rsidR="006831FA" w:rsidRDefault="006831FA" w:rsidP="006831FA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Физическая культура в современном обществе</w:t>
            </w:r>
          </w:p>
          <w:p w:rsidR="006831FA" w:rsidRPr="00596065" w:rsidRDefault="006831FA" w:rsidP="006831FA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Комплекс ГТО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историю возникновения и формирования физической культуры. Характеризуют Олимпийские игры древности как явление культуры, раскрывают содержание и правила соревнований.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Определяют цель возрождения Олимпийских игр, объясняют смысл символики и ритуалов, роль Пьера де Кубертена в становлении олимпийского движения.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Сравнивают физические упражнения, которые были популярны у русского народа в древности и в Средние века, с современными упражнениями.</w:t>
            </w:r>
          </w:p>
          <w:p w:rsidR="006831FA" w:rsidRDefault="006831FA" w:rsidP="006831FA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Объясняют, чем знаменателен советский период развития олимпийского движения в России. Анализируют положения Федерального закона «О физической культуре и спорте»</w:t>
            </w:r>
          </w:p>
          <w:p w:rsidR="006831FA" w:rsidRPr="00CC3835" w:rsidRDefault="006831FA" w:rsidP="006831F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831FA" w:rsidRPr="00CC3835" w:rsidRDefault="006831FA" w:rsidP="006831F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831FA" w:rsidRDefault="006831FA" w:rsidP="006831F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831FA" w:rsidRDefault="006831FA" w:rsidP="006831F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История возникновения. Введение  комплекса ГТО в России. Знание нормативов.</w:t>
            </w:r>
          </w:p>
          <w:p w:rsidR="006831FA" w:rsidRPr="00CC3835" w:rsidRDefault="006831FA" w:rsidP="006831F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Физическая культура человека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Регулярно контролируя длину своего тела, определяют темпы своего роста.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Разучивают и выполняют комплексы упражнений для самостоятельных занятий в домашних условиях.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Соблюдают основные гигиенические правила. Выбирают режим правильного питания в за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висимости от характера мышечной деятельности.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основные правила организации распорядка дня.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Объясняют роль и значение занятий физической культурой в профилактике вредных привы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чек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Индивидуальные комплек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сы адаптивной (лечебной</w:t>
            </w:r>
            <w:proofErr w:type="gram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)и</w:t>
            </w:r>
            <w:proofErr w:type="gram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корригирующей физической культуры.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Проведение самостоятельных занятий по коррекции осанки и телосложения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Регулярно измеряют массу своего тела с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мощью напольных весов.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Укрепляют мышцы спины и плечевой пояс с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мощью специальных упражнений. Соблюдают элементарные правила, снижающие риск появления болезни глаз. Раскрывают значение нервной системы в управ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лении движениями и в регуляции основными системами организма.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Составляют личный план физического самовос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питания.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упражнения для тренировки различ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ных групп мышц.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Осмысливают, как занятия физическими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нениями оказывают благотворное влияние на ра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боту и развитие всех систем организма, на его рост и развитие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Режим дня и его основное содержание.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Всестороннее и гармоничное физическое развитие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понятие здорового образа жизни, выделяют его основные компоненты и определяют их взаимосвязь со здоровьем человека. Выполняют комплексы упражнений утренней гимнастики.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Оборудуют с помощью родителей место для самостоятельных занятий физкультурой в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домашних условиях и приобретают спортивный инвентарь.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Разучивают и выполняют комплексы упражнений для самостоятельных занятий в домашних условиях.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Соблюдают основные гигиенические правила. Выбирают режим правильного питания в зависимости от характера мышечной деятельности.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основные правила организации распорядка дня.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Объясняют роль и значение занятий физической культурой в профилактике вредных привычек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Оценка эффективности занятий физической культурой.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Самонаблюдение и самоконтроль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тесты на приседания и пробу с за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держкой дыхания. Измеряют пульс до, во время и после занятий физическими упражнениями. Заполняют дневник самоконтроля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Первая помощь и самопо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мощь во время занятий фи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зической культурой и спор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том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 парах с одноклассниками тренируются в нало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жении повязок и жгутов, переноске пострадав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ших</w:t>
            </w:r>
          </w:p>
        </w:tc>
      </w:tr>
      <w:tr w:rsidR="006831FA" w:rsidRPr="00596065" w:rsidTr="006831FA">
        <w:tc>
          <w:tcPr>
            <w:tcW w:w="9531" w:type="dxa"/>
            <w:gridSpan w:val="2"/>
          </w:tcPr>
          <w:p w:rsidR="006831FA" w:rsidRPr="00596065" w:rsidRDefault="006831FA" w:rsidP="006831FA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Раздел 2. Физическое совершенствование</w:t>
            </w:r>
          </w:p>
        </w:tc>
      </w:tr>
      <w:tr w:rsidR="006831FA" w:rsidRPr="00596065" w:rsidTr="006831FA">
        <w:tc>
          <w:tcPr>
            <w:tcW w:w="9531" w:type="dxa"/>
            <w:gridSpan w:val="2"/>
          </w:tcPr>
          <w:p w:rsidR="006831FA" w:rsidRPr="00596065" w:rsidRDefault="006831FA" w:rsidP="006831FA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Лёгкая атлетика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Беговые упражнения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ind w:left="20"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Изучают историю лёгкой атлетики и запоминают имена выдающихся отечественных спортсменов. Описывают технику выполнения беговых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нений, осваивают её самостоятельно, выявляют и устраняют характерные ошибки в процессе осво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ения.</w:t>
            </w:r>
          </w:p>
          <w:p w:rsidR="006831FA" w:rsidRPr="00596065" w:rsidRDefault="006831FA" w:rsidP="006831FA">
            <w:pPr>
              <w:spacing w:line="240" w:lineRule="auto"/>
              <w:ind w:left="20"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Демонстрируют вариативное выполнение бего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вых упражнений.</w:t>
            </w:r>
          </w:p>
          <w:p w:rsidR="006831FA" w:rsidRPr="00596065" w:rsidRDefault="006831FA" w:rsidP="006831FA">
            <w:pPr>
              <w:spacing w:line="240" w:lineRule="auto"/>
              <w:ind w:left="20"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Применяют беговые упражнения для развития соответствующих физических качеств, выбирают индивидуальный режим физической нагрузки, контролируют её по частоте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сердечных сокраще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ний.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беговых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нений, осваивают её самостоятельно, выявляют и устраняют характерные ошибки в процессе осво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ения.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Прыжковые упражнения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прыжковых уп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ражнений, осваивают её самостоятельно, выявля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ют и устраняют характерные ошибки в процессе освоения.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прыжковых уп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ражнений, осваивают её самостоятельно, выявля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ют и устраняют характерные ошибки в процессе освоения.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Взаимодействуют со сверстниками в процессе совместного освоения прыжковых упражнений, соблюдают правила безопасности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Метание малого  мяча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метательных упражнений, осваивают её самостоятельно, выявляют и устраняют характерные ошибки в процессе освоения.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Демонстрируют вариативное выполнение метательных упражнений.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метательные упражнения для развития соответствующих физических способностей. Взаимодействуют со сверстниками в процессе совместного освоения метательных упражнений, соблюдают правила безопасности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Развитие </w:t>
            </w:r>
            <w:proofErr w:type="spell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скоростн</w:t>
            </w:r>
            <w:proofErr w:type="gram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</w:t>
            </w:r>
            <w:proofErr w:type="spell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  <w:proofErr w:type="gram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силовых способностей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разученные упражнения для развития скоростно-силовых способностей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скоростных спо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собностей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разученные упражнения для развития скоростных способностей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 физической культуре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Раскрывают значение легкоатлетических упражнений для укрепления здоровья и основных систем организма и для развития физических способностей. Соблюдают технику безопасности. Осваивают упражнения для организации самостоятельных тренировок.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Раскрывают понятие техники выполнения легкоатлетических упражнений и правила соревнований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Проведение самостоятельных занятий приклад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ной физической подготов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кой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значение легкоатлетических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нений для укрепления здоровья и основных систем организма и для развития физических способностей. Соблюдают технику безопасно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сти. Осваивают упражнения для организации самостоятельных тренировок. Раскрывают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нятие техники выполнения легкоатлетических упражнений и правила соревнований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организаторскими умениями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разученные упражнения в самостоятельных занятиях при решении задач физической и технической подготовки. Осуществляют самоконтроль за физической нагрузкой во время этих занятий.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контрольные упражнения и конт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рольные тесты по лёгкой атлетике.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Составляют совместно с учителем простейшие комбинации упражнений, направленные на развитие соответствующих физических способностей. Измеряют результаты, помогают их </w:t>
            </w:r>
            <w:proofErr w:type="spellStart"/>
            <w:r w:rsidRPr="00596065">
              <w:rPr>
                <w:rFonts w:ascii="Times New Roman" w:hAnsi="Times New Roman"/>
                <w:sz w:val="28"/>
                <w:szCs w:val="28"/>
              </w:rPr>
              <w:t>оценвать</w:t>
            </w:r>
            <w:proofErr w:type="spellEnd"/>
            <w:r w:rsidRPr="00596065">
              <w:rPr>
                <w:rFonts w:ascii="Times New Roman" w:hAnsi="Times New Roman"/>
                <w:sz w:val="28"/>
                <w:szCs w:val="28"/>
              </w:rPr>
              <w:t xml:space="preserve"> и проводить соревнования. Оказывают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мощь в подготовке мест проведения занятий. Соблюдают правила соревнований</w:t>
            </w:r>
            <w:r w:rsidR="00691239">
              <w:rPr>
                <w:rFonts w:ascii="Times New Roman" w:hAnsi="Times New Roman"/>
                <w:sz w:val="28"/>
                <w:szCs w:val="28"/>
              </w:rPr>
              <w:t>, участвуют в судействе.</w:t>
            </w:r>
          </w:p>
        </w:tc>
      </w:tr>
      <w:tr w:rsidR="006831FA" w:rsidRPr="00596065" w:rsidTr="006831FA">
        <w:tc>
          <w:tcPr>
            <w:tcW w:w="9531" w:type="dxa"/>
            <w:gridSpan w:val="2"/>
          </w:tcPr>
          <w:p w:rsidR="006831FA" w:rsidRPr="00596065" w:rsidRDefault="006831FA" w:rsidP="006831FA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Кроссовая подготовка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выносливости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разученные упражнения для развития выносливости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Бегать в равномерном темпе (до 20 мин)</w:t>
            </w:r>
          </w:p>
        </w:tc>
      </w:tr>
      <w:tr w:rsidR="006831FA" w:rsidRPr="00596065" w:rsidTr="006831FA">
        <w:tc>
          <w:tcPr>
            <w:tcW w:w="9531" w:type="dxa"/>
            <w:gridSpan w:val="2"/>
          </w:tcPr>
          <w:p w:rsidR="006831FA" w:rsidRPr="00596065" w:rsidRDefault="006831FA" w:rsidP="006831FA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Гимнастика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after="12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Краткая характеристика вида спорта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технике без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опасности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Изучают историю гимнастики и запоминают имена выдающихся отечественных спортсменов. Различают предназначение каждого из видов гимнастики.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правилами техники безопасности и страховки во время занятий физическими упражнениями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Организующие команды и приёмы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Различают строевые команды, чётко выполняют строевые приёмы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Упражнения </w:t>
            </w:r>
            <w:proofErr w:type="spellStart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общеразвивающей</w:t>
            </w:r>
            <w:proofErr w:type="spellEnd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 направленности </w:t>
            </w:r>
          </w:p>
          <w:p w:rsidR="006831FA" w:rsidRPr="00596065" w:rsidRDefault="006831FA" w:rsidP="006831FA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(без предметов)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ind w:left="80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общеразвивающих упражне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ний.</w:t>
            </w:r>
          </w:p>
          <w:p w:rsidR="006831FA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 xml:space="preserve"> Составляют комбинации из числа разучен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ных упражнений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Применяют на практике.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Упражнения </w:t>
            </w:r>
            <w:proofErr w:type="spellStart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общеразвивающей</w:t>
            </w:r>
            <w:proofErr w:type="spellEnd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 направленности</w:t>
            </w:r>
          </w:p>
          <w:p w:rsidR="006831FA" w:rsidRPr="00596065" w:rsidRDefault="006831FA" w:rsidP="006831FA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(с предметами)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ind w:left="80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общеразвивающих упражне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ний с предметами.</w:t>
            </w:r>
          </w:p>
          <w:p w:rsidR="006831FA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Составляют комбинации из числа разученных упражнений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Применяют на практике.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Упражнения и комбинации на гимнастических брусьях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ind w:left="80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 xml:space="preserve">Описывают технику данных упражнений. 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Составляют гимнастические комбинации из чис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ла разученных упражнений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Опорные прыжки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данных упражнений и со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ставляют гимнастические комбинации из числа разученных упражнений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Акробатические упражнения и комбинации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акробатических упражнений. Составляют акробатические комбинации из чис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ла разученных упражнений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Развитие координационных способностей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Используют гимнастические и акробатические упражнения для развития названных координа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ционных способностей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Развитие силовых способ</w:t>
            </w:r>
            <w:r w:rsidRPr="00596065">
              <w:rPr>
                <w:rFonts w:ascii="Times New Roman" w:hAnsi="Times New Roman"/>
                <w:b/>
                <w:sz w:val="28"/>
                <w:szCs w:val="28"/>
              </w:rPr>
              <w:softHyphen/>
              <w:t>ностей и силовой выносливости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Используют данные упражнения для развития силовых способностей и силовой выносливости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скоростно-силовых способностей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данные упражнения для развития скоростно-силовых способностей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гибкости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данные упражнения для развития гибкости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 физической культуре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Раскрывают значение гимнастических упражнений для сохранения правильной осанки, развития физических способностей. Оказывают страховку и помощь во время занятий,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соблюдают технику безопасности. Применяют упражнения для организации самостоятельных тренировок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Проведение самостоятельных занятий прикладной физической подготовкой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разученные упражнения в самостоятельных занятиях при решении задач физической и технической подготовки. Осуществляют самоконтроль за физической нагрузкой во время этих занятий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организаторскими умениями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Составляют совместно с учителем простейшие комбинации упражнений, направленные на раз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витие соответствующих физических способностей. Выполняют обязанности командира отделения. Оказывают помощь в установке и уборке снарядов. Соблюдают правила соревнований</w:t>
            </w:r>
          </w:p>
        </w:tc>
      </w:tr>
      <w:tr w:rsidR="006831FA" w:rsidRPr="00596065" w:rsidTr="006831FA">
        <w:tc>
          <w:tcPr>
            <w:tcW w:w="9531" w:type="dxa"/>
            <w:gridSpan w:val="2"/>
          </w:tcPr>
          <w:p w:rsidR="006831FA" w:rsidRPr="00596065" w:rsidRDefault="006831FA" w:rsidP="006831FA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Баскетбол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Краткая характеристика вида спорта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технике без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опасности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Изучают историю баскетбола и запоминают имена выдающихся отечественных спортсменов — олимпийских чемпионов.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основными приёмами игры в баскетбол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техникой пере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движений, остановок, 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воротов и стоек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ловли и передач мяча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ведения мяча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техникой бросков мяча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индивидуальной техники защиты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игровых приёмов и действий, соблюдают правила безопасности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Закрепление техники владения мячом и развитие координационных способностей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Закрепление техники перемещений, владения мячом и развитие координационных способностей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тактики игры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игрой и комплекс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ное развитие психомотор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ных способностей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Взаимодействуют со сверстниками в процессе совместного освоения тактики игровых действий, соблюдают правила безопасности. Моделируют тактику освоенных игровых действий, варьируют её в зависимости от ситуаций и условий, возникающих в процессе игро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вой деятельности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Организуют совместные занятия баскетболом со сверстниками, осуществляют судейство игры. Выполняют правила игры, уважительно относятся к сопернику и управляют своими эмоциями. Применяют правила подбора одежды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для заня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тий на открытом воздухе, используют игру в баскетбол как средство активного отдыха</w:t>
            </w:r>
          </w:p>
        </w:tc>
      </w:tr>
      <w:tr w:rsidR="006831FA" w:rsidRPr="00596065" w:rsidTr="006831FA">
        <w:tc>
          <w:tcPr>
            <w:tcW w:w="9531" w:type="dxa"/>
            <w:gridSpan w:val="2"/>
          </w:tcPr>
          <w:p w:rsidR="006831FA" w:rsidRPr="00596065" w:rsidRDefault="006831FA" w:rsidP="006831FA">
            <w:pPr>
              <w:tabs>
                <w:tab w:val="left" w:pos="2895"/>
              </w:tabs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Волейбол 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Краткая характеристика вида спорта.</w:t>
            </w:r>
          </w:p>
          <w:p w:rsidR="006831FA" w:rsidRPr="00596065" w:rsidRDefault="006831FA" w:rsidP="006831FA">
            <w:pPr>
              <w:spacing w:before="12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технике безопасности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техникой пере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движений, остановок, 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воротов и стоек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приёма и передач мяча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игрой и комп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лексное развитие психо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моторных способностей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координационных способностей (ориентирование в пространстве, быстрота реакций и перестроение двигательных действий, дифференцирование силовых, пространственных и временных параметров движений, способностей к согласованию движений и ритму)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выносливости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скоростных и скоростно-силовых способ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ностей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нижней прямой подачи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прямого нападающего удара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Закрепление техники владения мячом и развитие координационных способ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ностей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Закрепление техники пере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мещений, владения мячом и развитие координационных способностей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тактики игры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 спортивной игре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Самостоятельные занятия прикладной физической подготовкой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организаторскими умениями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Изучают историю волейбола и запоминают име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на выдающихся отечественных волейболистов — олимпийских чемпионов.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основными приёмами игры в волей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бол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Организуют совместные занятия волейболом со сверстниками, осуществляют судейство игры. Выполняют правила игры, учатся уважительно относиться к сопернику и управлять своими эмоциями.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правила подбора одежды для заня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тий на открытом воздухе, используют игру в волейбол как средство активного отдыха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игровые упражнения для развития названных координационных способностей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Определяют степень утомления организма во время игровой деятельности, используют игровые действия для развития выносливости</w:t>
            </w:r>
          </w:p>
          <w:p w:rsidR="006831FA" w:rsidRPr="00596065" w:rsidRDefault="006831FA" w:rsidP="006831FA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Определяют степень утомления организма во время игровой деятельности, используют игровые действия для развития скоростных и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скоростно-силовых способностей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ёмов и действий, соблюдают правила безопасности</w:t>
            </w:r>
          </w:p>
          <w:p w:rsidR="006831FA" w:rsidRPr="00596065" w:rsidRDefault="006831FA" w:rsidP="006831FA">
            <w:pPr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Взаимодействуют со сверстниками в процессе совместного освоения тактики игровых действий, соблюдают правила безопасности. Моделируют тактику освоенных игровых действий, варьируют её в зависимости от ситуаций и условий, возникающих в процессе игровой деятельности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терминологией, относящейся к из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бранной спортивной игре. Характеризуют техни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ку и тактику выполнения соответствующих игро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вых двигательных действий. Руководствуются правилами техники безопасности. Объясняют правила и основы организации игры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разученные упражнения, подвижные игры и игровые задания в самостоятельных за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 xml:space="preserve">нятиях при решении задач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физической, техни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ческой, тактической и спортивной подготовки. Осуществляют самоконтроль за физической на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грузкой во время этих занятий</w:t>
            </w:r>
          </w:p>
          <w:p w:rsidR="006831FA" w:rsidRPr="00596065" w:rsidRDefault="006831FA" w:rsidP="006831FA">
            <w:pPr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Организуют со сверстниками совместные заня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тия по подвижным играм и игровым упражнени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ям, приближённым к содержанию разучиваемой игры, осуществляют помощь в судействе, комп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лектовании команды, подготовке мест проведе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ния игры</w:t>
            </w:r>
          </w:p>
        </w:tc>
      </w:tr>
      <w:tr w:rsidR="006831FA" w:rsidRPr="00596065" w:rsidTr="006831FA">
        <w:tc>
          <w:tcPr>
            <w:tcW w:w="9531" w:type="dxa"/>
            <w:gridSpan w:val="2"/>
          </w:tcPr>
          <w:p w:rsidR="006831FA" w:rsidRPr="00596065" w:rsidRDefault="006831FA" w:rsidP="006831FA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Раздел 3. Развитие двигательных способностей </w:t>
            </w:r>
          </w:p>
        </w:tc>
      </w:tr>
      <w:tr w:rsidR="006831FA" w:rsidRPr="00596065" w:rsidTr="006831FA">
        <w:tc>
          <w:tcPr>
            <w:tcW w:w="3470" w:type="dxa"/>
          </w:tcPr>
          <w:p w:rsidR="006831FA" w:rsidRPr="00596065" w:rsidRDefault="006831FA" w:rsidP="006831FA">
            <w:pPr>
              <w:spacing w:after="66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Способы двигательной (физкультурной) деятельности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Выбор упражнений и со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 xml:space="preserve">ставление индивидуальных комплексов для утренней зарядки, физкультминуток и </w:t>
            </w:r>
            <w:proofErr w:type="spell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физкультпауз</w:t>
            </w:r>
            <w:proofErr w:type="spell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(подвижных перемен)</w:t>
            </w:r>
          </w:p>
        </w:tc>
        <w:tc>
          <w:tcPr>
            <w:tcW w:w="6061" w:type="dxa"/>
          </w:tcPr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специально подобранные самостоя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тельные контрольные упражнения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гибкости.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силу по приведённым показателям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силы.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силу по приведённым показателям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быстроты.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быстроту по приведённым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казателям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выносливости.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выносливость по приведённым показателям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ловкости.</w:t>
            </w:r>
          </w:p>
          <w:p w:rsidR="006831FA" w:rsidRPr="00596065" w:rsidRDefault="006831FA" w:rsidP="006831FA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ловкость по приведённым показателям</w:t>
            </w:r>
          </w:p>
        </w:tc>
      </w:tr>
    </w:tbl>
    <w:p w:rsidR="00235334" w:rsidRDefault="00212AF5" w:rsidP="00235334">
      <w:pPr>
        <w:spacing w:after="0" w:line="240" w:lineRule="auto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</w:p>
    <w:p w:rsidR="00B0150C" w:rsidRDefault="00B0150C" w:rsidP="00B0150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Календарно- тематическое планирование</w:t>
      </w:r>
    </w:p>
    <w:p w:rsidR="00B0150C" w:rsidRDefault="00B0150C" w:rsidP="00B0150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предмету «Физическая культура»</w:t>
      </w:r>
    </w:p>
    <w:p w:rsidR="00497477" w:rsidRPr="00B0150C" w:rsidRDefault="00B0150C" w:rsidP="00B0150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 класс</w:t>
      </w:r>
    </w:p>
    <w:tbl>
      <w:tblPr>
        <w:tblStyle w:val="1"/>
        <w:tblW w:w="10499" w:type="dxa"/>
        <w:tblLayout w:type="fixed"/>
        <w:tblLook w:val="04A0"/>
      </w:tblPr>
      <w:tblGrid>
        <w:gridCol w:w="834"/>
        <w:gridCol w:w="80"/>
        <w:gridCol w:w="4341"/>
        <w:gridCol w:w="1276"/>
        <w:gridCol w:w="992"/>
        <w:gridCol w:w="992"/>
        <w:gridCol w:w="1984"/>
      </w:tblGrid>
      <w:tr w:rsidR="004755FC" w:rsidRPr="00B7551C" w:rsidTr="004755FC">
        <w:trPr>
          <w:trHeight w:val="368"/>
        </w:trPr>
        <w:tc>
          <w:tcPr>
            <w:tcW w:w="914" w:type="dxa"/>
            <w:gridSpan w:val="2"/>
            <w:vMerge w:val="restart"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4341" w:type="dxa"/>
            <w:vMerge w:val="restart"/>
            <w:hideMark/>
          </w:tcPr>
          <w:p w:rsidR="004755F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276" w:type="dxa"/>
            <w:vMerge w:val="restart"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Вид контроля                            </w:t>
            </w:r>
          </w:p>
        </w:tc>
        <w:tc>
          <w:tcPr>
            <w:tcW w:w="1984" w:type="dxa"/>
            <w:gridSpan w:val="2"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1984" w:type="dxa"/>
            <w:vMerge w:val="restart"/>
          </w:tcPr>
          <w:p w:rsidR="004755FC" w:rsidRDefault="004755FC" w:rsidP="0049747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755FC" w:rsidRPr="00B7551C" w:rsidRDefault="004755FC" w:rsidP="004755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§учебника</w:t>
            </w:r>
            <w:proofErr w:type="spellEnd"/>
          </w:p>
        </w:tc>
      </w:tr>
      <w:tr w:rsidR="004755FC" w:rsidRPr="00B7551C" w:rsidTr="004755FC">
        <w:trPr>
          <w:trHeight w:val="367"/>
        </w:trPr>
        <w:tc>
          <w:tcPr>
            <w:tcW w:w="914" w:type="dxa"/>
            <w:gridSpan w:val="2"/>
            <w:vMerge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41" w:type="dxa"/>
            <w:vMerge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 плану</w:t>
            </w:r>
          </w:p>
        </w:tc>
        <w:tc>
          <w:tcPr>
            <w:tcW w:w="992" w:type="dxa"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актически</w:t>
            </w:r>
          </w:p>
        </w:tc>
        <w:tc>
          <w:tcPr>
            <w:tcW w:w="1984" w:type="dxa"/>
            <w:vMerge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755FC" w:rsidRPr="00B7551C" w:rsidTr="00FB0B21">
        <w:trPr>
          <w:trHeight w:val="1"/>
        </w:trPr>
        <w:tc>
          <w:tcPr>
            <w:tcW w:w="914" w:type="dxa"/>
            <w:gridSpan w:val="2"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1" w:type="dxa"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hideMark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4" w:type="dxa"/>
          </w:tcPr>
          <w:p w:rsidR="004755FC" w:rsidRPr="00B7551C" w:rsidRDefault="004755F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Инструктаж по ТБ. Низкий  старт.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СБУ. Эстафетный бег.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 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§7 стр.26</w:t>
            </w: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41" w:type="dxa"/>
            <w:hideMark/>
          </w:tcPr>
          <w:p w:rsidR="00FD0B0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СБУ. Финиширование.</w:t>
            </w:r>
          </w:p>
          <w:p w:rsidR="00E34C9A" w:rsidRPr="00B7551C" w:rsidRDefault="00E34C9A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История возникновения комплекса ГТО.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Бег на результат 60 м.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м.: «5»-8,6с.;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«4»-8,9с.;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«3»-9,1с.;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д.: «5»-9,1с.;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«4»-9,3с.;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«3»-9,7с.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Прыжок в длину. 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История отечественного спорта.</w:t>
            </w:r>
          </w:p>
        </w:tc>
        <w:tc>
          <w:tcPr>
            <w:tcW w:w="1276" w:type="dxa"/>
            <w:hideMark/>
          </w:tcPr>
          <w:p w:rsidR="00217A61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17A61" w:rsidRDefault="00217A61" w:rsidP="00217A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D0B0C" w:rsidRPr="00217A61" w:rsidRDefault="00217A61" w:rsidP="00217A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§8 стр.28-31</w:t>
            </w: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41" w:type="dxa"/>
            <w:hideMark/>
          </w:tcPr>
          <w:p w:rsidR="00FD0B0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СБУ. Приземление. Метание мяча.</w:t>
            </w:r>
          </w:p>
          <w:p w:rsidR="00E34C9A" w:rsidRPr="00B7551C" w:rsidRDefault="00E34C9A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Комплекс ГТО в России.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Прыжок в длину на результат. Метание мяча на дальность.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М.: 420-400-380 см;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Д.:380-360-340 см.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Оценка техники метания мяча.</w:t>
            </w:r>
          </w:p>
        </w:tc>
        <w:tc>
          <w:tcPr>
            <w:tcW w:w="992" w:type="dxa"/>
          </w:tcPr>
          <w:p w:rsidR="00FD0B0C" w:rsidRPr="00B7551C" w:rsidRDefault="00D109BF" w:rsidP="00D109B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22.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343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Бег 1500-2000м. Развитие выносливости.</w:t>
            </w:r>
          </w:p>
        </w:tc>
        <w:tc>
          <w:tcPr>
            <w:tcW w:w="1276" w:type="dxa"/>
            <w:hideMark/>
          </w:tcPr>
          <w:p w:rsidR="00217A61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FD0B0C" w:rsidRPr="00217A61" w:rsidRDefault="00217A61" w:rsidP="00217A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Бег 1500(</w:t>
            </w:r>
            <w:proofErr w:type="spellStart"/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proofErr w:type="spellEnd"/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),  2000 (м) на результат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М.: 8,30- 9,00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9,20 мин;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Д,; 7,30, 8,30,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9,00 мин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  <w:r w:rsidR="006D35C1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Бег в равномерном темпе (12 мин).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Преодоление горизонтальных препятствий. </w:t>
            </w:r>
          </w:p>
        </w:tc>
        <w:tc>
          <w:tcPr>
            <w:tcW w:w="1276" w:type="dxa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="007E250B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864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41" w:type="dxa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Бег в равномерном темпе (15 мин).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ОРУ в движении. Развитие выносливости.</w:t>
            </w:r>
          </w:p>
        </w:tc>
        <w:tc>
          <w:tcPr>
            <w:tcW w:w="1276" w:type="dxa"/>
            <w:vMerge w:val="restart"/>
            <w:hideMark/>
          </w:tcPr>
          <w:p w:rsidR="00217A61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FD0B0C" w:rsidRPr="00217A61" w:rsidRDefault="00217A61" w:rsidP="00217A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Преодоление вертикальных препятствий.</w:t>
            </w:r>
          </w:p>
        </w:tc>
        <w:tc>
          <w:tcPr>
            <w:tcW w:w="1276" w:type="dxa"/>
            <w:vMerge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§9 стр.31-33</w:t>
            </w: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6912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Бег на результат (3000 м - м., 2000 м – д.).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М.: 16,00-17,00-18,00 мин;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Д.: 10,30-11,30-12,30 мин.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упражнения. Развитие силовых способностей.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 Отношение к физической культуре, к её материальным и духовным ценностям.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§10 стр.33-34</w:t>
            </w: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 ОРУ на месте. Развитие силовых способностей.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7E250B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упражнения. Прыжок ноги  врозь.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§11 стр.34-36</w:t>
            </w: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Прыжок боком.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Оценка техники выполнения опорного прыжка.  </w:t>
            </w:r>
          </w:p>
        </w:tc>
        <w:tc>
          <w:tcPr>
            <w:tcW w:w="1276" w:type="dxa"/>
            <w:hideMark/>
          </w:tcPr>
          <w:p w:rsidR="00FD0B0C" w:rsidRPr="00B7551C" w:rsidRDefault="00FD0B0C" w:rsidP="004755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Оценка техники выполнения опорного прыжка.  </w:t>
            </w:r>
          </w:p>
        </w:tc>
        <w:tc>
          <w:tcPr>
            <w:tcW w:w="992" w:type="dxa"/>
          </w:tcPr>
          <w:p w:rsidR="00FD0B0C" w:rsidRPr="00B7551C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Стойка на руках и на голове. </w:t>
            </w:r>
          </w:p>
        </w:tc>
        <w:tc>
          <w:tcPr>
            <w:tcW w:w="1276" w:type="dxa"/>
            <w:vMerge w:val="restart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§12 стр.36</w:t>
            </w: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ОРУ в движении.  Кувырки.</w:t>
            </w:r>
          </w:p>
        </w:tc>
        <w:tc>
          <w:tcPr>
            <w:tcW w:w="1276" w:type="dxa"/>
            <w:vMerge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  <w:r w:rsidR="007E250B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Длинный кувырок с трёх шагов разбега.</w:t>
            </w:r>
          </w:p>
        </w:tc>
        <w:tc>
          <w:tcPr>
            <w:tcW w:w="1276" w:type="dxa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E250B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Кувырок назад в </w:t>
            </w:r>
            <w:proofErr w:type="spellStart"/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полушпагат</w:t>
            </w:r>
            <w:proofErr w:type="spellEnd"/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выполнения  акробатических элементов.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выполнения  акробатических элементов.</w:t>
            </w:r>
          </w:p>
        </w:tc>
        <w:tc>
          <w:tcPr>
            <w:tcW w:w="992" w:type="dxa"/>
            <w:hideMark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21" w:type="dxa"/>
            <w:gridSpan w:val="2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Стойки и передвижения игрока. ТБ на уроках.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§25 стр.162-171</w:t>
            </w:r>
          </w:p>
        </w:tc>
      </w:tr>
      <w:tr w:rsidR="00FD0B0C" w:rsidRPr="00B7551C" w:rsidTr="004755FC">
        <w:trPr>
          <w:trHeight w:val="764"/>
        </w:trPr>
        <w:tc>
          <w:tcPr>
            <w:tcW w:w="834" w:type="dxa"/>
            <w:hideMark/>
          </w:tcPr>
          <w:p w:rsidR="00FD0B0C" w:rsidRPr="00B7551C" w:rsidRDefault="007110C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Передача мяча сверху двумя руками в прыжке в парах.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передача мяча сверху двумя руками в прыжке в парах.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Оценка техники передача мяча сверху </w:t>
            </w: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двумя руками в прыжке в парах.</w:t>
            </w:r>
          </w:p>
        </w:tc>
        <w:tc>
          <w:tcPr>
            <w:tcW w:w="992" w:type="dxa"/>
          </w:tcPr>
          <w:p w:rsidR="00FD0B0C" w:rsidRPr="00B7551C" w:rsidRDefault="00D109BF" w:rsidP="001C5D0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20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Нападающий удар при встречных передачах.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78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Нижняя прямая подача, приём мяча.</w:t>
            </w:r>
            <w:r w:rsidR="00090B02"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Оценка техники нижней прямой подачи</w:t>
            </w:r>
            <w:r w:rsidR="00090B02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  <w:r w:rsidR="001C5D0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557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в нападение.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ОРУ.  Учебная игра.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7E250B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Игра в нападение через 3-ю зону.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§27 стр177-185</w:t>
            </w: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Учебная игра. Развитие координационных способностей.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Приём мяча снизу в группе.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Комбинации  из передвижений игрока.</w:t>
            </w:r>
          </w:p>
        </w:tc>
        <w:tc>
          <w:tcPr>
            <w:tcW w:w="1276" w:type="dxa"/>
            <w:vMerge w:val="restart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090B0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Комбинации из передач мяча.</w:t>
            </w:r>
          </w:p>
        </w:tc>
        <w:tc>
          <w:tcPr>
            <w:tcW w:w="1276" w:type="dxa"/>
            <w:vMerge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537F29">
        <w:trPr>
          <w:trHeight w:val="479"/>
        </w:trPr>
        <w:tc>
          <w:tcPr>
            <w:tcW w:w="834" w:type="dxa"/>
            <w:hideMark/>
          </w:tcPr>
          <w:p w:rsidR="00FD0B0C" w:rsidRPr="00B7551C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Игра нападение через 4-ю зону</w:t>
            </w:r>
          </w:p>
        </w:tc>
        <w:tc>
          <w:tcPr>
            <w:tcW w:w="1276" w:type="dxa"/>
            <w:vMerge w:val="restart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D109B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ОРУ.  Учебная игра.</w:t>
            </w:r>
          </w:p>
        </w:tc>
        <w:tc>
          <w:tcPr>
            <w:tcW w:w="1276" w:type="dxa"/>
            <w:vMerge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="00410B35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537F29">
        <w:trPr>
          <w:trHeight w:val="1072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21" w:type="dxa"/>
            <w:gridSpan w:val="2"/>
          </w:tcPr>
          <w:p w:rsidR="00FD0B0C" w:rsidRPr="00B7551C" w:rsidRDefault="006D35C1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35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ТБ во время игры баскетбол. </w:t>
            </w:r>
            <w:r w:rsidR="00FD0B0C"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Сочетание приёмов  передвижений и остановок игрока.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410B35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§28 стр.185-190</w:t>
            </w: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Бросок двумя руками от головы в прыжке.</w:t>
            </w:r>
          </w:p>
        </w:tc>
        <w:tc>
          <w:tcPr>
            <w:tcW w:w="1276" w:type="dxa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410B35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Штрафной бросок.</w:t>
            </w:r>
          </w:p>
        </w:tc>
        <w:tc>
          <w:tcPr>
            <w:tcW w:w="1276" w:type="dxa"/>
          </w:tcPr>
          <w:p w:rsidR="00FD0B0C" w:rsidRPr="00B7551C" w:rsidRDefault="00B66A9F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537F2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Позиционное нападение со сменой мест.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537F29">
        <w:trPr>
          <w:trHeight w:val="792"/>
        </w:trPr>
        <w:tc>
          <w:tcPr>
            <w:tcW w:w="834" w:type="dxa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Линия защиты в игровых действиях.</w:t>
            </w:r>
          </w:p>
        </w:tc>
        <w:tc>
          <w:tcPr>
            <w:tcW w:w="1276" w:type="dxa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CE76D4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21" w:type="dxa"/>
            <w:gridSpan w:val="2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броска одной рукой от плеча в прыжке.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броска одной рукой от плеча в прыжке.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§29 стр.190-194</w:t>
            </w:r>
          </w:p>
        </w:tc>
      </w:tr>
      <w:tr w:rsidR="00FD0B0C" w:rsidRPr="00B7551C" w:rsidTr="004755FC">
        <w:trPr>
          <w:trHeight w:val="798"/>
        </w:trPr>
        <w:tc>
          <w:tcPr>
            <w:tcW w:w="834" w:type="dxa"/>
            <w:hideMark/>
          </w:tcPr>
          <w:p w:rsidR="00FD0B0C" w:rsidRPr="00B7551C" w:rsidRDefault="000152A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Сочетание приёмов ведения.</w:t>
            </w:r>
          </w:p>
        </w:tc>
        <w:tc>
          <w:tcPr>
            <w:tcW w:w="1276" w:type="dxa"/>
            <w:vMerge w:val="restart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="00410B35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090B0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Сочетание приёмов передач.</w:t>
            </w:r>
          </w:p>
        </w:tc>
        <w:tc>
          <w:tcPr>
            <w:tcW w:w="1276" w:type="dxa"/>
            <w:vMerge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410B35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352666" w:rsidP="0035266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ОРУ. Позиционное нападение 4х4.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410B35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ОРУ с мячами. Игровые задания.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543"/>
        </w:trPr>
        <w:tc>
          <w:tcPr>
            <w:tcW w:w="834" w:type="dxa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Взаимодействия трёх игроков в нападении.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Быстрый прорыв.</w:t>
            </w:r>
          </w:p>
        </w:tc>
        <w:tc>
          <w:tcPr>
            <w:tcW w:w="1276" w:type="dxa"/>
            <w:vMerge w:val="restart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FB0B21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B66A9F">
        <w:trPr>
          <w:trHeight w:val="131"/>
        </w:trPr>
        <w:tc>
          <w:tcPr>
            <w:tcW w:w="834" w:type="dxa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Взаимодействие игроков в защите.</w:t>
            </w:r>
          </w:p>
        </w:tc>
        <w:tc>
          <w:tcPr>
            <w:tcW w:w="1276" w:type="dxa"/>
            <w:vMerge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§31 стр.203-206</w:t>
            </w:r>
          </w:p>
        </w:tc>
      </w:tr>
      <w:tr w:rsidR="00FD0B0C" w:rsidRPr="00B7551C" w:rsidTr="004755FC">
        <w:trPr>
          <w:trHeight w:val="1"/>
        </w:trPr>
        <w:tc>
          <w:tcPr>
            <w:tcW w:w="834" w:type="dxa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21" w:type="dxa"/>
            <w:gridSpan w:val="2"/>
            <w:hideMark/>
          </w:tcPr>
          <w:p w:rsidR="00FD0B0C" w:rsidRPr="00B7551C" w:rsidRDefault="008B7188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ОРУ</w:t>
            </w:r>
            <w:r w:rsidR="00FD0B0C"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B66A9F"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Учебная игра. Правила баскетбола.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B0C" w:rsidRPr="00B7551C" w:rsidRDefault="00D109BF" w:rsidP="0057218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04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  <w:r w:rsidR="008B718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Бе</w:t>
            </w:r>
            <w:r w:rsidR="008B7188">
              <w:rPr>
                <w:rFonts w:ascii="Times New Roman" w:eastAsia="Calibri" w:hAnsi="Times New Roman" w:cs="Times New Roman"/>
                <w:sz w:val="28"/>
                <w:szCs w:val="28"/>
              </w:rPr>
              <w:t>г в равномерном темпе</w:t>
            </w: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049"/>
        </w:trPr>
        <w:tc>
          <w:tcPr>
            <w:tcW w:w="914" w:type="dxa"/>
            <w:gridSpan w:val="2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СБУ. Преодоление горизонтальных препятствий.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0152A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41" w:type="dxa"/>
            <w:hideMark/>
          </w:tcPr>
          <w:p w:rsidR="00FD0B0C" w:rsidRPr="00B7551C" w:rsidRDefault="008B7188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Бег в равномерном темпе</w:t>
            </w:r>
            <w:r w:rsidR="00FD0B0C"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090B0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СБУ. Преодоление вертикальных препятствий.</w:t>
            </w:r>
          </w:p>
        </w:tc>
        <w:tc>
          <w:tcPr>
            <w:tcW w:w="1276" w:type="dxa"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35266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341" w:type="dxa"/>
            <w:hideMark/>
          </w:tcPr>
          <w:p w:rsidR="008B7188" w:rsidRDefault="008B7188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Бег  2000м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–д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ев.</w:t>
            </w:r>
          </w:p>
          <w:p w:rsidR="00FD0B0C" w:rsidRPr="00B7551C" w:rsidRDefault="008B7188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3000м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-ю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="00FD0B0C"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М.: 16,00 -17,00-18,00  мин;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Д.:  10,30-11,30-12,30  мин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FB0B21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E34C9A">
        <w:trPr>
          <w:trHeight w:val="804"/>
        </w:trPr>
        <w:tc>
          <w:tcPr>
            <w:tcW w:w="914" w:type="dxa"/>
            <w:gridSpan w:val="2"/>
            <w:hideMark/>
          </w:tcPr>
          <w:p w:rsidR="00FD0B0C" w:rsidRPr="00B7551C" w:rsidRDefault="00B66A9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341" w:type="dxa"/>
          </w:tcPr>
          <w:p w:rsidR="00FD0B0C" w:rsidRPr="00E34C9A" w:rsidRDefault="00FD0B0C" w:rsidP="0049747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СБУ.  Развитие выносливости.</w:t>
            </w:r>
          </w:p>
        </w:tc>
        <w:tc>
          <w:tcPr>
            <w:tcW w:w="1276" w:type="dxa"/>
          </w:tcPr>
          <w:p w:rsidR="00FD0B0C" w:rsidRPr="00B7551C" w:rsidRDefault="00217A6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="00FB0B21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1B71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СБУ. Низкий старт.</w:t>
            </w:r>
          </w:p>
        </w:tc>
        <w:tc>
          <w:tcPr>
            <w:tcW w:w="1276" w:type="dxa"/>
          </w:tcPr>
          <w:p w:rsidR="00FD0B0C" w:rsidRPr="00B7551C" w:rsidRDefault="000978F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1B71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41" w:type="dxa"/>
            <w:hideMark/>
          </w:tcPr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СБУ. Эстафетный бег.</w:t>
            </w:r>
          </w:p>
        </w:tc>
        <w:tc>
          <w:tcPr>
            <w:tcW w:w="1276" w:type="dxa"/>
          </w:tcPr>
          <w:p w:rsidR="00FD0B0C" w:rsidRPr="00B7551C" w:rsidRDefault="000978F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D0B0C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FD0B0C" w:rsidRPr="00B7551C" w:rsidRDefault="001B71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41" w:type="dxa"/>
            <w:hideMark/>
          </w:tcPr>
          <w:p w:rsidR="00FD0B0C" w:rsidRPr="00B7551C" w:rsidRDefault="00FD0B0C" w:rsidP="009B4DD2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</w:p>
          <w:p w:rsidR="00FD0B0C" w:rsidRPr="00B7551C" w:rsidRDefault="00FD0B0C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5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Прыжок в длину. </w:t>
            </w:r>
          </w:p>
        </w:tc>
        <w:tc>
          <w:tcPr>
            <w:tcW w:w="1276" w:type="dxa"/>
          </w:tcPr>
          <w:p w:rsidR="00FD0B0C" w:rsidRPr="00B7551C" w:rsidRDefault="00217A6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992" w:type="dxa"/>
          </w:tcPr>
          <w:p w:rsidR="00FD0B0C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04</w:t>
            </w:r>
            <w:r w:rsidR="00F36E77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B0C" w:rsidRPr="00B7551C" w:rsidRDefault="00FD0B0C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10B35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410B35" w:rsidRPr="00B7551C" w:rsidRDefault="001B71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41" w:type="dxa"/>
            <w:hideMark/>
          </w:tcPr>
          <w:p w:rsidR="00410B35" w:rsidRPr="00E04E98" w:rsidRDefault="00410B35" w:rsidP="009B4DD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4E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Метание малого мяча на </w:t>
            </w:r>
            <w:r w:rsidRPr="00E04E98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дальность</w:t>
            </w:r>
          </w:p>
        </w:tc>
        <w:tc>
          <w:tcPr>
            <w:tcW w:w="1276" w:type="dxa"/>
          </w:tcPr>
          <w:p w:rsidR="00410B35" w:rsidRDefault="00410B3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текущий</w:t>
            </w:r>
          </w:p>
        </w:tc>
        <w:tc>
          <w:tcPr>
            <w:tcW w:w="992" w:type="dxa"/>
          </w:tcPr>
          <w:p w:rsidR="00410B35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410B35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410B35" w:rsidRPr="00B7551C" w:rsidRDefault="00410B3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10B35" w:rsidRPr="00B7551C" w:rsidRDefault="00410B3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04E98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E04E98" w:rsidRDefault="00E04E98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41" w:type="dxa"/>
            <w:hideMark/>
          </w:tcPr>
          <w:p w:rsidR="00E04E98" w:rsidRPr="00E04E98" w:rsidRDefault="00E04E98" w:rsidP="009B4DD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силовых качеств</w:t>
            </w:r>
          </w:p>
        </w:tc>
        <w:tc>
          <w:tcPr>
            <w:tcW w:w="1276" w:type="dxa"/>
          </w:tcPr>
          <w:p w:rsidR="00E04E98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</w:tcPr>
          <w:p w:rsidR="00E04E98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E04E98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E04E98" w:rsidRPr="00B7551C" w:rsidRDefault="00E04E98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E04E98" w:rsidRPr="00B7551C" w:rsidRDefault="00E04E98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109BF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D109BF" w:rsidRDefault="0035266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341" w:type="dxa"/>
            <w:hideMark/>
          </w:tcPr>
          <w:p w:rsidR="00D109BF" w:rsidRDefault="00CE76D4" w:rsidP="009B4DD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скоростных качеств</w:t>
            </w:r>
          </w:p>
        </w:tc>
        <w:tc>
          <w:tcPr>
            <w:tcW w:w="1276" w:type="dxa"/>
          </w:tcPr>
          <w:p w:rsidR="00D109BF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</w:tcPr>
          <w:p w:rsidR="00D109BF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992" w:type="dxa"/>
          </w:tcPr>
          <w:p w:rsidR="00D109BF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109BF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109BF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D109BF" w:rsidRDefault="0035266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341" w:type="dxa"/>
            <w:hideMark/>
          </w:tcPr>
          <w:p w:rsidR="00D109BF" w:rsidRDefault="00CE76D4" w:rsidP="009B4DD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скоростной выносливости</w:t>
            </w:r>
          </w:p>
        </w:tc>
        <w:tc>
          <w:tcPr>
            <w:tcW w:w="1276" w:type="dxa"/>
          </w:tcPr>
          <w:p w:rsidR="00D109BF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</w:tcPr>
          <w:p w:rsidR="00D109BF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992" w:type="dxa"/>
          </w:tcPr>
          <w:p w:rsidR="00D109BF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109BF" w:rsidRPr="00B7551C" w:rsidRDefault="00D109BF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76D4" w:rsidRPr="00B7551C" w:rsidTr="004755FC">
        <w:trPr>
          <w:trHeight w:val="1"/>
        </w:trPr>
        <w:tc>
          <w:tcPr>
            <w:tcW w:w="914" w:type="dxa"/>
            <w:gridSpan w:val="2"/>
            <w:hideMark/>
          </w:tcPr>
          <w:p w:rsidR="00CE76D4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352666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41" w:type="dxa"/>
            <w:hideMark/>
          </w:tcPr>
          <w:p w:rsidR="00CE76D4" w:rsidRDefault="00CE76D4" w:rsidP="009B4DD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Обобщающий урок по итогам 4 четверти</w:t>
            </w:r>
          </w:p>
        </w:tc>
        <w:tc>
          <w:tcPr>
            <w:tcW w:w="1276" w:type="dxa"/>
          </w:tcPr>
          <w:p w:rsidR="00CE76D4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</w:tcPr>
          <w:p w:rsidR="00CE76D4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992" w:type="dxa"/>
          </w:tcPr>
          <w:p w:rsidR="00CE76D4" w:rsidRPr="00B7551C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E76D4" w:rsidRPr="00B7551C" w:rsidRDefault="00CE76D4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497477" w:rsidRDefault="00497477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10B35" w:rsidRDefault="00410B35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10B35" w:rsidRDefault="00410B35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10B35" w:rsidRDefault="00410B35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10B35" w:rsidRPr="00B7551C" w:rsidRDefault="00410B35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4"/>
        <w:tblpPr w:leftFromText="180" w:rightFromText="180" w:vertAnchor="text" w:horzAnchor="margin" w:tblpXSpec="center" w:tblpY="73"/>
        <w:tblW w:w="0" w:type="auto"/>
        <w:tblLook w:val="04A0"/>
      </w:tblPr>
      <w:tblGrid>
        <w:gridCol w:w="4928"/>
      </w:tblGrid>
      <w:tr w:rsidR="000978F2" w:rsidRPr="00B7551C" w:rsidTr="000978F2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78F2" w:rsidRPr="00B7551C" w:rsidRDefault="000978F2" w:rsidP="000978F2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</w:rPr>
            </w:pPr>
            <w:r w:rsidRPr="00B7551C">
              <w:rPr>
                <w:rStyle w:val="FontStyle27"/>
                <w:sz w:val="28"/>
                <w:szCs w:val="28"/>
              </w:rPr>
              <w:t>СОГЛАСОВАНО</w:t>
            </w:r>
          </w:p>
          <w:p w:rsidR="000978F2" w:rsidRPr="00B7551C" w:rsidRDefault="000978F2" w:rsidP="000978F2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0978F2" w:rsidRPr="00B7551C" w:rsidRDefault="000978F2" w:rsidP="000978F2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B7551C">
              <w:rPr>
                <w:rStyle w:val="FontStyle27"/>
                <w:sz w:val="28"/>
                <w:szCs w:val="28"/>
              </w:rPr>
              <w:t>Заместитель директора по УВР</w:t>
            </w:r>
          </w:p>
          <w:p w:rsidR="000978F2" w:rsidRPr="00B7551C" w:rsidRDefault="000978F2" w:rsidP="000978F2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0978F2" w:rsidRPr="00B7551C" w:rsidRDefault="00352666" w:rsidP="000978F2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______________ Холодова Н</w:t>
            </w:r>
            <w:r w:rsidR="000978F2">
              <w:rPr>
                <w:rStyle w:val="FontStyle27"/>
                <w:sz w:val="28"/>
                <w:szCs w:val="28"/>
              </w:rPr>
              <w:t>.</w:t>
            </w:r>
            <w:r>
              <w:rPr>
                <w:rStyle w:val="FontStyle27"/>
                <w:sz w:val="28"/>
                <w:szCs w:val="28"/>
              </w:rPr>
              <w:t>А.</w:t>
            </w:r>
          </w:p>
          <w:p w:rsidR="000978F2" w:rsidRPr="00B7551C" w:rsidRDefault="000978F2" w:rsidP="000978F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</w:rPr>
            </w:pPr>
            <w:r w:rsidRPr="00B7551C">
              <w:rPr>
                <w:rStyle w:val="FontStyle27"/>
                <w:sz w:val="28"/>
                <w:szCs w:val="28"/>
              </w:rPr>
              <w:t>подпись</w:t>
            </w:r>
            <w:r w:rsidRPr="00B7551C">
              <w:rPr>
                <w:rStyle w:val="FontStyle27"/>
                <w:sz w:val="28"/>
                <w:szCs w:val="28"/>
              </w:rPr>
              <w:br/>
            </w:r>
            <w:r w:rsidRPr="00B7551C">
              <w:rPr>
                <w:rStyle w:val="FontStyle27"/>
                <w:sz w:val="28"/>
                <w:szCs w:val="28"/>
              </w:rPr>
              <w:tab/>
              <w:t>20</w:t>
            </w:r>
            <w:r w:rsidRPr="00B7551C">
              <w:rPr>
                <w:rStyle w:val="FontStyle27"/>
                <w:sz w:val="28"/>
                <w:szCs w:val="28"/>
              </w:rPr>
              <w:tab/>
              <w:t>года</w:t>
            </w:r>
          </w:p>
          <w:p w:rsidR="000978F2" w:rsidRPr="00B7551C" w:rsidRDefault="000978F2" w:rsidP="000978F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7477" w:rsidRPr="00B7551C" w:rsidRDefault="00497477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3755" w:rsidRPr="00B7551C" w:rsidRDefault="00DB3755" w:rsidP="00DB37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3755" w:rsidRPr="00B7551C" w:rsidRDefault="00DB3755" w:rsidP="00DB37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6B3E" w:rsidRPr="00B7551C" w:rsidRDefault="00CC2739" w:rsidP="00D96B3E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 w:rsidRPr="00B7551C">
        <w:rPr>
          <w:rFonts w:ascii="Times New Roman" w:hAnsi="Times New Roman" w:cs="Times New Roman"/>
          <w:sz w:val="28"/>
          <w:szCs w:val="28"/>
        </w:rPr>
        <w:t>.</w:t>
      </w:r>
      <w:r w:rsidR="00D96B3E" w:rsidRPr="00B755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1CFC" w:rsidRDefault="00DE1CFC"/>
    <w:p w:rsidR="00DE1CFC" w:rsidRDefault="00DE1CFC"/>
    <w:sectPr w:rsidR="00DE1CFC" w:rsidSect="001D572A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24B14"/>
    <w:multiLevelType w:val="hybridMultilevel"/>
    <w:tmpl w:val="389AD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940B69"/>
    <w:multiLevelType w:val="hybridMultilevel"/>
    <w:tmpl w:val="F3F82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034A59"/>
    <w:multiLevelType w:val="multilevel"/>
    <w:tmpl w:val="5E205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2F10AC5"/>
    <w:multiLevelType w:val="hybridMultilevel"/>
    <w:tmpl w:val="CE82E7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717447"/>
    <w:multiLevelType w:val="hybridMultilevel"/>
    <w:tmpl w:val="89AE3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180A62"/>
    <w:multiLevelType w:val="hybridMultilevel"/>
    <w:tmpl w:val="06A0A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F79E6"/>
    <w:rsid w:val="000152A6"/>
    <w:rsid w:val="0001556E"/>
    <w:rsid w:val="000469B0"/>
    <w:rsid w:val="0005188E"/>
    <w:rsid w:val="000773DE"/>
    <w:rsid w:val="00090B02"/>
    <w:rsid w:val="00092058"/>
    <w:rsid w:val="00094692"/>
    <w:rsid w:val="000978F2"/>
    <w:rsid w:val="000D0D6F"/>
    <w:rsid w:val="00102704"/>
    <w:rsid w:val="0010422D"/>
    <w:rsid w:val="00116EC1"/>
    <w:rsid w:val="00121DE3"/>
    <w:rsid w:val="00130B13"/>
    <w:rsid w:val="00130CE0"/>
    <w:rsid w:val="00133A05"/>
    <w:rsid w:val="00141C11"/>
    <w:rsid w:val="0014785B"/>
    <w:rsid w:val="001763A7"/>
    <w:rsid w:val="001852D9"/>
    <w:rsid w:val="001B71C2"/>
    <w:rsid w:val="001C5D02"/>
    <w:rsid w:val="001C678C"/>
    <w:rsid w:val="001D572A"/>
    <w:rsid w:val="001E36D1"/>
    <w:rsid w:val="001E4D3B"/>
    <w:rsid w:val="001E6FA3"/>
    <w:rsid w:val="001F7E57"/>
    <w:rsid w:val="00212AF5"/>
    <w:rsid w:val="00214DDA"/>
    <w:rsid w:val="00215FBA"/>
    <w:rsid w:val="00217A61"/>
    <w:rsid w:val="00223277"/>
    <w:rsid w:val="00235334"/>
    <w:rsid w:val="00236DD8"/>
    <w:rsid w:val="00290899"/>
    <w:rsid w:val="002B434A"/>
    <w:rsid w:val="002B630C"/>
    <w:rsid w:val="002B7D98"/>
    <w:rsid w:val="002E1866"/>
    <w:rsid w:val="002E353E"/>
    <w:rsid w:val="002E540E"/>
    <w:rsid w:val="002F186A"/>
    <w:rsid w:val="003009A7"/>
    <w:rsid w:val="00307D62"/>
    <w:rsid w:val="00310DF1"/>
    <w:rsid w:val="003152BD"/>
    <w:rsid w:val="00352666"/>
    <w:rsid w:val="003529BC"/>
    <w:rsid w:val="00374B43"/>
    <w:rsid w:val="003909A0"/>
    <w:rsid w:val="003A3646"/>
    <w:rsid w:val="003A7FD0"/>
    <w:rsid w:val="003B1D4E"/>
    <w:rsid w:val="003C4A1D"/>
    <w:rsid w:val="003D45B5"/>
    <w:rsid w:val="003D7AE1"/>
    <w:rsid w:val="003F3877"/>
    <w:rsid w:val="00410B35"/>
    <w:rsid w:val="00414AA0"/>
    <w:rsid w:val="00460498"/>
    <w:rsid w:val="0046148F"/>
    <w:rsid w:val="004755FC"/>
    <w:rsid w:val="00481962"/>
    <w:rsid w:val="00484CF8"/>
    <w:rsid w:val="00484DCD"/>
    <w:rsid w:val="00496ED0"/>
    <w:rsid w:val="00497477"/>
    <w:rsid w:val="004A3E48"/>
    <w:rsid w:val="004B1A2E"/>
    <w:rsid w:val="004C4525"/>
    <w:rsid w:val="004C61D0"/>
    <w:rsid w:val="004D4CE0"/>
    <w:rsid w:val="00507EB0"/>
    <w:rsid w:val="00507FE3"/>
    <w:rsid w:val="00537F29"/>
    <w:rsid w:val="005537B3"/>
    <w:rsid w:val="00554822"/>
    <w:rsid w:val="0056032F"/>
    <w:rsid w:val="00571A72"/>
    <w:rsid w:val="00572183"/>
    <w:rsid w:val="005801F4"/>
    <w:rsid w:val="00581273"/>
    <w:rsid w:val="0059761E"/>
    <w:rsid w:val="005B6DA0"/>
    <w:rsid w:val="005D2C80"/>
    <w:rsid w:val="005F1F69"/>
    <w:rsid w:val="005F4F43"/>
    <w:rsid w:val="005F5332"/>
    <w:rsid w:val="006216B1"/>
    <w:rsid w:val="00650F09"/>
    <w:rsid w:val="006831FA"/>
    <w:rsid w:val="00686901"/>
    <w:rsid w:val="00691239"/>
    <w:rsid w:val="006A6A3A"/>
    <w:rsid w:val="006C4DFE"/>
    <w:rsid w:val="006D35C1"/>
    <w:rsid w:val="006E3A77"/>
    <w:rsid w:val="00710DBE"/>
    <w:rsid w:val="007110C1"/>
    <w:rsid w:val="00737043"/>
    <w:rsid w:val="00740292"/>
    <w:rsid w:val="00760683"/>
    <w:rsid w:val="007838FB"/>
    <w:rsid w:val="00783C0D"/>
    <w:rsid w:val="007A34C4"/>
    <w:rsid w:val="007B02D6"/>
    <w:rsid w:val="007B2B32"/>
    <w:rsid w:val="007E250B"/>
    <w:rsid w:val="007F79E6"/>
    <w:rsid w:val="008104C3"/>
    <w:rsid w:val="008164FE"/>
    <w:rsid w:val="00824C2A"/>
    <w:rsid w:val="00862F33"/>
    <w:rsid w:val="008A79B9"/>
    <w:rsid w:val="008B5018"/>
    <w:rsid w:val="008B7188"/>
    <w:rsid w:val="008D2110"/>
    <w:rsid w:val="00900352"/>
    <w:rsid w:val="009261D1"/>
    <w:rsid w:val="00930657"/>
    <w:rsid w:val="00945697"/>
    <w:rsid w:val="00983342"/>
    <w:rsid w:val="009844B1"/>
    <w:rsid w:val="00986B02"/>
    <w:rsid w:val="009A0088"/>
    <w:rsid w:val="009A4DB5"/>
    <w:rsid w:val="009A5689"/>
    <w:rsid w:val="009B4DD2"/>
    <w:rsid w:val="009C7307"/>
    <w:rsid w:val="009E746D"/>
    <w:rsid w:val="00A101FA"/>
    <w:rsid w:val="00A1271A"/>
    <w:rsid w:val="00A20D4B"/>
    <w:rsid w:val="00A23AFA"/>
    <w:rsid w:val="00A35E71"/>
    <w:rsid w:val="00A53831"/>
    <w:rsid w:val="00A665BA"/>
    <w:rsid w:val="00AA3A06"/>
    <w:rsid w:val="00AB30CE"/>
    <w:rsid w:val="00AB4645"/>
    <w:rsid w:val="00AF38FC"/>
    <w:rsid w:val="00B0150C"/>
    <w:rsid w:val="00B1139B"/>
    <w:rsid w:val="00B32667"/>
    <w:rsid w:val="00B44685"/>
    <w:rsid w:val="00B6269C"/>
    <w:rsid w:val="00B66A9F"/>
    <w:rsid w:val="00B7486A"/>
    <w:rsid w:val="00B751F7"/>
    <w:rsid w:val="00B7551C"/>
    <w:rsid w:val="00B76BE0"/>
    <w:rsid w:val="00B82439"/>
    <w:rsid w:val="00B968B8"/>
    <w:rsid w:val="00BE34BF"/>
    <w:rsid w:val="00BF40C4"/>
    <w:rsid w:val="00BF67B7"/>
    <w:rsid w:val="00C13C87"/>
    <w:rsid w:val="00C3138E"/>
    <w:rsid w:val="00C4636A"/>
    <w:rsid w:val="00C5308E"/>
    <w:rsid w:val="00C5695E"/>
    <w:rsid w:val="00C71175"/>
    <w:rsid w:val="00C73B6A"/>
    <w:rsid w:val="00C74263"/>
    <w:rsid w:val="00C81E5F"/>
    <w:rsid w:val="00CA14DD"/>
    <w:rsid w:val="00CB7B29"/>
    <w:rsid w:val="00CC2739"/>
    <w:rsid w:val="00CD666A"/>
    <w:rsid w:val="00CE0137"/>
    <w:rsid w:val="00CE53F6"/>
    <w:rsid w:val="00CE76D4"/>
    <w:rsid w:val="00CF3FC0"/>
    <w:rsid w:val="00D04E4D"/>
    <w:rsid w:val="00D109BF"/>
    <w:rsid w:val="00D2020A"/>
    <w:rsid w:val="00D27B4C"/>
    <w:rsid w:val="00D45261"/>
    <w:rsid w:val="00D6562A"/>
    <w:rsid w:val="00D67D0C"/>
    <w:rsid w:val="00D852D2"/>
    <w:rsid w:val="00D85592"/>
    <w:rsid w:val="00D96B3E"/>
    <w:rsid w:val="00DB3755"/>
    <w:rsid w:val="00DC5611"/>
    <w:rsid w:val="00DC5F39"/>
    <w:rsid w:val="00DD2B87"/>
    <w:rsid w:val="00DE1CFC"/>
    <w:rsid w:val="00E043CB"/>
    <w:rsid w:val="00E04E98"/>
    <w:rsid w:val="00E13A6B"/>
    <w:rsid w:val="00E2730B"/>
    <w:rsid w:val="00E34C9A"/>
    <w:rsid w:val="00E44EBF"/>
    <w:rsid w:val="00E50B0A"/>
    <w:rsid w:val="00E50F81"/>
    <w:rsid w:val="00E5556A"/>
    <w:rsid w:val="00E6213A"/>
    <w:rsid w:val="00E6300B"/>
    <w:rsid w:val="00E63EA8"/>
    <w:rsid w:val="00E64B39"/>
    <w:rsid w:val="00E668DD"/>
    <w:rsid w:val="00E84049"/>
    <w:rsid w:val="00E87E06"/>
    <w:rsid w:val="00E87E60"/>
    <w:rsid w:val="00EA5252"/>
    <w:rsid w:val="00ED29D8"/>
    <w:rsid w:val="00EF2AE5"/>
    <w:rsid w:val="00EF61C7"/>
    <w:rsid w:val="00F110AD"/>
    <w:rsid w:val="00F31635"/>
    <w:rsid w:val="00F32B34"/>
    <w:rsid w:val="00F36E77"/>
    <w:rsid w:val="00F409F9"/>
    <w:rsid w:val="00F514AA"/>
    <w:rsid w:val="00F554C7"/>
    <w:rsid w:val="00F559FD"/>
    <w:rsid w:val="00F60BFD"/>
    <w:rsid w:val="00F64E92"/>
    <w:rsid w:val="00FA0B9B"/>
    <w:rsid w:val="00FB0B21"/>
    <w:rsid w:val="00FC7945"/>
    <w:rsid w:val="00FD0B0C"/>
    <w:rsid w:val="00FD4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F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E71"/>
    <w:pPr>
      <w:ind w:left="720"/>
      <w:contextualSpacing/>
    </w:pPr>
  </w:style>
  <w:style w:type="character" w:customStyle="1" w:styleId="FontStyle13">
    <w:name w:val="Font Style13"/>
    <w:basedOn w:val="a0"/>
    <w:uiPriority w:val="99"/>
    <w:rsid w:val="00B6269C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basedOn w:val="a0"/>
    <w:uiPriority w:val="99"/>
    <w:rsid w:val="00B6269C"/>
    <w:rPr>
      <w:rFonts w:ascii="Times New Roman" w:hAnsi="Times New Roman" w:cs="Times New Roman"/>
      <w:b/>
      <w:bCs/>
      <w:sz w:val="22"/>
      <w:szCs w:val="22"/>
    </w:rPr>
  </w:style>
  <w:style w:type="table" w:styleId="a4">
    <w:name w:val="Table Grid"/>
    <w:basedOn w:val="a1"/>
    <w:uiPriority w:val="59"/>
    <w:rsid w:val="00DE1CF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5" w:lineRule="exact"/>
      <w:ind w:firstLine="47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6" w:lineRule="exact"/>
      <w:ind w:firstLine="135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4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DE1CFC"/>
    <w:rPr>
      <w:rFonts w:ascii="Times New Roman" w:hAnsi="Times New Roman" w:cs="Times New Roman"/>
      <w:b/>
      <w:bCs/>
      <w:sz w:val="34"/>
      <w:szCs w:val="34"/>
    </w:rPr>
  </w:style>
  <w:style w:type="table" w:customStyle="1" w:styleId="1">
    <w:name w:val="Сетка таблицы1"/>
    <w:basedOn w:val="a1"/>
    <w:next w:val="a4"/>
    <w:uiPriority w:val="59"/>
    <w:rsid w:val="005603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D96B3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D96B3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D96B3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D96B3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D96B3E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c0">
    <w:name w:val="c0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A23AFA"/>
  </w:style>
  <w:style w:type="character" w:customStyle="1" w:styleId="c25">
    <w:name w:val="c25"/>
    <w:basedOn w:val="a0"/>
    <w:rsid w:val="00A23AFA"/>
  </w:style>
  <w:style w:type="paragraph" w:customStyle="1" w:styleId="c4">
    <w:name w:val="c4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23AFA"/>
  </w:style>
  <w:style w:type="character" w:customStyle="1" w:styleId="c21">
    <w:name w:val="c21"/>
    <w:basedOn w:val="a0"/>
    <w:rsid w:val="00A23AFA"/>
  </w:style>
  <w:style w:type="paragraph" w:customStyle="1" w:styleId="c7">
    <w:name w:val="c7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A23AFA"/>
  </w:style>
  <w:style w:type="paragraph" w:customStyle="1" w:styleId="c2">
    <w:name w:val="c2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23AFA"/>
  </w:style>
  <w:style w:type="character" w:customStyle="1" w:styleId="FontStyle25">
    <w:name w:val="Font Style25"/>
    <w:basedOn w:val="a0"/>
    <w:uiPriority w:val="99"/>
    <w:rsid w:val="0059761E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59761E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4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AC8B6-36CA-4B48-8B3A-51E24B4A2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26</Pages>
  <Words>6212</Words>
  <Characters>35412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41541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OBG</dc:creator>
  <cp:keywords/>
  <dc:description/>
  <cp:lastModifiedBy>OBG</cp:lastModifiedBy>
  <cp:revision>33</cp:revision>
  <cp:lastPrinted>2022-10-13T09:25:00Z</cp:lastPrinted>
  <dcterms:created xsi:type="dcterms:W3CDTF">2012-01-27T10:18:00Z</dcterms:created>
  <dcterms:modified xsi:type="dcterms:W3CDTF">2022-10-13T09:27:00Z</dcterms:modified>
</cp:coreProperties>
</file>