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4BB" w:rsidRPr="006A34BB" w:rsidRDefault="006A34BB" w:rsidP="006A34BB">
      <w:pPr>
        <w:pStyle w:val="Style11"/>
        <w:widowControl/>
        <w:contextualSpacing/>
        <w:outlineLvl w:val="0"/>
        <w:rPr>
          <w:sz w:val="28"/>
          <w:szCs w:val="28"/>
        </w:rPr>
      </w:pPr>
      <w:r w:rsidRPr="006A34BB">
        <w:rPr>
          <w:sz w:val="28"/>
          <w:szCs w:val="28"/>
        </w:rPr>
        <w:t>Управление образования Красносулинского района р.п. Горный</w:t>
      </w:r>
    </w:p>
    <w:p w:rsidR="006A34BB" w:rsidRPr="006A34BB" w:rsidRDefault="006A34BB" w:rsidP="006A34BB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6A34B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6A34BB" w:rsidRPr="006A34BB" w:rsidRDefault="006A34BB" w:rsidP="006A34BB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6A34BB">
        <w:rPr>
          <w:rStyle w:val="FontStyle27"/>
          <w:sz w:val="28"/>
          <w:szCs w:val="28"/>
        </w:rPr>
        <w:t>средняя общеобразовательная школа №22</w:t>
      </w:r>
    </w:p>
    <w:p w:rsidR="006A34BB" w:rsidRPr="006A34BB" w:rsidRDefault="006A34BB" w:rsidP="006A34B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A34BB" w:rsidRPr="006A34BB" w:rsidRDefault="006A34BB" w:rsidP="006A34BB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A34BB" w:rsidRPr="006A34BB" w:rsidRDefault="006A34BB" w:rsidP="006A34BB">
      <w:pPr>
        <w:pStyle w:val="23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Р</w:t>
      </w:r>
      <w:r w:rsidR="00054B77">
        <w:rPr>
          <w:rFonts w:ascii="Times New Roman" w:hAnsi="Times New Roman" w:cs="Times New Roman"/>
          <w:sz w:val="28"/>
          <w:szCs w:val="28"/>
        </w:rPr>
        <w:t>ассмотрено и принято</w:t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054B77">
        <w:rPr>
          <w:rFonts w:ascii="Times New Roman" w:hAnsi="Times New Roman" w:cs="Times New Roman"/>
          <w:sz w:val="28"/>
          <w:szCs w:val="28"/>
        </w:rPr>
        <w:tab/>
      </w:r>
      <w:r w:rsidR="005E018E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6A34BB">
        <w:rPr>
          <w:rFonts w:ascii="Times New Roman" w:hAnsi="Times New Roman" w:cs="Times New Roman"/>
          <w:sz w:val="28"/>
          <w:szCs w:val="28"/>
        </w:rPr>
        <w:t>Утверждаю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6A34BB">
        <w:rPr>
          <w:rFonts w:ascii="Times New Roman" w:hAnsi="Times New Roman" w:cs="Times New Roman"/>
          <w:sz w:val="28"/>
          <w:szCs w:val="28"/>
        </w:rPr>
        <w:tab/>
        <w:t>Директор МБОУ СОШ № 22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 w:rsidRPr="006A34BB">
        <w:rPr>
          <w:rFonts w:ascii="Times New Roman" w:hAnsi="Times New Roman" w:cs="Times New Roman"/>
          <w:sz w:val="28"/>
          <w:szCs w:val="28"/>
        </w:rPr>
        <w:t>МБОУ СОШ №22</w:t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</w:r>
      <w:r w:rsidRPr="006A34BB">
        <w:rPr>
          <w:rFonts w:ascii="Times New Roman" w:hAnsi="Times New Roman" w:cs="Times New Roman"/>
          <w:sz w:val="28"/>
          <w:szCs w:val="28"/>
        </w:rPr>
        <w:tab/>
        <w:t>___________ Г.И. Тоткалова</w:t>
      </w:r>
    </w:p>
    <w:p w:rsidR="006A34BB" w:rsidRPr="006A34BB" w:rsidRDefault="000743B3" w:rsidP="006A34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от </w:t>
      </w:r>
      <w:r w:rsidR="004E0F6B" w:rsidRPr="004E0F6B">
        <w:rPr>
          <w:rFonts w:ascii="Times New Roman" w:hAnsi="Times New Roman" w:cs="Times New Roman"/>
          <w:sz w:val="28"/>
          <w:szCs w:val="28"/>
        </w:rPr>
        <w:t>«31».08.2022</w:t>
      </w:r>
      <w:r w:rsidR="006A34BB" w:rsidRPr="004E0F6B">
        <w:rPr>
          <w:rFonts w:ascii="Times New Roman" w:hAnsi="Times New Roman" w:cs="Times New Roman"/>
          <w:sz w:val="28"/>
          <w:szCs w:val="28"/>
        </w:rPr>
        <w:t xml:space="preserve"> г. №1</w:t>
      </w:r>
      <w:r w:rsidR="006A34BB" w:rsidRPr="006A34BB">
        <w:rPr>
          <w:rFonts w:ascii="Times New Roman" w:hAnsi="Times New Roman" w:cs="Times New Roman"/>
          <w:sz w:val="28"/>
          <w:szCs w:val="28"/>
        </w:rPr>
        <w:tab/>
      </w:r>
      <w:r w:rsidR="006A34BB" w:rsidRPr="006A34BB">
        <w:rPr>
          <w:rFonts w:ascii="Times New Roman" w:hAnsi="Times New Roman" w:cs="Times New Roman"/>
          <w:sz w:val="28"/>
          <w:szCs w:val="28"/>
        </w:rPr>
        <w:tab/>
        <w:t>МП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34BB" w:rsidRPr="006A34BB" w:rsidRDefault="006A34BB" w:rsidP="006A34BB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A34B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A34BB" w:rsidRPr="006A34BB" w:rsidRDefault="006A34BB" w:rsidP="006A34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6A34BB">
        <w:rPr>
          <w:rStyle w:val="FontStyle25"/>
          <w:sz w:val="28"/>
          <w:szCs w:val="28"/>
          <w:u w:val="single"/>
        </w:rPr>
        <w:t xml:space="preserve">по английскому языку </w:t>
      </w:r>
    </w:p>
    <w:p w:rsidR="006A34BB" w:rsidRPr="006A34BB" w:rsidRDefault="006A34BB" w:rsidP="006A34B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Учитель </w:t>
      </w:r>
      <w:r w:rsidRPr="006A34BB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6A34BB" w:rsidRPr="006A34BB" w:rsidRDefault="006A34BB" w:rsidP="006A34BB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Класс </w:t>
      </w:r>
      <w:r w:rsidRPr="006A34BB">
        <w:rPr>
          <w:rStyle w:val="FontStyle25"/>
          <w:sz w:val="28"/>
          <w:szCs w:val="28"/>
          <w:u w:val="single"/>
        </w:rPr>
        <w:t>5</w:t>
      </w:r>
      <w:r w:rsidR="004E0F6B">
        <w:rPr>
          <w:rStyle w:val="FontStyle25"/>
          <w:sz w:val="28"/>
          <w:szCs w:val="28"/>
          <w:u w:val="single"/>
        </w:rPr>
        <w:t>, домашнее обучение (Мокринская Наталья)</w:t>
      </w:r>
      <w:r w:rsidR="00054B77">
        <w:rPr>
          <w:rStyle w:val="FontStyle25"/>
          <w:sz w:val="28"/>
          <w:szCs w:val="28"/>
          <w:u w:val="single"/>
        </w:rPr>
        <w:t xml:space="preserve"> </w:t>
      </w:r>
    </w:p>
    <w:p w:rsidR="006A34BB" w:rsidRPr="006A34BB" w:rsidRDefault="006A34BB" w:rsidP="006A34BB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6A34BB">
        <w:rPr>
          <w:rStyle w:val="FontStyle25"/>
          <w:sz w:val="28"/>
          <w:szCs w:val="28"/>
        </w:rPr>
        <w:t xml:space="preserve">Количество часов  в неделю </w:t>
      </w:r>
      <w:r w:rsidR="004E0F6B">
        <w:rPr>
          <w:sz w:val="28"/>
          <w:szCs w:val="28"/>
          <w:u w:val="single"/>
        </w:rPr>
        <w:t>1</w:t>
      </w:r>
      <w:r w:rsidRPr="006A34BB">
        <w:rPr>
          <w:sz w:val="28"/>
          <w:szCs w:val="28"/>
          <w:u w:val="single"/>
        </w:rPr>
        <w:t xml:space="preserve"> час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Общее количество часов по плану </w:t>
      </w:r>
      <w:r w:rsidR="004E0F6B">
        <w:rPr>
          <w:sz w:val="28"/>
          <w:szCs w:val="28"/>
          <w:u w:val="single"/>
        </w:rPr>
        <w:t>34</w:t>
      </w:r>
      <w:r w:rsidRPr="006A34BB">
        <w:rPr>
          <w:sz w:val="28"/>
          <w:szCs w:val="28"/>
          <w:u w:val="single"/>
        </w:rPr>
        <w:t xml:space="preserve"> часа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6A34BB" w:rsidRPr="006A34BB" w:rsidRDefault="006A34BB" w:rsidP="006A34BB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A34BB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hyperlink r:id="rId8" w:history="1">
        <w:r w:rsidR="000743B3">
          <w:rPr>
            <w:rStyle w:val="a3"/>
            <w:rFonts w:ascii="Times New Roman" w:hAnsi="Times New Roman" w:cs="Times New Roman"/>
            <w:sz w:val="28"/>
            <w:szCs w:val="28"/>
          </w:rPr>
          <w:t>В.Г.</w:t>
        </w:r>
        <w:r w:rsidRPr="006A34BB">
          <w:rPr>
            <w:rStyle w:val="a3"/>
            <w:rFonts w:ascii="Times New Roman" w:hAnsi="Times New Roman" w:cs="Times New Roman"/>
            <w:sz w:val="28"/>
            <w:szCs w:val="28"/>
          </w:rPr>
          <w:t>Апальков. Английский язык. Программы общеобразовательных учреждений. 5-9 классы.</w:t>
        </w:r>
      </w:hyperlink>
      <w:r w:rsidRPr="006A34BB">
        <w:rPr>
          <w:rFonts w:ascii="Times New Roman" w:hAnsi="Times New Roman" w:cs="Times New Roman"/>
          <w:sz w:val="28"/>
          <w:szCs w:val="28"/>
          <w:u w:val="single"/>
        </w:rPr>
        <w:t xml:space="preserve"> 2011.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Учебник </w:t>
      </w:r>
      <w:r w:rsidRPr="006A34BB">
        <w:rPr>
          <w:sz w:val="28"/>
          <w:szCs w:val="28"/>
          <w:u w:val="single"/>
        </w:rPr>
        <w:t>Английский язык в фокусе : 5 класс: /Ваулина Ю. Е., Дули Д., Подоляко</w:t>
      </w:r>
      <w:r w:rsidR="000743B3">
        <w:rPr>
          <w:sz w:val="28"/>
          <w:szCs w:val="28"/>
          <w:u w:val="single"/>
        </w:rPr>
        <w:t xml:space="preserve"> </w:t>
      </w:r>
      <w:r w:rsidRPr="006A34BB">
        <w:rPr>
          <w:sz w:val="28"/>
          <w:szCs w:val="28"/>
          <w:u w:val="single"/>
        </w:rPr>
        <w:t>О. Е., Эванс В. Издательство : Просвещение, 2015 год.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6A34BB">
        <w:rPr>
          <w:sz w:val="28"/>
          <w:szCs w:val="28"/>
        </w:rPr>
        <w:t xml:space="preserve">Срок реализации программы   </w:t>
      </w:r>
      <w:r w:rsidR="005E018E">
        <w:rPr>
          <w:sz w:val="28"/>
          <w:szCs w:val="28"/>
          <w:u w:val="single"/>
        </w:rPr>
        <w:t>2022-2023</w:t>
      </w:r>
      <w:r w:rsidRPr="006A34BB">
        <w:rPr>
          <w:sz w:val="28"/>
          <w:szCs w:val="28"/>
          <w:u w:val="single"/>
        </w:rPr>
        <w:t xml:space="preserve"> учебный год</w:t>
      </w:r>
    </w:p>
    <w:p w:rsidR="006A34BB" w:rsidRPr="006A34BB" w:rsidRDefault="006A34BB" w:rsidP="006A34BB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  <w:lang w:eastAsia="ar-SA"/>
        </w:rPr>
      </w:pP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Пояснительная записка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Рабочая программа по английскому языку для обучающихся 5 классов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основного общего образования,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содержания, представленных в Универсальном кодификаторе по иностранному (английскому) языку, а также на основе характеристики планируемых результатов духовно-нравственного развития, воспитания и социализации обучающихся, представленной в Примерной программе воспитания (одобрено решением ФУМО от 02.06.2020 г.).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Общая характеристика учебного предмета «ИНОСТРАННЫЙ (АНГЛИЙСКИЙ) ЯЗЫК 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Предмету «Иностранный (английский) язык» принадлежит важное место в системе общего образования и воспитания современного школьника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языков как 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 Наряду с этим иностранный язык выступает инструментом овладения другими предметными областями в сфере гуманитарных, математических, естественно-научных и других наук и становится важной составляющей базы для общего и специального образования.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 последние десятилетия наблюдается трансформация взглядов на владение иностранным языком, усиление общественных запросов на квалифицированных и мобильных людей, способных быстро адаптироваться к изменяющимся потребностям общества, овладевать новыми компетенциями.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самообразования. Владение иностранным языком сейчас рассматривается как часть профессии, поэтому он является универсальным предметом, которым стремятся овладеть современные школьники независимо от выбранных ими профильных предметов (математика, история, химия, физика и др.). Таким образом, владение иностранным языком становится одним из важнейших средств социализации и успешной профессиональной деятельности выпускника школы.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Возрастает значимость владения разными иностранными языками как в качестве первого, так и в качество второго. Расширение номенклатуры изучаемых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более эффективное общение, учитывающее особенности культуры партнёра, что позволяет успешнее решать возникающие проблемы и избегать конфликтов.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Естественно, возрастание значимости владения иностранными языками приводит к переосмыслению целей и содержания обучения предмету.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Цели изучения учебного предмета «ИНОСТРАННЫЙ (АНГЛИЙСКИЙ) ЯЗЫК»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В свете сказанного выше цели иноязычного образования становятся более сложными по структуре, формулируются на </w:t>
      </w:r>
      <w:r w:rsidRPr="005E018E">
        <w:rPr>
          <w:i/>
          <w:sz w:val="28"/>
          <w:szCs w:val="28"/>
        </w:rPr>
        <w:t xml:space="preserve">ценностном, когнитивном и прагматическом </w:t>
      </w:r>
      <w:r w:rsidRPr="005E018E">
        <w:rPr>
          <w:sz w:val="28"/>
          <w:szCs w:val="28"/>
        </w:rPr>
        <w:t>уровнях и, соответственно, воплощаются в личностных, метапредметных/общеучебных/универсальных и предметных результатах обучения. А иностранные языки признаются средством общения и ценным ресурсом личности для самореализации и социальной адаптации; инструментом развития умений поиска, обработки и использования информации в познавательных целях, одним из средств воспитания качеств гражданина, патриота; развития национального самосознания, стремления к взаимопониманию между людьми разных стран.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На прагматическом уровне </w:t>
      </w:r>
      <w:r w:rsidRPr="005E018E">
        <w:rPr>
          <w:b/>
          <w:i/>
          <w:sz w:val="28"/>
          <w:szCs w:val="28"/>
        </w:rPr>
        <w:t xml:space="preserve">целью иноязычного образования </w:t>
      </w:r>
      <w:r w:rsidRPr="005E018E">
        <w:rPr>
          <w:sz w:val="28"/>
          <w:szCs w:val="28"/>
        </w:rPr>
        <w:t>провозглашено формирование коммуникативной компетенции обучающихся в единстве таких её составляющих, как речевая, языковая, социокультурная, компенсаторная компетенции: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речевая компетенция </w:t>
      </w:r>
      <w:r w:rsidRPr="005E018E">
        <w:rPr>
          <w:sz w:val="28"/>
          <w:szCs w:val="28"/>
        </w:rPr>
        <w:t>— развитие коммуникативных умений в четырёх основных видах речевой деятельности (говорении, аудировании, чтении, письме);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языковая компетенция </w:t>
      </w:r>
      <w:r w:rsidRPr="005E018E">
        <w:rPr>
          <w:sz w:val="28"/>
          <w:szCs w:val="28"/>
        </w:rPr>
        <w:t>— овладение новыми языковыми средствами (фонетическими, орфографическими, лексическими, грамматическими) в соответствии c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социокультурная/межкультурная компетенция </w:t>
      </w:r>
      <w:r w:rsidRPr="005E018E">
        <w:rPr>
          <w:sz w:val="28"/>
          <w:szCs w:val="28"/>
        </w:rPr>
        <w:t>— приобщение к культуре, традициям реалиям стран/страны изучаемого языка в рамках тем и ситуаций общения, отвечающих опыту, интересам, психологическим особенностям учащихся основной школы на разных её этапах; формирование умения представлять свою страну, её культуру в условиях межкультурного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—   </w:t>
      </w:r>
      <w:r w:rsidRPr="005E018E">
        <w:rPr>
          <w:i/>
          <w:sz w:val="28"/>
          <w:szCs w:val="28"/>
        </w:rPr>
        <w:t xml:space="preserve">компенсаторная компетенция </w:t>
      </w:r>
      <w:r w:rsidRPr="005E018E">
        <w:rPr>
          <w:sz w:val="28"/>
          <w:szCs w:val="28"/>
        </w:rPr>
        <w:t>— развитие умений выходить из положения в условиях дефицита языковых средств при получении и передаче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Наряду с иноязычной коммуникативной компетенцией средствами иностранного языка формируются </w:t>
      </w:r>
      <w:r w:rsidRPr="005E018E">
        <w:rPr>
          <w:i/>
          <w:sz w:val="28"/>
          <w:szCs w:val="28"/>
        </w:rPr>
        <w:t>ключевые универсальные учебные компетенции</w:t>
      </w:r>
      <w:r w:rsidRPr="005E018E">
        <w:rPr>
          <w:sz w:val="28"/>
          <w:szCs w:val="28"/>
        </w:rPr>
        <w:t>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В соответствии с личностно ориентированной парадигмой образования основными подходами к обучению </w:t>
      </w:r>
      <w:r w:rsidRPr="005E018E">
        <w:rPr>
          <w:i/>
          <w:sz w:val="28"/>
          <w:szCs w:val="28"/>
        </w:rPr>
        <w:t xml:space="preserve">иностранным языкам </w:t>
      </w:r>
      <w:r w:rsidRPr="005E018E">
        <w:rPr>
          <w:sz w:val="28"/>
          <w:szCs w:val="28"/>
        </w:rPr>
        <w:t xml:space="preserve">признаются компетентностный, системно-деятельностный, межкультурный и коммуникативно-когнитивный. </w:t>
      </w:r>
      <w:r w:rsidRPr="005E018E">
        <w:rPr>
          <w:sz w:val="28"/>
          <w:szCs w:val="28"/>
        </w:rPr>
        <w:lastRenderedPageBreak/>
        <w:t>Совокупность перечисленных подходов предполагает возможность реализовать поставленные цели, добиться достижения планируемых результатов в рамках содержания, отобранного для основной школы, использования новых педагогических технологий (дифференциация, индивидуализация, проектная деятельность и др.) и использования современных средств обучения.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МЕСТО УЧЕБНОГО ПРЕДМЕТА В УЧЕБНОМ ПЛАНЕ «ИНОСТРАННЫЙ (АНГЛИЙСКИЙ) ЯЗЫК»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Обязательный учебный предмет «Иностранный язык» входит в предметную область «Иностранные языки» и изучается обязательно со 2-го по 11-ый класс. На изучение иностранного языка в 5 классе отведено 102 учебных часа, по 3 часа в неделю.</w:t>
      </w:r>
      <w:r w:rsidR="004E0F6B">
        <w:rPr>
          <w:sz w:val="28"/>
          <w:szCs w:val="28"/>
        </w:rPr>
        <w:t xml:space="preserve"> </w:t>
      </w: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t>СОДЕРЖАНИЕ УЧЕБНОГО ПРЕДМЕТА 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КОММУНИКАТИВНЫЕ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Моя семья. Мои друзья. Семейные праздники: день рождения, Новый год.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Внешность и характер человека/литературного персонажа. Досуг и увлечения/хобби современного подростка (чтение, кино, спорт).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Здоровый образ жизни: режим труда и отдыха, здоровое питание.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Покупки: одежда, обувь и продукты питания.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Школа, школьная жизнь, школьная форма, изучаемые предметы. Переписка с зарубежными сверстниками.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Каникулы в различное время года. Виды отдыха.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Природа: дикие и домашние животные. Погода. Родной город/село. Транспорт.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Родная страна и страна/страны изучаемого языка. Их географическое положение, столицы; достопримечательности, культурные особенности (национальные праздники, традиции, обычаи).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Выдающиеся люди родной страны и страны/стран изучаемого языка: писатели, поэты.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Говорение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>диалогической речи 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lastRenderedPageBreak/>
        <w:t>диалог этикетного  характера</w:t>
      </w:r>
      <w:r w:rsidRPr="005E018E">
        <w:rPr>
          <w:sz w:val="28"/>
          <w:szCs w:val="28"/>
        </w:rPr>
        <w:t>:  начинать,  поддерживать 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предложение/отказываться от предложения собеседника;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>диалог-побуждение к действию</w:t>
      </w:r>
      <w:r w:rsidRPr="005E018E">
        <w:rPr>
          <w:sz w:val="28"/>
          <w:szCs w:val="28"/>
        </w:rPr>
        <w:t>: обращаться с просьбой, вежливо соглашаться/не соглашаться выполнить просьбу; приглашать собеседника к совместной деятельности, вежливо соглашаться/не соглашаться на предложение собеседника;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>диалог-расспрос</w:t>
      </w:r>
      <w:r w:rsidRPr="005E018E">
        <w:rPr>
          <w:sz w:val="28"/>
          <w:szCs w:val="28"/>
        </w:rPr>
        <w:t>: сообщать фактическую информацию, отвечая на вопросы разных видов; запрашивать интересующую информацию.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ситуации, ключевые слова и/или иллюстрации, фотографии с соблюдением норм речевого этикета, принятых в стране/странах изучаемого языка.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диалога — до 5 реплик со стороны каждого собеседника.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>монологической речи 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1) создание устных  связных  монологических  высказываний с использованием основных коммуникативных типов речи: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—   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—   повествование/сообщение;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2) изложение (пересказ) основного содержания прочитанного текста;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3) краткое изложение результатов выполненной проектной работы.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слова, вопросы, план и/или иллюстрации, фотографии.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монологического высказывания — 5-6 фраз.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Аудирование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Развитие коммуникативных умений </w:t>
      </w:r>
      <w:r w:rsidRPr="005E018E">
        <w:rPr>
          <w:b/>
          <w:i/>
          <w:sz w:val="28"/>
          <w:szCs w:val="28"/>
        </w:rPr>
        <w:t xml:space="preserve">аудирования </w:t>
      </w:r>
      <w:r w:rsidRPr="005E018E">
        <w:rPr>
          <w:sz w:val="28"/>
          <w:szCs w:val="28"/>
        </w:rPr>
        <w:t>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 непосредственном общении: понимание на слух речи учителя и одноклассников и вербальная/невербальная реакция на услышанное;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опорой и без опоры на иллюстрации.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тексте; игнорировать незнакомые слова, несущественные для понимания основного содержания.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Время звучания текста/текстов для аудирования — до 1 минуты.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Смысловое чтение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с пониманием основного содержания текста предполагает умение определять основную тему и главные факты/события в прочитанном тексте, игнорировать незнакомые слова, несущественные для понимания основного содержания.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несплошных текстов (таблиц) и понимание представленной в них информации.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чтения: беседа/диалог,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текста/текстов для чтения — 180-200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Письменная речь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Развитие умений письменной речи на базе умений, сформированных в начальной школе: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написание коротких поздравлений с праздниками (с Новым годом, Рождеством, днём рождения);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заполнение анкет и формуляров: сообщение о себе основных сведений в соответствии с нормами, принятыми в стране/странах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написание электронного сообщения личного характера: сообщение кратких сведений о себе; оформление обращения, завершающей фразы и подписи в соответствии с нормами неофициального общения, принятыми в стране/странах изучаемого языка. Объём сообщения — до 60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ЯЗЫКОВЫЕ ЗНАНИЯ И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Фонетическая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Различение на  слух  и  адекватное,  без  ошибок,  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Тексты для чтения вслух: беседа/диалог, рассказ, отрывок из статьи научно-популярного характера, сообщение информационного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текста для чтения вслух — до 90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Графика, орфография и пунктуация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Правильное написание изученных слов.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Пунктуационно правильное, в соответствии с нормами речевого этикета, принятыми в стране/странах изучаемого языка, оформление электронного сообщения личного характера.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Лексическая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Объём изучаемой лексики: 625 лексических единиц для продуктивного использования (включая 500 лексических единиц, изученных в начальной школе) и 675 лексических единиц для рецептивного усвоения (включая 625 лексических единиц продуктивного минимума).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Основные способы словообразования: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аффиксация: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 существительных при помощи суффиксов -er/-or (teacher/visitor), -ist (scientist, tourist), -sion/-tion (dis- cussion/invitation);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  прилагательных при помощи суффиксов -ful (wonderful), -ian/-an (Russian/American);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наречий при помощи суффикса -ly (recently);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образование имён прилагательных, имён существительных и наречий при помощи отрицательного префикса un- (unhappy, unreality, unusually).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Грамматическая сторона речи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Предложения с несколькими обстоятельствами, следующими в определённом порядке.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Вопросительные предложения (альтернативный и разделительный вопросы в Present/Past/Future Simple Tense).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Глаголы в видо-временных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Имена существительные с причастиями настоящего и прошедшего времени.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Наречия в положительной, сравнительной и превосходной степенях, образованные по правилу, и исключения.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lastRenderedPageBreak/>
        <w:t>СОЦИОКУЛЬТУРНЫЕ ЗНАНИЯ И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и использование социокультурных элементов речевого поведенческого этикета в стране/странах изучаемого языка в рамках тематического содержания (в ситуациях общения, в том числе «В семье», «В школе», «На улице»).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(некоторые национальные праздники, традиции в проведении досуга и питании).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Знание социокультурного портрета родной страны и страны/стран изучаемого языка: знакомство с традициями проведения основных национальных праздников (Рождества, Нового года и т. д.); с особенностями образа жизни и культуры страны/ стран изучаемого языка (известных достопримечательностях, выдающихся людях); с доступными в языковом отношении образцами детской поэзии и прозы на английском языке.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Формирование умений: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писать свои имя и фамилию, а также имена и фамилии своих родственников и друзей на английском языке;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правильно оформлять свой адрес на английском языке (в анкете, формуляре);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кратко представлять Россию и страну/страны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кратко представлять некоторые культурные явления родной страны и страны/стран изучаемого языка (основные национальные праздники, традиции в проведении досуга и питании).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sz w:val="28"/>
          <w:szCs w:val="28"/>
        </w:rPr>
        <w:t>КОМПЕНСАТОРНЫЕ УМЕНИЯ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Использование при чтении и аудировании языковой, в том числе контекстуальной, догадки.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Использование в качестве опоры при порождении собственных высказываний ключевых слов, плана.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5E018E" w:rsidRPr="005E018E" w:rsidRDefault="005E018E" w:rsidP="005E018E">
      <w:pPr>
        <w:pStyle w:val="1"/>
        <w:rPr>
          <w:sz w:val="28"/>
          <w:szCs w:val="28"/>
        </w:rPr>
      </w:pPr>
      <w:r w:rsidRPr="005E018E">
        <w:rPr>
          <w:sz w:val="28"/>
          <w:szCs w:val="28"/>
        </w:rPr>
        <w:t>ПЛАНИРУЕМЫЕ ОБРАЗОВАТЕЛЬНЫЕ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Изучение английского языка в 5 классе направлено на достижение обучающимися личностных, метапредметных и предметных результатов освоения учебного предмета. 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lastRenderedPageBreak/>
        <w:t>Личностные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Личностные результаты </w:t>
      </w:r>
      <w:r w:rsidRPr="005E018E">
        <w:rPr>
          <w:sz w:val="28"/>
          <w:szCs w:val="28"/>
        </w:rPr>
        <w:t>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Гражданского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активное участие в жизни семьи, Организации, местного сообщества, родного края, страны;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представление о способах противодействия коррупции; 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участию в гуманитарной деятельности (волонтёрство, помощь людям, нуждающимся в ней).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Патриотического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lastRenderedPageBreak/>
        <w:t>Духовно-нравственного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на моральные ценности и нормы в ситуациях нравственного выбора;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Эстетического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стремление к самовыражению в разных видах искусства.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Физического воспитания, формирования культуры здоровья и эмоционального благополучия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ценности жизни;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соблюдение правил безопасности, в том числе навыков безопасного поведения в интернет-среде;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принимать себя и других, не осуждая;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сформированность навыка рефлексии, признание своего права на ошибку и такого же права другого человека.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Трудового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адаптироваться в профессиональной 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уважение к труду и результатам трудовой деятельности;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Экологического воспитания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готовность к участию в практической деятельности экологической направленности.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Ценности научного познания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языковой и читательской культурой как средством познания мира;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Личностные результаты, обеспечивающие адаптацию обучающегося к изменяющимся условиям социальной и природной среды, включают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анализировать и выявлять взаимосвязи природы, общества и экономики;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воспринимать стрессовую ситуацию как вызов, требующий контрмер;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ситуацию стресса, корректировать принимаемые решения и действия;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быть готовым действовать в отсутствие гарантий успеха.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t>Метапредметные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Метапредметные результаты освоения программы основного общего образования, в том числе адаптированной, должны отражать: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познавательными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lastRenderedPageBreak/>
        <w:t>1) базовые логические действия: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и характеризовать существенные признаки объектов (явлений);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предлагать критерии для выявления закономерностей и противоречий;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дефицит информации, данных, необходимых для решения поставленной задачи;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причинно-следственные связи при изучении явлений и процессов;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выбирать способ решения учебной задачи (сравнивать несколько вариантов решения,  выбирать  наиболее подходящий с учётом самостоятельно выделенных критериев);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базовые исследовательские действия: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использовать вопросы как исследовательский инструмент познания;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3) работа с информацией: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эффективно запоминать и систематизировать информацию.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коммуникативными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1) общение: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воспринимать и формулировать суждения, выражать эмоции в соответствии с целями и условиями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выражать себя (свою точку зрения) в устных и письменных текстах;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 ходе диалога и(или)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совместная деятельность: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bCs/>
          <w:i/>
          <w:sz w:val="28"/>
          <w:szCs w:val="28"/>
        </w:rPr>
        <w:t>Овладение универсальными учебными регулятивными действиями</w:t>
      </w:r>
      <w:r w:rsidRPr="005E018E">
        <w:rPr>
          <w:b/>
          <w:bCs/>
          <w:sz w:val="28"/>
          <w:szCs w:val="28"/>
        </w:rPr>
        <w:t>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1) самоорганизация: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проблемы для решения в жизненных и учебных ситуациях;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самостоятельно составлять алгоритм решения  задачи 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делать выбор и брать ответственность за решение;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2) самоконтроль: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владеть способами самоконтроля, самомотивации и рефлексии;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давать адекватную оценку ситуации и предлагать план её изменения;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оценивать соответствие результата цели и условиям;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3) эмоциональный интеллект: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различать, называть и управлять собственными эмоциями и эмоциями других;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выявлять и анализировать причины эмоций;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ставить себя на место другого человека, понимать мотивы и намерения другого;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регулировать способ выражения эмоций;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4) принятие себя и других: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осознанно относиться к другому человеку, его мнению; признавать своё право на ошибку и такое же право другого; принимать себя и других, не осуждая;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открытость себе и другим;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осознавать невозможность контролировать всё вокруг.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5E018E" w:rsidRPr="005E018E" w:rsidRDefault="005E018E" w:rsidP="005E018E">
      <w:pPr>
        <w:pStyle w:val="2"/>
        <w:rPr>
          <w:rFonts w:ascii="Times New Roman" w:hAnsi="Times New Roman" w:cs="Times New Roman"/>
          <w:color w:val="auto"/>
          <w:sz w:val="28"/>
          <w:szCs w:val="28"/>
        </w:rPr>
      </w:pPr>
      <w:r w:rsidRPr="005E018E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Предметные результаты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Предметные результаты по учебному предмету «Иностранный (английский)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— речевой, языковой, социокультурной, компенсаторной, метапредметной (учебно-познавательной).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1) Владеть основными видами речевой деятельности: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говорение: </w:t>
      </w:r>
      <w:r w:rsidRPr="005E018E">
        <w:rPr>
          <w:i/>
          <w:sz w:val="28"/>
          <w:szCs w:val="28"/>
        </w:rPr>
        <w:t xml:space="preserve">вести разные виды диалогов </w:t>
      </w:r>
      <w:r w:rsidRPr="005E018E">
        <w:rPr>
          <w:sz w:val="28"/>
          <w:szCs w:val="28"/>
        </w:rPr>
        <w:t>(диалог этикетного характера, диалог — побуждение к действию, диалог-расспрос) в рамках тематического содержания речи в стандартных ситуациях неофициального общения с вербальными и/или зрительными опорами, с соблюдением норм речевого этикета, принятого в стране/странах изучаемого языка (до 5 реплик со стороны каждого собеседника);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создавать разные виды монологических высказываний </w:t>
      </w:r>
      <w:r w:rsidRPr="005E018E">
        <w:rPr>
          <w:sz w:val="28"/>
          <w:szCs w:val="28"/>
        </w:rPr>
        <w:t xml:space="preserve">(описание, в том числе характеристика; повествование/сообщение) с вербальными и/или зрительными опорами в рамках тематического содержания речи (объём монологического высказывания — 5-6 фраз); </w:t>
      </w:r>
      <w:r w:rsidRPr="005E018E">
        <w:rPr>
          <w:i/>
          <w:sz w:val="28"/>
          <w:szCs w:val="28"/>
        </w:rPr>
        <w:t xml:space="preserve">излагать </w:t>
      </w:r>
      <w:r w:rsidRPr="005E018E">
        <w:rPr>
          <w:sz w:val="28"/>
          <w:szCs w:val="28"/>
        </w:rPr>
        <w:t xml:space="preserve">основное содержание прочитанного текста с вербальными и/или зрительными опорами (объём — 5-6 фраз); кратко </w:t>
      </w:r>
      <w:r w:rsidRPr="005E018E">
        <w:rPr>
          <w:i/>
          <w:sz w:val="28"/>
          <w:szCs w:val="28"/>
        </w:rPr>
        <w:t xml:space="preserve">излагать </w:t>
      </w:r>
      <w:r w:rsidRPr="005E018E">
        <w:rPr>
          <w:sz w:val="28"/>
          <w:szCs w:val="28"/>
        </w:rPr>
        <w:t>результаты  выполненной проектной работы (объём — до 6 фраз);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аудирование: </w:t>
      </w:r>
      <w:r w:rsidRPr="005E018E">
        <w:rPr>
          <w:i/>
          <w:sz w:val="28"/>
          <w:szCs w:val="28"/>
        </w:rPr>
        <w:t xml:space="preserve">воспринимать на слух и понимать </w:t>
      </w:r>
      <w:r w:rsidRPr="005E018E">
        <w:rPr>
          <w:sz w:val="28"/>
          <w:szCs w:val="28"/>
        </w:rPr>
        <w:t>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текста/текстов для аудирования — до 1 минуты);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смысловое чтение: </w:t>
      </w:r>
      <w:r w:rsidRPr="005E018E">
        <w:rPr>
          <w:i/>
          <w:sz w:val="28"/>
          <w:szCs w:val="28"/>
        </w:rPr>
        <w:t xml:space="preserve">читать про себя и понимать </w:t>
      </w:r>
      <w:r w:rsidRPr="005E018E">
        <w:rPr>
          <w:sz w:val="28"/>
          <w:szCs w:val="28"/>
        </w:rPr>
        <w:t>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текста/текстов для чтения — 180-200 слов); читать про себя несплошные тексты (таблицы) и понимать представленную в них информацию;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b/>
          <w:sz w:val="28"/>
          <w:szCs w:val="28"/>
        </w:rPr>
        <w:t xml:space="preserve">письменная речь: </w:t>
      </w:r>
      <w:r w:rsidRPr="005E018E">
        <w:rPr>
          <w:i/>
          <w:sz w:val="28"/>
          <w:szCs w:val="28"/>
        </w:rPr>
        <w:t xml:space="preserve">писать </w:t>
      </w:r>
      <w:r w:rsidRPr="005E018E">
        <w:rPr>
          <w:sz w:val="28"/>
          <w:szCs w:val="28"/>
        </w:rPr>
        <w:t xml:space="preserve">короткие поздравления с праздниками; заполнять анкеты и формуляры, сообщая о себе основные сведения, в соответствии с нормами, принятыми в стране/странах изучаемого языка; </w:t>
      </w:r>
      <w:r w:rsidRPr="005E018E">
        <w:rPr>
          <w:i/>
          <w:sz w:val="28"/>
          <w:szCs w:val="28"/>
        </w:rPr>
        <w:t xml:space="preserve">писать </w:t>
      </w:r>
      <w:r w:rsidRPr="005E018E">
        <w:rPr>
          <w:sz w:val="28"/>
          <w:szCs w:val="28"/>
        </w:rPr>
        <w:t>электронное сообщение личного характера, соблюдая речевой этикет, принятый в стране/странах изучаемого языка (объём сообщения — до 60 слов);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2) </w:t>
      </w: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bCs/>
          <w:sz w:val="28"/>
          <w:szCs w:val="28"/>
        </w:rPr>
        <w:t> </w:t>
      </w:r>
      <w:r w:rsidRPr="005E018E">
        <w:rPr>
          <w:b/>
          <w:sz w:val="28"/>
          <w:szCs w:val="28"/>
        </w:rPr>
        <w:t xml:space="preserve">фонетическими </w:t>
      </w:r>
      <w:r w:rsidRPr="005E018E">
        <w:rPr>
          <w:sz w:val="28"/>
          <w:szCs w:val="28"/>
        </w:rPr>
        <w:t xml:space="preserve">навыками: </w:t>
      </w:r>
      <w:r w:rsidRPr="005E018E">
        <w:rPr>
          <w:i/>
          <w:sz w:val="28"/>
          <w:szCs w:val="28"/>
        </w:rPr>
        <w:t xml:space="preserve">различать на слух и адекватно, </w:t>
      </w:r>
      <w:r w:rsidRPr="005E018E">
        <w:rPr>
          <w:sz w:val="28"/>
          <w:szCs w:val="28"/>
        </w:rPr>
        <w:t xml:space="preserve">без ошибок, ведущих к сбою коммуникации, </w:t>
      </w:r>
      <w:r w:rsidRPr="005E018E">
        <w:rPr>
          <w:i/>
          <w:sz w:val="28"/>
          <w:szCs w:val="28"/>
        </w:rPr>
        <w:t xml:space="preserve">произносить </w:t>
      </w:r>
      <w:r w:rsidRPr="005E018E">
        <w:rPr>
          <w:sz w:val="28"/>
          <w:szCs w:val="28"/>
        </w:rPr>
        <w:t xml:space="preserve">слова с правильным ударением и фразы с соблюдением их ритмико-интонационных особенностей, в том числе </w:t>
      </w:r>
      <w:r w:rsidRPr="005E018E">
        <w:rPr>
          <w:i/>
          <w:sz w:val="28"/>
          <w:szCs w:val="28"/>
        </w:rPr>
        <w:lastRenderedPageBreak/>
        <w:t xml:space="preserve">применять правила </w:t>
      </w:r>
      <w:r w:rsidRPr="005E018E">
        <w:rPr>
          <w:sz w:val="28"/>
          <w:szCs w:val="28"/>
        </w:rPr>
        <w:t xml:space="preserve">отсутствия фразового ударения на служебных словах; </w:t>
      </w:r>
      <w:r w:rsidRPr="005E018E">
        <w:rPr>
          <w:i/>
          <w:sz w:val="28"/>
          <w:szCs w:val="28"/>
        </w:rPr>
        <w:t xml:space="preserve">выразительно читать вслух </w:t>
      </w:r>
      <w:r w:rsidRPr="005E018E">
        <w:rPr>
          <w:sz w:val="28"/>
          <w:szCs w:val="28"/>
        </w:rPr>
        <w:t>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читать новые слова согласно основным правилам чтения;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sz w:val="28"/>
          <w:szCs w:val="28"/>
        </w:rPr>
        <w:t xml:space="preserve"> орфографическими </w:t>
      </w:r>
      <w:r w:rsidRPr="005E018E">
        <w:rPr>
          <w:sz w:val="28"/>
          <w:szCs w:val="28"/>
        </w:rPr>
        <w:t xml:space="preserve">навыками: правильно </w:t>
      </w:r>
      <w:r w:rsidRPr="005E018E">
        <w:rPr>
          <w:i/>
          <w:sz w:val="28"/>
          <w:szCs w:val="28"/>
        </w:rPr>
        <w:t>писать </w:t>
      </w:r>
      <w:r w:rsidRPr="005E018E">
        <w:rPr>
          <w:sz w:val="28"/>
          <w:szCs w:val="28"/>
        </w:rPr>
        <w:t>изученные слова;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iCs/>
          <w:sz w:val="28"/>
          <w:szCs w:val="28"/>
        </w:rPr>
        <w:t>владеть</w:t>
      </w:r>
      <w:r w:rsidRPr="005E018E">
        <w:rPr>
          <w:b/>
          <w:sz w:val="28"/>
          <w:szCs w:val="28"/>
        </w:rPr>
        <w:t xml:space="preserve"> пунктуационными </w:t>
      </w:r>
      <w:r w:rsidRPr="005E018E">
        <w:rPr>
          <w:sz w:val="28"/>
          <w:szCs w:val="28"/>
        </w:rPr>
        <w:t>навыками:</w:t>
      </w:r>
      <w:r w:rsidRPr="005E018E">
        <w:rPr>
          <w:b/>
          <w:bCs/>
          <w:sz w:val="28"/>
          <w:szCs w:val="28"/>
        </w:rPr>
        <w:t xml:space="preserve"> </w:t>
      </w:r>
      <w:r w:rsidRPr="005E018E">
        <w:rPr>
          <w:i/>
          <w:sz w:val="28"/>
          <w:szCs w:val="28"/>
        </w:rPr>
        <w:t xml:space="preserve">использовать </w:t>
      </w:r>
      <w:r w:rsidRPr="005E018E">
        <w:rPr>
          <w:sz w:val="28"/>
          <w:szCs w:val="28"/>
        </w:rPr>
        <w:t>точку, вопросительный и восклицательный знаки в конце предложения, запятую при перечислении и обращении, апостроф; пунктуационно правильно оформлять электронное сообщение личного характера;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3) </w:t>
      </w:r>
      <w:r w:rsidRPr="005E018E">
        <w:rPr>
          <w:i/>
          <w:sz w:val="28"/>
          <w:szCs w:val="28"/>
        </w:rPr>
        <w:t xml:space="preserve">распознавать </w:t>
      </w:r>
      <w:r w:rsidRPr="005E018E">
        <w:rPr>
          <w:sz w:val="28"/>
          <w:szCs w:val="28"/>
        </w:rPr>
        <w:t xml:space="preserve">в звучащем и письменном тексте 675 лексических единиц (слов, словосочетаний, речевых клише) и правильно </w:t>
      </w:r>
      <w:r w:rsidRPr="005E018E">
        <w:rPr>
          <w:i/>
          <w:sz w:val="28"/>
          <w:szCs w:val="28"/>
        </w:rPr>
        <w:t xml:space="preserve">употреблять </w:t>
      </w:r>
      <w:r w:rsidRPr="005E018E">
        <w:rPr>
          <w:sz w:val="28"/>
          <w:szCs w:val="28"/>
        </w:rPr>
        <w:t>в устной и письменной речи 625 лексических единиц  (включая  500  лексических  единиц, освоенных в начальной школе),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и употреблять </w:t>
      </w:r>
      <w:r w:rsidRPr="005E018E">
        <w:rPr>
          <w:sz w:val="28"/>
          <w:szCs w:val="28"/>
        </w:rPr>
        <w:t>в устной и письменной речи родственные слова, образованные с использованием аффиксации: имена существительные с суффиксами -er/-or, -ist, -sion/- tion; имена прилагательные с суффиксами -ful, -ian/-an; наречия с суффиксом -ly; имена прилагательные, имена существительные и наречия с отрицательным префиксом un-;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и употреблять </w:t>
      </w:r>
      <w:r w:rsidRPr="005E018E">
        <w:rPr>
          <w:sz w:val="28"/>
          <w:szCs w:val="28"/>
        </w:rPr>
        <w:t>в устной и письменной речи изученные синонимы и интернациональные слова;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4) </w:t>
      </w:r>
      <w:r w:rsidRPr="005E018E">
        <w:rPr>
          <w:i/>
          <w:sz w:val="28"/>
          <w:szCs w:val="28"/>
        </w:rPr>
        <w:t xml:space="preserve">знать и понимать </w:t>
      </w:r>
      <w:r w:rsidRPr="005E018E">
        <w:rPr>
          <w:sz w:val="28"/>
          <w:szCs w:val="28"/>
        </w:rPr>
        <w:t>особенности структуры простых и сложных предложений английского языка; различных коммуникативных типов предложений английского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распознавать </w:t>
      </w:r>
      <w:r w:rsidRPr="005E018E">
        <w:rPr>
          <w:sz w:val="28"/>
          <w:szCs w:val="28"/>
        </w:rPr>
        <w:t>в письменном и звучащем тексте и употреблять в устной и письменной речи: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  предложения с несколькими обстоятельствами, следующими в определённом порядке;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вопросительные предложения (альтернативный и разделительный вопросы в Present/Past/Future Simple Tense);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глаголы в  видо-временных  формах  действительного  залога 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имена существительные во множественном числе, в том числе имена существительные, имеющие форму только множественного числа;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lastRenderedPageBreak/>
        <w:t>- имена существительные с причастиями настоящего и прошедшего времени;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- наречия в положительной, сравнительной и превосходной степенях, образованные по правилу, и исключения;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5) </w:t>
      </w:r>
      <w:r w:rsidRPr="005E018E">
        <w:rPr>
          <w:i/>
          <w:sz w:val="28"/>
          <w:szCs w:val="28"/>
        </w:rPr>
        <w:t xml:space="preserve">владеть </w:t>
      </w:r>
      <w:r w:rsidRPr="005E018E">
        <w:rPr>
          <w:sz w:val="28"/>
          <w:szCs w:val="28"/>
        </w:rPr>
        <w:t>социокультурными знаниями и умениями: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использовать </w:t>
      </w:r>
      <w:r w:rsidRPr="005E018E">
        <w:rPr>
          <w:sz w:val="28"/>
          <w:szCs w:val="28"/>
        </w:rPr>
        <w:t>отдельные социокультурные элементы речевого поведенческого этикета в стране/странах изучаемого языка в рамках тематического содержания;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знать/понимать и использовать </w:t>
      </w:r>
      <w:r w:rsidRPr="005E018E">
        <w:rPr>
          <w:sz w:val="28"/>
          <w:szCs w:val="28"/>
        </w:rPr>
        <w:t>в устной и письменной речи наиболее употребительную лексику, обозначающую фоновую лексику и реалии страны/стран изучаемого языка в рамках тематического содержания речи;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правильно оформлять </w:t>
      </w:r>
      <w:r w:rsidRPr="005E018E">
        <w:rPr>
          <w:sz w:val="28"/>
          <w:szCs w:val="28"/>
        </w:rPr>
        <w:t>адрес, писать фамилии и имена (свои, родственников и друзей) на английском языке (в анкете, формуляре);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i/>
          <w:sz w:val="28"/>
          <w:szCs w:val="28"/>
        </w:rPr>
        <w:t xml:space="preserve">- обладать базовыми знаниями </w:t>
      </w:r>
      <w:r w:rsidRPr="005E018E">
        <w:rPr>
          <w:sz w:val="28"/>
          <w:szCs w:val="28"/>
        </w:rPr>
        <w:t>о социокультурном портрете родной страны и страны/стран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 xml:space="preserve">- </w:t>
      </w:r>
      <w:r w:rsidRPr="005E018E">
        <w:rPr>
          <w:i/>
          <w:sz w:val="28"/>
          <w:szCs w:val="28"/>
        </w:rPr>
        <w:t xml:space="preserve">кратко представлять </w:t>
      </w:r>
      <w:r w:rsidRPr="005E018E">
        <w:rPr>
          <w:sz w:val="28"/>
          <w:szCs w:val="28"/>
        </w:rPr>
        <w:t>Россию и страны/стран изучаемого языка;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6) </w:t>
      </w:r>
      <w:r w:rsidRPr="005E018E">
        <w:rPr>
          <w:i/>
          <w:sz w:val="28"/>
          <w:szCs w:val="28"/>
        </w:rPr>
        <w:t xml:space="preserve">владеть </w:t>
      </w:r>
      <w:r w:rsidRPr="005E018E">
        <w:rPr>
          <w:sz w:val="28"/>
          <w:szCs w:val="28"/>
        </w:rPr>
        <w:t>компенсаторными умениями: использовать при чтении и аудировании языковую догадку, в том числе контекстуальную; игнорировать информацию, не являющуюся необходимой для понимания основного содержания прочитанного/ прослушанного текста или для нахождения в тексте запрашиваемой информации;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5E018E" w:rsidRPr="005E018E" w:rsidRDefault="005E018E" w:rsidP="005E018E">
      <w:pPr>
        <w:pStyle w:val="ad"/>
        <w:jc w:val="both"/>
        <w:rPr>
          <w:sz w:val="28"/>
          <w:szCs w:val="28"/>
        </w:rPr>
      </w:pPr>
      <w:r w:rsidRPr="005E018E">
        <w:rPr>
          <w:sz w:val="28"/>
          <w:szCs w:val="28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</w:p>
    <w:p w:rsidR="006A34BB" w:rsidRPr="006A34BB" w:rsidRDefault="006A34BB" w:rsidP="006A34BB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color w:val="000000"/>
          <w:spacing w:val="-2"/>
          <w:sz w:val="28"/>
          <w:szCs w:val="28"/>
          <w:lang w:eastAsia="en-US"/>
        </w:rPr>
      </w:pPr>
    </w:p>
    <w:p w:rsidR="006A34BB" w:rsidRPr="006A34BB" w:rsidRDefault="006A34BB" w:rsidP="006A34B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6A34BB" w:rsidRPr="006A34BB" w:rsidSect="006A34BB">
          <w:pgSz w:w="11906" w:h="16838"/>
          <w:pgMar w:top="567" w:right="567" w:bottom="851" w:left="1134" w:header="709" w:footer="709" w:gutter="0"/>
          <w:cols w:space="708"/>
          <w:docGrid w:linePitch="360"/>
        </w:sectPr>
      </w:pPr>
    </w:p>
    <w:tbl>
      <w:tblPr>
        <w:tblW w:w="15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06"/>
        <w:gridCol w:w="1694"/>
        <w:gridCol w:w="2205"/>
        <w:gridCol w:w="6645"/>
      </w:tblGrid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Содержание курса</w:t>
            </w:r>
          </w:p>
        </w:tc>
        <w:tc>
          <w:tcPr>
            <w:tcW w:w="1726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2027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t>Модуль учебника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видов деятельности обучающихся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Моя семья. Мои друзья. Семейные праздники (день рождения, Новый год)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AE6BB0" w:rsidP="005E018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3D61A8" w:rsidRDefault="00AE6BB0" w:rsidP="00371D35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2; </w:t>
            </w: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4; </w:t>
            </w:r>
            <w:r w:rsidRPr="00AE6BB0"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8;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этикетный диалог знакомства в стандартной ситуации общения;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 в рамках предложенной тематики и лексико-грамматического материала;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рассказывают о себе, своей семье, друзьях, своих интересах;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аутентичные тексты с выборочным и полным пониманием, выражают своё мнение;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заполняют анкеты, формуляры;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личные письма, поздравления;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воспринимают на слух и выборочно понимают аудиотекст, воспроизводят краткие диалоги;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употребляют </w:t>
            </w:r>
            <w:r w:rsidRPr="00AE6BB0">
              <w:rPr>
                <w:i/>
                <w:sz w:val="28"/>
                <w:szCs w:val="28"/>
                <w:lang w:val="en-US"/>
              </w:rPr>
              <w:t>have</w:t>
            </w:r>
            <w:r w:rsidR="002A150B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got</w:t>
            </w:r>
            <w:r w:rsidRPr="00AE6BB0">
              <w:rPr>
                <w:sz w:val="28"/>
                <w:szCs w:val="28"/>
              </w:rPr>
              <w:t xml:space="preserve"> в утвердительной, вопросительной, отрицательной форме;</w:t>
            </w:r>
          </w:p>
          <w:p w:rsidR="00AE6BB0" w:rsidRDefault="00AE6BB0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изучают и употребляют в речи указательные местоимения в форме единственного и множественного числа (</w:t>
            </w:r>
            <w:r w:rsidRPr="00AE6BB0">
              <w:rPr>
                <w:i/>
                <w:sz w:val="28"/>
                <w:szCs w:val="28"/>
                <w:lang w:val="en-US"/>
              </w:rPr>
              <w:t>this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these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that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those</w:t>
            </w:r>
            <w:r w:rsidRPr="00AE6BB0">
              <w:rPr>
                <w:sz w:val="28"/>
                <w:szCs w:val="28"/>
              </w:rPr>
              <w:t xml:space="preserve">); модальный глагол 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sz w:val="28"/>
                <w:szCs w:val="28"/>
              </w:rPr>
              <w:t xml:space="preserve">, притяжательный падеж </w:t>
            </w:r>
            <w:r w:rsidRPr="00AE6BB0">
              <w:rPr>
                <w:sz w:val="28"/>
                <w:szCs w:val="28"/>
              </w:rPr>
              <w:lastRenderedPageBreak/>
              <w:t>существительного, притяжательные местоимения и прилагательные, местоимения в начальной форме;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празднике в своей стране, кратко излагают план празднования дня рождения, пишут небольшую статью о праздновании дня рождения в своей стране, записки;</w:t>
            </w:r>
          </w:p>
          <w:p w:rsidR="00874984" w:rsidRPr="00874984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семье, профессии родителей; 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Внешность и характер человека/литературного персонажа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AE6BB0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371D35" w:rsidP="00371D35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</w:t>
            </w:r>
            <w:r w:rsidRPr="003D61A8">
              <w:rPr>
                <w:sz w:val="28"/>
                <w:szCs w:val="28"/>
              </w:rPr>
              <w:t>2</w:t>
            </w:r>
            <w:r w:rsidR="00AE6BB0"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3D61A8">
              <w:rPr>
                <w:sz w:val="28"/>
                <w:szCs w:val="28"/>
              </w:rPr>
              <w:t xml:space="preserve">4;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371D35" w:rsidRPr="00AE6BB0" w:rsidRDefault="00371D35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внешность и характер своих родственников;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повторяют числа;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 (сообщение, рассказ, интервью);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по теме (электронное письмо, рекламный буклет, диалоги по теме, описание фильма);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личное письмо-открытку с опорой на образец с употреблением формул речевого этикета;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с опорой на образец и зрительную наглядность членов своей семьи;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притяжательный падеж имени существительного;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Continuous</w:t>
            </w:r>
            <w:r w:rsidRPr="00AE6BB0">
              <w:rPr>
                <w:sz w:val="28"/>
                <w:szCs w:val="28"/>
              </w:rPr>
              <w:t xml:space="preserve">; определённый и неопределённый артикли </w:t>
            </w:r>
            <w:r w:rsidRPr="00AE6BB0">
              <w:rPr>
                <w:i/>
                <w:sz w:val="28"/>
                <w:szCs w:val="28"/>
                <w:lang w:val="en-US"/>
              </w:rPr>
              <w:t>a</w:t>
            </w:r>
            <w:r w:rsidRPr="00AE6BB0">
              <w:rPr>
                <w:i/>
                <w:sz w:val="28"/>
                <w:szCs w:val="28"/>
              </w:rPr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n</w:t>
            </w:r>
            <w:r w:rsidRPr="00AE6BB0">
              <w:rPr>
                <w:i/>
                <w:sz w:val="28"/>
                <w:szCs w:val="28"/>
              </w:rPr>
              <w:t>)/</w:t>
            </w:r>
            <w:r w:rsidRPr="00AE6BB0">
              <w:rPr>
                <w:i/>
                <w:sz w:val="28"/>
                <w:szCs w:val="28"/>
                <w:lang w:val="en-US"/>
              </w:rPr>
              <w:t>the</w:t>
            </w:r>
            <w:r w:rsidRPr="00AE6BB0">
              <w:rPr>
                <w:sz w:val="28"/>
                <w:szCs w:val="28"/>
              </w:rPr>
              <w:t xml:space="preserve">;модальные глаголы </w:t>
            </w:r>
            <w:r w:rsidRPr="00AE6BB0">
              <w:rPr>
                <w:i/>
                <w:sz w:val="28"/>
                <w:szCs w:val="28"/>
                <w:lang w:val="en-US"/>
              </w:rPr>
              <w:t>must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mustn</w:t>
            </w:r>
            <w:r w:rsidRPr="00AE6BB0">
              <w:rPr>
                <w:i/>
                <w:sz w:val="28"/>
                <w:szCs w:val="28"/>
              </w:rPr>
              <w:t>’</w:t>
            </w:r>
            <w:r w:rsidRPr="00AE6BB0">
              <w:rPr>
                <w:i/>
                <w:sz w:val="28"/>
                <w:szCs w:val="28"/>
                <w:lang w:val="en-US"/>
              </w:rPr>
              <w:t>t</w:t>
            </w:r>
            <w:r w:rsidRPr="00AE6BB0">
              <w:rPr>
                <w:i/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can</w:t>
            </w:r>
            <w:r w:rsidRPr="00AE6BB0">
              <w:rPr>
                <w:i/>
                <w:sz w:val="28"/>
                <w:szCs w:val="28"/>
              </w:rPr>
              <w:t>’</w:t>
            </w:r>
            <w:r w:rsidRPr="00AE6BB0">
              <w:rPr>
                <w:i/>
                <w:sz w:val="28"/>
                <w:szCs w:val="28"/>
                <w:lang w:val="en-US"/>
              </w:rPr>
              <w:t>t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овладевают новыми лексическими единицами </w:t>
            </w:r>
            <w:r w:rsidRPr="00AE6BB0">
              <w:rPr>
                <w:sz w:val="28"/>
                <w:szCs w:val="28"/>
              </w:rPr>
              <w:lastRenderedPageBreak/>
              <w:t>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Досуг и увлечения/хобби современного подростка (чтение, кино, спорт)</w:t>
            </w:r>
            <w:r w:rsidR="00371D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3D61A8" w:rsidRDefault="002A150B" w:rsidP="002A150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6; </w:t>
            </w: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8; </w:t>
            </w:r>
            <w:r>
              <w:rPr>
                <w:sz w:val="28"/>
                <w:szCs w:val="28"/>
              </w:rPr>
              <w:t>модуль</w:t>
            </w:r>
            <w:r w:rsidR="003D61A8" w:rsidRPr="003D61A8">
              <w:rPr>
                <w:sz w:val="28"/>
                <w:szCs w:val="28"/>
              </w:rPr>
              <w:t xml:space="preserve">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отзыв о своём любимом фильме с опорой на образец;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электронное письмо другу о том, как проводят свободное время;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своей коллекции, своём увлечении;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коллекции, о том, как проводят свободное время, о том, какую одежду носят в разное время года;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 (сообщение, рассказ, интервью);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диалог-обсуждение списка покупок;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диалог-расспрос;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начинают, ведут и заканчивают диалог в стандартной ситуации в ресторане, при необходимости аренды автомобиля/велосипеда;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(диалог-образец, описание праздников в Британии и Китае)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/Î</w:t>
            </w:r>
            <w:r w:rsidRPr="00AE6BB0">
              <w:rPr>
                <w:sz w:val="28"/>
                <w:szCs w:val="28"/>
                <w:lang w:val="en-US"/>
              </w:rPr>
              <w:t>k</w:t>
            </w:r>
            <w:r w:rsidRPr="00AE6BB0">
              <w:rPr>
                <w:sz w:val="28"/>
                <w:szCs w:val="28"/>
              </w:rPr>
              <w:t>/, /Î</w:t>
            </w:r>
            <w:r w:rsidRPr="00AE6BB0">
              <w:rPr>
                <w:sz w:val="28"/>
                <w:szCs w:val="28"/>
                <w:lang w:val="en-US"/>
              </w:rPr>
              <w:t>g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g</w:t>
            </w:r>
            <w:r w:rsidRPr="00AE6BB0">
              <w:rPr>
                <w:sz w:val="28"/>
                <w:szCs w:val="28"/>
              </w:rPr>
              <w:t>/, /³/;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наречия времени, предлоги времени, исчисляемые/неисчисляемые существительные, </w:t>
            </w:r>
            <w:r w:rsidRPr="00AE6BB0">
              <w:rPr>
                <w:i/>
                <w:sz w:val="28"/>
                <w:szCs w:val="28"/>
                <w:lang w:val="en-US"/>
              </w:rPr>
              <w:t>some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any</w:t>
            </w:r>
            <w:r w:rsidRPr="00AE6BB0">
              <w:rPr>
                <w:i/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how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much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how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many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Здоровый образ жизни: режим труда и отдыха. Здоровое питание </w:t>
            </w: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BB0" w:rsidRPr="00AE6BB0" w:rsidRDefault="00AE6BB0" w:rsidP="006A34BB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 w:hanging="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 w:hanging="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1, 7,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lastRenderedPageBreak/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воспринимают на слух и повторяют числа от 1 до 20;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воспринимают на слух и выборочно понимают аудиотексты, относящиеся к разным коммуникативным типам речи (диалоги разного типа);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874984" w:rsidRPr="00AE6BB0" w:rsidRDefault="00874984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распорядок дня,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начинают, ведут и заканчивают диалог в стандартной ситуации приветствия/прощания;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(диалоги-образцы, объявления, открытка-письмо)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расписание;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заполняют формуляр;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фотографию по образцу;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/@/, /</w:t>
            </w:r>
            <w:r w:rsidRPr="00AE6BB0">
              <w:rPr>
                <w:sz w:val="28"/>
                <w:szCs w:val="28"/>
                <w:lang w:val="en-US"/>
              </w:rPr>
              <w:t>eI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T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aU</w:t>
            </w:r>
            <w:r w:rsidRPr="00AE6BB0">
              <w:rPr>
                <w:sz w:val="28"/>
                <w:szCs w:val="28"/>
              </w:rPr>
              <w:t>/, /Á/;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соблюдают нормы произношения звуков </w:t>
            </w:r>
            <w:r w:rsidRPr="00AE6BB0">
              <w:rPr>
                <w:sz w:val="28"/>
                <w:szCs w:val="28"/>
              </w:rPr>
              <w:lastRenderedPageBreak/>
              <w:t>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неопределённый артикль </w:t>
            </w:r>
            <w:r w:rsidRPr="00AE6BB0">
              <w:rPr>
                <w:i/>
                <w:sz w:val="28"/>
                <w:szCs w:val="28"/>
                <w:lang w:val="en-US"/>
              </w:rPr>
              <w:t>a</w:t>
            </w:r>
            <w:r w:rsidRPr="00AE6BB0">
              <w:rPr>
                <w:i/>
                <w:sz w:val="28"/>
                <w:szCs w:val="28"/>
              </w:rPr>
              <w:t>/</w:t>
            </w:r>
            <w:r w:rsidRPr="00AE6BB0">
              <w:rPr>
                <w:i/>
                <w:sz w:val="28"/>
                <w:szCs w:val="28"/>
                <w:lang w:val="en-US"/>
              </w:rPr>
              <w:t>an</w:t>
            </w:r>
            <w:r w:rsidRPr="00AE6BB0">
              <w:rPr>
                <w:sz w:val="28"/>
                <w:szCs w:val="28"/>
              </w:rPr>
              <w:t xml:space="preserve">, личные местоимения, глагол </w:t>
            </w:r>
            <w:r w:rsidRPr="00AE6BB0">
              <w:rPr>
                <w:i/>
                <w:sz w:val="28"/>
                <w:szCs w:val="28"/>
                <w:lang w:val="en-US"/>
              </w:rPr>
              <w:t>to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be</w:t>
            </w:r>
            <w:r w:rsidRPr="00AE6BB0">
              <w:rPr>
                <w:sz w:val="28"/>
                <w:szCs w:val="28"/>
              </w:rPr>
              <w:t xml:space="preserve"> в форме настоящего времени в утвердительной и отрицательной форме, </w:t>
            </w:r>
            <w:r w:rsidRPr="00AE6BB0">
              <w:rPr>
                <w:i/>
                <w:sz w:val="28"/>
                <w:szCs w:val="28"/>
                <w:lang w:val="en-US"/>
              </w:rPr>
              <w:t>Future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i/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Покупки: одежда, обувь и продукты питания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2, 6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начинают, ведут и заканчивают диалог в стандартной ситуации в магазине;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том, какую одежду носят в разное время года;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повторяют слова и фразы классного обихода;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диалог, высказывая свою просьбу, </w:t>
            </w:r>
            <w:r w:rsidRPr="00AE6BB0">
              <w:rPr>
                <w:sz w:val="28"/>
                <w:szCs w:val="28"/>
              </w:rPr>
              <w:lastRenderedPageBreak/>
              <w:t>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текста (диалоги-образцы, карту мира) по теме;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кратко описывают с опорой на образец и зрительную наглядность;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 /Î/;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Continuous</w:t>
            </w:r>
            <w:r w:rsidRPr="00AE6BB0">
              <w:rPr>
                <w:sz w:val="28"/>
                <w:szCs w:val="28"/>
              </w:rPr>
              <w:t xml:space="preserve">; 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Школа, школьная жизнь, школьная форма, изучаемые предметы. Переписка с зарубежными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371D35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  <w:r w:rsidRPr="003D61A8">
              <w:rPr>
                <w:sz w:val="28"/>
                <w:szCs w:val="28"/>
              </w:rPr>
              <w:t xml:space="preserve"> 3, 5, 6, 7, 9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lastRenderedPageBreak/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371D35" w:rsidRPr="00AE6BB0" w:rsidRDefault="00371D35" w:rsidP="00371D35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ведут диалог, высказывая свою просьбу, предложение;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воспринимают на слух и выборочно понимают </w:t>
            </w:r>
            <w:r w:rsidRPr="00AE6BB0">
              <w:rPr>
                <w:sz w:val="28"/>
                <w:szCs w:val="28"/>
              </w:rPr>
              <w:lastRenderedPageBreak/>
              <w:t>аудиотексты, относящиеся к разным коммуникативным типам речи;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реплики из диалога;</w:t>
            </w:r>
          </w:p>
          <w:p w:rsid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диалог, высказывая свою просьбу, предложение;</w:t>
            </w:r>
          </w:p>
          <w:p w:rsidR="00874984" w:rsidRPr="00874984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правильно воспроизводят названия школьных предметов;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переписываются в чате;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произносят и различают на слух звуки /</w:t>
            </w:r>
            <w:r w:rsidRPr="00AE6BB0">
              <w:rPr>
                <w:sz w:val="28"/>
                <w:szCs w:val="28"/>
                <w:lang w:val="en-US"/>
              </w:rPr>
              <w:t>T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D</w:t>
            </w:r>
            <w:r w:rsidRPr="00AE6BB0">
              <w:rPr>
                <w:sz w:val="28"/>
                <w:szCs w:val="28"/>
              </w:rPr>
              <w:t>/, /Î/, /</w:t>
            </w:r>
            <w:r w:rsidRPr="00AE6BB0">
              <w:rPr>
                <w:sz w:val="28"/>
                <w:szCs w:val="28"/>
                <w:lang w:val="en-US"/>
              </w:rPr>
              <w:t>u</w:t>
            </w:r>
            <w:r w:rsidRPr="00AE6BB0">
              <w:rPr>
                <w:sz w:val="28"/>
                <w:szCs w:val="28"/>
              </w:rPr>
              <w:t>:/, /</w:t>
            </w:r>
            <w:r w:rsidRPr="00AE6BB0">
              <w:rPr>
                <w:sz w:val="28"/>
                <w:szCs w:val="28"/>
                <w:lang w:val="en-US"/>
              </w:rPr>
              <w:t>U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s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z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Iz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e</w:t>
            </w:r>
            <w:r w:rsidRPr="00AE6BB0">
              <w:rPr>
                <w:sz w:val="28"/>
                <w:szCs w:val="28"/>
              </w:rPr>
              <w:t>/, /</w:t>
            </w:r>
            <w:r w:rsidRPr="00AE6BB0">
              <w:rPr>
                <w:sz w:val="28"/>
                <w:szCs w:val="28"/>
                <w:lang w:val="en-US"/>
              </w:rPr>
              <w:t>O</w:t>
            </w:r>
            <w:r w:rsidRPr="00AE6BB0">
              <w:rPr>
                <w:sz w:val="28"/>
                <w:szCs w:val="28"/>
              </w:rPr>
              <w:t>:/;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правильно употребляют в речи конструкцию </w:t>
            </w:r>
            <w:r w:rsidRPr="00AE6BB0">
              <w:rPr>
                <w:i/>
                <w:sz w:val="28"/>
                <w:szCs w:val="28"/>
                <w:lang w:val="en-US"/>
              </w:rPr>
              <w:t>there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is</w:t>
            </w:r>
            <w:r w:rsidRPr="00AE6BB0">
              <w:rPr>
                <w:sz w:val="28"/>
                <w:szCs w:val="28"/>
              </w:rPr>
              <w:t>/</w:t>
            </w:r>
            <w:r w:rsidR="00874984">
              <w:rPr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there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are</w:t>
            </w:r>
            <w:r w:rsidRPr="00AE6BB0">
              <w:rPr>
                <w:sz w:val="28"/>
                <w:szCs w:val="28"/>
              </w:rPr>
              <w:t xml:space="preserve">, притяжательные прилагательные, предлоги места, </w:t>
            </w:r>
            <w:r w:rsidRPr="00AE6BB0">
              <w:rPr>
                <w:i/>
                <w:sz w:val="28"/>
                <w:szCs w:val="28"/>
                <w:lang w:val="en-US"/>
              </w:rPr>
              <w:t>Present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sz w:val="28"/>
                <w:szCs w:val="28"/>
              </w:rPr>
              <w:t xml:space="preserve"> </w:t>
            </w:r>
            <w:r w:rsidRPr="00AE6BB0">
              <w:rPr>
                <w:sz w:val="28"/>
                <w:szCs w:val="28"/>
              </w:rPr>
              <w:lastRenderedPageBreak/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affirmative</w:t>
            </w:r>
            <w:r w:rsidRPr="00AE6BB0">
              <w:rPr>
                <w:sz w:val="28"/>
                <w:szCs w:val="28"/>
              </w:rPr>
              <w:t xml:space="preserve">, </w:t>
            </w:r>
            <w:r w:rsidRPr="00AE6BB0">
              <w:rPr>
                <w:i/>
                <w:sz w:val="28"/>
                <w:szCs w:val="28"/>
                <w:lang w:val="en-US"/>
              </w:rPr>
              <w:t>negative</w:t>
            </w:r>
            <w:r w:rsidRPr="00AE6BB0">
              <w:rPr>
                <w:sz w:val="28"/>
                <w:szCs w:val="28"/>
              </w:rPr>
              <w:t xml:space="preserve"> и </w:t>
            </w:r>
            <w:r w:rsidRPr="00AE6BB0">
              <w:rPr>
                <w:i/>
                <w:sz w:val="28"/>
                <w:szCs w:val="28"/>
                <w:lang w:val="en-US"/>
              </w:rPr>
              <w:t>interrogative</w:t>
            </w:r>
            <w:r w:rsidRPr="00AE6BB0">
              <w:rPr>
                <w:sz w:val="28"/>
                <w:szCs w:val="28"/>
              </w:rPr>
              <w:t>);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изучают и правильно употребляют в речи глаголы в простом прошедшем времени </w:t>
            </w:r>
            <w:r w:rsidRPr="00AE6BB0">
              <w:rPr>
                <w:i/>
                <w:sz w:val="28"/>
                <w:szCs w:val="28"/>
              </w:rPr>
              <w:t>(</w:t>
            </w:r>
            <w:r w:rsidRPr="00AE6BB0">
              <w:rPr>
                <w:i/>
                <w:sz w:val="28"/>
                <w:szCs w:val="28"/>
                <w:lang w:val="en-US"/>
              </w:rPr>
              <w:t>Past</w:t>
            </w:r>
            <w:r w:rsidR="00874984">
              <w:rPr>
                <w:i/>
                <w:sz w:val="28"/>
                <w:szCs w:val="28"/>
              </w:rPr>
              <w:t xml:space="preserve"> </w:t>
            </w:r>
            <w:r w:rsidRPr="00AE6BB0">
              <w:rPr>
                <w:i/>
                <w:sz w:val="28"/>
                <w:szCs w:val="28"/>
                <w:lang w:val="en-US"/>
              </w:rPr>
              <w:t>Simple</w:t>
            </w:r>
            <w:r w:rsidRPr="00AE6BB0">
              <w:rPr>
                <w:i/>
                <w:sz w:val="28"/>
                <w:szCs w:val="28"/>
              </w:rPr>
              <w:t>)</w:t>
            </w:r>
            <w:r w:rsidRPr="00AE6BB0">
              <w:rPr>
                <w:sz w:val="28"/>
                <w:szCs w:val="28"/>
              </w:rPr>
              <w:t>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Каникулы в различное время года. Виды отдыха </w:t>
            </w:r>
          </w:p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27" w:type="dxa"/>
          </w:tcPr>
          <w:p w:rsidR="00AE6BB0" w:rsidRPr="003D61A8" w:rsidRDefault="00B21A5E" w:rsidP="00B21A5E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</w:t>
            </w:r>
            <w:r w:rsidRPr="003D61A8">
              <w:rPr>
                <w:sz w:val="28"/>
                <w:szCs w:val="28"/>
              </w:rPr>
              <w:t>1, 4, 6, 8, 9, 10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  <w:r w:rsidRPr="003D61A8">
              <w:rPr>
                <w:sz w:val="28"/>
                <w:szCs w:val="28"/>
              </w:rPr>
              <w:t xml:space="preserve"> </w:t>
            </w:r>
          </w:p>
        </w:tc>
        <w:tc>
          <w:tcPr>
            <w:tcW w:w="6751" w:type="dxa"/>
          </w:tcPr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понимают роль владения иностранным языком в современном мире;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электронные письма по предложенной тематике;</w:t>
            </w:r>
          </w:p>
          <w:p w:rsidR="00AE6BB0" w:rsidRPr="00AE6BB0" w:rsidRDefault="00AE6BB0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выполняют индивидуальные, парные и </w:t>
            </w:r>
            <w:r w:rsidRPr="00AE6BB0">
              <w:rPr>
                <w:sz w:val="28"/>
                <w:szCs w:val="28"/>
              </w:rPr>
              <w:lastRenderedPageBreak/>
              <w:t>групповые проекты.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Природа: дикие и домашние животные. Погода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AE6BB0" w:rsidRDefault="00B21A5E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5, 7,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ведут диалог-расспрос о своей коллекции, о том, как проводят свободное время, о том, какую одежду носят в разное время года; 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ведут диалог-расспрос о местности, месторасположении различных организаций, о животных;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представляют монологическое высказывание о своём питомце;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описывают тематические картинки, диких животных; 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>начинают, ведут и заканчивают диалог в стандартной ситуации в гостях, в зоопарке, в ветеринарной клинике;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пишут небольшой рассказ о своей квартире, комнате, о диких животных, о домашнем животном;</w:t>
            </w:r>
          </w:p>
          <w:p w:rsidR="00AE6BB0" w:rsidRPr="00B21A5E" w:rsidRDefault="00874984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создают постер о животных в своей стране;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Родной город/село. Транспорт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027" w:type="dxa"/>
          </w:tcPr>
          <w:p w:rsidR="00AE6BB0" w:rsidRPr="00AE6BB0" w:rsidRDefault="00B21A5E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 2, 3, 9, 10</w:t>
            </w:r>
            <w:r w:rsid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  <w:lang w:val="en-US"/>
              </w:rPr>
              <w:t>Spotlight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on</w:t>
            </w:r>
            <w:r w:rsidR="003D61A8" w:rsidRPr="003D61A8">
              <w:rPr>
                <w:sz w:val="28"/>
                <w:szCs w:val="28"/>
              </w:rPr>
              <w:t xml:space="preserve"> </w:t>
            </w:r>
            <w:r w:rsidR="003D61A8">
              <w:rPr>
                <w:sz w:val="28"/>
                <w:szCs w:val="28"/>
                <w:lang w:val="en-US"/>
              </w:rPr>
              <w:t>Russia</w:t>
            </w:r>
            <w:r w:rsidR="003D61A8" w:rsidRPr="003D61A8">
              <w:rPr>
                <w:sz w:val="28"/>
                <w:szCs w:val="28"/>
              </w:rPr>
              <w:t xml:space="preserve">; </w:t>
            </w:r>
            <w:r w:rsidR="003D61A8"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овладевают новыми лексическими единицами по теме и употребляют их в речи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371D3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Родная страна и страна/страны изучаемого языка. Их географическое 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положение, столицы, достопримечательности, культурные особенности (национальные праздники, традиции, обычаи) 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027" w:type="dxa"/>
          </w:tcPr>
          <w:p w:rsidR="00AE6BB0" w:rsidRPr="00AE6BB0" w:rsidRDefault="003D61A8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2, 7, 8, 10; </w:t>
            </w:r>
            <w:r>
              <w:rPr>
                <w:sz w:val="28"/>
                <w:szCs w:val="28"/>
                <w:lang w:val="en-US"/>
              </w:rPr>
              <w:t>Spotlight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on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lastRenderedPageBreak/>
              <w:t>Russia</w:t>
            </w:r>
            <w:r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lastRenderedPageBreak/>
              <w:t xml:space="preserve">воспринимают на слух и выборочно понимают аудиотексты, относящиеся к разным </w:t>
            </w:r>
            <w:r w:rsidRPr="00AE6BB0">
              <w:rPr>
                <w:sz w:val="28"/>
                <w:szCs w:val="28"/>
              </w:rPr>
              <w:lastRenderedPageBreak/>
              <w:t>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DD6A83" w:rsidRPr="00AE6BB0" w:rsidRDefault="00DD6A83" w:rsidP="00DD6A83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создают постер-афишу о предстоящем событии, рекламу достопримечательностей своей страны с опорой на образец;</w:t>
            </w:r>
          </w:p>
          <w:p w:rsidR="00874984" w:rsidRPr="00AE6BB0" w:rsidRDefault="00874984" w:rsidP="00874984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читают и полностью понимают содержание аутентичного текста (диалоги по теме, описание квартиры, дома, Тадж-Махала, статья о животных, стихотворение и др.) по теме;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представляют монологическое высказывание о реалиях своей страны и стран изучаемого языка;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узнают об о</w:t>
            </w:r>
            <w:r>
              <w:rPr>
                <w:sz w:val="28"/>
                <w:szCs w:val="28"/>
              </w:rPr>
              <w:t xml:space="preserve">собенностях образа жизни, быта </w:t>
            </w:r>
            <w:r w:rsidRPr="00AE6BB0">
              <w:rPr>
                <w:sz w:val="28"/>
                <w:szCs w:val="28"/>
              </w:rPr>
              <w:t xml:space="preserve"> культуры стран изучаемого языка;</w:t>
            </w:r>
          </w:p>
          <w:p w:rsidR="00AE6BB0" w:rsidRPr="00B21A5E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формируют представление о сходстве и различиях в традициях своей страны и стран </w:t>
            </w:r>
            <w:r w:rsidRPr="00AE6BB0">
              <w:rPr>
                <w:sz w:val="28"/>
                <w:szCs w:val="28"/>
              </w:rPr>
              <w:lastRenderedPageBreak/>
              <w:t>изучаемого языка;</w:t>
            </w:r>
          </w:p>
        </w:tc>
      </w:tr>
      <w:tr w:rsidR="00AE6BB0" w:rsidRPr="00AE6BB0" w:rsidTr="00AE6BB0">
        <w:tc>
          <w:tcPr>
            <w:tcW w:w="5246" w:type="dxa"/>
          </w:tcPr>
          <w:p w:rsidR="00AE6BB0" w:rsidRPr="00AE6BB0" w:rsidRDefault="00AE6BB0" w:rsidP="006A34B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6B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Выдающиеся </w:t>
            </w:r>
            <w:r w:rsidRPr="00AE6BB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люди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6BB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родной</w:t>
            </w:r>
            <w:r w:rsidRPr="00AE6BB0">
              <w:rPr>
                <w:rFonts w:ascii="Times New Roman" w:hAnsi="Times New Roman" w:cs="Times New Roman"/>
                <w:sz w:val="28"/>
                <w:szCs w:val="28"/>
              </w:rPr>
              <w:t xml:space="preserve"> страны и страны/стран изучаемого языка: писатели, поэты</w:t>
            </w:r>
          </w:p>
        </w:tc>
        <w:tc>
          <w:tcPr>
            <w:tcW w:w="1726" w:type="dxa"/>
          </w:tcPr>
          <w:p w:rsidR="00AE6BB0" w:rsidRPr="00AE6BB0" w:rsidRDefault="00371D35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27" w:type="dxa"/>
          </w:tcPr>
          <w:p w:rsidR="00AE6BB0" w:rsidRPr="00AE6BB0" w:rsidRDefault="003D61A8" w:rsidP="006A34BB">
            <w:pPr>
              <w:pStyle w:val="11"/>
              <w:spacing w:line="360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Модуль 4, 10; </w:t>
            </w:r>
            <w:r>
              <w:rPr>
                <w:sz w:val="28"/>
                <w:szCs w:val="28"/>
                <w:lang w:val="en-US"/>
              </w:rPr>
              <w:t>Spotlight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on</w:t>
            </w:r>
            <w:r w:rsidRPr="003D61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Russia</w:t>
            </w:r>
            <w:r w:rsidRPr="003D61A8">
              <w:rPr>
                <w:sz w:val="28"/>
                <w:szCs w:val="28"/>
              </w:rPr>
              <w:t xml:space="preserve">; </w:t>
            </w:r>
            <w:r>
              <w:rPr>
                <w:sz w:val="28"/>
                <w:szCs w:val="28"/>
              </w:rPr>
              <w:t>дополнительные материалы</w:t>
            </w:r>
          </w:p>
        </w:tc>
        <w:tc>
          <w:tcPr>
            <w:tcW w:w="6751" w:type="dxa"/>
          </w:tcPr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воспринимают на слух и выборочно понимают аудиотексты, относящиеся к разным коммуникативным типам речи;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расспрашивают собеседника и отвечают на его вопросы, запрашивают нужную информацию;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>описывают тематические картинки;</w:t>
            </w:r>
          </w:p>
          <w:p w:rsidR="00B21A5E" w:rsidRPr="00AE6BB0" w:rsidRDefault="00B21A5E" w:rsidP="00B21A5E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 w:rsidRPr="00AE6BB0">
              <w:rPr>
                <w:sz w:val="28"/>
                <w:szCs w:val="28"/>
              </w:rPr>
              <w:t xml:space="preserve">читают несложные аутентичные тексты разных жанров и стилей </w:t>
            </w:r>
            <w:r w:rsidRPr="00AE6BB0">
              <w:rPr>
                <w:sz w:val="28"/>
                <w:szCs w:val="28"/>
                <w:lang w:val="en-US"/>
              </w:rPr>
              <w:t>c</w:t>
            </w:r>
            <w:r w:rsidRPr="00AE6BB0">
              <w:rPr>
                <w:sz w:val="28"/>
                <w:szCs w:val="28"/>
              </w:rPr>
              <w:t xml:space="preserve"> разной глубиной понимания, оценивают полученную информацию, выражают своё мнение;</w:t>
            </w:r>
          </w:p>
          <w:p w:rsidR="00AE6BB0" w:rsidRPr="00AE6BB0" w:rsidRDefault="00B21A5E" w:rsidP="006A34BB">
            <w:pPr>
              <w:pStyle w:val="11"/>
              <w:numPr>
                <w:ilvl w:val="0"/>
                <w:numId w:val="38"/>
              </w:num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делают сообщения с опорой на дополнительные материалы о выдающихся деятелях своей страны и стран изучаемого языка</w:t>
            </w:r>
          </w:p>
        </w:tc>
      </w:tr>
    </w:tbl>
    <w:p w:rsidR="006A34BB" w:rsidRPr="006A34BB" w:rsidRDefault="006A34BB" w:rsidP="006A34BB">
      <w:pPr>
        <w:rPr>
          <w:rFonts w:ascii="Times New Roman" w:hAnsi="Times New Roman" w:cs="Times New Roman"/>
          <w:sz w:val="28"/>
          <w:szCs w:val="28"/>
        </w:rPr>
        <w:sectPr w:rsidR="006A34BB" w:rsidRPr="006A34BB" w:rsidSect="006A34BB">
          <w:pgSz w:w="16838" w:h="11906" w:orient="landscape"/>
          <w:pgMar w:top="709" w:right="567" w:bottom="567" w:left="737" w:header="709" w:footer="709" w:gutter="0"/>
          <w:cols w:space="708"/>
          <w:docGrid w:linePitch="360"/>
        </w:sectPr>
      </w:pPr>
    </w:p>
    <w:p w:rsidR="006A34BB" w:rsidRPr="00421CC2" w:rsidRDefault="006A34BB" w:rsidP="00421CC2">
      <w:pPr>
        <w:pStyle w:val="aa"/>
        <w:numPr>
          <w:ilvl w:val="0"/>
          <w:numId w:val="36"/>
        </w:numPr>
        <w:jc w:val="center"/>
        <w:rPr>
          <w:rFonts w:ascii="Times New Roman" w:hAnsi="Times New Roman"/>
          <w:b/>
          <w:sz w:val="28"/>
          <w:szCs w:val="28"/>
        </w:rPr>
      </w:pPr>
      <w:r w:rsidRPr="00421CC2">
        <w:rPr>
          <w:rFonts w:ascii="Times New Roman" w:hAnsi="Times New Roman"/>
          <w:b/>
          <w:sz w:val="28"/>
          <w:szCs w:val="28"/>
        </w:rPr>
        <w:lastRenderedPageBreak/>
        <w:t>Кален</w:t>
      </w:r>
      <w:r w:rsidR="00421CC2" w:rsidRPr="00421CC2">
        <w:rPr>
          <w:rFonts w:ascii="Times New Roman" w:hAnsi="Times New Roman"/>
          <w:b/>
          <w:sz w:val="28"/>
          <w:szCs w:val="28"/>
        </w:rPr>
        <w:t>дарно-тематическое планирование</w:t>
      </w:r>
    </w:p>
    <w:p w:rsidR="006A34BB" w:rsidRPr="00D64299" w:rsidRDefault="00FC2596" w:rsidP="00421CC2">
      <w:pPr>
        <w:pStyle w:val="aa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Мокринская Наталья (домашнее обучение) </w:t>
      </w:r>
      <w:r w:rsidR="00D64299" w:rsidRPr="00D64299">
        <w:rPr>
          <w:rFonts w:ascii="Times New Roman" w:hAnsi="Times New Roman"/>
          <w:i/>
          <w:sz w:val="28"/>
          <w:szCs w:val="28"/>
        </w:rPr>
        <w:t xml:space="preserve">5 </w:t>
      </w:r>
      <w:r w:rsidR="00421CC2" w:rsidRPr="00D64299">
        <w:rPr>
          <w:rFonts w:ascii="Times New Roman" w:hAnsi="Times New Roman"/>
          <w:i/>
          <w:sz w:val="28"/>
          <w:szCs w:val="28"/>
        </w:rPr>
        <w:t>класс</w:t>
      </w:r>
    </w:p>
    <w:p w:rsidR="00421CC2" w:rsidRPr="00421CC2" w:rsidRDefault="00421CC2" w:rsidP="00421CC2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4052"/>
        <w:gridCol w:w="1759"/>
        <w:gridCol w:w="1134"/>
        <w:gridCol w:w="993"/>
        <w:gridCol w:w="992"/>
      </w:tblGrid>
      <w:tr w:rsidR="00421CC2" w:rsidRPr="006A34BB" w:rsidTr="00C41134">
        <w:trPr>
          <w:trHeight w:val="1890"/>
        </w:trPr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759" w:type="dxa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421CC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Дата по</w:t>
            </w:r>
          </w:p>
          <w:p w:rsidR="00421CC2" w:rsidRPr="006A34BB" w:rsidRDefault="00421CC2" w:rsidP="00421CC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421CC2" w:rsidRPr="006A34BB" w:rsidTr="00C41134">
        <w:trPr>
          <w:trHeight w:val="195"/>
        </w:trPr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Английский в фокусе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6A34BB">
            <w:pPr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алфавит </w:t>
            </w:r>
            <w:r w:rsidRPr="006A34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(I-II)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с.12-15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алфавит </w:t>
            </w:r>
            <w:r w:rsidRPr="006A34B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(III-IV)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с.16-19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Числа в моей жизни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Разноцветный мир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Школ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ьные дни</w:t>
            </w:r>
          </w:p>
        </w:tc>
        <w:tc>
          <w:tcPr>
            <w:tcW w:w="1759" w:type="dxa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421CC2" w:rsidP="00FC2596">
            <w:pPr>
              <w:ind w:left="-108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Школ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с.26-27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Любимые предметы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21CC2" w:rsidRPr="006A34BB" w:rsidTr="00C41134">
        <w:tc>
          <w:tcPr>
            <w:tcW w:w="852" w:type="dxa"/>
            <w:shd w:val="clear" w:color="auto" w:fill="auto"/>
            <w:vAlign w:val="center"/>
          </w:tcPr>
          <w:p w:rsidR="00421CC2" w:rsidRPr="006A34BB" w:rsidRDefault="00421CC2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421CC2" w:rsidRPr="006A34BB" w:rsidRDefault="00421CC2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Приветствия</w:t>
            </w:r>
          </w:p>
        </w:tc>
        <w:tc>
          <w:tcPr>
            <w:tcW w:w="1759" w:type="dxa"/>
          </w:tcPr>
          <w:p w:rsidR="00421CC2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1CC2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1CC2" w:rsidRPr="006A34BB" w:rsidRDefault="00421CC2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C41134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О себе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B754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Страны и национальности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с.36-37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Мои личные вещи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с.38-39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Покупка сувениров</w:t>
            </w:r>
          </w:p>
        </w:tc>
        <w:tc>
          <w:tcPr>
            <w:tcW w:w="1759" w:type="dxa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C41134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Мой дом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моя крепость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C41134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11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911F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  <w:r w:rsidR="004C7F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 дом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с.46-47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Комнаты и мебель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с.48-49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C411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Семейные узы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Семья подростка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с.56-57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Известные люди мира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Идентификация людей по внешности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Животные планеты Земля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054B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 зоопарке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с.68-69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Домашние питомцы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Пушистые друзья</w:t>
            </w:r>
          </w:p>
        </w:tc>
        <w:tc>
          <w:tcPr>
            <w:tcW w:w="1759" w:type="dxa"/>
          </w:tcPr>
          <w:p w:rsidR="00C41134" w:rsidRPr="006A34BB" w:rsidRDefault="00911F8D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Визит к ветеринару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Естествознание в расписании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E6D3F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Распорядок дня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E6D3F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D3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Подъем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с.76-77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Выходные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D00B97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Главные туристические достопримечательности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В любую погоду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00B97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0B9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с.86-87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Подходящая одежда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с.88-89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Любимое время года в рисунке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Покупка одежды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Особые дни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Праздничная еда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с.98-99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Заказ в кафе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D00B97">
            <w:pPr>
              <w:pStyle w:val="aa"/>
              <w:spacing w:after="160" w:line="240" w:lineRule="auto"/>
              <w:ind w:left="502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образ жизни</w:t>
            </w:r>
          </w:p>
        </w:tc>
        <w:tc>
          <w:tcPr>
            <w:tcW w:w="1759" w:type="dxa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D85203" w:rsidRDefault="00C41134" w:rsidP="006A34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5203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Магазины и продукты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с.106-107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Типы фильмов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Популярные места в Лондоне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C41134"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C41134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Как пройти</w:t>
            </w:r>
          </w:p>
        </w:tc>
        <w:tc>
          <w:tcPr>
            <w:tcW w:w="1759" w:type="dxa"/>
          </w:tcPr>
          <w:p w:rsidR="00C41134" w:rsidRPr="006A34BB" w:rsidRDefault="00D85203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D852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1134" w:rsidRPr="006A34BB" w:rsidTr="00FC2596">
        <w:trPr>
          <w:trHeight w:val="678"/>
        </w:trPr>
        <w:tc>
          <w:tcPr>
            <w:tcW w:w="852" w:type="dxa"/>
            <w:shd w:val="clear" w:color="auto" w:fill="auto"/>
            <w:vAlign w:val="center"/>
          </w:tcPr>
          <w:p w:rsidR="00C41134" w:rsidRPr="006A34BB" w:rsidRDefault="00C41134" w:rsidP="006A34BB">
            <w:pPr>
              <w:pStyle w:val="aa"/>
              <w:numPr>
                <w:ilvl w:val="0"/>
                <w:numId w:val="39"/>
              </w:numPr>
              <w:spacing w:after="16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2" w:type="dxa"/>
            <w:shd w:val="clear" w:color="auto" w:fill="auto"/>
            <w:vAlign w:val="center"/>
          </w:tcPr>
          <w:p w:rsidR="00C41134" w:rsidRPr="006A34BB" w:rsidRDefault="00FC2596" w:rsidP="00421C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 материала за 5 класс</w:t>
            </w:r>
          </w:p>
        </w:tc>
        <w:tc>
          <w:tcPr>
            <w:tcW w:w="1759" w:type="dxa"/>
          </w:tcPr>
          <w:p w:rsidR="00C41134" w:rsidRPr="006A34BB" w:rsidRDefault="00887066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с.118-119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34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41134" w:rsidRPr="006A34BB" w:rsidRDefault="00FC2596" w:rsidP="008870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41134" w:rsidRPr="006A34BB" w:rsidRDefault="00C41134" w:rsidP="006A3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34BB" w:rsidRPr="006A34BB" w:rsidRDefault="006A34BB" w:rsidP="006A34B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721C8" w:rsidRPr="006A34BB" w:rsidRDefault="00F721C8" w:rsidP="006A34BB">
      <w:pPr>
        <w:rPr>
          <w:rFonts w:ascii="Times New Roman" w:hAnsi="Times New Roman" w:cs="Times New Roman"/>
          <w:sz w:val="28"/>
          <w:szCs w:val="28"/>
        </w:rPr>
      </w:pPr>
    </w:p>
    <w:sectPr w:rsidR="00F721C8" w:rsidRPr="006A34BB" w:rsidSect="00FC2596">
      <w:footerReference w:type="even" r:id="rId9"/>
      <w:footerReference w:type="default" r:id="rId10"/>
      <w:pgSz w:w="11906" w:h="16838"/>
      <w:pgMar w:top="709" w:right="850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298" w:rsidRDefault="00917298" w:rsidP="002446E4">
      <w:pPr>
        <w:spacing w:after="0" w:line="240" w:lineRule="auto"/>
      </w:pPr>
      <w:r>
        <w:separator/>
      </w:r>
    </w:p>
  </w:endnote>
  <w:endnote w:type="continuationSeparator" w:id="1">
    <w:p w:rsidR="00917298" w:rsidRDefault="00917298" w:rsidP="00244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596" w:rsidRDefault="0029704E" w:rsidP="006A34BB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C259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C2596" w:rsidRDefault="00FC2596" w:rsidP="006A34BB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596" w:rsidRDefault="0029704E" w:rsidP="006A34BB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C2596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E0F6B">
      <w:rPr>
        <w:rStyle w:val="a9"/>
        <w:noProof/>
      </w:rPr>
      <w:t>36</w:t>
    </w:r>
    <w:r>
      <w:rPr>
        <w:rStyle w:val="a9"/>
      </w:rPr>
      <w:fldChar w:fldCharType="end"/>
    </w:r>
  </w:p>
  <w:p w:rsidR="00FC2596" w:rsidRDefault="00FC2596" w:rsidP="006A34BB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298" w:rsidRDefault="00917298" w:rsidP="002446E4">
      <w:pPr>
        <w:spacing w:after="0" w:line="240" w:lineRule="auto"/>
      </w:pPr>
      <w:r>
        <w:separator/>
      </w:r>
    </w:p>
  </w:footnote>
  <w:footnote w:type="continuationSeparator" w:id="1">
    <w:p w:rsidR="00917298" w:rsidRDefault="00917298" w:rsidP="002446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7A5B42"/>
    <w:lvl w:ilvl="0">
      <w:numFmt w:val="bullet"/>
      <w:lvlText w:val="*"/>
      <w:lvlJc w:val="left"/>
    </w:lvl>
  </w:abstractNum>
  <w:abstractNum w:abstractNumId="1">
    <w:nsid w:val="0A4B02C6"/>
    <w:multiLevelType w:val="hybridMultilevel"/>
    <w:tmpl w:val="0764D6CE"/>
    <w:lvl w:ilvl="0" w:tplc="A1AA9614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1B6718D"/>
    <w:multiLevelType w:val="hybridMultilevel"/>
    <w:tmpl w:val="1C6007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53282B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BE5277A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2126D4"/>
    <w:multiLevelType w:val="hybridMultilevel"/>
    <w:tmpl w:val="002C17E8"/>
    <w:lvl w:ilvl="0" w:tplc="0590B76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82A562A"/>
    <w:multiLevelType w:val="hybridMultilevel"/>
    <w:tmpl w:val="3C981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826915"/>
    <w:multiLevelType w:val="hybridMultilevel"/>
    <w:tmpl w:val="49E435A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074" w:hanging="360"/>
      </w:pPr>
    </w:lvl>
    <w:lvl w:ilvl="2" w:tplc="0419001B" w:tentative="1">
      <w:start w:val="1"/>
      <w:numFmt w:val="lowerRoman"/>
      <w:lvlText w:val="%3."/>
      <w:lvlJc w:val="right"/>
      <w:pPr>
        <w:ind w:left="2794" w:hanging="180"/>
      </w:pPr>
    </w:lvl>
    <w:lvl w:ilvl="3" w:tplc="0419000F" w:tentative="1">
      <w:start w:val="1"/>
      <w:numFmt w:val="decimal"/>
      <w:lvlText w:val="%4."/>
      <w:lvlJc w:val="left"/>
      <w:pPr>
        <w:ind w:left="3514" w:hanging="360"/>
      </w:pPr>
    </w:lvl>
    <w:lvl w:ilvl="4" w:tplc="04190019" w:tentative="1">
      <w:start w:val="1"/>
      <w:numFmt w:val="lowerLetter"/>
      <w:lvlText w:val="%5."/>
      <w:lvlJc w:val="left"/>
      <w:pPr>
        <w:ind w:left="4234" w:hanging="360"/>
      </w:pPr>
    </w:lvl>
    <w:lvl w:ilvl="5" w:tplc="0419001B" w:tentative="1">
      <w:start w:val="1"/>
      <w:numFmt w:val="lowerRoman"/>
      <w:lvlText w:val="%6."/>
      <w:lvlJc w:val="right"/>
      <w:pPr>
        <w:ind w:left="4954" w:hanging="180"/>
      </w:pPr>
    </w:lvl>
    <w:lvl w:ilvl="6" w:tplc="0419000F" w:tentative="1">
      <w:start w:val="1"/>
      <w:numFmt w:val="decimal"/>
      <w:lvlText w:val="%7."/>
      <w:lvlJc w:val="left"/>
      <w:pPr>
        <w:ind w:left="5674" w:hanging="360"/>
      </w:pPr>
    </w:lvl>
    <w:lvl w:ilvl="7" w:tplc="04190019" w:tentative="1">
      <w:start w:val="1"/>
      <w:numFmt w:val="lowerLetter"/>
      <w:lvlText w:val="%8."/>
      <w:lvlJc w:val="left"/>
      <w:pPr>
        <w:ind w:left="6394" w:hanging="360"/>
      </w:pPr>
    </w:lvl>
    <w:lvl w:ilvl="8" w:tplc="0419001B" w:tentative="1">
      <w:start w:val="1"/>
      <w:numFmt w:val="lowerRoman"/>
      <w:lvlText w:val="%9."/>
      <w:lvlJc w:val="right"/>
      <w:pPr>
        <w:ind w:left="7114" w:hanging="180"/>
      </w:pPr>
    </w:lvl>
  </w:abstractNum>
  <w:abstractNum w:abstractNumId="9">
    <w:nsid w:val="44E713FF"/>
    <w:multiLevelType w:val="hybridMultilevel"/>
    <w:tmpl w:val="063C84AE"/>
    <w:lvl w:ilvl="0" w:tplc="F2240794">
      <w:start w:val="51"/>
      <w:numFmt w:val="bullet"/>
      <w:lvlText w:val=""/>
      <w:lvlJc w:val="left"/>
      <w:pPr>
        <w:tabs>
          <w:tab w:val="num" w:pos="683"/>
        </w:tabs>
        <w:ind w:left="587" w:hanging="227"/>
      </w:pPr>
      <w:rPr>
        <w:rFonts w:ascii="Symbol" w:eastAsia="Marigold" w:hAnsi="Symbol" w:cs="Marigold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EC5A91"/>
    <w:multiLevelType w:val="hybridMultilevel"/>
    <w:tmpl w:val="AA26D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E9C7963"/>
    <w:multiLevelType w:val="singleLevel"/>
    <w:tmpl w:val="2B70EE56"/>
    <w:lvl w:ilvl="0">
      <w:start w:val="1"/>
      <w:numFmt w:val="decimal"/>
      <w:lvlText w:val="%1."/>
      <w:legacy w:legacy="1" w:legacySpace="0" w:legacyIndent="201"/>
      <w:lvlJc w:val="left"/>
      <w:rPr>
        <w:rFonts w:ascii="Times New Roman" w:hAnsi="Times New Roman" w:cs="Times New Roman" w:hint="default"/>
      </w:rPr>
    </w:lvl>
  </w:abstractNum>
  <w:abstractNum w:abstractNumId="14">
    <w:nsid w:val="51D22E4E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AE5576E"/>
    <w:multiLevelType w:val="hybridMultilevel"/>
    <w:tmpl w:val="AA68F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270DE4"/>
    <w:multiLevelType w:val="hybridMultilevel"/>
    <w:tmpl w:val="D1A67FF6"/>
    <w:lvl w:ilvl="0" w:tplc="3DB6CE4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F284A3B"/>
    <w:multiLevelType w:val="hybridMultilevel"/>
    <w:tmpl w:val="691CC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6C367B"/>
    <w:multiLevelType w:val="hybridMultilevel"/>
    <w:tmpl w:val="A2703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B52793D"/>
    <w:multiLevelType w:val="hybridMultilevel"/>
    <w:tmpl w:val="FFF295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0B3A48"/>
    <w:multiLevelType w:val="hybridMultilevel"/>
    <w:tmpl w:val="08CE3484"/>
    <w:lvl w:ilvl="0" w:tplc="5B8800C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6F654144"/>
    <w:multiLevelType w:val="hybridMultilevel"/>
    <w:tmpl w:val="0B8EC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ABF4E1F"/>
    <w:multiLevelType w:val="hybridMultilevel"/>
    <w:tmpl w:val="A02E6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EE43749"/>
    <w:multiLevelType w:val="hybridMultilevel"/>
    <w:tmpl w:val="0FBC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6"/>
  </w:num>
  <w:num w:numId="3">
    <w:abstractNumId w:val="19"/>
  </w:num>
  <w:num w:numId="4">
    <w:abstractNumId w:val="2"/>
  </w:num>
  <w:num w:numId="5">
    <w:abstractNumId w:val="23"/>
  </w:num>
  <w:num w:numId="6">
    <w:abstractNumId w:val="13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—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—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12"/>
  </w:num>
  <w:num w:numId="20">
    <w:abstractNumId w:val="3"/>
  </w:num>
  <w:num w:numId="21">
    <w:abstractNumId w:val="17"/>
  </w:num>
  <w:num w:numId="22">
    <w:abstractNumId w:val="15"/>
  </w:num>
  <w:num w:numId="23">
    <w:abstractNumId w:val="14"/>
  </w:num>
  <w:num w:numId="24">
    <w:abstractNumId w:val="4"/>
  </w:num>
  <w:num w:numId="25">
    <w:abstractNumId w:val="24"/>
  </w:num>
  <w:num w:numId="26">
    <w:abstractNumId w:val="11"/>
  </w:num>
  <w:num w:numId="27">
    <w:abstractNumId w:val="1"/>
  </w:num>
  <w:num w:numId="28">
    <w:abstractNumId w:val="18"/>
  </w:num>
  <w:num w:numId="29">
    <w:abstractNumId w:val="8"/>
  </w:num>
  <w:num w:numId="30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1"/>
  </w:num>
  <w:num w:numId="36">
    <w:abstractNumId w:val="7"/>
  </w:num>
  <w:num w:numId="37">
    <w:abstractNumId w:val="5"/>
  </w:num>
  <w:num w:numId="38">
    <w:abstractNumId w:val="9"/>
  </w:num>
  <w:num w:numId="3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5532"/>
    <w:rsid w:val="000266C7"/>
    <w:rsid w:val="00050644"/>
    <w:rsid w:val="00054B77"/>
    <w:rsid w:val="000743B3"/>
    <w:rsid w:val="000D72E7"/>
    <w:rsid w:val="00167843"/>
    <w:rsid w:val="001E2564"/>
    <w:rsid w:val="001E7AB3"/>
    <w:rsid w:val="002446E4"/>
    <w:rsid w:val="0029704E"/>
    <w:rsid w:val="002A150B"/>
    <w:rsid w:val="002F1E13"/>
    <w:rsid w:val="00371D35"/>
    <w:rsid w:val="003D08EA"/>
    <w:rsid w:val="003D2166"/>
    <w:rsid w:val="003D61A8"/>
    <w:rsid w:val="00421CC2"/>
    <w:rsid w:val="004631CE"/>
    <w:rsid w:val="004B2E74"/>
    <w:rsid w:val="004C7F72"/>
    <w:rsid w:val="004E0F6B"/>
    <w:rsid w:val="00531EE9"/>
    <w:rsid w:val="0055679D"/>
    <w:rsid w:val="00596F72"/>
    <w:rsid w:val="005B6E7F"/>
    <w:rsid w:val="005C5796"/>
    <w:rsid w:val="005E018E"/>
    <w:rsid w:val="00605685"/>
    <w:rsid w:val="006A34BB"/>
    <w:rsid w:val="006A78D7"/>
    <w:rsid w:val="006A7E8A"/>
    <w:rsid w:val="006E39C8"/>
    <w:rsid w:val="00734EE9"/>
    <w:rsid w:val="0079176D"/>
    <w:rsid w:val="007924D4"/>
    <w:rsid w:val="007D22F5"/>
    <w:rsid w:val="007E606F"/>
    <w:rsid w:val="007F72C0"/>
    <w:rsid w:val="00872790"/>
    <w:rsid w:val="00874984"/>
    <w:rsid w:val="00887066"/>
    <w:rsid w:val="008F5532"/>
    <w:rsid w:val="00911F8D"/>
    <w:rsid w:val="00917298"/>
    <w:rsid w:val="009F332A"/>
    <w:rsid w:val="00A2340F"/>
    <w:rsid w:val="00A91D00"/>
    <w:rsid w:val="00A9478F"/>
    <w:rsid w:val="00A96E2D"/>
    <w:rsid w:val="00AD75D9"/>
    <w:rsid w:val="00AE6BB0"/>
    <w:rsid w:val="00B00215"/>
    <w:rsid w:val="00B21A5E"/>
    <w:rsid w:val="00B754BC"/>
    <w:rsid w:val="00C1393B"/>
    <w:rsid w:val="00C41134"/>
    <w:rsid w:val="00C66404"/>
    <w:rsid w:val="00CD413A"/>
    <w:rsid w:val="00D00B97"/>
    <w:rsid w:val="00D019CF"/>
    <w:rsid w:val="00D64299"/>
    <w:rsid w:val="00D85203"/>
    <w:rsid w:val="00DC19E3"/>
    <w:rsid w:val="00DD6A83"/>
    <w:rsid w:val="00DE6D3F"/>
    <w:rsid w:val="00E16B73"/>
    <w:rsid w:val="00E660CA"/>
    <w:rsid w:val="00ED6540"/>
    <w:rsid w:val="00EE046E"/>
    <w:rsid w:val="00EF28D1"/>
    <w:rsid w:val="00F27BA6"/>
    <w:rsid w:val="00F721C8"/>
    <w:rsid w:val="00FC2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Elegan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6E4"/>
  </w:style>
  <w:style w:type="paragraph" w:styleId="1">
    <w:name w:val="heading 1"/>
    <w:basedOn w:val="a"/>
    <w:next w:val="a"/>
    <w:link w:val="10"/>
    <w:qFormat/>
    <w:rsid w:val="008F553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01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6A34BB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5532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50">
    <w:name w:val="Заголовок 5 Знак"/>
    <w:basedOn w:val="a0"/>
    <w:link w:val="5"/>
    <w:rsid w:val="006A34BB"/>
    <w:rPr>
      <w:rFonts w:ascii="Times New Roman" w:eastAsia="Times New Roman" w:hAnsi="Times New Roman" w:cs="Times New Roman"/>
      <w:b/>
      <w:bCs/>
      <w:szCs w:val="24"/>
    </w:rPr>
  </w:style>
  <w:style w:type="paragraph" w:styleId="HTML">
    <w:name w:val="HTML Preformatted"/>
    <w:basedOn w:val="a"/>
    <w:link w:val="HTML0"/>
    <w:rsid w:val="008F55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8F5532"/>
    <w:rPr>
      <w:rFonts w:ascii="Courier New" w:eastAsia="Times New Roman" w:hAnsi="Courier New" w:cs="Courier New"/>
      <w:sz w:val="20"/>
      <w:szCs w:val="20"/>
    </w:rPr>
  </w:style>
  <w:style w:type="character" w:styleId="a3">
    <w:name w:val="Hyperlink"/>
    <w:basedOn w:val="a0"/>
    <w:uiPriority w:val="99"/>
    <w:rsid w:val="008F5532"/>
    <w:rPr>
      <w:color w:val="0000FF"/>
      <w:u w:val="single"/>
    </w:rPr>
  </w:style>
  <w:style w:type="paragraph" w:styleId="a4">
    <w:name w:val="Title"/>
    <w:basedOn w:val="a"/>
    <w:link w:val="a5"/>
    <w:qFormat/>
    <w:rsid w:val="008F55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5">
    <w:name w:val="Название Знак"/>
    <w:basedOn w:val="a0"/>
    <w:link w:val="a4"/>
    <w:rsid w:val="008F5532"/>
    <w:rPr>
      <w:rFonts w:ascii="Times New Roman" w:eastAsia="Times New Roman" w:hAnsi="Times New Roman" w:cs="Times New Roman"/>
      <w:b/>
      <w:bCs/>
      <w:sz w:val="32"/>
      <w:szCs w:val="24"/>
    </w:rPr>
  </w:style>
  <w:style w:type="table" w:styleId="a6">
    <w:name w:val="Table Grid"/>
    <w:basedOn w:val="a1"/>
    <w:rsid w:val="008F55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rsid w:val="008F55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8F553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8F5532"/>
  </w:style>
  <w:style w:type="paragraph" w:styleId="aa">
    <w:name w:val="List Paragraph"/>
    <w:basedOn w:val="a"/>
    <w:uiPriority w:val="34"/>
    <w:qFormat/>
    <w:rsid w:val="008F5532"/>
    <w:pPr>
      <w:ind w:left="720"/>
      <w:contextualSpacing/>
    </w:pPr>
    <w:rPr>
      <w:rFonts w:ascii="Calibri" w:eastAsia="Times New Roman" w:hAnsi="Calibri" w:cs="Times New Roman"/>
    </w:rPr>
  </w:style>
  <w:style w:type="paragraph" w:styleId="21">
    <w:name w:val="Body Text 2"/>
    <w:basedOn w:val="a"/>
    <w:link w:val="22"/>
    <w:rsid w:val="008F55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8F5532"/>
    <w:rPr>
      <w:rFonts w:ascii="Times New Roman" w:eastAsia="Times New Roman" w:hAnsi="Times New Roman" w:cs="Times New Roman"/>
      <w:sz w:val="24"/>
      <w:szCs w:val="20"/>
    </w:rPr>
  </w:style>
  <w:style w:type="paragraph" w:customStyle="1" w:styleId="220">
    <w:name w:val="Основной текст 22"/>
    <w:basedOn w:val="a"/>
    <w:rsid w:val="008F5532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"/>
    <w:basedOn w:val="a"/>
    <w:link w:val="ac"/>
    <w:uiPriority w:val="99"/>
    <w:semiHidden/>
    <w:unhideWhenUsed/>
    <w:rsid w:val="008F553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99"/>
    <w:semiHidden/>
    <w:rsid w:val="008F5532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8F5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F5532"/>
    <w:pPr>
      <w:spacing w:after="0" w:line="240" w:lineRule="auto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f">
    <w:name w:val="Текст выноски Знак"/>
    <w:basedOn w:val="a0"/>
    <w:link w:val="ae"/>
    <w:uiPriority w:val="99"/>
    <w:semiHidden/>
    <w:rsid w:val="008F5532"/>
    <w:rPr>
      <w:rFonts w:ascii="Tahoma" w:eastAsia="Calibri" w:hAnsi="Tahoma" w:cs="Times New Roman"/>
      <w:sz w:val="16"/>
      <w:szCs w:val="16"/>
      <w:lang w:eastAsia="en-US"/>
    </w:rPr>
  </w:style>
  <w:style w:type="paragraph" w:customStyle="1" w:styleId="23">
    <w:name w:val="стиль2"/>
    <w:basedOn w:val="a"/>
    <w:uiPriority w:val="99"/>
    <w:rsid w:val="008F553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8F553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8F553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8F553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F553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f0">
    <w:name w:val="Верхний колонтитул Знак"/>
    <w:basedOn w:val="a0"/>
    <w:link w:val="af1"/>
    <w:semiHidden/>
    <w:rsid w:val="006A34BB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header"/>
    <w:basedOn w:val="a"/>
    <w:link w:val="af0"/>
    <w:semiHidden/>
    <w:rsid w:val="006A34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Основной текст 3 Знак"/>
    <w:link w:val="30"/>
    <w:locked/>
    <w:rsid w:val="006A34BB"/>
    <w:rPr>
      <w:sz w:val="28"/>
      <w:u w:val="single"/>
      <w:lang w:val="en-US"/>
    </w:rPr>
  </w:style>
  <w:style w:type="paragraph" w:styleId="30">
    <w:name w:val="Body Text 3"/>
    <w:basedOn w:val="a"/>
    <w:link w:val="3"/>
    <w:rsid w:val="006A34BB"/>
    <w:pPr>
      <w:spacing w:after="0" w:line="240" w:lineRule="auto"/>
      <w:ind w:right="57"/>
    </w:pPr>
    <w:rPr>
      <w:sz w:val="28"/>
      <w:u w:val="single"/>
      <w:lang w:val="en-US"/>
    </w:rPr>
  </w:style>
  <w:style w:type="character" w:customStyle="1" w:styleId="31">
    <w:name w:val="Основной текст 3 Знак1"/>
    <w:basedOn w:val="a0"/>
    <w:uiPriority w:val="99"/>
    <w:semiHidden/>
    <w:rsid w:val="006A34BB"/>
    <w:rPr>
      <w:sz w:val="16"/>
      <w:szCs w:val="16"/>
    </w:rPr>
  </w:style>
  <w:style w:type="paragraph" w:customStyle="1" w:styleId="Style7">
    <w:name w:val="Style7"/>
    <w:basedOn w:val="a"/>
    <w:uiPriority w:val="99"/>
    <w:rsid w:val="006A34BB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basedOn w:val="a0"/>
    <w:uiPriority w:val="99"/>
    <w:rsid w:val="006A34B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1">
    <w:name w:val="Абзац списка1"/>
    <w:basedOn w:val="a"/>
    <w:rsid w:val="006A34BB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table" w:customStyle="1" w:styleId="12">
    <w:name w:val="Сетка таблицы1"/>
    <w:basedOn w:val="a1"/>
    <w:uiPriority w:val="59"/>
    <w:rsid w:val="006A34B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5E01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4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4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0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98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6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1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0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1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7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12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0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8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8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1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5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3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30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1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77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1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8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51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55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10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24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0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6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8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2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8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1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48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30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8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7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5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0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9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1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56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8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08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7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6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7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1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2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1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2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7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8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1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36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8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85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2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8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62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8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6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29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92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4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3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60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8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7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0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0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6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5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0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72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25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8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1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44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3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2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94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99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2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62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4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4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9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6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0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4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3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22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0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0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2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5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43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1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7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7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22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1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2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4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0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8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7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0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2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2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59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0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80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66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1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8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4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92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7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0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4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8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8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5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73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sv.ru/attachment.aspx?Id=12509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B2D67-950A-43F8-BBE8-79FAC531A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1025</TotalTime>
  <Pages>1</Pages>
  <Words>7923</Words>
  <Characters>45167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2022-10-26T07:12:00Z</cp:lastPrinted>
  <dcterms:created xsi:type="dcterms:W3CDTF">2019-06-24T08:16:00Z</dcterms:created>
  <dcterms:modified xsi:type="dcterms:W3CDTF">2022-10-31T09:31:00Z</dcterms:modified>
</cp:coreProperties>
</file>