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B4C" w:rsidRPr="002A24B5" w:rsidRDefault="008F7B4C" w:rsidP="002A24B5">
      <w:pPr>
        <w:pStyle w:val="Style11"/>
        <w:widowControl/>
        <w:ind w:left="567"/>
        <w:outlineLvl w:val="0"/>
        <w:rPr>
          <w:sz w:val="28"/>
          <w:szCs w:val="28"/>
        </w:rPr>
      </w:pPr>
      <w:r w:rsidRPr="002A24B5">
        <w:rPr>
          <w:sz w:val="28"/>
          <w:szCs w:val="28"/>
        </w:rPr>
        <w:t xml:space="preserve">Управление образования </w:t>
      </w:r>
      <w:proofErr w:type="spellStart"/>
      <w:r w:rsidRPr="002A24B5">
        <w:rPr>
          <w:sz w:val="28"/>
          <w:szCs w:val="28"/>
        </w:rPr>
        <w:t>Красносулинского</w:t>
      </w:r>
      <w:proofErr w:type="spellEnd"/>
      <w:r w:rsidRPr="002A24B5">
        <w:rPr>
          <w:sz w:val="28"/>
          <w:szCs w:val="28"/>
        </w:rPr>
        <w:t xml:space="preserve"> района р.п. Горный</w:t>
      </w:r>
    </w:p>
    <w:p w:rsidR="008F7B4C" w:rsidRPr="002A24B5" w:rsidRDefault="008F7B4C" w:rsidP="002A24B5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2A24B5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8F7B4C" w:rsidRPr="002A24B5" w:rsidRDefault="008F7B4C" w:rsidP="002A24B5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2A24B5">
        <w:rPr>
          <w:rStyle w:val="FontStyle27"/>
          <w:sz w:val="28"/>
          <w:szCs w:val="28"/>
        </w:rPr>
        <w:t>средняя общеобразовательная школа №22</w:t>
      </w:r>
    </w:p>
    <w:p w:rsidR="008F7B4C" w:rsidRDefault="008F7B4C" w:rsidP="002A24B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2A24B5" w:rsidRPr="002A24B5" w:rsidRDefault="002A24B5" w:rsidP="002A24B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8F7B4C" w:rsidRPr="002A24B5" w:rsidRDefault="008F7B4C" w:rsidP="002A24B5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A24B5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="002A24B5">
        <w:rPr>
          <w:rFonts w:ascii="Times New Roman" w:hAnsi="Times New Roman" w:cs="Times New Roman"/>
          <w:sz w:val="28"/>
          <w:szCs w:val="28"/>
        </w:rPr>
        <w:tab/>
      </w:r>
      <w:r w:rsid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2A24B5">
        <w:rPr>
          <w:rFonts w:ascii="Times New Roman" w:hAnsi="Times New Roman" w:cs="Times New Roman"/>
          <w:sz w:val="28"/>
          <w:szCs w:val="28"/>
        </w:rPr>
        <w:t>тверждаю</w:t>
      </w:r>
    </w:p>
    <w:p w:rsidR="008F7B4C" w:rsidRPr="002A24B5" w:rsidRDefault="008F7B4C" w:rsidP="002A24B5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A24B5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  <w:t xml:space="preserve"> Директор МБОУ СОШ № 22</w:t>
      </w:r>
    </w:p>
    <w:p w:rsidR="008F7B4C" w:rsidRPr="002A24B5" w:rsidRDefault="008F7B4C" w:rsidP="002A24B5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A24B5">
        <w:rPr>
          <w:rFonts w:ascii="Times New Roman" w:hAnsi="Times New Roman" w:cs="Times New Roman"/>
          <w:sz w:val="28"/>
          <w:szCs w:val="28"/>
        </w:rPr>
        <w:t>МБОУ СОШ №22</w:t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</w:r>
      <w:r w:rsidRPr="002A24B5">
        <w:rPr>
          <w:rFonts w:ascii="Times New Roman" w:hAnsi="Times New Roman" w:cs="Times New Roman"/>
          <w:sz w:val="28"/>
          <w:szCs w:val="28"/>
        </w:rPr>
        <w:tab/>
        <w:t xml:space="preserve">          ___________ Г.И. </w:t>
      </w:r>
      <w:proofErr w:type="spellStart"/>
      <w:r w:rsidRPr="002A24B5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8F7B4C" w:rsidRPr="002A24B5" w:rsidRDefault="00397959" w:rsidP="002A24B5">
      <w:pPr>
        <w:spacing w:after="0" w:line="240" w:lineRule="auto"/>
        <w:ind w:left="567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«31»августа 202</w:t>
      </w:r>
      <w:r w:rsidR="002F12F8">
        <w:rPr>
          <w:rFonts w:ascii="Times New Roman" w:hAnsi="Times New Roman" w:cs="Times New Roman"/>
          <w:sz w:val="28"/>
          <w:szCs w:val="28"/>
        </w:rPr>
        <w:t>2</w:t>
      </w:r>
      <w:r w:rsidR="00960883">
        <w:rPr>
          <w:rFonts w:ascii="Times New Roman" w:hAnsi="Times New Roman" w:cs="Times New Roman"/>
          <w:sz w:val="28"/>
          <w:szCs w:val="28"/>
        </w:rPr>
        <w:t xml:space="preserve"> г. №1</w:t>
      </w:r>
      <w:r w:rsidR="008F7B4C" w:rsidRPr="002A24B5">
        <w:rPr>
          <w:rFonts w:ascii="Times New Roman" w:hAnsi="Times New Roman" w:cs="Times New Roman"/>
          <w:sz w:val="28"/>
          <w:szCs w:val="28"/>
        </w:rPr>
        <w:tab/>
      </w:r>
      <w:r w:rsidR="008F7B4C" w:rsidRPr="002A24B5">
        <w:rPr>
          <w:rFonts w:ascii="Times New Roman" w:hAnsi="Times New Roman" w:cs="Times New Roman"/>
          <w:sz w:val="28"/>
          <w:szCs w:val="28"/>
        </w:rPr>
        <w:tab/>
      </w:r>
      <w:r w:rsidR="008F7B4C" w:rsidRPr="002A24B5">
        <w:rPr>
          <w:rFonts w:ascii="Times New Roman" w:hAnsi="Times New Roman" w:cs="Times New Roman"/>
          <w:sz w:val="28"/>
          <w:szCs w:val="28"/>
        </w:rPr>
        <w:tab/>
      </w:r>
    </w:p>
    <w:p w:rsidR="008F7B4C" w:rsidRPr="002A24B5" w:rsidRDefault="008F7B4C" w:rsidP="002A24B5">
      <w:pPr>
        <w:spacing w:after="0" w:line="240" w:lineRule="auto"/>
        <w:ind w:left="567"/>
        <w:rPr>
          <w:sz w:val="28"/>
          <w:szCs w:val="28"/>
        </w:rPr>
      </w:pPr>
    </w:p>
    <w:p w:rsidR="008F7B4C" w:rsidRPr="002A24B5" w:rsidRDefault="008F7B4C" w:rsidP="002A24B5">
      <w:pPr>
        <w:spacing w:after="0" w:line="240" w:lineRule="auto"/>
        <w:ind w:left="567"/>
        <w:rPr>
          <w:sz w:val="28"/>
          <w:szCs w:val="28"/>
        </w:rPr>
      </w:pPr>
    </w:p>
    <w:p w:rsidR="008F7B4C" w:rsidRPr="002A24B5" w:rsidRDefault="008F7B4C" w:rsidP="002A24B5">
      <w:pPr>
        <w:spacing w:after="0" w:line="240" w:lineRule="auto"/>
        <w:ind w:left="567"/>
        <w:rPr>
          <w:sz w:val="28"/>
          <w:szCs w:val="28"/>
        </w:rPr>
      </w:pPr>
    </w:p>
    <w:p w:rsidR="008F7B4C" w:rsidRPr="002A24B5" w:rsidRDefault="008F7B4C" w:rsidP="002A24B5">
      <w:pPr>
        <w:spacing w:after="0" w:line="240" w:lineRule="auto"/>
        <w:ind w:left="567"/>
        <w:rPr>
          <w:sz w:val="28"/>
          <w:szCs w:val="28"/>
        </w:rPr>
      </w:pPr>
    </w:p>
    <w:p w:rsidR="002A24B5" w:rsidRDefault="002A24B5" w:rsidP="002A24B5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F7B4C" w:rsidRPr="002A24B5" w:rsidRDefault="008F7B4C" w:rsidP="002A24B5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A24B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8F7B4C" w:rsidRPr="002A24B5" w:rsidRDefault="008F7B4C" w:rsidP="002A24B5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8F7B4C" w:rsidRPr="002A24B5" w:rsidRDefault="0088188C" w:rsidP="002A24B5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8F7B4C" w:rsidRPr="002A24B5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8F7B4C" w:rsidRPr="002A24B5">
        <w:rPr>
          <w:rStyle w:val="FontStyle25"/>
          <w:sz w:val="28"/>
          <w:szCs w:val="28"/>
        </w:rPr>
        <w:t>биологии</w:t>
      </w:r>
    </w:p>
    <w:p w:rsidR="008F7B4C" w:rsidRPr="002A24B5" w:rsidRDefault="008F7B4C" w:rsidP="002A24B5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8F7B4C" w:rsidRPr="002A24B5" w:rsidRDefault="008F7B4C" w:rsidP="002A24B5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 w:rsidRPr="002A24B5">
        <w:rPr>
          <w:rStyle w:val="FontStyle25"/>
          <w:sz w:val="28"/>
          <w:szCs w:val="28"/>
        </w:rPr>
        <w:t>Учитель</w:t>
      </w:r>
      <w:r w:rsidR="00611511">
        <w:rPr>
          <w:rStyle w:val="FontStyle25"/>
          <w:sz w:val="28"/>
          <w:szCs w:val="28"/>
        </w:rPr>
        <w:t xml:space="preserve"> </w:t>
      </w:r>
      <w:proofErr w:type="spellStart"/>
      <w:r w:rsidRPr="002A24B5">
        <w:rPr>
          <w:rStyle w:val="FontStyle25"/>
          <w:sz w:val="28"/>
          <w:szCs w:val="28"/>
        </w:rPr>
        <w:t>Наймушина</w:t>
      </w:r>
      <w:proofErr w:type="spellEnd"/>
      <w:r w:rsidRPr="002A24B5">
        <w:rPr>
          <w:rStyle w:val="FontStyle25"/>
          <w:sz w:val="28"/>
          <w:szCs w:val="28"/>
        </w:rPr>
        <w:t xml:space="preserve"> Татьяна Владимировна</w:t>
      </w:r>
    </w:p>
    <w:p w:rsidR="008F7B4C" w:rsidRPr="002A24B5" w:rsidRDefault="008F7B4C" w:rsidP="002A24B5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8F7B4C" w:rsidRPr="002A24B5" w:rsidRDefault="008F7B4C" w:rsidP="002A24B5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  <w:r w:rsidRPr="002A24B5">
        <w:rPr>
          <w:rStyle w:val="FontStyle25"/>
          <w:sz w:val="28"/>
          <w:szCs w:val="28"/>
        </w:rPr>
        <w:t>Класс 8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2A24B5">
        <w:rPr>
          <w:rStyle w:val="FontStyle25"/>
          <w:sz w:val="28"/>
          <w:szCs w:val="28"/>
        </w:rPr>
        <w:t xml:space="preserve">Количество часов в неделю  </w:t>
      </w:r>
      <w:r w:rsidR="002A24B5">
        <w:rPr>
          <w:sz w:val="28"/>
          <w:szCs w:val="28"/>
        </w:rPr>
        <w:t>2 часа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B26B7" w:rsidRDefault="001B26B7" w:rsidP="001B26B7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70 часов</w:t>
      </w:r>
    </w:p>
    <w:p w:rsidR="001B26B7" w:rsidRDefault="001B26B7" w:rsidP="001B26B7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B26B7" w:rsidRDefault="001B26B7" w:rsidP="001B26B7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7A7AB4">
        <w:rPr>
          <w:sz w:val="28"/>
          <w:szCs w:val="28"/>
        </w:rPr>
        <w:t xml:space="preserve"> и с учетом праздничных дней  </w:t>
      </w:r>
      <w:r w:rsidR="002F12F8">
        <w:rPr>
          <w:sz w:val="28"/>
          <w:szCs w:val="28"/>
        </w:rPr>
        <w:t xml:space="preserve">8а класс – 67 часов, 8б класс - </w:t>
      </w:r>
      <w:r w:rsidR="007A7AB4">
        <w:rPr>
          <w:sz w:val="28"/>
          <w:szCs w:val="28"/>
        </w:rPr>
        <w:t>6</w:t>
      </w:r>
      <w:r w:rsidR="002F12F8">
        <w:rPr>
          <w:sz w:val="28"/>
          <w:szCs w:val="28"/>
        </w:rPr>
        <w:t>6</w:t>
      </w:r>
      <w:r w:rsidR="0096111B">
        <w:rPr>
          <w:sz w:val="28"/>
          <w:szCs w:val="28"/>
        </w:rPr>
        <w:t xml:space="preserve"> час</w:t>
      </w:r>
      <w:r w:rsidR="00CD37FB">
        <w:rPr>
          <w:sz w:val="28"/>
          <w:szCs w:val="28"/>
        </w:rPr>
        <w:t>ов</w:t>
      </w:r>
      <w:bookmarkStart w:id="0" w:name="_GoBack"/>
      <w:bookmarkEnd w:id="0"/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8085D" w:rsidRPr="00693CF5" w:rsidRDefault="0098085D" w:rsidP="0098085D">
      <w:pPr>
        <w:tabs>
          <w:tab w:val="left" w:pos="567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3CF5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Федерального государственного образовательного стандар</w:t>
      </w:r>
      <w:r>
        <w:rPr>
          <w:rFonts w:ascii="Times New Roman" w:eastAsia="Times New Roman" w:hAnsi="Times New Roman" w:cs="Times New Roman"/>
          <w:sz w:val="28"/>
          <w:szCs w:val="28"/>
        </w:rPr>
        <w:t>та основного общего образования</w:t>
      </w:r>
      <w:r w:rsidRPr="00693CF5">
        <w:rPr>
          <w:rFonts w:ascii="Times New Roman" w:eastAsia="Times New Roman" w:hAnsi="Times New Roman" w:cs="Times New Roman"/>
          <w:sz w:val="28"/>
          <w:szCs w:val="28"/>
        </w:rPr>
        <w:t>, примерной программы основного общего образования по биологии и авторской программы В.В. Пасечника для 5-9 классов.</w:t>
      </w:r>
    </w:p>
    <w:p w:rsidR="0098085D" w:rsidRPr="00EB0B51" w:rsidRDefault="0098085D" w:rsidP="0098085D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085D" w:rsidRDefault="0098085D" w:rsidP="0098085D">
      <w:pPr>
        <w:shd w:val="clear" w:color="auto" w:fill="FFFFFF"/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0B51">
        <w:rPr>
          <w:rFonts w:ascii="Times New Roman" w:eastAsia="Calibri" w:hAnsi="Times New Roman" w:cs="Times New Roman"/>
          <w:sz w:val="28"/>
          <w:szCs w:val="28"/>
        </w:rPr>
        <w:t>Учебник:</w:t>
      </w:r>
      <w:r w:rsidR="003C74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B0B51">
        <w:rPr>
          <w:rFonts w:ascii="Times New Roman" w:eastAsia="Times New Roman" w:hAnsi="Times New Roman" w:cs="Times New Roman"/>
          <w:sz w:val="28"/>
          <w:szCs w:val="28"/>
        </w:rPr>
        <w:t xml:space="preserve">Биология 8 класс. Пасечник В.В., Каменский А.А., Швецов Г.Г. и др. / Под ред. Пасечника В.В. </w:t>
      </w:r>
      <w:r>
        <w:rPr>
          <w:rFonts w:ascii="Times New Roman" w:eastAsia="Times New Roman" w:hAnsi="Times New Roman" w:cs="Times New Roman"/>
          <w:sz w:val="28"/>
          <w:szCs w:val="28"/>
        </w:rPr>
        <w:t>М: «Просвещение», 2019</w:t>
      </w:r>
      <w:r w:rsidRPr="00EB0B51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2A24B5">
        <w:rPr>
          <w:sz w:val="28"/>
          <w:szCs w:val="28"/>
        </w:rPr>
        <w:t xml:space="preserve">Срок реализации программы  </w:t>
      </w:r>
      <w:r w:rsidR="00D30D9A">
        <w:rPr>
          <w:sz w:val="28"/>
          <w:szCs w:val="28"/>
        </w:rPr>
        <w:t>2022</w:t>
      </w:r>
      <w:r w:rsidR="00BC5A51" w:rsidRPr="002A24B5">
        <w:rPr>
          <w:sz w:val="28"/>
          <w:szCs w:val="28"/>
        </w:rPr>
        <w:t>-</w:t>
      </w:r>
      <w:r w:rsidR="00960883">
        <w:rPr>
          <w:sz w:val="28"/>
          <w:szCs w:val="28"/>
        </w:rPr>
        <w:t>2</w:t>
      </w:r>
      <w:r w:rsidR="00D30D9A">
        <w:rPr>
          <w:sz w:val="28"/>
          <w:szCs w:val="28"/>
        </w:rPr>
        <w:t>3</w:t>
      </w:r>
      <w:r w:rsidRPr="002A24B5">
        <w:rPr>
          <w:sz w:val="28"/>
          <w:szCs w:val="28"/>
        </w:rPr>
        <w:t xml:space="preserve"> учебный год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6F30C4" w:rsidRDefault="006F30C4" w:rsidP="006F30C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F7B4C" w:rsidRDefault="008F7B4C" w:rsidP="006F30C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F7B4C" w:rsidRDefault="008F7B4C" w:rsidP="006F30C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77788" w:rsidRPr="00977788" w:rsidRDefault="00977788" w:rsidP="00977788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7788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 «Биология. Человек»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D5011" w:rsidRPr="00E651DD" w:rsidRDefault="004D5011" w:rsidP="004D5011">
      <w:pPr>
        <w:pStyle w:val="a3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60F6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E651DD">
        <w:rPr>
          <w:rFonts w:ascii="Times New Roman" w:hAnsi="Times New Roman" w:cs="Times New Roman"/>
          <w:sz w:val="28"/>
          <w:szCs w:val="28"/>
        </w:rPr>
        <w:t xml:space="preserve">изучения предмета «Биология» в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651DD">
        <w:rPr>
          <w:rFonts w:ascii="Times New Roman" w:hAnsi="Times New Roman" w:cs="Times New Roman"/>
          <w:sz w:val="28"/>
          <w:szCs w:val="28"/>
        </w:rPr>
        <w:t xml:space="preserve"> классе являются:</w:t>
      </w:r>
    </w:p>
    <w:p w:rsidR="004D5011" w:rsidRDefault="004D5011" w:rsidP="004D501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Знание основных принципов  и правил отношения к живой природе, основ здорового образа жизни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технологий;</w:t>
      </w:r>
    </w:p>
    <w:p w:rsidR="004D5011" w:rsidRDefault="004D5011" w:rsidP="004D501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Реализация установок здорового образа жизни;</w:t>
      </w:r>
    </w:p>
    <w:p w:rsidR="004D5011" w:rsidRDefault="004D5011" w:rsidP="004D5011">
      <w:pPr>
        <w:tabs>
          <w:tab w:val="left" w:pos="700"/>
        </w:tabs>
        <w:spacing w:after="0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2E743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выводы); эстетического отношения к живой природе.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04DFE">
        <w:rPr>
          <w:rFonts w:ascii="Times New Roman" w:hAnsi="Times New Roman" w:cs="Times New Roman"/>
          <w:b/>
          <w:sz w:val="28"/>
          <w:szCs w:val="28"/>
        </w:rPr>
        <w:t>Метапредметными</w:t>
      </w:r>
      <w:proofErr w:type="spellEnd"/>
      <w:r w:rsidRPr="00F04DFE">
        <w:rPr>
          <w:rFonts w:ascii="Times New Roman" w:hAnsi="Times New Roman" w:cs="Times New Roman"/>
          <w:b/>
          <w:sz w:val="28"/>
          <w:szCs w:val="28"/>
        </w:rPr>
        <w:t xml:space="preserve"> результатами </w:t>
      </w:r>
      <w:r>
        <w:rPr>
          <w:rFonts w:ascii="Times New Roman" w:hAnsi="Times New Roman" w:cs="Times New Roman"/>
          <w:sz w:val="28"/>
          <w:szCs w:val="28"/>
        </w:rPr>
        <w:t xml:space="preserve">изучения курса «Биология8 </w:t>
      </w:r>
      <w:r w:rsidRPr="00E651DD">
        <w:rPr>
          <w:rFonts w:ascii="Times New Roman" w:hAnsi="Times New Roman" w:cs="Times New Roman"/>
          <w:sz w:val="28"/>
          <w:szCs w:val="28"/>
        </w:rPr>
        <w:t xml:space="preserve">класс» является формирование универсальных учебных действий </w:t>
      </w:r>
      <w:r w:rsidRPr="00F04DFE">
        <w:rPr>
          <w:rFonts w:ascii="Times New Roman" w:hAnsi="Times New Roman" w:cs="Times New Roman"/>
          <w:b/>
          <w:sz w:val="28"/>
          <w:szCs w:val="28"/>
        </w:rPr>
        <w:t>(УУД).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F04DFE">
        <w:rPr>
          <w:rFonts w:ascii="Times New Roman" w:hAnsi="Times New Roman" w:cs="Times New Roman"/>
          <w:sz w:val="28"/>
          <w:szCs w:val="28"/>
        </w:rPr>
        <w:t>предложенных</w:t>
      </w:r>
      <w:proofErr w:type="gramEnd"/>
      <w:r w:rsidRPr="00F04DFE">
        <w:rPr>
          <w:rFonts w:ascii="Times New Roman" w:hAnsi="Times New Roman" w:cs="Times New Roman"/>
          <w:sz w:val="28"/>
          <w:szCs w:val="28"/>
        </w:rPr>
        <w:t xml:space="preserve"> и искать самостоятельно  средства достижения цели.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Составлять (индивидуально или в группе) план решения проблемы (выполнения проекта).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Работая по плану, сверять свои действия с целью и, при необходимости, исправлять ошибки самостоятельно.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В диалоге с учителем совершенствовать самостоятельно выработанные критерии оценки.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Анализировать, сравнивать, классифицировать и обобщать факты и явления. Выявлять причины и следствия простых явлений.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Строить </w:t>
      </w:r>
      <w:proofErr w:type="gramStart"/>
      <w:r w:rsidRPr="00F04DFE">
        <w:rPr>
          <w:rFonts w:ascii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F04DFE">
        <w:rPr>
          <w:rFonts w:ascii="Times New Roman" w:hAnsi="Times New Roman" w:cs="Times New Roman"/>
          <w:sz w:val="28"/>
          <w:szCs w:val="28"/>
        </w:rPr>
        <w:t>, включающее установление причинно-следственных связей.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Создавать схематические модели с выделением существенных характеристик объекта. </w:t>
      </w:r>
    </w:p>
    <w:p w:rsidR="004D5011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Составлять тезисы, различные виды планов (простых, сложных и т.п.). 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F04DFE">
        <w:rPr>
          <w:rFonts w:ascii="Times New Roman" w:hAnsi="Times New Roman" w:cs="Times New Roman"/>
          <w:sz w:val="28"/>
          <w:szCs w:val="28"/>
        </w:rPr>
        <w:t>Преобразовывать информацию  из одного вида в другой (таблицу в текст и пр.).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Вычитывать все уровни текстовой информации. 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lastRenderedPageBreak/>
        <w:t>Коммуникативные УУД:</w:t>
      </w:r>
    </w:p>
    <w:p w:rsidR="004D5011" w:rsidRPr="00F04DFE" w:rsidRDefault="004D5011" w:rsidP="004D5011">
      <w:pPr>
        <w:tabs>
          <w:tab w:val="left" w:pos="316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4D5011" w:rsidRPr="00F04DFE" w:rsidRDefault="004D5011" w:rsidP="004D5011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b/>
          <w:sz w:val="28"/>
          <w:szCs w:val="28"/>
        </w:rPr>
        <w:t>Предметными результатами</w:t>
      </w:r>
      <w:r w:rsidRPr="00F04DFE">
        <w:rPr>
          <w:rFonts w:ascii="Times New Roman" w:hAnsi="Times New Roman" w:cs="Times New Roman"/>
          <w:sz w:val="28"/>
          <w:szCs w:val="28"/>
        </w:rPr>
        <w:t xml:space="preserve"> обучения биологии в </w:t>
      </w:r>
      <w:r>
        <w:rPr>
          <w:rFonts w:ascii="Times New Roman" w:hAnsi="Times New Roman" w:cs="Times New Roman"/>
          <w:sz w:val="28"/>
          <w:szCs w:val="28"/>
        </w:rPr>
        <w:t xml:space="preserve">8 </w:t>
      </w:r>
      <w:r w:rsidRPr="00F04DFE">
        <w:rPr>
          <w:rFonts w:ascii="Times New Roman" w:hAnsi="Times New Roman" w:cs="Times New Roman"/>
          <w:sz w:val="28"/>
          <w:szCs w:val="28"/>
        </w:rPr>
        <w:t>классе являются:</w:t>
      </w:r>
    </w:p>
    <w:p w:rsidR="004D5011" w:rsidRPr="00F04DFE" w:rsidRDefault="004D5011" w:rsidP="004D5011">
      <w:pPr>
        <w:numPr>
          <w:ilvl w:val="0"/>
          <w:numId w:val="3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 </w:t>
      </w:r>
      <w:r w:rsidRPr="00F04DFE">
        <w:rPr>
          <w:rFonts w:ascii="Times New Roman" w:hAnsi="Times New Roman" w:cs="Times New Roman"/>
          <w:i/>
          <w:sz w:val="28"/>
          <w:szCs w:val="28"/>
        </w:rPr>
        <w:t>познавательной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(интеллектуальной) сфере: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выделение существенных признаков биологических объектов; </w:t>
      </w:r>
    </w:p>
    <w:p w:rsidR="00BD3B3D" w:rsidRPr="00E05DA0" w:rsidRDefault="00BD3B3D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>приведение доказательств (аргументация) родства человека с млекопитающими животными; взаимосвязи человека и окружающей среды; зависимости здоровья человека от состояния окружающей среды;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5DA0">
        <w:rPr>
          <w:rFonts w:ascii="Times New Roman" w:hAnsi="Times New Roman" w:cs="Times New Roman"/>
          <w:sz w:val="28"/>
          <w:szCs w:val="28"/>
        </w:rPr>
        <w:t>соблюдения мер профилактики заболеваний, вызы</w:t>
      </w:r>
      <w:r w:rsidR="00BD3B3D" w:rsidRPr="00E05DA0">
        <w:rPr>
          <w:rFonts w:ascii="Times New Roman" w:hAnsi="Times New Roman" w:cs="Times New Roman"/>
          <w:sz w:val="28"/>
          <w:szCs w:val="28"/>
        </w:rPr>
        <w:t>ваемых и передаваемых животными, бактериями, грибами и вирусами, травматизма, стрессов, ВИЧ-инфекции, вредных привычек, нарушения осанки, зрения, слуха, инфекционных и простудных заболеваний;</w:t>
      </w:r>
      <w:proofErr w:type="gramEnd"/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различение на  таблицах </w:t>
      </w:r>
      <w:r w:rsidR="00BD3B3D" w:rsidRPr="00E05DA0">
        <w:rPr>
          <w:rFonts w:ascii="Times New Roman" w:hAnsi="Times New Roman" w:cs="Times New Roman"/>
          <w:sz w:val="28"/>
          <w:szCs w:val="28"/>
        </w:rPr>
        <w:t>органов и систем органов человека;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>сравнение биологических объектов и процессов, умение делать выводы и умозаключения на основе сравнения;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выявление </w:t>
      </w:r>
      <w:r w:rsidR="00BD3B3D" w:rsidRPr="00E05DA0">
        <w:rPr>
          <w:rFonts w:ascii="Times New Roman" w:hAnsi="Times New Roman" w:cs="Times New Roman"/>
          <w:sz w:val="28"/>
          <w:szCs w:val="28"/>
        </w:rPr>
        <w:t>взаимосвязей между особенностями строения клеток, тканей, органов, систем органов и их функциями;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4D5011" w:rsidRPr="00F04DFE" w:rsidRDefault="004D5011" w:rsidP="004D5011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 2. В </w:t>
      </w:r>
      <w:r w:rsidRPr="00F04DFE">
        <w:rPr>
          <w:rFonts w:ascii="Times New Roman" w:hAnsi="Times New Roman" w:cs="Times New Roman"/>
          <w:i/>
          <w:sz w:val="28"/>
          <w:szCs w:val="28"/>
        </w:rPr>
        <w:t>ценностно-ориентационной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сфере: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знание основных правил поведения в природе</w:t>
      </w:r>
      <w:r w:rsidR="00BD3B3D">
        <w:rPr>
          <w:rFonts w:ascii="Times New Roman" w:hAnsi="Times New Roman" w:cs="Times New Roman"/>
          <w:sz w:val="28"/>
          <w:szCs w:val="28"/>
        </w:rPr>
        <w:t xml:space="preserve"> и основ здорового образа жизни</w:t>
      </w:r>
      <w:r w:rsidRPr="00F04DFE">
        <w:rPr>
          <w:rFonts w:ascii="Times New Roman" w:hAnsi="Times New Roman" w:cs="Times New Roman"/>
          <w:sz w:val="28"/>
          <w:szCs w:val="28"/>
        </w:rPr>
        <w:t>;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анализ и оценка последствий деятельности человека в природе, влияния факторов риска на здоровье человека.</w:t>
      </w:r>
    </w:p>
    <w:p w:rsidR="004D5011" w:rsidRPr="00E05DA0" w:rsidRDefault="004D5011" w:rsidP="00E05DA0">
      <w:pPr>
        <w:pStyle w:val="a3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r w:rsidRPr="00E05DA0">
        <w:rPr>
          <w:rFonts w:ascii="Times New Roman" w:hAnsi="Times New Roman" w:cs="Times New Roman"/>
          <w:i/>
          <w:sz w:val="28"/>
          <w:szCs w:val="28"/>
        </w:rPr>
        <w:t>сфере трудовой</w:t>
      </w:r>
      <w:r w:rsidRPr="00E05DA0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знание и соблюдение правил работы в кабинете биологии;</w:t>
      </w:r>
    </w:p>
    <w:p w:rsidR="004D5011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соблюдение правил работы с биологическими приборами и инструментами (</w:t>
      </w:r>
      <w:proofErr w:type="spellStart"/>
      <w:r w:rsidRPr="00F04DFE">
        <w:rPr>
          <w:rFonts w:ascii="Times New Roman" w:hAnsi="Times New Roman" w:cs="Times New Roman"/>
          <w:sz w:val="28"/>
          <w:szCs w:val="28"/>
        </w:rPr>
        <w:t>пр</w:t>
      </w:r>
      <w:r w:rsidR="00E05DA0">
        <w:rPr>
          <w:rFonts w:ascii="Times New Roman" w:hAnsi="Times New Roman" w:cs="Times New Roman"/>
          <w:sz w:val="28"/>
          <w:szCs w:val="28"/>
        </w:rPr>
        <w:t>е</w:t>
      </w:r>
      <w:r w:rsidRPr="00F04DFE">
        <w:rPr>
          <w:rFonts w:ascii="Times New Roman" w:hAnsi="Times New Roman" w:cs="Times New Roman"/>
          <w:sz w:val="28"/>
          <w:szCs w:val="28"/>
        </w:rPr>
        <w:t>паровальные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 xml:space="preserve"> игл</w:t>
      </w:r>
      <w:r>
        <w:rPr>
          <w:rFonts w:ascii="Times New Roman" w:hAnsi="Times New Roman" w:cs="Times New Roman"/>
          <w:sz w:val="28"/>
          <w:szCs w:val="28"/>
        </w:rPr>
        <w:t>ы, скальпели, лупы, микроскопы);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содержания и ухода за домашними животными;</w:t>
      </w:r>
    </w:p>
    <w:p w:rsidR="004D5011" w:rsidRPr="00E05DA0" w:rsidRDefault="004D5011" w:rsidP="00E05DA0">
      <w:pPr>
        <w:pStyle w:val="a3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сфере </w:t>
      </w:r>
      <w:r w:rsidRPr="00E05DA0">
        <w:rPr>
          <w:rFonts w:ascii="Times New Roman" w:hAnsi="Times New Roman" w:cs="Times New Roman"/>
          <w:i/>
          <w:sz w:val="28"/>
          <w:szCs w:val="28"/>
        </w:rPr>
        <w:t>физической</w:t>
      </w:r>
      <w:r w:rsidRPr="00E05DA0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освоение приемов оказания первой помощи при </w:t>
      </w:r>
      <w:r w:rsidR="00D87EBD">
        <w:rPr>
          <w:rFonts w:ascii="Times New Roman" w:hAnsi="Times New Roman" w:cs="Times New Roman"/>
          <w:sz w:val="28"/>
          <w:szCs w:val="28"/>
        </w:rPr>
        <w:t>простудных заболеваниях, ожогах, обморожениях, травмах, спасении утопающего; проведение наблюдений за состоянием собственного организма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D5011" w:rsidRPr="00E05DA0" w:rsidRDefault="004D5011" w:rsidP="00E05DA0">
      <w:pPr>
        <w:pStyle w:val="a3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r w:rsidRPr="00E05DA0">
        <w:rPr>
          <w:rFonts w:ascii="Times New Roman" w:hAnsi="Times New Roman" w:cs="Times New Roman"/>
          <w:i/>
          <w:sz w:val="28"/>
          <w:szCs w:val="28"/>
        </w:rPr>
        <w:t xml:space="preserve">эстетической </w:t>
      </w:r>
      <w:r w:rsidRPr="00E05DA0">
        <w:rPr>
          <w:rFonts w:ascii="Times New Roman" w:hAnsi="Times New Roman" w:cs="Times New Roman"/>
          <w:sz w:val="28"/>
          <w:szCs w:val="28"/>
        </w:rPr>
        <w:t>сфере: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овладение умением оценивать с эстетической точки зрения объекты живой природы.</w:t>
      </w:r>
    </w:p>
    <w:p w:rsidR="00890990" w:rsidRPr="00E05DA0" w:rsidRDefault="00890990" w:rsidP="009F1D64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05DA0">
        <w:rPr>
          <w:rFonts w:ascii="Times New Roman" w:hAnsi="Times New Roman" w:cs="Times New Roman"/>
          <w:b/>
          <w:i/>
          <w:sz w:val="28"/>
          <w:szCs w:val="28"/>
        </w:rPr>
        <w:t xml:space="preserve">В результате изучения биологии в </w:t>
      </w:r>
      <w:r w:rsidR="00977788" w:rsidRPr="00E05DA0">
        <w:rPr>
          <w:rFonts w:ascii="Times New Roman" w:hAnsi="Times New Roman" w:cs="Times New Roman"/>
          <w:b/>
          <w:i/>
          <w:sz w:val="28"/>
          <w:szCs w:val="28"/>
        </w:rPr>
        <w:t>8 классе</w:t>
      </w:r>
    </w:p>
    <w:p w:rsidR="009F1D64" w:rsidRPr="009F1D64" w:rsidRDefault="009F1D64" w:rsidP="009F1D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1D64">
        <w:rPr>
          <w:rFonts w:ascii="Times New Roman" w:hAnsi="Times New Roman" w:cs="Times New Roman"/>
          <w:b/>
          <w:bCs/>
          <w:sz w:val="28"/>
          <w:szCs w:val="28"/>
        </w:rPr>
        <w:t>Ученик научится: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аргументировать, приводить доказательства отличий человека от животных;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lastRenderedPageBreak/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различать по внешнему виду, схемам и описаниям реальные биологические объекты (клетки, ткани, органы, системы органов) или их изображения, выявлять отличительные признаки биологических объектов;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1D64">
        <w:rPr>
          <w:rFonts w:ascii="Times New Roman" w:hAnsi="Times New Roman" w:cs="Times New Roman"/>
          <w:sz w:val="28"/>
          <w:szCs w:val="28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  <w:proofErr w:type="gramEnd"/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 xml:space="preserve">использовать методы биологической науки: наблюдать и описывать биологические объекты и процессы; 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проводить исследования организма человека и объяснять их результаты;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анализировать и оценивать влияние факторов риска на здоровье человека; описывать и использовать приемы оказания первой помощи;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знать и соблюдать правила работы в кабинете биологии.</w:t>
      </w:r>
    </w:p>
    <w:p w:rsidR="009F1D64" w:rsidRPr="009F1D64" w:rsidRDefault="009F1D64" w:rsidP="009F1D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1D64">
        <w:rPr>
          <w:rFonts w:ascii="Times New Roman" w:hAnsi="Times New Roman" w:cs="Times New Roman"/>
          <w:b/>
          <w:bCs/>
          <w:sz w:val="28"/>
          <w:szCs w:val="28"/>
        </w:rPr>
        <w:t>Ученик  получит возможность научиться: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 xml:space="preserve">находить информацию о строении и жизнедеятельности человека в научно-популярной литературе, биологических словарях, справочниках, </w:t>
      </w:r>
      <w:proofErr w:type="spellStart"/>
      <w:r w:rsidRPr="009F1D64">
        <w:rPr>
          <w:rFonts w:ascii="Times New Roman" w:hAnsi="Times New Roman" w:cs="Times New Roman"/>
          <w:i/>
          <w:iCs/>
          <w:sz w:val="28"/>
          <w:szCs w:val="28"/>
        </w:rPr>
        <w:t>интернет-ресурсах</w:t>
      </w:r>
      <w:proofErr w:type="spellEnd"/>
      <w:r w:rsidRPr="009F1D64">
        <w:rPr>
          <w:rFonts w:ascii="Times New Roman" w:hAnsi="Times New Roman" w:cs="Times New Roman"/>
          <w:i/>
          <w:iCs/>
          <w:sz w:val="28"/>
          <w:szCs w:val="28"/>
        </w:rPr>
        <w:t>, анализировать и оценивать ее, переводить из одной формы в другую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ориентироваться в системе моральных норм и ценностей по отношению к собственному здоровью и здоровью других людей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находить в учебной, научно-популярной литературе, интернет ресурсах информацию об организме человека, оформлять ее в виде устных сообщений и докладов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анализировать и оценивать целевые и смысловые установки в своих действиях и поступках по отношению к здоровью своему и окружающих</w:t>
      </w:r>
      <w:r w:rsidRPr="009F1D64">
        <w:rPr>
          <w:rFonts w:ascii="Times New Roman" w:hAnsi="Times New Roman" w:cs="Times New Roman"/>
          <w:sz w:val="28"/>
          <w:szCs w:val="28"/>
        </w:rPr>
        <w:t xml:space="preserve">; </w:t>
      </w:r>
      <w:r w:rsidRPr="009F1D64">
        <w:rPr>
          <w:rFonts w:ascii="Times New Roman" w:hAnsi="Times New Roman" w:cs="Times New Roman"/>
          <w:i/>
          <w:iCs/>
          <w:sz w:val="28"/>
          <w:szCs w:val="28"/>
        </w:rPr>
        <w:t>последствия влияния факторов риска на здоровье человека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 xml:space="preserve">работать в группе сверстников при решении познавательных задач, связанных с особенностями строения и жизнедеятельности организма </w:t>
      </w:r>
      <w:r w:rsidRPr="009F1D64">
        <w:rPr>
          <w:rFonts w:ascii="Times New Roman" w:hAnsi="Times New Roman" w:cs="Times New Roman"/>
          <w:i/>
          <w:iCs/>
          <w:sz w:val="28"/>
          <w:szCs w:val="28"/>
        </w:rPr>
        <w:lastRenderedPageBreak/>
        <w:t>человека,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890990" w:rsidRPr="00977788" w:rsidRDefault="00977788" w:rsidP="00977788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977788">
        <w:rPr>
          <w:rFonts w:ascii="Times New Roman" w:hAnsi="Times New Roman" w:cs="Times New Roman"/>
          <w:b/>
          <w:sz w:val="28"/>
          <w:szCs w:val="28"/>
        </w:rPr>
        <w:t>С</w:t>
      </w:r>
      <w:r w:rsidR="00056D62" w:rsidRPr="00977788">
        <w:rPr>
          <w:rFonts w:ascii="Times New Roman" w:hAnsi="Times New Roman" w:cs="Times New Roman"/>
          <w:b/>
          <w:sz w:val="28"/>
          <w:szCs w:val="28"/>
        </w:rPr>
        <w:t>одержание учебного предмета</w:t>
      </w:r>
      <w:r w:rsidR="00C9305C">
        <w:rPr>
          <w:rFonts w:ascii="Times New Roman" w:hAnsi="Times New Roman" w:cs="Times New Roman"/>
          <w:b/>
          <w:sz w:val="28"/>
          <w:szCs w:val="28"/>
        </w:rPr>
        <w:t xml:space="preserve"> «Биология 8 класс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98085D" w:rsidRPr="0098085D" w:rsidRDefault="0098085D" w:rsidP="00C9305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Введение. Человек как биологический вид 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знаний о человеке для самопознания и сохранения здоровья. Анатомия, физиология, психология, гигиена, медицина — науки о человеке. Методы изучения организма человека, их значение и использование в собственной жизни.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 как биологический вид: место и роль человека в системе органического мира; его сходство с животными и отличия от них.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этапы эволюции человека. Влияние биологических и социальных факторов на эволюцию человека. Человеческие расы.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модели, коллекции, влажные препараты, иллюстрирующие сходство человека и животных; модель «Происхождение человека»; остатки материальной первобытной культуры человека; иллюстрации </w:t>
      </w:r>
      <w:proofErr w:type="spellStart"/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представителейразличных</w:t>
      </w:r>
      <w:proofErr w:type="spellEnd"/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 человека.</w:t>
      </w:r>
    </w:p>
    <w:p w:rsidR="00D87EBD" w:rsidRPr="00746020" w:rsidRDefault="00D87EBD" w:rsidP="00C9305C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7EBD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приводить доказательства (аргументация) взаимосвязи человека и окружающей среды; зависимости здоровья человека от состояния окружающей среды.</w:t>
      </w:r>
    </w:p>
    <w:p w:rsidR="0098085D" w:rsidRPr="00235C19" w:rsidRDefault="0098085D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1.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Общий обзор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организма человека 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Строение организма человека. Уровни организации организма человека. Клетки организма человека. Ткани: эпителиальные, мышечные, соединительные, 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нервная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; их строение и функции. Органы и системы органов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Процессы жизнедеятельности организма человека. Понятие о нейрогуморальной регуляции как основе жизнедеятельности организма.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Рефлекс. Рефлекторная дуга.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таблицы с изображением строения и разнообразия клеток, тканей, органов и систем органов организма человека.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мигательного рефлекса и условий его проявления и торможения; коленного рефлекса и др.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Лабораторная работа: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микроскопического строения тканей организма человека.</w:t>
      </w:r>
    </w:p>
    <w:p w:rsidR="00D4035B" w:rsidRPr="00F04DFE" w:rsidRDefault="00D4035B" w:rsidP="0098085D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35B">
        <w:rPr>
          <w:rFonts w:ascii="Times New Roman" w:hAnsi="Times New Roman" w:cs="Times New Roman"/>
          <w:b/>
          <w:sz w:val="28"/>
          <w:szCs w:val="28"/>
        </w:rPr>
        <w:t xml:space="preserve">Виды </w:t>
      </w:r>
      <w:proofErr w:type="spellStart"/>
      <w:r w:rsidRPr="00D4035B">
        <w:rPr>
          <w:rFonts w:ascii="Times New Roman" w:hAnsi="Times New Roman" w:cs="Times New Roman"/>
          <w:b/>
          <w:sz w:val="28"/>
          <w:szCs w:val="28"/>
        </w:rPr>
        <w:t>деятельности</w:t>
      </w:r>
      <w:proofErr w:type="gramStart"/>
      <w:r w:rsidRPr="00D4035B">
        <w:rPr>
          <w:rFonts w:ascii="Times New Roman" w:hAnsi="Times New Roman" w:cs="Times New Roman"/>
          <w:b/>
          <w:sz w:val="28"/>
          <w:szCs w:val="28"/>
        </w:rPr>
        <w:t>:</w:t>
      </w:r>
      <w:r w:rsidRPr="009F1D6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F1D64">
        <w:rPr>
          <w:rFonts w:ascii="Times New Roman" w:hAnsi="Times New Roman" w:cs="Times New Roman"/>
          <w:sz w:val="28"/>
          <w:szCs w:val="28"/>
        </w:rPr>
        <w:t>ыделять</w:t>
      </w:r>
      <w:proofErr w:type="spellEnd"/>
      <w:r w:rsidRPr="009F1D64">
        <w:rPr>
          <w:rFonts w:ascii="Times New Roman" w:hAnsi="Times New Roman" w:cs="Times New Roman"/>
          <w:sz w:val="28"/>
          <w:szCs w:val="28"/>
        </w:rPr>
        <w:t xml:space="preserve"> существенные признаки клеток и тканей, ор</w:t>
      </w:r>
      <w:r>
        <w:rPr>
          <w:rFonts w:ascii="Times New Roman" w:hAnsi="Times New Roman" w:cs="Times New Roman"/>
          <w:sz w:val="28"/>
          <w:szCs w:val="28"/>
        </w:rPr>
        <w:t>ганов и систем органов человека</w:t>
      </w:r>
      <w:r w:rsidRPr="009F1D64">
        <w:rPr>
          <w:rFonts w:ascii="Times New Roman" w:hAnsi="Times New Roman" w:cs="Times New Roman"/>
          <w:sz w:val="28"/>
          <w:szCs w:val="28"/>
        </w:rPr>
        <w:t xml:space="preserve"> и процессов жизнедеятельности, характерных для организма </w:t>
      </w:r>
      <w:proofErr w:type="spellStart"/>
      <w:r w:rsidRPr="009F1D64">
        <w:rPr>
          <w:rFonts w:ascii="Times New Roman" w:hAnsi="Times New Roman" w:cs="Times New Roman"/>
          <w:sz w:val="28"/>
          <w:szCs w:val="28"/>
        </w:rPr>
        <w:t>человека;</w:t>
      </w:r>
      <w:r>
        <w:rPr>
          <w:rFonts w:ascii="Times New Roman" w:hAnsi="Times New Roman" w:cs="Times New Roman"/>
          <w:sz w:val="28"/>
          <w:szCs w:val="28"/>
        </w:rPr>
        <w:t>различать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4DFE">
        <w:rPr>
          <w:rFonts w:ascii="Times New Roman" w:hAnsi="Times New Roman" w:cs="Times New Roman"/>
          <w:sz w:val="28"/>
          <w:szCs w:val="28"/>
        </w:rPr>
        <w:t xml:space="preserve"> на  таблицах </w:t>
      </w:r>
      <w:r>
        <w:rPr>
          <w:rFonts w:ascii="Times New Roman" w:hAnsi="Times New Roman" w:cs="Times New Roman"/>
          <w:sz w:val="28"/>
          <w:szCs w:val="28"/>
        </w:rPr>
        <w:t>клетки и ткани человека;</w:t>
      </w:r>
    </w:p>
    <w:p w:rsidR="0098085D" w:rsidRPr="00235C19" w:rsidRDefault="00C9305C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2. Опора и движение 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и функции опорно-двигательной системы. Строение и функции скелета человека. Строение и рост костей. Соединения костей.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Строение и функции скелетных мышц. Работа скелетных мышц. Регуляция деятельности мышц. Утомление мышц. Значение физических упражнений для правильного развития опорно-двигательной системы. Гладкие мышцы и их роль в организме человека.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Нарушения опорно-двигательной системы. Профилактика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травматизма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риемы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оказания доврачебной помощи себе и окружающим при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травмахопорно-двигательной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системы.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Предупреждение плоскостопия и искривления позвоночника.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скелет и муляжи торса человека, череп, кости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конечностей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,п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озвонки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распилы костей; приемы оказания первой помощи при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травмахопорно-двигательной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системы.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работы основных мышц, роли плечевого пояса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вдвижениях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микроскопического строения кости.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внешнего вида отдельных костей скелета человека.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влияния статической и динамической работы на утомление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мышц.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Практические работы: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Выявление плоскостопия (выполняется дома).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опорно-двигательной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системы.</w:t>
      </w:r>
    </w:p>
    <w:p w:rsidR="00D4035B" w:rsidRPr="00746020" w:rsidRDefault="00D4035B" w:rsidP="0074602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4035B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выделять существенные признаки ОДС человека; выявлять влияние физических упражнений на развитие скелета и мускулатуры взаимосвязь  между строением и функциями клеток, тканей и органов ОДС; приводить доказательства необходимости соблюдения мер профилактики травматизма, нарушения осанки и развития плоскостопия; на основе наблюдения определять гармоничность физического развития, нарушение осанки и плоскостопие</w:t>
      </w:r>
      <w:r w:rsidR="00944204">
        <w:rPr>
          <w:rFonts w:ascii="Times New Roman" w:hAnsi="Times New Roman" w:cs="Times New Roman"/>
          <w:sz w:val="28"/>
          <w:szCs w:val="28"/>
        </w:rPr>
        <w:t>; осваивать приемы оказания первой помощи при травмах опорно-двигательной системы.</w:t>
      </w:r>
      <w:proofErr w:type="gramEnd"/>
    </w:p>
    <w:p w:rsidR="0098085D" w:rsidRPr="00235C19" w:rsidRDefault="0098085D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Внутренняя среда организма 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 веществ в организме. Внутренняя среда организма: кровь,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лимфа, тканевая жидкость.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и функции крови. Плазма. Форменные элементы. Значение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постоянства внутренней среды организма.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Свертывание крови. Группы крови. Переливание кр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ови. Иммунитет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иммунная система человека. Факторы, влияющие на иммунитет. Нарушения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иммунной системы человека. Значение работ И. И. Мечникова, Л. Пастера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Э.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Дженнера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области иммунитета. Вакцинация.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таблицы «Состав крови», «Группы крови».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Лабораторная работа: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микроскопического строения крови (микропрепараты крови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 и лягушки).</w:t>
      </w:r>
    </w:p>
    <w:p w:rsidR="00977788" w:rsidRPr="00746020" w:rsidRDefault="002E7435" w:rsidP="009808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E05DA0">
        <w:rPr>
          <w:rFonts w:ascii="Times New Roman" w:hAnsi="Times New Roman" w:cs="Times New Roman"/>
          <w:sz w:val="28"/>
          <w:szCs w:val="28"/>
        </w:rPr>
        <w:t>транспорта веществ в организме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 w:rsidR="00E05DA0">
        <w:rPr>
          <w:rFonts w:ascii="Times New Roman" w:hAnsi="Times New Roman" w:cs="Times New Roman"/>
          <w:sz w:val="28"/>
          <w:szCs w:val="28"/>
        </w:rPr>
        <w:t xml:space="preserve">процессов свертывания и переливания крови, иммунитета вакцинации и действия лечебной сыворотки;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выявлять взаимосвязь  между </w:t>
      </w:r>
      <w:r w:rsidR="00E05DA0">
        <w:rPr>
          <w:rFonts w:ascii="Times New Roman" w:hAnsi="Times New Roman" w:cs="Times New Roman"/>
          <w:sz w:val="28"/>
          <w:szCs w:val="28"/>
        </w:rPr>
        <w:t>особенностями строения</w:t>
      </w:r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E05DA0" w:rsidRPr="002E7435">
        <w:rPr>
          <w:rFonts w:ascii="Times New Roman" w:hAnsi="Times New Roman" w:cs="Times New Roman"/>
          <w:sz w:val="28"/>
          <w:szCs w:val="28"/>
        </w:rPr>
        <w:t>клето</w:t>
      </w:r>
      <w:r w:rsidR="00E05DA0">
        <w:rPr>
          <w:rFonts w:ascii="Times New Roman" w:hAnsi="Times New Roman" w:cs="Times New Roman"/>
          <w:sz w:val="28"/>
          <w:szCs w:val="28"/>
        </w:rPr>
        <w:t xml:space="preserve">к крови </w:t>
      </w:r>
      <w:r w:rsidRPr="002E7435">
        <w:rPr>
          <w:rFonts w:ascii="Times New Roman" w:hAnsi="Times New Roman" w:cs="Times New Roman"/>
          <w:sz w:val="28"/>
          <w:szCs w:val="28"/>
        </w:rPr>
        <w:t xml:space="preserve">и </w:t>
      </w:r>
      <w:r w:rsidR="00E05DA0">
        <w:rPr>
          <w:rFonts w:ascii="Times New Roman" w:hAnsi="Times New Roman" w:cs="Times New Roman"/>
          <w:sz w:val="28"/>
          <w:szCs w:val="28"/>
        </w:rPr>
        <w:t>их функциями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 w:rsidR="00E05DA0">
        <w:rPr>
          <w:rFonts w:ascii="Times New Roman" w:hAnsi="Times New Roman" w:cs="Times New Roman"/>
          <w:sz w:val="28"/>
          <w:szCs w:val="28"/>
        </w:rPr>
        <w:t>наблюдать  и описывать клетки крови на готовых м/</w:t>
      </w:r>
      <w:proofErr w:type="spellStart"/>
      <w:proofErr w:type="gramStart"/>
      <w:r w:rsidR="00E05DA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E05DA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8085D" w:rsidRPr="00235C19" w:rsidRDefault="0098085D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Кровообращение и </w:t>
      </w:r>
      <w:proofErr w:type="spellStart"/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лимфообращение</w:t>
      </w:r>
      <w:proofErr w:type="spellEnd"/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 кровообращения: сердце и сосуды. Сердце, его строение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работа. Понятие об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автоматии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сердца. Нервная и гуморальная регуляция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сердца. Большой и малый руги кровообращения. Движение крови по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сосудам. Давление крови. Пульс.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Лимфатическая система. Значение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лимфообращения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 Связь между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кровеносной и лимфатической системами.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Сердечнососудистые заболевания, их причины и предупреждение.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Артериальное и венозное кровотечения. Приемы оказания первой помощи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кровотечении.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модель сердца и торса человека; таблицы «Кровеносная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система», «Лимфатическая система»; опыты, объясняющие природу пульса;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приемы измерения артериального давления по методу Короткова; приемы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оказания первой помощи при кровотечениях.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Измерение кровяного давления.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Подсчет ударов пульса в покое и при физической нагрузке.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приемов остановки капиллярного, артериального и венозного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кровотечений.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98085D" w:rsidRPr="00235C19" w:rsidRDefault="0098085D" w:rsidP="009808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системы кровообращения.</w:t>
      </w:r>
    </w:p>
    <w:p w:rsidR="00C9305C" w:rsidRDefault="00A66E25" w:rsidP="00C9305C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транспорта веществ в организме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процессов свертывания и переливания крови, иммунитета вакцинации и действия лечебной сыворотки;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выявлять взаимосвязь  между </w:t>
      </w:r>
      <w:r>
        <w:rPr>
          <w:rFonts w:ascii="Times New Roman" w:hAnsi="Times New Roman" w:cs="Times New Roman"/>
          <w:sz w:val="28"/>
          <w:szCs w:val="28"/>
        </w:rPr>
        <w:t>особенностями строения</w:t>
      </w:r>
      <w:r w:rsidRPr="002E7435">
        <w:rPr>
          <w:rFonts w:ascii="Times New Roman" w:hAnsi="Times New Roman" w:cs="Times New Roman"/>
          <w:sz w:val="28"/>
          <w:szCs w:val="28"/>
        </w:rPr>
        <w:t xml:space="preserve"> клето</w:t>
      </w:r>
      <w:r>
        <w:rPr>
          <w:rFonts w:ascii="Times New Roman" w:hAnsi="Times New Roman" w:cs="Times New Roman"/>
          <w:sz w:val="28"/>
          <w:szCs w:val="28"/>
        </w:rPr>
        <w:t xml:space="preserve">к крови </w:t>
      </w:r>
      <w:r w:rsidRPr="002E743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их функциями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наблюдать  и описывать клетки крови на готовых м/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приводить доказательства необходимости соблюдения мер профилактики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сердечно-сосудистых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заболеваний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кровеносной и лимфатической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осваивать приемы </w:t>
      </w:r>
      <w:r>
        <w:rPr>
          <w:rFonts w:ascii="Times New Roman" w:hAnsi="Times New Roman" w:cs="Times New Roman"/>
          <w:sz w:val="28"/>
          <w:szCs w:val="28"/>
        </w:rPr>
        <w:t xml:space="preserve">измерения пульса, кровяного давления, </w:t>
      </w:r>
      <w:r w:rsidRPr="002E7435">
        <w:rPr>
          <w:rFonts w:ascii="Times New Roman" w:hAnsi="Times New Roman" w:cs="Times New Roman"/>
          <w:sz w:val="28"/>
          <w:szCs w:val="28"/>
        </w:rPr>
        <w:t xml:space="preserve">оказания первой помощи при </w:t>
      </w:r>
      <w:r>
        <w:rPr>
          <w:rFonts w:ascii="Times New Roman" w:hAnsi="Times New Roman" w:cs="Times New Roman"/>
          <w:sz w:val="28"/>
          <w:szCs w:val="28"/>
        </w:rPr>
        <w:t>кровотечениях.</w:t>
      </w:r>
    </w:p>
    <w:p w:rsidR="0098085D" w:rsidRPr="00235C19" w:rsidRDefault="00C9305C" w:rsidP="00C9305C">
      <w:pPr>
        <w:pStyle w:val="a3"/>
        <w:ind w:left="0" w:firstLine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="0098085D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Дыхание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дыхания для жизнедеятельности организма. Строение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органов дыхания. Голосовой аппарат. Механизм вдоха и выдоха.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жизненной емкости легких. Газообмен в легких и тканях.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Регуляция дыхания. Охрана воздушной среды. Чистота атмосферного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воздуха как фактор здоровья. Вред курения.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Болезни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дыхания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Предупреждение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распространения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инфекционных заболеваний и соблюдение мер профилактики для защиты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собственного организма. Приемы оказания первой помощи при отравлении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угарным газом, спасении утопающего. Реанимация.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торс человека; таблица «Система органов дыхания»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;м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еханизм вдоха и выдоха; приемы оказания первой помощи при отравлении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гарным газом, спасении утопающего.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Измерение обхвата грудной клетки в состоянии вдоха и выдоха.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Определение частоты дыхания.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дыхательной системы.</w:t>
      </w:r>
    </w:p>
    <w:p w:rsidR="00A66E25" w:rsidRPr="00746020" w:rsidRDefault="00A66E25" w:rsidP="009808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процессов дыхания и газообмена в организме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приводить доказательства 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 xml:space="preserve">легочных  заболеваний, борьбы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табакокурением</w:t>
      </w:r>
      <w:proofErr w:type="spellEnd"/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дыхательной системы</w:t>
      </w:r>
      <w:r w:rsidRPr="002E7435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находить в научно-популярной  и учебной литературе информацию об инфекционных заболеваниях, оформлять ее в виде рефератов, докладов; </w:t>
      </w:r>
      <w:r w:rsidRPr="002E7435">
        <w:rPr>
          <w:rFonts w:ascii="Times New Roman" w:hAnsi="Times New Roman" w:cs="Times New Roman"/>
          <w:sz w:val="28"/>
          <w:szCs w:val="28"/>
        </w:rPr>
        <w:t xml:space="preserve"> осваивать приемы </w:t>
      </w:r>
      <w:r>
        <w:rPr>
          <w:rFonts w:ascii="Times New Roman" w:hAnsi="Times New Roman" w:cs="Times New Roman"/>
          <w:sz w:val="28"/>
          <w:szCs w:val="28"/>
        </w:rPr>
        <w:t xml:space="preserve">определения жизненной емкости легких; профилактики простудных заболеваний;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оказания первой помощи при </w:t>
      </w:r>
      <w:r>
        <w:rPr>
          <w:rFonts w:ascii="Times New Roman" w:hAnsi="Times New Roman" w:cs="Times New Roman"/>
          <w:sz w:val="28"/>
          <w:szCs w:val="28"/>
        </w:rPr>
        <w:t>отравлении угарным газом, спасении утопающего.</w:t>
      </w: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Питание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жизнедеятельности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питания и питательные вещества как основа жизни. Состав пищи: белки,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жиры, углеводы, вода, минеральные соли, витамины и их роль в организме.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Пищеварение. Строение и работа органов пищеварения. Пищеварение 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 отделах желудочно-кишечного тракта. Ферменты и их роль 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пищеварении.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Пищеварительныежелезы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.И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сследованияИ.П.Павловавобластипищеварения. Всасывание.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Регуляция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пищеварения.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 пищевых травлений, кишечных инфекций, гепатита. Приемы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оказания первой помощи при пищевых отравлениях.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торс человека; таблица «Пищеварительная система»; модель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«С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троение зуба».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определение положения слюнных желез; движение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гортани при глотании.</w:t>
      </w:r>
    </w:p>
    <w:p w:rsidR="00C9305C" w:rsidRPr="00235C19" w:rsidRDefault="00C9305C" w:rsidP="00C9305C">
      <w:pPr>
        <w:shd w:val="clear" w:color="auto" w:fill="FFFFFF"/>
        <w:tabs>
          <w:tab w:val="left" w:pos="969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действия ферментов слюны на крахмал.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действия ферментов желудочного сока на белки.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пищеварительной системы.</w:t>
      </w:r>
    </w:p>
    <w:p w:rsidR="00A66E25" w:rsidRPr="00746020" w:rsidRDefault="00A66E25" w:rsidP="00A66E25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процессов питания и пищеварения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>нарушений работы пищеварительной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пищеварительной системы.</w:t>
      </w: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7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Обмен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веществ и превращение энергии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 веществ и превращение энергии — необходимое условие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жизнедеятельности организма. Понятие о пластическом и энергетическом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обмене. Обмен белков, углеводов, жиров, воды и минеральных веществ, его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в организме. Ферменты и их роль в организме человека. Витамины и их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в организме. Проявление авитаминозов и меры их предупреждения.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Энергетические затраты и пищевой рацион. Нормы питания. Значение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правильного питания для организма. Нарушения обмена веществ.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таблицы «Витамины», «Нормы питания», «Энергетические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потребности организма в зависимости от вида трудовой деятельности».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Составление пищевых рационов в зависимости от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энергозатрат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66E25" w:rsidRPr="00746020" w:rsidRDefault="00A66E25" w:rsidP="00C9305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BC6185">
        <w:rPr>
          <w:rFonts w:ascii="Times New Roman" w:hAnsi="Times New Roman" w:cs="Times New Roman"/>
          <w:sz w:val="28"/>
          <w:szCs w:val="28"/>
        </w:rPr>
        <w:t xml:space="preserve">обмена </w:t>
      </w:r>
      <w:r>
        <w:rPr>
          <w:rFonts w:ascii="Times New Roman" w:hAnsi="Times New Roman" w:cs="Times New Roman"/>
          <w:sz w:val="28"/>
          <w:szCs w:val="28"/>
        </w:rPr>
        <w:t xml:space="preserve"> веществ</w:t>
      </w:r>
      <w:r w:rsidR="00BC6185">
        <w:rPr>
          <w:rFonts w:ascii="Times New Roman" w:hAnsi="Times New Roman" w:cs="Times New Roman"/>
          <w:sz w:val="28"/>
          <w:szCs w:val="28"/>
        </w:rPr>
        <w:t xml:space="preserve"> и превращений энергии</w:t>
      </w:r>
      <w:r>
        <w:rPr>
          <w:rFonts w:ascii="Times New Roman" w:hAnsi="Times New Roman" w:cs="Times New Roman"/>
          <w:sz w:val="28"/>
          <w:szCs w:val="28"/>
        </w:rPr>
        <w:t xml:space="preserve"> в организме</w:t>
      </w:r>
      <w:r w:rsidR="00BC6185">
        <w:rPr>
          <w:rFonts w:ascii="Times New Roman" w:hAnsi="Times New Roman" w:cs="Times New Roman"/>
          <w:sz w:val="28"/>
          <w:szCs w:val="28"/>
        </w:rPr>
        <w:t xml:space="preserve"> человека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 w:rsidR="00BC6185">
        <w:rPr>
          <w:rFonts w:ascii="Times New Roman" w:hAnsi="Times New Roman" w:cs="Times New Roman"/>
          <w:sz w:val="28"/>
          <w:szCs w:val="28"/>
        </w:rPr>
        <w:t>нарушений обмена веществ</w:t>
      </w:r>
      <w:proofErr w:type="gramEnd"/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C9305C">
        <w:rPr>
          <w:rFonts w:ascii="Times New Roman" w:hAnsi="Times New Roman" w:cs="Times New Roman"/>
          <w:sz w:val="28"/>
          <w:szCs w:val="28"/>
        </w:rPr>
        <w:t>в</w:t>
      </w:r>
      <w:r w:rsidR="00BC6185">
        <w:rPr>
          <w:rFonts w:ascii="Times New Roman" w:hAnsi="Times New Roman" w:cs="Times New Roman"/>
          <w:sz w:val="28"/>
          <w:szCs w:val="28"/>
        </w:rPr>
        <w:t xml:space="preserve"> организме</w:t>
      </w:r>
      <w:r w:rsidR="00C9305C">
        <w:rPr>
          <w:rFonts w:ascii="Times New Roman" w:hAnsi="Times New Roman" w:cs="Times New Roman"/>
          <w:sz w:val="28"/>
          <w:szCs w:val="28"/>
        </w:rPr>
        <w:t>,</w:t>
      </w:r>
      <w:r w:rsidR="00BC6185">
        <w:rPr>
          <w:rFonts w:ascii="Times New Roman" w:hAnsi="Times New Roman" w:cs="Times New Roman"/>
          <w:sz w:val="28"/>
          <w:szCs w:val="28"/>
        </w:rPr>
        <w:t xml:space="preserve"> и развития авитаминозов.</w:t>
      </w: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8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Выделение продуктов обмена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поддержании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постоянства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внутренней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организма. Органы мочевыделительной системы. Строение и функции почек.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Регуляция деятельности мочевыделительной системы. Заболевания органов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мочевыделения и их профилактика.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модель почки, рельефная таблица «Органы выделения».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Практическая работа: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•Распознавание на наглядных пособиях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мочевыделительной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системы.</w:t>
      </w:r>
    </w:p>
    <w:p w:rsidR="00C9305C" w:rsidRPr="00746020" w:rsidRDefault="00C9305C" w:rsidP="00C9305C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 xml:space="preserve">процесса удаления продуктов обмена из организма;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>заболеваний мочевыделительной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мочевыделительной системы.</w:t>
      </w:r>
    </w:p>
    <w:p w:rsidR="00A66E25" w:rsidRPr="00746020" w:rsidRDefault="00A66E25" w:rsidP="00C9305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9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Покровы тела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Наружные покровы тела. Строение и функции кожи. Роль кожи 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терморегуляции.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Уход за кожей, волосами, ногтями. Болезни и травмы колеи. Приемы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оказания помощи себе и окружающим при травмах, ожогах, обморожениях</w:t>
      </w:r>
      <w:proofErr w:type="gramStart"/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 повреждений кожи. Гигиена кожи.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рельефная таблица «Строение кожи»; приемы оказания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первой помощи при травмах, ожогах и обморожениях.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Самонаблюдения:</w:t>
      </w:r>
      <w:r w:rsidR="003C74C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рассмотрение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лупой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тыльной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ладонной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поверхностей кисти; определение типа кожи с помощью бумажной салфетки.</w:t>
      </w:r>
    </w:p>
    <w:p w:rsidR="00BC6185" w:rsidRPr="00746020" w:rsidRDefault="00BC6185" w:rsidP="00C9305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 xml:space="preserve">покровов тела, терморегуляции;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приводить доказательства необходимости </w:t>
      </w:r>
      <w:r>
        <w:rPr>
          <w:rFonts w:ascii="Times New Roman" w:hAnsi="Times New Roman" w:cs="Times New Roman"/>
          <w:sz w:val="28"/>
          <w:szCs w:val="28"/>
        </w:rPr>
        <w:t>закаливания организма, ухода за кожей, волосами, ногтями;</w:t>
      </w:r>
      <w:r w:rsidRPr="002E7435">
        <w:rPr>
          <w:rFonts w:ascii="Times New Roman" w:hAnsi="Times New Roman" w:cs="Times New Roman"/>
          <w:sz w:val="28"/>
          <w:szCs w:val="28"/>
        </w:rPr>
        <w:t xml:space="preserve"> осваивать приемы оказания первой помощи при </w:t>
      </w:r>
      <w:r>
        <w:rPr>
          <w:rFonts w:ascii="Times New Roman" w:hAnsi="Times New Roman" w:cs="Times New Roman"/>
          <w:sz w:val="28"/>
          <w:szCs w:val="28"/>
        </w:rPr>
        <w:t>тепловом и солнечном ударах, ожогах, обморожениях, травмах.</w:t>
      </w:r>
    </w:p>
    <w:p w:rsidR="00C9305C" w:rsidRPr="00235C19" w:rsidRDefault="0032267B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="00C9305C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="00C9305C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Нейрогуморальная регуляция процессов жизнедеятельности</w:t>
      </w:r>
      <w:r w:rsidR="003C74C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C9305C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организма 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 эндокринной регуляции. Железы внешней ивнутреннейсекреции,ихстроениеифункции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.Г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ормоны.Регуляциядеятельности желез. Взаимодействие гуморальной и нервной регуляции.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 нервной регуляции. Значение нервной системы. Строение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нервной системы. Отделы нервной системы: центральный и периферический.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Спинной мозг, строение и функции. Головной мозг, строение и функции.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Вегетативная нервная система.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Нарушения деятельности нервной и эндокринной систем и их предупреждение.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таблица «Железы внешней и внутренней секреции»; гортань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 щитовидной железой, почки с надпочечниками; таблицы «Строение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спинного мозга», «Строение головного мозга», «Вегетативная нервная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система»; модель головного мозга человека, черепа с откидной крышкой для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 местоположения гипофиза.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Пальценосовая проба и особенности движений, связанных с функциями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мозжечка и среднего мозга.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рефлексов продолговатого и среднего мозга.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Штриховое раздражение кожи — тест, определяющий изменение тонуса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симпатической и парасимпатической системы автономной нервной системы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раздражении.</w:t>
      </w:r>
    </w:p>
    <w:p w:rsidR="004D6CF1" w:rsidRPr="00746020" w:rsidRDefault="004D6CF1" w:rsidP="004D6CF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267B"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32267B">
        <w:rPr>
          <w:rFonts w:ascii="Times New Roman" w:hAnsi="Times New Roman" w:cs="Times New Roman"/>
          <w:sz w:val="28"/>
          <w:szCs w:val="28"/>
        </w:rPr>
        <w:t xml:space="preserve">процесса регуляции жизнедеятельности организма; различать на таблицах органы эндокринной </w:t>
      </w:r>
      <w:r w:rsidR="0032267B">
        <w:rPr>
          <w:rFonts w:ascii="Times New Roman" w:hAnsi="Times New Roman" w:cs="Times New Roman"/>
          <w:sz w:val="28"/>
          <w:szCs w:val="28"/>
        </w:rPr>
        <w:lastRenderedPageBreak/>
        <w:t>системы.</w:t>
      </w:r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32267B">
        <w:rPr>
          <w:rFonts w:ascii="Times New Roman" w:hAnsi="Times New Roman" w:cs="Times New Roman"/>
          <w:sz w:val="28"/>
          <w:szCs w:val="28"/>
        </w:rPr>
        <w:t>В</w:t>
      </w:r>
      <w:r w:rsidRPr="002E7435">
        <w:rPr>
          <w:rFonts w:ascii="Times New Roman" w:hAnsi="Times New Roman" w:cs="Times New Roman"/>
          <w:sz w:val="28"/>
          <w:szCs w:val="28"/>
        </w:rPr>
        <w:t xml:space="preserve">ыделять существенные признаки </w:t>
      </w:r>
      <w:r w:rsidR="00533AE5">
        <w:rPr>
          <w:rFonts w:ascii="Times New Roman" w:hAnsi="Times New Roman" w:cs="Times New Roman"/>
          <w:sz w:val="28"/>
          <w:szCs w:val="28"/>
        </w:rPr>
        <w:t>нервной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 w:rsidR="00533AE5">
        <w:rPr>
          <w:rFonts w:ascii="Times New Roman" w:hAnsi="Times New Roman" w:cs="Times New Roman"/>
          <w:sz w:val="28"/>
          <w:szCs w:val="28"/>
        </w:rPr>
        <w:t>процесса</w:t>
      </w:r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533AE5">
        <w:rPr>
          <w:rFonts w:ascii="Times New Roman" w:hAnsi="Times New Roman" w:cs="Times New Roman"/>
          <w:sz w:val="28"/>
          <w:szCs w:val="28"/>
        </w:rPr>
        <w:t>регуляции жизнедеятельности организма</w:t>
      </w:r>
      <w:r>
        <w:rPr>
          <w:rFonts w:ascii="Times New Roman" w:hAnsi="Times New Roman" w:cs="Times New Roman"/>
          <w:sz w:val="28"/>
          <w:szCs w:val="28"/>
        </w:rPr>
        <w:t xml:space="preserve">; различать на таблицах органы </w:t>
      </w:r>
      <w:r w:rsidR="00533AE5">
        <w:rPr>
          <w:rFonts w:ascii="Times New Roman" w:hAnsi="Times New Roman" w:cs="Times New Roman"/>
          <w:sz w:val="28"/>
          <w:szCs w:val="28"/>
        </w:rPr>
        <w:t xml:space="preserve">нервной </w:t>
      </w:r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осваивать приемы </w:t>
      </w:r>
      <w:proofErr w:type="spellStart"/>
      <w:r w:rsidR="00533AE5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533AE5">
        <w:rPr>
          <w:rFonts w:ascii="Times New Roman" w:hAnsi="Times New Roman" w:cs="Times New Roman"/>
          <w:sz w:val="28"/>
          <w:szCs w:val="28"/>
        </w:rPr>
        <w:t>.</w:t>
      </w:r>
    </w:p>
    <w:p w:rsidR="004D6CF1" w:rsidRPr="00746020" w:rsidRDefault="004D6CF1" w:rsidP="0074602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Тема11. Органы чувств. Анализаторы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анализаторах. Органы чувств как элементы строения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анализаторов. Строение и функции зрительного, слухового, вестибулярного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вкусового анализаторов. Мышечное чувство. Осязание. Боль. Нарушения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анализаторов и их профилактика.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="003C74C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2267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аблиц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а«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Анализаторы»;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глаза,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уха;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пыты,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выявляющие функции радужной оболочки, хрусталика, палочек и колбочек;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обнаружение слепого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пятна; определение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остроты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слуха;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зрительные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иллюзии.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строения слухового и зрительного анализаторов (по моделям или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наглядным пособиям).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изменения размеров зрачка.</w:t>
      </w:r>
    </w:p>
    <w:p w:rsidR="00533AE5" w:rsidRPr="00746020" w:rsidRDefault="00533AE5" w:rsidP="0032267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строения  и функционирования органов чувств, анализаторов;</w:t>
      </w:r>
      <w:r w:rsidRPr="002E7435">
        <w:rPr>
          <w:rFonts w:ascii="Times New Roman" w:hAnsi="Times New Roman" w:cs="Times New Roman"/>
          <w:sz w:val="28"/>
          <w:szCs w:val="28"/>
        </w:rPr>
        <w:t xml:space="preserve"> 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>нарушений зрения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слуха.</w:t>
      </w:r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Психика и поведение человека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Высшая нервная деятельность. Исследования И. М. Сеченова, И. П.Павлова, А. А. Ухтомского, П. К. Анохина в создании учения о высшей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нервной деятельности. Безусловные и условные рефлексы, их биологическое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Биологическая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сущность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Познавательная деятельность мозга. Сознание человека. Память, эмоции,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речь, мышление. Особенности психики человека: осмысленность восприятия,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словесно-логическое мышление, способность к накоплению и передаче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 из поколения в поколение.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интеллектуальных, творческих и эстетических потребностей.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мотивы деятельности. Индивидуальные особенности личности: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способности, темперамент, характер. Роль обучения и воспитания в развитии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психики и поведении человека. Рациональная организация труда и отдыха.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Сон и бодрствование. Значение сна.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Культураотношенияксобственномуздоровьюиздоровьюокружающих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облюдениесанитарно-гигиеническихнормиправилздорового образа жизни. Укрепление здоровья: двигательная активность закаливание, аутотренинг, рациональное питание. Факторы риска: стрессы,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гиподинамия, переохлаждение, переутомление. Вредные и полезные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привычки, их влияние на состояние здоровья.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безусловные и условные рефлексы человека по методу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речевого подкрепления; двойственные изображения, иллюзии установки;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выполнение тестов на наблюдательность и внимание, логическую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механическую память, консерватизм мышления.</w:t>
      </w:r>
    </w:p>
    <w:p w:rsidR="00533AE5" w:rsidRPr="00746020" w:rsidRDefault="00533AE5" w:rsidP="0032267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</w:t>
      </w:r>
      <w:r>
        <w:rPr>
          <w:rFonts w:ascii="Times New Roman" w:hAnsi="Times New Roman" w:cs="Times New Roman"/>
          <w:sz w:val="28"/>
          <w:szCs w:val="28"/>
        </w:rPr>
        <w:t>особенности поведения и психики человека.</w:t>
      </w:r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змножение и развитие человека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Размножение (воспроизведение) человека. Половые железы и половые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клетки. Наследование признаков у человека. Роль генетических знаний впланированиисемьи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аследственныеболезни,ихпричиныипредупреждение.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 размножения. Оплодотворение. Контрацепция. Инфекции,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передающиеся половым путем, и их профилактика. ВИЧ-инфекция и ее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зародыша человека. Беременность и роды. Рост и развитие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после рождения.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:т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аблицы«Строениеполовойсистемычеловека»,«Эмбриональное развитие человека», «Развитие человека после рождения».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Лабораторная работа: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Измерение массы и роста своего организма.</w:t>
      </w:r>
    </w:p>
    <w:p w:rsidR="00533AE5" w:rsidRDefault="00533AE5" w:rsidP="0032267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F0625D">
        <w:rPr>
          <w:rFonts w:ascii="Times New Roman" w:hAnsi="Times New Roman" w:cs="Times New Roman"/>
          <w:sz w:val="28"/>
          <w:szCs w:val="28"/>
        </w:rPr>
        <w:t>воспроизведения и развития организма человека</w:t>
      </w:r>
      <w:r w:rsidRPr="002E7435">
        <w:rPr>
          <w:rFonts w:ascii="Times New Roman" w:hAnsi="Times New Roman" w:cs="Times New Roman"/>
          <w:sz w:val="28"/>
          <w:szCs w:val="28"/>
        </w:rPr>
        <w:t>;</w:t>
      </w:r>
      <w:r w:rsidR="00F0625D">
        <w:rPr>
          <w:rFonts w:ascii="Times New Roman" w:hAnsi="Times New Roman" w:cs="Times New Roman"/>
          <w:sz w:val="28"/>
          <w:szCs w:val="28"/>
        </w:rPr>
        <w:t xml:space="preserve"> объяснять механизмы проявления наследственных заболеваний у человека;</w:t>
      </w:r>
      <w:r w:rsidRPr="002E7435">
        <w:rPr>
          <w:rFonts w:ascii="Times New Roman" w:hAnsi="Times New Roman" w:cs="Times New Roman"/>
          <w:sz w:val="28"/>
          <w:szCs w:val="28"/>
        </w:rPr>
        <w:t xml:space="preserve"> приводить доказательства необходимости соблюдения мер профилактики </w:t>
      </w:r>
      <w:r w:rsidR="00F0625D">
        <w:rPr>
          <w:rFonts w:ascii="Times New Roman" w:hAnsi="Times New Roman" w:cs="Times New Roman"/>
          <w:sz w:val="28"/>
          <w:szCs w:val="28"/>
        </w:rPr>
        <w:t xml:space="preserve">инфекций, передающихся половым путем, </w:t>
      </w:r>
      <w:proofErr w:type="spellStart"/>
      <w:r w:rsidR="00F0625D">
        <w:rPr>
          <w:rFonts w:ascii="Times New Roman" w:hAnsi="Times New Roman" w:cs="Times New Roman"/>
          <w:sz w:val="28"/>
          <w:szCs w:val="28"/>
        </w:rPr>
        <w:t>ВИЧ-инфекци</w:t>
      </w:r>
      <w:proofErr w:type="spellEnd"/>
      <w:r w:rsidR="00F0625D">
        <w:rPr>
          <w:rFonts w:ascii="Times New Roman" w:hAnsi="Times New Roman" w:cs="Times New Roman"/>
          <w:sz w:val="28"/>
          <w:szCs w:val="28"/>
        </w:rPr>
        <w:t xml:space="preserve"> медико-генетического консультирования для предупреждения генетических заболеваний человека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находить в научно-популярной  и учебной литературе информацию </w:t>
      </w:r>
      <w:r w:rsidR="00F0625D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="00F0625D">
        <w:rPr>
          <w:rFonts w:ascii="Times New Roman" w:hAnsi="Times New Roman" w:cs="Times New Roman"/>
          <w:sz w:val="28"/>
          <w:szCs w:val="28"/>
        </w:rPr>
        <w:t>СПИДе</w:t>
      </w:r>
      <w:proofErr w:type="spellEnd"/>
      <w:r w:rsidR="00F0625D">
        <w:rPr>
          <w:rFonts w:ascii="Times New Roman" w:hAnsi="Times New Roman" w:cs="Times New Roman"/>
          <w:sz w:val="28"/>
          <w:szCs w:val="28"/>
        </w:rPr>
        <w:t xml:space="preserve"> и ВИЧ-инфекции, </w:t>
      </w:r>
      <w:r>
        <w:rPr>
          <w:rFonts w:ascii="Times New Roman" w:hAnsi="Times New Roman" w:cs="Times New Roman"/>
          <w:sz w:val="28"/>
          <w:szCs w:val="28"/>
        </w:rPr>
        <w:t xml:space="preserve"> оформлять ее в виде рефератов, </w:t>
      </w:r>
      <w:r w:rsidR="00F0625D">
        <w:rPr>
          <w:rFonts w:ascii="Times New Roman" w:hAnsi="Times New Roman" w:cs="Times New Roman"/>
          <w:sz w:val="28"/>
          <w:szCs w:val="28"/>
        </w:rPr>
        <w:t>устных сообщений.</w:t>
      </w:r>
      <w:proofErr w:type="gramEnd"/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14. Человек и окружающая среда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 и природная среда, адаптация к ней человека. Зависимость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здоровья человека от состояния окружающей среды. Соблюдение правил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поведения в окружающей среде, в опасных и чрезвычайных ситуациях как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 безопасности собственной жизни.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таблицы «Природное и социальное окружение человека»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,«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Поведение человека в чрезвычайных ситуациях».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32267B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Анализ и оценка влияния факторов окружающей среды, факторов риска на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 человека.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признаки </w:t>
      </w:r>
      <w:r w:rsidR="0052336F">
        <w:rPr>
          <w:rFonts w:ascii="Times New Roman" w:hAnsi="Times New Roman" w:cs="Times New Roman"/>
          <w:sz w:val="28"/>
          <w:szCs w:val="28"/>
        </w:rPr>
        <w:t>адаптаций, факторов окружающей среды; приводить доказательства необходимости соблюдения правил поведения в окружающей среде.</w:t>
      </w:r>
    </w:p>
    <w:p w:rsidR="00746020" w:rsidRDefault="00687C21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7C21">
        <w:rPr>
          <w:rFonts w:ascii="Times New Roman" w:hAnsi="Times New Roman" w:cs="Times New Roman"/>
          <w:b/>
          <w:sz w:val="28"/>
          <w:szCs w:val="28"/>
        </w:rPr>
        <w:t>Обобщение по курсу биологии 8 класса</w:t>
      </w:r>
    </w:p>
    <w:p w:rsidR="00977788" w:rsidRDefault="00977788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7788" w:rsidRDefault="00977788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0482" w:rsidRPr="00270482" w:rsidRDefault="003C74C4" w:rsidP="00270482">
      <w:pPr>
        <w:pStyle w:val="a3"/>
        <w:numPr>
          <w:ilvl w:val="0"/>
          <w:numId w:val="3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</w:t>
      </w:r>
      <w:r w:rsidR="00270482" w:rsidRPr="00270482">
        <w:rPr>
          <w:rFonts w:ascii="Times New Roman" w:hAnsi="Times New Roman" w:cs="Times New Roman"/>
          <w:b/>
          <w:sz w:val="28"/>
          <w:szCs w:val="28"/>
        </w:rPr>
        <w:t>алендарно-тематическое планирование уроков биологии в 8</w:t>
      </w:r>
      <w:r w:rsidR="005A3057">
        <w:rPr>
          <w:rFonts w:ascii="Times New Roman" w:hAnsi="Times New Roman" w:cs="Times New Roman"/>
          <w:b/>
          <w:sz w:val="28"/>
          <w:szCs w:val="28"/>
        </w:rPr>
        <w:t>а и 8б классах</w:t>
      </w:r>
    </w:p>
    <w:p w:rsidR="00270482" w:rsidRPr="00270482" w:rsidRDefault="00270482" w:rsidP="002704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482">
        <w:rPr>
          <w:rFonts w:ascii="Times New Roman" w:hAnsi="Times New Roman" w:cs="Times New Roman"/>
          <w:b/>
          <w:sz w:val="28"/>
          <w:szCs w:val="28"/>
        </w:rPr>
        <w:t>«Б</w:t>
      </w:r>
      <w:r w:rsidR="007A7AB4">
        <w:rPr>
          <w:rFonts w:ascii="Times New Roman" w:hAnsi="Times New Roman" w:cs="Times New Roman"/>
          <w:b/>
          <w:sz w:val="28"/>
          <w:szCs w:val="28"/>
        </w:rPr>
        <w:t xml:space="preserve">иология. Человек» -  </w:t>
      </w:r>
      <w:r w:rsidR="005A3057">
        <w:rPr>
          <w:rFonts w:ascii="Times New Roman" w:hAnsi="Times New Roman" w:cs="Times New Roman"/>
          <w:b/>
          <w:sz w:val="28"/>
          <w:szCs w:val="28"/>
        </w:rPr>
        <w:t xml:space="preserve">8а - </w:t>
      </w:r>
      <w:r w:rsidR="007A7AB4">
        <w:rPr>
          <w:rFonts w:ascii="Times New Roman" w:hAnsi="Times New Roman" w:cs="Times New Roman"/>
          <w:b/>
          <w:sz w:val="28"/>
          <w:szCs w:val="28"/>
        </w:rPr>
        <w:t>6</w:t>
      </w:r>
      <w:r w:rsidR="00B9733B">
        <w:rPr>
          <w:rFonts w:ascii="Times New Roman" w:hAnsi="Times New Roman" w:cs="Times New Roman"/>
          <w:b/>
          <w:sz w:val="28"/>
          <w:szCs w:val="28"/>
        </w:rPr>
        <w:t>7</w:t>
      </w:r>
      <w:r w:rsidRPr="00270482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CD37FB">
        <w:rPr>
          <w:rFonts w:ascii="Times New Roman" w:hAnsi="Times New Roman" w:cs="Times New Roman"/>
          <w:b/>
          <w:sz w:val="28"/>
          <w:szCs w:val="28"/>
        </w:rPr>
        <w:t>ов</w:t>
      </w:r>
      <w:r w:rsidRPr="00270482">
        <w:rPr>
          <w:rFonts w:ascii="Times New Roman" w:hAnsi="Times New Roman" w:cs="Times New Roman"/>
          <w:b/>
          <w:sz w:val="28"/>
          <w:szCs w:val="28"/>
        </w:rPr>
        <w:t>,</w:t>
      </w:r>
      <w:r w:rsidR="005A3057">
        <w:rPr>
          <w:rFonts w:ascii="Times New Roman" w:hAnsi="Times New Roman" w:cs="Times New Roman"/>
          <w:b/>
          <w:sz w:val="28"/>
          <w:szCs w:val="28"/>
        </w:rPr>
        <w:t xml:space="preserve"> 8б –</w:t>
      </w:r>
      <w:r w:rsidR="00B9733B">
        <w:rPr>
          <w:rFonts w:ascii="Times New Roman" w:hAnsi="Times New Roman" w:cs="Times New Roman"/>
          <w:b/>
          <w:sz w:val="28"/>
          <w:szCs w:val="28"/>
        </w:rPr>
        <w:t xml:space="preserve"> 66 часов</w:t>
      </w:r>
      <w:r w:rsidR="005A3057">
        <w:rPr>
          <w:rFonts w:ascii="Times New Roman" w:hAnsi="Times New Roman" w:cs="Times New Roman"/>
          <w:b/>
          <w:sz w:val="28"/>
          <w:szCs w:val="28"/>
        </w:rPr>
        <w:t xml:space="preserve"> (по </w:t>
      </w:r>
      <w:r w:rsidRPr="00270482">
        <w:rPr>
          <w:rFonts w:ascii="Times New Roman" w:hAnsi="Times New Roman" w:cs="Times New Roman"/>
          <w:b/>
          <w:sz w:val="28"/>
          <w:szCs w:val="28"/>
        </w:rPr>
        <w:t>2 часа в неделю</w:t>
      </w:r>
      <w:r w:rsidR="005A3057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6"/>
        <w:tblW w:w="10881" w:type="dxa"/>
        <w:tblLayout w:type="fixed"/>
        <w:tblLook w:val="04A0"/>
      </w:tblPr>
      <w:tblGrid>
        <w:gridCol w:w="777"/>
        <w:gridCol w:w="6"/>
        <w:gridCol w:w="7"/>
        <w:gridCol w:w="9"/>
        <w:gridCol w:w="17"/>
        <w:gridCol w:w="852"/>
        <w:gridCol w:w="571"/>
        <w:gridCol w:w="137"/>
        <w:gridCol w:w="575"/>
        <w:gridCol w:w="859"/>
        <w:gridCol w:w="119"/>
        <w:gridCol w:w="14"/>
        <w:gridCol w:w="8"/>
        <w:gridCol w:w="5192"/>
        <w:gridCol w:w="24"/>
        <w:gridCol w:w="846"/>
        <w:gridCol w:w="7"/>
        <w:gridCol w:w="845"/>
        <w:gridCol w:w="16"/>
      </w:tblGrid>
      <w:tr w:rsidR="005A3057" w:rsidRPr="00270482" w:rsidTr="005A3057">
        <w:trPr>
          <w:gridAfter w:val="1"/>
          <w:wAfter w:w="16" w:type="dxa"/>
          <w:trHeight w:val="1053"/>
        </w:trPr>
        <w:tc>
          <w:tcPr>
            <w:tcW w:w="1668" w:type="dxa"/>
            <w:gridSpan w:val="6"/>
            <w:vAlign w:val="center"/>
          </w:tcPr>
          <w:p w:rsidR="004829BA" w:rsidRPr="00270482" w:rsidRDefault="004829BA" w:rsidP="003979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  <w:r w:rsidR="003979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плану</w:t>
            </w:r>
          </w:p>
          <w:p w:rsidR="004829BA" w:rsidRPr="00270482" w:rsidRDefault="004829BA" w:rsidP="00397959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факт.</w:t>
            </w:r>
          </w:p>
        </w:tc>
        <w:tc>
          <w:tcPr>
            <w:tcW w:w="859" w:type="dxa"/>
            <w:vAlign w:val="center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333" w:type="dxa"/>
            <w:gridSpan w:val="4"/>
            <w:vAlign w:val="center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870" w:type="dxa"/>
            <w:gridSpan w:val="2"/>
            <w:vAlign w:val="center"/>
          </w:tcPr>
          <w:p w:rsidR="004829BA" w:rsidRPr="00270482" w:rsidRDefault="004829BA" w:rsidP="003979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852" w:type="dxa"/>
            <w:gridSpan w:val="2"/>
            <w:vAlign w:val="center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7BB">
              <w:rPr>
                <w:rFonts w:ascii="Times New Roman" w:hAnsi="Times New Roman" w:cs="Times New Roman"/>
                <w:b/>
                <w:bCs/>
                <w:szCs w:val="24"/>
              </w:rPr>
              <w:t xml:space="preserve">Параграф </w:t>
            </w: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учебника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5A3057" w:rsidP="00D30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91" w:type="dxa"/>
            <w:gridSpan w:val="5"/>
          </w:tcPr>
          <w:p w:rsidR="00D30D9A" w:rsidRPr="00270482" w:rsidRDefault="005A3057" w:rsidP="00D30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708" w:type="dxa"/>
            <w:gridSpan w:val="2"/>
          </w:tcPr>
          <w:p w:rsidR="00D30D9A" w:rsidRPr="00270482" w:rsidRDefault="005A3057" w:rsidP="00D30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75" w:type="dxa"/>
          </w:tcPr>
          <w:p w:rsidR="00D30D9A" w:rsidRPr="00270482" w:rsidRDefault="005A3057" w:rsidP="00D30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7914" w:type="dxa"/>
            <w:gridSpan w:val="9"/>
          </w:tcPr>
          <w:p w:rsidR="00D30D9A" w:rsidRPr="00270482" w:rsidRDefault="00D30D9A" w:rsidP="00DA2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  <w:r w:rsidR="00425C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137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как биологический вид (</w:t>
            </w:r>
            <w:r w:rsidRPr="0021371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5A3057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91" w:type="dxa"/>
            <w:gridSpan w:val="5"/>
          </w:tcPr>
          <w:p w:rsidR="00D30D9A" w:rsidRDefault="005A3057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708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2137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человеке и их методы. Значение знаний о человеке.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5A3057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91" w:type="dxa"/>
            <w:gridSpan w:val="5"/>
          </w:tcPr>
          <w:p w:rsidR="00D30D9A" w:rsidRDefault="005A3057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708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33" w:type="dxa"/>
            <w:gridSpan w:val="4"/>
          </w:tcPr>
          <w:p w:rsidR="00D30D9A" w:rsidRDefault="00D30D9A" w:rsidP="002137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Биологическая природа человека. Расы человека.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5A3057" w:rsidP="003F0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91" w:type="dxa"/>
            <w:gridSpan w:val="5"/>
          </w:tcPr>
          <w:p w:rsidR="00D30D9A" w:rsidRDefault="005A3057" w:rsidP="003F0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708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33" w:type="dxa"/>
            <w:gridSpan w:val="4"/>
          </w:tcPr>
          <w:p w:rsidR="00D30D9A" w:rsidRPr="00213711" w:rsidRDefault="00D30D9A" w:rsidP="002137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3711">
              <w:rPr>
                <w:rFonts w:ascii="Times New Roman" w:hAnsi="Times New Roman" w:cs="Times New Roman"/>
                <w:sz w:val="24"/>
                <w:szCs w:val="24"/>
              </w:rPr>
              <w:t>Происхождение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эволюция</w:t>
            </w:r>
            <w:r w:rsidRPr="00213711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Антропогенез.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829BA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4829BA" w:rsidRPr="00270482" w:rsidRDefault="004829BA" w:rsidP="00DA2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="002137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ема 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Общий обзор организма </w:t>
            </w:r>
            <w:r w:rsidR="00DA2E70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DA2E7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5A3057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gridSpan w:val="5"/>
          </w:tcPr>
          <w:p w:rsidR="00D30D9A" w:rsidRDefault="00425C3F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397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организма человека. Уровни организации организма человека.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425C3F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91" w:type="dxa"/>
            <w:gridSpan w:val="5"/>
          </w:tcPr>
          <w:p w:rsidR="00D30D9A" w:rsidRDefault="00425C3F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33" w:type="dxa"/>
            <w:gridSpan w:val="4"/>
          </w:tcPr>
          <w:p w:rsidR="00D30D9A" w:rsidRDefault="00D30D9A" w:rsidP="0079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Тканевый уровень. Виды тканей.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организма человека. Органы. Системы органов.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DA2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 процессов жизнедеятельности. Гомеостаз. Нейрогуморальная регуляция.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§6</w:t>
            </w:r>
          </w:p>
        </w:tc>
      </w:tr>
      <w:tr w:rsidR="004829BA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4829BA" w:rsidRPr="00270482" w:rsidRDefault="00E2130F" w:rsidP="00E21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</w:t>
            </w:r>
            <w:r w:rsidR="004829BA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 Опор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и движение </w:t>
            </w:r>
            <w:r w:rsidR="004829BA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(7 часов)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E213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Опорно-двигательная система.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Строение, состав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костей.</w:t>
            </w:r>
          </w:p>
        </w:tc>
        <w:tc>
          <w:tcPr>
            <w:tcW w:w="870" w:type="dxa"/>
            <w:gridSpan w:val="2"/>
            <w:vAlign w:val="center"/>
          </w:tcPr>
          <w:p w:rsidR="00D30D9A" w:rsidRPr="00270482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§7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Скелет человека.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Соединение костей. Скелет головы.</w:t>
            </w:r>
          </w:p>
        </w:tc>
        <w:tc>
          <w:tcPr>
            <w:tcW w:w="870" w:type="dxa"/>
            <w:gridSpan w:val="2"/>
            <w:vAlign w:val="center"/>
          </w:tcPr>
          <w:p w:rsidR="00D30D9A" w:rsidRPr="00270482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Скелет туловища. Скелет конечностей и их поясов.</w:t>
            </w:r>
          </w:p>
        </w:tc>
        <w:tc>
          <w:tcPr>
            <w:tcW w:w="870" w:type="dxa"/>
            <w:gridSpan w:val="2"/>
            <w:vAlign w:val="center"/>
          </w:tcPr>
          <w:p w:rsidR="00D30D9A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§9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E213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функции скелетных мышц.</w:t>
            </w:r>
          </w:p>
        </w:tc>
        <w:tc>
          <w:tcPr>
            <w:tcW w:w="870" w:type="dxa"/>
            <w:gridSpan w:val="2"/>
            <w:vAlign w:val="center"/>
          </w:tcPr>
          <w:p w:rsidR="00D30D9A" w:rsidRPr="00270482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E21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скелетных мышц и их регуляция.</w:t>
            </w:r>
          </w:p>
        </w:tc>
        <w:tc>
          <w:tcPr>
            <w:tcW w:w="870" w:type="dxa"/>
            <w:gridSpan w:val="2"/>
            <w:vAlign w:val="center"/>
          </w:tcPr>
          <w:p w:rsidR="00D30D9A" w:rsidRPr="00270482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Нарушения опорно-двигательной системы. Травматизм.</w:t>
            </w:r>
          </w:p>
        </w:tc>
        <w:tc>
          <w:tcPr>
            <w:tcW w:w="870" w:type="dxa"/>
            <w:gridSpan w:val="2"/>
            <w:vAlign w:val="center"/>
          </w:tcPr>
          <w:p w:rsidR="00D30D9A" w:rsidRPr="00270482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E21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E213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Контрольно-обобщающий урок по теме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Опора и движение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70" w:type="dxa"/>
            <w:gridSpan w:val="2"/>
            <w:vAlign w:val="center"/>
          </w:tcPr>
          <w:p w:rsidR="00D30D9A" w:rsidRPr="00270482" w:rsidRDefault="00D30D9A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1D8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9631D8" w:rsidRPr="00270482" w:rsidRDefault="00E2130F" w:rsidP="00DF3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 Внутренняя среда организма (</w:t>
            </w:r>
            <w:r w:rsidR="00DF3DE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часа)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внутренней среды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организма и её функции.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§13</w:t>
            </w:r>
          </w:p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Default="00D30D9A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33" w:type="dxa"/>
            <w:gridSpan w:val="4"/>
          </w:tcPr>
          <w:p w:rsidR="00D30D9A" w:rsidRDefault="00D30D9A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крови.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397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397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Default="00D30D9A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33" w:type="dxa"/>
            <w:gridSpan w:val="4"/>
          </w:tcPr>
          <w:p w:rsidR="00D30D9A" w:rsidRDefault="00D30D9A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Свертывание крови. Переливание крови. Группы крови.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§15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Иммунитет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факторы, влияющие на иммунитет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Вакцинация.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</w:t>
            </w:r>
          </w:p>
        </w:tc>
      </w:tr>
      <w:tr w:rsidR="009631D8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9631D8" w:rsidRPr="00270482" w:rsidRDefault="00DF3DEB" w:rsidP="001C43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Кровообращение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лимфообращение</w:t>
            </w:r>
            <w:proofErr w:type="spellEnd"/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C432B"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3979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кровообращения.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Строение и работа сердца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91" w:type="dxa"/>
            <w:gridSpan w:val="5"/>
          </w:tcPr>
          <w:p w:rsidR="00D30D9A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Сосудистая система, её строение.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Лимфообращение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ердечно 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сосудистые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заболевани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Первая помощь при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кровотечениях.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</w:t>
            </w:r>
          </w:p>
        </w:tc>
      </w:tr>
      <w:tr w:rsidR="009631D8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9631D8" w:rsidRPr="00270482" w:rsidRDefault="00DF3DEB" w:rsidP="00482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Дыхание 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(4 часа)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763F94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91" w:type="dxa"/>
            <w:gridSpan w:val="5"/>
          </w:tcPr>
          <w:p w:rsidR="00D30D9A" w:rsidRDefault="00763F94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Дыхание и его значение.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§20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еханизм дыхания.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Жизненная емкость легких.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8B4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§21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891" w:type="dxa"/>
            <w:gridSpan w:val="5"/>
          </w:tcPr>
          <w:p w:rsidR="00D30D9A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33" w:type="dxa"/>
            <w:gridSpan w:val="4"/>
          </w:tcPr>
          <w:p w:rsidR="00D30D9A" w:rsidRPr="00270482" w:rsidRDefault="00D30D9A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 дыхания.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Охрана воздушной среды.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§22</w:t>
            </w:r>
          </w:p>
        </w:tc>
      </w:tr>
      <w:tr w:rsidR="005A3057" w:rsidRPr="00270482" w:rsidTr="005A3057">
        <w:trPr>
          <w:gridAfter w:val="1"/>
          <w:wAfter w:w="16" w:type="dxa"/>
          <w:trHeight w:val="344"/>
        </w:trPr>
        <w:tc>
          <w:tcPr>
            <w:tcW w:w="777" w:type="dxa"/>
            <w:tcBorders>
              <w:bottom w:val="single" w:sz="4" w:space="0" w:color="auto"/>
            </w:tcBorders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  <w:tcBorders>
              <w:bottom w:val="single" w:sz="4" w:space="0" w:color="auto"/>
            </w:tcBorders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571" w:type="dxa"/>
            <w:tcBorders>
              <w:bottom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bottom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  <w:tcBorders>
              <w:bottom w:val="single" w:sz="4" w:space="0" w:color="auto"/>
            </w:tcBorders>
          </w:tcPr>
          <w:p w:rsidR="00D30D9A" w:rsidRPr="00270482" w:rsidRDefault="00D30D9A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Заболевания органов дыхания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их профилактика.</w:t>
            </w:r>
          </w:p>
        </w:tc>
        <w:tc>
          <w:tcPr>
            <w:tcW w:w="870" w:type="dxa"/>
            <w:gridSpan w:val="2"/>
            <w:tcBorders>
              <w:bottom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bottom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8" w:type="dxa"/>
            <w:gridSpan w:val="17"/>
            <w:tcBorders>
              <w:right w:val="single" w:sz="4" w:space="0" w:color="auto"/>
            </w:tcBorders>
          </w:tcPr>
          <w:p w:rsidR="00D30D9A" w:rsidRPr="00270482" w:rsidRDefault="00D30D9A" w:rsidP="008B4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6.Питание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 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Питание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 значение. 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пищеварения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их функции.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Пищеварение в ротовой полости.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§25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Пищеварени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 желудке и  кишечнике.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8B4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§26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Всасывание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питательных веще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 в кр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овь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§27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 пищеварения. Гигиена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питания.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D30D9A" w:rsidP="00763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3F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91" w:type="dxa"/>
            <w:gridSpan w:val="5"/>
          </w:tcPr>
          <w:p w:rsidR="00D30D9A" w:rsidRPr="00270482" w:rsidRDefault="00763F94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763F94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Контрольно-обобщающий урок по темам «Дыха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ние» и  «Питание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63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46B8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8B46B8" w:rsidRPr="00270482" w:rsidRDefault="008B46B8" w:rsidP="00482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Тем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7. 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Обмен веществ 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превращение</w:t>
            </w:r>
            <w:r w:rsidR="009420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энергии (5 часов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91" w:type="dxa"/>
            <w:gridSpan w:val="5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Пластический и энергетический обмен.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§29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D30D9A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C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91" w:type="dxa"/>
            <w:gridSpan w:val="5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Default="00763F94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Ферменты и их роль в организме человека.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§30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D30D9A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C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91" w:type="dxa"/>
            <w:gridSpan w:val="5"/>
          </w:tcPr>
          <w:p w:rsidR="00D30D9A" w:rsidRPr="00270482" w:rsidRDefault="00303CBD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63F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Витамины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 их роль в организме человека.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Default="00303CBD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91" w:type="dxa"/>
            <w:gridSpan w:val="5"/>
          </w:tcPr>
          <w:p w:rsidR="00D30D9A" w:rsidRDefault="00303CBD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и режим питания. Нарушения обмена веществ.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</w:tcPr>
          <w:p w:rsidR="00D30D9A" w:rsidRPr="00270482" w:rsidRDefault="00303CBD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91" w:type="dxa"/>
            <w:gridSpan w:val="5"/>
          </w:tcPr>
          <w:p w:rsidR="00D30D9A" w:rsidRPr="00270482" w:rsidRDefault="00303CBD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5A3057" w:rsidRDefault="00D30D9A" w:rsidP="0079263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30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работа. Решение задач по составлению пищевого рациона.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2239" w:type="dxa"/>
            <w:gridSpan w:val="7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26" w:type="dxa"/>
            <w:gridSpan w:val="11"/>
            <w:tcBorders>
              <w:right w:val="single" w:sz="4" w:space="0" w:color="auto"/>
            </w:tcBorders>
          </w:tcPr>
          <w:p w:rsidR="00D30D9A" w:rsidRPr="00270482" w:rsidRDefault="00D30D9A" w:rsidP="00211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8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 Выдел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ение продуктов обмена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 часа)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</w:tcPr>
          <w:p w:rsidR="00D30D9A" w:rsidRDefault="00303CBD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85" w:type="dxa"/>
            <w:gridSpan w:val="4"/>
          </w:tcPr>
          <w:p w:rsidR="00D30D9A" w:rsidRDefault="00303CBD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763F94" w:rsidP="00211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его значение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Органы мочевыделения.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</w:tcPr>
          <w:p w:rsidR="00D30D9A" w:rsidRDefault="00D30D9A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303CBD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5" w:type="dxa"/>
            <w:gridSpan w:val="4"/>
          </w:tcPr>
          <w:p w:rsidR="00D30D9A" w:rsidRDefault="00303CBD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763F94" w:rsidP="00211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Заболевания органов мочевыделения.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2" w:type="dxa"/>
            <w:gridSpan w:val="16"/>
            <w:tcBorders>
              <w:right w:val="single" w:sz="4" w:space="0" w:color="auto"/>
            </w:tcBorders>
          </w:tcPr>
          <w:p w:rsidR="00D30D9A" w:rsidRPr="00270482" w:rsidRDefault="00D30D9A" w:rsidP="00211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Покровы тела (4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</w:tcPr>
          <w:p w:rsidR="00D30D9A" w:rsidRDefault="00303CBD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885" w:type="dxa"/>
            <w:gridSpan w:val="4"/>
          </w:tcPr>
          <w:p w:rsidR="00D30D9A" w:rsidRDefault="00303CBD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8A69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аружны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покровы тела. Строение и функции кожи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§35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5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763F94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Болезни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травмы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кожи.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§36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5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D30D9A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3F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Гигиена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кожных покровов.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§37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5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D30D9A" w:rsidRPr="00270482" w:rsidRDefault="00763F94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D30D9A" w:rsidRPr="00270482" w:rsidRDefault="00D30D9A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Контрольно-обобщающий урок по темам «Обмен вещес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 и энергии», «Покровы тела»,  «Выделение продуктов обмена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894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211894" w:rsidRPr="00270482" w:rsidRDefault="00F63773" w:rsidP="00D665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10. Нейрогуморальная регуляция процессов жизнедеятельности организмов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6651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0" w:type="dxa"/>
            <w:gridSpan w:val="3"/>
          </w:tcPr>
          <w:p w:rsidR="00D30D9A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78" w:type="dxa"/>
            <w:gridSpan w:val="3"/>
          </w:tcPr>
          <w:p w:rsidR="00D30D9A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Железы внутренней секреции и их ф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кции.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0" w:type="dxa"/>
            <w:gridSpan w:val="3"/>
          </w:tcPr>
          <w:p w:rsidR="00D30D9A" w:rsidRDefault="00303CBD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78" w:type="dxa"/>
            <w:gridSpan w:val="3"/>
          </w:tcPr>
          <w:p w:rsidR="00D30D9A" w:rsidRDefault="00303CBD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Default="00D30D9A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эндокринно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системы и её нарушения.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F63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§39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0" w:type="dxa"/>
            <w:gridSpan w:val="3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878" w:type="dxa"/>
            <w:gridSpan w:val="3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троения нервной системы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её з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§40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0" w:type="dxa"/>
            <w:gridSpan w:val="3"/>
          </w:tcPr>
          <w:p w:rsidR="00D30D9A" w:rsidRPr="00270482" w:rsidRDefault="00303CBD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878" w:type="dxa"/>
            <w:gridSpan w:val="3"/>
          </w:tcPr>
          <w:p w:rsidR="00D30D9A" w:rsidRPr="00270482" w:rsidRDefault="00303CBD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Спинной мозг.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§41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0" w:type="dxa"/>
            <w:gridSpan w:val="3"/>
          </w:tcPr>
          <w:p w:rsidR="00D30D9A" w:rsidRPr="00270482" w:rsidRDefault="00303CBD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78" w:type="dxa"/>
            <w:gridSpan w:val="3"/>
          </w:tcPr>
          <w:p w:rsidR="00D30D9A" w:rsidRPr="00270482" w:rsidRDefault="00303CBD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Головной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мозг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F63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0" w:type="dxa"/>
            <w:gridSpan w:val="3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878" w:type="dxa"/>
            <w:gridSpan w:val="3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Вегетативная нервная система, её строение.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3057" w:rsidRPr="00270482" w:rsidTr="005A3057">
        <w:tc>
          <w:tcPr>
            <w:tcW w:w="790" w:type="dxa"/>
            <w:gridSpan w:val="3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78" w:type="dxa"/>
            <w:gridSpan w:val="3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Нарушения в работе нервной системы и их предупреждение.</w:t>
            </w:r>
          </w:p>
        </w:tc>
        <w:tc>
          <w:tcPr>
            <w:tcW w:w="853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11894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211894" w:rsidRPr="00270482" w:rsidRDefault="00D66510" w:rsidP="00482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11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Органы чувств. 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Анализаторы (4 часа)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9" w:type="dxa"/>
            <w:gridSpan w:val="4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69" w:type="dxa"/>
            <w:gridSpan w:val="2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а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нализатор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ах.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Зрительный анализатор. 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D66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9" w:type="dxa"/>
            <w:gridSpan w:val="4"/>
          </w:tcPr>
          <w:p w:rsidR="00D30D9A" w:rsidRPr="00270482" w:rsidRDefault="00303CBD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869" w:type="dxa"/>
            <w:gridSpan w:val="2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Слуховой анализатор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его строение.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9" w:type="dxa"/>
            <w:gridSpan w:val="4"/>
          </w:tcPr>
          <w:p w:rsidR="00D30D9A" w:rsidRPr="00270482" w:rsidRDefault="00303CBD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  <w:gridSpan w:val="2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Pr="00270482" w:rsidRDefault="00D30D9A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Вестибулярный анализатор. М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ышечно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 чувство. Осязание.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9" w:type="dxa"/>
            <w:gridSpan w:val="4"/>
          </w:tcPr>
          <w:p w:rsidR="00D30D9A" w:rsidRPr="00270482" w:rsidRDefault="00303CBD" w:rsidP="00303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9" w:type="dxa"/>
            <w:gridSpan w:val="2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D30D9A" w:rsidRDefault="00D30D9A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овой и обонятельный анализаторы.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9" w:type="dxa"/>
            <w:gridSpan w:val="4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6" w:type="dxa"/>
            <w:gridSpan w:val="14"/>
            <w:tcBorders>
              <w:right w:val="single" w:sz="4" w:space="0" w:color="auto"/>
            </w:tcBorders>
          </w:tcPr>
          <w:p w:rsidR="00D30D9A" w:rsidRPr="00270482" w:rsidRDefault="00D30D9A" w:rsidP="00882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12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Психика и п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оведение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человека (5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5A3057" w:rsidRPr="00270482" w:rsidTr="005A3057">
        <w:tc>
          <w:tcPr>
            <w:tcW w:w="799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69" w:type="dxa"/>
            <w:gridSpan w:val="2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D30D9A" w:rsidRPr="00270482" w:rsidRDefault="00D30D9A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нервн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Безусловные и условные рефлексы.</w:t>
            </w:r>
          </w:p>
        </w:tc>
        <w:tc>
          <w:tcPr>
            <w:tcW w:w="853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5A3057" w:rsidRPr="00270482" w:rsidTr="005A3057">
        <w:tc>
          <w:tcPr>
            <w:tcW w:w="799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69" w:type="dxa"/>
            <w:gridSpan w:val="2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D30D9A" w:rsidRDefault="00D30D9A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Память и обучение. Виды памяти.</w:t>
            </w:r>
          </w:p>
        </w:tc>
        <w:tc>
          <w:tcPr>
            <w:tcW w:w="853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A3057" w:rsidRPr="00270482" w:rsidTr="005A3057">
        <w:tc>
          <w:tcPr>
            <w:tcW w:w="799" w:type="dxa"/>
            <w:gridSpan w:val="4"/>
          </w:tcPr>
          <w:p w:rsidR="00D30D9A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869" w:type="dxa"/>
            <w:gridSpan w:val="2"/>
          </w:tcPr>
          <w:p w:rsidR="00D30D9A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216" w:type="dxa"/>
            <w:gridSpan w:val="2"/>
          </w:tcPr>
          <w:p w:rsidR="00D30D9A" w:rsidRDefault="00D30D9A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Врожденные и приобретенные программы поведения. </w:t>
            </w:r>
          </w:p>
        </w:tc>
        <w:tc>
          <w:tcPr>
            <w:tcW w:w="853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3057" w:rsidRPr="00270482" w:rsidTr="005A3057">
        <w:trPr>
          <w:trHeight w:val="401"/>
        </w:trPr>
        <w:tc>
          <w:tcPr>
            <w:tcW w:w="799" w:type="dxa"/>
            <w:gridSpan w:val="4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69" w:type="dxa"/>
            <w:gridSpan w:val="2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D30D9A" w:rsidRPr="00270482" w:rsidRDefault="00D30D9A" w:rsidP="00882C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Сон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бодрствование.</w:t>
            </w:r>
          </w:p>
        </w:tc>
        <w:tc>
          <w:tcPr>
            <w:tcW w:w="853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D30D9A" w:rsidRPr="00270482" w:rsidRDefault="00D30D9A" w:rsidP="00D66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3057" w:rsidRPr="00270482" w:rsidTr="005A3057">
        <w:tc>
          <w:tcPr>
            <w:tcW w:w="799" w:type="dxa"/>
            <w:gridSpan w:val="4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869" w:type="dxa"/>
            <w:gridSpan w:val="2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D30D9A" w:rsidRPr="00270482" w:rsidRDefault="00303CBD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высшей нервной деятельности человека.</w:t>
            </w:r>
          </w:p>
        </w:tc>
        <w:tc>
          <w:tcPr>
            <w:tcW w:w="853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1894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  <w:tcBorders>
              <w:right w:val="single" w:sz="4" w:space="0" w:color="auto"/>
            </w:tcBorders>
          </w:tcPr>
          <w:p w:rsidR="00211894" w:rsidRPr="00270482" w:rsidRDefault="00882CEC" w:rsidP="009A67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  <w:r w:rsidRPr="00882CE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Размножение и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</w:t>
            </w:r>
            <w:r w:rsidR="00611511">
              <w:rPr>
                <w:rFonts w:ascii="Times New Roman" w:hAnsi="Times New Roman" w:cs="Times New Roman"/>
                <w:b/>
                <w:sz w:val="24"/>
                <w:szCs w:val="24"/>
              </w:rPr>
              <w:t>человека (</w:t>
            </w:r>
            <w:r w:rsidR="009A674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852" w:type="dxa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D30D9A"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Pr="00270482" w:rsidRDefault="00D30D9A" w:rsidP="009A67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р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азмножени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человека.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B9733B" w:rsidP="00B97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852" w:type="dxa"/>
          </w:tcPr>
          <w:p w:rsidR="00D30D9A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973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Default="00D30D9A" w:rsidP="00882C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размножения. Оплодотворение.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Pr="00270482" w:rsidRDefault="00B9733B" w:rsidP="00B97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</w:tcPr>
          <w:p w:rsidR="00D30D9A" w:rsidRPr="00270482" w:rsidRDefault="00B9733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882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Pr="00270482" w:rsidRDefault="00D30D9A" w:rsidP="009A67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Беременность и роды.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B9733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D30D9A" w:rsidRDefault="00B9733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882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 и р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азвитие ребенка после рождения.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882CEC" w:rsidRPr="00270482" w:rsidTr="005A3057">
        <w:trPr>
          <w:gridAfter w:val="1"/>
          <w:wAfter w:w="16" w:type="dxa"/>
        </w:trPr>
        <w:tc>
          <w:tcPr>
            <w:tcW w:w="10865" w:type="dxa"/>
            <w:gridSpan w:val="18"/>
          </w:tcPr>
          <w:p w:rsidR="00882CEC" w:rsidRPr="00270482" w:rsidRDefault="00882CEC" w:rsidP="0001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Тема14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Человек и окружающая среда (</w:t>
            </w:r>
            <w:r w:rsidR="006115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Pr="00270482" w:rsidRDefault="00D30D9A" w:rsidP="009A67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Социальная и природная среда человека. 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Окружающая среда и здоровье человека.</w:t>
            </w:r>
          </w:p>
        </w:tc>
        <w:tc>
          <w:tcPr>
            <w:tcW w:w="870" w:type="dxa"/>
            <w:gridSpan w:val="2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Pr="0001354F" w:rsidRDefault="00D30D9A" w:rsidP="00DA0618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Повторение по курсу биологии 8 класса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D30D9A" w:rsidP="00B97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973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Pr="0001354F" w:rsidRDefault="00D30D9A" w:rsidP="00D30D9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13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Контрольно-обобщающий урок по курсу биологии 8 класса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816" w:type="dxa"/>
            <w:gridSpan w:val="5"/>
          </w:tcPr>
          <w:p w:rsidR="00D30D9A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D30D9A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D30D9A" w:rsidRPr="00270482" w:rsidRDefault="00B9733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D30D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D30D9A" w:rsidRPr="00270482" w:rsidRDefault="00D30D9A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основных понятий курса. Органы. Ткани.</w:t>
            </w:r>
          </w:p>
        </w:tc>
        <w:tc>
          <w:tcPr>
            <w:tcW w:w="870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D30D9A" w:rsidRPr="00270482" w:rsidRDefault="00D30D9A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XSpec="right" w:tblpY="50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1"/>
      </w:tblGrid>
      <w:tr w:rsidR="00B9733B" w:rsidTr="00B9733B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733B" w:rsidRDefault="00B9733B" w:rsidP="00B9733B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B9733B" w:rsidRPr="00D47A5E" w:rsidRDefault="00B9733B" w:rsidP="00B9733B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B9733B" w:rsidRDefault="00B9733B" w:rsidP="00B9733B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B9733B" w:rsidRPr="00D47A5E" w:rsidRDefault="00B9733B" w:rsidP="00B9733B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B9733B" w:rsidRDefault="00B9733B" w:rsidP="00B9733B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_________________Н.А. Кононова</w:t>
            </w:r>
          </w:p>
          <w:p w:rsidR="00B9733B" w:rsidRDefault="00B9733B" w:rsidP="00B9733B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2022</w:t>
            </w:r>
            <w:r>
              <w:rPr>
                <w:rStyle w:val="FontStyle27"/>
              </w:rPr>
              <w:t xml:space="preserve"> года</w:t>
            </w:r>
          </w:p>
          <w:p w:rsidR="00B9733B" w:rsidRPr="00D47A5E" w:rsidRDefault="00B9733B" w:rsidP="00B9733B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977788" w:rsidRPr="00687C21" w:rsidRDefault="00977788" w:rsidP="0061151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77788" w:rsidRPr="00687C21" w:rsidSect="00960883">
      <w:pgSz w:w="11906" w:h="16838"/>
      <w:pgMar w:top="425" w:right="993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5375"/>
    <w:multiLevelType w:val="hybridMultilevel"/>
    <w:tmpl w:val="2BF00F84"/>
    <w:lvl w:ilvl="0" w:tplc="352431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E2A82"/>
    <w:multiLevelType w:val="hybridMultilevel"/>
    <w:tmpl w:val="F0769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53951"/>
    <w:multiLevelType w:val="hybridMultilevel"/>
    <w:tmpl w:val="29620E84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0F0A30DE"/>
    <w:multiLevelType w:val="hybridMultilevel"/>
    <w:tmpl w:val="43821DF0"/>
    <w:lvl w:ilvl="0" w:tplc="C45C75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184D745C"/>
    <w:multiLevelType w:val="hybridMultilevel"/>
    <w:tmpl w:val="9006CEB6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C7C71"/>
    <w:multiLevelType w:val="hybridMultilevel"/>
    <w:tmpl w:val="8BF0DF6A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810F5B"/>
    <w:multiLevelType w:val="hybridMultilevel"/>
    <w:tmpl w:val="869694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C4E6BF8"/>
    <w:multiLevelType w:val="hybridMultilevel"/>
    <w:tmpl w:val="B2B0B4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2A6951"/>
    <w:multiLevelType w:val="hybridMultilevel"/>
    <w:tmpl w:val="24F2A2B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5">
    <w:nsid w:val="336E4907"/>
    <w:multiLevelType w:val="hybridMultilevel"/>
    <w:tmpl w:val="AFB2DFBA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1A32AD"/>
    <w:multiLevelType w:val="hybridMultilevel"/>
    <w:tmpl w:val="87FC6954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7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843C89"/>
    <w:multiLevelType w:val="hybridMultilevel"/>
    <w:tmpl w:val="92AA0E7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4B87EFB"/>
    <w:multiLevelType w:val="hybridMultilevel"/>
    <w:tmpl w:val="942004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055505"/>
    <w:multiLevelType w:val="hybridMultilevel"/>
    <w:tmpl w:val="B8C856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695125"/>
    <w:multiLevelType w:val="hybridMultilevel"/>
    <w:tmpl w:val="D0DE6428"/>
    <w:lvl w:ilvl="0" w:tplc="EB884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0325D39"/>
    <w:multiLevelType w:val="hybridMultilevel"/>
    <w:tmpl w:val="57D88C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1D52DCB"/>
    <w:multiLevelType w:val="hybridMultilevel"/>
    <w:tmpl w:val="F9D03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42420"/>
    <w:multiLevelType w:val="hybridMultilevel"/>
    <w:tmpl w:val="B7002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CB02C0"/>
    <w:multiLevelType w:val="hybridMultilevel"/>
    <w:tmpl w:val="45402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6C55A2"/>
    <w:multiLevelType w:val="hybridMultilevel"/>
    <w:tmpl w:val="06E4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910B16"/>
    <w:multiLevelType w:val="hybridMultilevel"/>
    <w:tmpl w:val="8AAC6E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63D365AC"/>
    <w:multiLevelType w:val="hybridMultilevel"/>
    <w:tmpl w:val="E71806D4"/>
    <w:lvl w:ilvl="0" w:tplc="6D6886B8">
      <w:start w:val="1"/>
      <w:numFmt w:val="decimal"/>
      <w:lvlText w:val="%1."/>
      <w:lvlJc w:val="left"/>
      <w:pPr>
        <w:ind w:left="47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1">
    <w:nsid w:val="643F19B4"/>
    <w:multiLevelType w:val="hybridMultilevel"/>
    <w:tmpl w:val="9B00E020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BC0FB4"/>
    <w:multiLevelType w:val="hybridMultilevel"/>
    <w:tmpl w:val="4D26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74917"/>
    <w:multiLevelType w:val="hybridMultilevel"/>
    <w:tmpl w:val="73B8D92C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2352D5A"/>
    <w:multiLevelType w:val="hybridMultilevel"/>
    <w:tmpl w:val="09AE96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73C34CF4"/>
    <w:multiLevelType w:val="hybridMultilevel"/>
    <w:tmpl w:val="03C4C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77D457DD"/>
    <w:multiLevelType w:val="hybridMultilevel"/>
    <w:tmpl w:val="BD087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1474E4"/>
    <w:multiLevelType w:val="hybridMultilevel"/>
    <w:tmpl w:val="FDAEC086"/>
    <w:lvl w:ilvl="0" w:tplc="0419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9D00A188">
      <w:numFmt w:val="bullet"/>
      <w:lvlText w:val="•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0">
    <w:nsid w:val="7CE93793"/>
    <w:multiLevelType w:val="hybridMultilevel"/>
    <w:tmpl w:val="128E34B2"/>
    <w:lvl w:ilvl="0" w:tplc="DF9265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37"/>
  </w:num>
  <w:num w:numId="3">
    <w:abstractNumId w:val="18"/>
  </w:num>
  <w:num w:numId="4">
    <w:abstractNumId w:val="14"/>
  </w:num>
  <w:num w:numId="5">
    <w:abstractNumId w:val="16"/>
  </w:num>
  <w:num w:numId="6">
    <w:abstractNumId w:val="30"/>
  </w:num>
  <w:num w:numId="7">
    <w:abstractNumId w:val="40"/>
  </w:num>
  <w:num w:numId="8">
    <w:abstractNumId w:val="27"/>
  </w:num>
  <w:num w:numId="9">
    <w:abstractNumId w:val="13"/>
  </w:num>
  <w:num w:numId="10">
    <w:abstractNumId w:val="24"/>
  </w:num>
  <w:num w:numId="11">
    <w:abstractNumId w:val="29"/>
  </w:num>
  <w:num w:numId="12">
    <w:abstractNumId w:val="35"/>
  </w:num>
  <w:num w:numId="13">
    <w:abstractNumId w:val="25"/>
  </w:num>
  <w:num w:numId="14">
    <w:abstractNumId w:val="36"/>
  </w:num>
  <w:num w:numId="15">
    <w:abstractNumId w:val="32"/>
  </w:num>
  <w:num w:numId="16">
    <w:abstractNumId w:val="2"/>
  </w:num>
  <w:num w:numId="17">
    <w:abstractNumId w:val="5"/>
  </w:num>
  <w:num w:numId="18">
    <w:abstractNumId w:val="3"/>
  </w:num>
  <w:num w:numId="19">
    <w:abstractNumId w:val="7"/>
  </w:num>
  <w:num w:numId="20">
    <w:abstractNumId w:val="0"/>
  </w:num>
  <w:num w:numId="21">
    <w:abstractNumId w:val="23"/>
  </w:num>
  <w:num w:numId="22">
    <w:abstractNumId w:val="28"/>
  </w:num>
  <w:num w:numId="23">
    <w:abstractNumId w:val="1"/>
  </w:num>
  <w:num w:numId="24">
    <w:abstractNumId w:val="12"/>
  </w:num>
  <w:num w:numId="25">
    <w:abstractNumId w:val="17"/>
  </w:num>
  <w:num w:numId="26">
    <w:abstractNumId w:val="20"/>
  </w:num>
  <w:num w:numId="27">
    <w:abstractNumId w:val="4"/>
  </w:num>
  <w:num w:numId="28">
    <w:abstractNumId w:val="10"/>
  </w:num>
  <w:num w:numId="29">
    <w:abstractNumId w:val="34"/>
  </w:num>
  <w:num w:numId="30">
    <w:abstractNumId w:val="26"/>
  </w:num>
  <w:num w:numId="31">
    <w:abstractNumId w:val="38"/>
  </w:num>
  <w:num w:numId="32">
    <w:abstractNumId w:val="11"/>
  </w:num>
  <w:num w:numId="33">
    <w:abstractNumId w:val="31"/>
  </w:num>
  <w:num w:numId="34">
    <w:abstractNumId w:val="15"/>
  </w:num>
  <w:num w:numId="35">
    <w:abstractNumId w:val="6"/>
  </w:num>
  <w:num w:numId="36">
    <w:abstractNumId w:val="19"/>
  </w:num>
  <w:num w:numId="37">
    <w:abstractNumId w:val="9"/>
  </w:num>
  <w:num w:numId="38">
    <w:abstractNumId w:val="22"/>
  </w:num>
  <w:num w:numId="39">
    <w:abstractNumId w:val="39"/>
  </w:num>
  <w:num w:numId="40">
    <w:abstractNumId w:val="8"/>
  </w:num>
  <w:num w:numId="41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30C4"/>
    <w:rsid w:val="00001BD9"/>
    <w:rsid w:val="000128E9"/>
    <w:rsid w:val="0001354F"/>
    <w:rsid w:val="00056D62"/>
    <w:rsid w:val="00095823"/>
    <w:rsid w:val="000D357E"/>
    <w:rsid w:val="000D5B2A"/>
    <w:rsid w:val="000E3A67"/>
    <w:rsid w:val="001514F0"/>
    <w:rsid w:val="00167659"/>
    <w:rsid w:val="001822B2"/>
    <w:rsid w:val="001866B2"/>
    <w:rsid w:val="001B26B7"/>
    <w:rsid w:val="001B30CC"/>
    <w:rsid w:val="001C432B"/>
    <w:rsid w:val="00211894"/>
    <w:rsid w:val="00213711"/>
    <w:rsid w:val="00270482"/>
    <w:rsid w:val="00290641"/>
    <w:rsid w:val="002A24B5"/>
    <w:rsid w:val="002A7C4F"/>
    <w:rsid w:val="002E3AD0"/>
    <w:rsid w:val="002E7435"/>
    <w:rsid w:val="002F12F8"/>
    <w:rsid w:val="00303CBD"/>
    <w:rsid w:val="0032267B"/>
    <w:rsid w:val="00337EA6"/>
    <w:rsid w:val="00344E92"/>
    <w:rsid w:val="00367FD0"/>
    <w:rsid w:val="00397959"/>
    <w:rsid w:val="003A341B"/>
    <w:rsid w:val="003B6450"/>
    <w:rsid w:val="003C74C4"/>
    <w:rsid w:val="003D614B"/>
    <w:rsid w:val="003E73DA"/>
    <w:rsid w:val="003F0681"/>
    <w:rsid w:val="00420E99"/>
    <w:rsid w:val="00425C3F"/>
    <w:rsid w:val="00480477"/>
    <w:rsid w:val="004829BA"/>
    <w:rsid w:val="004842F8"/>
    <w:rsid w:val="004A65F2"/>
    <w:rsid w:val="004D5011"/>
    <w:rsid w:val="004D6CF1"/>
    <w:rsid w:val="004F4EE1"/>
    <w:rsid w:val="004F6A29"/>
    <w:rsid w:val="00520671"/>
    <w:rsid w:val="00520AE3"/>
    <w:rsid w:val="0052336F"/>
    <w:rsid w:val="00531EFD"/>
    <w:rsid w:val="00532FA9"/>
    <w:rsid w:val="005332CC"/>
    <w:rsid w:val="00533AE5"/>
    <w:rsid w:val="00546516"/>
    <w:rsid w:val="005729C3"/>
    <w:rsid w:val="00596ABC"/>
    <w:rsid w:val="005A3057"/>
    <w:rsid w:val="005A3C04"/>
    <w:rsid w:val="005B0794"/>
    <w:rsid w:val="005C33A4"/>
    <w:rsid w:val="005E2E4F"/>
    <w:rsid w:val="00611511"/>
    <w:rsid w:val="0062198E"/>
    <w:rsid w:val="00633201"/>
    <w:rsid w:val="006339C1"/>
    <w:rsid w:val="00650716"/>
    <w:rsid w:val="00664DDA"/>
    <w:rsid w:val="00670689"/>
    <w:rsid w:val="006820A6"/>
    <w:rsid w:val="00684070"/>
    <w:rsid w:val="00687C21"/>
    <w:rsid w:val="00692A92"/>
    <w:rsid w:val="006A2356"/>
    <w:rsid w:val="006A6C50"/>
    <w:rsid w:val="006F30C4"/>
    <w:rsid w:val="006F52F2"/>
    <w:rsid w:val="00711465"/>
    <w:rsid w:val="00720B01"/>
    <w:rsid w:val="0072719C"/>
    <w:rsid w:val="00740F83"/>
    <w:rsid w:val="00746020"/>
    <w:rsid w:val="0075432D"/>
    <w:rsid w:val="00763F94"/>
    <w:rsid w:val="0079263C"/>
    <w:rsid w:val="007A46E4"/>
    <w:rsid w:val="007A7AB4"/>
    <w:rsid w:val="007D565F"/>
    <w:rsid w:val="007F2F03"/>
    <w:rsid w:val="008045F4"/>
    <w:rsid w:val="0082118F"/>
    <w:rsid w:val="00825593"/>
    <w:rsid w:val="008305B1"/>
    <w:rsid w:val="00833B4F"/>
    <w:rsid w:val="00835CD6"/>
    <w:rsid w:val="00856A55"/>
    <w:rsid w:val="0088188C"/>
    <w:rsid w:val="00882CEC"/>
    <w:rsid w:val="00890990"/>
    <w:rsid w:val="008A692D"/>
    <w:rsid w:val="008B46B8"/>
    <w:rsid w:val="008C00A8"/>
    <w:rsid w:val="008D0C69"/>
    <w:rsid w:val="008F4386"/>
    <w:rsid w:val="008F6123"/>
    <w:rsid w:val="008F7B4C"/>
    <w:rsid w:val="009139AB"/>
    <w:rsid w:val="00937FA0"/>
    <w:rsid w:val="009420F4"/>
    <w:rsid w:val="00944204"/>
    <w:rsid w:val="00960883"/>
    <w:rsid w:val="0096111B"/>
    <w:rsid w:val="009631D8"/>
    <w:rsid w:val="00967122"/>
    <w:rsid w:val="00977788"/>
    <w:rsid w:val="0098085D"/>
    <w:rsid w:val="009811A3"/>
    <w:rsid w:val="009873C5"/>
    <w:rsid w:val="0099598E"/>
    <w:rsid w:val="009A674A"/>
    <w:rsid w:val="009A6D15"/>
    <w:rsid w:val="009B2658"/>
    <w:rsid w:val="009F1D64"/>
    <w:rsid w:val="00A25169"/>
    <w:rsid w:val="00A558D5"/>
    <w:rsid w:val="00A662F0"/>
    <w:rsid w:val="00A6682F"/>
    <w:rsid w:val="00A66E25"/>
    <w:rsid w:val="00A6749A"/>
    <w:rsid w:val="00A745DD"/>
    <w:rsid w:val="00A801AA"/>
    <w:rsid w:val="00A84A77"/>
    <w:rsid w:val="00AA5A45"/>
    <w:rsid w:val="00AB3F55"/>
    <w:rsid w:val="00AE4493"/>
    <w:rsid w:val="00AF5BDC"/>
    <w:rsid w:val="00AF60AA"/>
    <w:rsid w:val="00B11723"/>
    <w:rsid w:val="00B14FEB"/>
    <w:rsid w:val="00B1696C"/>
    <w:rsid w:val="00B24221"/>
    <w:rsid w:val="00B74459"/>
    <w:rsid w:val="00B808CC"/>
    <w:rsid w:val="00B8451D"/>
    <w:rsid w:val="00B9733B"/>
    <w:rsid w:val="00BA1A49"/>
    <w:rsid w:val="00BC5A51"/>
    <w:rsid w:val="00BC6185"/>
    <w:rsid w:val="00BD3B3D"/>
    <w:rsid w:val="00BF34F7"/>
    <w:rsid w:val="00C05CA8"/>
    <w:rsid w:val="00C3234E"/>
    <w:rsid w:val="00C33CA2"/>
    <w:rsid w:val="00C37867"/>
    <w:rsid w:val="00C63E7C"/>
    <w:rsid w:val="00C83372"/>
    <w:rsid w:val="00C9305C"/>
    <w:rsid w:val="00C953D8"/>
    <w:rsid w:val="00C95C14"/>
    <w:rsid w:val="00CA2AEA"/>
    <w:rsid w:val="00CD37FB"/>
    <w:rsid w:val="00CE6320"/>
    <w:rsid w:val="00D0160A"/>
    <w:rsid w:val="00D07F24"/>
    <w:rsid w:val="00D13515"/>
    <w:rsid w:val="00D21338"/>
    <w:rsid w:val="00D2455C"/>
    <w:rsid w:val="00D27361"/>
    <w:rsid w:val="00D30D9A"/>
    <w:rsid w:val="00D4035B"/>
    <w:rsid w:val="00D45E2D"/>
    <w:rsid w:val="00D46494"/>
    <w:rsid w:val="00D61DC4"/>
    <w:rsid w:val="00D66510"/>
    <w:rsid w:val="00D83B17"/>
    <w:rsid w:val="00D87EBD"/>
    <w:rsid w:val="00D87F26"/>
    <w:rsid w:val="00D902A8"/>
    <w:rsid w:val="00D93302"/>
    <w:rsid w:val="00DA0618"/>
    <w:rsid w:val="00DA2E70"/>
    <w:rsid w:val="00DB1305"/>
    <w:rsid w:val="00DE0132"/>
    <w:rsid w:val="00DF3DEB"/>
    <w:rsid w:val="00E02C5F"/>
    <w:rsid w:val="00E05DA0"/>
    <w:rsid w:val="00E12CD2"/>
    <w:rsid w:val="00E2130F"/>
    <w:rsid w:val="00E55CBA"/>
    <w:rsid w:val="00E86B24"/>
    <w:rsid w:val="00ED17BB"/>
    <w:rsid w:val="00ED5F7F"/>
    <w:rsid w:val="00F0625D"/>
    <w:rsid w:val="00F07BD4"/>
    <w:rsid w:val="00F3041D"/>
    <w:rsid w:val="00F349BC"/>
    <w:rsid w:val="00F53063"/>
    <w:rsid w:val="00F609E6"/>
    <w:rsid w:val="00F63773"/>
    <w:rsid w:val="00F92E30"/>
    <w:rsid w:val="00FA5327"/>
    <w:rsid w:val="00FC52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1465"/>
    <w:pPr>
      <w:spacing w:line="240" w:lineRule="atLeast"/>
      <w:ind w:left="720" w:right="113"/>
      <w:contextualSpacing/>
      <w:jc w:val="center"/>
    </w:pPr>
  </w:style>
  <w:style w:type="paragraph" w:styleId="a4">
    <w:name w:val="header"/>
    <w:basedOn w:val="a"/>
    <w:link w:val="a5"/>
    <w:rsid w:val="005C33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5C33A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3E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33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3B4F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"/>
    <w:uiPriority w:val="99"/>
    <w:rsid w:val="008F7B4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8F7B4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8F7B4C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8F7B4C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8F7B4C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F7B4C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8F7B4C"/>
    <w:rPr>
      <w:rFonts w:ascii="Times New Roman" w:hAnsi="Times New Roman" w:cs="Times New Roman" w:hint="default"/>
      <w:color w:val="000000"/>
      <w:sz w:val="18"/>
      <w:szCs w:val="18"/>
    </w:rPr>
  </w:style>
  <w:style w:type="paragraph" w:styleId="20">
    <w:name w:val="Body Text Indent 2"/>
    <w:basedOn w:val="a"/>
    <w:link w:val="21"/>
    <w:rsid w:val="00270482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1">
    <w:name w:val="Основной текст с отступом 2 Знак"/>
    <w:basedOn w:val="a0"/>
    <w:link w:val="20"/>
    <w:rsid w:val="00270482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Normal (Web)"/>
    <w:basedOn w:val="a"/>
    <w:rsid w:val="00270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70482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270482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270482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84F24-6B01-4AB7-86C6-4CAD9B3DB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1</Pages>
  <Words>4683</Words>
  <Characters>26696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123</dc:creator>
  <cp:lastModifiedBy>user</cp:lastModifiedBy>
  <cp:revision>18</cp:revision>
  <cp:lastPrinted>2022-09-12T10:20:00Z</cp:lastPrinted>
  <dcterms:created xsi:type="dcterms:W3CDTF">2009-08-27T13:45:00Z</dcterms:created>
  <dcterms:modified xsi:type="dcterms:W3CDTF">2022-09-12T10:22:00Z</dcterms:modified>
</cp:coreProperties>
</file>