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945" w:rsidRPr="001F5945" w:rsidRDefault="000D490D" w:rsidP="000D490D">
      <w:pPr>
        <w:pStyle w:val="Style11"/>
        <w:widowControl/>
        <w:jc w:val="left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F31513">
        <w:rPr>
          <w:sz w:val="28"/>
          <w:szCs w:val="28"/>
        </w:rPr>
        <w:t xml:space="preserve">   </w:t>
      </w:r>
      <w:r w:rsidR="001F5945" w:rsidRPr="001F5945">
        <w:rPr>
          <w:sz w:val="28"/>
          <w:szCs w:val="28"/>
        </w:rPr>
        <w:t>Управление образования Красносулинского района р.п. Горный</w:t>
      </w:r>
    </w:p>
    <w:p w:rsidR="001F5945" w:rsidRPr="001F5945" w:rsidRDefault="001F5945" w:rsidP="001F5945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1F5945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1F5945" w:rsidRPr="001F5945" w:rsidRDefault="001F5945" w:rsidP="001F5945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1F5945">
        <w:rPr>
          <w:rStyle w:val="FontStyle27"/>
          <w:sz w:val="28"/>
          <w:szCs w:val="28"/>
        </w:rPr>
        <w:t>средняя общеобразовательная школа №22</w:t>
      </w:r>
    </w:p>
    <w:p w:rsidR="001F5945" w:rsidRPr="001F5945" w:rsidRDefault="001F5945" w:rsidP="001F5945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5945" w:rsidRPr="001F5945" w:rsidRDefault="001F5945" w:rsidP="001F59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Рассмотрено</w:t>
      </w:r>
      <w:r w:rsidR="00CF513C">
        <w:rPr>
          <w:rFonts w:ascii="Times New Roman" w:hAnsi="Times New Roman" w:cs="Times New Roman"/>
          <w:sz w:val="28"/>
          <w:szCs w:val="28"/>
        </w:rPr>
        <w:t xml:space="preserve"> и принято</w:t>
      </w:r>
      <w:proofErr w:type="gramStart"/>
      <w:r w:rsidR="00CF513C">
        <w:rPr>
          <w:rFonts w:ascii="Times New Roman" w:hAnsi="Times New Roman" w:cs="Times New Roman"/>
          <w:sz w:val="28"/>
          <w:szCs w:val="28"/>
        </w:rPr>
        <w:tab/>
      </w:r>
      <w:r w:rsidR="00CF513C">
        <w:rPr>
          <w:rFonts w:ascii="Times New Roman" w:hAnsi="Times New Roman" w:cs="Times New Roman"/>
          <w:sz w:val="28"/>
          <w:szCs w:val="28"/>
        </w:rPr>
        <w:tab/>
      </w:r>
      <w:r w:rsidR="00CF513C">
        <w:rPr>
          <w:rFonts w:ascii="Times New Roman" w:hAnsi="Times New Roman" w:cs="Times New Roman"/>
          <w:sz w:val="28"/>
          <w:szCs w:val="28"/>
        </w:rPr>
        <w:tab/>
      </w:r>
      <w:r w:rsidR="00CF513C"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 w:rsidRPr="001F5945">
        <w:rPr>
          <w:rFonts w:ascii="Times New Roman" w:hAnsi="Times New Roman" w:cs="Times New Roman"/>
          <w:sz w:val="28"/>
          <w:szCs w:val="28"/>
        </w:rPr>
        <w:t xml:space="preserve">  У</w:t>
      </w:r>
      <w:proofErr w:type="gramEnd"/>
      <w:r w:rsidRPr="001F5945">
        <w:rPr>
          <w:rFonts w:ascii="Times New Roman" w:hAnsi="Times New Roman" w:cs="Times New Roman"/>
          <w:sz w:val="28"/>
          <w:szCs w:val="28"/>
        </w:rPr>
        <w:t>тверждаю</w:t>
      </w:r>
    </w:p>
    <w:p w:rsidR="001F5945" w:rsidRPr="001F5945" w:rsidRDefault="001F5945" w:rsidP="001F59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1F5945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№22</w:t>
      </w:r>
    </w:p>
    <w:p w:rsidR="001F5945" w:rsidRPr="001F5945" w:rsidRDefault="001F5945" w:rsidP="001F59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МБОУ СОШ №22</w:t>
      </w:r>
      <w:r w:rsidRPr="001F5945">
        <w:rPr>
          <w:rFonts w:ascii="Times New Roman" w:hAnsi="Times New Roman" w:cs="Times New Roman"/>
          <w:sz w:val="28"/>
          <w:szCs w:val="28"/>
        </w:rPr>
        <w:tab/>
      </w:r>
      <w:r w:rsidRPr="001F5945">
        <w:rPr>
          <w:rFonts w:ascii="Times New Roman" w:hAnsi="Times New Roman" w:cs="Times New Roman"/>
          <w:sz w:val="28"/>
          <w:szCs w:val="28"/>
        </w:rPr>
        <w:tab/>
      </w:r>
      <w:r w:rsidRPr="001F5945">
        <w:rPr>
          <w:rFonts w:ascii="Times New Roman" w:hAnsi="Times New Roman" w:cs="Times New Roman"/>
          <w:sz w:val="28"/>
          <w:szCs w:val="28"/>
        </w:rPr>
        <w:tab/>
      </w:r>
      <w:r w:rsidRPr="001F5945">
        <w:rPr>
          <w:rFonts w:ascii="Times New Roman" w:hAnsi="Times New Roman" w:cs="Times New Roman"/>
          <w:sz w:val="28"/>
          <w:szCs w:val="28"/>
        </w:rPr>
        <w:tab/>
      </w:r>
      <w:r w:rsidRPr="001F5945">
        <w:rPr>
          <w:rFonts w:ascii="Times New Roman" w:hAnsi="Times New Roman" w:cs="Times New Roman"/>
          <w:sz w:val="28"/>
          <w:szCs w:val="28"/>
        </w:rPr>
        <w:tab/>
        <w:t xml:space="preserve">___________ Г.И.  Тоткалова              </w:t>
      </w:r>
    </w:p>
    <w:p w:rsidR="001F5945" w:rsidRPr="001F5945" w:rsidRDefault="00E02003" w:rsidP="001F59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 08.2023</w:t>
      </w:r>
      <w:r w:rsidR="00CF513C">
        <w:rPr>
          <w:rFonts w:ascii="Times New Roman" w:hAnsi="Times New Roman" w:cs="Times New Roman"/>
          <w:sz w:val="28"/>
          <w:szCs w:val="28"/>
        </w:rPr>
        <w:t xml:space="preserve"> г. №1</w:t>
      </w:r>
      <w:r w:rsidR="001F5945" w:rsidRPr="001F5945">
        <w:rPr>
          <w:rFonts w:ascii="Times New Roman" w:hAnsi="Times New Roman" w:cs="Times New Roman"/>
          <w:sz w:val="28"/>
          <w:szCs w:val="28"/>
        </w:rPr>
        <w:tab/>
      </w:r>
      <w:r w:rsidR="001F5945" w:rsidRPr="001F5945">
        <w:rPr>
          <w:rFonts w:ascii="Times New Roman" w:hAnsi="Times New Roman" w:cs="Times New Roman"/>
          <w:sz w:val="28"/>
          <w:szCs w:val="28"/>
        </w:rPr>
        <w:tab/>
      </w:r>
      <w:r w:rsidR="001F5945" w:rsidRPr="001F5945">
        <w:rPr>
          <w:rFonts w:ascii="Times New Roman" w:hAnsi="Times New Roman" w:cs="Times New Roman"/>
          <w:sz w:val="28"/>
          <w:szCs w:val="28"/>
        </w:rPr>
        <w:tab/>
      </w:r>
    </w:p>
    <w:p w:rsidR="001F5945" w:rsidRPr="001F5945" w:rsidRDefault="001F5945" w:rsidP="001F59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5945" w:rsidRPr="001F5945" w:rsidRDefault="001F5945" w:rsidP="001F59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5945" w:rsidRPr="001F5945" w:rsidRDefault="001F5945" w:rsidP="001F59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5945" w:rsidRPr="001F5945" w:rsidRDefault="001F5945" w:rsidP="001F59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5945" w:rsidRPr="001F5945" w:rsidRDefault="001F5945" w:rsidP="001F5945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1F5945" w:rsidRPr="001F5945" w:rsidRDefault="001F5945" w:rsidP="001F5945">
      <w:pPr>
        <w:spacing w:after="0"/>
        <w:jc w:val="center"/>
        <w:outlineLvl w:val="0"/>
        <w:rPr>
          <w:rStyle w:val="FontStyle25"/>
          <w:sz w:val="28"/>
          <w:szCs w:val="28"/>
        </w:rPr>
      </w:pPr>
    </w:p>
    <w:p w:rsidR="001F5945" w:rsidRPr="001F5945" w:rsidRDefault="001F5945" w:rsidP="001F5945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  <w:r w:rsidRPr="001F5945">
        <w:rPr>
          <w:rStyle w:val="FontStyle25"/>
          <w:sz w:val="28"/>
          <w:szCs w:val="28"/>
        </w:rPr>
        <w:t xml:space="preserve">по  курсу  внеурочной деятельности «Шахматы»   </w:t>
      </w:r>
    </w:p>
    <w:p w:rsidR="001F5945" w:rsidRPr="001F5945" w:rsidRDefault="001F5945" w:rsidP="001F5945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</w:p>
    <w:p w:rsidR="001F5945" w:rsidRPr="001F5945" w:rsidRDefault="001F5945" w:rsidP="001F5945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1F5945">
        <w:rPr>
          <w:rStyle w:val="FontStyle25"/>
          <w:sz w:val="28"/>
          <w:szCs w:val="28"/>
        </w:rPr>
        <w:t>Учитель Кубышкина Вера Генриховна</w:t>
      </w:r>
    </w:p>
    <w:p w:rsidR="001F5945" w:rsidRPr="001F5945" w:rsidRDefault="001F5945" w:rsidP="001F5945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</w:p>
    <w:p w:rsidR="001F5945" w:rsidRPr="001F5945" w:rsidRDefault="001F5945" w:rsidP="001F5945">
      <w:pPr>
        <w:pStyle w:val="Style9"/>
        <w:widowControl/>
        <w:spacing w:line="240" w:lineRule="auto"/>
        <w:jc w:val="both"/>
        <w:rPr>
          <w:sz w:val="28"/>
          <w:szCs w:val="28"/>
        </w:rPr>
      </w:pPr>
      <w:r w:rsidRPr="001F5945">
        <w:rPr>
          <w:rStyle w:val="FontStyle25"/>
          <w:sz w:val="28"/>
          <w:szCs w:val="28"/>
        </w:rPr>
        <w:t>К</w:t>
      </w:r>
      <w:r>
        <w:rPr>
          <w:rStyle w:val="FontStyle25"/>
          <w:sz w:val="28"/>
          <w:szCs w:val="28"/>
        </w:rPr>
        <w:t>ласс  1,</w:t>
      </w:r>
      <w:r w:rsidR="00184542">
        <w:rPr>
          <w:rStyle w:val="FontStyle25"/>
          <w:sz w:val="28"/>
          <w:szCs w:val="28"/>
        </w:rPr>
        <w:t>2,3а</w:t>
      </w:r>
      <w:r w:rsidR="00CF513C">
        <w:rPr>
          <w:rStyle w:val="FontStyle25"/>
          <w:sz w:val="28"/>
          <w:szCs w:val="28"/>
        </w:rPr>
        <w:t>,</w:t>
      </w:r>
      <w:r>
        <w:rPr>
          <w:rStyle w:val="FontStyle25"/>
          <w:sz w:val="28"/>
          <w:szCs w:val="28"/>
        </w:rPr>
        <w:t>3</w:t>
      </w:r>
      <w:r w:rsidR="00184542">
        <w:rPr>
          <w:rStyle w:val="FontStyle25"/>
          <w:sz w:val="28"/>
          <w:szCs w:val="28"/>
        </w:rPr>
        <w:t>б</w:t>
      </w:r>
      <w:r w:rsidRPr="001F5945">
        <w:rPr>
          <w:rStyle w:val="FontStyle25"/>
          <w:sz w:val="28"/>
          <w:szCs w:val="28"/>
        </w:rPr>
        <w:t>,</w:t>
      </w:r>
      <w:r w:rsidR="00CF513C">
        <w:rPr>
          <w:rStyle w:val="FontStyle25"/>
          <w:sz w:val="28"/>
          <w:szCs w:val="28"/>
        </w:rPr>
        <w:t>4</w:t>
      </w:r>
      <w:r>
        <w:rPr>
          <w:rStyle w:val="FontStyle25"/>
          <w:sz w:val="28"/>
          <w:szCs w:val="28"/>
        </w:rPr>
        <w:t>.</w:t>
      </w:r>
    </w:p>
    <w:p w:rsidR="001F5945" w:rsidRPr="001F5945" w:rsidRDefault="001F5945" w:rsidP="001F5945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rStyle w:val="FontStyle25"/>
          <w:sz w:val="28"/>
          <w:szCs w:val="28"/>
        </w:rPr>
      </w:pPr>
    </w:p>
    <w:p w:rsidR="001F5945" w:rsidRPr="001F5945" w:rsidRDefault="001F5945" w:rsidP="001F5945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1F5945">
        <w:rPr>
          <w:rStyle w:val="FontStyle25"/>
          <w:sz w:val="28"/>
          <w:szCs w:val="28"/>
        </w:rPr>
        <w:t xml:space="preserve">Количество часов  в неделю </w:t>
      </w:r>
      <w:r w:rsidRPr="001F5945">
        <w:rPr>
          <w:sz w:val="28"/>
          <w:szCs w:val="28"/>
        </w:rPr>
        <w:t xml:space="preserve">1 </w:t>
      </w:r>
    </w:p>
    <w:p w:rsidR="001F5945" w:rsidRPr="001F5945" w:rsidRDefault="001F5945" w:rsidP="001F5945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1F5945" w:rsidRDefault="001F5945" w:rsidP="001F5945">
      <w:pPr>
        <w:pStyle w:val="Style9"/>
        <w:widowControl/>
        <w:spacing w:line="240" w:lineRule="auto"/>
        <w:jc w:val="both"/>
        <w:rPr>
          <w:sz w:val="28"/>
          <w:szCs w:val="28"/>
        </w:rPr>
      </w:pPr>
      <w:r w:rsidRPr="001F5945">
        <w:rPr>
          <w:sz w:val="28"/>
          <w:szCs w:val="28"/>
        </w:rPr>
        <w:t>Колич</w:t>
      </w:r>
      <w:r>
        <w:rPr>
          <w:sz w:val="28"/>
          <w:szCs w:val="28"/>
        </w:rPr>
        <w:t xml:space="preserve">ество часов по учебному плану: 1 </w:t>
      </w:r>
      <w:r w:rsidR="00CF513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класс - </w:t>
      </w:r>
      <w:r w:rsidR="00CF513C">
        <w:rPr>
          <w:sz w:val="28"/>
          <w:szCs w:val="28"/>
        </w:rPr>
        <w:t xml:space="preserve"> </w:t>
      </w:r>
      <w:r w:rsidR="00C736B9">
        <w:rPr>
          <w:sz w:val="28"/>
          <w:szCs w:val="28"/>
        </w:rPr>
        <w:t>2</w:t>
      </w:r>
      <w:r w:rsidRPr="001F5945">
        <w:rPr>
          <w:sz w:val="28"/>
          <w:szCs w:val="28"/>
        </w:rPr>
        <w:t>часа,</w:t>
      </w:r>
    </w:p>
    <w:p w:rsidR="001F5945" w:rsidRDefault="00CF513C" w:rsidP="001F5945">
      <w:pPr>
        <w:pStyle w:val="Style9"/>
        <w:widowControl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="00C736B9">
        <w:rPr>
          <w:sz w:val="28"/>
          <w:szCs w:val="28"/>
        </w:rPr>
        <w:t xml:space="preserve">                   2</w:t>
      </w:r>
      <w:r>
        <w:rPr>
          <w:sz w:val="28"/>
          <w:szCs w:val="28"/>
        </w:rPr>
        <w:t xml:space="preserve">   </w:t>
      </w:r>
      <w:r w:rsidR="00C809B0">
        <w:rPr>
          <w:sz w:val="28"/>
          <w:szCs w:val="28"/>
        </w:rPr>
        <w:t xml:space="preserve"> класс - 3</w:t>
      </w:r>
      <w:r w:rsidR="00F91670">
        <w:rPr>
          <w:sz w:val="28"/>
          <w:szCs w:val="28"/>
        </w:rPr>
        <w:t>4</w:t>
      </w:r>
      <w:r w:rsidR="001F5945" w:rsidRPr="001F5945">
        <w:rPr>
          <w:sz w:val="28"/>
          <w:szCs w:val="28"/>
        </w:rPr>
        <w:t xml:space="preserve"> часа,</w:t>
      </w:r>
    </w:p>
    <w:p w:rsidR="000D490D" w:rsidRPr="001F5945" w:rsidRDefault="000D490D" w:rsidP="000D490D">
      <w:pPr>
        <w:pStyle w:val="Style9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C736B9">
        <w:rPr>
          <w:sz w:val="28"/>
          <w:szCs w:val="28"/>
        </w:rPr>
        <w:t xml:space="preserve">                              3а</w:t>
      </w:r>
      <w:r>
        <w:rPr>
          <w:sz w:val="28"/>
          <w:szCs w:val="28"/>
        </w:rPr>
        <w:t xml:space="preserve">    класс – 34 часа</w:t>
      </w:r>
    </w:p>
    <w:p w:rsidR="001F5945" w:rsidRPr="001F5945" w:rsidRDefault="001F5945" w:rsidP="001F5945">
      <w:pPr>
        <w:pStyle w:val="Style9"/>
        <w:widowControl/>
        <w:spacing w:line="240" w:lineRule="auto"/>
        <w:jc w:val="both"/>
        <w:rPr>
          <w:sz w:val="28"/>
          <w:szCs w:val="28"/>
        </w:rPr>
      </w:pPr>
      <w:r w:rsidRPr="001F5945">
        <w:rPr>
          <w:sz w:val="28"/>
          <w:szCs w:val="28"/>
        </w:rPr>
        <w:t xml:space="preserve">                                                                 </w:t>
      </w:r>
      <w:r w:rsidR="00CF513C">
        <w:rPr>
          <w:sz w:val="28"/>
          <w:szCs w:val="28"/>
        </w:rPr>
        <w:t xml:space="preserve"> </w:t>
      </w:r>
      <w:r w:rsidRPr="001F5945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="00C736B9">
        <w:rPr>
          <w:sz w:val="28"/>
          <w:szCs w:val="28"/>
        </w:rPr>
        <w:t>б</w:t>
      </w:r>
      <w:r>
        <w:rPr>
          <w:sz w:val="28"/>
          <w:szCs w:val="28"/>
        </w:rPr>
        <w:t xml:space="preserve"> класс</w:t>
      </w:r>
      <w:r w:rsidR="00C809B0">
        <w:rPr>
          <w:sz w:val="28"/>
          <w:szCs w:val="28"/>
        </w:rPr>
        <w:t xml:space="preserve">    - 3</w:t>
      </w:r>
      <w:r w:rsidR="00923173">
        <w:rPr>
          <w:sz w:val="28"/>
          <w:szCs w:val="28"/>
        </w:rPr>
        <w:t>4</w:t>
      </w:r>
      <w:r w:rsidR="00CF513C">
        <w:rPr>
          <w:sz w:val="28"/>
          <w:szCs w:val="28"/>
        </w:rPr>
        <w:t xml:space="preserve"> часов</w:t>
      </w:r>
      <w:r w:rsidRPr="001F5945">
        <w:rPr>
          <w:sz w:val="28"/>
          <w:szCs w:val="28"/>
        </w:rPr>
        <w:t>,</w:t>
      </w:r>
    </w:p>
    <w:p w:rsidR="001F5945" w:rsidRDefault="00CF513C" w:rsidP="001F5945">
      <w:pPr>
        <w:pStyle w:val="Style9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4</w:t>
      </w:r>
      <w:r w:rsidR="001F5945">
        <w:rPr>
          <w:sz w:val="28"/>
          <w:szCs w:val="28"/>
        </w:rPr>
        <w:t xml:space="preserve"> класс </w:t>
      </w:r>
      <w:r>
        <w:rPr>
          <w:sz w:val="28"/>
          <w:szCs w:val="28"/>
        </w:rPr>
        <w:t xml:space="preserve">  </w:t>
      </w:r>
      <w:r w:rsidR="00C809B0">
        <w:rPr>
          <w:sz w:val="28"/>
          <w:szCs w:val="28"/>
        </w:rPr>
        <w:t>- 3</w:t>
      </w:r>
      <w:r w:rsidR="00923173">
        <w:rPr>
          <w:sz w:val="28"/>
          <w:szCs w:val="28"/>
        </w:rPr>
        <w:t>4</w:t>
      </w:r>
      <w:r w:rsidR="001F5945">
        <w:rPr>
          <w:sz w:val="28"/>
          <w:szCs w:val="28"/>
        </w:rPr>
        <w:t xml:space="preserve"> часа,</w:t>
      </w:r>
    </w:p>
    <w:p w:rsidR="001F5945" w:rsidRPr="001F5945" w:rsidRDefault="001F5945" w:rsidP="001F5945">
      <w:pPr>
        <w:pStyle w:val="Style9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</w:p>
    <w:p w:rsidR="001F5945" w:rsidRPr="001F5945" w:rsidRDefault="001F5945" w:rsidP="001F5945">
      <w:pPr>
        <w:pStyle w:val="Style9"/>
        <w:widowControl/>
        <w:spacing w:line="240" w:lineRule="auto"/>
        <w:jc w:val="both"/>
        <w:rPr>
          <w:sz w:val="28"/>
          <w:szCs w:val="28"/>
        </w:rPr>
      </w:pPr>
      <w:r w:rsidRPr="001F5945">
        <w:rPr>
          <w:sz w:val="28"/>
          <w:szCs w:val="28"/>
        </w:rPr>
        <w:t>Количество часов согласно календарному учебному графику, расписанию уроков и с учетом праздничных дней:</w:t>
      </w:r>
    </w:p>
    <w:p w:rsidR="00CF513C" w:rsidRPr="001F5945" w:rsidRDefault="00CF513C" w:rsidP="00CF513C">
      <w:pPr>
        <w:pStyle w:val="Style9"/>
        <w:widowControl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="00184542">
        <w:rPr>
          <w:sz w:val="28"/>
          <w:szCs w:val="28"/>
        </w:rPr>
        <w:t xml:space="preserve">                 1  класс -  32</w:t>
      </w:r>
      <w:r w:rsidR="00C809B0">
        <w:rPr>
          <w:sz w:val="28"/>
          <w:szCs w:val="28"/>
        </w:rPr>
        <w:t xml:space="preserve"> час</w:t>
      </w:r>
      <w:r w:rsidRPr="001F5945">
        <w:rPr>
          <w:sz w:val="28"/>
          <w:szCs w:val="28"/>
        </w:rPr>
        <w:t>,</w:t>
      </w:r>
    </w:p>
    <w:p w:rsidR="00CF513C" w:rsidRDefault="00CF513C" w:rsidP="00CF513C">
      <w:pPr>
        <w:pStyle w:val="Style9"/>
        <w:widowControl/>
        <w:spacing w:line="240" w:lineRule="auto"/>
        <w:jc w:val="both"/>
        <w:rPr>
          <w:sz w:val="28"/>
          <w:szCs w:val="28"/>
        </w:rPr>
      </w:pPr>
      <w:r w:rsidRPr="001F5945">
        <w:rPr>
          <w:sz w:val="28"/>
          <w:szCs w:val="28"/>
        </w:rPr>
        <w:t xml:space="preserve">                                   </w:t>
      </w:r>
      <w:r>
        <w:rPr>
          <w:sz w:val="28"/>
          <w:szCs w:val="28"/>
        </w:rPr>
        <w:t xml:space="preserve">               </w:t>
      </w:r>
      <w:r w:rsidR="00861E95">
        <w:rPr>
          <w:sz w:val="28"/>
          <w:szCs w:val="28"/>
        </w:rPr>
        <w:t xml:space="preserve">                 2 </w:t>
      </w:r>
      <w:r w:rsidR="00184542">
        <w:rPr>
          <w:sz w:val="28"/>
          <w:szCs w:val="28"/>
        </w:rPr>
        <w:t xml:space="preserve">   класс - 35</w:t>
      </w:r>
      <w:r w:rsidRPr="001F5945">
        <w:rPr>
          <w:sz w:val="28"/>
          <w:szCs w:val="28"/>
        </w:rPr>
        <w:t xml:space="preserve"> часа,</w:t>
      </w:r>
    </w:p>
    <w:p w:rsidR="0070170A" w:rsidRPr="001F5945" w:rsidRDefault="00184542" w:rsidP="0070170A">
      <w:pPr>
        <w:pStyle w:val="Style9"/>
        <w:widowControl/>
        <w:tabs>
          <w:tab w:val="left" w:pos="4442"/>
          <w:tab w:val="center" w:pos="4677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  <w:t xml:space="preserve">   </w:t>
      </w:r>
      <w:r>
        <w:rPr>
          <w:sz w:val="28"/>
          <w:szCs w:val="28"/>
        </w:rPr>
        <w:tab/>
        <w:t>3а    класс -33</w:t>
      </w:r>
      <w:r w:rsidR="0070170A">
        <w:rPr>
          <w:sz w:val="28"/>
          <w:szCs w:val="28"/>
        </w:rPr>
        <w:t xml:space="preserve"> часа,</w:t>
      </w:r>
    </w:p>
    <w:p w:rsidR="00CF513C" w:rsidRPr="001F5945" w:rsidRDefault="00CF513C" w:rsidP="00CF513C">
      <w:pPr>
        <w:pStyle w:val="Style9"/>
        <w:widowControl/>
        <w:spacing w:line="240" w:lineRule="auto"/>
        <w:jc w:val="both"/>
        <w:rPr>
          <w:sz w:val="28"/>
          <w:szCs w:val="28"/>
        </w:rPr>
      </w:pPr>
      <w:r w:rsidRPr="001F5945">
        <w:rPr>
          <w:sz w:val="28"/>
          <w:szCs w:val="28"/>
        </w:rPr>
        <w:t xml:space="preserve">                                                                 </w:t>
      </w:r>
      <w:r>
        <w:rPr>
          <w:sz w:val="28"/>
          <w:szCs w:val="28"/>
        </w:rPr>
        <w:t xml:space="preserve"> </w:t>
      </w:r>
      <w:r w:rsidR="00184542">
        <w:rPr>
          <w:sz w:val="28"/>
          <w:szCs w:val="28"/>
        </w:rPr>
        <w:t xml:space="preserve"> </w:t>
      </w:r>
      <w:r w:rsidR="00F91670">
        <w:rPr>
          <w:sz w:val="28"/>
          <w:szCs w:val="28"/>
        </w:rPr>
        <w:t>3</w:t>
      </w:r>
      <w:r w:rsidR="00184542">
        <w:rPr>
          <w:sz w:val="28"/>
          <w:szCs w:val="28"/>
        </w:rPr>
        <w:t>б</w:t>
      </w:r>
      <w:r w:rsidR="00F91670">
        <w:rPr>
          <w:sz w:val="28"/>
          <w:szCs w:val="28"/>
        </w:rPr>
        <w:t xml:space="preserve"> класс</w:t>
      </w:r>
      <w:r w:rsidR="00184542">
        <w:rPr>
          <w:sz w:val="28"/>
          <w:szCs w:val="28"/>
        </w:rPr>
        <w:t xml:space="preserve">  - 33</w:t>
      </w:r>
      <w:r>
        <w:rPr>
          <w:sz w:val="28"/>
          <w:szCs w:val="28"/>
        </w:rPr>
        <w:t xml:space="preserve"> часов</w:t>
      </w:r>
      <w:r w:rsidRPr="001F5945">
        <w:rPr>
          <w:sz w:val="28"/>
          <w:szCs w:val="28"/>
        </w:rPr>
        <w:t>,</w:t>
      </w:r>
    </w:p>
    <w:p w:rsidR="00CF513C" w:rsidRDefault="00CF513C" w:rsidP="00CF513C">
      <w:pPr>
        <w:pStyle w:val="Style9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184542">
        <w:rPr>
          <w:sz w:val="28"/>
          <w:szCs w:val="28"/>
        </w:rPr>
        <w:t xml:space="preserve">                  4 класс   - 35</w:t>
      </w:r>
      <w:r>
        <w:rPr>
          <w:sz w:val="28"/>
          <w:szCs w:val="28"/>
        </w:rPr>
        <w:t xml:space="preserve"> часа,</w:t>
      </w:r>
    </w:p>
    <w:p w:rsidR="00CF513C" w:rsidRPr="001F5945" w:rsidRDefault="00CF513C" w:rsidP="00CF513C">
      <w:pPr>
        <w:pStyle w:val="Style9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</w:p>
    <w:p w:rsidR="001F5945" w:rsidRPr="001F5945" w:rsidRDefault="001F5945" w:rsidP="001F5945">
      <w:pPr>
        <w:pStyle w:val="Style9"/>
        <w:widowControl/>
        <w:tabs>
          <w:tab w:val="left" w:leader="underscore" w:pos="3456"/>
        </w:tabs>
        <w:spacing w:line="240" w:lineRule="auto"/>
        <w:jc w:val="center"/>
        <w:rPr>
          <w:sz w:val="28"/>
          <w:szCs w:val="28"/>
        </w:rPr>
      </w:pPr>
      <w:r w:rsidRPr="001F5945">
        <w:rPr>
          <w:sz w:val="28"/>
          <w:szCs w:val="28"/>
        </w:rPr>
        <w:t>.</w:t>
      </w:r>
    </w:p>
    <w:p w:rsidR="001F5945" w:rsidRPr="001F5945" w:rsidRDefault="001F5945" w:rsidP="001F5945">
      <w:pPr>
        <w:pStyle w:val="Style9"/>
        <w:widowControl/>
        <w:tabs>
          <w:tab w:val="left" w:leader="underscore" w:pos="3456"/>
        </w:tabs>
        <w:spacing w:line="240" w:lineRule="auto"/>
        <w:jc w:val="center"/>
        <w:rPr>
          <w:sz w:val="28"/>
          <w:szCs w:val="28"/>
        </w:rPr>
      </w:pPr>
    </w:p>
    <w:p w:rsidR="001F5945" w:rsidRPr="001F5945" w:rsidRDefault="001F5945" w:rsidP="001F5945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1F5945">
        <w:rPr>
          <w:sz w:val="28"/>
          <w:szCs w:val="28"/>
        </w:rPr>
        <w:t xml:space="preserve"> Рабочая программа разработана  на основе авторской  программы И.Г. </w:t>
      </w:r>
      <w:proofErr w:type="spellStart"/>
      <w:r w:rsidRPr="001F5945">
        <w:rPr>
          <w:sz w:val="28"/>
          <w:szCs w:val="28"/>
        </w:rPr>
        <w:t>Сухин</w:t>
      </w:r>
      <w:proofErr w:type="spellEnd"/>
      <w:r w:rsidRPr="001F5945">
        <w:rPr>
          <w:sz w:val="28"/>
          <w:szCs w:val="28"/>
        </w:rPr>
        <w:t xml:space="preserve"> «Шахматы – школе: Для общеобразовательных учреждений».</w:t>
      </w:r>
    </w:p>
    <w:p w:rsidR="001F5945" w:rsidRPr="001F5945" w:rsidRDefault="001F5945" w:rsidP="001F5945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1F5945" w:rsidRDefault="00425E34" w:rsidP="001F5945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Срок реализа</w:t>
      </w:r>
      <w:r w:rsidR="00E02003">
        <w:rPr>
          <w:sz w:val="28"/>
          <w:szCs w:val="28"/>
        </w:rPr>
        <w:t>ции программы   2023-2024</w:t>
      </w:r>
      <w:r w:rsidR="001F5945" w:rsidRPr="001F5945">
        <w:rPr>
          <w:sz w:val="28"/>
          <w:szCs w:val="28"/>
        </w:rPr>
        <w:t xml:space="preserve"> учебный год</w:t>
      </w:r>
    </w:p>
    <w:p w:rsidR="00F91670" w:rsidRDefault="00F91670" w:rsidP="001F5945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F91670" w:rsidRPr="001F5945" w:rsidRDefault="00F91670" w:rsidP="001F5945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</w:p>
    <w:p w:rsidR="003E1E99" w:rsidRPr="001F5945" w:rsidRDefault="003E1E99" w:rsidP="00CA261E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F5945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Планируемые результаты освоения </w:t>
      </w:r>
      <w:proofErr w:type="gramStart"/>
      <w:r w:rsidRPr="001F5945">
        <w:rPr>
          <w:rFonts w:ascii="Times New Roman" w:hAnsi="Times New Roman" w:cs="Times New Roman"/>
          <w:b/>
          <w:sz w:val="28"/>
          <w:szCs w:val="28"/>
          <w:u w:val="single"/>
        </w:rPr>
        <w:t>обучающимися</w:t>
      </w:r>
      <w:proofErr w:type="gramEnd"/>
      <w:r w:rsidRPr="001F5945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программы внеурочной деятельности</w:t>
      </w:r>
    </w:p>
    <w:p w:rsidR="003E1E99" w:rsidRPr="001F5945" w:rsidRDefault="003E1E99" w:rsidP="003E1E99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E1E99" w:rsidRPr="001F5945" w:rsidRDefault="003E1E99" w:rsidP="003E1E99">
      <w:pPr>
        <w:shd w:val="clear" w:color="auto" w:fill="FFFFFF"/>
        <w:spacing w:before="106"/>
        <w:ind w:right="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</w:rPr>
        <w:t>Личностные результаты освоения программы курса</w:t>
      </w:r>
    </w:p>
    <w:p w:rsidR="003E1E99" w:rsidRPr="001F5945" w:rsidRDefault="003E1E99" w:rsidP="003E1E99">
      <w:pPr>
        <w:numPr>
          <w:ilvl w:val="0"/>
          <w:numId w:val="33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 xml:space="preserve"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</w:r>
    </w:p>
    <w:p w:rsidR="003E1E99" w:rsidRPr="001F5945" w:rsidRDefault="003E1E99" w:rsidP="003E1E99">
      <w:pPr>
        <w:numPr>
          <w:ilvl w:val="0"/>
          <w:numId w:val="33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 xml:space="preserve">Развитие навыков сотрудничества </w:t>
      </w:r>
      <w:proofErr w:type="gramStart"/>
      <w:r w:rsidRPr="001F5945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1F5945">
        <w:rPr>
          <w:rFonts w:ascii="Times New Roman" w:hAnsi="Times New Roman" w:cs="Times New Roman"/>
          <w:sz w:val="28"/>
          <w:szCs w:val="28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ситуаций.</w:t>
      </w:r>
    </w:p>
    <w:p w:rsidR="003E1E99" w:rsidRPr="001F5945" w:rsidRDefault="003E1E99" w:rsidP="003E1E99">
      <w:pPr>
        <w:numPr>
          <w:ilvl w:val="0"/>
          <w:numId w:val="33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людей.</w:t>
      </w:r>
    </w:p>
    <w:p w:rsidR="003E1E99" w:rsidRPr="001F5945" w:rsidRDefault="003E1E99" w:rsidP="003E1E99">
      <w:pPr>
        <w:numPr>
          <w:ilvl w:val="0"/>
          <w:numId w:val="33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Формирование эстетических потребностей, ценностей и чувств.</w:t>
      </w:r>
    </w:p>
    <w:p w:rsidR="003E1E99" w:rsidRPr="001F5945" w:rsidRDefault="003E1E99" w:rsidP="003E1E99">
      <w:pPr>
        <w:numPr>
          <w:ilvl w:val="0"/>
          <w:numId w:val="33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3E1E99" w:rsidRPr="001F5945" w:rsidRDefault="003E1E99" w:rsidP="003E1E99">
      <w:pPr>
        <w:shd w:val="clear" w:color="auto" w:fill="FFFFFF"/>
        <w:spacing w:before="106"/>
        <w:ind w:right="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</w:rPr>
        <w:t>Метапредметные результаты освоения программы курса</w:t>
      </w:r>
    </w:p>
    <w:p w:rsidR="003E1E99" w:rsidRPr="001F5945" w:rsidRDefault="003E1E99" w:rsidP="003E1E99">
      <w:pPr>
        <w:numPr>
          <w:ilvl w:val="0"/>
          <w:numId w:val="34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Овладение способностью принимать и сохранять цели и задачи учебной деятельности, поиска средств её осуществления.</w:t>
      </w:r>
    </w:p>
    <w:p w:rsidR="003E1E99" w:rsidRPr="001F5945" w:rsidRDefault="003E1E99" w:rsidP="003E1E99">
      <w:pPr>
        <w:numPr>
          <w:ilvl w:val="0"/>
          <w:numId w:val="34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Освоение способов решения проблем творческого и поискового характера.</w:t>
      </w:r>
    </w:p>
    <w:p w:rsidR="003E1E99" w:rsidRPr="001F5945" w:rsidRDefault="003E1E99" w:rsidP="003E1E99">
      <w:pPr>
        <w:numPr>
          <w:ilvl w:val="0"/>
          <w:numId w:val="34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результата.</w:t>
      </w:r>
    </w:p>
    <w:p w:rsidR="003E1E99" w:rsidRPr="001F5945" w:rsidRDefault="003E1E99" w:rsidP="003E1E99">
      <w:pPr>
        <w:numPr>
          <w:ilvl w:val="0"/>
          <w:numId w:val="34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Формирование умения понимать причины успеха/неуспеха учебной деятельности и способности конструктивно действовать даже в ситуациях неуспеха.</w:t>
      </w:r>
    </w:p>
    <w:p w:rsidR="003E1E99" w:rsidRPr="001F5945" w:rsidRDefault="003E1E99" w:rsidP="003E1E99">
      <w:pPr>
        <w:numPr>
          <w:ilvl w:val="0"/>
          <w:numId w:val="34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Овладение логическими действиями сравнения, анализа, синтеза, обобщения, классификации, установление аналогий и причинно-следственных связей, построение рассуждений.</w:t>
      </w:r>
    </w:p>
    <w:p w:rsidR="003E1E99" w:rsidRPr="001F5945" w:rsidRDefault="003E1E99" w:rsidP="003E1E99">
      <w:pPr>
        <w:numPr>
          <w:ilvl w:val="0"/>
          <w:numId w:val="34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Готовность слушать собеседника и вести диалог; готовность признавать возможность существования различных точек зрения и права каждого иметь свою точку зрения и оценку событий.</w:t>
      </w:r>
    </w:p>
    <w:p w:rsidR="003E1E99" w:rsidRPr="001F5945" w:rsidRDefault="003E1E99" w:rsidP="003E1E99">
      <w:pPr>
        <w:numPr>
          <w:ilvl w:val="0"/>
          <w:numId w:val="34"/>
        </w:numPr>
        <w:shd w:val="clear" w:color="auto" w:fill="FFFFFF"/>
        <w:spacing w:before="106" w:after="0" w:line="240" w:lineRule="auto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lastRenderedPageBreak/>
        <w:t>Определение общей цели и путей её достижения; умение договариваться</w:t>
      </w:r>
    </w:p>
    <w:p w:rsidR="003E1E99" w:rsidRPr="001F5945" w:rsidRDefault="003E1E99" w:rsidP="003E1E99">
      <w:pPr>
        <w:shd w:val="clear" w:color="auto" w:fill="FFFFFF"/>
        <w:spacing w:before="106"/>
        <w:ind w:right="7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3E1E99" w:rsidRPr="001F5945" w:rsidRDefault="003E1E99" w:rsidP="003E1E99">
      <w:pPr>
        <w:shd w:val="clear" w:color="auto" w:fill="FFFFFF"/>
        <w:spacing w:before="106"/>
        <w:ind w:right="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</w:rPr>
        <w:t>Предметные результаты освоения программы курса</w:t>
      </w:r>
    </w:p>
    <w:p w:rsidR="003E1E99" w:rsidRPr="001F5945" w:rsidRDefault="003E1E99" w:rsidP="003E1E99">
      <w:pPr>
        <w:pStyle w:val="a3"/>
        <w:numPr>
          <w:ilvl w:val="0"/>
          <w:numId w:val="35"/>
        </w:numPr>
        <w:ind w:right="113"/>
        <w:jc w:val="both"/>
        <w:rPr>
          <w:sz w:val="28"/>
          <w:szCs w:val="28"/>
        </w:rPr>
      </w:pPr>
      <w:r w:rsidRPr="001F5945">
        <w:rPr>
          <w:sz w:val="28"/>
          <w:szCs w:val="28"/>
        </w:rPr>
        <w:t>Знать шахматные термины: белое и чёрное поле, горизонталь,</w:t>
      </w:r>
    </w:p>
    <w:p w:rsidR="003E1E99" w:rsidRPr="001F5945" w:rsidRDefault="003E1E99" w:rsidP="003E1E99">
      <w:pPr>
        <w:ind w:right="113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вертикаль, диагональ, центр. Правильно определять и называть белые, чёрные шахматные фигуры; Правильно расставлять фигуры перед игрой; Сравнивать, находить общее и различие. Уметь ориентироваться на шахматной доске. Понимать информацию, представленную в виде текста, рисунков, схем.</w:t>
      </w:r>
      <w:r w:rsidR="003265B5" w:rsidRPr="001F5945">
        <w:rPr>
          <w:rFonts w:ascii="Times New Roman" w:hAnsi="Times New Roman" w:cs="Times New Roman"/>
          <w:sz w:val="28"/>
          <w:szCs w:val="28"/>
        </w:rPr>
        <w:t xml:space="preserve"> </w:t>
      </w:r>
      <w:r w:rsidRPr="001F5945">
        <w:rPr>
          <w:rFonts w:ascii="Times New Roman" w:hAnsi="Times New Roman" w:cs="Times New Roman"/>
          <w:sz w:val="28"/>
          <w:szCs w:val="28"/>
        </w:rPr>
        <w:t>Знать названия шахматных фигур: ладья, слон, ферзь, конь, пешка. Шах, мат, пат, ничья, мат в один ход, длинная и короткая рокировка и её правила.</w:t>
      </w:r>
    </w:p>
    <w:p w:rsidR="003E1E99" w:rsidRPr="001F5945" w:rsidRDefault="003E1E99" w:rsidP="003E1E99">
      <w:pPr>
        <w:pStyle w:val="a3"/>
        <w:numPr>
          <w:ilvl w:val="0"/>
          <w:numId w:val="35"/>
        </w:numPr>
        <w:ind w:right="113"/>
        <w:jc w:val="both"/>
        <w:rPr>
          <w:sz w:val="28"/>
          <w:szCs w:val="28"/>
        </w:rPr>
      </w:pPr>
      <w:r w:rsidRPr="001F5945">
        <w:rPr>
          <w:sz w:val="28"/>
          <w:szCs w:val="28"/>
        </w:rPr>
        <w:t>Правила хода и взятия каждой из фигур, «игра на уничтожение»,</w:t>
      </w:r>
    </w:p>
    <w:p w:rsidR="003E1E99" w:rsidRPr="001F5945" w:rsidRDefault="003E1E99" w:rsidP="003E1E99">
      <w:pPr>
        <w:ind w:right="11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F5945">
        <w:rPr>
          <w:rFonts w:ascii="Times New Roman" w:hAnsi="Times New Roman" w:cs="Times New Roman"/>
          <w:sz w:val="28"/>
          <w:szCs w:val="28"/>
        </w:rPr>
        <w:t>лёгкие и тяжёлые фигуры, ладейные, коневые, слоновые, ферзевые, королевские пешки, взятие на проходе, превращение пешки.</w:t>
      </w:r>
      <w:proofErr w:type="gramEnd"/>
      <w:r w:rsidRPr="001F594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F5945">
        <w:rPr>
          <w:rFonts w:ascii="Times New Roman" w:hAnsi="Times New Roman" w:cs="Times New Roman"/>
          <w:sz w:val="28"/>
          <w:szCs w:val="28"/>
        </w:rPr>
        <w:t>Принципы игры в дебюте; основные тактические приемы; что означают термины: дебют, миттельшпиль, эндшпиль, темп, оппозиция, ключевые поля.</w:t>
      </w:r>
      <w:proofErr w:type="gramEnd"/>
    </w:p>
    <w:p w:rsidR="003E1E99" w:rsidRPr="001F5945" w:rsidRDefault="003E1E99" w:rsidP="003E1E99">
      <w:pPr>
        <w:pStyle w:val="a3"/>
        <w:numPr>
          <w:ilvl w:val="0"/>
          <w:numId w:val="35"/>
        </w:numPr>
        <w:tabs>
          <w:tab w:val="left" w:pos="4080"/>
        </w:tabs>
        <w:jc w:val="both"/>
        <w:rPr>
          <w:sz w:val="28"/>
          <w:szCs w:val="28"/>
        </w:rPr>
      </w:pPr>
      <w:r w:rsidRPr="001F5945">
        <w:rPr>
          <w:sz w:val="28"/>
          <w:szCs w:val="28"/>
        </w:rPr>
        <w:t>Грамотно располагать шахматные фигуры в дебюте; находить</w:t>
      </w:r>
    </w:p>
    <w:p w:rsidR="003E1E99" w:rsidRPr="001F5945" w:rsidRDefault="003E1E99" w:rsidP="003E1E99">
      <w:pPr>
        <w:tabs>
          <w:tab w:val="left" w:pos="408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несложные тактические удары и проводить комбинации; точно разыгрывать простейшие окончания.</w:t>
      </w:r>
    </w:p>
    <w:p w:rsidR="00E41EAF" w:rsidRPr="001F5945" w:rsidRDefault="003E1E99" w:rsidP="003E1E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  <w:u w:val="single"/>
        </w:rPr>
        <w:t xml:space="preserve">Планируемые результаты освоения </w:t>
      </w:r>
      <w:proofErr w:type="gramStart"/>
      <w:r w:rsidRPr="001F5945">
        <w:rPr>
          <w:rFonts w:ascii="Times New Roman" w:hAnsi="Times New Roman" w:cs="Times New Roman"/>
          <w:b/>
          <w:sz w:val="28"/>
          <w:szCs w:val="28"/>
          <w:u w:val="single"/>
        </w:rPr>
        <w:t>обучающимися</w:t>
      </w:r>
      <w:proofErr w:type="gramEnd"/>
      <w:r w:rsidRPr="001F5945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программы внеурочной деятельности</w:t>
      </w:r>
      <w:r w:rsidRPr="001F5945">
        <w:rPr>
          <w:rFonts w:ascii="Times New Roman" w:hAnsi="Times New Roman" w:cs="Times New Roman"/>
          <w:b/>
          <w:sz w:val="28"/>
          <w:szCs w:val="28"/>
        </w:rPr>
        <w:t>:</w:t>
      </w:r>
    </w:p>
    <w:p w:rsidR="003E1E99" w:rsidRPr="001F5945" w:rsidRDefault="003E1E99" w:rsidP="003E1E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</w:rPr>
        <w:t xml:space="preserve"> к концу 1 учебного года ученик научится:</w:t>
      </w:r>
    </w:p>
    <w:p w:rsidR="003E1E99" w:rsidRPr="001F5945" w:rsidRDefault="003E1E99" w:rsidP="003E1E99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F5945">
        <w:rPr>
          <w:rFonts w:ascii="Times New Roman" w:hAnsi="Times New Roman" w:cs="Times New Roman"/>
          <w:sz w:val="28"/>
          <w:szCs w:val="28"/>
        </w:rPr>
        <w:t>шахматным терминам: белое и черное поле, горизонталь, вертикаль, диагональ, центр, партнеры, начальное положение, белые, черные, ход, взятие, стоять под боем, взятие на проходе, длинная и короткая рокировка, шах, мат, пат, ничья;</w:t>
      </w:r>
      <w:proofErr w:type="gramEnd"/>
    </w:p>
    <w:p w:rsidR="003E1E99" w:rsidRPr="001F5945" w:rsidRDefault="003E1E99" w:rsidP="003E1E99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названиям шахматных фигур: ладья, слон, ферзь, конь, пешка, король;</w:t>
      </w:r>
    </w:p>
    <w:p w:rsidR="003E1E99" w:rsidRPr="001F5945" w:rsidRDefault="003E1E99" w:rsidP="003E1E99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правилам хода и взятия каждой фигуры;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ориентироваться на шахматной доске;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играть каждой фигурой в отдельности и в совокупности с другими фигурами без нарушений правил шахматного кодекса;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правильно помещать шахматную доску между партнерами;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правильно расставлять фигуры перед игрой;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lastRenderedPageBreak/>
        <w:t>различать горизонталь, вертикаль, диагональ;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рокировать;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объявлять шах;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ставить мат;</w:t>
      </w:r>
    </w:p>
    <w:p w:rsidR="003E1E99" w:rsidRPr="001F5945" w:rsidRDefault="003E1E99" w:rsidP="003E1E99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решать элементарные задачи на мат в один ход.</w:t>
      </w:r>
    </w:p>
    <w:p w:rsidR="003E1E99" w:rsidRPr="001F5945" w:rsidRDefault="003E1E99" w:rsidP="003E1E99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E1E99" w:rsidRPr="001F5945" w:rsidRDefault="003E1E99" w:rsidP="003E1E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</w:rPr>
        <w:t>К концу 2 учебного года ученик научится:</w:t>
      </w:r>
    </w:p>
    <w:p w:rsidR="003E1E99" w:rsidRPr="001F5945" w:rsidRDefault="003E1E99" w:rsidP="003E1E99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обозначать горизонтали, вертикали, поля, шахматных фигур;</w:t>
      </w:r>
    </w:p>
    <w:p w:rsidR="003E1E99" w:rsidRPr="001F5945" w:rsidRDefault="003E1E99" w:rsidP="003E1E99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понимать</w:t>
      </w:r>
      <w:r w:rsidR="003265B5" w:rsidRPr="001F5945">
        <w:rPr>
          <w:rFonts w:ascii="Times New Roman" w:hAnsi="Times New Roman" w:cs="Times New Roman"/>
          <w:sz w:val="28"/>
          <w:szCs w:val="28"/>
        </w:rPr>
        <w:t xml:space="preserve"> </w:t>
      </w:r>
      <w:r w:rsidRPr="001F5945">
        <w:rPr>
          <w:rFonts w:ascii="Times New Roman" w:hAnsi="Times New Roman" w:cs="Times New Roman"/>
          <w:sz w:val="28"/>
          <w:szCs w:val="28"/>
        </w:rPr>
        <w:t>ценность шахматных фигур, сравнительную силу фигур;</w:t>
      </w:r>
    </w:p>
    <w:p w:rsidR="003E1E99" w:rsidRPr="001F5945" w:rsidRDefault="003E1E99" w:rsidP="003E1E99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записывать шахматную партию;</w:t>
      </w:r>
    </w:p>
    <w:p w:rsidR="003E1E99" w:rsidRPr="001F5945" w:rsidRDefault="003E1E99" w:rsidP="003E1E99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матовать одинокого короля двумя ладьями, ферзем и ладьей, королем и ферзем, королем и ладьей;</w:t>
      </w:r>
    </w:p>
    <w:p w:rsidR="003E1E99" w:rsidRPr="001F5945" w:rsidRDefault="003E1E99" w:rsidP="003E1E99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проводить элементарные комбинации.</w:t>
      </w:r>
    </w:p>
    <w:p w:rsidR="003E1E99" w:rsidRPr="001F5945" w:rsidRDefault="003E1E99" w:rsidP="003E1E99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E1E99" w:rsidRPr="001F5945" w:rsidRDefault="003E1E99" w:rsidP="003E1E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</w:rPr>
        <w:t>К концу 3 учебного года ученик научится:</w:t>
      </w:r>
    </w:p>
    <w:p w:rsidR="003E1E99" w:rsidRPr="001F5945" w:rsidRDefault="003E1E99" w:rsidP="003E1E99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принципам игры в дебюте;</w:t>
      </w:r>
    </w:p>
    <w:p w:rsidR="003E1E99" w:rsidRPr="001F5945" w:rsidRDefault="003E1E99" w:rsidP="003E1E99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основным тактическим приемам;</w:t>
      </w:r>
    </w:p>
    <w:p w:rsidR="003E1E99" w:rsidRPr="001F5945" w:rsidRDefault="003E1E99" w:rsidP="003E1E99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что означают термины: дебют, миттельшпиль;</w:t>
      </w:r>
    </w:p>
    <w:p w:rsidR="003E1E99" w:rsidRPr="001F5945" w:rsidRDefault="003E1E99" w:rsidP="003E1E99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 xml:space="preserve">грамотно располагать шахматные фигуры в дебюте; </w:t>
      </w:r>
    </w:p>
    <w:p w:rsidR="003E1E99" w:rsidRPr="001F5945" w:rsidRDefault="003E1E99" w:rsidP="003E1E99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находить несложные тактические удары и проводить комбинации;</w:t>
      </w:r>
    </w:p>
    <w:p w:rsidR="003E1E99" w:rsidRPr="001F5945" w:rsidRDefault="003E1E99" w:rsidP="003E1E99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E1E99" w:rsidRPr="001F5945" w:rsidRDefault="003E1E99" w:rsidP="003E1E9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F5945">
        <w:rPr>
          <w:rFonts w:ascii="Times New Roman" w:hAnsi="Times New Roman" w:cs="Times New Roman"/>
          <w:b/>
          <w:sz w:val="28"/>
          <w:szCs w:val="28"/>
        </w:rPr>
        <w:t>К концу 4 учебного года ученик научится:</w:t>
      </w:r>
    </w:p>
    <w:p w:rsidR="003E1E99" w:rsidRPr="001F5945" w:rsidRDefault="003E1E99" w:rsidP="003E1E99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основным тактическим приемам;</w:t>
      </w:r>
    </w:p>
    <w:p w:rsidR="003E1E99" w:rsidRPr="001F5945" w:rsidRDefault="003E1E99" w:rsidP="003E1E99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что означают термины: миттельшпиль, эндшпиль, темп, оппозиция, ключевые поля.</w:t>
      </w:r>
    </w:p>
    <w:p w:rsidR="003E1E99" w:rsidRPr="001F5945" w:rsidRDefault="003E1E99" w:rsidP="003E1E9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5945">
        <w:rPr>
          <w:rFonts w:ascii="Times New Roman" w:hAnsi="Times New Roman" w:cs="Times New Roman"/>
          <w:sz w:val="28"/>
          <w:szCs w:val="28"/>
        </w:rPr>
        <w:t>находить несложные тактические удары и точно разыгрывать простейшие окончания.</w:t>
      </w:r>
    </w:p>
    <w:p w:rsidR="003E1E99" w:rsidRPr="001F5945" w:rsidRDefault="003E1E99" w:rsidP="003E1E99">
      <w:pPr>
        <w:pStyle w:val="a3"/>
        <w:numPr>
          <w:ilvl w:val="0"/>
          <w:numId w:val="42"/>
        </w:numPr>
        <w:jc w:val="both"/>
        <w:rPr>
          <w:b/>
          <w:sz w:val="28"/>
          <w:szCs w:val="28"/>
          <w:u w:val="single"/>
        </w:rPr>
      </w:pPr>
      <w:r w:rsidRPr="001F5945">
        <w:rPr>
          <w:b/>
          <w:sz w:val="28"/>
          <w:szCs w:val="28"/>
          <w:u w:val="single"/>
        </w:rPr>
        <w:t>Содержание курса</w:t>
      </w:r>
    </w:p>
    <w:p w:rsidR="003E1E99" w:rsidRPr="001F5945" w:rsidRDefault="003E1E99" w:rsidP="003E1E99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E1E99" w:rsidRPr="001F5945" w:rsidRDefault="003E1E99" w:rsidP="003E1E99">
      <w:pPr>
        <w:ind w:firstLine="99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F5945">
        <w:rPr>
          <w:rFonts w:ascii="Times New Roman" w:hAnsi="Times New Roman" w:cs="Times New Roman"/>
          <w:bCs/>
          <w:sz w:val="28"/>
          <w:szCs w:val="28"/>
        </w:rPr>
        <w:t xml:space="preserve">Обучение игре в шахматы во внеурочной деятельности выстроено на основе программы </w:t>
      </w:r>
      <w:r w:rsidRPr="001F5945">
        <w:rPr>
          <w:rFonts w:ascii="Times New Roman" w:hAnsi="Times New Roman" w:cs="Times New Roman"/>
          <w:bCs/>
          <w:i/>
          <w:sz w:val="28"/>
          <w:szCs w:val="28"/>
        </w:rPr>
        <w:t xml:space="preserve">факультативного курса «Шахматы – школе» автора И.Г. </w:t>
      </w:r>
      <w:proofErr w:type="spellStart"/>
      <w:r w:rsidRPr="001F5945">
        <w:rPr>
          <w:rFonts w:ascii="Times New Roman" w:hAnsi="Times New Roman" w:cs="Times New Roman"/>
          <w:bCs/>
          <w:i/>
          <w:sz w:val="28"/>
          <w:szCs w:val="28"/>
        </w:rPr>
        <w:t>Сухина</w:t>
      </w:r>
      <w:proofErr w:type="spellEnd"/>
      <w:r w:rsidRPr="001F5945">
        <w:rPr>
          <w:rFonts w:ascii="Times New Roman" w:hAnsi="Times New Roman" w:cs="Times New Roman"/>
          <w:bCs/>
          <w:i/>
          <w:sz w:val="28"/>
          <w:szCs w:val="28"/>
        </w:rPr>
        <w:t>,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 имеющей гриф «Рекомендовано Министерством образования российской Федерации». </w:t>
      </w:r>
    </w:p>
    <w:p w:rsidR="003E1E99" w:rsidRPr="001F5945" w:rsidRDefault="003E1E99" w:rsidP="003E1E99">
      <w:pPr>
        <w:ind w:firstLine="99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F5945">
        <w:rPr>
          <w:rFonts w:ascii="Times New Roman" w:hAnsi="Times New Roman" w:cs="Times New Roman"/>
          <w:bCs/>
          <w:i/>
          <w:sz w:val="28"/>
          <w:szCs w:val="28"/>
        </w:rPr>
        <w:t>Программой первого года обучения</w:t>
      </w:r>
      <w:r w:rsidR="00D82A07">
        <w:rPr>
          <w:rFonts w:ascii="Times New Roman" w:hAnsi="Times New Roman" w:cs="Times New Roman"/>
          <w:bCs/>
          <w:sz w:val="28"/>
          <w:szCs w:val="28"/>
        </w:rPr>
        <w:t xml:space="preserve"> предусматривается 29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1F5945">
        <w:rPr>
          <w:rFonts w:ascii="Times New Roman" w:hAnsi="Times New Roman" w:cs="Times New Roman"/>
          <w:bCs/>
          <w:sz w:val="28"/>
          <w:szCs w:val="28"/>
        </w:rPr>
        <w:t>шахматных</w:t>
      </w:r>
      <w:proofErr w:type="gramEnd"/>
      <w:r w:rsidRPr="001F5945">
        <w:rPr>
          <w:rFonts w:ascii="Times New Roman" w:hAnsi="Times New Roman" w:cs="Times New Roman"/>
          <w:bCs/>
          <w:sz w:val="28"/>
          <w:szCs w:val="28"/>
        </w:rPr>
        <w:t xml:space="preserve"> занятия (одно занятие в неделю). Уч</w:t>
      </w:r>
      <w:r w:rsidR="00D82A07">
        <w:rPr>
          <w:rFonts w:ascii="Times New Roman" w:hAnsi="Times New Roman" w:cs="Times New Roman"/>
          <w:bCs/>
          <w:sz w:val="28"/>
          <w:szCs w:val="28"/>
        </w:rPr>
        <w:t>ебный ку</w:t>
      </w:r>
      <w:proofErr w:type="gramStart"/>
      <w:r w:rsidR="00D82A07">
        <w:rPr>
          <w:rFonts w:ascii="Times New Roman" w:hAnsi="Times New Roman" w:cs="Times New Roman"/>
          <w:bCs/>
          <w:sz w:val="28"/>
          <w:szCs w:val="28"/>
        </w:rPr>
        <w:t>рс вкл</w:t>
      </w:r>
      <w:proofErr w:type="gramEnd"/>
      <w:r w:rsidR="00D82A07">
        <w:rPr>
          <w:rFonts w:ascii="Times New Roman" w:hAnsi="Times New Roman" w:cs="Times New Roman"/>
          <w:bCs/>
          <w:sz w:val="28"/>
          <w:szCs w:val="28"/>
        </w:rPr>
        <w:t>ючает в себя четыре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 тем</w:t>
      </w:r>
      <w:r w:rsidR="00D82A07">
        <w:rPr>
          <w:rFonts w:ascii="Times New Roman" w:hAnsi="Times New Roman" w:cs="Times New Roman"/>
          <w:bCs/>
          <w:sz w:val="28"/>
          <w:szCs w:val="28"/>
        </w:rPr>
        <w:t>ы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. На каждом из занятий прорабатывается элементарный шахматный материал с углубленной проработкой отдельных тем. Основной </w:t>
      </w:r>
      <w:r w:rsidRPr="001F5945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упор на занятиях делается на детальном изучении силы и слабости каждой шахматной фигуры, ее игровых возможностей. В программе предусмотрено, чтобы уже на первом этапе обучения дети могли сами оценивать сравнительную силу шахматных фигур, делать выводы о том, что ладья, к примеру, сильнее коня, а ферзь сильнее ладьи. </w:t>
      </w:r>
    </w:p>
    <w:p w:rsidR="003E1E99" w:rsidRPr="001F5945" w:rsidRDefault="003E1E99" w:rsidP="003E1E99">
      <w:pPr>
        <w:ind w:firstLine="99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F5945">
        <w:rPr>
          <w:rFonts w:ascii="Times New Roman" w:hAnsi="Times New Roman" w:cs="Times New Roman"/>
          <w:bCs/>
          <w:i/>
          <w:sz w:val="28"/>
          <w:szCs w:val="28"/>
        </w:rPr>
        <w:t>Программа второго года обучения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 предназначена для вторых классов начальной шко</w:t>
      </w:r>
      <w:r w:rsidR="00D82A07">
        <w:rPr>
          <w:rFonts w:ascii="Times New Roman" w:hAnsi="Times New Roman" w:cs="Times New Roman"/>
          <w:bCs/>
          <w:sz w:val="28"/>
          <w:szCs w:val="28"/>
        </w:rPr>
        <w:t>лы. Программа предусматривает 32</w:t>
      </w:r>
      <w:r w:rsidRPr="001F5945">
        <w:rPr>
          <w:rFonts w:ascii="Times New Roman" w:hAnsi="Times New Roman" w:cs="Times New Roman"/>
          <w:bCs/>
          <w:sz w:val="28"/>
          <w:szCs w:val="28"/>
        </w:rPr>
        <w:t> </w:t>
      </w:r>
      <w:proofErr w:type="gramStart"/>
      <w:r w:rsidRPr="001F5945">
        <w:rPr>
          <w:rFonts w:ascii="Times New Roman" w:hAnsi="Times New Roman" w:cs="Times New Roman"/>
          <w:bCs/>
          <w:sz w:val="28"/>
          <w:szCs w:val="28"/>
        </w:rPr>
        <w:t>учебных</w:t>
      </w:r>
      <w:proofErr w:type="gramEnd"/>
      <w:r w:rsidRPr="001F5945">
        <w:rPr>
          <w:rFonts w:ascii="Times New Roman" w:hAnsi="Times New Roman" w:cs="Times New Roman"/>
          <w:bCs/>
          <w:sz w:val="28"/>
          <w:szCs w:val="28"/>
        </w:rPr>
        <w:t xml:space="preserve"> занятия, по одному уроку в неделю. Если на первом году обучения большая часть времени отводилась изучению силы и слабости каждой шахматной фигуры, то теперь много занятий посвящено простейшим методам реализации материального и позиционного преимущества. Важным достижением в овладении шахматными основами явится умение детей ставить мат. Уч</w:t>
      </w:r>
      <w:r w:rsidR="00D82A07">
        <w:rPr>
          <w:rFonts w:ascii="Times New Roman" w:hAnsi="Times New Roman" w:cs="Times New Roman"/>
          <w:bCs/>
          <w:sz w:val="28"/>
          <w:szCs w:val="28"/>
        </w:rPr>
        <w:t>ебный ку</w:t>
      </w:r>
      <w:proofErr w:type="gramStart"/>
      <w:r w:rsidR="00D82A07">
        <w:rPr>
          <w:rFonts w:ascii="Times New Roman" w:hAnsi="Times New Roman" w:cs="Times New Roman"/>
          <w:bCs/>
          <w:sz w:val="28"/>
          <w:szCs w:val="28"/>
        </w:rPr>
        <w:t>рс вкл</w:t>
      </w:r>
      <w:proofErr w:type="gramEnd"/>
      <w:r w:rsidR="00D82A07">
        <w:rPr>
          <w:rFonts w:ascii="Times New Roman" w:hAnsi="Times New Roman" w:cs="Times New Roman"/>
          <w:bCs/>
          <w:sz w:val="28"/>
          <w:szCs w:val="28"/>
        </w:rPr>
        <w:t>ючает в себя восемь тем: “Правила игры в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 шахмат</w:t>
      </w:r>
      <w:r w:rsidR="00D82A07">
        <w:rPr>
          <w:rFonts w:ascii="Times New Roman" w:hAnsi="Times New Roman" w:cs="Times New Roman"/>
          <w:bCs/>
          <w:sz w:val="28"/>
          <w:szCs w:val="28"/>
        </w:rPr>
        <w:t>ы”,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 “Ценность шахматных фигур”,</w:t>
      </w:r>
      <w:r w:rsidR="00D82A07">
        <w:rPr>
          <w:rFonts w:ascii="Times New Roman" w:hAnsi="Times New Roman" w:cs="Times New Roman"/>
          <w:bCs/>
          <w:sz w:val="28"/>
          <w:szCs w:val="28"/>
        </w:rPr>
        <w:t xml:space="preserve"> «Нотация»,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82A07">
        <w:rPr>
          <w:rFonts w:ascii="Times New Roman" w:hAnsi="Times New Roman" w:cs="Times New Roman"/>
          <w:bCs/>
          <w:sz w:val="28"/>
          <w:szCs w:val="28"/>
        </w:rPr>
        <w:t>«Дебют», «Борьба за центр»</w:t>
      </w:r>
      <w:proofErr w:type="gramStart"/>
      <w:r w:rsidR="00D82A07">
        <w:rPr>
          <w:rFonts w:ascii="Times New Roman" w:hAnsi="Times New Roman" w:cs="Times New Roman"/>
          <w:bCs/>
          <w:sz w:val="28"/>
          <w:szCs w:val="28"/>
        </w:rPr>
        <w:t>,</w:t>
      </w:r>
      <w:r w:rsidRPr="001F5945">
        <w:rPr>
          <w:rFonts w:ascii="Times New Roman" w:hAnsi="Times New Roman" w:cs="Times New Roman"/>
          <w:bCs/>
          <w:sz w:val="28"/>
          <w:szCs w:val="28"/>
        </w:rPr>
        <w:t>“</w:t>
      </w:r>
      <w:proofErr w:type="gramEnd"/>
      <w:r w:rsidRPr="001F5945">
        <w:rPr>
          <w:rFonts w:ascii="Times New Roman" w:hAnsi="Times New Roman" w:cs="Times New Roman"/>
          <w:bCs/>
          <w:sz w:val="28"/>
          <w:szCs w:val="28"/>
        </w:rPr>
        <w:t>Техника матования одинокого короля”, “Достижение мата без жертвы материала”, “Шахматная комбинация”. В программе дается перечень дидактических игр и заданий с небольшими пояснениями к ним, приводится вариант поурочного распределения программного материала, а также список оригинальных учебников и пособий в помощь обучающим шахматной игре.</w:t>
      </w:r>
    </w:p>
    <w:p w:rsidR="003E1E99" w:rsidRPr="001F5945" w:rsidRDefault="003E1E99" w:rsidP="003E1E99">
      <w:pPr>
        <w:ind w:firstLine="993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F5945">
        <w:rPr>
          <w:rFonts w:ascii="Times New Roman" w:hAnsi="Times New Roman" w:cs="Times New Roman"/>
          <w:bCs/>
          <w:i/>
          <w:sz w:val="28"/>
          <w:szCs w:val="28"/>
        </w:rPr>
        <w:t>Программа третьего и четвертого года обучения</w:t>
      </w:r>
      <w:r w:rsidRPr="001F5945">
        <w:rPr>
          <w:rFonts w:ascii="Times New Roman" w:hAnsi="Times New Roman" w:cs="Times New Roman"/>
          <w:bCs/>
          <w:sz w:val="28"/>
          <w:szCs w:val="28"/>
        </w:rPr>
        <w:t xml:space="preserve"> предназначена для III и </w:t>
      </w:r>
      <w:proofErr w:type="gramStart"/>
      <w:r w:rsidRPr="001F5945">
        <w:rPr>
          <w:rFonts w:ascii="Times New Roman" w:hAnsi="Times New Roman" w:cs="Times New Roman"/>
          <w:bCs/>
          <w:sz w:val="28"/>
          <w:szCs w:val="28"/>
          <w:lang w:val="en-US"/>
        </w:rPr>
        <w:t>IV</w:t>
      </w:r>
      <w:proofErr w:type="gramEnd"/>
      <w:r w:rsidRPr="001F5945">
        <w:rPr>
          <w:rFonts w:ascii="Times New Roman" w:hAnsi="Times New Roman" w:cs="Times New Roman"/>
          <w:bCs/>
          <w:sz w:val="28"/>
          <w:szCs w:val="28"/>
        </w:rPr>
        <w:t>классов начальной школы. Материал выстроен на основе ранее приобретенных знаний и умений, где ребята углубляют представления во всех трех стадиях шахматной партии. При этом из всего обилия шахматного материала заботливо отбирается не только доступный, но и максимально ориентированный на развитие материал. Учебный ку</w:t>
      </w:r>
      <w:proofErr w:type="gramStart"/>
      <w:r w:rsidRPr="001F5945">
        <w:rPr>
          <w:rFonts w:ascii="Times New Roman" w:hAnsi="Times New Roman" w:cs="Times New Roman"/>
          <w:bCs/>
          <w:sz w:val="28"/>
          <w:szCs w:val="28"/>
        </w:rPr>
        <w:t>рс вкл</w:t>
      </w:r>
      <w:proofErr w:type="gramEnd"/>
      <w:r w:rsidRPr="001F5945">
        <w:rPr>
          <w:rFonts w:ascii="Times New Roman" w:hAnsi="Times New Roman" w:cs="Times New Roman"/>
          <w:bCs/>
          <w:sz w:val="28"/>
          <w:szCs w:val="28"/>
        </w:rPr>
        <w:t>ючает в себя три большие темы: “Основы дебюта”, “Основы миттельшпиля” и “Основы эндшпиля”. В программе приводится перечень дидактических заданий с небольшими пояснениями к ним, дается вариант поурочного распределения программного материала, а также список учебников и пособий в помощь обучающим шахматной игре.</w:t>
      </w:r>
    </w:p>
    <w:p w:rsidR="003E1E99" w:rsidRPr="002D44A5" w:rsidRDefault="003E1E99" w:rsidP="003E1E99">
      <w:pPr>
        <w:rPr>
          <w:rFonts w:ascii="Times New Roman" w:hAnsi="Times New Roman" w:cs="Times New Roman"/>
          <w:sz w:val="24"/>
          <w:szCs w:val="24"/>
        </w:rPr>
      </w:pPr>
    </w:p>
    <w:p w:rsidR="00CA261E" w:rsidRDefault="008477A1" w:rsidP="00CA261E">
      <w:pPr>
        <w:tabs>
          <w:tab w:val="left" w:pos="1630"/>
          <w:tab w:val="left" w:pos="1800"/>
          <w:tab w:val="center" w:pos="4621"/>
        </w:tabs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0D490D" w:rsidRDefault="000D490D" w:rsidP="000D490D">
      <w:pPr>
        <w:tabs>
          <w:tab w:val="left" w:pos="1440"/>
          <w:tab w:val="left" w:pos="1630"/>
          <w:tab w:val="left" w:pos="1800"/>
          <w:tab w:val="center" w:pos="4621"/>
        </w:tabs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</w:p>
    <w:p w:rsidR="003E1E99" w:rsidRPr="0094733B" w:rsidRDefault="000D490D" w:rsidP="000D490D">
      <w:pPr>
        <w:tabs>
          <w:tab w:val="left" w:pos="1440"/>
          <w:tab w:val="left" w:pos="1630"/>
          <w:tab w:val="left" w:pos="1800"/>
          <w:tab w:val="center" w:pos="4621"/>
        </w:tabs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3E1E99" w:rsidRPr="0094733B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</w:p>
    <w:p w:rsidR="001A6202" w:rsidRDefault="001A6202" w:rsidP="00CA261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1E99" w:rsidRPr="0094733B" w:rsidRDefault="003E1E99" w:rsidP="00CA261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4733B">
        <w:rPr>
          <w:rFonts w:ascii="Times New Roman" w:hAnsi="Times New Roman" w:cs="Times New Roman"/>
          <w:b/>
          <w:sz w:val="28"/>
          <w:szCs w:val="28"/>
        </w:rPr>
        <w:t xml:space="preserve">1  </w:t>
      </w:r>
      <w:r w:rsidR="00CF51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4733B">
        <w:rPr>
          <w:rFonts w:ascii="Times New Roman" w:hAnsi="Times New Roman" w:cs="Times New Roman"/>
          <w:b/>
          <w:sz w:val="28"/>
          <w:szCs w:val="28"/>
        </w:rPr>
        <w:t xml:space="preserve">класс </w:t>
      </w:r>
    </w:p>
    <w:tbl>
      <w:tblPr>
        <w:tblW w:w="5021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3"/>
        <w:gridCol w:w="4959"/>
        <w:gridCol w:w="996"/>
        <w:gridCol w:w="1132"/>
        <w:gridCol w:w="148"/>
        <w:gridCol w:w="1693"/>
      </w:tblGrid>
      <w:tr w:rsidR="003E1E99" w:rsidRPr="0094733B" w:rsidTr="00CA261E">
        <w:trPr>
          <w:trHeight w:val="480"/>
        </w:trPr>
        <w:tc>
          <w:tcPr>
            <w:tcW w:w="355" w:type="pct"/>
            <w:vMerge w:val="restart"/>
          </w:tcPr>
          <w:p w:rsidR="003E1E99" w:rsidRPr="0094733B" w:rsidRDefault="003E1E99" w:rsidP="00E41EAF">
            <w:pPr>
              <w:pStyle w:val="Style9"/>
              <w:widowControl/>
              <w:tabs>
                <w:tab w:val="left" w:leader="underscore" w:pos="3456"/>
              </w:tabs>
              <w:spacing w:line="240" w:lineRule="auto"/>
              <w:jc w:val="center"/>
              <w:rPr>
                <w:b/>
                <w:sz w:val="28"/>
              </w:rPr>
            </w:pPr>
            <w:r w:rsidRPr="0094733B">
              <w:rPr>
                <w:b/>
                <w:sz w:val="28"/>
              </w:rPr>
              <w:t xml:space="preserve">№ </w:t>
            </w:r>
            <w:proofErr w:type="spellStart"/>
            <w:proofErr w:type="gramStart"/>
            <w:r w:rsidRPr="0094733B">
              <w:rPr>
                <w:b/>
                <w:sz w:val="28"/>
              </w:rPr>
              <w:lastRenderedPageBreak/>
              <w:t>п</w:t>
            </w:r>
            <w:proofErr w:type="spellEnd"/>
            <w:proofErr w:type="gramEnd"/>
            <w:r w:rsidRPr="0094733B">
              <w:rPr>
                <w:b/>
                <w:sz w:val="28"/>
              </w:rPr>
              <w:t>/</w:t>
            </w:r>
            <w:proofErr w:type="spellStart"/>
            <w:r w:rsidRPr="0094733B">
              <w:rPr>
                <w:b/>
                <w:sz w:val="28"/>
              </w:rPr>
              <w:t>п</w:t>
            </w:r>
            <w:proofErr w:type="spellEnd"/>
          </w:p>
        </w:tc>
        <w:tc>
          <w:tcPr>
            <w:tcW w:w="2580" w:type="pct"/>
            <w:vMerge w:val="restart"/>
          </w:tcPr>
          <w:p w:rsidR="003E1E99" w:rsidRPr="0094733B" w:rsidRDefault="003E1E99" w:rsidP="00E41EAF">
            <w:pPr>
              <w:pStyle w:val="Style9"/>
              <w:widowControl/>
              <w:tabs>
                <w:tab w:val="left" w:leader="underscore" w:pos="3456"/>
              </w:tabs>
              <w:spacing w:line="240" w:lineRule="auto"/>
              <w:jc w:val="center"/>
              <w:rPr>
                <w:b/>
                <w:sz w:val="28"/>
              </w:rPr>
            </w:pPr>
            <w:r w:rsidRPr="0094733B">
              <w:rPr>
                <w:b/>
                <w:sz w:val="28"/>
              </w:rPr>
              <w:lastRenderedPageBreak/>
              <w:t>Раздел (тема)</w:t>
            </w:r>
          </w:p>
        </w:tc>
        <w:tc>
          <w:tcPr>
            <w:tcW w:w="518" w:type="pct"/>
            <w:vMerge w:val="restart"/>
          </w:tcPr>
          <w:p w:rsidR="003E1E99" w:rsidRPr="0094733B" w:rsidRDefault="003E1E99" w:rsidP="00E41EAF">
            <w:pPr>
              <w:pStyle w:val="Style9"/>
              <w:widowControl/>
              <w:tabs>
                <w:tab w:val="left" w:leader="underscore" w:pos="3456"/>
              </w:tabs>
              <w:spacing w:line="240" w:lineRule="auto"/>
              <w:jc w:val="center"/>
              <w:rPr>
                <w:b/>
                <w:sz w:val="28"/>
              </w:rPr>
            </w:pPr>
            <w:r w:rsidRPr="0094733B">
              <w:rPr>
                <w:b/>
                <w:sz w:val="28"/>
              </w:rPr>
              <w:t>Кол-</w:t>
            </w:r>
            <w:r w:rsidRPr="0094733B">
              <w:rPr>
                <w:b/>
                <w:sz w:val="28"/>
              </w:rPr>
              <w:lastRenderedPageBreak/>
              <w:t>во часов</w:t>
            </w:r>
          </w:p>
        </w:tc>
        <w:tc>
          <w:tcPr>
            <w:tcW w:w="1547" w:type="pct"/>
            <w:gridSpan w:val="3"/>
          </w:tcPr>
          <w:p w:rsidR="003E1E99" w:rsidRPr="0094733B" w:rsidRDefault="003E1E99" w:rsidP="00E41EAF">
            <w:pPr>
              <w:pStyle w:val="Style9"/>
              <w:widowControl/>
              <w:tabs>
                <w:tab w:val="left" w:leader="underscore" w:pos="3456"/>
              </w:tabs>
              <w:spacing w:line="240" w:lineRule="auto"/>
              <w:jc w:val="center"/>
              <w:rPr>
                <w:b/>
                <w:sz w:val="28"/>
              </w:rPr>
            </w:pPr>
            <w:r w:rsidRPr="0094733B">
              <w:rPr>
                <w:b/>
                <w:sz w:val="28"/>
              </w:rPr>
              <w:lastRenderedPageBreak/>
              <w:t>Дата</w:t>
            </w:r>
          </w:p>
        </w:tc>
      </w:tr>
      <w:tr w:rsidR="003E1E99" w:rsidRPr="0094733B" w:rsidTr="00CA261E">
        <w:trPr>
          <w:trHeight w:val="480"/>
        </w:trPr>
        <w:tc>
          <w:tcPr>
            <w:tcW w:w="355" w:type="pct"/>
            <w:vMerge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</w:p>
        </w:tc>
        <w:tc>
          <w:tcPr>
            <w:tcW w:w="2580" w:type="pct"/>
            <w:vMerge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</w:p>
        </w:tc>
        <w:tc>
          <w:tcPr>
            <w:tcW w:w="518" w:type="pct"/>
            <w:vMerge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</w:p>
        </w:tc>
        <w:tc>
          <w:tcPr>
            <w:tcW w:w="666" w:type="pct"/>
            <w:gridSpan w:val="2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b/>
                <w:sz w:val="28"/>
                <w:szCs w:val="24"/>
              </w:rPr>
              <w:t>план</w:t>
            </w:r>
          </w:p>
        </w:tc>
        <w:tc>
          <w:tcPr>
            <w:tcW w:w="881" w:type="pct"/>
          </w:tcPr>
          <w:p w:rsidR="003E1E99" w:rsidRPr="0094733B" w:rsidRDefault="003E1E99" w:rsidP="00E41EAF">
            <w:pPr>
              <w:pStyle w:val="Style9"/>
              <w:widowControl/>
              <w:tabs>
                <w:tab w:val="left" w:leader="underscore" w:pos="3456"/>
              </w:tabs>
              <w:spacing w:line="240" w:lineRule="auto"/>
              <w:jc w:val="both"/>
              <w:rPr>
                <w:b/>
                <w:sz w:val="28"/>
              </w:rPr>
            </w:pPr>
            <w:r w:rsidRPr="0094733B">
              <w:rPr>
                <w:b/>
                <w:sz w:val="28"/>
              </w:rPr>
              <w:t>факт</w:t>
            </w:r>
          </w:p>
        </w:tc>
      </w:tr>
      <w:tr w:rsidR="003E1E99" w:rsidRPr="0094733B" w:rsidTr="00E41EAF">
        <w:trPr>
          <w:trHeight w:val="468"/>
        </w:trPr>
        <w:tc>
          <w:tcPr>
            <w:tcW w:w="5000" w:type="pct"/>
            <w:gridSpan w:val="6"/>
          </w:tcPr>
          <w:p w:rsidR="003E1E99" w:rsidRPr="00215530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215530">
              <w:rPr>
                <w:rFonts w:ascii="Times New Roman" w:hAnsi="Times New Roman" w:cs="Times New Roman"/>
                <w:b/>
                <w:color w:val="000000"/>
                <w:sz w:val="28"/>
                <w:szCs w:val="24"/>
                <w:u w:val="single"/>
              </w:rPr>
              <w:lastRenderedPageBreak/>
              <w:t>Шахматная доска</w:t>
            </w:r>
          </w:p>
        </w:tc>
      </w:tr>
      <w:tr w:rsidR="003E1E99" w:rsidRPr="0094733B" w:rsidTr="00CA261E">
        <w:trPr>
          <w:trHeight w:val="468"/>
        </w:trPr>
        <w:tc>
          <w:tcPr>
            <w:tcW w:w="355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5F31F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21553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История шахмат.</w:t>
            </w: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 xml:space="preserve"> Происхождение шахмат.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468"/>
        </w:trPr>
        <w:tc>
          <w:tcPr>
            <w:tcW w:w="355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5F31F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Техника безопасности при игре в шахматы.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465"/>
        </w:trPr>
        <w:tc>
          <w:tcPr>
            <w:tcW w:w="355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5F31F5" w:rsidP="00EB72B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Шахматы – как вид спорта.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E1E99" w:rsidP="00BB5A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465"/>
        </w:trPr>
        <w:tc>
          <w:tcPr>
            <w:tcW w:w="355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4.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5F31F5" w:rsidP="00EB72B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 шахматной игры.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E41EAF">
        <w:trPr>
          <w:trHeight w:val="698"/>
        </w:trPr>
        <w:tc>
          <w:tcPr>
            <w:tcW w:w="5000" w:type="pct"/>
            <w:gridSpan w:val="6"/>
          </w:tcPr>
          <w:p w:rsidR="003E1E99" w:rsidRPr="00215530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215530">
              <w:rPr>
                <w:rFonts w:ascii="Times New Roman" w:hAnsi="Times New Roman" w:cs="Times New Roman"/>
                <w:b/>
                <w:color w:val="000000"/>
                <w:sz w:val="28"/>
                <w:szCs w:val="24"/>
                <w:u w:val="single"/>
              </w:rPr>
              <w:t>Начальная расстановка фигур</w:t>
            </w:r>
          </w:p>
        </w:tc>
      </w:tr>
      <w:tr w:rsidR="003E1E99" w:rsidRPr="0094733B" w:rsidTr="00CA261E">
        <w:trPr>
          <w:trHeight w:val="411"/>
        </w:trPr>
        <w:tc>
          <w:tcPr>
            <w:tcW w:w="355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5.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5F31F5" w:rsidP="00F26D8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Первоначальные понятия. Шахматная доска, как поле сражения. 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589" w:type="pct"/>
            <w:shd w:val="clear" w:color="auto" w:fill="auto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958" w:type="pct"/>
            <w:gridSpan w:val="2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E41EAF">
        <w:trPr>
          <w:trHeight w:val="325"/>
        </w:trPr>
        <w:tc>
          <w:tcPr>
            <w:tcW w:w="5000" w:type="pct"/>
            <w:gridSpan w:val="6"/>
          </w:tcPr>
          <w:p w:rsidR="003E1E99" w:rsidRPr="00215530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215530">
              <w:rPr>
                <w:rFonts w:ascii="Times New Roman" w:hAnsi="Times New Roman" w:cs="Times New Roman"/>
                <w:b/>
                <w:color w:val="000000"/>
                <w:sz w:val="28"/>
                <w:szCs w:val="24"/>
                <w:u w:val="single"/>
              </w:rPr>
              <w:t>Ходы и взятие фигур</w:t>
            </w:r>
          </w:p>
        </w:tc>
      </w:tr>
      <w:tr w:rsidR="003E1E99" w:rsidRPr="0094733B" w:rsidTr="00CA261E">
        <w:trPr>
          <w:trHeight w:val="363"/>
        </w:trPr>
        <w:tc>
          <w:tcPr>
            <w:tcW w:w="355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6.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5F31F5" w:rsidP="00EB72B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eastAsia="Times New Roman" w:hAnsi="Times New Roman" w:cs="Times New Roman"/>
                <w:sz w:val="28"/>
                <w:szCs w:val="28"/>
              </w:rPr>
              <w:t>Горизонталь, вертикаль, диагональ.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7.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5F31F5" w:rsidP="005F31F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Шахматный кодекс и первоначальные понятия.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8.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5F31F5" w:rsidP="00EB72B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="00EB72BC" w:rsidRPr="00215530">
              <w:rPr>
                <w:rFonts w:ascii="Times New Roman" w:eastAsia="Times New Roman" w:hAnsi="Times New Roman" w:cs="Times New Roman"/>
                <w:sz w:val="28"/>
                <w:szCs w:val="28"/>
              </w:rPr>
              <w:t>накомство с шахматными фигурами.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F11E2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9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Обозначения горизонталей и вертикалей.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F11E2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10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Шахматные фигуры, место фигур в начале партий.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F11E2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11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Легкая и тяжелая фигура.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F11E2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12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Расположение шахматной доски между партнерами.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F11E2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13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Обозначение полей на доске.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E1E99" w:rsidP="00BB5A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F11E2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14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Игра всеми фигурами.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0D042B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15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Дидактические игры и задания: «Захват контрольного поля», «Защита контрольного поля», «Защитись от мата».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E1E99" w:rsidP="000D490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6B1C17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lastRenderedPageBreak/>
              <w:t>16</w:t>
            </w:r>
            <w:r w:rsidR="003E1E99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Качество «Стоять под боем».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94733B" w:rsidTr="00CA261E">
        <w:trPr>
          <w:trHeight w:val="316"/>
        </w:trPr>
        <w:tc>
          <w:tcPr>
            <w:tcW w:w="355" w:type="pct"/>
          </w:tcPr>
          <w:p w:rsidR="003E1E99" w:rsidRPr="0094733B" w:rsidRDefault="00F11E23" w:rsidP="006B1C1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  <w:r w:rsidR="006B1C1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7.</w:t>
            </w:r>
          </w:p>
        </w:tc>
        <w:tc>
          <w:tcPr>
            <w:tcW w:w="2580" w:type="pct"/>
            <w:shd w:val="clear" w:color="auto" w:fill="auto"/>
          </w:tcPr>
          <w:p w:rsidR="003E1E99" w:rsidRPr="00215530" w:rsidRDefault="00EB72BC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Шах.</w:t>
            </w:r>
            <w:r w:rsidR="00CE30D7">
              <w:rPr>
                <w:rFonts w:ascii="Times New Roman" w:hAnsi="Times New Roman" w:cs="Times New Roman"/>
                <w:sz w:val="28"/>
                <w:szCs w:val="28"/>
              </w:rPr>
              <w:t xml:space="preserve"> Способы уйти от шаха.</w:t>
            </w:r>
          </w:p>
        </w:tc>
        <w:tc>
          <w:tcPr>
            <w:tcW w:w="518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3E1E99" w:rsidRPr="0094733B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316"/>
        </w:trPr>
        <w:tc>
          <w:tcPr>
            <w:tcW w:w="355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18</w:t>
            </w: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FC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Защита от шаха.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316"/>
        </w:trPr>
        <w:tc>
          <w:tcPr>
            <w:tcW w:w="355" w:type="pct"/>
          </w:tcPr>
          <w:p w:rsidR="00FC6E1F" w:rsidRPr="0094733B" w:rsidRDefault="00FC6E1F" w:rsidP="006B1C1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19.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EB72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Сравнительная сила фигур.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E41EAF">
        <w:trPr>
          <w:trHeight w:val="275"/>
        </w:trPr>
        <w:tc>
          <w:tcPr>
            <w:tcW w:w="5000" w:type="pct"/>
            <w:gridSpan w:val="6"/>
          </w:tcPr>
          <w:p w:rsidR="00FC6E1F" w:rsidRPr="00215530" w:rsidRDefault="00FC6E1F" w:rsidP="00E41EAF">
            <w:pPr>
              <w:spacing w:after="0" w:line="240" w:lineRule="auto"/>
              <w:ind w:right="57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215530">
              <w:rPr>
                <w:rFonts w:ascii="Times New Roman" w:hAnsi="Times New Roman" w:cs="Times New Roman"/>
                <w:b/>
                <w:color w:val="000000"/>
                <w:sz w:val="28"/>
                <w:szCs w:val="24"/>
                <w:u w:val="single"/>
              </w:rPr>
              <w:t>Цель шахматной партии</w:t>
            </w:r>
          </w:p>
        </w:tc>
      </w:tr>
      <w:tr w:rsidR="00FC6E1F" w:rsidRPr="0094733B" w:rsidTr="00CA261E">
        <w:trPr>
          <w:trHeight w:val="272"/>
        </w:trPr>
        <w:tc>
          <w:tcPr>
            <w:tcW w:w="355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20</w:t>
            </w: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63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Цель игры. Мат.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272"/>
        </w:trPr>
        <w:tc>
          <w:tcPr>
            <w:tcW w:w="355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21</w:t>
            </w: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63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Мат различными фигурами в простых позициях с минимальным количеством фигур.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196"/>
        </w:trPr>
        <w:tc>
          <w:tcPr>
            <w:tcW w:w="355" w:type="pct"/>
          </w:tcPr>
          <w:p w:rsidR="00FC6E1F" w:rsidRPr="0094733B" w:rsidRDefault="00FC6E1F" w:rsidP="00F11E2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22.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63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Решение задач на мат в 1 ход.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tcBorders>
              <w:right w:val="single" w:sz="4" w:space="0" w:color="auto"/>
            </w:tcBorders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272"/>
        </w:trPr>
        <w:tc>
          <w:tcPr>
            <w:tcW w:w="355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23</w:t>
            </w: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FC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Ставим мат</w:t>
            </w: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210"/>
        </w:trPr>
        <w:tc>
          <w:tcPr>
            <w:tcW w:w="355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24</w:t>
            </w: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63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Дидактические игры и задания: «Захват контрольного поля», «Защита контрольного поля», «Защитись от мата».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210"/>
        </w:trPr>
        <w:tc>
          <w:tcPr>
            <w:tcW w:w="355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25.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63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Ничья, виды ничьей.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Default="00FC6E1F" w:rsidP="003F374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210"/>
        </w:trPr>
        <w:tc>
          <w:tcPr>
            <w:tcW w:w="355" w:type="pct"/>
          </w:tcPr>
          <w:p w:rsidR="00FC6E1F" w:rsidRPr="0094733B" w:rsidRDefault="00255524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26</w:t>
            </w:r>
            <w:r w:rsidR="00FC6E1F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255524" w:rsidP="006318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Рокировка. </w:t>
            </w:r>
            <w:r w:rsidR="00FC6E1F">
              <w:rPr>
                <w:rFonts w:ascii="Times New Roman" w:hAnsi="Times New Roman" w:cs="Times New Roman"/>
                <w:sz w:val="28"/>
                <w:szCs w:val="28"/>
              </w:rPr>
              <w:t>Рокировка длинная и короткая.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188"/>
        </w:trPr>
        <w:tc>
          <w:tcPr>
            <w:tcW w:w="355" w:type="pct"/>
          </w:tcPr>
          <w:p w:rsidR="00FC6E1F" w:rsidRPr="0094733B" w:rsidRDefault="00255524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27</w:t>
            </w:r>
            <w:r w:rsidR="00FC6E1F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FC6E1F" w:rsidP="00FC6E1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7CF3">
              <w:rPr>
                <w:rFonts w:ascii="Times New Roman" w:hAnsi="Times New Roman" w:cs="Times New Roman"/>
                <w:sz w:val="28"/>
                <w:szCs w:val="28"/>
              </w:rPr>
              <w:t>Превращение пешки.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272"/>
        </w:trPr>
        <w:tc>
          <w:tcPr>
            <w:tcW w:w="355" w:type="pct"/>
          </w:tcPr>
          <w:p w:rsidR="00FC6E1F" w:rsidRPr="0094733B" w:rsidRDefault="00255524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28</w:t>
            </w:r>
            <w:r w:rsidR="00FC6E1F"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977CF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Ловля фигуры.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272"/>
        </w:trPr>
        <w:tc>
          <w:tcPr>
            <w:tcW w:w="355" w:type="pct"/>
          </w:tcPr>
          <w:p w:rsidR="00FC6E1F" w:rsidRDefault="00255524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29</w:t>
            </w:r>
            <w:r w:rsidR="00FC6E1F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FC6E1F" w:rsidRPr="00215530" w:rsidRDefault="00977CF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Патовые к</w:t>
            </w:r>
            <w:r w:rsidR="00C3059D">
              <w:rPr>
                <w:rFonts w:ascii="Times New Roman" w:hAnsi="Times New Roman" w:cs="Times New Roman"/>
                <w:sz w:val="28"/>
                <w:szCs w:val="28"/>
              </w:rPr>
              <w:t>омбинации.</w:t>
            </w:r>
          </w:p>
        </w:tc>
        <w:tc>
          <w:tcPr>
            <w:tcW w:w="518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C6E1F" w:rsidRPr="0094733B" w:rsidTr="00CA261E">
        <w:trPr>
          <w:trHeight w:val="272"/>
        </w:trPr>
        <w:tc>
          <w:tcPr>
            <w:tcW w:w="355" w:type="pct"/>
          </w:tcPr>
          <w:p w:rsidR="00FC6E1F" w:rsidRDefault="00255524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30</w:t>
            </w:r>
            <w:r w:rsidR="00FC6E1F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FC6E1F" w:rsidRDefault="00C3059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Безопасность короля.</w:t>
            </w:r>
          </w:p>
        </w:tc>
        <w:tc>
          <w:tcPr>
            <w:tcW w:w="518" w:type="pct"/>
          </w:tcPr>
          <w:p w:rsidR="00FC6E1F" w:rsidRDefault="00C3059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C6E1F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FC6E1F" w:rsidRPr="0094733B" w:rsidRDefault="00FC6E1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977CF3" w:rsidRPr="0094733B" w:rsidTr="00CA261E">
        <w:trPr>
          <w:trHeight w:val="272"/>
        </w:trPr>
        <w:tc>
          <w:tcPr>
            <w:tcW w:w="355" w:type="pct"/>
          </w:tcPr>
          <w:p w:rsidR="00977CF3" w:rsidRDefault="00255524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31</w:t>
            </w:r>
            <w:r w:rsidR="00977CF3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.</w:t>
            </w:r>
          </w:p>
        </w:tc>
        <w:tc>
          <w:tcPr>
            <w:tcW w:w="2580" w:type="pct"/>
            <w:shd w:val="clear" w:color="auto" w:fill="auto"/>
          </w:tcPr>
          <w:p w:rsidR="00977CF3" w:rsidRPr="00215530" w:rsidRDefault="00977CF3" w:rsidP="00F3151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215530">
              <w:rPr>
                <w:rFonts w:ascii="Times New Roman" w:hAnsi="Times New Roman" w:cs="Times New Roman"/>
                <w:sz w:val="28"/>
                <w:szCs w:val="28"/>
              </w:rPr>
              <w:t>Тренировочные партии.</w:t>
            </w:r>
          </w:p>
        </w:tc>
        <w:tc>
          <w:tcPr>
            <w:tcW w:w="518" w:type="pct"/>
          </w:tcPr>
          <w:p w:rsidR="00977CF3" w:rsidRDefault="00C3059D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977CF3" w:rsidRDefault="00977CF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977CF3" w:rsidRPr="0094733B" w:rsidRDefault="00977CF3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E5924" w:rsidRPr="0094733B" w:rsidTr="00CA261E">
        <w:trPr>
          <w:trHeight w:val="272"/>
        </w:trPr>
        <w:tc>
          <w:tcPr>
            <w:tcW w:w="355" w:type="pct"/>
          </w:tcPr>
          <w:p w:rsidR="00FE5924" w:rsidRDefault="00FE5924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32</w:t>
            </w:r>
          </w:p>
        </w:tc>
        <w:tc>
          <w:tcPr>
            <w:tcW w:w="2580" w:type="pct"/>
            <w:shd w:val="clear" w:color="auto" w:fill="auto"/>
          </w:tcPr>
          <w:p w:rsidR="00FE5924" w:rsidRPr="00215530" w:rsidRDefault="00FE5924" w:rsidP="00F315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Первые турниры</w:t>
            </w:r>
          </w:p>
        </w:tc>
        <w:tc>
          <w:tcPr>
            <w:tcW w:w="518" w:type="pct"/>
          </w:tcPr>
          <w:p w:rsidR="00FE5924" w:rsidRDefault="00FE5924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6" w:type="pct"/>
            <w:gridSpan w:val="2"/>
            <w:shd w:val="clear" w:color="auto" w:fill="auto"/>
          </w:tcPr>
          <w:p w:rsidR="00FE5924" w:rsidRDefault="00FE5924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81" w:type="pct"/>
          </w:tcPr>
          <w:p w:rsidR="00FE5924" w:rsidRPr="0094733B" w:rsidRDefault="00FE5924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</w:tbl>
    <w:p w:rsidR="00631837" w:rsidRDefault="00631837" w:rsidP="003E1E9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0097A" w:rsidRDefault="00E0097A" w:rsidP="003E1E9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0097A" w:rsidRDefault="00FE5924" w:rsidP="003E1E99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="00E0097A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W w:w="5000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9"/>
        <w:gridCol w:w="33"/>
        <w:gridCol w:w="4931"/>
        <w:gridCol w:w="993"/>
        <w:gridCol w:w="1281"/>
        <w:gridCol w:w="1654"/>
      </w:tblGrid>
      <w:tr w:rsidR="00E0097A" w:rsidRPr="0094733B" w:rsidTr="00CA261E">
        <w:trPr>
          <w:trHeight w:val="375"/>
        </w:trPr>
        <w:tc>
          <w:tcPr>
            <w:tcW w:w="37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/</w:t>
            </w:r>
            <w:proofErr w:type="spellStart"/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5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 (тема)</w:t>
            </w:r>
          </w:p>
        </w:tc>
        <w:tc>
          <w:tcPr>
            <w:tcW w:w="5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5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</w:tc>
      </w:tr>
      <w:tr w:rsidR="00E0097A" w:rsidRPr="0094733B" w:rsidTr="00CA261E">
        <w:trPr>
          <w:trHeight w:val="375"/>
        </w:trPr>
        <w:tc>
          <w:tcPr>
            <w:tcW w:w="37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097A" w:rsidRPr="0094733B" w:rsidRDefault="00E0097A" w:rsidP="00F457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5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097A" w:rsidRPr="0094733B" w:rsidRDefault="00E0097A" w:rsidP="00F457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097A" w:rsidRPr="0094733B" w:rsidRDefault="00E0097A" w:rsidP="00F457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E0097A" w:rsidRPr="0094733B" w:rsidTr="00F4579C">
        <w:trPr>
          <w:trHeight w:val="14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Повторение изученного материала</w:t>
            </w:r>
          </w:p>
        </w:tc>
      </w:tr>
      <w:tr w:rsidR="00E0097A" w:rsidRPr="0094733B" w:rsidTr="00CA261E">
        <w:trPr>
          <w:trHeight w:val="145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AB5457" w:rsidRDefault="00E0097A" w:rsidP="00F4579C">
            <w:pPr>
              <w:rPr>
                <w:sz w:val="28"/>
                <w:szCs w:val="28"/>
              </w:rPr>
            </w:pPr>
            <w:r w:rsidRPr="00AB5457">
              <w:rPr>
                <w:sz w:val="28"/>
                <w:szCs w:val="28"/>
              </w:rPr>
              <w:t>Повторение. Техника безопасности.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E009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145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AB5457" w:rsidRDefault="00E0097A" w:rsidP="00F4579C">
            <w:pPr>
              <w:rPr>
                <w:sz w:val="28"/>
                <w:szCs w:val="28"/>
              </w:rPr>
            </w:pPr>
            <w:r w:rsidRPr="00E85485">
              <w:rPr>
                <w:sz w:val="28"/>
                <w:szCs w:val="28"/>
              </w:rPr>
              <w:t>Правила поведения во время игры.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F4579C">
        <w:trPr>
          <w:trHeight w:val="38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Правила игры в</w:t>
            </w: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 xml:space="preserve"> шахмат</w:t>
            </w: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ы</w:t>
            </w:r>
          </w:p>
        </w:tc>
      </w:tr>
      <w:tr w:rsidR="00E0097A" w:rsidRPr="0094733B" w:rsidTr="00CA261E">
        <w:trPr>
          <w:trHeight w:val="427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B5457">
              <w:rPr>
                <w:sz w:val="28"/>
                <w:szCs w:val="28"/>
              </w:rPr>
              <w:t>Правила шахматной игры.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F4579C">
        <w:trPr>
          <w:trHeight w:val="40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Ценность шахматных фигур</w:t>
            </w:r>
          </w:p>
        </w:tc>
      </w:tr>
      <w:tr w:rsidR="00E0097A" w:rsidRPr="0094733B" w:rsidTr="00CA261E">
        <w:trPr>
          <w:trHeight w:val="628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3E3306" w:rsidRDefault="00E0097A" w:rsidP="00F4579C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Правила «взялся – ходи», будьте взаимовежливы.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628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3E3306" w:rsidRDefault="00E0097A" w:rsidP="00F4579C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Ценность шахматных фигур.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3E3306" w:rsidTr="00F4579C">
        <w:trPr>
          <w:trHeight w:val="23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3E3306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E330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Нотация</w:t>
            </w:r>
          </w:p>
        </w:tc>
      </w:tr>
      <w:tr w:rsidR="00E0097A" w:rsidRPr="0094733B" w:rsidTr="00CA261E">
        <w:trPr>
          <w:trHeight w:val="233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Сравнительная сила фигур.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33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3E3306" w:rsidRDefault="00E0097A" w:rsidP="00F4579C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Нотация.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33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3E3306" w:rsidRDefault="00E0097A" w:rsidP="00F4579C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Требование записи турнирной партии.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33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Тренировочные занятия.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497535" w:rsidTr="00F4579C">
        <w:trPr>
          <w:trHeight w:val="261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9753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Дебют.</w:t>
            </w:r>
          </w:p>
        </w:tc>
      </w:tr>
      <w:tr w:rsidR="00E0097A" w:rsidRPr="0094733B" w:rsidTr="00CA261E">
        <w:trPr>
          <w:trHeight w:val="261"/>
        </w:trPr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3E3306" w:rsidRDefault="00E0097A" w:rsidP="00F4579C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Определение дебюта как подготовительной стадии к борьбе в середине игры.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61"/>
        </w:trPr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rPr>
                <w:sz w:val="28"/>
                <w:szCs w:val="28"/>
              </w:rPr>
            </w:pPr>
            <w:r w:rsidRPr="003E3306">
              <w:rPr>
                <w:sz w:val="28"/>
                <w:szCs w:val="28"/>
              </w:rPr>
              <w:t>Основные принципы развития дебюта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61"/>
        </w:trPr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66458">
              <w:rPr>
                <w:rFonts w:ascii="Times New Roman" w:hAnsi="Times New Roman" w:cs="Times New Roman"/>
                <w:sz w:val="28"/>
                <w:szCs w:val="28"/>
              </w:rPr>
              <w:t>Ловушки в дебюте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497535" w:rsidTr="00F4579C">
        <w:trPr>
          <w:trHeight w:val="36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97535">
              <w:rPr>
                <w:b/>
                <w:sz w:val="28"/>
                <w:szCs w:val="28"/>
              </w:rPr>
              <w:t>Борьба за центр.</w:t>
            </w:r>
          </w:p>
        </w:tc>
      </w:tr>
      <w:tr w:rsidR="00E0097A" w:rsidRPr="0094733B" w:rsidTr="00CA261E">
        <w:trPr>
          <w:trHeight w:val="361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rPr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Ошибка в начале партии.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361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rPr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Мобилизация фигур. Борьба за центр.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361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Тренировочные партии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F4579C">
        <w:trPr>
          <w:trHeight w:val="30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Шахматная комбинация</w:t>
            </w: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rPr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Безопасность короля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rPr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Рокировка.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rPr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Длинная и короткая рокировки.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E009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497535" w:rsidRDefault="00E0097A" w:rsidP="00F4579C">
            <w:pPr>
              <w:rPr>
                <w:rFonts w:eastAsia="Times New Roman"/>
                <w:sz w:val="28"/>
                <w:szCs w:val="28"/>
              </w:rPr>
            </w:pPr>
            <w:r w:rsidRPr="00497535">
              <w:rPr>
                <w:sz w:val="28"/>
                <w:szCs w:val="28"/>
              </w:rPr>
              <w:t>Правила выполнения рокировки.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66458">
              <w:rPr>
                <w:rFonts w:ascii="Times New Roman" w:hAnsi="Times New Roman" w:cs="Times New Roman"/>
                <w:sz w:val="28"/>
                <w:szCs w:val="28"/>
              </w:rPr>
              <w:t>Дидактические игры и задания: «Один в поле воин», «Лабиринт», «Сними часовых», «Шах или мат», «Шах или пат», «Мат в один ход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21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66458">
              <w:rPr>
                <w:rFonts w:ascii="Times New Roman" w:hAnsi="Times New Roman" w:cs="Times New Roman"/>
                <w:sz w:val="28"/>
                <w:szCs w:val="28"/>
              </w:rPr>
              <w:t>Демонстрация коротких партий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Тренировочные партии. Анализ сыгранных партий.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Анализ сыгранных партий и типовых ошибок.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Понятие о комбинации. Темы комбинаций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633C48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Комбинации, ведущие к достижению материального перевеса. 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97DF1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Понятие о тактике.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97DF1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proofErr w:type="gramStart"/>
            <w:r w:rsidRPr="000336BA">
              <w:rPr>
                <w:sz w:val="28"/>
                <w:szCs w:val="28"/>
              </w:rPr>
              <w:t xml:space="preserve">Основные тактические приемы: связка, </w:t>
            </w:r>
            <w:proofErr w:type="spellStart"/>
            <w:r w:rsidRPr="000336BA">
              <w:rPr>
                <w:sz w:val="28"/>
                <w:szCs w:val="28"/>
              </w:rPr>
              <w:t>полусвязка</w:t>
            </w:r>
            <w:proofErr w:type="spellEnd"/>
            <w:r w:rsidRPr="000336BA">
              <w:rPr>
                <w:sz w:val="28"/>
                <w:szCs w:val="28"/>
              </w:rPr>
              <w:t>, двойной удар, «вилка», отвлечение, завлечение, блокировка.</w:t>
            </w:r>
            <w:proofErr w:type="gramEnd"/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5924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924" w:rsidRDefault="00FE5924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924" w:rsidRPr="000336BA" w:rsidRDefault="00FE5924" w:rsidP="00F457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Элементы позиционной игры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924" w:rsidRPr="0094733B" w:rsidRDefault="00FE5924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924" w:rsidRDefault="00FE5924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924" w:rsidRPr="0094733B" w:rsidRDefault="00FE5924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FE5924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Конкурс решения, комбинации.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FE5924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  <w:r w:rsidR="00E00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Шахматная партия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Default="00E0097A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Default="00FE5924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</w:t>
            </w:r>
            <w:r w:rsidR="00A91AA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Default="00E0097A" w:rsidP="00F457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Демонстрация коротких партий.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Default="00E0097A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Default="00E0097A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CA261E">
        <w:trPr>
          <w:trHeight w:val="299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FE5924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E0097A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>Тренировочные партии. Анализ сыгранных партий.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F4579C">
        <w:trPr>
          <w:trHeight w:val="14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  <w:t>Повторение программного материала</w:t>
            </w:r>
          </w:p>
        </w:tc>
      </w:tr>
      <w:tr w:rsidR="00E0097A" w:rsidRPr="0094733B" w:rsidTr="00633C48">
        <w:trPr>
          <w:trHeight w:val="145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FE5924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</w:t>
            </w:r>
            <w:r w:rsidR="00E0097A"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Мини турниры.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4733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0097A" w:rsidRPr="0094733B" w:rsidTr="00633C48">
        <w:trPr>
          <w:trHeight w:val="145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Default="00E97DF1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FE592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0336BA" w:rsidRDefault="00E0097A" w:rsidP="00F457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 изученного материала.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97A" w:rsidRDefault="00E0097A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7A" w:rsidRPr="0094733B" w:rsidRDefault="00E0097A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47794" w:rsidRPr="0094733B" w:rsidTr="00633C48">
        <w:trPr>
          <w:trHeight w:val="145"/>
        </w:trPr>
        <w:tc>
          <w:tcPr>
            <w:tcW w:w="3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794" w:rsidRDefault="00E97DF1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FE592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2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794" w:rsidRDefault="00B47794" w:rsidP="00F457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Игры на выбывание.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794" w:rsidRDefault="00B47794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794" w:rsidRDefault="00B47794" w:rsidP="00F4579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794" w:rsidRPr="0094733B" w:rsidRDefault="00B47794" w:rsidP="00F457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C60946" w:rsidRDefault="00C60946" w:rsidP="003E1E9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E1E99" w:rsidRPr="00CE4B97" w:rsidRDefault="003E1E99" w:rsidP="003E1E9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E4B97">
        <w:rPr>
          <w:rFonts w:ascii="Times New Roman" w:hAnsi="Times New Roman" w:cs="Times New Roman"/>
          <w:b/>
          <w:sz w:val="28"/>
          <w:szCs w:val="28"/>
        </w:rPr>
        <w:t>3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0F15">
        <w:rPr>
          <w:rFonts w:ascii="Times New Roman" w:hAnsi="Times New Roman" w:cs="Times New Roman"/>
          <w:b/>
          <w:sz w:val="28"/>
          <w:szCs w:val="28"/>
        </w:rPr>
        <w:t>а</w:t>
      </w:r>
      <w:r w:rsidRPr="00CE4B97">
        <w:rPr>
          <w:rFonts w:ascii="Times New Roman" w:hAnsi="Times New Roman" w:cs="Times New Roman"/>
          <w:b/>
          <w:sz w:val="28"/>
          <w:szCs w:val="28"/>
        </w:rPr>
        <w:t xml:space="preserve"> класс </w:t>
      </w:r>
    </w:p>
    <w:tbl>
      <w:tblPr>
        <w:tblW w:w="5021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3"/>
        <w:gridCol w:w="4636"/>
        <w:gridCol w:w="423"/>
        <w:gridCol w:w="996"/>
        <w:gridCol w:w="976"/>
        <w:gridCol w:w="300"/>
        <w:gridCol w:w="1659"/>
        <w:gridCol w:w="38"/>
      </w:tblGrid>
      <w:tr w:rsidR="003E1E99" w:rsidRPr="00CE4B97" w:rsidTr="00CA261E">
        <w:trPr>
          <w:gridAfter w:val="1"/>
          <w:wAfter w:w="20" w:type="pct"/>
          <w:trHeight w:val="323"/>
        </w:trPr>
        <w:tc>
          <w:tcPr>
            <w:tcW w:w="303" w:type="pct"/>
            <w:vMerge w:val="restar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 xml:space="preserve">№ </w:t>
            </w:r>
            <w:proofErr w:type="spellStart"/>
            <w:proofErr w:type="gramStart"/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</w:t>
            </w:r>
            <w:proofErr w:type="spellEnd"/>
            <w:proofErr w:type="gramEnd"/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/</w:t>
            </w:r>
            <w:proofErr w:type="spellStart"/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</w:t>
            </w:r>
            <w:proofErr w:type="spellEnd"/>
          </w:p>
        </w:tc>
        <w:tc>
          <w:tcPr>
            <w:tcW w:w="2632" w:type="pct"/>
            <w:gridSpan w:val="2"/>
            <w:vMerge w:val="restar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Раздел (тема)</w:t>
            </w:r>
          </w:p>
        </w:tc>
        <w:tc>
          <w:tcPr>
            <w:tcW w:w="518" w:type="pct"/>
            <w:vMerge w:val="restar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Кол-во часов</w:t>
            </w:r>
          </w:p>
        </w:tc>
        <w:tc>
          <w:tcPr>
            <w:tcW w:w="1527" w:type="pct"/>
            <w:gridSpan w:val="3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Дата</w:t>
            </w:r>
          </w:p>
        </w:tc>
      </w:tr>
      <w:tr w:rsidR="003E1E99" w:rsidRPr="00CE4B97" w:rsidTr="00CA261E">
        <w:trPr>
          <w:trHeight w:val="322"/>
        </w:trPr>
        <w:tc>
          <w:tcPr>
            <w:tcW w:w="303" w:type="pct"/>
            <w:vMerge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</w:p>
        </w:tc>
        <w:tc>
          <w:tcPr>
            <w:tcW w:w="2632" w:type="pct"/>
            <w:gridSpan w:val="2"/>
            <w:vMerge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</w:p>
        </w:tc>
        <w:tc>
          <w:tcPr>
            <w:tcW w:w="518" w:type="pct"/>
            <w:vMerge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</w:p>
        </w:tc>
        <w:tc>
          <w:tcPr>
            <w:tcW w:w="50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план</w:t>
            </w:r>
          </w:p>
        </w:tc>
        <w:tc>
          <w:tcPr>
            <w:tcW w:w="1039" w:type="pct"/>
            <w:gridSpan w:val="3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факт</w:t>
            </w:r>
          </w:p>
        </w:tc>
      </w:tr>
      <w:tr w:rsidR="003E1E99" w:rsidRPr="00CE4B97" w:rsidTr="00CA261E">
        <w:trPr>
          <w:gridAfter w:val="1"/>
          <w:wAfter w:w="20" w:type="pct"/>
          <w:trHeight w:val="379"/>
        </w:trPr>
        <w:tc>
          <w:tcPr>
            <w:tcW w:w="4980" w:type="pct"/>
            <w:gridSpan w:val="7"/>
          </w:tcPr>
          <w:p w:rsidR="003E1E99" w:rsidRPr="00CE4B97" w:rsidRDefault="003E1E99" w:rsidP="00E41E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Повторение изученного материала</w:t>
            </w:r>
          </w:p>
        </w:tc>
      </w:tr>
      <w:tr w:rsidR="003E1E99" w:rsidRPr="00CE4B97" w:rsidTr="00CA261E">
        <w:trPr>
          <w:gridAfter w:val="1"/>
          <w:wAfter w:w="20" w:type="pct"/>
          <w:trHeight w:val="231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2412" w:type="pct"/>
            <w:shd w:val="clear" w:color="auto" w:fill="auto"/>
          </w:tcPr>
          <w:p w:rsidR="003E1E99" w:rsidRPr="000336BA" w:rsidRDefault="000336BA" w:rsidP="000336BA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 xml:space="preserve"> Повторение изученного материала. </w:t>
            </w:r>
            <w:r w:rsidRPr="000336BA">
              <w:rPr>
                <w:sz w:val="28"/>
                <w:szCs w:val="28"/>
              </w:rPr>
              <w:lastRenderedPageBreak/>
              <w:t>Техника безопасности.</w:t>
            </w:r>
          </w:p>
        </w:tc>
        <w:tc>
          <w:tcPr>
            <w:tcW w:w="738" w:type="pct"/>
            <w:gridSpan w:val="2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lastRenderedPageBreak/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pStyle w:val="a9"/>
              <w:spacing w:after="0" w:afterAutospacing="0"/>
              <w:ind w:firstLine="851"/>
              <w:jc w:val="both"/>
              <w:rPr>
                <w:sz w:val="28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231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lastRenderedPageBreak/>
              <w:t>2</w:t>
            </w:r>
          </w:p>
        </w:tc>
        <w:tc>
          <w:tcPr>
            <w:tcW w:w="2412" w:type="pct"/>
            <w:shd w:val="clear" w:color="auto" w:fill="auto"/>
          </w:tcPr>
          <w:p w:rsidR="003E1E99" w:rsidRPr="00CE4B97" w:rsidRDefault="001A3B91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Повторение шахматных правил</w:t>
            </w:r>
            <w:r w:rsidR="00AC6D95"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 xml:space="preserve">. </w:t>
            </w:r>
          </w:p>
        </w:tc>
        <w:tc>
          <w:tcPr>
            <w:tcW w:w="738" w:type="pct"/>
            <w:gridSpan w:val="2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231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</w:t>
            </w:r>
          </w:p>
        </w:tc>
        <w:tc>
          <w:tcPr>
            <w:tcW w:w="2412" w:type="pct"/>
            <w:shd w:val="clear" w:color="auto" w:fill="auto"/>
          </w:tcPr>
          <w:p w:rsidR="003E1E99" w:rsidRPr="00CE4B97" w:rsidRDefault="00AC6D9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Игровая практика.</w:t>
            </w:r>
          </w:p>
        </w:tc>
        <w:tc>
          <w:tcPr>
            <w:tcW w:w="738" w:type="pct"/>
            <w:gridSpan w:val="2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pStyle w:val="a9"/>
              <w:spacing w:after="0" w:afterAutospacing="0"/>
              <w:ind w:firstLine="851"/>
              <w:jc w:val="both"/>
              <w:rPr>
                <w:sz w:val="28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694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4</w:t>
            </w:r>
          </w:p>
        </w:tc>
        <w:tc>
          <w:tcPr>
            <w:tcW w:w="2412" w:type="pct"/>
            <w:shd w:val="clear" w:color="auto" w:fill="auto"/>
          </w:tcPr>
          <w:p w:rsidR="003E1E99" w:rsidRPr="00AC6D95" w:rsidRDefault="00AC6D95" w:rsidP="00AC6D95">
            <w:pPr>
              <w:rPr>
                <w:sz w:val="28"/>
                <w:szCs w:val="28"/>
              </w:rPr>
            </w:pPr>
            <w:r w:rsidRPr="00AC6D95">
              <w:rPr>
                <w:rFonts w:eastAsia="Times New Roman"/>
                <w:sz w:val="28"/>
                <w:szCs w:val="28"/>
              </w:rPr>
              <w:t>История шахмат.</w:t>
            </w:r>
            <w:r w:rsidRPr="00AC6D95">
              <w:rPr>
                <w:sz w:val="28"/>
                <w:szCs w:val="28"/>
              </w:rPr>
              <w:t xml:space="preserve"> Происхождение шахмат.</w:t>
            </w:r>
          </w:p>
        </w:tc>
        <w:tc>
          <w:tcPr>
            <w:tcW w:w="738" w:type="pct"/>
            <w:gridSpan w:val="2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218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5</w:t>
            </w:r>
          </w:p>
        </w:tc>
        <w:tc>
          <w:tcPr>
            <w:tcW w:w="2412" w:type="pct"/>
          </w:tcPr>
          <w:p w:rsidR="003E1E99" w:rsidRPr="00AC6D95" w:rsidRDefault="00AC6D95" w:rsidP="00AC6D95">
            <w:pPr>
              <w:rPr>
                <w:sz w:val="28"/>
                <w:szCs w:val="28"/>
              </w:rPr>
            </w:pPr>
            <w:r w:rsidRPr="00AC6D95">
              <w:rPr>
                <w:sz w:val="28"/>
                <w:szCs w:val="28"/>
              </w:rPr>
              <w:t>Понятие стратегии. Шахматные комбинации для достижения ничьей.</w:t>
            </w:r>
          </w:p>
        </w:tc>
        <w:tc>
          <w:tcPr>
            <w:tcW w:w="738" w:type="pct"/>
            <w:gridSpan w:val="2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217"/>
        </w:trPr>
        <w:tc>
          <w:tcPr>
            <w:tcW w:w="4980" w:type="pct"/>
            <w:gridSpan w:val="7"/>
          </w:tcPr>
          <w:p w:rsidR="003E1E99" w:rsidRPr="00CE4B97" w:rsidRDefault="003E1E99" w:rsidP="00E41E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sz w:val="28"/>
                <w:szCs w:val="24"/>
              </w:rPr>
              <w:t>Основы дебюта</w:t>
            </w:r>
          </w:p>
        </w:tc>
      </w:tr>
      <w:tr w:rsidR="003E1E99" w:rsidRPr="00CE4B97" w:rsidTr="00CA261E">
        <w:trPr>
          <w:gridAfter w:val="1"/>
          <w:wAfter w:w="20" w:type="pct"/>
          <w:trHeight w:val="423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6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E641C9" w:rsidRDefault="00E641C9" w:rsidP="00E641C9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Дебют. Основные принципы развития д</w:t>
            </w:r>
            <w:r>
              <w:rPr>
                <w:sz w:val="28"/>
                <w:szCs w:val="28"/>
              </w:rPr>
              <w:t>ебюта.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sz w:val="28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15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7</w:t>
            </w:r>
          </w:p>
        </w:tc>
        <w:tc>
          <w:tcPr>
            <w:tcW w:w="2632" w:type="pct"/>
            <w:gridSpan w:val="2"/>
          </w:tcPr>
          <w:p w:rsidR="003E1E99" w:rsidRPr="00E641C9" w:rsidRDefault="00E641C9" w:rsidP="00E641C9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Ловушки в дебюте.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21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8</w:t>
            </w:r>
          </w:p>
        </w:tc>
        <w:tc>
          <w:tcPr>
            <w:tcW w:w="2632" w:type="pct"/>
            <w:gridSpan w:val="2"/>
          </w:tcPr>
          <w:p w:rsidR="003E1E99" w:rsidRPr="00E641C9" w:rsidRDefault="00E641C9" w:rsidP="00E641C9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Три главных правила дебюта.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667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9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E641C9" w:rsidRDefault="00E641C9" w:rsidP="00E641C9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Разбор партий, в которых не соблюдались правила дебюта.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370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10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E641C9" w:rsidRDefault="00E641C9" w:rsidP="00E641C9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Принципы разыгр</w:t>
            </w:r>
            <w:r>
              <w:rPr>
                <w:sz w:val="28"/>
                <w:szCs w:val="28"/>
              </w:rPr>
              <w:t>ывания дебюта. Ошибки в дебюте.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370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11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E641C9" w:rsidRDefault="00E641C9" w:rsidP="00E641C9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Классификация дебютов.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322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12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E641C9" w:rsidRDefault="00E641C9" w:rsidP="00E641C9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Значение флангов в дебюте. Захват центра с флангов. Подрыв центра.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15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13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 xml:space="preserve">Вариации на тему детского мата. Другие угрозы быстрого мата в дебюте. Защита. Как отражать скороспелый дебютный наскок противника. 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15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14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E641C9" w:rsidRDefault="00E641C9" w:rsidP="00E641C9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Атака на короля в дебюте.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15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15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>“</w:t>
            </w:r>
            <w:proofErr w:type="spellStart"/>
            <w:r w:rsidRPr="00CE4B97">
              <w:rPr>
                <w:sz w:val="28"/>
              </w:rPr>
              <w:t>Повторюшка-хрюшка</w:t>
            </w:r>
            <w:proofErr w:type="spellEnd"/>
            <w:r w:rsidRPr="00CE4B97">
              <w:rPr>
                <w:sz w:val="28"/>
              </w:rPr>
              <w:t>” (черные копируют ходы белых). Наказание “</w:t>
            </w:r>
            <w:proofErr w:type="spellStart"/>
            <w:r w:rsidRPr="00CE4B97">
              <w:rPr>
                <w:sz w:val="28"/>
              </w:rPr>
              <w:t>повторюшек</w:t>
            </w:r>
            <w:proofErr w:type="spellEnd"/>
            <w:r w:rsidRPr="00CE4B97">
              <w:rPr>
                <w:sz w:val="28"/>
              </w:rPr>
              <w:t xml:space="preserve">”. 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70170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56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16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1D6938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166458">
              <w:rPr>
                <w:rFonts w:ascii="Times New Roman" w:hAnsi="Times New Roman" w:cs="Times New Roman"/>
                <w:sz w:val="28"/>
                <w:szCs w:val="28"/>
              </w:rPr>
              <w:t xml:space="preserve"> Решение задач. Разбор и анализ партий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577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17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b/>
                <w:color w:val="000000"/>
                <w:sz w:val="28"/>
              </w:rPr>
            </w:pPr>
            <w:r w:rsidRPr="00CE4B97">
              <w:rPr>
                <w:sz w:val="28"/>
              </w:rPr>
              <w:t xml:space="preserve">Принципы игры в дебюте. Быстрейшее развитие фигур. Темпы. Гамбиты. 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sz w:val="28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574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18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>Решение задания “Выведи фигуру”.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574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lastRenderedPageBreak/>
              <w:t>19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 xml:space="preserve"> Наказание за несоблюдение принципа быстрейшего развития фигур. “Пешкоедство”. Неразумность игры в дебюте одними пешками (с исключениями из правила). 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sz w:val="28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286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20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81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21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 xml:space="preserve">Борьба за центр. Гамбит Эванса. Королевский гамбит. Ферзевый гамбит. 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75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22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75"/>
        </w:trPr>
        <w:tc>
          <w:tcPr>
            <w:tcW w:w="30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23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 xml:space="preserve">Принципы игры в дебюте. Безопасное положение короля. Рокировка. 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sz w:val="28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75"/>
        </w:trPr>
        <w:tc>
          <w:tcPr>
            <w:tcW w:w="303" w:type="pct"/>
          </w:tcPr>
          <w:p w:rsidR="003E1E99" w:rsidRPr="00CE4B97" w:rsidRDefault="00ED7F4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24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 xml:space="preserve">Принципы игры в дебюте. Гармоничное пешечное расположение. Какие бывают пешки. 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sz w:val="28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75"/>
        </w:trPr>
        <w:tc>
          <w:tcPr>
            <w:tcW w:w="303" w:type="pct"/>
          </w:tcPr>
          <w:p w:rsidR="003E1E99" w:rsidRPr="00CE4B97" w:rsidRDefault="00ED7F4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25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75"/>
        </w:trPr>
        <w:tc>
          <w:tcPr>
            <w:tcW w:w="303" w:type="pct"/>
          </w:tcPr>
          <w:p w:rsidR="003E1E99" w:rsidRPr="00CE4B97" w:rsidRDefault="00ED7F4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26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 xml:space="preserve">Связка в дебюте. Полная и неполная связка. 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AD0D0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75"/>
        </w:trPr>
        <w:tc>
          <w:tcPr>
            <w:tcW w:w="303" w:type="pct"/>
          </w:tcPr>
          <w:p w:rsidR="003E1E99" w:rsidRPr="00CE4B97" w:rsidRDefault="00ED7F4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27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75"/>
        </w:trPr>
        <w:tc>
          <w:tcPr>
            <w:tcW w:w="303" w:type="pct"/>
          </w:tcPr>
          <w:p w:rsidR="003E1E99" w:rsidRPr="00CE4B97" w:rsidRDefault="00ED7F4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28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>Очень коротко о дебютах. Открытые, полуоткрытые и закрытые дебюты.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475"/>
        </w:trPr>
        <w:tc>
          <w:tcPr>
            <w:tcW w:w="303" w:type="pct"/>
          </w:tcPr>
          <w:p w:rsidR="003E1E99" w:rsidRPr="00CE4B97" w:rsidRDefault="00ED7F4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29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231"/>
        </w:trPr>
        <w:tc>
          <w:tcPr>
            <w:tcW w:w="303" w:type="pct"/>
          </w:tcPr>
          <w:p w:rsidR="003E1E99" w:rsidRPr="00CE4B97" w:rsidRDefault="00ED7F4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30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CE4B97" w:rsidRDefault="007C53FB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415A55">
              <w:rPr>
                <w:sz w:val="28"/>
                <w:szCs w:val="28"/>
              </w:rPr>
              <w:t>Самые общие рекомендации о том, как играть в миттельшпиле.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3E1E99" w:rsidRPr="00CE4B97" w:rsidTr="00CA261E">
        <w:trPr>
          <w:gridAfter w:val="1"/>
          <w:wAfter w:w="20" w:type="pct"/>
          <w:trHeight w:val="231"/>
        </w:trPr>
        <w:tc>
          <w:tcPr>
            <w:tcW w:w="303" w:type="pct"/>
          </w:tcPr>
          <w:p w:rsidR="003E1E99" w:rsidRPr="00CE4B97" w:rsidRDefault="00ED7F46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31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3E1E99" w:rsidRPr="007C53FB" w:rsidRDefault="007C53FB" w:rsidP="007C53FB">
            <w:pPr>
              <w:rPr>
                <w:sz w:val="28"/>
                <w:szCs w:val="28"/>
              </w:rPr>
            </w:pPr>
            <w:r w:rsidRPr="007C53FB">
              <w:rPr>
                <w:sz w:val="28"/>
                <w:szCs w:val="28"/>
              </w:rPr>
              <w:t>Эндшпиль.  Основные идеи и технические приемы в пешечных окончаниях.</w:t>
            </w:r>
          </w:p>
        </w:tc>
        <w:tc>
          <w:tcPr>
            <w:tcW w:w="518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3E1E99" w:rsidRPr="00CE4B97" w:rsidRDefault="003E1E99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CA261E">
        <w:trPr>
          <w:gridAfter w:val="1"/>
          <w:wAfter w:w="20" w:type="pct"/>
          <w:trHeight w:val="231"/>
        </w:trPr>
        <w:tc>
          <w:tcPr>
            <w:tcW w:w="303" w:type="pct"/>
          </w:tcPr>
          <w:p w:rsidR="00C20F15" w:rsidRDefault="00C20F1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32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C20F15" w:rsidRPr="007C53FB" w:rsidRDefault="00C20F15" w:rsidP="007C53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Как оценивать позицию.</w:t>
            </w:r>
          </w:p>
        </w:tc>
        <w:tc>
          <w:tcPr>
            <w:tcW w:w="518" w:type="pct"/>
          </w:tcPr>
          <w:p w:rsidR="00C20F15" w:rsidRPr="00CE4B97" w:rsidRDefault="00C20F1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Default="00C20F1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CA261E">
        <w:trPr>
          <w:gridAfter w:val="1"/>
          <w:wAfter w:w="20" w:type="pct"/>
          <w:trHeight w:val="231"/>
        </w:trPr>
        <w:tc>
          <w:tcPr>
            <w:tcW w:w="303" w:type="pct"/>
          </w:tcPr>
          <w:p w:rsidR="00C20F15" w:rsidRDefault="00C20F1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33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C20F15" w:rsidRPr="007C53FB" w:rsidRDefault="00C20F15" w:rsidP="007C53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Элементы позиционной игры.</w:t>
            </w:r>
          </w:p>
        </w:tc>
        <w:tc>
          <w:tcPr>
            <w:tcW w:w="518" w:type="pct"/>
          </w:tcPr>
          <w:p w:rsidR="00C20F15" w:rsidRPr="00CE4B97" w:rsidRDefault="00C20F1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Default="00C20F1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CA261E">
        <w:trPr>
          <w:gridAfter w:val="1"/>
          <w:wAfter w:w="20" w:type="pct"/>
          <w:trHeight w:val="231"/>
        </w:trPr>
        <w:tc>
          <w:tcPr>
            <w:tcW w:w="303" w:type="pct"/>
          </w:tcPr>
          <w:p w:rsidR="00C20F15" w:rsidRDefault="00C20F1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34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C20F15" w:rsidRPr="007C53FB" w:rsidRDefault="00C20F15" w:rsidP="007C53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Фейерверк комбинаций.</w:t>
            </w:r>
          </w:p>
        </w:tc>
        <w:tc>
          <w:tcPr>
            <w:tcW w:w="518" w:type="pct"/>
          </w:tcPr>
          <w:p w:rsidR="00C20F15" w:rsidRPr="00CE4B97" w:rsidRDefault="00C20F1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Default="00C20F1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5D74C5" w:rsidRPr="00CE4B97" w:rsidTr="00CA261E">
        <w:trPr>
          <w:gridAfter w:val="1"/>
          <w:wAfter w:w="20" w:type="pct"/>
          <w:trHeight w:val="231"/>
        </w:trPr>
        <w:tc>
          <w:tcPr>
            <w:tcW w:w="303" w:type="pct"/>
          </w:tcPr>
          <w:p w:rsidR="005D74C5" w:rsidRDefault="009409CF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</w:t>
            </w:r>
            <w:r w:rsidR="00C20F15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5</w:t>
            </w:r>
          </w:p>
        </w:tc>
        <w:tc>
          <w:tcPr>
            <w:tcW w:w="2632" w:type="pct"/>
            <w:gridSpan w:val="2"/>
            <w:shd w:val="clear" w:color="auto" w:fill="auto"/>
          </w:tcPr>
          <w:p w:rsidR="005D74C5" w:rsidRPr="00CE4B97" w:rsidRDefault="005D74C5" w:rsidP="005D74C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Повторение программного материала.</w:t>
            </w:r>
          </w:p>
        </w:tc>
        <w:tc>
          <w:tcPr>
            <w:tcW w:w="518" w:type="pct"/>
          </w:tcPr>
          <w:p w:rsidR="005D74C5" w:rsidRPr="00CE4B97" w:rsidRDefault="005D74C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5D74C5" w:rsidRDefault="005D74C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5D74C5" w:rsidRPr="00CE4B97" w:rsidRDefault="005D74C5" w:rsidP="00E41E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</w:tbl>
    <w:p w:rsidR="009409CF" w:rsidRDefault="009409CF" w:rsidP="00CA261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20F15" w:rsidRPr="00CE4B97" w:rsidRDefault="00C20F15" w:rsidP="00C20F1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E4B97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б</w:t>
      </w:r>
      <w:r w:rsidRPr="00CE4B97">
        <w:rPr>
          <w:rFonts w:ascii="Times New Roman" w:hAnsi="Times New Roman" w:cs="Times New Roman"/>
          <w:b/>
          <w:sz w:val="28"/>
          <w:szCs w:val="28"/>
        </w:rPr>
        <w:t xml:space="preserve"> класс </w:t>
      </w:r>
    </w:p>
    <w:tbl>
      <w:tblPr>
        <w:tblW w:w="5021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3"/>
        <w:gridCol w:w="5059"/>
        <w:gridCol w:w="996"/>
        <w:gridCol w:w="976"/>
        <w:gridCol w:w="300"/>
        <w:gridCol w:w="1659"/>
        <w:gridCol w:w="38"/>
      </w:tblGrid>
      <w:tr w:rsidR="00C20F15" w:rsidRPr="00CE4B97" w:rsidTr="00EF1D3A">
        <w:trPr>
          <w:gridAfter w:val="1"/>
          <w:wAfter w:w="20" w:type="pct"/>
          <w:trHeight w:val="323"/>
        </w:trPr>
        <w:tc>
          <w:tcPr>
            <w:tcW w:w="303" w:type="pct"/>
            <w:vMerge w:val="restar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 xml:space="preserve">№ </w:t>
            </w:r>
            <w:proofErr w:type="spellStart"/>
            <w:proofErr w:type="gramStart"/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</w:t>
            </w:r>
            <w:proofErr w:type="spellEnd"/>
            <w:proofErr w:type="gramEnd"/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/</w:t>
            </w:r>
            <w:proofErr w:type="spellStart"/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</w:t>
            </w:r>
            <w:proofErr w:type="spellEnd"/>
          </w:p>
        </w:tc>
        <w:tc>
          <w:tcPr>
            <w:tcW w:w="2632" w:type="pct"/>
            <w:vMerge w:val="restar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Раздел (тема)</w:t>
            </w:r>
          </w:p>
        </w:tc>
        <w:tc>
          <w:tcPr>
            <w:tcW w:w="518" w:type="pct"/>
            <w:vMerge w:val="restar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Кол-во часов</w:t>
            </w:r>
          </w:p>
        </w:tc>
        <w:tc>
          <w:tcPr>
            <w:tcW w:w="1527" w:type="pct"/>
            <w:gridSpan w:val="3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Дата</w:t>
            </w:r>
          </w:p>
        </w:tc>
      </w:tr>
      <w:tr w:rsidR="00C20F15" w:rsidRPr="00CE4B97" w:rsidTr="00EF1D3A">
        <w:trPr>
          <w:trHeight w:val="322"/>
        </w:trPr>
        <w:tc>
          <w:tcPr>
            <w:tcW w:w="303" w:type="pct"/>
            <w:vMerge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</w:p>
        </w:tc>
        <w:tc>
          <w:tcPr>
            <w:tcW w:w="2632" w:type="pct"/>
            <w:vMerge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</w:p>
        </w:tc>
        <w:tc>
          <w:tcPr>
            <w:tcW w:w="518" w:type="pct"/>
            <w:vMerge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</w:p>
        </w:tc>
        <w:tc>
          <w:tcPr>
            <w:tcW w:w="50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план</w:t>
            </w:r>
          </w:p>
        </w:tc>
        <w:tc>
          <w:tcPr>
            <w:tcW w:w="1039" w:type="pct"/>
            <w:gridSpan w:val="3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факт</w:t>
            </w:r>
          </w:p>
        </w:tc>
      </w:tr>
      <w:tr w:rsidR="00C20F15" w:rsidRPr="00CE4B97" w:rsidTr="00EF1D3A">
        <w:trPr>
          <w:gridAfter w:val="1"/>
          <w:wAfter w:w="20" w:type="pct"/>
          <w:trHeight w:val="379"/>
        </w:trPr>
        <w:tc>
          <w:tcPr>
            <w:tcW w:w="4980" w:type="pct"/>
            <w:gridSpan w:val="6"/>
          </w:tcPr>
          <w:p w:rsidR="00C20F15" w:rsidRPr="00CE4B97" w:rsidRDefault="00C20F15" w:rsidP="00EF1D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  <w:t>Повторение изученного материала</w:t>
            </w:r>
          </w:p>
        </w:tc>
      </w:tr>
      <w:tr w:rsidR="00C20F15" w:rsidRPr="00CE4B97" w:rsidTr="00FA537C">
        <w:trPr>
          <w:gridAfter w:val="1"/>
          <w:wAfter w:w="20" w:type="pct"/>
          <w:trHeight w:val="231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2632" w:type="pct"/>
            <w:shd w:val="clear" w:color="auto" w:fill="auto"/>
          </w:tcPr>
          <w:p w:rsidR="00C20F15" w:rsidRPr="000336BA" w:rsidRDefault="00C20F15" w:rsidP="00EF1D3A">
            <w:pPr>
              <w:rPr>
                <w:sz w:val="28"/>
                <w:szCs w:val="28"/>
              </w:rPr>
            </w:pPr>
            <w:r w:rsidRPr="000336BA">
              <w:rPr>
                <w:sz w:val="28"/>
                <w:szCs w:val="28"/>
              </w:rPr>
              <w:t xml:space="preserve"> Повторение изученного материала. </w:t>
            </w:r>
            <w:r w:rsidRPr="000336BA">
              <w:rPr>
                <w:sz w:val="28"/>
                <w:szCs w:val="28"/>
              </w:rPr>
              <w:lastRenderedPageBreak/>
              <w:t>Техника безопасности.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lastRenderedPageBreak/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pStyle w:val="a9"/>
              <w:spacing w:after="0" w:afterAutospacing="0"/>
              <w:ind w:firstLine="851"/>
              <w:jc w:val="both"/>
              <w:rPr>
                <w:sz w:val="28"/>
              </w:rPr>
            </w:pPr>
          </w:p>
        </w:tc>
      </w:tr>
      <w:tr w:rsidR="00C20F15" w:rsidRPr="00CE4B97" w:rsidTr="00FA537C">
        <w:trPr>
          <w:gridAfter w:val="1"/>
          <w:wAfter w:w="20" w:type="pct"/>
          <w:trHeight w:val="231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lastRenderedPageBreak/>
              <w:t>2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Повторение шахматных правил</w:t>
            </w: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 xml:space="preserve">. 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FA537C">
        <w:trPr>
          <w:gridAfter w:val="1"/>
          <w:wAfter w:w="20" w:type="pct"/>
          <w:trHeight w:val="231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Игровая практика.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pStyle w:val="a9"/>
              <w:spacing w:after="0" w:afterAutospacing="0"/>
              <w:ind w:firstLine="851"/>
              <w:jc w:val="both"/>
              <w:rPr>
                <w:sz w:val="28"/>
              </w:rPr>
            </w:pPr>
          </w:p>
        </w:tc>
      </w:tr>
      <w:tr w:rsidR="00C20F15" w:rsidRPr="00CE4B97" w:rsidTr="00FA537C">
        <w:trPr>
          <w:gridAfter w:val="1"/>
          <w:wAfter w:w="20" w:type="pct"/>
          <w:trHeight w:val="694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4</w:t>
            </w:r>
          </w:p>
        </w:tc>
        <w:tc>
          <w:tcPr>
            <w:tcW w:w="2632" w:type="pct"/>
            <w:shd w:val="clear" w:color="auto" w:fill="auto"/>
          </w:tcPr>
          <w:p w:rsidR="00C20F15" w:rsidRPr="00AC6D95" w:rsidRDefault="00C20F15" w:rsidP="00EF1D3A">
            <w:pPr>
              <w:rPr>
                <w:sz w:val="28"/>
                <w:szCs w:val="28"/>
              </w:rPr>
            </w:pPr>
            <w:r w:rsidRPr="00AC6D95">
              <w:rPr>
                <w:rFonts w:eastAsia="Times New Roman"/>
                <w:sz w:val="28"/>
                <w:szCs w:val="28"/>
              </w:rPr>
              <w:t>История шахмат.</w:t>
            </w:r>
            <w:r w:rsidRPr="00AC6D95">
              <w:rPr>
                <w:sz w:val="28"/>
                <w:szCs w:val="28"/>
              </w:rPr>
              <w:t xml:space="preserve"> Происхождение шахмат.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FA537C">
        <w:trPr>
          <w:gridAfter w:val="1"/>
          <w:wAfter w:w="20" w:type="pct"/>
          <w:trHeight w:val="218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5</w:t>
            </w:r>
          </w:p>
        </w:tc>
        <w:tc>
          <w:tcPr>
            <w:tcW w:w="2632" w:type="pct"/>
          </w:tcPr>
          <w:p w:rsidR="00C20F15" w:rsidRPr="00AC6D95" w:rsidRDefault="00C20F15" w:rsidP="00EF1D3A">
            <w:pPr>
              <w:rPr>
                <w:sz w:val="28"/>
                <w:szCs w:val="28"/>
              </w:rPr>
            </w:pPr>
            <w:r w:rsidRPr="00AC6D95">
              <w:rPr>
                <w:sz w:val="28"/>
                <w:szCs w:val="28"/>
              </w:rPr>
              <w:t>Понятие стратегии. Шахматные комбинации для достижения ничьей.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217"/>
        </w:trPr>
        <w:tc>
          <w:tcPr>
            <w:tcW w:w="4980" w:type="pct"/>
            <w:gridSpan w:val="6"/>
          </w:tcPr>
          <w:p w:rsidR="00C20F15" w:rsidRPr="00CE4B97" w:rsidRDefault="00C20F15" w:rsidP="00EF1D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b/>
                <w:sz w:val="28"/>
                <w:szCs w:val="24"/>
              </w:rPr>
              <w:t>Основы дебюта</w:t>
            </w:r>
          </w:p>
        </w:tc>
      </w:tr>
      <w:tr w:rsidR="00C20F15" w:rsidRPr="00CE4B97" w:rsidTr="00EF1D3A">
        <w:trPr>
          <w:gridAfter w:val="1"/>
          <w:wAfter w:w="20" w:type="pct"/>
          <w:trHeight w:val="423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6</w:t>
            </w:r>
          </w:p>
        </w:tc>
        <w:tc>
          <w:tcPr>
            <w:tcW w:w="2632" w:type="pct"/>
            <w:shd w:val="clear" w:color="auto" w:fill="auto"/>
          </w:tcPr>
          <w:p w:rsidR="00C20F15" w:rsidRPr="00E641C9" w:rsidRDefault="00C20F15" w:rsidP="00EF1D3A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Дебют. Основные принципы развития д</w:t>
            </w:r>
            <w:r>
              <w:rPr>
                <w:sz w:val="28"/>
                <w:szCs w:val="28"/>
              </w:rPr>
              <w:t>ебюта.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pStyle w:val="a9"/>
              <w:spacing w:after="0" w:afterAutospacing="0"/>
              <w:jc w:val="both"/>
              <w:rPr>
                <w:sz w:val="28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415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7</w:t>
            </w:r>
          </w:p>
        </w:tc>
        <w:tc>
          <w:tcPr>
            <w:tcW w:w="2632" w:type="pct"/>
          </w:tcPr>
          <w:p w:rsidR="00C20F15" w:rsidRPr="00E641C9" w:rsidRDefault="00C20F15" w:rsidP="00EF1D3A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Ловушки в дебюте.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421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8</w:t>
            </w:r>
          </w:p>
        </w:tc>
        <w:tc>
          <w:tcPr>
            <w:tcW w:w="2632" w:type="pct"/>
          </w:tcPr>
          <w:p w:rsidR="00C20F15" w:rsidRPr="00E641C9" w:rsidRDefault="00C20F15" w:rsidP="00EF1D3A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Три главных правила дебюта.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667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9</w:t>
            </w:r>
          </w:p>
        </w:tc>
        <w:tc>
          <w:tcPr>
            <w:tcW w:w="2632" w:type="pct"/>
            <w:shd w:val="clear" w:color="auto" w:fill="auto"/>
          </w:tcPr>
          <w:p w:rsidR="00C20F15" w:rsidRPr="00E641C9" w:rsidRDefault="00C20F15" w:rsidP="00EF1D3A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Разбор партий, в которых не соблюдались правила дебюта.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370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10</w:t>
            </w:r>
          </w:p>
        </w:tc>
        <w:tc>
          <w:tcPr>
            <w:tcW w:w="2632" w:type="pct"/>
            <w:shd w:val="clear" w:color="auto" w:fill="auto"/>
          </w:tcPr>
          <w:p w:rsidR="00C20F15" w:rsidRPr="00E641C9" w:rsidRDefault="00C20F15" w:rsidP="00EF1D3A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Принципы разыгр</w:t>
            </w:r>
            <w:r>
              <w:rPr>
                <w:sz w:val="28"/>
                <w:szCs w:val="28"/>
              </w:rPr>
              <w:t>ывания дебюта. Ошибки в дебюте.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370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11</w:t>
            </w:r>
          </w:p>
        </w:tc>
        <w:tc>
          <w:tcPr>
            <w:tcW w:w="2632" w:type="pct"/>
            <w:shd w:val="clear" w:color="auto" w:fill="auto"/>
          </w:tcPr>
          <w:p w:rsidR="00C20F15" w:rsidRPr="00E641C9" w:rsidRDefault="00C20F15" w:rsidP="00EF1D3A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Классификация дебютов.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322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12</w:t>
            </w:r>
          </w:p>
        </w:tc>
        <w:tc>
          <w:tcPr>
            <w:tcW w:w="2632" w:type="pct"/>
            <w:shd w:val="clear" w:color="auto" w:fill="auto"/>
          </w:tcPr>
          <w:p w:rsidR="00C20F15" w:rsidRPr="00E641C9" w:rsidRDefault="00C20F15" w:rsidP="00EF1D3A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Значение флангов в дебюте. Захват центра с флангов. Подрыв центра.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415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13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 xml:space="preserve">Вариации на тему детского мата. Другие угрозы быстрого мата в дебюте. Защита. Как отражать скороспелый дебютный наскок противника. 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415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14</w:t>
            </w:r>
          </w:p>
        </w:tc>
        <w:tc>
          <w:tcPr>
            <w:tcW w:w="2632" w:type="pct"/>
            <w:shd w:val="clear" w:color="auto" w:fill="auto"/>
          </w:tcPr>
          <w:p w:rsidR="00C20F15" w:rsidRPr="00E641C9" w:rsidRDefault="00C20F15" w:rsidP="00EF1D3A">
            <w:pPr>
              <w:rPr>
                <w:sz w:val="28"/>
                <w:szCs w:val="28"/>
              </w:rPr>
            </w:pPr>
            <w:r w:rsidRPr="00E641C9">
              <w:rPr>
                <w:sz w:val="28"/>
                <w:szCs w:val="28"/>
              </w:rPr>
              <w:t>Атака на короля в дебюте.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415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15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>“</w:t>
            </w:r>
            <w:proofErr w:type="spellStart"/>
            <w:r w:rsidRPr="00CE4B97">
              <w:rPr>
                <w:sz w:val="28"/>
              </w:rPr>
              <w:t>Повторюшка-хрюшка</w:t>
            </w:r>
            <w:proofErr w:type="spellEnd"/>
            <w:r w:rsidRPr="00CE4B97">
              <w:rPr>
                <w:sz w:val="28"/>
              </w:rPr>
              <w:t>” (черные копируют ходы белых). Наказание “</w:t>
            </w:r>
            <w:proofErr w:type="spellStart"/>
            <w:r w:rsidRPr="00CE4B97">
              <w:rPr>
                <w:sz w:val="28"/>
              </w:rPr>
              <w:t>повторюшек</w:t>
            </w:r>
            <w:proofErr w:type="spellEnd"/>
            <w:r w:rsidRPr="00CE4B97">
              <w:rPr>
                <w:sz w:val="28"/>
              </w:rPr>
              <w:t xml:space="preserve">”. 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456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16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166458">
              <w:rPr>
                <w:rFonts w:ascii="Times New Roman" w:hAnsi="Times New Roman" w:cs="Times New Roman"/>
                <w:sz w:val="28"/>
                <w:szCs w:val="28"/>
              </w:rPr>
              <w:t xml:space="preserve"> Решение задач. Разбор и анализ партий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577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17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pStyle w:val="a9"/>
              <w:spacing w:after="0" w:afterAutospacing="0"/>
              <w:jc w:val="both"/>
              <w:rPr>
                <w:b/>
                <w:color w:val="000000"/>
                <w:sz w:val="28"/>
              </w:rPr>
            </w:pPr>
            <w:r w:rsidRPr="00CE4B97">
              <w:rPr>
                <w:sz w:val="28"/>
              </w:rPr>
              <w:t xml:space="preserve">Принципы игры в дебюте. Быстрейшее развитие фигур. Темпы. Гамбиты. 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pStyle w:val="a9"/>
              <w:spacing w:after="0" w:afterAutospacing="0"/>
              <w:jc w:val="both"/>
              <w:rPr>
                <w:sz w:val="28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574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18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>Решение задания “Выведи фигуру”.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574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19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 xml:space="preserve"> Наказание за несоблюдение принципа </w:t>
            </w:r>
            <w:r w:rsidRPr="00CE4B97">
              <w:rPr>
                <w:sz w:val="28"/>
              </w:rPr>
              <w:lastRenderedPageBreak/>
              <w:t xml:space="preserve">быстрейшего развития фигур. “Пешкоедство”. Неразумность игры в дебюте одними пешками (с исключениями из правила). 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lastRenderedPageBreak/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pStyle w:val="a9"/>
              <w:spacing w:after="0" w:afterAutospacing="0"/>
              <w:jc w:val="both"/>
              <w:rPr>
                <w:sz w:val="28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286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lastRenderedPageBreak/>
              <w:t>20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>Решение заданий.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481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21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 xml:space="preserve">Борьба за центр. Гамбит Эванса. Королевский гамбит. Ферзевый гамбит. 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475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22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>Решение заданий.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475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23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 xml:space="preserve">Принципы игры в дебюте. Безопасное положение короля. Рокировка. 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pStyle w:val="a9"/>
              <w:spacing w:after="0" w:afterAutospacing="0"/>
              <w:jc w:val="both"/>
              <w:rPr>
                <w:sz w:val="28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475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24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 xml:space="preserve">Принципы игры в дебюте. Гармоничное пешечное расположение. Какие бывают пешки. 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pStyle w:val="a9"/>
              <w:spacing w:after="0" w:afterAutospacing="0"/>
              <w:jc w:val="both"/>
              <w:rPr>
                <w:sz w:val="28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475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25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>Решение заданий.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475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26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 xml:space="preserve">Связка в дебюте. Полная и неполная связка. 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475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27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>Решение заданий.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475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28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pStyle w:val="a9"/>
              <w:spacing w:after="0" w:afterAutospacing="0"/>
              <w:jc w:val="both"/>
              <w:rPr>
                <w:color w:val="000000"/>
                <w:sz w:val="28"/>
              </w:rPr>
            </w:pPr>
            <w:r w:rsidRPr="00CE4B97">
              <w:rPr>
                <w:sz w:val="28"/>
              </w:rPr>
              <w:t>Очень коротко о дебютах. Открытые, полуоткрытые и закрытые дебюты.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475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29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sz w:val="28"/>
                <w:szCs w:val="24"/>
              </w:rPr>
              <w:t>Решение заданий.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231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30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415A55">
              <w:rPr>
                <w:sz w:val="28"/>
                <w:szCs w:val="28"/>
              </w:rPr>
              <w:t>Самые общие рекомендации о том, как играть в миттельшпиле.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231"/>
        </w:trPr>
        <w:tc>
          <w:tcPr>
            <w:tcW w:w="30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31</w:t>
            </w:r>
          </w:p>
        </w:tc>
        <w:tc>
          <w:tcPr>
            <w:tcW w:w="2632" w:type="pct"/>
            <w:shd w:val="clear" w:color="auto" w:fill="auto"/>
          </w:tcPr>
          <w:p w:rsidR="00C20F15" w:rsidRPr="007C53FB" w:rsidRDefault="00C20F15" w:rsidP="00EF1D3A">
            <w:pPr>
              <w:rPr>
                <w:sz w:val="28"/>
                <w:szCs w:val="28"/>
              </w:rPr>
            </w:pPr>
            <w:r w:rsidRPr="007C53FB">
              <w:rPr>
                <w:sz w:val="28"/>
                <w:szCs w:val="28"/>
              </w:rPr>
              <w:t>Эндшпиль.  Основные идеи и технические приемы в пешечных окончаниях.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A537C" w:rsidRPr="00CE4B97" w:rsidTr="00EF1D3A">
        <w:trPr>
          <w:gridAfter w:val="1"/>
          <w:wAfter w:w="20" w:type="pct"/>
          <w:trHeight w:val="231"/>
        </w:trPr>
        <w:tc>
          <w:tcPr>
            <w:tcW w:w="303" w:type="pct"/>
          </w:tcPr>
          <w:p w:rsidR="00FA537C" w:rsidRDefault="00FA537C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32</w:t>
            </w:r>
          </w:p>
        </w:tc>
        <w:tc>
          <w:tcPr>
            <w:tcW w:w="2632" w:type="pct"/>
            <w:shd w:val="clear" w:color="auto" w:fill="auto"/>
          </w:tcPr>
          <w:p w:rsidR="00FA537C" w:rsidRPr="007C53FB" w:rsidRDefault="00FA537C" w:rsidP="00EF1D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Как оценивать позицию.</w:t>
            </w:r>
          </w:p>
        </w:tc>
        <w:tc>
          <w:tcPr>
            <w:tcW w:w="518" w:type="pct"/>
          </w:tcPr>
          <w:p w:rsidR="00FA537C" w:rsidRPr="00CE4B97" w:rsidRDefault="00FA537C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FA537C" w:rsidRDefault="00FA537C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FA537C" w:rsidRPr="00CE4B97" w:rsidRDefault="00FA537C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A537C" w:rsidRPr="00CE4B97" w:rsidTr="00EF1D3A">
        <w:trPr>
          <w:gridAfter w:val="1"/>
          <w:wAfter w:w="20" w:type="pct"/>
          <w:trHeight w:val="231"/>
        </w:trPr>
        <w:tc>
          <w:tcPr>
            <w:tcW w:w="303" w:type="pct"/>
          </w:tcPr>
          <w:p w:rsidR="00FA537C" w:rsidRDefault="00FA537C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33</w:t>
            </w:r>
          </w:p>
        </w:tc>
        <w:tc>
          <w:tcPr>
            <w:tcW w:w="2632" w:type="pct"/>
            <w:shd w:val="clear" w:color="auto" w:fill="auto"/>
          </w:tcPr>
          <w:p w:rsidR="00FA537C" w:rsidRPr="007C53FB" w:rsidRDefault="00FA537C" w:rsidP="00EF1D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Элементы позиционной игры.</w:t>
            </w:r>
          </w:p>
        </w:tc>
        <w:tc>
          <w:tcPr>
            <w:tcW w:w="518" w:type="pct"/>
          </w:tcPr>
          <w:p w:rsidR="00FA537C" w:rsidRPr="00CE4B97" w:rsidRDefault="00FA537C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FA537C" w:rsidRDefault="00FA537C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FA537C" w:rsidRPr="00CE4B97" w:rsidRDefault="00FA537C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FA537C" w:rsidRPr="00CE4B97" w:rsidTr="00EF1D3A">
        <w:trPr>
          <w:gridAfter w:val="1"/>
          <w:wAfter w:w="20" w:type="pct"/>
          <w:trHeight w:val="231"/>
        </w:trPr>
        <w:tc>
          <w:tcPr>
            <w:tcW w:w="303" w:type="pct"/>
          </w:tcPr>
          <w:p w:rsidR="00FA537C" w:rsidRDefault="00FA537C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34</w:t>
            </w:r>
          </w:p>
        </w:tc>
        <w:tc>
          <w:tcPr>
            <w:tcW w:w="2632" w:type="pct"/>
            <w:shd w:val="clear" w:color="auto" w:fill="auto"/>
          </w:tcPr>
          <w:p w:rsidR="00FA537C" w:rsidRPr="007C53FB" w:rsidRDefault="00FA537C" w:rsidP="00EF1D3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Фейерверк комбинаций.</w:t>
            </w:r>
          </w:p>
        </w:tc>
        <w:tc>
          <w:tcPr>
            <w:tcW w:w="518" w:type="pct"/>
          </w:tcPr>
          <w:p w:rsidR="00FA537C" w:rsidRPr="00CE4B97" w:rsidRDefault="00FA537C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FA537C" w:rsidRDefault="00FA537C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  <w:tc>
          <w:tcPr>
            <w:tcW w:w="863" w:type="pct"/>
          </w:tcPr>
          <w:p w:rsidR="00FA537C" w:rsidRPr="00CE4B97" w:rsidRDefault="00FA537C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  <w:tr w:rsidR="00C20F15" w:rsidRPr="00CE4B97" w:rsidTr="00EF1D3A">
        <w:trPr>
          <w:gridAfter w:val="1"/>
          <w:wAfter w:w="20" w:type="pct"/>
          <w:trHeight w:val="231"/>
        </w:trPr>
        <w:tc>
          <w:tcPr>
            <w:tcW w:w="303" w:type="pct"/>
          </w:tcPr>
          <w:p w:rsidR="00C20F15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32</w:t>
            </w:r>
          </w:p>
        </w:tc>
        <w:tc>
          <w:tcPr>
            <w:tcW w:w="2632" w:type="pct"/>
            <w:shd w:val="clear" w:color="auto" w:fill="auto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 w:rsidRPr="00CE4B97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Повторение программного материала.</w:t>
            </w:r>
          </w:p>
        </w:tc>
        <w:tc>
          <w:tcPr>
            <w:tcW w:w="518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1</w:t>
            </w:r>
          </w:p>
        </w:tc>
        <w:tc>
          <w:tcPr>
            <w:tcW w:w="664" w:type="pct"/>
            <w:gridSpan w:val="2"/>
            <w:shd w:val="clear" w:color="auto" w:fill="auto"/>
          </w:tcPr>
          <w:p w:rsidR="00C20F15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26.05</w:t>
            </w:r>
          </w:p>
        </w:tc>
        <w:tc>
          <w:tcPr>
            <w:tcW w:w="863" w:type="pct"/>
          </w:tcPr>
          <w:p w:rsidR="00C20F15" w:rsidRPr="00CE4B97" w:rsidRDefault="00C20F15" w:rsidP="00EF1D3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4"/>
              </w:rPr>
            </w:pPr>
          </w:p>
        </w:tc>
      </w:tr>
    </w:tbl>
    <w:p w:rsidR="003E1E99" w:rsidRPr="00415A55" w:rsidRDefault="003E1E99" w:rsidP="00CA261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 класс </w:t>
      </w:r>
    </w:p>
    <w:tbl>
      <w:tblPr>
        <w:tblW w:w="5000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5"/>
        <w:gridCol w:w="4502"/>
        <w:gridCol w:w="425"/>
        <w:gridCol w:w="992"/>
        <w:gridCol w:w="1277"/>
        <w:gridCol w:w="1660"/>
      </w:tblGrid>
      <w:tr w:rsidR="003E1E99" w:rsidRPr="00415A55" w:rsidTr="00CA261E">
        <w:trPr>
          <w:trHeight w:val="323"/>
        </w:trPr>
        <w:tc>
          <w:tcPr>
            <w:tcW w:w="374" w:type="pct"/>
            <w:vMerge w:val="restar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/</w:t>
            </w:r>
            <w:proofErr w:type="spellStart"/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574" w:type="pct"/>
            <w:gridSpan w:val="2"/>
            <w:vMerge w:val="restar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Раздел (тема)</w:t>
            </w:r>
          </w:p>
        </w:tc>
        <w:tc>
          <w:tcPr>
            <w:tcW w:w="518" w:type="pct"/>
            <w:vMerge w:val="restar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534" w:type="pct"/>
            <w:gridSpan w:val="2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</w:tc>
      </w:tr>
      <w:tr w:rsidR="003E1E99" w:rsidRPr="00415A55" w:rsidTr="00CA261E">
        <w:trPr>
          <w:trHeight w:val="322"/>
        </w:trPr>
        <w:tc>
          <w:tcPr>
            <w:tcW w:w="374" w:type="pct"/>
            <w:vMerge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574" w:type="pct"/>
            <w:gridSpan w:val="2"/>
            <w:vMerge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8" w:type="pct"/>
            <w:vMerge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3E1E99" w:rsidRPr="00415A55" w:rsidTr="00E41EAF">
        <w:trPr>
          <w:trHeight w:val="70"/>
        </w:trPr>
        <w:tc>
          <w:tcPr>
            <w:tcW w:w="5000" w:type="pct"/>
            <w:gridSpan w:val="6"/>
          </w:tcPr>
          <w:p w:rsidR="003E1E99" w:rsidRPr="00415A55" w:rsidRDefault="003E1E99" w:rsidP="00E41EAF">
            <w:pPr>
              <w:pStyle w:val="a9"/>
              <w:jc w:val="center"/>
              <w:rPr>
                <w:sz w:val="28"/>
                <w:szCs w:val="28"/>
              </w:rPr>
            </w:pPr>
            <w:r w:rsidRPr="00415A55">
              <w:rPr>
                <w:b/>
                <w:color w:val="000000"/>
                <w:sz w:val="28"/>
                <w:szCs w:val="28"/>
              </w:rPr>
              <w:t>Повторение изученного материала</w:t>
            </w:r>
          </w:p>
        </w:tc>
      </w:tr>
      <w:tr w:rsidR="003E1E99" w:rsidRPr="00415A55" w:rsidTr="00E41EAF">
        <w:trPr>
          <w:trHeight w:val="70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352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Повторение изученного материала.</w:t>
            </w:r>
          </w:p>
        </w:tc>
        <w:tc>
          <w:tcPr>
            <w:tcW w:w="740" w:type="pct"/>
            <w:gridSpan w:val="2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  <w:shd w:val="clear" w:color="auto" w:fill="auto"/>
          </w:tcPr>
          <w:p w:rsidR="003E1E99" w:rsidRPr="00415A55" w:rsidRDefault="003E1E99" w:rsidP="00E41EAF">
            <w:pPr>
              <w:pStyle w:val="a9"/>
              <w:ind w:firstLine="851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E41EAF">
        <w:trPr>
          <w:trHeight w:val="253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352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Игровая практика.</w:t>
            </w:r>
          </w:p>
        </w:tc>
        <w:tc>
          <w:tcPr>
            <w:tcW w:w="740" w:type="pct"/>
            <w:gridSpan w:val="2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E41EAF">
        <w:trPr>
          <w:trHeight w:val="231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2352" w:type="pct"/>
            <w:shd w:val="clear" w:color="auto" w:fill="auto"/>
          </w:tcPr>
          <w:p w:rsidR="003E1E99" w:rsidRPr="00415A55" w:rsidRDefault="00967045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Повторение шахматных дебютов</w:t>
            </w:r>
            <w:r w:rsidR="003E1E99"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740" w:type="pct"/>
            <w:gridSpan w:val="2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3E1E99" w:rsidRPr="00415A55" w:rsidTr="00E41EAF">
        <w:trPr>
          <w:trHeight w:val="231"/>
        </w:trPr>
        <w:tc>
          <w:tcPr>
            <w:tcW w:w="5000" w:type="pct"/>
            <w:gridSpan w:val="6"/>
          </w:tcPr>
          <w:p w:rsidR="003E1E99" w:rsidRPr="007C53FB" w:rsidRDefault="007C53FB" w:rsidP="007C53FB">
            <w:pPr>
              <w:pStyle w:val="a3"/>
              <w:ind w:left="1440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</w:t>
            </w:r>
            <w:r w:rsidRPr="00166458">
              <w:rPr>
                <w:sz w:val="28"/>
                <w:szCs w:val="28"/>
              </w:rPr>
              <w:t xml:space="preserve"> </w:t>
            </w:r>
            <w:r w:rsidRPr="007C53FB">
              <w:rPr>
                <w:b/>
                <w:sz w:val="28"/>
                <w:szCs w:val="28"/>
              </w:rPr>
              <w:t>Связь дебюта с миттельшпилем.</w:t>
            </w:r>
          </w:p>
        </w:tc>
      </w:tr>
      <w:tr w:rsidR="003E1E99" w:rsidRPr="00415A55" w:rsidTr="00CA261E">
        <w:trPr>
          <w:trHeight w:val="581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7C53FB" w:rsidRDefault="007C53FB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 w:rsidRPr="007C53FB">
              <w:rPr>
                <w:color w:val="000000"/>
                <w:sz w:val="28"/>
                <w:szCs w:val="28"/>
              </w:rPr>
              <w:t>Дебют.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04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7C53FB" w:rsidRDefault="007C53FB" w:rsidP="007C53FB">
            <w:pPr>
              <w:rPr>
                <w:sz w:val="28"/>
                <w:szCs w:val="28"/>
              </w:rPr>
            </w:pPr>
            <w:r w:rsidRPr="007C53FB">
              <w:rPr>
                <w:sz w:val="28"/>
                <w:szCs w:val="28"/>
              </w:rPr>
              <w:t>Отдаленная проходная пешка. Защищенная проходная пешка.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611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7C53FB" w:rsidRDefault="007C53FB" w:rsidP="007C53FB">
            <w:pPr>
              <w:rPr>
                <w:sz w:val="28"/>
                <w:szCs w:val="28"/>
              </w:rPr>
            </w:pPr>
            <w:r w:rsidRPr="007C53FB">
              <w:rPr>
                <w:sz w:val="28"/>
                <w:szCs w:val="28"/>
              </w:rPr>
              <w:t>Пешечный прорыв.  Пешечные окончания. Король и ферзь против короля и пешки.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601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7C53FB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>Тактические приемы. Связка в миттельшпиле. Двойной удар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370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7C53F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>Тактические приемы. Открытое нападение. Открытый шах. Двойной шах.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322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sz w:val="28"/>
                <w:szCs w:val="28"/>
              </w:rPr>
              <w:t xml:space="preserve">Решение заданий.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15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b/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Матовые комбинации и комбинации, ведущие к достижению материального перевеса. Темы разрушения королевского прикрытия, освобождения пространства, уничтожения защиты.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307"/>
        </w:trPr>
        <w:tc>
          <w:tcPr>
            <w:tcW w:w="374" w:type="pct"/>
            <w:tcBorders>
              <w:bottom w:val="single" w:sz="4" w:space="0" w:color="auto"/>
            </w:tcBorders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574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sz w:val="28"/>
                <w:szCs w:val="28"/>
              </w:rPr>
              <w:t>Решение заданий.</w:t>
            </w:r>
          </w:p>
        </w:tc>
        <w:tc>
          <w:tcPr>
            <w:tcW w:w="518" w:type="pct"/>
            <w:tcBorders>
              <w:bottom w:val="single" w:sz="4" w:space="0" w:color="auto"/>
            </w:tcBorders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tcBorders>
              <w:bottom w:val="single" w:sz="4" w:space="0" w:color="auto"/>
            </w:tcBorders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56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Матовые комбинации и комбинации, ведущие к достижению материального перевеса. Темы связки, “рентгена”, перекрытия.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804"/>
        </w:trPr>
        <w:tc>
          <w:tcPr>
            <w:tcW w:w="374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B4064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b/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81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sz w:val="28"/>
                <w:szCs w:val="28"/>
              </w:rPr>
              <w:t xml:space="preserve">Матовые комбинации и комбинации, ведущие к достижению материального перевеса. Другие темы комбинаций и сочетание тематических приемов.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026E1B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75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sz w:val="28"/>
                <w:szCs w:val="28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503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Комбинации для достижения ничьей. Патовые комбинации. Комбинации на вечный шах.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75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sz w:val="28"/>
                <w:szCs w:val="28"/>
              </w:rPr>
              <w:t>Решение заданий. “Сделай ничью”.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589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18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>Классическое наследие. “Бессмертная” партия. “Вечнозеленая” партия.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75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sz w:val="28"/>
                <w:szCs w:val="28"/>
              </w:rPr>
              <w:t>Решение заданий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E41EAF">
        <w:trPr>
          <w:trHeight w:val="475"/>
        </w:trPr>
        <w:tc>
          <w:tcPr>
            <w:tcW w:w="5000" w:type="pct"/>
            <w:gridSpan w:val="6"/>
          </w:tcPr>
          <w:p w:rsidR="003E1E99" w:rsidRPr="00415A55" w:rsidRDefault="003E1E99" w:rsidP="00E41EAF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b/>
                <w:sz w:val="28"/>
                <w:szCs w:val="28"/>
              </w:rPr>
              <w:t>Основы Эндшпиля</w:t>
            </w:r>
          </w:p>
        </w:tc>
      </w:tr>
      <w:tr w:rsidR="003E1E99" w:rsidRPr="00415A55" w:rsidTr="00CA261E">
        <w:trPr>
          <w:trHeight w:val="475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Ладья против ладьи. Ферзь против ферзя. Ферзь против ладьи (простые случаи).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9D7121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75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sz w:val="28"/>
                <w:szCs w:val="28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75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Ферзь против слона. Ферзь против коня. Ладья против слона (простые случаи). Ладья против коня (простые случаи).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475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sz w:val="28"/>
                <w:szCs w:val="28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689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color w:val="000000"/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Матование двумя слонами (простые случаи). Матование слоном и конем (простые случаи).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561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430DE9" w:rsidP="00E41EAF">
            <w:pPr>
              <w:pStyle w:val="a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Мини турниры.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557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8021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966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8021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Пешка против короля. Белая пешка на седьмой и шестой горизонталях. Король помогает своей пешке. Оппозиция.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377"/>
        </w:trPr>
        <w:tc>
          <w:tcPr>
            <w:tcW w:w="374" w:type="pct"/>
          </w:tcPr>
          <w:p w:rsidR="003E1E99" w:rsidRPr="00415A55" w:rsidRDefault="00B4064A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8021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>Решение заданий.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6968CF" w:rsidRPr="00415A55" w:rsidTr="00CA261E">
        <w:trPr>
          <w:trHeight w:val="377"/>
        </w:trPr>
        <w:tc>
          <w:tcPr>
            <w:tcW w:w="374" w:type="pct"/>
          </w:tcPr>
          <w:p w:rsidR="006968CF" w:rsidRPr="00415A55" w:rsidRDefault="0080211E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6968CF" w:rsidRPr="007C53FB" w:rsidRDefault="007C53FB" w:rsidP="007C53FB">
            <w:pPr>
              <w:rPr>
                <w:sz w:val="28"/>
                <w:szCs w:val="28"/>
              </w:rPr>
            </w:pPr>
            <w:r w:rsidRPr="007C53FB">
              <w:rPr>
                <w:sz w:val="28"/>
                <w:szCs w:val="28"/>
              </w:rPr>
              <w:t>Сравнительная ценность фигур. Материальное и позиционное преимущество.</w:t>
            </w:r>
          </w:p>
        </w:tc>
        <w:tc>
          <w:tcPr>
            <w:tcW w:w="518" w:type="pct"/>
          </w:tcPr>
          <w:p w:rsidR="006968CF" w:rsidRPr="00415A55" w:rsidRDefault="006968CF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6968CF" w:rsidRPr="00415A55" w:rsidRDefault="006968CF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6968CF" w:rsidRPr="00415A55" w:rsidRDefault="006968CF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641"/>
        </w:trPr>
        <w:tc>
          <w:tcPr>
            <w:tcW w:w="374" w:type="pct"/>
          </w:tcPr>
          <w:p w:rsidR="003E1E99" w:rsidRPr="00415A55" w:rsidRDefault="006968CF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8021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Пешка против короля. Белая пешка на пятой горизонтали. Король ведет свою пешку за собой. 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C24171" w:rsidRPr="00415A55" w:rsidTr="00CA261E">
        <w:trPr>
          <w:trHeight w:val="641"/>
        </w:trPr>
        <w:tc>
          <w:tcPr>
            <w:tcW w:w="374" w:type="pct"/>
          </w:tcPr>
          <w:p w:rsidR="00C24171" w:rsidRDefault="00C24171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C24171" w:rsidRPr="00415A55" w:rsidRDefault="00184542" w:rsidP="00E41EAF">
            <w:pPr>
              <w:pStyle w:val="a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Основные элементы стратегии эндшпиля.</w:t>
            </w:r>
          </w:p>
        </w:tc>
        <w:tc>
          <w:tcPr>
            <w:tcW w:w="518" w:type="pct"/>
          </w:tcPr>
          <w:p w:rsidR="00C24171" w:rsidRPr="00415A55" w:rsidRDefault="00C24171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pct"/>
            <w:shd w:val="clear" w:color="auto" w:fill="auto"/>
          </w:tcPr>
          <w:p w:rsidR="00C24171" w:rsidRPr="00415A55" w:rsidRDefault="00C24171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C24171" w:rsidRPr="00415A55" w:rsidRDefault="00C24171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C24171" w:rsidRPr="00415A55" w:rsidTr="00CA261E">
        <w:trPr>
          <w:trHeight w:val="641"/>
        </w:trPr>
        <w:tc>
          <w:tcPr>
            <w:tcW w:w="374" w:type="pct"/>
          </w:tcPr>
          <w:p w:rsidR="00C24171" w:rsidRDefault="00C24171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C24171" w:rsidRPr="00415A55" w:rsidRDefault="00184542" w:rsidP="00E41EAF">
            <w:pPr>
              <w:pStyle w:val="a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Пешечный эндшпиль. Ладейный эндшпиль.</w:t>
            </w:r>
          </w:p>
        </w:tc>
        <w:tc>
          <w:tcPr>
            <w:tcW w:w="518" w:type="pct"/>
          </w:tcPr>
          <w:p w:rsidR="00C24171" w:rsidRPr="00415A55" w:rsidRDefault="00C24171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7" w:type="pct"/>
            <w:shd w:val="clear" w:color="auto" w:fill="auto"/>
          </w:tcPr>
          <w:p w:rsidR="00C24171" w:rsidRPr="00415A55" w:rsidRDefault="00C24171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C24171" w:rsidRPr="00415A55" w:rsidRDefault="00C24171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3E1E99" w:rsidRPr="00415A55" w:rsidTr="00CA261E">
        <w:trPr>
          <w:trHeight w:val="793"/>
        </w:trPr>
        <w:tc>
          <w:tcPr>
            <w:tcW w:w="374" w:type="pct"/>
          </w:tcPr>
          <w:p w:rsidR="003E1E99" w:rsidRPr="00415A55" w:rsidRDefault="006968CF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C241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  <w:r w:rsidRPr="00415A55">
              <w:rPr>
                <w:sz w:val="28"/>
                <w:szCs w:val="28"/>
              </w:rPr>
              <w:t xml:space="preserve"> Повторение программного материала</w:t>
            </w:r>
          </w:p>
        </w:tc>
        <w:tc>
          <w:tcPr>
            <w:tcW w:w="518" w:type="pct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A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3E1E99" w:rsidRPr="00415A55" w:rsidRDefault="003E1E99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3E1E99" w:rsidRPr="00415A55" w:rsidRDefault="003E1E99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026E1B" w:rsidRPr="00415A55" w:rsidTr="00CA261E">
        <w:trPr>
          <w:trHeight w:val="793"/>
        </w:trPr>
        <w:tc>
          <w:tcPr>
            <w:tcW w:w="374" w:type="pct"/>
          </w:tcPr>
          <w:p w:rsidR="00026E1B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4912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026E1B" w:rsidRPr="00415A55" w:rsidRDefault="00026E1B" w:rsidP="00E41EAF">
            <w:pPr>
              <w:pStyle w:val="a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 на выбывание.</w:t>
            </w:r>
          </w:p>
        </w:tc>
        <w:tc>
          <w:tcPr>
            <w:tcW w:w="518" w:type="pct"/>
          </w:tcPr>
          <w:p w:rsidR="00026E1B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026E1B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026E1B" w:rsidRPr="00415A55" w:rsidRDefault="00026E1B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  <w:tr w:rsidR="00026E1B" w:rsidRPr="00415A55" w:rsidTr="00CA261E">
        <w:trPr>
          <w:trHeight w:val="793"/>
        </w:trPr>
        <w:tc>
          <w:tcPr>
            <w:tcW w:w="374" w:type="pct"/>
          </w:tcPr>
          <w:p w:rsidR="00026E1B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</w:t>
            </w:r>
            <w:r w:rsidR="004912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574" w:type="pct"/>
            <w:gridSpan w:val="2"/>
            <w:shd w:val="clear" w:color="auto" w:fill="auto"/>
          </w:tcPr>
          <w:p w:rsidR="00026E1B" w:rsidRPr="00415A55" w:rsidRDefault="00026E1B" w:rsidP="00E41EAF">
            <w:pPr>
              <w:pStyle w:val="a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Турниры.</w:t>
            </w:r>
          </w:p>
        </w:tc>
        <w:tc>
          <w:tcPr>
            <w:tcW w:w="518" w:type="pct"/>
          </w:tcPr>
          <w:p w:rsidR="00026E1B" w:rsidRPr="00415A55" w:rsidRDefault="00026E1B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67" w:type="pct"/>
            <w:shd w:val="clear" w:color="auto" w:fill="auto"/>
          </w:tcPr>
          <w:p w:rsidR="00C24171" w:rsidRDefault="00C24171" w:rsidP="00E41EAF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026E1B" w:rsidRPr="00415A55" w:rsidRDefault="00026E1B" w:rsidP="00E41EAF">
            <w:pPr>
              <w:pStyle w:val="a9"/>
              <w:jc w:val="both"/>
              <w:rPr>
                <w:sz w:val="28"/>
                <w:szCs w:val="28"/>
              </w:rPr>
            </w:pPr>
          </w:p>
        </w:tc>
      </w:tr>
    </w:tbl>
    <w:p w:rsidR="00B93255" w:rsidRPr="00415A55" w:rsidRDefault="00B93255" w:rsidP="00B9325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1E99" w:rsidRDefault="003E1E99" w:rsidP="003E1E99">
      <w:pPr>
        <w:pStyle w:val="Style2"/>
        <w:widowControl/>
        <w:spacing w:line="240" w:lineRule="auto"/>
        <w:ind w:firstLine="0"/>
        <w:jc w:val="right"/>
        <w:rPr>
          <w:rStyle w:val="FontStyle27"/>
          <w:rFonts w:eastAsiaTheme="majorEastAsia"/>
          <w:sz w:val="28"/>
          <w:szCs w:val="28"/>
        </w:rPr>
      </w:pPr>
    </w:p>
    <w:p w:rsidR="003E1E99" w:rsidRPr="005F3321" w:rsidRDefault="003E1E99" w:rsidP="003E1E99">
      <w:pPr>
        <w:pStyle w:val="Style2"/>
        <w:widowControl/>
        <w:spacing w:line="240" w:lineRule="auto"/>
        <w:ind w:firstLine="0"/>
        <w:jc w:val="right"/>
        <w:rPr>
          <w:rFonts w:eastAsiaTheme="majorEastAsia"/>
          <w:color w:val="000000"/>
          <w:sz w:val="28"/>
          <w:szCs w:val="28"/>
        </w:rPr>
      </w:pPr>
      <w:r w:rsidRPr="005F3321">
        <w:rPr>
          <w:rStyle w:val="FontStyle27"/>
          <w:rFonts w:eastAsiaTheme="majorEastAsia"/>
          <w:sz w:val="28"/>
          <w:szCs w:val="28"/>
        </w:rPr>
        <w:t>СОГЛАСОВАНО</w:t>
      </w:r>
    </w:p>
    <w:p w:rsidR="003E1E99" w:rsidRPr="005F3321" w:rsidRDefault="003E1E99" w:rsidP="003E1E99">
      <w:pPr>
        <w:pStyle w:val="Style11"/>
        <w:widowControl/>
        <w:spacing w:before="58"/>
        <w:jc w:val="right"/>
        <w:rPr>
          <w:rFonts w:eastAsiaTheme="majorEastAsia"/>
          <w:color w:val="000000"/>
          <w:sz w:val="28"/>
          <w:szCs w:val="28"/>
        </w:rPr>
      </w:pPr>
      <w:r w:rsidRPr="005F3321">
        <w:rPr>
          <w:rStyle w:val="FontStyle27"/>
          <w:rFonts w:eastAsiaTheme="majorEastAsia"/>
          <w:sz w:val="28"/>
          <w:szCs w:val="28"/>
        </w:rPr>
        <w:t>Заместитель директора по УВР</w:t>
      </w:r>
    </w:p>
    <w:p w:rsidR="003E1E99" w:rsidRPr="005F3321" w:rsidRDefault="003E1E99" w:rsidP="003E1E99">
      <w:pPr>
        <w:pStyle w:val="Style13"/>
        <w:widowControl/>
        <w:tabs>
          <w:tab w:val="left" w:leader="underscore" w:pos="2026"/>
        </w:tabs>
        <w:spacing w:before="43" w:line="240" w:lineRule="auto"/>
        <w:ind w:firstLine="0"/>
        <w:jc w:val="right"/>
        <w:rPr>
          <w:rStyle w:val="FontStyle27"/>
          <w:rFonts w:eastAsiaTheme="majorEastAsia"/>
          <w:sz w:val="28"/>
          <w:szCs w:val="28"/>
        </w:rPr>
      </w:pPr>
      <w:r w:rsidRPr="005F3321">
        <w:rPr>
          <w:rStyle w:val="FontStyle27"/>
          <w:rFonts w:eastAsiaTheme="majorEastAsia"/>
          <w:sz w:val="28"/>
          <w:szCs w:val="28"/>
        </w:rPr>
        <w:t>___________</w:t>
      </w:r>
      <w:r w:rsidR="003265B5">
        <w:rPr>
          <w:rStyle w:val="FontStyle27"/>
          <w:rFonts w:eastAsiaTheme="majorEastAsia"/>
          <w:sz w:val="28"/>
          <w:szCs w:val="28"/>
        </w:rPr>
        <w:t xml:space="preserve"> </w:t>
      </w:r>
      <w:r w:rsidR="00923173">
        <w:rPr>
          <w:rStyle w:val="FontStyle27"/>
          <w:rFonts w:eastAsiaTheme="majorEastAsia"/>
          <w:sz w:val="28"/>
          <w:szCs w:val="28"/>
        </w:rPr>
        <w:t>Холодова</w:t>
      </w:r>
      <w:r w:rsidRPr="005F3321">
        <w:rPr>
          <w:rStyle w:val="FontStyle27"/>
          <w:rFonts w:eastAsiaTheme="majorEastAsia"/>
          <w:sz w:val="28"/>
          <w:szCs w:val="28"/>
        </w:rPr>
        <w:t xml:space="preserve"> Н.А.</w:t>
      </w:r>
    </w:p>
    <w:p w:rsidR="003E1E99" w:rsidRPr="005F3321" w:rsidRDefault="00184542" w:rsidP="003E1E99">
      <w:pPr>
        <w:pStyle w:val="Style12"/>
        <w:widowControl/>
        <w:tabs>
          <w:tab w:val="left" w:leader="underscore" w:pos="1642"/>
          <w:tab w:val="left" w:leader="underscore" w:pos="2362"/>
        </w:tabs>
        <w:spacing w:line="240" w:lineRule="auto"/>
        <w:jc w:val="right"/>
        <w:rPr>
          <w:rStyle w:val="FontStyle27"/>
          <w:rFonts w:eastAsiaTheme="majorEastAsia"/>
          <w:sz w:val="28"/>
          <w:szCs w:val="28"/>
        </w:rPr>
      </w:pPr>
      <w:r>
        <w:rPr>
          <w:rStyle w:val="FontStyle27"/>
          <w:rFonts w:eastAsiaTheme="majorEastAsia"/>
          <w:sz w:val="28"/>
          <w:szCs w:val="28"/>
        </w:rPr>
        <w:br/>
      </w:r>
      <w:r>
        <w:rPr>
          <w:rStyle w:val="FontStyle27"/>
          <w:rFonts w:eastAsiaTheme="majorEastAsia"/>
          <w:sz w:val="28"/>
          <w:szCs w:val="28"/>
        </w:rPr>
        <w:tab/>
        <w:t>_______2023</w:t>
      </w:r>
      <w:r w:rsidR="003E1E99">
        <w:rPr>
          <w:rStyle w:val="FontStyle27"/>
          <w:rFonts w:eastAsiaTheme="majorEastAsia"/>
          <w:sz w:val="28"/>
          <w:szCs w:val="28"/>
        </w:rPr>
        <w:t xml:space="preserve"> </w:t>
      </w:r>
      <w:r w:rsidR="003E1E99" w:rsidRPr="005F3321">
        <w:rPr>
          <w:rStyle w:val="FontStyle27"/>
          <w:rFonts w:eastAsiaTheme="majorEastAsia"/>
          <w:sz w:val="28"/>
          <w:szCs w:val="28"/>
        </w:rPr>
        <w:t>года</w:t>
      </w:r>
    </w:p>
    <w:p w:rsidR="003E1E99" w:rsidRDefault="003E1E99" w:rsidP="003E1E99">
      <w:pPr>
        <w:spacing w:line="240" w:lineRule="auto"/>
      </w:pPr>
    </w:p>
    <w:p w:rsidR="00542895" w:rsidRDefault="00542895"/>
    <w:sectPr w:rsidR="00542895" w:rsidSect="009A3A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D3165"/>
    <w:multiLevelType w:val="hybridMultilevel"/>
    <w:tmpl w:val="5784CF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674EA8"/>
    <w:multiLevelType w:val="multilevel"/>
    <w:tmpl w:val="A8AA235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A36844"/>
    <w:multiLevelType w:val="hybridMultilevel"/>
    <w:tmpl w:val="C1320E5C"/>
    <w:lvl w:ilvl="0" w:tplc="2BF6F50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8F631B"/>
    <w:multiLevelType w:val="multilevel"/>
    <w:tmpl w:val="A314CB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094768"/>
    <w:multiLevelType w:val="hybridMultilevel"/>
    <w:tmpl w:val="0FFA519A"/>
    <w:lvl w:ilvl="0" w:tplc="EFBEE0B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D161AC"/>
    <w:multiLevelType w:val="hybridMultilevel"/>
    <w:tmpl w:val="2CA645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0643FD"/>
    <w:multiLevelType w:val="hybridMultilevel"/>
    <w:tmpl w:val="C08656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DF54BE"/>
    <w:multiLevelType w:val="multilevel"/>
    <w:tmpl w:val="AC32A92C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53259C5"/>
    <w:multiLevelType w:val="multilevel"/>
    <w:tmpl w:val="24845D8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60B51AC"/>
    <w:multiLevelType w:val="multilevel"/>
    <w:tmpl w:val="D38C2B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6C23FE9"/>
    <w:multiLevelType w:val="multilevel"/>
    <w:tmpl w:val="21284A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7F00863"/>
    <w:multiLevelType w:val="multilevel"/>
    <w:tmpl w:val="E3583062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B5B31AE"/>
    <w:multiLevelType w:val="multilevel"/>
    <w:tmpl w:val="56A428D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D306AE7"/>
    <w:multiLevelType w:val="hybridMultilevel"/>
    <w:tmpl w:val="E91A0C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1840C74"/>
    <w:multiLevelType w:val="multilevel"/>
    <w:tmpl w:val="0216601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2164DDE"/>
    <w:multiLevelType w:val="multilevel"/>
    <w:tmpl w:val="E8F0F576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6D31387"/>
    <w:multiLevelType w:val="hybridMultilevel"/>
    <w:tmpl w:val="A64A0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7703AC8"/>
    <w:multiLevelType w:val="multilevel"/>
    <w:tmpl w:val="7E5CE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9E74628"/>
    <w:multiLevelType w:val="multilevel"/>
    <w:tmpl w:val="73E222B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E0C31B7"/>
    <w:multiLevelType w:val="multilevel"/>
    <w:tmpl w:val="FEF83C4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6576540"/>
    <w:multiLevelType w:val="hybridMultilevel"/>
    <w:tmpl w:val="D7AEB5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8A322D"/>
    <w:multiLevelType w:val="multilevel"/>
    <w:tmpl w:val="459CC42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9054190"/>
    <w:multiLevelType w:val="hybridMultilevel"/>
    <w:tmpl w:val="8DDA4B5C"/>
    <w:lvl w:ilvl="0" w:tplc="E1CCDD6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5C4F53"/>
    <w:multiLevelType w:val="multilevel"/>
    <w:tmpl w:val="CDF4C4D2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11343D2"/>
    <w:multiLevelType w:val="hybridMultilevel"/>
    <w:tmpl w:val="C08656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1B6155B"/>
    <w:multiLevelType w:val="multilevel"/>
    <w:tmpl w:val="D1D0BB2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70F5D94"/>
    <w:multiLevelType w:val="multilevel"/>
    <w:tmpl w:val="8588155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7607A46"/>
    <w:multiLevelType w:val="hybridMultilevel"/>
    <w:tmpl w:val="7EE0C6D2"/>
    <w:lvl w:ilvl="0" w:tplc="0419000F">
      <w:start w:val="2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AFF63FE"/>
    <w:multiLevelType w:val="multilevel"/>
    <w:tmpl w:val="8500B798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CCA2400"/>
    <w:multiLevelType w:val="hybridMultilevel"/>
    <w:tmpl w:val="6136C14A"/>
    <w:lvl w:ilvl="0" w:tplc="F0405E6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01569F"/>
    <w:multiLevelType w:val="hybridMultilevel"/>
    <w:tmpl w:val="D51E86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22E7FAE"/>
    <w:multiLevelType w:val="multilevel"/>
    <w:tmpl w:val="2372363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39D7BC8"/>
    <w:multiLevelType w:val="multilevel"/>
    <w:tmpl w:val="D6DC77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63D3C63"/>
    <w:multiLevelType w:val="multilevel"/>
    <w:tmpl w:val="AB2AF588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6C63C12"/>
    <w:multiLevelType w:val="multilevel"/>
    <w:tmpl w:val="7F1E46A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8DF223D"/>
    <w:multiLevelType w:val="multilevel"/>
    <w:tmpl w:val="78F85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59584EFB"/>
    <w:multiLevelType w:val="hybridMultilevel"/>
    <w:tmpl w:val="C8FE3B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0D16D7A"/>
    <w:multiLevelType w:val="multilevel"/>
    <w:tmpl w:val="7AF68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>
    <w:nsid w:val="61C74C8B"/>
    <w:multiLevelType w:val="hybridMultilevel"/>
    <w:tmpl w:val="80E095AE"/>
    <w:lvl w:ilvl="0" w:tplc="DFDCA8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47D4D01"/>
    <w:multiLevelType w:val="hybridMultilevel"/>
    <w:tmpl w:val="E5E8A34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6017DA1"/>
    <w:multiLevelType w:val="multilevel"/>
    <w:tmpl w:val="947AA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7532668"/>
    <w:multiLevelType w:val="multilevel"/>
    <w:tmpl w:val="5C2A369A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B0B4E5A"/>
    <w:multiLevelType w:val="multilevel"/>
    <w:tmpl w:val="327298B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B8B029B"/>
    <w:multiLevelType w:val="hybridMultilevel"/>
    <w:tmpl w:val="31B087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62D5BB7"/>
    <w:multiLevelType w:val="hybridMultilevel"/>
    <w:tmpl w:val="873A2F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8D55EEA"/>
    <w:multiLevelType w:val="multilevel"/>
    <w:tmpl w:val="22F44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>
    <w:nsid w:val="7BE14CC4"/>
    <w:multiLevelType w:val="multilevel"/>
    <w:tmpl w:val="772AE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>
    <w:nsid w:val="7D131BFA"/>
    <w:multiLevelType w:val="hybridMultilevel"/>
    <w:tmpl w:val="EA36D5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9"/>
  </w:num>
  <w:num w:numId="3">
    <w:abstractNumId w:val="3"/>
  </w:num>
  <w:num w:numId="4">
    <w:abstractNumId w:val="19"/>
  </w:num>
  <w:num w:numId="5">
    <w:abstractNumId w:val="31"/>
  </w:num>
  <w:num w:numId="6">
    <w:abstractNumId w:val="21"/>
  </w:num>
  <w:num w:numId="7">
    <w:abstractNumId w:val="14"/>
  </w:num>
  <w:num w:numId="8">
    <w:abstractNumId w:val="26"/>
  </w:num>
  <w:num w:numId="9">
    <w:abstractNumId w:val="11"/>
  </w:num>
  <w:num w:numId="10">
    <w:abstractNumId w:val="33"/>
  </w:num>
  <w:num w:numId="11">
    <w:abstractNumId w:val="45"/>
  </w:num>
  <w:num w:numId="12">
    <w:abstractNumId w:val="46"/>
  </w:num>
  <w:num w:numId="13">
    <w:abstractNumId w:val="40"/>
  </w:num>
  <w:num w:numId="14">
    <w:abstractNumId w:val="9"/>
  </w:num>
  <w:num w:numId="15">
    <w:abstractNumId w:val="10"/>
  </w:num>
  <w:num w:numId="16">
    <w:abstractNumId w:val="34"/>
  </w:num>
  <w:num w:numId="17">
    <w:abstractNumId w:val="25"/>
  </w:num>
  <w:num w:numId="18">
    <w:abstractNumId w:val="8"/>
  </w:num>
  <w:num w:numId="19">
    <w:abstractNumId w:val="12"/>
  </w:num>
  <w:num w:numId="20">
    <w:abstractNumId w:val="41"/>
  </w:num>
  <w:num w:numId="21">
    <w:abstractNumId w:val="15"/>
  </w:num>
  <w:num w:numId="22">
    <w:abstractNumId w:val="17"/>
  </w:num>
  <w:num w:numId="23">
    <w:abstractNumId w:val="32"/>
  </w:num>
  <w:num w:numId="24">
    <w:abstractNumId w:val="1"/>
  </w:num>
  <w:num w:numId="25">
    <w:abstractNumId w:val="42"/>
  </w:num>
  <w:num w:numId="26">
    <w:abstractNumId w:val="18"/>
  </w:num>
  <w:num w:numId="27">
    <w:abstractNumId w:val="23"/>
  </w:num>
  <w:num w:numId="28">
    <w:abstractNumId w:val="7"/>
  </w:num>
  <w:num w:numId="29">
    <w:abstractNumId w:val="28"/>
  </w:num>
  <w:num w:numId="30">
    <w:abstractNumId w:val="35"/>
  </w:num>
  <w:num w:numId="31">
    <w:abstractNumId w:val="37"/>
  </w:num>
  <w:num w:numId="32">
    <w:abstractNumId w:val="16"/>
  </w:num>
  <w:num w:numId="3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"/>
  </w:num>
  <w:num w:numId="44">
    <w:abstractNumId w:val="0"/>
  </w:num>
  <w:num w:numId="45">
    <w:abstractNumId w:val="22"/>
  </w:num>
  <w:num w:numId="46">
    <w:abstractNumId w:val="6"/>
  </w:num>
  <w:num w:numId="47">
    <w:abstractNumId w:val="24"/>
  </w:num>
  <w:num w:numId="48">
    <w:abstractNumId w:val="20"/>
  </w:num>
  <w:num w:numId="49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3E1E99"/>
    <w:rsid w:val="000141A6"/>
    <w:rsid w:val="00026E1B"/>
    <w:rsid w:val="000336BA"/>
    <w:rsid w:val="00033D58"/>
    <w:rsid w:val="0006389E"/>
    <w:rsid w:val="000727AF"/>
    <w:rsid w:val="000905B7"/>
    <w:rsid w:val="000D042B"/>
    <w:rsid w:val="000D25A0"/>
    <w:rsid w:val="000D490D"/>
    <w:rsid w:val="000D7AD4"/>
    <w:rsid w:val="00141A86"/>
    <w:rsid w:val="00154AF7"/>
    <w:rsid w:val="00166833"/>
    <w:rsid w:val="00184159"/>
    <w:rsid w:val="00184542"/>
    <w:rsid w:val="001A3B91"/>
    <w:rsid w:val="001A5593"/>
    <w:rsid w:val="001A6202"/>
    <w:rsid w:val="001D6938"/>
    <w:rsid w:val="001E12F1"/>
    <w:rsid w:val="001F00C6"/>
    <w:rsid w:val="001F5945"/>
    <w:rsid w:val="00200976"/>
    <w:rsid w:val="00213687"/>
    <w:rsid w:val="00215530"/>
    <w:rsid w:val="00244E2F"/>
    <w:rsid w:val="00255524"/>
    <w:rsid w:val="002778DA"/>
    <w:rsid w:val="002B7123"/>
    <w:rsid w:val="002C7A28"/>
    <w:rsid w:val="002E0CE7"/>
    <w:rsid w:val="003265B5"/>
    <w:rsid w:val="003861D7"/>
    <w:rsid w:val="003D3DDA"/>
    <w:rsid w:val="003E1E99"/>
    <w:rsid w:val="003E3306"/>
    <w:rsid w:val="003F3749"/>
    <w:rsid w:val="00425E34"/>
    <w:rsid w:val="00430DE9"/>
    <w:rsid w:val="0044288E"/>
    <w:rsid w:val="00470744"/>
    <w:rsid w:val="00483444"/>
    <w:rsid w:val="0049126E"/>
    <w:rsid w:val="00497535"/>
    <w:rsid w:val="004B3CCE"/>
    <w:rsid w:val="004C64BD"/>
    <w:rsid w:val="00511CAD"/>
    <w:rsid w:val="00526949"/>
    <w:rsid w:val="00542895"/>
    <w:rsid w:val="00543603"/>
    <w:rsid w:val="005533BF"/>
    <w:rsid w:val="00554FC4"/>
    <w:rsid w:val="00574995"/>
    <w:rsid w:val="005B5E3A"/>
    <w:rsid w:val="005D74C5"/>
    <w:rsid w:val="005E1D28"/>
    <w:rsid w:val="005F31F5"/>
    <w:rsid w:val="00631837"/>
    <w:rsid w:val="00633C48"/>
    <w:rsid w:val="0063711C"/>
    <w:rsid w:val="00646120"/>
    <w:rsid w:val="00654189"/>
    <w:rsid w:val="006968CF"/>
    <w:rsid w:val="006B1C17"/>
    <w:rsid w:val="006C36F8"/>
    <w:rsid w:val="006F732A"/>
    <w:rsid w:val="0070170A"/>
    <w:rsid w:val="00723587"/>
    <w:rsid w:val="00724150"/>
    <w:rsid w:val="007375E7"/>
    <w:rsid w:val="007A3DB7"/>
    <w:rsid w:val="007A6B89"/>
    <w:rsid w:val="007C53FB"/>
    <w:rsid w:val="0080211E"/>
    <w:rsid w:val="00847081"/>
    <w:rsid w:val="008477A1"/>
    <w:rsid w:val="00853187"/>
    <w:rsid w:val="00861E95"/>
    <w:rsid w:val="0086245E"/>
    <w:rsid w:val="008C3B95"/>
    <w:rsid w:val="00906937"/>
    <w:rsid w:val="00923173"/>
    <w:rsid w:val="00925AC3"/>
    <w:rsid w:val="009352F1"/>
    <w:rsid w:val="009409CF"/>
    <w:rsid w:val="00967045"/>
    <w:rsid w:val="00977CF3"/>
    <w:rsid w:val="009A3AA7"/>
    <w:rsid w:val="009A400A"/>
    <w:rsid w:val="009C5C0E"/>
    <w:rsid w:val="009C5D08"/>
    <w:rsid w:val="009D7121"/>
    <w:rsid w:val="00A06C03"/>
    <w:rsid w:val="00A27852"/>
    <w:rsid w:val="00A34F13"/>
    <w:rsid w:val="00A91AA8"/>
    <w:rsid w:val="00AA1E90"/>
    <w:rsid w:val="00AB5457"/>
    <w:rsid w:val="00AB78FE"/>
    <w:rsid w:val="00AC6D95"/>
    <w:rsid w:val="00AD0D08"/>
    <w:rsid w:val="00AF76B0"/>
    <w:rsid w:val="00B2445C"/>
    <w:rsid w:val="00B332C9"/>
    <w:rsid w:val="00B4064A"/>
    <w:rsid w:val="00B434C2"/>
    <w:rsid w:val="00B462A9"/>
    <w:rsid w:val="00B47794"/>
    <w:rsid w:val="00B500ED"/>
    <w:rsid w:val="00B658E3"/>
    <w:rsid w:val="00B75ADD"/>
    <w:rsid w:val="00B92EBA"/>
    <w:rsid w:val="00B93255"/>
    <w:rsid w:val="00B94D3F"/>
    <w:rsid w:val="00BB5AFD"/>
    <w:rsid w:val="00BF7450"/>
    <w:rsid w:val="00C20F15"/>
    <w:rsid w:val="00C24171"/>
    <w:rsid w:val="00C3059D"/>
    <w:rsid w:val="00C60946"/>
    <w:rsid w:val="00C736B9"/>
    <w:rsid w:val="00C74B04"/>
    <w:rsid w:val="00C809B0"/>
    <w:rsid w:val="00C97284"/>
    <w:rsid w:val="00CA261E"/>
    <w:rsid w:val="00CC3027"/>
    <w:rsid w:val="00CE30D7"/>
    <w:rsid w:val="00CE5DD7"/>
    <w:rsid w:val="00CF513C"/>
    <w:rsid w:val="00CF7D88"/>
    <w:rsid w:val="00D02820"/>
    <w:rsid w:val="00D2001B"/>
    <w:rsid w:val="00D45EFB"/>
    <w:rsid w:val="00D5124C"/>
    <w:rsid w:val="00D70CEA"/>
    <w:rsid w:val="00D82A07"/>
    <w:rsid w:val="00D8423E"/>
    <w:rsid w:val="00DA7A2D"/>
    <w:rsid w:val="00E0097A"/>
    <w:rsid w:val="00E02003"/>
    <w:rsid w:val="00E058D9"/>
    <w:rsid w:val="00E162AE"/>
    <w:rsid w:val="00E41EAF"/>
    <w:rsid w:val="00E641C9"/>
    <w:rsid w:val="00E7485D"/>
    <w:rsid w:val="00E74907"/>
    <w:rsid w:val="00E85485"/>
    <w:rsid w:val="00E97DF1"/>
    <w:rsid w:val="00EB72BC"/>
    <w:rsid w:val="00ED7F46"/>
    <w:rsid w:val="00F11E23"/>
    <w:rsid w:val="00F26D85"/>
    <w:rsid w:val="00F31513"/>
    <w:rsid w:val="00F4579C"/>
    <w:rsid w:val="00F52B22"/>
    <w:rsid w:val="00F61038"/>
    <w:rsid w:val="00F91670"/>
    <w:rsid w:val="00F97539"/>
    <w:rsid w:val="00FA537C"/>
    <w:rsid w:val="00FC6E1F"/>
    <w:rsid w:val="00FE5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A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1E9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3E1E99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rsid w:val="003E1E9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3E1E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E1E99"/>
  </w:style>
  <w:style w:type="paragraph" w:styleId="a7">
    <w:name w:val="footer"/>
    <w:basedOn w:val="a"/>
    <w:link w:val="a8"/>
    <w:uiPriority w:val="99"/>
    <w:semiHidden/>
    <w:unhideWhenUsed/>
    <w:rsid w:val="003E1E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3E1E99"/>
  </w:style>
  <w:style w:type="paragraph" w:styleId="a9">
    <w:name w:val="Normal (Web)"/>
    <w:basedOn w:val="a"/>
    <w:rsid w:val="003E1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ubtle Reference"/>
    <w:basedOn w:val="a0"/>
    <w:uiPriority w:val="31"/>
    <w:qFormat/>
    <w:rsid w:val="003E1E99"/>
    <w:rPr>
      <w:smallCaps/>
      <w:color w:val="C0504D" w:themeColor="accent2"/>
      <w:u w:val="single"/>
    </w:rPr>
  </w:style>
  <w:style w:type="paragraph" w:customStyle="1" w:styleId="Style11">
    <w:name w:val="Style11"/>
    <w:basedOn w:val="a"/>
    <w:uiPriority w:val="99"/>
    <w:rsid w:val="003E1E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uiPriority w:val="99"/>
    <w:rsid w:val="003E1E99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2">
    <w:name w:val="Style2"/>
    <w:basedOn w:val="a"/>
    <w:uiPriority w:val="99"/>
    <w:rsid w:val="003E1E99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3E1E99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3E1E99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">
    <w:name w:val="c31"/>
    <w:basedOn w:val="a"/>
    <w:rsid w:val="003E1E9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3E1E99"/>
  </w:style>
  <w:style w:type="paragraph" w:customStyle="1" w:styleId="c12">
    <w:name w:val="c12"/>
    <w:basedOn w:val="a"/>
    <w:rsid w:val="003E1E9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3E1E99"/>
  </w:style>
  <w:style w:type="character" w:customStyle="1" w:styleId="c3">
    <w:name w:val="c3"/>
    <w:basedOn w:val="a0"/>
    <w:rsid w:val="003E1E99"/>
  </w:style>
  <w:style w:type="paragraph" w:customStyle="1" w:styleId="c28">
    <w:name w:val="c28"/>
    <w:basedOn w:val="a"/>
    <w:rsid w:val="003E1E9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2">
    <w:name w:val="c42"/>
    <w:basedOn w:val="a0"/>
    <w:rsid w:val="003E1E99"/>
  </w:style>
  <w:style w:type="paragraph" w:customStyle="1" w:styleId="Default">
    <w:name w:val="Default"/>
    <w:rsid w:val="003E1E99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2">
    <w:name w:val="стиль2"/>
    <w:basedOn w:val="a"/>
    <w:uiPriority w:val="99"/>
    <w:rsid w:val="001F5945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FontStyle25">
    <w:name w:val="Font Style25"/>
    <w:basedOn w:val="a0"/>
    <w:uiPriority w:val="99"/>
    <w:rsid w:val="001F5945"/>
    <w:rPr>
      <w:rFonts w:ascii="Times New Roman" w:hAnsi="Times New Roman" w:cs="Times New Roman" w:hint="default"/>
      <w:color w:val="000000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5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B1FE0D-3E1E-4638-81C4-BEC01C649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2855</TotalTime>
  <Pages>1</Pages>
  <Words>2753</Words>
  <Characters>15697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64</cp:revision>
  <dcterms:created xsi:type="dcterms:W3CDTF">2017-09-21T07:50:00Z</dcterms:created>
  <dcterms:modified xsi:type="dcterms:W3CDTF">2023-09-20T10:11:00Z</dcterms:modified>
</cp:coreProperties>
</file>