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888" w:rsidRPr="0080457B" w:rsidRDefault="00E3357E">
      <w:pPr>
        <w:spacing w:after="0" w:line="408" w:lineRule="auto"/>
        <w:ind w:left="120"/>
        <w:jc w:val="center"/>
        <w:rPr>
          <w:lang w:val="ru-RU"/>
        </w:rPr>
      </w:pPr>
      <w:bookmarkStart w:id="0" w:name="block-20402918"/>
      <w:r w:rsidRPr="0080457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D3888" w:rsidRPr="0001483E" w:rsidRDefault="00E3357E">
      <w:pPr>
        <w:spacing w:after="0" w:line="408" w:lineRule="auto"/>
        <w:ind w:left="120"/>
        <w:jc w:val="center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‌Министерство общего и профессионального образования Ростовской области</w:t>
      </w:r>
      <w:r w:rsidRPr="0001483E">
        <w:rPr>
          <w:sz w:val="28"/>
          <w:lang w:val="ru-RU"/>
        </w:rPr>
        <w:br/>
      </w:r>
      <w:bookmarkStart w:id="1" w:name="860646c2-889a-4569-8575-2a8bf8f7bf01"/>
      <w:bookmarkStart w:id="2" w:name="14fc4b3a-950c-4903-a83a-e28a6ceb6a1b"/>
      <w:bookmarkEnd w:id="1"/>
      <w:r w:rsidRPr="0001483E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01483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1483E">
        <w:rPr>
          <w:rFonts w:ascii="Times New Roman" w:hAnsi="Times New Roman"/>
          <w:color w:val="000000"/>
          <w:sz w:val="28"/>
          <w:lang w:val="ru-RU"/>
        </w:rPr>
        <w:t>​</w:t>
      </w:r>
    </w:p>
    <w:p w:rsidR="00CD3888" w:rsidRPr="0001483E" w:rsidRDefault="00E3357E">
      <w:pPr>
        <w:spacing w:after="0" w:line="408" w:lineRule="auto"/>
        <w:ind w:left="120"/>
        <w:jc w:val="center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CD3888" w:rsidRPr="0001483E" w:rsidRDefault="00CD3888">
      <w:pPr>
        <w:spacing w:after="0"/>
        <w:ind w:left="120"/>
        <w:rPr>
          <w:lang w:val="ru-RU"/>
        </w:rPr>
      </w:pPr>
    </w:p>
    <w:p w:rsidR="00CD3888" w:rsidRPr="0001483E" w:rsidRDefault="00CD3888">
      <w:pPr>
        <w:spacing w:after="0"/>
        <w:ind w:left="120"/>
        <w:rPr>
          <w:lang w:val="ru-RU"/>
        </w:rPr>
      </w:pPr>
    </w:p>
    <w:p w:rsidR="00CD3888" w:rsidRPr="0001483E" w:rsidRDefault="00CD3888">
      <w:pPr>
        <w:spacing w:after="0"/>
        <w:ind w:left="120"/>
        <w:rPr>
          <w:lang w:val="ru-RU"/>
        </w:rPr>
      </w:pPr>
    </w:p>
    <w:p w:rsidR="00CD3888" w:rsidRPr="0001483E" w:rsidRDefault="00CD3888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037891" w:rsidRPr="0088074F" w:rsidTr="00037891">
        <w:tc>
          <w:tcPr>
            <w:tcW w:w="3114" w:type="dxa"/>
          </w:tcPr>
          <w:p w:rsidR="00037891" w:rsidRPr="0040209D" w:rsidRDefault="00037891" w:rsidP="0003789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37891" w:rsidRPr="0040209D" w:rsidRDefault="00E3357E" w:rsidP="0003789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037891" w:rsidRPr="008944ED" w:rsidRDefault="00E3357E" w:rsidP="0003789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037891" w:rsidRDefault="00E3357E" w:rsidP="0003789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37891" w:rsidRPr="008944ED" w:rsidRDefault="00E3357E" w:rsidP="0003789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Н.А.Холодова</w:t>
            </w:r>
          </w:p>
          <w:p w:rsidR="0001483E" w:rsidRDefault="00E3357E" w:rsidP="0003789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37891" w:rsidRDefault="00E3357E" w:rsidP="0003789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r w:rsidR="008045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а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037891" w:rsidRPr="0040209D" w:rsidRDefault="00037891" w:rsidP="0003789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37891" w:rsidRDefault="00E3357E" w:rsidP="0003789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37891" w:rsidRPr="008944ED" w:rsidRDefault="00E3357E" w:rsidP="0003789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№22</w:t>
            </w:r>
          </w:p>
          <w:p w:rsidR="00037891" w:rsidRDefault="00E3357E" w:rsidP="0003789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37891" w:rsidRPr="008944ED" w:rsidRDefault="00E3357E" w:rsidP="0003789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Г.И.Тоткалова</w:t>
            </w:r>
          </w:p>
          <w:p w:rsidR="0001483E" w:rsidRDefault="00E3357E" w:rsidP="0003789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37891" w:rsidRDefault="00E3357E" w:rsidP="0003789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8045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037891" w:rsidRPr="0040209D" w:rsidRDefault="00037891" w:rsidP="0003789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D3888" w:rsidRPr="0001483E" w:rsidRDefault="00CD3888">
      <w:pPr>
        <w:spacing w:after="0"/>
        <w:ind w:left="120"/>
        <w:rPr>
          <w:lang w:val="ru-RU"/>
        </w:rPr>
      </w:pPr>
    </w:p>
    <w:p w:rsidR="00CD3888" w:rsidRPr="0001483E" w:rsidRDefault="00E3357E">
      <w:pPr>
        <w:spacing w:after="0"/>
        <w:ind w:left="120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‌</w:t>
      </w:r>
    </w:p>
    <w:p w:rsidR="00CD3888" w:rsidRPr="0001483E" w:rsidRDefault="00CD3888">
      <w:pPr>
        <w:spacing w:after="0"/>
        <w:ind w:left="120"/>
        <w:rPr>
          <w:lang w:val="ru-RU"/>
        </w:rPr>
      </w:pPr>
    </w:p>
    <w:p w:rsidR="00CD3888" w:rsidRPr="0001483E" w:rsidRDefault="00CD3888">
      <w:pPr>
        <w:spacing w:after="0"/>
        <w:ind w:left="120"/>
        <w:rPr>
          <w:lang w:val="ru-RU"/>
        </w:rPr>
      </w:pPr>
    </w:p>
    <w:p w:rsidR="00CD3888" w:rsidRPr="0001483E" w:rsidRDefault="00CD3888">
      <w:pPr>
        <w:spacing w:after="0"/>
        <w:ind w:left="120"/>
        <w:rPr>
          <w:lang w:val="ru-RU"/>
        </w:rPr>
      </w:pPr>
    </w:p>
    <w:p w:rsidR="00CD3888" w:rsidRPr="0001483E" w:rsidRDefault="00E3357E">
      <w:pPr>
        <w:spacing w:after="0" w:line="408" w:lineRule="auto"/>
        <w:ind w:left="120"/>
        <w:jc w:val="center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D3888" w:rsidRPr="0001483E" w:rsidRDefault="00E3357E">
      <w:pPr>
        <w:spacing w:after="0" w:line="408" w:lineRule="auto"/>
        <w:ind w:left="120"/>
        <w:jc w:val="center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1483E">
        <w:rPr>
          <w:rFonts w:ascii="Times New Roman" w:hAnsi="Times New Roman"/>
          <w:color w:val="000000"/>
          <w:sz w:val="28"/>
          <w:lang w:val="ru-RU"/>
        </w:rPr>
        <w:t xml:space="preserve"> 2723866)</w:t>
      </w: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E3357E">
      <w:pPr>
        <w:spacing w:after="0" w:line="408" w:lineRule="auto"/>
        <w:ind w:left="120"/>
        <w:jc w:val="center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учебного предмета «Математика»</w:t>
      </w:r>
    </w:p>
    <w:p w:rsidR="00CD3888" w:rsidRPr="0001483E" w:rsidRDefault="00E3357E">
      <w:pPr>
        <w:spacing w:after="0" w:line="408" w:lineRule="auto"/>
        <w:ind w:left="120"/>
        <w:jc w:val="center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для обучающихся 1</w:t>
      </w:r>
      <w:r w:rsidRPr="0001483E">
        <w:rPr>
          <w:rFonts w:ascii="Calibri" w:hAnsi="Calibri"/>
          <w:color w:val="000000"/>
          <w:sz w:val="28"/>
          <w:lang w:val="ru-RU"/>
        </w:rPr>
        <w:t xml:space="preserve">– </w:t>
      </w:r>
      <w:r w:rsidR="00895DD6">
        <w:rPr>
          <w:rFonts w:ascii="Times New Roman" w:hAnsi="Times New Roman"/>
          <w:color w:val="000000"/>
          <w:sz w:val="28"/>
          <w:lang w:val="ru-RU"/>
        </w:rPr>
        <w:t>2</w:t>
      </w:r>
      <w:r w:rsidRPr="0001483E">
        <w:rPr>
          <w:rFonts w:ascii="Times New Roman" w:hAnsi="Times New Roman"/>
          <w:color w:val="000000"/>
          <w:sz w:val="28"/>
          <w:lang w:val="ru-RU"/>
        </w:rPr>
        <w:t xml:space="preserve"> классов</w:t>
      </w: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CD3888">
      <w:pPr>
        <w:spacing w:after="0"/>
        <w:ind w:left="120"/>
        <w:jc w:val="center"/>
        <w:rPr>
          <w:lang w:val="ru-RU"/>
        </w:rPr>
      </w:pPr>
    </w:p>
    <w:p w:rsidR="00CD3888" w:rsidRPr="0001483E" w:rsidRDefault="00E3357E">
      <w:pPr>
        <w:spacing w:after="0"/>
        <w:ind w:left="120"/>
        <w:jc w:val="center"/>
        <w:rPr>
          <w:lang w:val="ru-RU"/>
        </w:rPr>
      </w:pPr>
      <w:bookmarkStart w:id="3" w:name="6efb4b3f-b311-4243-8bdc-9c68fbe3f27d"/>
      <w:r w:rsidRPr="0001483E">
        <w:rPr>
          <w:rFonts w:ascii="Times New Roman" w:hAnsi="Times New Roman"/>
          <w:b/>
          <w:color w:val="000000"/>
          <w:sz w:val="28"/>
          <w:lang w:val="ru-RU"/>
        </w:rPr>
        <w:t>р.п.</w:t>
      </w:r>
      <w:r w:rsidR="0001483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1483E">
        <w:rPr>
          <w:rFonts w:ascii="Times New Roman" w:hAnsi="Times New Roman"/>
          <w:b/>
          <w:color w:val="000000"/>
          <w:sz w:val="28"/>
          <w:lang w:val="ru-RU"/>
        </w:rPr>
        <w:t>Горный</w:t>
      </w:r>
      <w:bookmarkEnd w:id="3"/>
      <w:r w:rsidRPr="0001483E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f1911595-c9b0-48c8-8fd6-d0b6f2c1f773"/>
      <w:r w:rsidRPr="0001483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01483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1483E">
        <w:rPr>
          <w:rFonts w:ascii="Times New Roman" w:hAnsi="Times New Roman"/>
          <w:color w:val="000000"/>
          <w:sz w:val="28"/>
          <w:lang w:val="ru-RU"/>
        </w:rPr>
        <w:t>​</w:t>
      </w:r>
    </w:p>
    <w:p w:rsidR="00CD3888" w:rsidRPr="0001483E" w:rsidRDefault="00CD3888">
      <w:pPr>
        <w:rPr>
          <w:lang w:val="ru-RU"/>
        </w:rPr>
        <w:sectPr w:rsidR="00CD3888" w:rsidRPr="0001483E">
          <w:pgSz w:w="11906" w:h="16383"/>
          <w:pgMar w:top="1134" w:right="850" w:bottom="1134" w:left="1701" w:header="720" w:footer="720" w:gutter="0"/>
          <w:cols w:space="720"/>
        </w:sect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bookmarkStart w:id="5" w:name="block-20402920"/>
      <w:bookmarkEnd w:id="0"/>
      <w:r w:rsidRPr="0001483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</w:t>
      </w:r>
      <w:r w:rsidRPr="0001483E">
        <w:rPr>
          <w:rFonts w:ascii="Calibri" w:hAnsi="Calibri"/>
          <w:color w:val="000000"/>
          <w:sz w:val="28"/>
          <w:lang w:val="ru-RU"/>
        </w:rPr>
        <w:t xml:space="preserve">– </w:t>
      </w:r>
      <w:r w:rsidRPr="0001483E">
        <w:rPr>
          <w:rFonts w:ascii="Times New Roman" w:hAnsi="Times New Roman"/>
          <w:color w:val="000000"/>
          <w:sz w:val="28"/>
          <w:lang w:val="ru-RU"/>
        </w:rPr>
        <w:t>целое», «больше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>меньше», «равно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>неравно», «порядок»), смысла арифметических действий, зависимостей (работа, движение, продолжительность события);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обучающегося: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владение математическим языком, элементами алгоритмического мышления позволяет обучающемуся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математические знания и умения применяются обучающимся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метапредметных действий и умений, которые могут быть достигнуты на этом этапе обучения.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bc284a2b-8dc7-47b2-bec2-e0e566c832dd"/>
      <w:r w:rsidRPr="0001483E">
        <w:rPr>
          <w:rFonts w:ascii="Times New Roman" w:hAnsi="Times New Roman"/>
          <w:color w:val="000000"/>
          <w:sz w:val="28"/>
          <w:lang w:val="ru-RU"/>
        </w:rPr>
        <w:t>На изучение математики отводится 540 часов: в 1 классе – 132 часа (4 часа в неделю), во 2 классе – 136 часов (4 часа в неде</w:t>
      </w:r>
      <w:r w:rsidR="00C256CA">
        <w:rPr>
          <w:rFonts w:ascii="Times New Roman" w:hAnsi="Times New Roman"/>
          <w:color w:val="000000"/>
          <w:sz w:val="28"/>
          <w:lang w:val="ru-RU"/>
        </w:rPr>
        <w:t>лю).</w:t>
      </w:r>
      <w:bookmarkEnd w:id="6"/>
    </w:p>
    <w:p w:rsidR="00CD3888" w:rsidRPr="0001483E" w:rsidRDefault="00CD3888">
      <w:pPr>
        <w:rPr>
          <w:lang w:val="ru-RU"/>
        </w:rPr>
        <w:sectPr w:rsidR="00CD3888" w:rsidRPr="0001483E">
          <w:pgSz w:w="11906" w:h="16383"/>
          <w:pgMar w:top="1134" w:right="850" w:bottom="1134" w:left="1701" w:header="720" w:footer="720" w:gutter="0"/>
          <w:cols w:space="720"/>
        </w:sect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bookmarkStart w:id="7" w:name="block-20402913"/>
      <w:bookmarkEnd w:id="5"/>
      <w:r w:rsidRPr="0001483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Основное содержание обучения в программе по математике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Числа и величины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Числа в пределах 20: чтение, запись, сравнение. Однозначные и двузначные числа. Увеличение (уменьшение) числа на несколько единиц.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Длина и её измерение. Единицы длины и установление соотношения между ними: сантиметр, дециметр.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Арифметические действия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Текстовые задачи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Пространственные отношения и геометрические фигуры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Расположение предметов и объектов на плоскости, в пространстве, установление пространственных отношений: «слева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>справа», «сверху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 xml:space="preserve">снизу», «между».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клетку. Измерение длины отрезка в сантиметрах.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Математическая информация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Сбор данных об объекте по образцу. Характеристики объекта, группы объектов (количество, форма, размер). Группировка объектов по заданному признаку.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Закономерность в ряду заданных объектов: её обнаружение, продолжение ряда.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Чтение таблицы, содержащей не более 4 данных. Извлечение данного из строки или столбца, внесение одного-двух данных в таблицу. Чтение рисунка, схемы с одним-двумя числовыми данными (значениями данных величин).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Двух-трёх шаговые инструкции, связанные с вычислением, измерением длины, изображением геометрической фигуры.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Изучение математики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наблюдать математические объекты (числа, величины) в окружающем мире;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обнаруживать общее и различное в записи арифметических действий;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наблюдать действие измерительных приборов;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сравнивать два объекта, два числа;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распределять объекты на группы по заданному основанию;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копировать изученные фигуры, рисовать от руки по собственному замыслу;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приводить примеры чисел, геометрических фигур;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соблюдать последовательность при количественном и порядковом счёте.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понимать, что математические явления могут быть представлены с помощью различных средств: текст, числовая запись, таблица, рисунок, схема;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читать таблицу, извлекать информацию, представленную в табличной форме.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характеризовать (описывать) число, геометрическую фигуру, последовательность из нескольких чисел, записанных по порядку;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комментировать ход сравнения двух объектов;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описывать своими словами сюжетную ситуацию и математическое отношение величин (чисел), описывать положение предмета в пространстве;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различать и использовать математические знаки;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строить предложения относительно заданного набора объектов.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принимать учебную задачу, удерживать её в процессе деятельности;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действовать в соответствии с предложенным образцом, инструкцией;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проявлять интерес к проверке результатов решения учебной задачи, с помощью учителя устанавливать причину возникшей ошибки и трудности;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проверять правильность вычисления с помощью другого приёма выполнения действия.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участвовать в парной работе с математическим материалом, выполнять правила совместной деятельности: договариваться, считаться с мнением партнёра, спокойно и мирно разрешать конфликты.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Числа и величины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Числа в пределах 100: чтение, запись, десятичный состав, сравнение. Запись равенства, неравенства. Увеличение, уменьшение числа на несколько единиц, десятков. Разностное сравнение чисел.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Величины: сравнение по массе (единица массы – килограмм), времени (единицы времени – час, минута), измерение длины (единицы длины – метр, дециметр, сантиметр, миллиметр). Соотношение между единицами величины (в пределах 100), его применение для решения практических задач.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Арифметические действия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Устное сложение и вычитание чисел в пределах 100 без перехода и с переходом через разряд. Письменное сложение и вычитание чисел в пределах 100. Переместительное, сочетательное свойства сложения, их применение для вычислений. Взаимосвязь компонентов и результата действия сложения, действия вычитания. Проверка результата вычисления (реальность ответа, обратное действие).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Действия умножения и деления чисел в практических и учебных ситуациях. Названия компонентов действий умножения, деления.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Табличное умножение в пределах 50. Табличные случаи умножения, деления при вычислениях и решении задач. Переместительное свойство </w:t>
      </w: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умножения. Взаимосвязь компонентов и результата действия умножения, действия деления.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Неизвестный компонент действия сложения, действия вычитания. Нахождение неизвестного компонента сложения, вычитания.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Числовое выражение: чтение, запись, вычисление значения. Порядок выполнения действий в числовом выражении, содержащем действия сложения и вычитания (со скобками или без скобок) в пределах 100 (не более трёх действий). Нахождение значения числового выражения. Рациональные приёмы вычислений: использование переместительного свойства.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Текстовые задачи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Чтение, представление текста задачи в виде рисунка, схемы или другой модели. План решения задачи в два действия, выбор соответствующих плану арифметических действий. Запись решения и ответа задачи. Решение текстовых задач на применение смысла арифметического действия (сложение, вычитание, умножение, деление). Расчётные задачи на увеличение или уменьшение величины на несколько единиц или в несколько раз. Запись ответа к задаче и его проверка (формулирование, проверка на достоверность, следование плану, соответствие поставленному вопросу).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Пространственные отношения и геометрические фигуры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Распознавание и изображение геометрических фигур: точка, прямая, прямой угол, ломаная, многоугольник. Построение отрезка заданной длины с помощью линейки. Изображение на клетчатой бумаге прямоугольника с заданными длинами сторон, квадрата с заданной длиной стороны. Длина ломаной. Измерение периметра изображённого прямоугольника (квадрата), запись результата измерения в сантиметрах.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Математическая информация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Нахождение, формулирование одного-двух общих признаков набора математических объектов: чисел, величин, геометрических фигур. Классификация объектов по заданному или самостоятельно установленному признаку. Закономерность в ряду чисел, геометрических фигур, объектов повседневной жизни.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Верные (истинные) и неверные (ложные) утверждения, содержащие количественные, пространственные отношения, зависимости между числами или величинами. Конструирование утверждений с использованием слов «каждый», «все».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Работа с таблицами: извлечение и использование для ответа на вопрос информации, представленной в таблице (например, таблицы сложения, умножения, графика дежурств).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Внесение данных в таблицу, дополнение моделей (схем, изображений) готовыми числовыми данными.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Алгоритмы (приёмы, правила) устных и письменных вычислений, измерений и построения геометрических фигур.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Правила работы с электронными средствами обучения (электронной формой учебника, компьютерными тренажёрами).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Изучение математики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наблюдать математические отношения (часть – целое, больше – меньше) в окружающем мире;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характеризовать назначение и использовать простейшие измерительные приборы (сантиметровая лента, весы);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сравнивать группы объектов (чисел, величин, геометрических фигур) по самостоятельно выбранному основанию;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распределять (классифицировать) объекты (числа, величины, геометрические фигуры, текстовые задачи в одно действие) на группы;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обнаруживать модели геометрических фигур в окружающем мире;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вести поиск различных решений задачи (расчётной, с геометрическим содержанием);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воспроизводить порядок выполнения действий в числовом выражении, содержащем действия сложения и вычитания (со скобками или без скобок);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устанавливать соответствие между математическим выражением и его текстовым описанием;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подбирать примеры, подтверждающие суждение, вывод, ответ.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извлекать и использовать информацию, представленную в текстовой, графической (рисунок, схема, таблица) форме;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устанавливать логику перебора вариантов для решения простейших комбинаторных задач;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дополнять модели (схемы, изображения) готовыми числовыми данными.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комментировать ход вычислений;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объяснять выбор величины, соответствующей ситуации измерения;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составлять текстовую задачу с заданным отношением (готовым решением) по образцу;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использовать математические знаки и терминологию для описания сюжетной ситуации, конструирования утверждений, выводов относительно данных объектов, отношения;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называть числа, величины, геометрические фигуры, обладающие заданным свойством;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записывать, читать число, числовое выражение;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приводить примеры, иллюстрирующие арифметическое действие, взаимное расположение геометрических фигур;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конструировать утверждения с использованием слов «каждый», «все».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следовать установленному правилу, по которому составлен ряд чисел, величин, геометрических фигур;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организовывать, участвовать, контролировать ход и результат парной работы с математическим материалом;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проверять правильность вычисления с помощью другого приёма выполнения действия, обратного действия;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находить с помощью учителя причину возникшей ошибки или затруднения.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совместной деятельности: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принимать правила совместной деятельности при работе в парах, группах, составленных учителем или самостоятельно;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(устное выступление) решения или ответа;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часов, выполнять прикидку и оценку результата действий, измерений);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совместно с учителем оценивать результаты выполнения общей работы.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CD3888" w:rsidP="00C256CA">
      <w:pPr>
        <w:spacing w:after="0" w:line="264" w:lineRule="auto"/>
        <w:ind w:firstLine="600"/>
        <w:jc w:val="both"/>
        <w:rPr>
          <w:lang w:val="ru-RU"/>
        </w:rPr>
        <w:sectPr w:rsidR="00CD3888" w:rsidRPr="0001483E">
          <w:pgSz w:w="11906" w:h="16383"/>
          <w:pgMar w:top="1134" w:right="850" w:bottom="1134" w:left="1701" w:header="720" w:footer="720" w:gutter="0"/>
          <w:cols w:space="720"/>
        </w:sect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bookmarkStart w:id="8" w:name="block-20402914"/>
      <w:bookmarkEnd w:id="7"/>
      <w:r w:rsidRPr="0001483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МАТЕМАТИКЕ НА УРОВНЕ НАЧАЛЬНОГО ОБЩЕГО ОБРАЗОВАНИЯ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математики на уровне начального общего образования у обучающегося будут сформированы следующие личностные результаты: 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осознавать необходимость изучения математики для адаптации к жизненным ситуациям, для развития общей культуры человека, способности мыслить, рассуждать, выдвигать предположения и доказывать или опровергать их;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осваивать навыки организации безопасного поведения в информационной среде;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в своих силах при решении поставленных задач, умение преодолевать трудности;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характеризовать свои успехи в изучении математики, стремиться углублять свои математические знания и умения, намечать пути устранения трудностей;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устанавливать связи и зависимости между математическими объектами («часть </w:t>
      </w:r>
      <w:r w:rsidRPr="0001483E">
        <w:rPr>
          <w:rFonts w:ascii="Calibri" w:hAnsi="Calibri"/>
          <w:color w:val="000000"/>
          <w:sz w:val="28"/>
          <w:lang w:val="ru-RU"/>
        </w:rPr>
        <w:t xml:space="preserve">– </w:t>
      </w:r>
      <w:r w:rsidRPr="0001483E">
        <w:rPr>
          <w:rFonts w:ascii="Times New Roman" w:hAnsi="Times New Roman"/>
          <w:color w:val="000000"/>
          <w:sz w:val="28"/>
          <w:lang w:val="ru-RU"/>
        </w:rPr>
        <w:t>целое», «причина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 xml:space="preserve">следствие», </w:t>
      </w:r>
      <w:r w:rsidRPr="0001483E">
        <w:rPr>
          <w:rFonts w:ascii="Calibri" w:hAnsi="Calibri"/>
          <w:color w:val="000000"/>
          <w:sz w:val="28"/>
          <w:lang w:val="ru-RU"/>
        </w:rPr>
        <w:t>«</w:t>
      </w:r>
      <w:r w:rsidRPr="0001483E">
        <w:rPr>
          <w:rFonts w:ascii="Times New Roman" w:hAnsi="Times New Roman"/>
          <w:color w:val="000000"/>
          <w:sz w:val="28"/>
          <w:lang w:val="ru-RU"/>
        </w:rPr>
        <w:t>протяжённость</w:t>
      </w:r>
      <w:r w:rsidRPr="0001483E">
        <w:rPr>
          <w:rFonts w:ascii="Calibri" w:hAnsi="Calibri"/>
          <w:color w:val="000000"/>
          <w:sz w:val="28"/>
          <w:lang w:val="ru-RU"/>
        </w:rPr>
        <w:t>»</w:t>
      </w:r>
      <w:r w:rsidRPr="0001483E">
        <w:rPr>
          <w:rFonts w:ascii="Times New Roman" w:hAnsi="Times New Roman"/>
          <w:color w:val="000000"/>
          <w:sz w:val="28"/>
          <w:lang w:val="ru-RU"/>
        </w:rPr>
        <w:t>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приобретать практические графические и измерительные навыки для успешного решения учебных и житейских задач;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проявлять способность ориентироваться в учебном материале разных разделов курса математики;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понимать и адекватно использовать математическую терминологию: различать, характеризовать, использовать для решения учебных и практических задач;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применять изученные методы познания (измерение, моделирование, перебор вариантов).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находить и использовать для решения учебных задач текстовую, графическую информацию в разных источниках информационной среды;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читать, интерпретировать графически представленную информацию (схему, таблицу, диаграмму, другую модель);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принимать правила, безопасно использовать предлагаемые электронные средства и источники информации.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конструировать утверждения, проверять их истинность;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текст задания для объяснения способа и хода решения математической задачи;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комментировать процесс вычисления, построения, решения;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объяснять полученный ответ с использованием изученной терминологии;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 процессе диалогов по обсуждению изученного материала –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создавать в соответствии с учебной задачей тексты разного вида –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ориентироваться в алгоритмах: воспроизводить, дополнять, исправлять деформированные;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самостоятельно составлять тексты заданий, аналогичные типовым изученным.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планировать этапы предстоящей работы, определять последовательность учебных действий;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выполнять правила безопасного использования электронных средств, предлагаемых в процессе обучения.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своей деятельности;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выбирать и при необходимости корректировать способы действий;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находить ошибки в своей работе, устанавливать их причины, вести поиск путей преодоления ошибок;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оценивать рациональность своих действий, давать им качественную характеристику.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контрпримеров), </w:t>
      </w: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согласовывать мнения в ходе поиска доказательств, выбора рационального способа, анализа информации;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1483E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01483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читать, записывать, сравнивать, упорядочивать числа от 0 до 20;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пересчитывать различные объекты, устанавливать порядковый номер объекта;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находить числа, большее или меньшее данного числа на заданное число;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сложения и вычитания в пределах 20 (устно и письменно) без перехода через десяток;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называть и различать компоненты действий сложения (слагаемые, сумма) и вычитания (уменьшаемое, вычитаемое, разность);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решать текстовые задачи в одно действие на сложение и вычитание: выделять условие и требование (вопрос);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по длине, устанавливая между ними соотношение «длиннее </w:t>
      </w:r>
      <w:r w:rsidRPr="0001483E">
        <w:rPr>
          <w:rFonts w:ascii="Calibri" w:hAnsi="Calibri"/>
          <w:color w:val="000000"/>
          <w:sz w:val="28"/>
          <w:lang w:val="ru-RU"/>
        </w:rPr>
        <w:t xml:space="preserve">– </w:t>
      </w:r>
      <w:r w:rsidRPr="0001483E">
        <w:rPr>
          <w:rFonts w:ascii="Times New Roman" w:hAnsi="Times New Roman"/>
          <w:color w:val="000000"/>
          <w:sz w:val="28"/>
          <w:lang w:val="ru-RU"/>
        </w:rPr>
        <w:t>короче», «выше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>ниже», «шире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>уже»;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измерять длину отрезка (в см), чертить отрезок заданной длины;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различать число и цифру;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распознавать геометрические фигуры: круг, треугольник, прямоугольник (квадрат), отрезок;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устанавливать между объектами соотношения: «слева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>справа», «спереди</w:t>
      </w:r>
      <w:r w:rsidRPr="0001483E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01483E">
        <w:rPr>
          <w:rFonts w:ascii="Times New Roman" w:hAnsi="Times New Roman"/>
          <w:color w:val="000000"/>
          <w:sz w:val="28"/>
          <w:lang w:val="ru-RU"/>
        </w:rPr>
        <w:t xml:space="preserve">сзади», </w:t>
      </w:r>
      <w:r w:rsidRPr="0001483E">
        <w:rPr>
          <w:rFonts w:ascii="Times New Roman" w:hAnsi="Times New Roman"/>
          <w:color w:val="333333"/>
          <w:sz w:val="28"/>
          <w:lang w:val="ru-RU"/>
        </w:rPr>
        <w:t>«</w:t>
      </w:r>
      <w:r w:rsidRPr="0001483E">
        <w:rPr>
          <w:rFonts w:ascii="Times New Roman" w:hAnsi="Times New Roman"/>
          <w:color w:val="000000"/>
          <w:sz w:val="28"/>
          <w:lang w:val="ru-RU"/>
        </w:rPr>
        <w:t>между</w:t>
      </w:r>
      <w:r w:rsidRPr="0001483E">
        <w:rPr>
          <w:rFonts w:ascii="Times New Roman" w:hAnsi="Times New Roman"/>
          <w:color w:val="333333"/>
          <w:sz w:val="28"/>
          <w:lang w:val="ru-RU"/>
        </w:rPr>
        <w:t>»</w:t>
      </w:r>
      <w:r w:rsidRPr="0001483E">
        <w:rPr>
          <w:rFonts w:ascii="Times New Roman" w:hAnsi="Times New Roman"/>
          <w:color w:val="000000"/>
          <w:sz w:val="28"/>
          <w:lang w:val="ru-RU"/>
        </w:rPr>
        <w:t>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распознавать верные (истинные) и неверные (ложные) утверждения относительно заданного набора объектов/предметов;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группировать объекты по заданному признаку, находить и называть закономерности в ряду объектов повседневной жизни;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различать строки и столбцы таблицы, вносить данное в таблицу, извлекать данное или данные из таблицы;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сравнивать два объекта (числа, геометрические фигуры);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распределять объекты на две группы по заданному основанию.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E3357E">
      <w:pPr>
        <w:spacing w:after="0" w:line="264" w:lineRule="auto"/>
        <w:ind w:left="12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01483E">
        <w:rPr>
          <w:rFonts w:ascii="Times New Roman" w:hAnsi="Times New Roman"/>
          <w:b/>
          <w:i/>
          <w:color w:val="000000"/>
          <w:sz w:val="28"/>
          <w:lang w:val="ru-RU"/>
        </w:rPr>
        <w:t xml:space="preserve"> </w:t>
      </w:r>
      <w:r w:rsidRPr="0001483E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01483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читать, записывать, сравнивать, упорядочивать числа в пределах 100;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находить число большее или меньшее данного числа на заданное число (в пределах 100), большее данного числа в заданное число раз (в пределах 20);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устанавливать и соблюдать порядок при вычислении значения числового выражения (со скобками или без скобок), содержащего действия сложения и вычитания в пределах 100;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действия: сложение и вычитание, в пределах 100 – устно и письменно, умножение и деление в пределах 50 с использованием таблицы умножения;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называть и различать компоненты действий умножения (множители, произведение), деления (делимое, делитель, частное);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сложения, вычитания;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использовать при выполнении практических заданий единицы величин длины (сантиметр, дециметр, метр), массы (килограмм), времени (минута, час), стоимости (рубль, копейка);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определять с помощью измерительных инструментов длину, определять время с помощью часов;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сравнивать величины длины, массы, времени, стоимости, устанавливая между ними соотношение «больше или меньше на»;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решать текстовые задачи в одно-два действия: представлять задачу (краткая запись, рисунок, таблица или другая модель), планировать ход решения текстовой задачи в два действия, оформлять его в виде арифметического действия или действий, записывать ответ;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различать и называть геометрические фигуры: прямой угол, ломаную, многоугольник;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 бумаге в клетку изображать ломаную, многоугольник, чертить с помощью линейки или угольника прямой угол, прямоугольник с заданными длинами сторон;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выполнять измерение длин реальных объектов с помощью линейки;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находить длину ломаной, состоящей из двух-трёх звеньев, периметр прямоугольника (квадрата);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распознавать верные (истинные) и неверные (ложные) утверждения со словами «все», «каждый»;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проводить одно-двухшаговые логические рассуждения и делать выводы;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находить общий признак группы математических объектов (чисел, величин, геометрических фигур);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находить закономерность в ряду объектов (чисел, геометрических фигур);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информацию в заданной форме: дополнять текст задачи числами, заполнять строку или столбец таблицы, указывать числовые данные на рисунке (изображении геометрических фигур);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сравнивать группы объектов (находить общее, различное);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обнаруживать модели геометрических фигур в окружающем мире;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подбирать примеры, подтверждающие суждение, ответ;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составлять (дополнять) текстовую задачу;</w:t>
      </w:r>
    </w:p>
    <w:p w:rsidR="00CD3888" w:rsidRPr="0001483E" w:rsidRDefault="00E3357E">
      <w:pPr>
        <w:spacing w:after="0" w:line="264" w:lineRule="auto"/>
        <w:ind w:firstLine="600"/>
        <w:jc w:val="both"/>
        <w:rPr>
          <w:lang w:val="ru-RU"/>
        </w:rPr>
      </w:pPr>
      <w:r w:rsidRPr="0001483E">
        <w:rPr>
          <w:rFonts w:ascii="Times New Roman" w:hAnsi="Times New Roman"/>
          <w:color w:val="000000"/>
          <w:sz w:val="28"/>
          <w:lang w:val="ru-RU"/>
        </w:rPr>
        <w:t>проверять правильность вычисления, измерения.</w:t>
      </w:r>
    </w:p>
    <w:p w:rsidR="00CD3888" w:rsidRPr="0001483E" w:rsidRDefault="00CD3888">
      <w:pPr>
        <w:spacing w:after="0" w:line="264" w:lineRule="auto"/>
        <w:ind w:left="120"/>
        <w:jc w:val="both"/>
        <w:rPr>
          <w:lang w:val="ru-RU"/>
        </w:rPr>
      </w:pPr>
    </w:p>
    <w:p w:rsidR="00CD3888" w:rsidRPr="0001483E" w:rsidRDefault="00CD3888">
      <w:pPr>
        <w:rPr>
          <w:lang w:val="ru-RU"/>
        </w:rPr>
        <w:sectPr w:rsidR="00CD3888" w:rsidRPr="0001483E">
          <w:pgSz w:w="11906" w:h="16383"/>
          <w:pgMar w:top="1134" w:right="850" w:bottom="1134" w:left="1701" w:header="720" w:footer="720" w:gutter="0"/>
          <w:cols w:space="720"/>
        </w:sectPr>
      </w:pPr>
    </w:p>
    <w:p w:rsidR="00CD3888" w:rsidRDefault="00E3357E">
      <w:pPr>
        <w:spacing w:after="0"/>
        <w:ind w:left="120"/>
      </w:pPr>
      <w:bookmarkStart w:id="9" w:name="block-20402915"/>
      <w:bookmarkEnd w:id="8"/>
      <w:r w:rsidRPr="0001483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D3888" w:rsidRDefault="00E335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7"/>
        <w:gridCol w:w="4644"/>
        <w:gridCol w:w="1535"/>
        <w:gridCol w:w="1841"/>
        <w:gridCol w:w="1910"/>
        <w:gridCol w:w="3027"/>
      </w:tblGrid>
      <w:tr w:rsidR="00CD3888" w:rsidTr="00037891">
        <w:trPr>
          <w:trHeight w:val="144"/>
          <w:tblCellSpacing w:w="20" w:type="nil"/>
        </w:trPr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46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3888" w:rsidRDefault="00CD3888">
            <w:pPr>
              <w:spacing w:after="0"/>
              <w:ind w:left="135"/>
            </w:pP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888" w:rsidRDefault="00CD38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888" w:rsidRDefault="00CD3888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888" w:rsidRDefault="00CD3888"/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037891" w:rsidRPr="0088074F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9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0B245B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">
              <w:r w:rsidRPr="000B245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B245B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88074F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0 до 10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0B245B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">
              <w:r w:rsidRPr="000B245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B245B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88074F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11 до 20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0B245B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">
              <w:r w:rsidRPr="000B245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B245B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Длина. Измерение длины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0B245B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">
              <w:r w:rsidRPr="000B245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245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0B245B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B245B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Pr="0001483E" w:rsidRDefault="00037891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3616CE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">
              <w:r w:rsidRPr="003616C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616CE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Pr="0001483E" w:rsidRDefault="00037891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20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3616CE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">
              <w:r w:rsidRPr="003616C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616C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616CE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616CE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CD3888" w:rsidRPr="00C256CA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задачи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D3888" w:rsidRPr="00037891" w:rsidRDefault="00037891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 w:rsidRPr="00C25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Pr="0001483E" w:rsidRDefault="00E3357E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483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Пространственные отношения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23301F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">
              <w:r w:rsidRPr="0023301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23301F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23301F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">
              <w:r w:rsidRPr="0023301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301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23301F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23301F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объекта, группы объектов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964C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">
              <w:r w:rsidRPr="00964C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64C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964C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">
              <w:r w:rsidRPr="00964C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C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64C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64C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</w:pP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Pr="0001483E" w:rsidRDefault="00E3357E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</w:tbl>
    <w:p w:rsidR="00CD3888" w:rsidRDefault="00CD3888">
      <w:pPr>
        <w:sectPr w:rsidR="00CD38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888" w:rsidRDefault="00E335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70"/>
        <w:gridCol w:w="4648"/>
        <w:gridCol w:w="1344"/>
        <w:gridCol w:w="1841"/>
        <w:gridCol w:w="1910"/>
        <w:gridCol w:w="3027"/>
      </w:tblGrid>
      <w:tr w:rsidR="00CD3888" w:rsidTr="00037891">
        <w:trPr>
          <w:trHeight w:val="144"/>
          <w:tblCellSpacing w:w="20" w:type="nil"/>
        </w:trPr>
        <w:tc>
          <w:tcPr>
            <w:tcW w:w="12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46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3888" w:rsidRDefault="00CD3888">
            <w:pPr>
              <w:spacing w:after="0"/>
              <w:ind w:left="135"/>
            </w:pP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888" w:rsidRDefault="00CD38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888" w:rsidRDefault="00CD3888"/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888" w:rsidRDefault="00CD38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888" w:rsidRDefault="00CD3888"/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EF292F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">
              <w:r w:rsidRPr="00EF292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EF292F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EF292F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">
              <w:r w:rsidRPr="00EF292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292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EF292F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EF292F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DC3DF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">
              <w:r w:rsidRPr="00DC3DF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DC3DF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и деление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DC3DF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">
              <w:r w:rsidRPr="00DC3DF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DC3DF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037891" w:rsidRPr="0001483E" w:rsidRDefault="00037891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числами в пределах 100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DC3DF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">
              <w:r w:rsidRPr="00DC3DF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C3DF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DC3DF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DC3DF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CD3888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задачи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D3888" w:rsidRPr="00037891" w:rsidRDefault="00037891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 w:rsidRPr="00C256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Pr="0001483E" w:rsidRDefault="00E3357E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1483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4A709D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">
              <w:r w:rsidRPr="004A70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4A709D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037891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величины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7891" w:rsidRDefault="00037891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037891" w:rsidRPr="00037891" w:rsidRDefault="00037891">
            <w:pPr>
              <w:rPr>
                <w:lang w:val="ru-RU"/>
              </w:rPr>
            </w:pPr>
            <w:r w:rsidRPr="004A709D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">
              <w:r w:rsidRPr="004A70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709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4A709D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4A709D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CD3888" w:rsidRPr="00C256CA" w:rsidTr="00037891">
        <w:trPr>
          <w:trHeight w:val="144"/>
          <w:tblCellSpacing w:w="20" w:type="nil"/>
        </w:trPr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Математическая информация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D3888" w:rsidRPr="00037891" w:rsidRDefault="00037891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</w:pP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Pr="0001483E" w:rsidRDefault="00E3357E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(контрольные и проверочные работы)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  <w:jc w:val="center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D3888" w:rsidRDefault="00CD3888">
            <w:pPr>
              <w:spacing w:after="0"/>
              <w:ind w:left="135"/>
            </w:pPr>
          </w:p>
        </w:tc>
      </w:tr>
      <w:tr w:rsidR="00CD3888" w:rsidTr="000378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888" w:rsidRPr="0001483E" w:rsidRDefault="00E3357E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3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D3888" w:rsidRDefault="00E33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D3888" w:rsidRDefault="00CD3888"/>
        </w:tc>
      </w:tr>
    </w:tbl>
    <w:p w:rsidR="00CD3888" w:rsidRPr="00C256CA" w:rsidRDefault="00CD3888">
      <w:pPr>
        <w:rPr>
          <w:lang w:val="ru-RU"/>
        </w:rPr>
        <w:sectPr w:rsidR="00CD3888" w:rsidRPr="00C256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56CA" w:rsidRDefault="00C256CA" w:rsidP="00C256CA">
      <w:pPr>
        <w:spacing w:after="0"/>
        <w:ind w:left="120"/>
      </w:pPr>
      <w:r w:rsidRPr="0001483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ВАРИАНТ 1. ПОУРОЧНОЕ ПЛАНИРОВАНИЕ ДЛЯ ПЕДАГОГОВ, ИСПОЛЬЗУЮЩИХ УЧЕБНИК «МАТЕМАТИКА. </w:t>
      </w:r>
      <w:r>
        <w:rPr>
          <w:rFonts w:ascii="Times New Roman" w:hAnsi="Times New Roman"/>
          <w:b/>
          <w:color w:val="000000"/>
          <w:sz w:val="28"/>
        </w:rPr>
        <w:t xml:space="preserve">1-4 КЛАСС В 2 ЧАСТЯХ. М.И. МОРО И ДР.» </w:t>
      </w:r>
    </w:p>
    <w:p w:rsidR="00C256CA" w:rsidRDefault="00C256CA" w:rsidP="00C256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1"/>
        <w:gridCol w:w="3896"/>
        <w:gridCol w:w="1008"/>
        <w:gridCol w:w="1841"/>
        <w:gridCol w:w="1910"/>
        <w:gridCol w:w="1347"/>
        <w:gridCol w:w="3027"/>
      </w:tblGrid>
      <w:tr w:rsidR="00C256CA" w:rsidTr="00D7246C">
        <w:trPr>
          <w:trHeight w:val="144"/>
          <w:tblCellSpacing w:w="20" w:type="nil"/>
        </w:trPr>
        <w:tc>
          <w:tcPr>
            <w:tcW w:w="9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8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256CA" w:rsidRDefault="00C256CA" w:rsidP="00D7246C">
            <w:pPr>
              <w:spacing w:after="0"/>
              <w:ind w:left="135"/>
            </w:pPr>
          </w:p>
        </w:tc>
      </w:tr>
      <w:tr w:rsidR="00C256CA" w:rsidTr="00D7246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6CA" w:rsidRDefault="00C256CA" w:rsidP="00D724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6CA" w:rsidRDefault="00C256CA" w:rsidP="00D7246C"/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6CA" w:rsidRDefault="00C256CA" w:rsidP="00D724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6CA" w:rsidRDefault="00C256CA" w:rsidP="00D7246C"/>
        </w:tc>
      </w:tr>
      <w:tr w:rsid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Количественный счёт. Один, два, три…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Порядковый счёт. Первый, второй, третий…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пространстве: слева/справа, сверху/снизу; установление пространственных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Вверху. Внизу. Слева. Справа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D74AD9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6">
              <w:r w:rsidRPr="00D74AD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4A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74AD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4A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74AD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4A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74AD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4A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74AD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4A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D74AD9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D74AD9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по количеству: столько же, сколько. </w:t>
            </w:r>
            <w:r>
              <w:rPr>
                <w:rFonts w:ascii="Times New Roman" w:hAnsi="Times New Roman"/>
                <w:color w:val="000000"/>
                <w:sz w:val="24"/>
              </w:rPr>
              <w:t>Столько же. Больше. Меньше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256CA" w:rsidRPr="00037891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по количеству: больше, меньше. </w:t>
            </w:r>
            <w:r>
              <w:rPr>
                <w:rFonts w:ascii="Times New Roman" w:hAnsi="Times New Roman"/>
                <w:color w:val="000000"/>
                <w:sz w:val="24"/>
              </w:rPr>
              <w:t>Столько же. Больше. Меньше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B7601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8">
              <w:r w:rsidRPr="00B7601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760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7601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760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7601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760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7601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760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7601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7601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B7601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B7601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Характеристики объекта, группы объектов (количество, форма, размер, запись)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пространстве: установление пространственных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Вверху. Внизу, слева. Справа. 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256CA" w:rsidRPr="00037891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48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Различение, чтение чисел. Число и цифра 1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0">
              <w:r w:rsidRPr="003D05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Число и количество. Число и цифра 2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1">
              <w:r w:rsidRPr="003D05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чисел, упорядочение чисел. Число и цифра 3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2">
              <w:r w:rsidRPr="003D05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Увеличение числа на одну или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Знаки действий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3">
              <w:r w:rsidRPr="003D05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Уменьшение числа на одну или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Знаки действий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4">
              <w:r w:rsidRPr="003D05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Многоугольники: различение, сравнение, изображение от руки на листе в клетку.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4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5">
              <w:r w:rsidRPr="003D05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Длина. Сравнение по длине: длиннее, короче, одинаковые по длине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6">
              <w:r w:rsidRPr="003D05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 числа. Запись чисел в заданном порядке.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5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7">
              <w:r w:rsidRPr="003D051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D051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3D0514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3D0514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целого из частей (чисел, геометрических фигур)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Чтение таблицы (содержащей не более четырёх данных)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геометрических фигур: точка, отрезок и др. Точка. Кривая линия. Прямая линия. </w:t>
            </w:r>
            <w:r w:rsidRPr="00C256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Отрезок. </w:t>
            </w:r>
            <w:r>
              <w:rPr>
                <w:rFonts w:ascii="Times New Roman" w:hAnsi="Times New Roman"/>
                <w:color w:val="000000"/>
                <w:sz w:val="24"/>
              </w:rPr>
              <w:t>Луч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3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геометрических фигур с помощью линейки на листе в клетку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Сбор данных об объекте по образцу; выбор объекта по описанию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Запись результата сравнения: больше, меньше, столько же (равно). </w:t>
            </w:r>
            <w:r>
              <w:rPr>
                <w:rFonts w:ascii="Times New Roman" w:hAnsi="Times New Roman"/>
                <w:color w:val="000000"/>
                <w:sz w:val="24"/>
              </w:rPr>
              <w:t>Знаки сравнения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без измерения: выше — ниже, шире — уже, длиннее — короче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геометрических фигур: общее, различное. </w:t>
            </w:r>
            <w:r>
              <w:rPr>
                <w:rFonts w:ascii="Times New Roman" w:hAnsi="Times New Roman"/>
                <w:color w:val="000000"/>
                <w:sz w:val="24"/>
              </w:rPr>
              <w:t>Многоугольник. Круг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Расположение, описание расположения геометрических фигур на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6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Увеличение, уменьшение числа на одну или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Числа 6 и 7. Цифра 7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как результат счета. Состав числа. </w:t>
            </w:r>
            <w:r>
              <w:rPr>
                <w:rFonts w:ascii="Times New Roman" w:hAnsi="Times New Roman"/>
                <w:color w:val="000000"/>
                <w:sz w:val="24"/>
              </w:rPr>
              <w:t>Числа 8 и 9. Цифра 8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как результат измерения. Чиисла 8 и 9. </w:t>
            </w:r>
            <w:r>
              <w:rPr>
                <w:rFonts w:ascii="Times New Roman" w:hAnsi="Times New Roman"/>
                <w:color w:val="000000"/>
                <w:sz w:val="24"/>
              </w:rPr>
              <w:t>Цифра 9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 цифра 0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10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4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заданных объектов: её обнаружение, продолжение ряда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Состав чисел в пределах 10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длины: сантиметр. Сантиметр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длины отрезка. Сантиметр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Чтение рисунка, схемы с 1—2 числовыми данными (значениями данных величин)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с помощью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линейки. </w:t>
            </w:r>
            <w:r>
              <w:rPr>
                <w:rFonts w:ascii="Times New Roman" w:hAnsi="Times New Roman"/>
                <w:color w:val="000000"/>
                <w:sz w:val="24"/>
              </w:rPr>
              <w:t>Сантиметр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5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предложения, составленные относительно заданного набора математических объектов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10. Повторение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сложения. Компоненты действия, запись 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□ + 1, □ - 1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в пределах 10. Применение в практических ситуациях.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□ + 1, □ - 1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Запись результата увеличения на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□ + 1 + 1, □ - 1 - 1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5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до 10. Запись действия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задача: структурные элементы. Дополнение текста до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задача: структурные элементы, составление текстовой задачи по образцу. </w:t>
            </w:r>
            <w:r>
              <w:rPr>
                <w:rFonts w:ascii="Times New Roman" w:hAnsi="Times New Roman"/>
                <w:color w:val="000000"/>
                <w:sz w:val="24"/>
              </w:rPr>
              <w:t>Задача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Модели задач: краткая запись, рисунок, схема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увеличение числа на несколько единиц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задачи по краткой записи, рисунку, схеме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геометрических фигур с помощью линейки на листе в клетку.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ломаной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сложения чисел (в пределах 10)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нахождение суммы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Текстовая сюжетная задача в одно действие. Выбор и объяснение верного решения задачи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«Решение текстовых задач»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длин отрезков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7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 длине, проверка результата сравнения измерением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Группировка объектов по заданному признаку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группы объектов, группировка по самостоятельно установленному свойству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пространстве: слева/справа, сверху/снизу, между; установление пространственных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Внутри. Вне. Между. Перед? За? Между?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распознавание круга, треугольника, четырехугольника.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Распознавание треугольников на чертеже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распознавание круга, треугольника, четырёхугольника.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Распределение фигур на группы. Отрезок Ломаная. Треугольник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отрезка заданной длины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Многоугольники: различение, сравнение, изображение от руки на листе в клетку. </w:t>
            </w:r>
            <w:r>
              <w:rPr>
                <w:rFonts w:ascii="Times New Roman" w:hAnsi="Times New Roman"/>
                <w:color w:val="000000"/>
                <w:sz w:val="24"/>
              </w:rPr>
              <w:t>Прямоугольник. Квадрат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«Пространственные отношения и геометрические фигуры»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двух объектов (чисел, величин, геометрических фигур, задач)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вычитания. Компоненты действия, запись равенства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Вычитание в пределах 10. Применение в практических ситуациях. </w:t>
            </w:r>
            <w:r>
              <w:rPr>
                <w:rFonts w:ascii="Times New Roman" w:hAnsi="Times New Roman"/>
                <w:color w:val="000000"/>
                <w:sz w:val="24"/>
              </w:rPr>
              <w:t>Вычитание вида 6 - □, 7 - □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Запись результата вычитания нескольких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Вычитание вида 8 - □, 9 - □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Выбор и запись арифметического действия в практической ситуации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в пределах 10.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уменьшение числа на несколько единиц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разностное сравнение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между данными и искомой величиной в текстовой задаче. </w:t>
            </w:r>
            <w:r>
              <w:rPr>
                <w:rFonts w:ascii="Times New Roman" w:hAnsi="Times New Roman"/>
                <w:color w:val="000000"/>
                <w:sz w:val="24"/>
              </w:rPr>
              <w:t>Литр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Перестановка слагаемых при сложении чисел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свойство сложения и его применение для вычислений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данного из строки, столбца таблицы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1—3-шаговых инструкций, связанных с вычислениями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Сложение и вычитание в пределах 10.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увеличение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уменьшение числа на несколько единиц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фигуры: квадрат. Прямоугольник. Квадрат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фигуры: прямоугольник. Прямоугольник. Квадрат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Выбор и запись арифметического действия для получения ответа на вопрос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Комментирование хода увеличения, уменьшения числа до заданного; запись действия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Компоненты действия сложения. Нахождение неизвестного компонента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увеличение, уменьшение длины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длины отрезка. Построение, запись действия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квадрата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нахождение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неизвестного уменьшаемого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нахождение неизвестного вычитаемого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как действие, обратное сложению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без измерения: старше — моложе, тяжелее — легче. </w:t>
            </w:r>
            <w:r>
              <w:rPr>
                <w:rFonts w:ascii="Times New Roman" w:hAnsi="Times New Roman"/>
                <w:color w:val="000000"/>
                <w:sz w:val="24"/>
              </w:rPr>
              <w:t>Килограмм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1—3-шаговых инструкций, связанных с измерением длины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Внесение одного-двух данных в таблицу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Компоненты действия вычитания. Нахождение неизвестного компонента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10. Сложение и вычитание. Повторение. 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суммы и остатка. Повторение, 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увеличение (уменьшение) числа на несколько единиц. Повторение. 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11 до 20. Десятичный принцип записи чисел. </w:t>
            </w:r>
            <w:r>
              <w:rPr>
                <w:rFonts w:ascii="Times New Roman" w:hAnsi="Times New Roman"/>
                <w:color w:val="000000"/>
                <w:sz w:val="24"/>
              </w:rPr>
              <w:t>Нумерация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Порядок следования чисел от 11 до 20.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упорядочение чисел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двузначные числа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Единицы длины: сантиметр, дециметр; установление соотношения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Дециметр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 в разных единицах (сантиметры, дециметры)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в пределах 20 без перехода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10 + 7. 17 - 7. 17 - 10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Вычитание в пределах 20 без перехода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10 + 7. 17 - 7. 17 - 10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Десяток. Счёт десятками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в пределах 20 без перехода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и чтение числового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выражения, содержащего 1-2 действия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1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Числа от 1 до 20: различение, чтение, запись.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с числом 0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разностное сравнение. Повторение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Переход через десяток при сложении. Представление на модели и запись действия. </w:t>
            </w:r>
            <w:r>
              <w:rPr>
                <w:rFonts w:ascii="Times New Roman" w:hAnsi="Times New Roman"/>
                <w:color w:val="000000"/>
                <w:sz w:val="24"/>
              </w:rPr>
              <w:t>Табличное сложение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Переход через десяток при вычитании. Представление на модели и запись действия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в пределах 15. Сложение вида □ + 2, □ + 3. Сложение вида □ + 4. Сложение вида □ + 5. Сложение вида □ + 6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Вычитание в пределах 15. Табличное вычитание. Вычитание вида 11 - □. Вычитание вида 12 - □. Вычитание вида 13 - □. </w:t>
            </w:r>
            <w:r>
              <w:rPr>
                <w:rFonts w:ascii="Times New Roman" w:hAnsi="Times New Roman"/>
                <w:color w:val="000000"/>
                <w:sz w:val="24"/>
              </w:rPr>
              <w:t>Вычитание вида 14 - □. Вычитание вида 15 - □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в пределах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15.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2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Сложение однозначных чисел с переходом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сложения. Применение таблицы для сложения и вычитания чисел в пределах 20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в пределах 20.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Вычитание в пределах 20.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20 с комментированием хода выполнения действия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Счёт по 2, по 3, по 5. Сложение одинаковых слагаемых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6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Состав чисел в пределах 20. 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7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Сложение и вычитание в пределах 20 без перехода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Комментирование сложения и вычитания с переходом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«Числа от 1 до 20. Сложение и вычитание».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8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11 до 20. Повторение.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9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Единица длины: сантиметр, дециметр. Повторение. 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0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20. Сложение с переходом через десяток. Повторение. 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1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20. Вычитание с переходом через десяток. Повторение. 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2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20. Повторение.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3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неизвестного компонента: действия сложения,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вычитания.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Повторение. 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34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отрезка. Повторение.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5">
              <w:r w:rsidRPr="008E731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731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8E7311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8E7311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Сравнение, группировка, закономерности, высказывания. 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</w:tr>
      <w:tr w:rsidR="00C256CA" w:rsidTr="00D7246C">
        <w:trPr>
          <w:trHeight w:val="144"/>
          <w:tblCellSpacing w:w="20" w:type="nil"/>
        </w:trPr>
        <w:tc>
          <w:tcPr>
            <w:tcW w:w="98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893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Таблицы. Повторение. Что узнали. Чему научились в 1 классе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302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</w:tr>
      <w:tr w:rsidR="00C256CA" w:rsidTr="00D724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3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56CA" w:rsidRDefault="00C256CA" w:rsidP="00D7246C"/>
        </w:tc>
      </w:tr>
    </w:tbl>
    <w:p w:rsidR="00C256CA" w:rsidRDefault="00C256CA" w:rsidP="00C256CA">
      <w:pPr>
        <w:sectPr w:rsidR="00C256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56CA" w:rsidRDefault="00C256CA" w:rsidP="00C256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5"/>
        <w:gridCol w:w="4054"/>
        <w:gridCol w:w="1121"/>
        <w:gridCol w:w="1841"/>
        <w:gridCol w:w="1910"/>
        <w:gridCol w:w="1347"/>
        <w:gridCol w:w="2892"/>
      </w:tblGrid>
      <w:tr w:rsidR="00C256CA" w:rsidTr="00D7246C">
        <w:trPr>
          <w:trHeight w:val="144"/>
          <w:tblCellSpacing w:w="20" w:type="nil"/>
        </w:trPr>
        <w:tc>
          <w:tcPr>
            <w:tcW w:w="9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45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256CA" w:rsidRDefault="00C256CA" w:rsidP="00D7246C">
            <w:pPr>
              <w:spacing w:after="0"/>
              <w:ind w:left="135"/>
            </w:pPr>
          </w:p>
        </w:tc>
      </w:tr>
      <w:tr w:rsidR="00C256CA" w:rsidTr="00D7246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6CA" w:rsidRDefault="00C256CA" w:rsidP="00D724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6CA" w:rsidRDefault="00C256CA" w:rsidP="00D7246C"/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6CA" w:rsidRDefault="00C256CA" w:rsidP="00D724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56CA" w:rsidRDefault="00C256CA" w:rsidP="00D7246C"/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100: действия с числами до 20.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в пределах 20.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в пределах 100: чтение, запись. Десятичный принцип записи чисел. Поместное значение цифр в записи числа. </w:t>
            </w:r>
            <w:r>
              <w:rPr>
                <w:rFonts w:ascii="Times New Roman" w:hAnsi="Times New Roman"/>
                <w:color w:val="000000"/>
                <w:sz w:val="24"/>
              </w:rPr>
              <w:t>Десяток. Счёт десятками до 100. Числа от 11 до 100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десятичный состав. Представление числа в виде суммы разрядных слагаемых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упорядочение. Установление закономерности в записи последовательности из чисел, её продолжение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3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чисел: однозначные и двузначные числа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длины (единица длины — миллиметр)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величин. Решение практических задач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пределах 100. Неравенство, запись неравенства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длины (единица длины — метр)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числа на несколько единиц/десятков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длины (единицы длины — метр, дециметр, сантиметр, миллиметр)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величинами. Единицы стоимости: рубль, копейка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Соотношения между единицами величины (в пределах 100). Соотношения между единицами: рубль, копейка; метр, сантиметр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применение смысла арифметического действия (сложение, вычитание)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Чтение, представление текста задачи в виде рисунка, схемы или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другой модели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4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утверждения, содержащие зависимости между числами/величинами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текста задачи разными способами: в виде схемы, краткой записи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чисел, геометрических фигур: её объяснение с использованием математической терминологии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Фиксация ответа к задаче и его проверка (формулирование, проверка на достоверность, следование плану, соответствие поставленному вопросу)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Единица времени: час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и изображение геометрических фигур: ломаная. </w:t>
            </w:r>
            <w:r>
              <w:rPr>
                <w:rFonts w:ascii="Times New Roman" w:hAnsi="Times New Roman"/>
                <w:color w:val="000000"/>
                <w:sz w:val="24"/>
              </w:rPr>
              <w:t>Длина ломаной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ломаной, нахождение длины ломаной с помощью вычислений.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длины ломаной с длиной отрезка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времени (единицы времени — час, минута).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Определение времени по часам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5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Разностное сравнение чисел, величин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 (единицы времени – час, минута). </w:t>
            </w:r>
            <w:r>
              <w:rPr>
                <w:rFonts w:ascii="Times New Roman" w:hAnsi="Times New Roman"/>
                <w:color w:val="000000"/>
                <w:sz w:val="24"/>
              </w:rPr>
              <w:t>Единицы времени – час, минута, секунда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Составление, чтение числового выражения со скобками, без скобок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периметра прямоугольника, запись результата измерения в сантиметрах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Сочетательное свойство сложения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Переместительное, сочетательное свойства сложения, их применение для вычислений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числа, группы чисел. Группировка чисел по выбранному свойству. </w:t>
            </w:r>
            <w:r>
              <w:rPr>
                <w:rFonts w:ascii="Times New Roman" w:hAnsi="Times New Roman"/>
                <w:color w:val="000000"/>
                <w:sz w:val="24"/>
              </w:rPr>
              <w:t>Группировка числовых выражений по выбранному свойству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предложений с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использованием математической терминологии; проверка истинности утверждений.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верных равенств и неравенств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6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моделей (схем, изображений) готовыми числовыми данными. Столбчатая диаграмма; использование данных диаграммы для решения учебных и практических задач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Нахождение, формулирование одного-двух общих признаков набора математических объектов: чисел, величин, геометрических фигур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Сложение и вычитание с круглым числом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чисел в пределах 100. Прибавление и вычитание однозначного числа без перехода через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36 + 2, 36 + 20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Проверка результата вычисления (реальность ответа, обратное действие).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сложения и вычитания. Вычисление вида 36 - 2, 36 - 20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Дополнение до круглого числа. Вычисления вида 26 + 4, 95 + 5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Сложение без перехода через разряд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Вычитание без перехода через разряд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Вычитание двузначного числа из круглого числа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Числовое выражение без скобок: составление, чтение, устное нахождение значения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Числовое выражение со скобками: составление, чтение, устное нахождение значения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чисел в пределах 100. Приемы прибавления однозначного числа с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переходом через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26 + 7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чисел в пределах 100. Приемы вычитания однозначного числа с переходом через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35 - 7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утверждения, содержащие количественные, пространственные отношения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суммы, разности удобным способом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решения задачи (по вопросам, по действиям с пояснением)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утверждений с использованием слов «каждый», «все»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Расчётные задачи на увеличение/уменьшение величины на несколько единиц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компонентов и результата действия сложения.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Буквенные выражения. Уравнения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7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отрезка заданной длины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Неизвестный компонент действия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сложения, его нахождение.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сложения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7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компонентов и результата действия вычитания.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вычитания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компонент действия вычитания, его нахождение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План решения задачи в два действия, выбор соответствующих плану арифметических действий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в два действия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таблицами: извлечение и использование для ответа на вопрос информации, представленной в таблице (таблицы сложения, умножения), внесение данных в таблицу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пр.), внесение данных в таблицу.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сложения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объектов по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заданному и самостоятельно установленному основанию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8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геометрических фигур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и изображение геометрических фигур: многоугольник, ломаная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 (треугольника, четырехугольника)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8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письменного сложения чисел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письменного вычитания чисел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и изображение геометрических фигур: точка, прямая, отрезок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и изображение геометрических фигур: прямой угол. </w:t>
            </w:r>
            <w:r>
              <w:rPr>
                <w:rFonts w:ascii="Times New Roman" w:hAnsi="Times New Roman"/>
                <w:color w:val="000000"/>
                <w:sz w:val="24"/>
              </w:rPr>
              <w:t>Виды углов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Правило составления ряда чисел, величин, геометрических фигур (формулирование правила, проверка правила, дополнение ряда)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Прибавление и вычитание однозначного числа с переходом через разряд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52 - 24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Прикидка результата, его проверка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геометрических фигур (треугольника, четырехугольника, многоугольника)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геометрических фигур: прямоугольник, квадрат. </w:t>
            </w:r>
            <w:r>
              <w:rPr>
                <w:rFonts w:ascii="Times New Roman" w:hAnsi="Times New Roman"/>
                <w:color w:val="000000"/>
                <w:sz w:val="24"/>
              </w:rPr>
              <w:t>Протиположные стороны прямоугольника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длины отрезка на заданную величину. Запись действия (в см и мм, в мм)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9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(приёмы, правила) устных и письменных вычислений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вычитание. Повторение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Устное сложение равных чисел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решения задачи с помощью числового выражения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разбиение прямоугольника на квадраты, составление прямоугольника из квадратов.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прямоугольника из геометрических фигур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листе в клетку квадрата с заданной длиной стороны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листе в клетку прямоугольника с заданными длинами сторон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чисел. Компоненты действия, запись равенства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сложения и умножения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умножения в практических ситуациях.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модели действия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периметра прямоугольника, запись результата измерения в сантиметрах.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Свойство противоположных сторон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прямоугольника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прямоугольника, квадрата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0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умножения для решения практических задач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произведения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применение смысла арифметического действия (умножение, деление)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Переместительное свойство умножения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чисел. Компоненты действия, запись равенства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деления в практических ситуациях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слагаемого (вычисления в пределах 100)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уменьшаемого (вычисления в пределах 100)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вычитаемого (вычисления в пределах 100)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объектов повседневной жизни: её объяснение с использованием математической терминологии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суммы из числа, числа из суммы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1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конкретный смысл арифметических действий.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2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многоугольника (треугольника, четырехугольника)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2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3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3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4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4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5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№6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5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2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Расчётные задачи на увеличение/уменьшение величины в несколько раз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выполнения действий в числовом выражении, содержащем действия сложения и вычитания (без скобок) в пределах 100 (2-3 действия); нахождение его значения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выполнения действий в числовом выражении, содержащем действия сложения и вычитания (со скобками) в пределах 100 (2-3 действия); нахождение его значения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6 и на 6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</w:t>
            </w: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50. Деление на 6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23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7 и на 7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7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8 и на 8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8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8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9 и на 9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39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9. </w:t>
            </w:r>
            <w:r>
              <w:rPr>
                <w:rFonts w:ascii="Times New Roman" w:hAnsi="Times New Roman"/>
                <w:color w:val="000000"/>
                <w:sz w:val="24"/>
              </w:rPr>
              <w:t>Таблица умножения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0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на 1, на 0. Деление числа 0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1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сравнение по массе (единица массы — килограмм)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2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утверждений относительно заданного набора геометрических фигур.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Распределение геометрических фигур на группы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3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(приёмы, правила) построения геометрических фигур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4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электронными средствами обучения: правила работы, выполнение заданий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5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изученного за курс 2 класса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Единица длины, массы, времени. Повторение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6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88074F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Задачи в два действия. Повторение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247">
              <w:r w:rsidRPr="009A53A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53A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 w:rsidRPr="009A53A2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9A53A2"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C256CA" w:rsidRPr="00037891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фигуры. Периметр. Математическая информация.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информацией. Повторение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256CA" w:rsidRPr="00037891" w:rsidRDefault="00C256CA" w:rsidP="00D7246C">
            <w:pPr>
              <w:rPr>
                <w:lang w:val="ru-RU"/>
              </w:rPr>
            </w:pPr>
          </w:p>
        </w:tc>
      </w:tr>
      <w:tr w:rsidR="00C256CA" w:rsidTr="00D7246C">
        <w:trPr>
          <w:trHeight w:val="144"/>
          <w:tblCellSpacing w:w="20" w:type="nil"/>
        </w:trPr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555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100. Умножение. Деление.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</w:pPr>
          </w:p>
        </w:tc>
      </w:tr>
      <w:tr w:rsidR="00C256CA" w:rsidTr="00D724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56CA" w:rsidRPr="0001483E" w:rsidRDefault="00C256CA" w:rsidP="00D7246C">
            <w:pPr>
              <w:spacing w:after="0"/>
              <w:ind w:left="135"/>
              <w:rPr>
                <w:lang w:val="ru-RU"/>
              </w:rPr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 w:rsidRPr="000148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56CA" w:rsidRDefault="00C256CA" w:rsidP="00D724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56CA" w:rsidRDefault="00C256CA" w:rsidP="00D7246C"/>
        </w:tc>
      </w:tr>
    </w:tbl>
    <w:p w:rsidR="00C256CA" w:rsidRDefault="00C256CA" w:rsidP="00C256CA">
      <w:pPr>
        <w:sectPr w:rsidR="00C256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56CA" w:rsidRPr="007F4005" w:rsidRDefault="00C256CA" w:rsidP="00C256CA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C256CA" w:rsidRPr="002230FE" w:rsidRDefault="00C256CA" w:rsidP="00C256CA">
      <w:pPr>
        <w:spacing w:after="0" w:line="480" w:lineRule="auto"/>
        <w:ind w:left="120"/>
        <w:rPr>
          <w:lang w:val="ru-RU"/>
        </w:rPr>
      </w:pPr>
      <w:r w:rsidRPr="002230FE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256CA" w:rsidRPr="002230FE" w:rsidRDefault="00C256CA" w:rsidP="00C256CA">
      <w:pPr>
        <w:spacing w:after="0" w:line="480" w:lineRule="auto"/>
        <w:ind w:left="120"/>
        <w:rPr>
          <w:lang w:val="ru-RU"/>
        </w:rPr>
      </w:pPr>
      <w:r w:rsidRPr="002230FE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C256CA" w:rsidRPr="002230FE" w:rsidRDefault="00C256CA" w:rsidP="00C256CA">
      <w:pPr>
        <w:spacing w:after="0" w:line="480" w:lineRule="auto"/>
        <w:ind w:left="120"/>
        <w:rPr>
          <w:lang w:val="ru-RU"/>
        </w:rPr>
      </w:pPr>
      <w:r w:rsidRPr="002230FE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C256CA" w:rsidRPr="002230FE" w:rsidRDefault="00C256CA" w:rsidP="00C256CA">
      <w:pPr>
        <w:spacing w:after="0"/>
        <w:ind w:left="120"/>
        <w:rPr>
          <w:lang w:val="ru-RU"/>
        </w:rPr>
      </w:pPr>
      <w:r w:rsidRPr="002230FE">
        <w:rPr>
          <w:rFonts w:ascii="Times New Roman" w:hAnsi="Times New Roman"/>
          <w:color w:val="000000"/>
          <w:sz w:val="28"/>
          <w:lang w:val="ru-RU"/>
        </w:rPr>
        <w:t>​</w:t>
      </w:r>
    </w:p>
    <w:p w:rsidR="00C256CA" w:rsidRPr="002230FE" w:rsidRDefault="00C256CA" w:rsidP="00C256CA">
      <w:pPr>
        <w:spacing w:after="0" w:line="480" w:lineRule="auto"/>
        <w:ind w:left="120"/>
        <w:rPr>
          <w:lang w:val="ru-RU"/>
        </w:rPr>
      </w:pPr>
      <w:r w:rsidRPr="002230F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256CA" w:rsidRPr="002230FE" w:rsidRDefault="00C256CA" w:rsidP="00C256CA">
      <w:pPr>
        <w:spacing w:after="0" w:line="480" w:lineRule="auto"/>
        <w:ind w:left="120"/>
        <w:rPr>
          <w:lang w:val="ru-RU"/>
        </w:rPr>
      </w:pPr>
      <w:r w:rsidRPr="002230FE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C256CA" w:rsidRPr="002230FE" w:rsidRDefault="00C256CA" w:rsidP="00C256CA">
      <w:pPr>
        <w:spacing w:after="0"/>
        <w:ind w:left="120"/>
        <w:rPr>
          <w:lang w:val="ru-RU"/>
        </w:rPr>
      </w:pPr>
    </w:p>
    <w:p w:rsidR="00C256CA" w:rsidRPr="00037891" w:rsidRDefault="00C256CA" w:rsidP="00C256CA">
      <w:pPr>
        <w:spacing w:after="0" w:line="480" w:lineRule="auto"/>
        <w:ind w:left="120"/>
        <w:rPr>
          <w:lang w:val="ru-RU"/>
        </w:rPr>
      </w:pPr>
      <w:r w:rsidRPr="0003789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D3888" w:rsidRDefault="00CD3888">
      <w:pPr>
        <w:rPr>
          <w:lang w:val="ru-RU"/>
        </w:rPr>
      </w:pPr>
    </w:p>
    <w:bookmarkEnd w:id="9"/>
    <w:p w:rsidR="00E3357E" w:rsidRPr="00C256CA" w:rsidRDefault="00E3357E">
      <w:pPr>
        <w:rPr>
          <w:lang w:val="ru-RU"/>
        </w:rPr>
      </w:pPr>
    </w:p>
    <w:sectPr w:rsidR="00E3357E" w:rsidRPr="00C256CA" w:rsidSect="00CD388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641AE"/>
    <w:multiLevelType w:val="multilevel"/>
    <w:tmpl w:val="FA00938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B91202"/>
    <w:multiLevelType w:val="multilevel"/>
    <w:tmpl w:val="FA9CC12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hideSpellingErrors/>
  <w:defaultTabStop w:val="708"/>
  <w:characterSpacingControl w:val="doNotCompress"/>
  <w:compat/>
  <w:rsids>
    <w:rsidRoot w:val="00CD3888"/>
    <w:rsid w:val="0001483E"/>
    <w:rsid w:val="00037891"/>
    <w:rsid w:val="00116C81"/>
    <w:rsid w:val="001225E4"/>
    <w:rsid w:val="00190ED2"/>
    <w:rsid w:val="002230FE"/>
    <w:rsid w:val="0045676A"/>
    <w:rsid w:val="006A4EF8"/>
    <w:rsid w:val="00795726"/>
    <w:rsid w:val="007D5D90"/>
    <w:rsid w:val="007F4005"/>
    <w:rsid w:val="0080457B"/>
    <w:rsid w:val="0088074F"/>
    <w:rsid w:val="00895DD6"/>
    <w:rsid w:val="00AF5F1A"/>
    <w:rsid w:val="00C256CA"/>
    <w:rsid w:val="00CD3888"/>
    <w:rsid w:val="00E3357E"/>
    <w:rsid w:val="00FC4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D388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D38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2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10fe" TargetMode="External"/><Relationship Id="rId21" Type="http://schemas.openxmlformats.org/officeDocument/2006/relationships/hyperlink" Target="https://m.edsoo.ru/7f4110fe" TargetMode="External"/><Relationship Id="rId42" Type="http://schemas.openxmlformats.org/officeDocument/2006/relationships/hyperlink" Target="https://m.edsoo.ru/7f4110fe" TargetMode="External"/><Relationship Id="rId63" Type="http://schemas.openxmlformats.org/officeDocument/2006/relationships/hyperlink" Target="https://m.edsoo.ru/7f4110fe" TargetMode="External"/><Relationship Id="rId84" Type="http://schemas.openxmlformats.org/officeDocument/2006/relationships/hyperlink" Target="https://m.edsoo.ru/7f4110fe" TargetMode="External"/><Relationship Id="rId138" Type="http://schemas.openxmlformats.org/officeDocument/2006/relationships/hyperlink" Target="https://m.edsoo.ru/7f4110fe" TargetMode="External"/><Relationship Id="rId159" Type="http://schemas.openxmlformats.org/officeDocument/2006/relationships/hyperlink" Target="https://m.edsoo.ru/7f4110fe" TargetMode="External"/><Relationship Id="rId170" Type="http://schemas.openxmlformats.org/officeDocument/2006/relationships/hyperlink" Target="https://m.edsoo.ru/7f4110fe" TargetMode="External"/><Relationship Id="rId191" Type="http://schemas.openxmlformats.org/officeDocument/2006/relationships/hyperlink" Target="https://m.edsoo.ru/7f4110fe" TargetMode="External"/><Relationship Id="rId205" Type="http://schemas.openxmlformats.org/officeDocument/2006/relationships/hyperlink" Target="https://m.edsoo.ru/7f4110fe" TargetMode="External"/><Relationship Id="rId226" Type="http://schemas.openxmlformats.org/officeDocument/2006/relationships/hyperlink" Target="https://m.edsoo.ru/7f4110fe" TargetMode="External"/><Relationship Id="rId247" Type="http://schemas.openxmlformats.org/officeDocument/2006/relationships/hyperlink" Target="https://m.edsoo.ru/7f4110fe" TargetMode="External"/><Relationship Id="rId107" Type="http://schemas.openxmlformats.org/officeDocument/2006/relationships/hyperlink" Target="https://m.edsoo.ru/7f4110fe" TargetMode="External"/><Relationship Id="rId11" Type="http://schemas.openxmlformats.org/officeDocument/2006/relationships/hyperlink" Target="https://m.edsoo.ru/7f4110fe" TargetMode="External"/><Relationship Id="rId32" Type="http://schemas.openxmlformats.org/officeDocument/2006/relationships/hyperlink" Target="https://m.edsoo.ru/7f4110fe" TargetMode="External"/><Relationship Id="rId53" Type="http://schemas.openxmlformats.org/officeDocument/2006/relationships/hyperlink" Target="https://m.edsoo.ru/7f4110fe" TargetMode="External"/><Relationship Id="rId74" Type="http://schemas.openxmlformats.org/officeDocument/2006/relationships/hyperlink" Target="https://m.edsoo.ru/7f4110fe" TargetMode="External"/><Relationship Id="rId128" Type="http://schemas.openxmlformats.org/officeDocument/2006/relationships/hyperlink" Target="https://m.edsoo.ru/7f4110fe" TargetMode="External"/><Relationship Id="rId149" Type="http://schemas.openxmlformats.org/officeDocument/2006/relationships/hyperlink" Target="https://m.edsoo.ru/7f4110fe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7f4110fe" TargetMode="External"/><Relationship Id="rId160" Type="http://schemas.openxmlformats.org/officeDocument/2006/relationships/hyperlink" Target="https://m.edsoo.ru/7f4110fe" TargetMode="External"/><Relationship Id="rId181" Type="http://schemas.openxmlformats.org/officeDocument/2006/relationships/hyperlink" Target="https://m.edsoo.ru/7f4110fe" TargetMode="External"/><Relationship Id="rId216" Type="http://schemas.openxmlformats.org/officeDocument/2006/relationships/hyperlink" Target="https://m.edsoo.ru/7f4110fe" TargetMode="External"/><Relationship Id="rId237" Type="http://schemas.openxmlformats.org/officeDocument/2006/relationships/hyperlink" Target="https://m.edsoo.ru/7f4110fe" TargetMode="External"/><Relationship Id="rId22" Type="http://schemas.openxmlformats.org/officeDocument/2006/relationships/hyperlink" Target="https://m.edsoo.ru/7f4110fe" TargetMode="External"/><Relationship Id="rId43" Type="http://schemas.openxmlformats.org/officeDocument/2006/relationships/hyperlink" Target="https://m.edsoo.ru/7f4110fe" TargetMode="External"/><Relationship Id="rId64" Type="http://schemas.openxmlformats.org/officeDocument/2006/relationships/hyperlink" Target="https://m.edsoo.ru/7f4110fe" TargetMode="External"/><Relationship Id="rId118" Type="http://schemas.openxmlformats.org/officeDocument/2006/relationships/hyperlink" Target="https://m.edsoo.ru/7f4110fe" TargetMode="External"/><Relationship Id="rId139" Type="http://schemas.openxmlformats.org/officeDocument/2006/relationships/hyperlink" Target="https://m.edsoo.ru/7f4110fe" TargetMode="External"/><Relationship Id="rId85" Type="http://schemas.openxmlformats.org/officeDocument/2006/relationships/hyperlink" Target="https://m.edsoo.ru/7f4110fe" TargetMode="External"/><Relationship Id="rId150" Type="http://schemas.openxmlformats.org/officeDocument/2006/relationships/hyperlink" Target="https://m.edsoo.ru/7f4110fe" TargetMode="External"/><Relationship Id="rId171" Type="http://schemas.openxmlformats.org/officeDocument/2006/relationships/hyperlink" Target="https://m.edsoo.ru/7f4110fe" TargetMode="External"/><Relationship Id="rId192" Type="http://schemas.openxmlformats.org/officeDocument/2006/relationships/hyperlink" Target="https://m.edsoo.ru/7f4110fe" TargetMode="External"/><Relationship Id="rId206" Type="http://schemas.openxmlformats.org/officeDocument/2006/relationships/hyperlink" Target="https://m.edsoo.ru/7f4110fe" TargetMode="External"/><Relationship Id="rId227" Type="http://schemas.openxmlformats.org/officeDocument/2006/relationships/hyperlink" Target="https://m.edsoo.ru/7f4110fe" TargetMode="External"/><Relationship Id="rId248" Type="http://schemas.openxmlformats.org/officeDocument/2006/relationships/fontTable" Target="fontTable.xml"/><Relationship Id="rId12" Type="http://schemas.openxmlformats.org/officeDocument/2006/relationships/hyperlink" Target="https://m.edsoo.ru/7f4110fe" TargetMode="External"/><Relationship Id="rId17" Type="http://schemas.openxmlformats.org/officeDocument/2006/relationships/hyperlink" Target="https://m.edsoo.ru/7f4110fe" TargetMode="External"/><Relationship Id="rId33" Type="http://schemas.openxmlformats.org/officeDocument/2006/relationships/hyperlink" Target="https://m.edsoo.ru/7f4110fe" TargetMode="External"/><Relationship Id="rId38" Type="http://schemas.openxmlformats.org/officeDocument/2006/relationships/hyperlink" Target="https://m.edsoo.ru/7f4110fe" TargetMode="External"/><Relationship Id="rId59" Type="http://schemas.openxmlformats.org/officeDocument/2006/relationships/hyperlink" Target="https://m.edsoo.ru/7f4110fe" TargetMode="External"/><Relationship Id="rId103" Type="http://schemas.openxmlformats.org/officeDocument/2006/relationships/hyperlink" Target="https://m.edsoo.ru/7f4110fe" TargetMode="External"/><Relationship Id="rId108" Type="http://schemas.openxmlformats.org/officeDocument/2006/relationships/hyperlink" Target="https://m.edsoo.ru/7f4110fe" TargetMode="External"/><Relationship Id="rId124" Type="http://schemas.openxmlformats.org/officeDocument/2006/relationships/hyperlink" Target="https://m.edsoo.ru/7f4110fe" TargetMode="External"/><Relationship Id="rId129" Type="http://schemas.openxmlformats.org/officeDocument/2006/relationships/hyperlink" Target="https://m.edsoo.ru/7f4110fe" TargetMode="External"/><Relationship Id="rId54" Type="http://schemas.openxmlformats.org/officeDocument/2006/relationships/hyperlink" Target="https://m.edsoo.ru/7f4110fe" TargetMode="External"/><Relationship Id="rId70" Type="http://schemas.openxmlformats.org/officeDocument/2006/relationships/hyperlink" Target="https://m.edsoo.ru/7f4110fe" TargetMode="External"/><Relationship Id="rId75" Type="http://schemas.openxmlformats.org/officeDocument/2006/relationships/hyperlink" Target="https://m.edsoo.ru/7f4110fe" TargetMode="External"/><Relationship Id="rId91" Type="http://schemas.openxmlformats.org/officeDocument/2006/relationships/hyperlink" Target="https://m.edsoo.ru/7f4110fe" TargetMode="External"/><Relationship Id="rId96" Type="http://schemas.openxmlformats.org/officeDocument/2006/relationships/hyperlink" Target="https://m.edsoo.ru/7f4110fe" TargetMode="External"/><Relationship Id="rId140" Type="http://schemas.openxmlformats.org/officeDocument/2006/relationships/hyperlink" Target="https://m.edsoo.ru/7f4110fe" TargetMode="External"/><Relationship Id="rId145" Type="http://schemas.openxmlformats.org/officeDocument/2006/relationships/hyperlink" Target="https://m.edsoo.ru/7f4110fe" TargetMode="External"/><Relationship Id="rId161" Type="http://schemas.openxmlformats.org/officeDocument/2006/relationships/hyperlink" Target="https://m.edsoo.ru/7f4110fe" TargetMode="External"/><Relationship Id="rId166" Type="http://schemas.openxmlformats.org/officeDocument/2006/relationships/hyperlink" Target="https://m.edsoo.ru/7f4110fe" TargetMode="External"/><Relationship Id="rId182" Type="http://schemas.openxmlformats.org/officeDocument/2006/relationships/hyperlink" Target="https://m.edsoo.ru/7f4110fe" TargetMode="External"/><Relationship Id="rId187" Type="http://schemas.openxmlformats.org/officeDocument/2006/relationships/hyperlink" Target="https://m.edsoo.ru/7f4110fe" TargetMode="External"/><Relationship Id="rId217" Type="http://schemas.openxmlformats.org/officeDocument/2006/relationships/hyperlink" Target="https://m.edsoo.ru/7f4110f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7f4110fe" TargetMode="External"/><Relationship Id="rId212" Type="http://schemas.openxmlformats.org/officeDocument/2006/relationships/hyperlink" Target="https://m.edsoo.ru/7f4110fe" TargetMode="External"/><Relationship Id="rId233" Type="http://schemas.openxmlformats.org/officeDocument/2006/relationships/hyperlink" Target="https://m.edsoo.ru/7f4110fe" TargetMode="External"/><Relationship Id="rId238" Type="http://schemas.openxmlformats.org/officeDocument/2006/relationships/hyperlink" Target="https://m.edsoo.ru/7f4110fe" TargetMode="External"/><Relationship Id="rId23" Type="http://schemas.openxmlformats.org/officeDocument/2006/relationships/hyperlink" Target="https://m.edsoo.ru/7f4110fe" TargetMode="External"/><Relationship Id="rId28" Type="http://schemas.openxmlformats.org/officeDocument/2006/relationships/hyperlink" Target="https://m.edsoo.ru/7f4110fe" TargetMode="External"/><Relationship Id="rId49" Type="http://schemas.openxmlformats.org/officeDocument/2006/relationships/hyperlink" Target="https://m.edsoo.ru/7f4110fe" TargetMode="External"/><Relationship Id="rId114" Type="http://schemas.openxmlformats.org/officeDocument/2006/relationships/hyperlink" Target="https://m.edsoo.ru/7f4110fe" TargetMode="External"/><Relationship Id="rId119" Type="http://schemas.openxmlformats.org/officeDocument/2006/relationships/hyperlink" Target="https://m.edsoo.ru/7f4110fe" TargetMode="External"/><Relationship Id="rId44" Type="http://schemas.openxmlformats.org/officeDocument/2006/relationships/hyperlink" Target="https://m.edsoo.ru/7f4110fe" TargetMode="External"/><Relationship Id="rId60" Type="http://schemas.openxmlformats.org/officeDocument/2006/relationships/hyperlink" Target="https://m.edsoo.ru/7f4110fe" TargetMode="External"/><Relationship Id="rId65" Type="http://schemas.openxmlformats.org/officeDocument/2006/relationships/hyperlink" Target="https://m.edsoo.ru/7f4110fe" TargetMode="External"/><Relationship Id="rId81" Type="http://schemas.openxmlformats.org/officeDocument/2006/relationships/hyperlink" Target="https://m.edsoo.ru/7f4110fe" TargetMode="External"/><Relationship Id="rId86" Type="http://schemas.openxmlformats.org/officeDocument/2006/relationships/hyperlink" Target="https://m.edsoo.ru/7f4110fe" TargetMode="External"/><Relationship Id="rId130" Type="http://schemas.openxmlformats.org/officeDocument/2006/relationships/hyperlink" Target="https://m.edsoo.ru/7f4110fe" TargetMode="External"/><Relationship Id="rId135" Type="http://schemas.openxmlformats.org/officeDocument/2006/relationships/hyperlink" Target="https://m.edsoo.ru/7f4110fe" TargetMode="External"/><Relationship Id="rId151" Type="http://schemas.openxmlformats.org/officeDocument/2006/relationships/hyperlink" Target="https://m.edsoo.ru/7f4110fe" TargetMode="External"/><Relationship Id="rId156" Type="http://schemas.openxmlformats.org/officeDocument/2006/relationships/hyperlink" Target="https://m.edsoo.ru/7f4110fe" TargetMode="External"/><Relationship Id="rId177" Type="http://schemas.openxmlformats.org/officeDocument/2006/relationships/hyperlink" Target="https://m.edsoo.ru/7f4110fe" TargetMode="External"/><Relationship Id="rId198" Type="http://schemas.openxmlformats.org/officeDocument/2006/relationships/hyperlink" Target="https://m.edsoo.ru/7f4110fe" TargetMode="External"/><Relationship Id="rId172" Type="http://schemas.openxmlformats.org/officeDocument/2006/relationships/hyperlink" Target="https://m.edsoo.ru/7f4110fe" TargetMode="External"/><Relationship Id="rId193" Type="http://schemas.openxmlformats.org/officeDocument/2006/relationships/hyperlink" Target="https://m.edsoo.ru/7f4110fe" TargetMode="External"/><Relationship Id="rId202" Type="http://schemas.openxmlformats.org/officeDocument/2006/relationships/hyperlink" Target="https://m.edsoo.ru/7f4110fe" TargetMode="External"/><Relationship Id="rId207" Type="http://schemas.openxmlformats.org/officeDocument/2006/relationships/hyperlink" Target="https://m.edsoo.ru/7f4110fe" TargetMode="External"/><Relationship Id="rId223" Type="http://schemas.openxmlformats.org/officeDocument/2006/relationships/hyperlink" Target="https://m.edsoo.ru/7f4110fe" TargetMode="External"/><Relationship Id="rId228" Type="http://schemas.openxmlformats.org/officeDocument/2006/relationships/hyperlink" Target="https://m.edsoo.ru/7f4110fe" TargetMode="External"/><Relationship Id="rId244" Type="http://schemas.openxmlformats.org/officeDocument/2006/relationships/hyperlink" Target="https://m.edsoo.ru/7f4110fe" TargetMode="External"/><Relationship Id="rId249" Type="http://schemas.openxmlformats.org/officeDocument/2006/relationships/theme" Target="theme/theme1.xml"/><Relationship Id="rId13" Type="http://schemas.openxmlformats.org/officeDocument/2006/relationships/hyperlink" Target="https://m.edsoo.ru/7f4110fe" TargetMode="External"/><Relationship Id="rId18" Type="http://schemas.openxmlformats.org/officeDocument/2006/relationships/hyperlink" Target="https://m.edsoo.ru/7f4110fe" TargetMode="External"/><Relationship Id="rId39" Type="http://schemas.openxmlformats.org/officeDocument/2006/relationships/hyperlink" Target="https://m.edsoo.ru/7f4110fe" TargetMode="External"/><Relationship Id="rId109" Type="http://schemas.openxmlformats.org/officeDocument/2006/relationships/hyperlink" Target="https://m.edsoo.ru/7f4110fe" TargetMode="External"/><Relationship Id="rId34" Type="http://schemas.openxmlformats.org/officeDocument/2006/relationships/hyperlink" Target="https://m.edsoo.ru/7f4110fe" TargetMode="External"/><Relationship Id="rId50" Type="http://schemas.openxmlformats.org/officeDocument/2006/relationships/hyperlink" Target="https://m.edsoo.ru/7f4110fe" TargetMode="External"/><Relationship Id="rId55" Type="http://schemas.openxmlformats.org/officeDocument/2006/relationships/hyperlink" Target="https://m.edsoo.ru/7f4110fe" TargetMode="External"/><Relationship Id="rId76" Type="http://schemas.openxmlformats.org/officeDocument/2006/relationships/hyperlink" Target="https://m.edsoo.ru/7f4110fe" TargetMode="External"/><Relationship Id="rId97" Type="http://schemas.openxmlformats.org/officeDocument/2006/relationships/hyperlink" Target="https://m.edsoo.ru/7f4110fe" TargetMode="External"/><Relationship Id="rId104" Type="http://schemas.openxmlformats.org/officeDocument/2006/relationships/hyperlink" Target="https://m.edsoo.ru/7f4110fe" TargetMode="External"/><Relationship Id="rId120" Type="http://schemas.openxmlformats.org/officeDocument/2006/relationships/hyperlink" Target="https://m.edsoo.ru/7f4110fe" TargetMode="External"/><Relationship Id="rId125" Type="http://schemas.openxmlformats.org/officeDocument/2006/relationships/hyperlink" Target="https://m.edsoo.ru/7f4110fe" TargetMode="External"/><Relationship Id="rId141" Type="http://schemas.openxmlformats.org/officeDocument/2006/relationships/hyperlink" Target="https://m.edsoo.ru/7f4110fe" TargetMode="External"/><Relationship Id="rId146" Type="http://schemas.openxmlformats.org/officeDocument/2006/relationships/hyperlink" Target="https://m.edsoo.ru/7f4110fe" TargetMode="External"/><Relationship Id="rId167" Type="http://schemas.openxmlformats.org/officeDocument/2006/relationships/hyperlink" Target="https://m.edsoo.ru/7f4110fe" TargetMode="External"/><Relationship Id="rId188" Type="http://schemas.openxmlformats.org/officeDocument/2006/relationships/hyperlink" Target="https://m.edsoo.ru/7f4110fe" TargetMode="External"/><Relationship Id="rId7" Type="http://schemas.openxmlformats.org/officeDocument/2006/relationships/hyperlink" Target="https://m.edsoo.ru/7f4110fe" TargetMode="External"/><Relationship Id="rId71" Type="http://schemas.openxmlformats.org/officeDocument/2006/relationships/hyperlink" Target="https://m.edsoo.ru/7f4110fe" TargetMode="External"/><Relationship Id="rId92" Type="http://schemas.openxmlformats.org/officeDocument/2006/relationships/hyperlink" Target="https://m.edsoo.ru/7f4110fe" TargetMode="External"/><Relationship Id="rId162" Type="http://schemas.openxmlformats.org/officeDocument/2006/relationships/hyperlink" Target="https://m.edsoo.ru/7f4110fe" TargetMode="External"/><Relationship Id="rId183" Type="http://schemas.openxmlformats.org/officeDocument/2006/relationships/hyperlink" Target="https://m.edsoo.ru/7f4110fe" TargetMode="External"/><Relationship Id="rId213" Type="http://schemas.openxmlformats.org/officeDocument/2006/relationships/hyperlink" Target="https://m.edsoo.ru/7f4110fe" TargetMode="External"/><Relationship Id="rId218" Type="http://schemas.openxmlformats.org/officeDocument/2006/relationships/hyperlink" Target="https://m.edsoo.ru/7f4110fe" TargetMode="External"/><Relationship Id="rId234" Type="http://schemas.openxmlformats.org/officeDocument/2006/relationships/hyperlink" Target="https://m.edsoo.ru/7f4110fe" TargetMode="External"/><Relationship Id="rId239" Type="http://schemas.openxmlformats.org/officeDocument/2006/relationships/hyperlink" Target="https://m.edsoo.ru/7f4110fe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10fe" TargetMode="External"/><Relationship Id="rId24" Type="http://schemas.openxmlformats.org/officeDocument/2006/relationships/hyperlink" Target="https://m.edsoo.ru/7f4110fe" TargetMode="External"/><Relationship Id="rId40" Type="http://schemas.openxmlformats.org/officeDocument/2006/relationships/hyperlink" Target="https://m.edsoo.ru/7f4110fe" TargetMode="External"/><Relationship Id="rId45" Type="http://schemas.openxmlformats.org/officeDocument/2006/relationships/hyperlink" Target="https://m.edsoo.ru/7f4110fe" TargetMode="External"/><Relationship Id="rId66" Type="http://schemas.openxmlformats.org/officeDocument/2006/relationships/hyperlink" Target="https://m.edsoo.ru/7f4110fe" TargetMode="External"/><Relationship Id="rId87" Type="http://schemas.openxmlformats.org/officeDocument/2006/relationships/hyperlink" Target="https://m.edsoo.ru/7f4110fe" TargetMode="External"/><Relationship Id="rId110" Type="http://schemas.openxmlformats.org/officeDocument/2006/relationships/hyperlink" Target="https://m.edsoo.ru/7f4110fe" TargetMode="External"/><Relationship Id="rId115" Type="http://schemas.openxmlformats.org/officeDocument/2006/relationships/hyperlink" Target="https://m.edsoo.ru/7f4110fe" TargetMode="External"/><Relationship Id="rId131" Type="http://schemas.openxmlformats.org/officeDocument/2006/relationships/hyperlink" Target="https://m.edsoo.ru/7f4110fe" TargetMode="External"/><Relationship Id="rId136" Type="http://schemas.openxmlformats.org/officeDocument/2006/relationships/hyperlink" Target="https://m.edsoo.ru/7f4110fe" TargetMode="External"/><Relationship Id="rId157" Type="http://schemas.openxmlformats.org/officeDocument/2006/relationships/hyperlink" Target="https://m.edsoo.ru/7f4110fe" TargetMode="External"/><Relationship Id="rId178" Type="http://schemas.openxmlformats.org/officeDocument/2006/relationships/hyperlink" Target="https://m.edsoo.ru/7f4110fe" TargetMode="External"/><Relationship Id="rId61" Type="http://schemas.openxmlformats.org/officeDocument/2006/relationships/hyperlink" Target="https://m.edsoo.ru/7f4110fe" TargetMode="External"/><Relationship Id="rId82" Type="http://schemas.openxmlformats.org/officeDocument/2006/relationships/hyperlink" Target="https://m.edsoo.ru/7f4110fe" TargetMode="External"/><Relationship Id="rId152" Type="http://schemas.openxmlformats.org/officeDocument/2006/relationships/hyperlink" Target="https://m.edsoo.ru/7f4110fe" TargetMode="External"/><Relationship Id="rId173" Type="http://schemas.openxmlformats.org/officeDocument/2006/relationships/hyperlink" Target="https://m.edsoo.ru/7f4110fe" TargetMode="External"/><Relationship Id="rId194" Type="http://schemas.openxmlformats.org/officeDocument/2006/relationships/hyperlink" Target="https://m.edsoo.ru/7f4110fe" TargetMode="External"/><Relationship Id="rId199" Type="http://schemas.openxmlformats.org/officeDocument/2006/relationships/hyperlink" Target="https://m.edsoo.ru/7f4110fe" TargetMode="External"/><Relationship Id="rId203" Type="http://schemas.openxmlformats.org/officeDocument/2006/relationships/hyperlink" Target="https://m.edsoo.ru/7f4110fe" TargetMode="External"/><Relationship Id="rId208" Type="http://schemas.openxmlformats.org/officeDocument/2006/relationships/hyperlink" Target="https://m.edsoo.ru/7f4110fe" TargetMode="External"/><Relationship Id="rId229" Type="http://schemas.openxmlformats.org/officeDocument/2006/relationships/hyperlink" Target="https://m.edsoo.ru/7f4110fe" TargetMode="External"/><Relationship Id="rId19" Type="http://schemas.openxmlformats.org/officeDocument/2006/relationships/hyperlink" Target="https://m.edsoo.ru/7f4110fe" TargetMode="External"/><Relationship Id="rId224" Type="http://schemas.openxmlformats.org/officeDocument/2006/relationships/hyperlink" Target="https://m.edsoo.ru/7f4110fe" TargetMode="External"/><Relationship Id="rId240" Type="http://schemas.openxmlformats.org/officeDocument/2006/relationships/hyperlink" Target="https://m.edsoo.ru/7f4110fe" TargetMode="External"/><Relationship Id="rId245" Type="http://schemas.openxmlformats.org/officeDocument/2006/relationships/hyperlink" Target="https://m.edsoo.ru/7f4110fe" TargetMode="External"/><Relationship Id="rId14" Type="http://schemas.openxmlformats.org/officeDocument/2006/relationships/hyperlink" Target="https://m.edsoo.ru/7f4110fe" TargetMode="External"/><Relationship Id="rId30" Type="http://schemas.openxmlformats.org/officeDocument/2006/relationships/hyperlink" Target="https://m.edsoo.ru/7f4110fe" TargetMode="External"/><Relationship Id="rId35" Type="http://schemas.openxmlformats.org/officeDocument/2006/relationships/hyperlink" Target="https://m.edsoo.ru/7f4110fe" TargetMode="External"/><Relationship Id="rId56" Type="http://schemas.openxmlformats.org/officeDocument/2006/relationships/hyperlink" Target="https://m.edsoo.ru/7f4110fe" TargetMode="External"/><Relationship Id="rId77" Type="http://schemas.openxmlformats.org/officeDocument/2006/relationships/hyperlink" Target="https://m.edsoo.ru/7f4110fe" TargetMode="External"/><Relationship Id="rId100" Type="http://schemas.openxmlformats.org/officeDocument/2006/relationships/hyperlink" Target="https://m.edsoo.ru/7f4110fe" TargetMode="External"/><Relationship Id="rId105" Type="http://schemas.openxmlformats.org/officeDocument/2006/relationships/hyperlink" Target="https://m.edsoo.ru/7f4110fe" TargetMode="External"/><Relationship Id="rId126" Type="http://schemas.openxmlformats.org/officeDocument/2006/relationships/hyperlink" Target="https://m.edsoo.ru/7f4110fe" TargetMode="External"/><Relationship Id="rId147" Type="http://schemas.openxmlformats.org/officeDocument/2006/relationships/hyperlink" Target="https://m.edsoo.ru/7f4110fe" TargetMode="External"/><Relationship Id="rId168" Type="http://schemas.openxmlformats.org/officeDocument/2006/relationships/hyperlink" Target="https://m.edsoo.ru/7f4110fe" TargetMode="External"/><Relationship Id="rId8" Type="http://schemas.openxmlformats.org/officeDocument/2006/relationships/hyperlink" Target="https://m.edsoo.ru/7f4110fe" TargetMode="External"/><Relationship Id="rId51" Type="http://schemas.openxmlformats.org/officeDocument/2006/relationships/hyperlink" Target="https://m.edsoo.ru/7f4110fe" TargetMode="External"/><Relationship Id="rId72" Type="http://schemas.openxmlformats.org/officeDocument/2006/relationships/hyperlink" Target="https://m.edsoo.ru/7f4110fe" TargetMode="External"/><Relationship Id="rId93" Type="http://schemas.openxmlformats.org/officeDocument/2006/relationships/hyperlink" Target="https://m.edsoo.ru/7f4110fe" TargetMode="External"/><Relationship Id="rId98" Type="http://schemas.openxmlformats.org/officeDocument/2006/relationships/hyperlink" Target="https://m.edsoo.ru/7f4110fe" TargetMode="External"/><Relationship Id="rId121" Type="http://schemas.openxmlformats.org/officeDocument/2006/relationships/hyperlink" Target="https://m.edsoo.ru/7f4110fe" TargetMode="External"/><Relationship Id="rId142" Type="http://schemas.openxmlformats.org/officeDocument/2006/relationships/hyperlink" Target="https://m.edsoo.ru/7f4110fe" TargetMode="External"/><Relationship Id="rId163" Type="http://schemas.openxmlformats.org/officeDocument/2006/relationships/hyperlink" Target="https://m.edsoo.ru/7f4110fe" TargetMode="External"/><Relationship Id="rId184" Type="http://schemas.openxmlformats.org/officeDocument/2006/relationships/hyperlink" Target="https://m.edsoo.ru/7f4110fe" TargetMode="External"/><Relationship Id="rId189" Type="http://schemas.openxmlformats.org/officeDocument/2006/relationships/hyperlink" Target="https://m.edsoo.ru/7f4110fe" TargetMode="External"/><Relationship Id="rId219" Type="http://schemas.openxmlformats.org/officeDocument/2006/relationships/hyperlink" Target="https://m.edsoo.ru/7f4110fe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7f4110fe" TargetMode="External"/><Relationship Id="rId230" Type="http://schemas.openxmlformats.org/officeDocument/2006/relationships/hyperlink" Target="https://m.edsoo.ru/7f4110fe" TargetMode="External"/><Relationship Id="rId235" Type="http://schemas.openxmlformats.org/officeDocument/2006/relationships/hyperlink" Target="https://m.edsoo.ru/7f4110fe" TargetMode="External"/><Relationship Id="rId25" Type="http://schemas.openxmlformats.org/officeDocument/2006/relationships/hyperlink" Target="https://m.edsoo.ru/7f4110fe" TargetMode="External"/><Relationship Id="rId46" Type="http://schemas.openxmlformats.org/officeDocument/2006/relationships/hyperlink" Target="https://m.edsoo.ru/7f4110fe" TargetMode="External"/><Relationship Id="rId67" Type="http://schemas.openxmlformats.org/officeDocument/2006/relationships/hyperlink" Target="https://m.edsoo.ru/7f4110fe" TargetMode="External"/><Relationship Id="rId116" Type="http://schemas.openxmlformats.org/officeDocument/2006/relationships/hyperlink" Target="https://m.edsoo.ru/7f4110fe" TargetMode="External"/><Relationship Id="rId137" Type="http://schemas.openxmlformats.org/officeDocument/2006/relationships/hyperlink" Target="https://m.edsoo.ru/7f4110fe" TargetMode="External"/><Relationship Id="rId158" Type="http://schemas.openxmlformats.org/officeDocument/2006/relationships/hyperlink" Target="https://m.edsoo.ru/7f4110fe" TargetMode="External"/><Relationship Id="rId20" Type="http://schemas.openxmlformats.org/officeDocument/2006/relationships/hyperlink" Target="https://m.edsoo.ru/7f4110fe" TargetMode="External"/><Relationship Id="rId41" Type="http://schemas.openxmlformats.org/officeDocument/2006/relationships/hyperlink" Target="https://m.edsoo.ru/7f4110fe" TargetMode="External"/><Relationship Id="rId62" Type="http://schemas.openxmlformats.org/officeDocument/2006/relationships/hyperlink" Target="https://m.edsoo.ru/7f4110fe" TargetMode="External"/><Relationship Id="rId83" Type="http://schemas.openxmlformats.org/officeDocument/2006/relationships/hyperlink" Target="https://m.edsoo.ru/7f4110fe" TargetMode="External"/><Relationship Id="rId88" Type="http://schemas.openxmlformats.org/officeDocument/2006/relationships/hyperlink" Target="https://m.edsoo.ru/7f4110fe" TargetMode="External"/><Relationship Id="rId111" Type="http://schemas.openxmlformats.org/officeDocument/2006/relationships/hyperlink" Target="https://m.edsoo.ru/7f4110fe" TargetMode="External"/><Relationship Id="rId132" Type="http://schemas.openxmlformats.org/officeDocument/2006/relationships/hyperlink" Target="https://m.edsoo.ru/7f4110fe" TargetMode="External"/><Relationship Id="rId153" Type="http://schemas.openxmlformats.org/officeDocument/2006/relationships/hyperlink" Target="https://m.edsoo.ru/7f4110fe" TargetMode="External"/><Relationship Id="rId174" Type="http://schemas.openxmlformats.org/officeDocument/2006/relationships/hyperlink" Target="https://m.edsoo.ru/7f4110fe" TargetMode="External"/><Relationship Id="rId179" Type="http://schemas.openxmlformats.org/officeDocument/2006/relationships/hyperlink" Target="https://m.edsoo.ru/7f4110fe" TargetMode="External"/><Relationship Id="rId195" Type="http://schemas.openxmlformats.org/officeDocument/2006/relationships/hyperlink" Target="https://m.edsoo.ru/7f4110fe" TargetMode="External"/><Relationship Id="rId209" Type="http://schemas.openxmlformats.org/officeDocument/2006/relationships/hyperlink" Target="https://m.edsoo.ru/7f4110fe" TargetMode="External"/><Relationship Id="rId190" Type="http://schemas.openxmlformats.org/officeDocument/2006/relationships/hyperlink" Target="https://m.edsoo.ru/7f4110fe" TargetMode="External"/><Relationship Id="rId204" Type="http://schemas.openxmlformats.org/officeDocument/2006/relationships/hyperlink" Target="https://m.edsoo.ru/7f4110fe" TargetMode="External"/><Relationship Id="rId220" Type="http://schemas.openxmlformats.org/officeDocument/2006/relationships/hyperlink" Target="https://m.edsoo.ru/7f4110fe" TargetMode="External"/><Relationship Id="rId225" Type="http://schemas.openxmlformats.org/officeDocument/2006/relationships/hyperlink" Target="https://m.edsoo.ru/7f4110fe" TargetMode="External"/><Relationship Id="rId241" Type="http://schemas.openxmlformats.org/officeDocument/2006/relationships/hyperlink" Target="https://m.edsoo.ru/7f4110fe" TargetMode="External"/><Relationship Id="rId246" Type="http://schemas.openxmlformats.org/officeDocument/2006/relationships/hyperlink" Target="https://m.edsoo.ru/7f4110fe" TargetMode="External"/><Relationship Id="rId15" Type="http://schemas.openxmlformats.org/officeDocument/2006/relationships/hyperlink" Target="https://m.edsoo.ru/7f4110fe" TargetMode="External"/><Relationship Id="rId36" Type="http://schemas.openxmlformats.org/officeDocument/2006/relationships/hyperlink" Target="https://m.edsoo.ru/7f4110fe" TargetMode="External"/><Relationship Id="rId57" Type="http://schemas.openxmlformats.org/officeDocument/2006/relationships/hyperlink" Target="https://m.edsoo.ru/7f4110fe" TargetMode="External"/><Relationship Id="rId106" Type="http://schemas.openxmlformats.org/officeDocument/2006/relationships/hyperlink" Target="https://m.edsoo.ru/7f4110fe" TargetMode="External"/><Relationship Id="rId127" Type="http://schemas.openxmlformats.org/officeDocument/2006/relationships/hyperlink" Target="https://m.edsoo.ru/7f4110fe" TargetMode="External"/><Relationship Id="rId10" Type="http://schemas.openxmlformats.org/officeDocument/2006/relationships/hyperlink" Target="https://m.edsoo.ru/7f4110fe" TargetMode="External"/><Relationship Id="rId31" Type="http://schemas.openxmlformats.org/officeDocument/2006/relationships/hyperlink" Target="https://m.edsoo.ru/7f4110fe" TargetMode="External"/><Relationship Id="rId52" Type="http://schemas.openxmlformats.org/officeDocument/2006/relationships/hyperlink" Target="https://m.edsoo.ru/7f4110fe" TargetMode="External"/><Relationship Id="rId73" Type="http://schemas.openxmlformats.org/officeDocument/2006/relationships/hyperlink" Target="https://m.edsoo.ru/7f4110fe" TargetMode="External"/><Relationship Id="rId78" Type="http://schemas.openxmlformats.org/officeDocument/2006/relationships/hyperlink" Target="https://m.edsoo.ru/7f4110fe" TargetMode="External"/><Relationship Id="rId94" Type="http://schemas.openxmlformats.org/officeDocument/2006/relationships/hyperlink" Target="https://m.edsoo.ru/7f4110fe" TargetMode="External"/><Relationship Id="rId99" Type="http://schemas.openxmlformats.org/officeDocument/2006/relationships/hyperlink" Target="https://m.edsoo.ru/7f4110fe" TargetMode="External"/><Relationship Id="rId101" Type="http://schemas.openxmlformats.org/officeDocument/2006/relationships/hyperlink" Target="https://m.edsoo.ru/7f4110fe" TargetMode="External"/><Relationship Id="rId122" Type="http://schemas.openxmlformats.org/officeDocument/2006/relationships/hyperlink" Target="https://m.edsoo.ru/7f4110fe" TargetMode="External"/><Relationship Id="rId143" Type="http://schemas.openxmlformats.org/officeDocument/2006/relationships/hyperlink" Target="https://m.edsoo.ru/7f4110fe" TargetMode="External"/><Relationship Id="rId148" Type="http://schemas.openxmlformats.org/officeDocument/2006/relationships/hyperlink" Target="https://m.edsoo.ru/7f4110fe" TargetMode="External"/><Relationship Id="rId164" Type="http://schemas.openxmlformats.org/officeDocument/2006/relationships/hyperlink" Target="https://m.edsoo.ru/7f4110fe" TargetMode="External"/><Relationship Id="rId169" Type="http://schemas.openxmlformats.org/officeDocument/2006/relationships/hyperlink" Target="https://m.edsoo.ru/7f4110fe" TargetMode="External"/><Relationship Id="rId185" Type="http://schemas.openxmlformats.org/officeDocument/2006/relationships/hyperlink" Target="https://m.edsoo.ru/7f4110f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0fe" TargetMode="External"/><Relationship Id="rId180" Type="http://schemas.openxmlformats.org/officeDocument/2006/relationships/hyperlink" Target="https://m.edsoo.ru/7f4110fe" TargetMode="External"/><Relationship Id="rId210" Type="http://schemas.openxmlformats.org/officeDocument/2006/relationships/hyperlink" Target="https://m.edsoo.ru/7f4110fe" TargetMode="External"/><Relationship Id="rId215" Type="http://schemas.openxmlformats.org/officeDocument/2006/relationships/hyperlink" Target="https://m.edsoo.ru/7f4110fe" TargetMode="External"/><Relationship Id="rId236" Type="http://schemas.openxmlformats.org/officeDocument/2006/relationships/hyperlink" Target="https://m.edsoo.ru/7f4110fe" TargetMode="External"/><Relationship Id="rId26" Type="http://schemas.openxmlformats.org/officeDocument/2006/relationships/hyperlink" Target="https://m.edsoo.ru/7f4110fe" TargetMode="External"/><Relationship Id="rId231" Type="http://schemas.openxmlformats.org/officeDocument/2006/relationships/hyperlink" Target="https://m.edsoo.ru/7f4110fe" TargetMode="External"/><Relationship Id="rId47" Type="http://schemas.openxmlformats.org/officeDocument/2006/relationships/hyperlink" Target="https://m.edsoo.ru/7f4110fe" TargetMode="External"/><Relationship Id="rId68" Type="http://schemas.openxmlformats.org/officeDocument/2006/relationships/hyperlink" Target="https://m.edsoo.ru/7f4110fe" TargetMode="External"/><Relationship Id="rId89" Type="http://schemas.openxmlformats.org/officeDocument/2006/relationships/hyperlink" Target="https://m.edsoo.ru/7f4110fe" TargetMode="External"/><Relationship Id="rId112" Type="http://schemas.openxmlformats.org/officeDocument/2006/relationships/hyperlink" Target="https://m.edsoo.ru/7f4110fe" TargetMode="External"/><Relationship Id="rId133" Type="http://schemas.openxmlformats.org/officeDocument/2006/relationships/hyperlink" Target="https://m.edsoo.ru/7f4110fe" TargetMode="External"/><Relationship Id="rId154" Type="http://schemas.openxmlformats.org/officeDocument/2006/relationships/hyperlink" Target="https://m.edsoo.ru/7f4110fe" TargetMode="External"/><Relationship Id="rId175" Type="http://schemas.openxmlformats.org/officeDocument/2006/relationships/hyperlink" Target="https://m.edsoo.ru/7f4110fe" TargetMode="External"/><Relationship Id="rId196" Type="http://schemas.openxmlformats.org/officeDocument/2006/relationships/hyperlink" Target="https://m.edsoo.ru/7f4110fe" TargetMode="External"/><Relationship Id="rId200" Type="http://schemas.openxmlformats.org/officeDocument/2006/relationships/hyperlink" Target="https://m.edsoo.ru/7f4110fe" TargetMode="External"/><Relationship Id="rId16" Type="http://schemas.openxmlformats.org/officeDocument/2006/relationships/hyperlink" Target="https://m.edsoo.ru/7f4110fe" TargetMode="External"/><Relationship Id="rId221" Type="http://schemas.openxmlformats.org/officeDocument/2006/relationships/hyperlink" Target="https://m.edsoo.ru/7f4110fe" TargetMode="External"/><Relationship Id="rId242" Type="http://schemas.openxmlformats.org/officeDocument/2006/relationships/hyperlink" Target="https://m.edsoo.ru/7f4110fe" TargetMode="External"/><Relationship Id="rId37" Type="http://schemas.openxmlformats.org/officeDocument/2006/relationships/hyperlink" Target="https://m.edsoo.ru/7f4110fe" TargetMode="External"/><Relationship Id="rId58" Type="http://schemas.openxmlformats.org/officeDocument/2006/relationships/hyperlink" Target="https://m.edsoo.ru/7f4110fe" TargetMode="External"/><Relationship Id="rId79" Type="http://schemas.openxmlformats.org/officeDocument/2006/relationships/hyperlink" Target="https://m.edsoo.ru/7f4110fe" TargetMode="External"/><Relationship Id="rId102" Type="http://schemas.openxmlformats.org/officeDocument/2006/relationships/hyperlink" Target="https://m.edsoo.ru/7f4110fe" TargetMode="External"/><Relationship Id="rId123" Type="http://schemas.openxmlformats.org/officeDocument/2006/relationships/hyperlink" Target="https://m.edsoo.ru/7f4110fe" TargetMode="External"/><Relationship Id="rId144" Type="http://schemas.openxmlformats.org/officeDocument/2006/relationships/hyperlink" Target="https://m.edsoo.ru/7f4110fe" TargetMode="External"/><Relationship Id="rId90" Type="http://schemas.openxmlformats.org/officeDocument/2006/relationships/hyperlink" Target="https://m.edsoo.ru/7f4110fe" TargetMode="External"/><Relationship Id="rId165" Type="http://schemas.openxmlformats.org/officeDocument/2006/relationships/hyperlink" Target="https://m.edsoo.ru/7f4110fe" TargetMode="External"/><Relationship Id="rId186" Type="http://schemas.openxmlformats.org/officeDocument/2006/relationships/hyperlink" Target="https://m.edsoo.ru/7f4110fe" TargetMode="External"/><Relationship Id="rId211" Type="http://schemas.openxmlformats.org/officeDocument/2006/relationships/hyperlink" Target="https://m.edsoo.ru/7f4110fe" TargetMode="External"/><Relationship Id="rId232" Type="http://schemas.openxmlformats.org/officeDocument/2006/relationships/hyperlink" Target="https://m.edsoo.ru/7f4110fe" TargetMode="External"/><Relationship Id="rId27" Type="http://schemas.openxmlformats.org/officeDocument/2006/relationships/hyperlink" Target="https://m.edsoo.ru/7f4110fe" TargetMode="External"/><Relationship Id="rId48" Type="http://schemas.openxmlformats.org/officeDocument/2006/relationships/hyperlink" Target="https://m.edsoo.ru/7f4110fe" TargetMode="External"/><Relationship Id="rId69" Type="http://schemas.openxmlformats.org/officeDocument/2006/relationships/hyperlink" Target="https://m.edsoo.ru/7f4110fe" TargetMode="External"/><Relationship Id="rId113" Type="http://schemas.openxmlformats.org/officeDocument/2006/relationships/hyperlink" Target="https://m.edsoo.ru/7f4110fe" TargetMode="External"/><Relationship Id="rId134" Type="http://schemas.openxmlformats.org/officeDocument/2006/relationships/hyperlink" Target="https://m.edsoo.ru/7f4110fe" TargetMode="External"/><Relationship Id="rId80" Type="http://schemas.openxmlformats.org/officeDocument/2006/relationships/hyperlink" Target="https://m.edsoo.ru/7f4110fe" TargetMode="External"/><Relationship Id="rId155" Type="http://schemas.openxmlformats.org/officeDocument/2006/relationships/hyperlink" Target="https://m.edsoo.ru/7f4110fe" TargetMode="External"/><Relationship Id="rId176" Type="http://schemas.openxmlformats.org/officeDocument/2006/relationships/hyperlink" Target="https://m.edsoo.ru/7f4110fe" TargetMode="External"/><Relationship Id="rId197" Type="http://schemas.openxmlformats.org/officeDocument/2006/relationships/hyperlink" Target="https://m.edsoo.ru/7f4110fe" TargetMode="External"/><Relationship Id="rId201" Type="http://schemas.openxmlformats.org/officeDocument/2006/relationships/hyperlink" Target="https://m.edsoo.ru/7f4110fe" TargetMode="External"/><Relationship Id="rId222" Type="http://schemas.openxmlformats.org/officeDocument/2006/relationships/hyperlink" Target="https://m.edsoo.ru/7f4110fe" TargetMode="External"/><Relationship Id="rId243" Type="http://schemas.openxmlformats.org/officeDocument/2006/relationships/hyperlink" Target="https://m.edsoo.ru/7f4110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BDF19-6132-4F81-9040-FA2BA0B3B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52</Pages>
  <Words>11142</Words>
  <Characters>63514</Characters>
  <Application>Microsoft Office Word</Application>
  <DocSecurity>0</DocSecurity>
  <Lines>529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11</cp:revision>
  <dcterms:created xsi:type="dcterms:W3CDTF">2023-09-18T07:00:00Z</dcterms:created>
  <dcterms:modified xsi:type="dcterms:W3CDTF">2023-09-18T13:45:00Z</dcterms:modified>
</cp:coreProperties>
</file>