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1BB6" w:rsidRPr="00511BB6" w:rsidRDefault="00511BB6" w:rsidP="003E7416">
      <w:pPr>
        <w:spacing w:line="240" w:lineRule="auto"/>
        <w:ind w:right="52"/>
        <w:contextualSpacing/>
        <w:jc w:val="center"/>
        <w:rPr>
          <w:rFonts w:ascii="Times New Roman" w:hAnsi="Times New Roman" w:cs="Times New Roman"/>
          <w:b/>
          <w:bCs/>
          <w:sz w:val="28"/>
        </w:rPr>
      </w:pPr>
      <w:r w:rsidRPr="00511BB6">
        <w:rPr>
          <w:rFonts w:ascii="Times New Roman" w:hAnsi="Times New Roman" w:cs="Times New Roman"/>
          <w:b/>
          <w:bCs/>
          <w:sz w:val="28"/>
        </w:rPr>
        <w:t>муниципальное бюджетное общеобразовательное учреждение</w:t>
      </w:r>
    </w:p>
    <w:p w:rsidR="00511BB6" w:rsidRPr="00511BB6" w:rsidRDefault="00511BB6" w:rsidP="003E7416">
      <w:pPr>
        <w:spacing w:line="240" w:lineRule="auto"/>
        <w:ind w:right="52" w:firstLine="16"/>
        <w:contextualSpacing/>
        <w:jc w:val="center"/>
        <w:rPr>
          <w:rFonts w:ascii="Times New Roman" w:hAnsi="Times New Roman" w:cs="Times New Roman"/>
          <w:b/>
          <w:bCs/>
          <w:sz w:val="28"/>
        </w:rPr>
      </w:pPr>
      <w:r w:rsidRPr="00511BB6">
        <w:rPr>
          <w:rFonts w:ascii="Times New Roman" w:hAnsi="Times New Roman" w:cs="Times New Roman"/>
          <w:b/>
          <w:bCs/>
          <w:sz w:val="28"/>
        </w:rPr>
        <w:t>средняя общеобразовательная школа №22</w:t>
      </w:r>
    </w:p>
    <w:p w:rsidR="00511BB6" w:rsidRPr="001B38E6" w:rsidRDefault="00511BB6" w:rsidP="003E7416">
      <w:pPr>
        <w:pStyle w:val="a9"/>
        <w:spacing w:line="240" w:lineRule="auto"/>
        <w:contextualSpacing/>
        <w:jc w:val="center"/>
        <w:rPr>
          <w:rStyle w:val="Zag11"/>
        </w:rPr>
      </w:pPr>
    </w:p>
    <w:p w:rsidR="00511BB6" w:rsidRPr="001B38E6" w:rsidRDefault="00511BB6" w:rsidP="003E7416">
      <w:pPr>
        <w:pStyle w:val="a9"/>
        <w:spacing w:line="240" w:lineRule="auto"/>
        <w:contextualSpacing/>
        <w:rPr>
          <w:rStyle w:val="Zag11"/>
        </w:rPr>
      </w:pPr>
    </w:p>
    <w:p w:rsidR="00BE4602" w:rsidRPr="00BE4602" w:rsidRDefault="00BE4602" w:rsidP="00BE4602">
      <w:pPr>
        <w:contextualSpacing/>
        <w:jc w:val="both"/>
        <w:rPr>
          <w:rFonts w:ascii="Times New Roman" w:hAnsi="Times New Roman" w:cs="Times New Roman"/>
          <w:sz w:val="28"/>
          <w:szCs w:val="28"/>
        </w:rPr>
      </w:pPr>
      <w:r w:rsidRPr="00BE4602">
        <w:rPr>
          <w:rFonts w:ascii="Times New Roman" w:hAnsi="Times New Roman" w:cs="Times New Roman"/>
          <w:sz w:val="28"/>
          <w:szCs w:val="28"/>
        </w:rPr>
        <w:t>Рассмотрено и принято</w:t>
      </w:r>
      <w:proofErr w:type="gramStart"/>
      <w:r w:rsidRPr="00BE4602">
        <w:rPr>
          <w:rFonts w:ascii="Times New Roman" w:hAnsi="Times New Roman" w:cs="Times New Roman"/>
          <w:sz w:val="28"/>
          <w:szCs w:val="28"/>
        </w:rPr>
        <w:tab/>
      </w:r>
      <w:r w:rsidRPr="00BE4602">
        <w:rPr>
          <w:rFonts w:ascii="Times New Roman" w:hAnsi="Times New Roman" w:cs="Times New Roman"/>
          <w:sz w:val="28"/>
          <w:szCs w:val="28"/>
        </w:rPr>
        <w:tab/>
      </w:r>
      <w:r w:rsidRPr="00BE4602">
        <w:rPr>
          <w:rFonts w:ascii="Times New Roman" w:hAnsi="Times New Roman" w:cs="Times New Roman"/>
          <w:sz w:val="28"/>
          <w:szCs w:val="28"/>
        </w:rPr>
        <w:tab/>
      </w:r>
      <w:r w:rsidRPr="00BE4602">
        <w:rPr>
          <w:rFonts w:ascii="Times New Roman" w:hAnsi="Times New Roman" w:cs="Times New Roman"/>
          <w:sz w:val="28"/>
          <w:szCs w:val="28"/>
        </w:rPr>
        <w:tab/>
        <w:t xml:space="preserve">                     У</w:t>
      </w:r>
      <w:proofErr w:type="gramEnd"/>
      <w:r w:rsidRPr="00BE4602">
        <w:rPr>
          <w:rFonts w:ascii="Times New Roman" w:hAnsi="Times New Roman" w:cs="Times New Roman"/>
          <w:sz w:val="28"/>
          <w:szCs w:val="28"/>
        </w:rPr>
        <w:t>тверждаю</w:t>
      </w:r>
    </w:p>
    <w:p w:rsidR="00BE4602" w:rsidRPr="00BE4602" w:rsidRDefault="00BE4602" w:rsidP="00BE4602">
      <w:pPr>
        <w:contextualSpacing/>
        <w:jc w:val="both"/>
        <w:rPr>
          <w:rFonts w:ascii="Times New Roman" w:hAnsi="Times New Roman" w:cs="Times New Roman"/>
          <w:sz w:val="28"/>
          <w:szCs w:val="28"/>
        </w:rPr>
      </w:pPr>
      <w:r w:rsidRPr="00BE4602">
        <w:rPr>
          <w:rFonts w:ascii="Times New Roman" w:hAnsi="Times New Roman" w:cs="Times New Roman"/>
          <w:sz w:val="28"/>
          <w:szCs w:val="28"/>
        </w:rPr>
        <w:t>на заседании педагогического совета</w:t>
      </w:r>
      <w:r w:rsidRPr="00BE4602">
        <w:rPr>
          <w:rFonts w:ascii="Times New Roman" w:hAnsi="Times New Roman" w:cs="Times New Roman"/>
          <w:sz w:val="28"/>
          <w:szCs w:val="28"/>
        </w:rPr>
        <w:tab/>
        <w:t xml:space="preserve">            Директор МБОУ СОШ № 22</w:t>
      </w:r>
    </w:p>
    <w:p w:rsidR="00BE4602" w:rsidRPr="00BE4602" w:rsidRDefault="00BE4602" w:rsidP="00BE4602">
      <w:pPr>
        <w:contextualSpacing/>
        <w:jc w:val="both"/>
        <w:rPr>
          <w:rFonts w:ascii="Times New Roman" w:hAnsi="Times New Roman" w:cs="Times New Roman"/>
          <w:sz w:val="28"/>
          <w:szCs w:val="28"/>
        </w:rPr>
      </w:pPr>
      <w:r w:rsidRPr="00BE4602">
        <w:rPr>
          <w:rFonts w:ascii="Times New Roman" w:hAnsi="Times New Roman" w:cs="Times New Roman"/>
          <w:sz w:val="28"/>
          <w:szCs w:val="28"/>
        </w:rPr>
        <w:t>МБОУ СОШ №22</w:t>
      </w:r>
      <w:r w:rsidRPr="00BE4602">
        <w:rPr>
          <w:rFonts w:ascii="Times New Roman" w:hAnsi="Times New Roman" w:cs="Times New Roman"/>
          <w:sz w:val="28"/>
          <w:szCs w:val="28"/>
        </w:rPr>
        <w:tab/>
      </w:r>
      <w:r w:rsidRPr="00BE4602">
        <w:rPr>
          <w:rFonts w:ascii="Times New Roman" w:hAnsi="Times New Roman" w:cs="Times New Roman"/>
          <w:sz w:val="28"/>
          <w:szCs w:val="28"/>
        </w:rPr>
        <w:tab/>
      </w:r>
      <w:r w:rsidRPr="00BE4602">
        <w:rPr>
          <w:rFonts w:ascii="Times New Roman" w:hAnsi="Times New Roman" w:cs="Times New Roman"/>
          <w:sz w:val="28"/>
          <w:szCs w:val="28"/>
        </w:rPr>
        <w:tab/>
      </w:r>
      <w:r w:rsidRPr="00BE4602">
        <w:rPr>
          <w:rFonts w:ascii="Times New Roman" w:hAnsi="Times New Roman" w:cs="Times New Roman"/>
          <w:sz w:val="28"/>
          <w:szCs w:val="28"/>
        </w:rPr>
        <w:tab/>
      </w:r>
      <w:r w:rsidRPr="00BE4602">
        <w:rPr>
          <w:rFonts w:ascii="Times New Roman" w:hAnsi="Times New Roman" w:cs="Times New Roman"/>
          <w:sz w:val="28"/>
          <w:szCs w:val="28"/>
        </w:rPr>
        <w:tab/>
        <w:t xml:space="preserve">  ___________Г.И. Тоткалова</w:t>
      </w:r>
    </w:p>
    <w:p w:rsidR="00BE4602" w:rsidRPr="00BE4602" w:rsidRDefault="00BE4602" w:rsidP="00BE4602">
      <w:pPr>
        <w:contextualSpacing/>
        <w:jc w:val="both"/>
        <w:rPr>
          <w:rFonts w:ascii="Times New Roman" w:hAnsi="Times New Roman" w:cs="Times New Roman"/>
          <w:sz w:val="28"/>
          <w:szCs w:val="28"/>
        </w:rPr>
      </w:pPr>
      <w:r w:rsidRPr="00BE4602">
        <w:rPr>
          <w:rFonts w:ascii="Times New Roman" w:hAnsi="Times New Roman" w:cs="Times New Roman"/>
          <w:sz w:val="28"/>
          <w:szCs w:val="28"/>
        </w:rPr>
        <w:t>протокол от «</w:t>
      </w:r>
      <w:r w:rsidR="004F66B0">
        <w:rPr>
          <w:rFonts w:ascii="Times New Roman" w:hAnsi="Times New Roman" w:cs="Times New Roman"/>
          <w:sz w:val="28"/>
          <w:szCs w:val="28"/>
        </w:rPr>
        <w:t>31</w:t>
      </w:r>
      <w:r w:rsidRPr="00BE4602">
        <w:rPr>
          <w:rFonts w:ascii="Times New Roman" w:hAnsi="Times New Roman" w:cs="Times New Roman"/>
          <w:sz w:val="28"/>
          <w:szCs w:val="28"/>
        </w:rPr>
        <w:t>» августа 202</w:t>
      </w:r>
      <w:r w:rsidR="004F66B0">
        <w:rPr>
          <w:rFonts w:ascii="Times New Roman" w:hAnsi="Times New Roman" w:cs="Times New Roman"/>
          <w:sz w:val="28"/>
          <w:szCs w:val="28"/>
        </w:rPr>
        <w:t xml:space="preserve">2 </w:t>
      </w:r>
      <w:r w:rsidRPr="00BE4602">
        <w:rPr>
          <w:rFonts w:ascii="Times New Roman" w:hAnsi="Times New Roman" w:cs="Times New Roman"/>
          <w:sz w:val="28"/>
          <w:szCs w:val="28"/>
        </w:rPr>
        <w:t>г. №1</w:t>
      </w:r>
      <w:r w:rsidRPr="00BE4602">
        <w:rPr>
          <w:rFonts w:ascii="Times New Roman" w:hAnsi="Times New Roman" w:cs="Times New Roman"/>
          <w:sz w:val="28"/>
          <w:szCs w:val="28"/>
        </w:rPr>
        <w:tab/>
      </w:r>
      <w:r w:rsidRPr="00BE4602">
        <w:rPr>
          <w:rFonts w:ascii="Times New Roman" w:hAnsi="Times New Roman" w:cs="Times New Roman"/>
          <w:sz w:val="28"/>
          <w:szCs w:val="28"/>
        </w:rPr>
        <w:tab/>
        <w:t xml:space="preserve">  </w:t>
      </w:r>
    </w:p>
    <w:p w:rsidR="00511BB6" w:rsidRPr="00BE4602" w:rsidRDefault="00511BB6" w:rsidP="003E7416">
      <w:pPr>
        <w:pStyle w:val="a9"/>
        <w:spacing w:line="240" w:lineRule="auto"/>
        <w:contextualSpacing/>
        <w:rPr>
          <w:rStyle w:val="Zag11"/>
        </w:rPr>
      </w:pPr>
    </w:p>
    <w:p w:rsidR="003E7416" w:rsidRDefault="003E7416" w:rsidP="003E7416">
      <w:pPr>
        <w:pStyle w:val="a9"/>
        <w:spacing w:line="240" w:lineRule="auto"/>
        <w:contextualSpacing/>
        <w:rPr>
          <w:rStyle w:val="Zag11"/>
        </w:rPr>
      </w:pPr>
    </w:p>
    <w:p w:rsidR="003E7416" w:rsidRDefault="003E7416" w:rsidP="003E7416">
      <w:pPr>
        <w:pStyle w:val="a9"/>
        <w:spacing w:line="240" w:lineRule="auto"/>
        <w:contextualSpacing/>
        <w:rPr>
          <w:rStyle w:val="Zag11"/>
        </w:rPr>
      </w:pPr>
    </w:p>
    <w:p w:rsidR="003E7416" w:rsidRDefault="003E7416" w:rsidP="003E7416">
      <w:pPr>
        <w:pStyle w:val="a9"/>
        <w:spacing w:line="240" w:lineRule="auto"/>
        <w:contextualSpacing/>
        <w:rPr>
          <w:rStyle w:val="Zag11"/>
        </w:rPr>
      </w:pPr>
    </w:p>
    <w:p w:rsidR="003E7416" w:rsidRDefault="003E7416" w:rsidP="003E7416">
      <w:pPr>
        <w:pStyle w:val="a9"/>
        <w:spacing w:line="240" w:lineRule="auto"/>
        <w:contextualSpacing/>
        <w:rPr>
          <w:rStyle w:val="Zag11"/>
        </w:rPr>
      </w:pPr>
    </w:p>
    <w:p w:rsidR="003E7416" w:rsidRDefault="003E7416" w:rsidP="003E7416">
      <w:pPr>
        <w:pStyle w:val="a9"/>
        <w:spacing w:line="240" w:lineRule="auto"/>
        <w:contextualSpacing/>
        <w:rPr>
          <w:rStyle w:val="Zag11"/>
        </w:rPr>
      </w:pPr>
    </w:p>
    <w:p w:rsidR="003E7416" w:rsidRPr="003E7416" w:rsidRDefault="003E7416" w:rsidP="003E7416">
      <w:pPr>
        <w:pStyle w:val="a9"/>
        <w:spacing w:line="240" w:lineRule="auto"/>
        <w:contextualSpacing/>
        <w:rPr>
          <w:rStyle w:val="Zag11"/>
        </w:rPr>
      </w:pPr>
    </w:p>
    <w:p w:rsidR="00511BB6" w:rsidRDefault="00511BB6" w:rsidP="003E7416">
      <w:pPr>
        <w:pStyle w:val="a9"/>
        <w:spacing w:line="240" w:lineRule="auto"/>
        <w:contextualSpacing/>
        <w:rPr>
          <w:rStyle w:val="Zag11"/>
        </w:rPr>
      </w:pPr>
    </w:p>
    <w:p w:rsidR="009F465B" w:rsidRPr="009F465B" w:rsidRDefault="009F465B" w:rsidP="003E7416">
      <w:pPr>
        <w:spacing w:line="240" w:lineRule="auto"/>
        <w:contextualSpacing/>
        <w:rPr>
          <w:rFonts w:ascii="Times New Roman" w:eastAsia="@Arial Unicode MS" w:hAnsi="Times New Roman" w:cs="Times New Roman"/>
          <w:b/>
          <w:bCs/>
          <w:sz w:val="32"/>
          <w:szCs w:val="32"/>
        </w:rPr>
      </w:pPr>
    </w:p>
    <w:p w:rsidR="009637F1" w:rsidRPr="009F465B" w:rsidRDefault="009F465B" w:rsidP="003E7416">
      <w:pPr>
        <w:spacing w:line="240" w:lineRule="auto"/>
        <w:contextualSpacing/>
        <w:jc w:val="center"/>
        <w:rPr>
          <w:rFonts w:ascii="Times New Roman" w:eastAsia="@Arial Unicode MS" w:hAnsi="Times New Roman" w:cs="Times New Roman"/>
          <w:b/>
          <w:bCs/>
          <w:sz w:val="32"/>
          <w:szCs w:val="32"/>
        </w:rPr>
      </w:pPr>
      <w:r w:rsidRPr="009F465B">
        <w:rPr>
          <w:rFonts w:ascii="Times New Roman" w:eastAsia="@Arial Unicode MS" w:hAnsi="Times New Roman" w:cs="Times New Roman"/>
          <w:b/>
          <w:bCs/>
          <w:sz w:val="32"/>
          <w:szCs w:val="32"/>
        </w:rPr>
        <w:t>Основная образовательная программа</w:t>
      </w:r>
    </w:p>
    <w:p w:rsidR="009637F1" w:rsidRPr="009F465B" w:rsidRDefault="009637F1" w:rsidP="003E7416">
      <w:pPr>
        <w:pStyle w:val="Default"/>
        <w:contextualSpacing/>
        <w:jc w:val="center"/>
        <w:rPr>
          <w:sz w:val="32"/>
          <w:szCs w:val="32"/>
        </w:rPr>
      </w:pPr>
      <w:r w:rsidRPr="009F465B">
        <w:rPr>
          <w:b/>
          <w:bCs/>
          <w:sz w:val="32"/>
          <w:szCs w:val="32"/>
        </w:rPr>
        <w:t>основного общего образования</w:t>
      </w:r>
    </w:p>
    <w:p w:rsidR="009637F1" w:rsidRPr="009F465B" w:rsidRDefault="009637F1" w:rsidP="003E7416">
      <w:pPr>
        <w:pStyle w:val="Default"/>
        <w:contextualSpacing/>
        <w:jc w:val="center"/>
        <w:rPr>
          <w:sz w:val="32"/>
          <w:szCs w:val="32"/>
        </w:rPr>
      </w:pPr>
      <w:r w:rsidRPr="009F465B">
        <w:rPr>
          <w:b/>
          <w:bCs/>
          <w:sz w:val="32"/>
          <w:szCs w:val="32"/>
        </w:rPr>
        <w:t>(</w:t>
      </w:r>
      <w:r w:rsidR="004F66B0">
        <w:rPr>
          <w:b/>
          <w:bCs/>
          <w:sz w:val="32"/>
          <w:szCs w:val="32"/>
        </w:rPr>
        <w:t>6</w:t>
      </w:r>
      <w:r w:rsidRPr="009F465B">
        <w:rPr>
          <w:b/>
          <w:bCs/>
          <w:sz w:val="32"/>
          <w:szCs w:val="32"/>
        </w:rPr>
        <w:t>-</w:t>
      </w:r>
      <w:r w:rsidR="003D19D3">
        <w:rPr>
          <w:b/>
          <w:bCs/>
          <w:sz w:val="32"/>
          <w:szCs w:val="32"/>
        </w:rPr>
        <w:t>9</w:t>
      </w:r>
      <w:r w:rsidRPr="009F465B">
        <w:rPr>
          <w:b/>
          <w:bCs/>
          <w:sz w:val="32"/>
          <w:szCs w:val="32"/>
        </w:rPr>
        <w:t xml:space="preserve"> класс по ФГОС)</w:t>
      </w:r>
    </w:p>
    <w:p w:rsidR="009637F1" w:rsidRPr="009637F1" w:rsidRDefault="009F465B" w:rsidP="003E7416">
      <w:pPr>
        <w:pStyle w:val="Default"/>
        <w:contextualSpacing/>
        <w:jc w:val="center"/>
      </w:pPr>
      <w:r>
        <w:rPr>
          <w:b/>
          <w:bCs/>
        </w:rPr>
        <w:t xml:space="preserve"> </w:t>
      </w:r>
    </w:p>
    <w:p w:rsidR="009637F1" w:rsidRPr="009637F1" w:rsidRDefault="00801BE3" w:rsidP="003E7416">
      <w:pPr>
        <w:pStyle w:val="Default"/>
        <w:contextualSpacing/>
        <w:jc w:val="center"/>
      </w:pPr>
      <w:r>
        <w:rPr>
          <w:b/>
          <w:bCs/>
        </w:rPr>
        <w:t>на 20</w:t>
      </w:r>
      <w:r w:rsidR="004A4D68">
        <w:rPr>
          <w:b/>
          <w:bCs/>
        </w:rPr>
        <w:t>2</w:t>
      </w:r>
      <w:r w:rsidR="004F66B0">
        <w:rPr>
          <w:b/>
          <w:bCs/>
        </w:rPr>
        <w:t>2</w:t>
      </w:r>
      <w:r>
        <w:rPr>
          <w:b/>
          <w:bCs/>
        </w:rPr>
        <w:t>- 20</w:t>
      </w:r>
      <w:r w:rsidR="004A4D68">
        <w:rPr>
          <w:b/>
          <w:bCs/>
        </w:rPr>
        <w:t>2</w:t>
      </w:r>
      <w:r w:rsidR="004F66B0">
        <w:rPr>
          <w:b/>
          <w:bCs/>
        </w:rPr>
        <w:t>3</w:t>
      </w:r>
      <w:r w:rsidR="009637F1" w:rsidRPr="009637F1">
        <w:rPr>
          <w:b/>
          <w:bCs/>
        </w:rPr>
        <w:t xml:space="preserve"> учебный год</w:t>
      </w:r>
    </w:p>
    <w:p w:rsidR="009F465B" w:rsidRDefault="009F465B" w:rsidP="003E7416">
      <w:pPr>
        <w:spacing w:line="240" w:lineRule="auto"/>
        <w:contextualSpacing/>
        <w:jc w:val="center"/>
        <w:rPr>
          <w:rFonts w:ascii="Times New Roman" w:hAnsi="Times New Roman" w:cs="Times New Roman"/>
          <w:b/>
          <w:bCs/>
          <w:sz w:val="24"/>
          <w:szCs w:val="24"/>
        </w:rPr>
      </w:pPr>
    </w:p>
    <w:p w:rsidR="009F465B" w:rsidRDefault="009F465B" w:rsidP="003E7416">
      <w:pPr>
        <w:spacing w:line="240" w:lineRule="auto"/>
        <w:contextualSpacing/>
        <w:jc w:val="center"/>
        <w:rPr>
          <w:rFonts w:ascii="Times New Roman" w:hAnsi="Times New Roman" w:cs="Times New Roman"/>
          <w:b/>
          <w:bCs/>
          <w:sz w:val="24"/>
          <w:szCs w:val="24"/>
        </w:rPr>
      </w:pPr>
    </w:p>
    <w:p w:rsidR="009F465B" w:rsidRDefault="009F465B" w:rsidP="003E7416">
      <w:pPr>
        <w:spacing w:line="240" w:lineRule="auto"/>
        <w:contextualSpacing/>
        <w:jc w:val="center"/>
        <w:rPr>
          <w:rFonts w:ascii="Times New Roman" w:hAnsi="Times New Roman" w:cs="Times New Roman"/>
          <w:b/>
          <w:bCs/>
          <w:sz w:val="24"/>
          <w:szCs w:val="24"/>
        </w:rPr>
      </w:pPr>
    </w:p>
    <w:p w:rsidR="009F465B" w:rsidRDefault="009F465B" w:rsidP="003E7416">
      <w:pPr>
        <w:spacing w:line="240" w:lineRule="auto"/>
        <w:contextualSpacing/>
        <w:jc w:val="center"/>
        <w:rPr>
          <w:rFonts w:ascii="Times New Roman" w:hAnsi="Times New Roman" w:cs="Times New Roman"/>
          <w:b/>
          <w:bCs/>
          <w:sz w:val="24"/>
          <w:szCs w:val="24"/>
        </w:rPr>
      </w:pPr>
    </w:p>
    <w:p w:rsidR="009F465B" w:rsidRDefault="009F465B" w:rsidP="003E7416">
      <w:pPr>
        <w:spacing w:line="240" w:lineRule="auto"/>
        <w:contextualSpacing/>
        <w:jc w:val="center"/>
        <w:rPr>
          <w:rFonts w:ascii="Times New Roman" w:hAnsi="Times New Roman" w:cs="Times New Roman"/>
          <w:b/>
          <w:bCs/>
          <w:sz w:val="24"/>
          <w:szCs w:val="24"/>
        </w:rPr>
      </w:pPr>
    </w:p>
    <w:p w:rsidR="009F465B" w:rsidRDefault="009F465B" w:rsidP="003E7416">
      <w:pPr>
        <w:spacing w:line="240" w:lineRule="auto"/>
        <w:contextualSpacing/>
        <w:jc w:val="center"/>
        <w:rPr>
          <w:rFonts w:ascii="Times New Roman" w:hAnsi="Times New Roman" w:cs="Times New Roman"/>
          <w:b/>
          <w:bCs/>
          <w:sz w:val="24"/>
          <w:szCs w:val="24"/>
        </w:rPr>
      </w:pPr>
    </w:p>
    <w:p w:rsidR="009F465B" w:rsidRDefault="009F465B" w:rsidP="003E7416">
      <w:pPr>
        <w:spacing w:line="240" w:lineRule="auto"/>
        <w:contextualSpacing/>
        <w:jc w:val="center"/>
        <w:rPr>
          <w:rFonts w:ascii="Times New Roman" w:hAnsi="Times New Roman" w:cs="Times New Roman"/>
          <w:b/>
          <w:bCs/>
          <w:sz w:val="24"/>
          <w:szCs w:val="24"/>
        </w:rPr>
      </w:pPr>
    </w:p>
    <w:p w:rsidR="009F465B" w:rsidRDefault="009F465B" w:rsidP="003E7416">
      <w:pPr>
        <w:spacing w:line="240" w:lineRule="auto"/>
        <w:contextualSpacing/>
        <w:jc w:val="center"/>
        <w:rPr>
          <w:rFonts w:ascii="Times New Roman" w:hAnsi="Times New Roman" w:cs="Times New Roman"/>
          <w:b/>
          <w:bCs/>
          <w:sz w:val="24"/>
          <w:szCs w:val="24"/>
        </w:rPr>
      </w:pPr>
    </w:p>
    <w:p w:rsidR="009F465B" w:rsidRDefault="009F465B" w:rsidP="003E7416">
      <w:pPr>
        <w:spacing w:line="240" w:lineRule="auto"/>
        <w:contextualSpacing/>
        <w:jc w:val="center"/>
        <w:rPr>
          <w:rFonts w:ascii="Times New Roman" w:hAnsi="Times New Roman" w:cs="Times New Roman"/>
          <w:b/>
          <w:bCs/>
          <w:sz w:val="24"/>
          <w:szCs w:val="24"/>
        </w:rPr>
      </w:pPr>
    </w:p>
    <w:p w:rsidR="009F465B" w:rsidRDefault="009F465B" w:rsidP="003E7416">
      <w:pPr>
        <w:spacing w:line="240" w:lineRule="auto"/>
        <w:contextualSpacing/>
        <w:jc w:val="center"/>
        <w:rPr>
          <w:rFonts w:ascii="Times New Roman" w:hAnsi="Times New Roman" w:cs="Times New Roman"/>
          <w:b/>
          <w:bCs/>
          <w:sz w:val="24"/>
          <w:szCs w:val="24"/>
        </w:rPr>
      </w:pPr>
    </w:p>
    <w:p w:rsidR="009F465B" w:rsidRDefault="009F465B" w:rsidP="003E7416">
      <w:pPr>
        <w:spacing w:line="240" w:lineRule="auto"/>
        <w:contextualSpacing/>
        <w:jc w:val="center"/>
        <w:rPr>
          <w:rFonts w:ascii="Times New Roman" w:hAnsi="Times New Roman" w:cs="Times New Roman"/>
          <w:b/>
          <w:bCs/>
          <w:sz w:val="24"/>
          <w:szCs w:val="24"/>
        </w:rPr>
      </w:pPr>
    </w:p>
    <w:p w:rsidR="003E7416" w:rsidRDefault="003E7416" w:rsidP="003E7416">
      <w:pPr>
        <w:spacing w:line="240" w:lineRule="auto"/>
        <w:contextualSpacing/>
        <w:jc w:val="center"/>
        <w:rPr>
          <w:rFonts w:ascii="Times New Roman" w:hAnsi="Times New Roman" w:cs="Times New Roman"/>
          <w:b/>
          <w:bCs/>
          <w:sz w:val="24"/>
          <w:szCs w:val="24"/>
        </w:rPr>
      </w:pPr>
    </w:p>
    <w:p w:rsidR="003E7416" w:rsidRDefault="003E7416" w:rsidP="00490AB1">
      <w:pPr>
        <w:spacing w:line="240" w:lineRule="auto"/>
        <w:contextualSpacing/>
        <w:rPr>
          <w:rFonts w:ascii="Times New Roman" w:hAnsi="Times New Roman" w:cs="Times New Roman"/>
          <w:b/>
          <w:bCs/>
          <w:sz w:val="24"/>
          <w:szCs w:val="24"/>
        </w:rPr>
      </w:pPr>
    </w:p>
    <w:p w:rsidR="003E7416" w:rsidRDefault="003E7416" w:rsidP="003E7416">
      <w:pPr>
        <w:spacing w:line="240" w:lineRule="auto"/>
        <w:contextualSpacing/>
        <w:jc w:val="center"/>
        <w:rPr>
          <w:rFonts w:ascii="Times New Roman" w:hAnsi="Times New Roman" w:cs="Times New Roman"/>
          <w:b/>
          <w:bCs/>
          <w:sz w:val="24"/>
          <w:szCs w:val="24"/>
        </w:rPr>
      </w:pPr>
    </w:p>
    <w:p w:rsidR="003E7416" w:rsidRDefault="003E7416" w:rsidP="003E7416">
      <w:pPr>
        <w:spacing w:line="240" w:lineRule="auto"/>
        <w:contextualSpacing/>
        <w:jc w:val="center"/>
        <w:rPr>
          <w:rFonts w:ascii="Times New Roman" w:hAnsi="Times New Roman" w:cs="Times New Roman"/>
          <w:b/>
          <w:bCs/>
          <w:sz w:val="24"/>
          <w:szCs w:val="24"/>
        </w:rPr>
      </w:pPr>
    </w:p>
    <w:p w:rsidR="003E7416" w:rsidRDefault="003E7416" w:rsidP="003E7416">
      <w:pPr>
        <w:spacing w:line="240" w:lineRule="auto"/>
        <w:contextualSpacing/>
        <w:jc w:val="center"/>
        <w:rPr>
          <w:rFonts w:ascii="Times New Roman" w:hAnsi="Times New Roman" w:cs="Times New Roman"/>
          <w:b/>
          <w:bCs/>
          <w:sz w:val="24"/>
          <w:szCs w:val="24"/>
        </w:rPr>
      </w:pPr>
    </w:p>
    <w:p w:rsidR="003E7416" w:rsidRDefault="003E7416" w:rsidP="003E7416">
      <w:pPr>
        <w:spacing w:line="240" w:lineRule="auto"/>
        <w:contextualSpacing/>
        <w:jc w:val="center"/>
        <w:rPr>
          <w:rFonts w:ascii="Times New Roman" w:hAnsi="Times New Roman" w:cs="Times New Roman"/>
          <w:b/>
          <w:bCs/>
          <w:sz w:val="24"/>
          <w:szCs w:val="24"/>
        </w:rPr>
      </w:pPr>
    </w:p>
    <w:p w:rsidR="00511BB6" w:rsidRDefault="00511BB6" w:rsidP="003E7416">
      <w:pPr>
        <w:spacing w:line="240" w:lineRule="auto"/>
        <w:contextualSpacing/>
        <w:rPr>
          <w:rFonts w:ascii="Times New Roman" w:hAnsi="Times New Roman" w:cs="Times New Roman"/>
          <w:b/>
          <w:bCs/>
          <w:sz w:val="24"/>
          <w:szCs w:val="24"/>
        </w:rPr>
      </w:pPr>
    </w:p>
    <w:p w:rsidR="00BE4602" w:rsidRDefault="00BE4602" w:rsidP="003E7416">
      <w:pPr>
        <w:spacing w:line="240" w:lineRule="auto"/>
        <w:contextualSpacing/>
        <w:rPr>
          <w:rFonts w:ascii="Times New Roman" w:hAnsi="Times New Roman" w:cs="Times New Roman"/>
          <w:b/>
          <w:bCs/>
          <w:sz w:val="24"/>
          <w:szCs w:val="24"/>
        </w:rPr>
      </w:pPr>
    </w:p>
    <w:p w:rsidR="00BE4602" w:rsidRDefault="00BE4602" w:rsidP="003E7416">
      <w:pPr>
        <w:spacing w:line="240" w:lineRule="auto"/>
        <w:contextualSpacing/>
        <w:rPr>
          <w:rFonts w:ascii="Times New Roman" w:hAnsi="Times New Roman" w:cs="Times New Roman"/>
          <w:b/>
          <w:bCs/>
          <w:sz w:val="24"/>
          <w:szCs w:val="24"/>
        </w:rPr>
      </w:pPr>
    </w:p>
    <w:p w:rsidR="00BE4602" w:rsidRDefault="00BE4602" w:rsidP="003E7416">
      <w:pPr>
        <w:spacing w:line="240" w:lineRule="auto"/>
        <w:contextualSpacing/>
        <w:jc w:val="center"/>
        <w:rPr>
          <w:rFonts w:ascii="Times New Roman" w:hAnsi="Times New Roman" w:cs="Times New Roman"/>
          <w:b/>
          <w:bCs/>
          <w:sz w:val="24"/>
          <w:szCs w:val="24"/>
        </w:rPr>
      </w:pPr>
    </w:p>
    <w:p w:rsidR="009637F1" w:rsidRDefault="00801BE3" w:rsidP="003E7416">
      <w:pPr>
        <w:spacing w:line="240" w:lineRule="auto"/>
        <w:contextualSpacing/>
        <w:jc w:val="center"/>
        <w:rPr>
          <w:rFonts w:ascii="Times New Roman" w:hAnsi="Times New Roman" w:cs="Times New Roman"/>
          <w:b/>
          <w:bCs/>
          <w:sz w:val="24"/>
          <w:szCs w:val="24"/>
        </w:rPr>
      </w:pPr>
      <w:r>
        <w:rPr>
          <w:rFonts w:ascii="Times New Roman" w:hAnsi="Times New Roman" w:cs="Times New Roman"/>
          <w:b/>
          <w:bCs/>
          <w:sz w:val="24"/>
          <w:szCs w:val="24"/>
        </w:rPr>
        <w:t>20</w:t>
      </w:r>
      <w:r w:rsidR="00817F59">
        <w:rPr>
          <w:rFonts w:ascii="Times New Roman" w:hAnsi="Times New Roman" w:cs="Times New Roman"/>
          <w:b/>
          <w:bCs/>
          <w:sz w:val="24"/>
          <w:szCs w:val="24"/>
        </w:rPr>
        <w:t>2</w:t>
      </w:r>
      <w:r w:rsidR="004F66B0">
        <w:rPr>
          <w:rFonts w:ascii="Times New Roman" w:hAnsi="Times New Roman" w:cs="Times New Roman"/>
          <w:b/>
          <w:bCs/>
          <w:sz w:val="24"/>
          <w:szCs w:val="24"/>
        </w:rPr>
        <w:t>2</w:t>
      </w:r>
      <w:r w:rsidR="00817F59">
        <w:rPr>
          <w:rFonts w:ascii="Times New Roman" w:hAnsi="Times New Roman" w:cs="Times New Roman"/>
          <w:b/>
          <w:bCs/>
          <w:sz w:val="24"/>
          <w:szCs w:val="24"/>
        </w:rPr>
        <w:t xml:space="preserve"> </w:t>
      </w:r>
      <w:r w:rsidR="009637F1" w:rsidRPr="009637F1">
        <w:rPr>
          <w:rFonts w:ascii="Times New Roman" w:hAnsi="Times New Roman" w:cs="Times New Roman"/>
          <w:b/>
          <w:bCs/>
          <w:sz w:val="24"/>
          <w:szCs w:val="24"/>
        </w:rPr>
        <w:t>г.</w:t>
      </w:r>
    </w:p>
    <w:p w:rsidR="00BE4602" w:rsidRPr="009637F1" w:rsidRDefault="00BE4602" w:rsidP="00BE4602">
      <w:pPr>
        <w:spacing w:line="240" w:lineRule="auto"/>
        <w:contextualSpacing/>
        <w:rPr>
          <w:rFonts w:ascii="Times New Roman" w:hAnsi="Times New Roman" w:cs="Times New Roman"/>
          <w:b/>
          <w:bCs/>
          <w:sz w:val="24"/>
          <w:szCs w:val="24"/>
        </w:rPr>
      </w:pPr>
    </w:p>
    <w:p w:rsidR="00511BB6" w:rsidRDefault="000042CA" w:rsidP="003E7416">
      <w:pPr>
        <w:spacing w:line="240" w:lineRule="auto"/>
        <w:contextualSpacing/>
        <w:jc w:val="center"/>
        <w:rPr>
          <w:rFonts w:ascii="Times New Roman" w:hAnsi="Times New Roman" w:cs="Times New Roman"/>
          <w:b/>
          <w:sz w:val="24"/>
          <w:szCs w:val="24"/>
        </w:rPr>
      </w:pPr>
      <w:bookmarkStart w:id="0" w:name="_GoBack"/>
      <w:bookmarkEnd w:id="0"/>
      <w:r w:rsidRPr="00835052">
        <w:rPr>
          <w:rFonts w:ascii="Times New Roman" w:hAnsi="Times New Roman" w:cs="Times New Roman"/>
          <w:b/>
          <w:sz w:val="24"/>
          <w:szCs w:val="24"/>
        </w:rPr>
        <w:t>СТРУКТУРА</w:t>
      </w:r>
    </w:p>
    <w:p w:rsidR="00511BB6" w:rsidRDefault="000042CA" w:rsidP="003E7416">
      <w:pPr>
        <w:spacing w:line="240" w:lineRule="auto"/>
        <w:contextualSpacing/>
        <w:jc w:val="center"/>
        <w:rPr>
          <w:rFonts w:ascii="Times New Roman" w:hAnsi="Times New Roman" w:cs="Times New Roman"/>
          <w:b/>
          <w:sz w:val="24"/>
          <w:szCs w:val="24"/>
        </w:rPr>
      </w:pPr>
      <w:r w:rsidRPr="00835052">
        <w:rPr>
          <w:rFonts w:ascii="Times New Roman" w:hAnsi="Times New Roman" w:cs="Times New Roman"/>
          <w:b/>
          <w:sz w:val="24"/>
          <w:szCs w:val="24"/>
        </w:rPr>
        <w:t xml:space="preserve">ОСНОВНОЙ ОБРАЗОВАТЕЛЬНОЙ ПРОГРАММЫ </w:t>
      </w:r>
    </w:p>
    <w:p w:rsidR="000042CA" w:rsidRPr="00835052" w:rsidRDefault="000042CA" w:rsidP="003E7416">
      <w:pPr>
        <w:spacing w:line="240" w:lineRule="auto"/>
        <w:contextualSpacing/>
        <w:jc w:val="center"/>
        <w:rPr>
          <w:rFonts w:ascii="Times New Roman" w:hAnsi="Times New Roman" w:cs="Times New Roman"/>
          <w:b/>
          <w:sz w:val="24"/>
          <w:szCs w:val="24"/>
        </w:rPr>
      </w:pPr>
      <w:r w:rsidRPr="00835052">
        <w:rPr>
          <w:rFonts w:ascii="Times New Roman" w:hAnsi="Times New Roman" w:cs="Times New Roman"/>
          <w:b/>
          <w:sz w:val="24"/>
          <w:szCs w:val="24"/>
        </w:rPr>
        <w:t>ОСНОВНОГО</w:t>
      </w:r>
      <w:r w:rsidR="00511BB6">
        <w:rPr>
          <w:rFonts w:ascii="Times New Roman" w:hAnsi="Times New Roman" w:cs="Times New Roman"/>
          <w:b/>
          <w:sz w:val="24"/>
          <w:szCs w:val="24"/>
        </w:rPr>
        <w:t xml:space="preserve"> ОБЩЕГО ОБРАЗОВАНИЯ</w:t>
      </w:r>
    </w:p>
    <w:tbl>
      <w:tblPr>
        <w:tblW w:w="9571" w:type="dxa"/>
        <w:tblLayout w:type="fixed"/>
        <w:tblLook w:val="0000"/>
      </w:tblPr>
      <w:tblGrid>
        <w:gridCol w:w="9571"/>
      </w:tblGrid>
      <w:tr w:rsidR="000042CA" w:rsidRPr="00835052" w:rsidTr="002C77B8">
        <w:trPr>
          <w:trHeight w:val="109"/>
        </w:trPr>
        <w:tc>
          <w:tcPr>
            <w:tcW w:w="9571" w:type="dxa"/>
          </w:tcPr>
          <w:tbl>
            <w:tblPr>
              <w:tblStyle w:val="a4"/>
              <w:tblW w:w="0" w:type="auto"/>
              <w:tblBorders>
                <w:top w:val="none" w:sz="0" w:space="0" w:color="auto"/>
                <w:left w:val="none" w:sz="0" w:space="0" w:color="auto"/>
                <w:bottom w:val="none" w:sz="0" w:space="0" w:color="auto"/>
                <w:right w:val="none" w:sz="0" w:space="0" w:color="auto"/>
                <w:insideV w:val="none" w:sz="0" w:space="0" w:color="auto"/>
              </w:tblBorders>
              <w:tblLayout w:type="fixed"/>
              <w:tblLook w:val="04A0"/>
            </w:tblPr>
            <w:tblGrid>
              <w:gridCol w:w="6516"/>
              <w:gridCol w:w="3428"/>
            </w:tblGrid>
            <w:tr w:rsidR="00222DD2" w:rsidRPr="00835052" w:rsidTr="00835052">
              <w:tc>
                <w:tcPr>
                  <w:tcW w:w="6516" w:type="dxa"/>
                </w:tcPr>
                <w:p w:rsidR="00222DD2" w:rsidRPr="00835052" w:rsidRDefault="00222DD2" w:rsidP="003E7416">
                  <w:pPr>
                    <w:autoSpaceDE w:val="0"/>
                    <w:autoSpaceDN w:val="0"/>
                    <w:adjustRightInd w:val="0"/>
                    <w:contextualSpacing/>
                    <w:rPr>
                      <w:rFonts w:ascii="Times New Roman" w:hAnsi="Times New Roman" w:cs="Times New Roman"/>
                      <w:color w:val="000000"/>
                      <w:sz w:val="24"/>
                      <w:szCs w:val="24"/>
                    </w:rPr>
                  </w:pPr>
                  <w:r w:rsidRPr="00835052">
                    <w:rPr>
                      <w:rFonts w:ascii="Times New Roman" w:hAnsi="Times New Roman" w:cs="Times New Roman"/>
                      <w:b/>
                      <w:bCs/>
                      <w:color w:val="000000"/>
                      <w:sz w:val="24"/>
                      <w:szCs w:val="24"/>
                    </w:rPr>
                    <w:t xml:space="preserve">Общие положения </w:t>
                  </w:r>
                </w:p>
              </w:tc>
              <w:tc>
                <w:tcPr>
                  <w:tcW w:w="3428" w:type="dxa"/>
                </w:tcPr>
                <w:p w:rsidR="00222DD2" w:rsidRPr="00835052" w:rsidRDefault="00222DD2" w:rsidP="003E7416">
                  <w:pPr>
                    <w:autoSpaceDE w:val="0"/>
                    <w:autoSpaceDN w:val="0"/>
                    <w:adjustRightInd w:val="0"/>
                    <w:contextualSpacing/>
                    <w:jc w:val="center"/>
                    <w:rPr>
                      <w:rFonts w:ascii="Times New Roman" w:hAnsi="Times New Roman" w:cs="Times New Roman"/>
                      <w:color w:val="000000"/>
                      <w:sz w:val="24"/>
                      <w:szCs w:val="24"/>
                    </w:rPr>
                  </w:pPr>
                </w:p>
              </w:tc>
            </w:tr>
          </w:tbl>
          <w:tbl>
            <w:tblPr>
              <w:tblW w:w="10175" w:type="dxa"/>
              <w:tblBorders>
                <w:top w:val="nil"/>
                <w:left w:val="nil"/>
                <w:bottom w:val="nil"/>
                <w:right w:val="nil"/>
              </w:tblBorders>
              <w:tblLayout w:type="fixed"/>
              <w:tblLook w:val="0000"/>
            </w:tblPr>
            <w:tblGrid>
              <w:gridCol w:w="5087"/>
              <w:gridCol w:w="5088"/>
            </w:tblGrid>
            <w:tr w:rsidR="00222DD2" w:rsidRPr="00835052" w:rsidTr="00222DD2">
              <w:trPr>
                <w:trHeight w:val="111"/>
              </w:trPr>
              <w:tc>
                <w:tcPr>
                  <w:tcW w:w="5087" w:type="dxa"/>
                </w:tcPr>
                <w:p w:rsidR="00222DD2" w:rsidRPr="00835052" w:rsidRDefault="00222DD2" w:rsidP="003E7416">
                  <w:pPr>
                    <w:autoSpaceDE w:val="0"/>
                    <w:autoSpaceDN w:val="0"/>
                    <w:adjustRightInd w:val="0"/>
                    <w:spacing w:after="0" w:line="240" w:lineRule="auto"/>
                    <w:contextualSpacing/>
                    <w:rPr>
                      <w:rFonts w:ascii="Times New Roman" w:hAnsi="Times New Roman" w:cs="Times New Roman"/>
                      <w:color w:val="000000"/>
                      <w:sz w:val="24"/>
                      <w:szCs w:val="24"/>
                    </w:rPr>
                  </w:pPr>
                  <w:r w:rsidRPr="00835052">
                    <w:rPr>
                      <w:rFonts w:ascii="Times New Roman" w:hAnsi="Times New Roman" w:cs="Times New Roman"/>
                      <w:b/>
                      <w:bCs/>
                      <w:color w:val="000000"/>
                      <w:sz w:val="24"/>
                      <w:szCs w:val="24"/>
                    </w:rPr>
                    <w:t xml:space="preserve">1.Целевой раздел: </w:t>
                  </w:r>
                </w:p>
              </w:tc>
              <w:tc>
                <w:tcPr>
                  <w:tcW w:w="5088" w:type="dxa"/>
                </w:tcPr>
                <w:p w:rsidR="00222DD2" w:rsidRPr="00835052" w:rsidRDefault="00222DD2" w:rsidP="003E7416">
                  <w:pPr>
                    <w:autoSpaceDE w:val="0"/>
                    <w:autoSpaceDN w:val="0"/>
                    <w:adjustRightInd w:val="0"/>
                    <w:spacing w:after="0" w:line="240" w:lineRule="auto"/>
                    <w:contextualSpacing/>
                    <w:jc w:val="center"/>
                    <w:rPr>
                      <w:rFonts w:ascii="Times New Roman" w:hAnsi="Times New Roman" w:cs="Times New Roman"/>
                      <w:color w:val="000000"/>
                      <w:sz w:val="24"/>
                      <w:szCs w:val="24"/>
                    </w:rPr>
                  </w:pPr>
                  <w:r w:rsidRPr="00835052">
                    <w:rPr>
                      <w:rFonts w:ascii="Times New Roman" w:hAnsi="Times New Roman" w:cs="Times New Roman"/>
                      <w:color w:val="000000"/>
                      <w:sz w:val="24"/>
                      <w:szCs w:val="24"/>
                    </w:rPr>
                    <w:t xml:space="preserve">                    </w:t>
                  </w:r>
                </w:p>
              </w:tc>
            </w:tr>
          </w:tbl>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6516"/>
              <w:gridCol w:w="3428"/>
            </w:tblGrid>
            <w:tr w:rsidR="00222DD2" w:rsidRPr="00835052" w:rsidTr="002C77B8">
              <w:tc>
                <w:tcPr>
                  <w:tcW w:w="6516" w:type="dxa"/>
                </w:tcPr>
                <w:p w:rsidR="00222DD2" w:rsidRPr="00743B87" w:rsidRDefault="00222DD2" w:rsidP="003E7416">
                  <w:pPr>
                    <w:autoSpaceDE w:val="0"/>
                    <w:autoSpaceDN w:val="0"/>
                    <w:adjustRightInd w:val="0"/>
                    <w:contextualSpacing/>
                    <w:rPr>
                      <w:rFonts w:ascii="Times New Roman" w:hAnsi="Times New Roman" w:cs="Times New Roman"/>
                      <w:color w:val="000000"/>
                      <w:sz w:val="24"/>
                      <w:szCs w:val="24"/>
                    </w:rPr>
                  </w:pPr>
                  <w:r w:rsidRPr="00835052">
                    <w:rPr>
                      <w:rFonts w:ascii="Times New Roman" w:hAnsi="Times New Roman" w:cs="Times New Roman"/>
                      <w:color w:val="000000"/>
                      <w:sz w:val="24"/>
                      <w:szCs w:val="24"/>
                    </w:rPr>
                    <w:t xml:space="preserve">1.1 Пояснительная записка </w:t>
                  </w:r>
                </w:p>
              </w:tc>
              <w:tc>
                <w:tcPr>
                  <w:tcW w:w="3428" w:type="dxa"/>
                </w:tcPr>
                <w:p w:rsidR="00222DD2" w:rsidRPr="00835052" w:rsidRDefault="002C77B8" w:rsidP="003E7416">
                  <w:pPr>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sz w:val="24"/>
                      <w:szCs w:val="24"/>
                    </w:rPr>
                    <w:t>3</w:t>
                  </w:r>
                </w:p>
              </w:tc>
            </w:tr>
            <w:tr w:rsidR="00222DD2" w:rsidRPr="00835052" w:rsidTr="002C77B8">
              <w:tc>
                <w:tcPr>
                  <w:tcW w:w="6516" w:type="dxa"/>
                </w:tcPr>
                <w:p w:rsidR="00222DD2" w:rsidRPr="00835052" w:rsidRDefault="00222DD2" w:rsidP="003E7416">
                  <w:pPr>
                    <w:autoSpaceDE w:val="0"/>
                    <w:autoSpaceDN w:val="0"/>
                    <w:adjustRightInd w:val="0"/>
                    <w:contextualSpacing/>
                    <w:rPr>
                      <w:rFonts w:ascii="Times New Roman" w:hAnsi="Times New Roman" w:cs="Times New Roman"/>
                      <w:sz w:val="24"/>
                      <w:szCs w:val="24"/>
                    </w:rPr>
                  </w:pPr>
                  <w:r w:rsidRPr="00835052">
                    <w:rPr>
                      <w:rFonts w:ascii="Times New Roman" w:hAnsi="Times New Roman" w:cs="Times New Roman"/>
                      <w:color w:val="000000"/>
                      <w:sz w:val="24"/>
                      <w:szCs w:val="24"/>
                    </w:rPr>
                    <w:t xml:space="preserve">1.2 Планируемые результаты освоения </w:t>
                  </w:r>
                  <w:proofErr w:type="gramStart"/>
                  <w:r w:rsidRPr="00835052">
                    <w:rPr>
                      <w:rFonts w:ascii="Times New Roman" w:hAnsi="Times New Roman" w:cs="Times New Roman"/>
                      <w:color w:val="000000"/>
                      <w:sz w:val="24"/>
                      <w:szCs w:val="24"/>
                    </w:rPr>
                    <w:t>обучающимися</w:t>
                  </w:r>
                  <w:proofErr w:type="gramEnd"/>
                  <w:r w:rsidRPr="00835052">
                    <w:rPr>
                      <w:rFonts w:ascii="Times New Roman" w:hAnsi="Times New Roman" w:cs="Times New Roman"/>
                      <w:color w:val="000000"/>
                      <w:sz w:val="24"/>
                      <w:szCs w:val="24"/>
                    </w:rPr>
                    <w:t xml:space="preserve"> основной образовательной программы основного общего образования</w:t>
                  </w:r>
                </w:p>
              </w:tc>
              <w:tc>
                <w:tcPr>
                  <w:tcW w:w="3428" w:type="dxa"/>
                </w:tcPr>
                <w:p w:rsidR="00222DD2" w:rsidRPr="00835052" w:rsidRDefault="00CF4F2E" w:rsidP="003E7416">
                  <w:pPr>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color w:val="000000"/>
                      <w:sz w:val="24"/>
                      <w:szCs w:val="24"/>
                    </w:rPr>
                    <w:t>10</w:t>
                  </w:r>
                </w:p>
              </w:tc>
            </w:tr>
            <w:tr w:rsidR="00222DD2" w:rsidRPr="00835052" w:rsidTr="002C77B8">
              <w:tc>
                <w:tcPr>
                  <w:tcW w:w="6516" w:type="dxa"/>
                </w:tcPr>
                <w:p w:rsidR="00222DD2" w:rsidRPr="00835052" w:rsidRDefault="00222DD2" w:rsidP="003E7416">
                  <w:pPr>
                    <w:autoSpaceDE w:val="0"/>
                    <w:autoSpaceDN w:val="0"/>
                    <w:adjustRightInd w:val="0"/>
                    <w:contextualSpacing/>
                    <w:rPr>
                      <w:rFonts w:ascii="Times New Roman" w:hAnsi="Times New Roman" w:cs="Times New Roman"/>
                      <w:sz w:val="24"/>
                      <w:szCs w:val="24"/>
                    </w:rPr>
                  </w:pPr>
                  <w:r w:rsidRPr="00835052">
                    <w:rPr>
                      <w:rFonts w:ascii="Times New Roman" w:hAnsi="Times New Roman" w:cs="Times New Roman"/>
                      <w:color w:val="000000"/>
                      <w:sz w:val="24"/>
                      <w:szCs w:val="24"/>
                    </w:rPr>
                    <w:t>1.3 Система оценки достижения планируемых результатов освоения основной образовательной программы основного общего образования</w:t>
                  </w:r>
                </w:p>
              </w:tc>
              <w:tc>
                <w:tcPr>
                  <w:tcW w:w="3428" w:type="dxa"/>
                </w:tcPr>
                <w:p w:rsidR="00222DD2" w:rsidRPr="00835052" w:rsidRDefault="00CF4F2E" w:rsidP="003E7416">
                  <w:pPr>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sz w:val="24"/>
                      <w:szCs w:val="24"/>
                    </w:rPr>
                    <w:t>81</w:t>
                  </w:r>
                </w:p>
              </w:tc>
            </w:tr>
            <w:tr w:rsidR="00222DD2" w:rsidRPr="00835052" w:rsidTr="002C77B8">
              <w:tc>
                <w:tcPr>
                  <w:tcW w:w="6516" w:type="dxa"/>
                </w:tcPr>
                <w:p w:rsidR="00222DD2" w:rsidRPr="00835052" w:rsidRDefault="00222DD2" w:rsidP="003E7416">
                  <w:pPr>
                    <w:autoSpaceDE w:val="0"/>
                    <w:autoSpaceDN w:val="0"/>
                    <w:adjustRightInd w:val="0"/>
                    <w:contextualSpacing/>
                    <w:rPr>
                      <w:rFonts w:ascii="Times New Roman" w:hAnsi="Times New Roman" w:cs="Times New Roman"/>
                      <w:color w:val="000000"/>
                      <w:sz w:val="24"/>
                      <w:szCs w:val="24"/>
                    </w:rPr>
                  </w:pPr>
                  <w:r w:rsidRPr="00835052">
                    <w:rPr>
                      <w:rFonts w:ascii="Times New Roman" w:hAnsi="Times New Roman" w:cs="Times New Roman"/>
                      <w:b/>
                      <w:bCs/>
                      <w:color w:val="000000"/>
                      <w:sz w:val="24"/>
                      <w:szCs w:val="24"/>
                    </w:rPr>
                    <w:t xml:space="preserve">2. Содержательный раздел: </w:t>
                  </w:r>
                </w:p>
              </w:tc>
              <w:tc>
                <w:tcPr>
                  <w:tcW w:w="3428" w:type="dxa"/>
                </w:tcPr>
                <w:p w:rsidR="00222DD2" w:rsidRPr="00835052" w:rsidRDefault="00222DD2" w:rsidP="003E7416">
                  <w:pPr>
                    <w:autoSpaceDE w:val="0"/>
                    <w:autoSpaceDN w:val="0"/>
                    <w:adjustRightInd w:val="0"/>
                    <w:contextualSpacing/>
                    <w:jc w:val="center"/>
                    <w:rPr>
                      <w:rFonts w:ascii="Times New Roman" w:hAnsi="Times New Roman" w:cs="Times New Roman"/>
                      <w:sz w:val="24"/>
                      <w:szCs w:val="24"/>
                    </w:rPr>
                  </w:pPr>
                </w:p>
              </w:tc>
            </w:tr>
            <w:tr w:rsidR="00222DD2" w:rsidRPr="00835052" w:rsidTr="002C77B8">
              <w:tc>
                <w:tcPr>
                  <w:tcW w:w="6516" w:type="dxa"/>
                </w:tcPr>
                <w:p w:rsidR="00222DD2" w:rsidRPr="00835052" w:rsidRDefault="00222DD2" w:rsidP="003E7416">
                  <w:pPr>
                    <w:autoSpaceDE w:val="0"/>
                    <w:autoSpaceDN w:val="0"/>
                    <w:adjustRightInd w:val="0"/>
                    <w:contextualSpacing/>
                    <w:rPr>
                      <w:rFonts w:ascii="Times New Roman" w:hAnsi="Times New Roman" w:cs="Times New Roman"/>
                      <w:color w:val="000000"/>
                      <w:sz w:val="24"/>
                      <w:szCs w:val="24"/>
                    </w:rPr>
                  </w:pPr>
                  <w:r w:rsidRPr="00835052">
                    <w:rPr>
                      <w:rFonts w:ascii="Times New Roman" w:hAnsi="Times New Roman" w:cs="Times New Roman"/>
                      <w:color w:val="000000"/>
                      <w:sz w:val="24"/>
                      <w:szCs w:val="24"/>
                    </w:rPr>
                    <w:t xml:space="preserve">2.1 Программа развития универсальных учебных действий на ступени основного общего образования </w:t>
                  </w:r>
                </w:p>
              </w:tc>
              <w:tc>
                <w:tcPr>
                  <w:tcW w:w="3428" w:type="dxa"/>
                </w:tcPr>
                <w:p w:rsidR="00222DD2" w:rsidRPr="00835052" w:rsidRDefault="002C77B8" w:rsidP="00CF4F2E">
                  <w:pPr>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color w:val="000000"/>
                      <w:sz w:val="24"/>
                      <w:szCs w:val="24"/>
                    </w:rPr>
                    <w:t>8</w:t>
                  </w:r>
                  <w:r w:rsidR="00CF4F2E">
                    <w:rPr>
                      <w:rFonts w:ascii="Times New Roman" w:hAnsi="Times New Roman" w:cs="Times New Roman"/>
                      <w:color w:val="000000"/>
                      <w:sz w:val="24"/>
                      <w:szCs w:val="24"/>
                    </w:rPr>
                    <w:t>8</w:t>
                  </w:r>
                </w:p>
              </w:tc>
            </w:tr>
            <w:tr w:rsidR="00222DD2" w:rsidRPr="00835052" w:rsidTr="002C77B8">
              <w:tc>
                <w:tcPr>
                  <w:tcW w:w="6516" w:type="dxa"/>
                </w:tcPr>
                <w:p w:rsidR="00222DD2" w:rsidRPr="00835052" w:rsidRDefault="00222DD2" w:rsidP="003E7416">
                  <w:pPr>
                    <w:autoSpaceDE w:val="0"/>
                    <w:autoSpaceDN w:val="0"/>
                    <w:adjustRightInd w:val="0"/>
                    <w:contextualSpacing/>
                    <w:rPr>
                      <w:rFonts w:ascii="Times New Roman" w:hAnsi="Times New Roman" w:cs="Times New Roman"/>
                      <w:sz w:val="24"/>
                      <w:szCs w:val="24"/>
                    </w:rPr>
                  </w:pPr>
                  <w:r w:rsidRPr="00835052">
                    <w:rPr>
                      <w:rFonts w:ascii="Times New Roman" w:hAnsi="Times New Roman" w:cs="Times New Roman"/>
                      <w:color w:val="000000"/>
                      <w:sz w:val="24"/>
                      <w:szCs w:val="24"/>
                    </w:rPr>
                    <w:t>2.2 Программы отдельных учебных предметов, курсов</w:t>
                  </w:r>
                  <w:r w:rsidR="009709CE">
                    <w:rPr>
                      <w:rFonts w:ascii="Times New Roman" w:hAnsi="Times New Roman" w:cs="Times New Roman"/>
                      <w:color w:val="000000"/>
                      <w:sz w:val="24"/>
                      <w:szCs w:val="24"/>
                    </w:rPr>
                    <w:t xml:space="preserve">  внеурочной деятельности</w:t>
                  </w:r>
                </w:p>
              </w:tc>
              <w:tc>
                <w:tcPr>
                  <w:tcW w:w="3428" w:type="dxa"/>
                </w:tcPr>
                <w:p w:rsidR="00222DD2" w:rsidRPr="00835052" w:rsidRDefault="002C77B8" w:rsidP="00CF4F2E">
                  <w:pPr>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color w:val="000000"/>
                      <w:sz w:val="24"/>
                      <w:szCs w:val="24"/>
                    </w:rPr>
                    <w:t>10</w:t>
                  </w:r>
                  <w:r w:rsidR="00CF4F2E">
                    <w:rPr>
                      <w:rFonts w:ascii="Times New Roman" w:hAnsi="Times New Roman" w:cs="Times New Roman"/>
                      <w:color w:val="000000"/>
                      <w:sz w:val="24"/>
                      <w:szCs w:val="24"/>
                    </w:rPr>
                    <w:t>4</w:t>
                  </w:r>
                </w:p>
              </w:tc>
            </w:tr>
            <w:tr w:rsidR="00222DD2" w:rsidRPr="00835052" w:rsidTr="002C77B8">
              <w:tc>
                <w:tcPr>
                  <w:tcW w:w="6516" w:type="dxa"/>
                </w:tcPr>
                <w:p w:rsidR="00222DD2" w:rsidRPr="00835052" w:rsidRDefault="00222DD2" w:rsidP="003E7416">
                  <w:pPr>
                    <w:autoSpaceDE w:val="0"/>
                    <w:autoSpaceDN w:val="0"/>
                    <w:adjustRightInd w:val="0"/>
                    <w:contextualSpacing/>
                    <w:rPr>
                      <w:rFonts w:ascii="Times New Roman" w:hAnsi="Times New Roman" w:cs="Times New Roman"/>
                      <w:color w:val="000000"/>
                      <w:sz w:val="24"/>
                      <w:szCs w:val="24"/>
                    </w:rPr>
                  </w:pPr>
                  <w:r w:rsidRPr="00835052">
                    <w:rPr>
                      <w:rFonts w:ascii="Times New Roman" w:hAnsi="Times New Roman" w:cs="Times New Roman"/>
                      <w:color w:val="000000"/>
                      <w:sz w:val="24"/>
                      <w:szCs w:val="24"/>
                    </w:rPr>
                    <w:t xml:space="preserve">2.3 Программа воспитания и </w:t>
                  </w:r>
                  <w:proofErr w:type="gramStart"/>
                  <w:r w:rsidRPr="00835052">
                    <w:rPr>
                      <w:rFonts w:ascii="Times New Roman" w:hAnsi="Times New Roman" w:cs="Times New Roman"/>
                      <w:color w:val="000000"/>
                      <w:sz w:val="24"/>
                      <w:szCs w:val="24"/>
                    </w:rPr>
                    <w:t>социализации</w:t>
                  </w:r>
                  <w:proofErr w:type="gramEnd"/>
                  <w:r w:rsidRPr="00835052">
                    <w:rPr>
                      <w:rFonts w:ascii="Times New Roman" w:hAnsi="Times New Roman" w:cs="Times New Roman"/>
                      <w:color w:val="000000"/>
                      <w:sz w:val="24"/>
                      <w:szCs w:val="24"/>
                    </w:rPr>
                    <w:t xml:space="preserve"> </w:t>
                  </w:r>
                  <w:r w:rsidR="00D37A83">
                    <w:rPr>
                      <w:rFonts w:ascii="Times New Roman" w:hAnsi="Times New Roman" w:cs="Times New Roman"/>
                      <w:color w:val="000000"/>
                      <w:sz w:val="24"/>
                      <w:szCs w:val="24"/>
                    </w:rPr>
                    <w:t>обучающихся на ступени основного общего образования</w:t>
                  </w:r>
                </w:p>
              </w:tc>
              <w:tc>
                <w:tcPr>
                  <w:tcW w:w="3428" w:type="dxa"/>
                </w:tcPr>
                <w:p w:rsidR="00222DD2" w:rsidRPr="00835052" w:rsidRDefault="002C77B8" w:rsidP="00CF4F2E">
                  <w:pPr>
                    <w:autoSpaceDE w:val="0"/>
                    <w:autoSpaceDN w:val="0"/>
                    <w:adjustRightInd w:val="0"/>
                    <w:contextualSpacing/>
                    <w:jc w:val="center"/>
                    <w:rPr>
                      <w:rFonts w:ascii="Times New Roman" w:hAnsi="Times New Roman" w:cs="Times New Roman"/>
                      <w:color w:val="000000"/>
                      <w:sz w:val="24"/>
                      <w:szCs w:val="24"/>
                    </w:rPr>
                  </w:pPr>
                  <w:r>
                    <w:rPr>
                      <w:rFonts w:ascii="Times New Roman" w:hAnsi="Times New Roman" w:cs="Times New Roman"/>
                      <w:color w:val="000000"/>
                      <w:sz w:val="24"/>
                      <w:szCs w:val="24"/>
                    </w:rPr>
                    <w:t>2</w:t>
                  </w:r>
                  <w:r w:rsidR="00CF4F2E">
                    <w:rPr>
                      <w:rFonts w:ascii="Times New Roman" w:hAnsi="Times New Roman" w:cs="Times New Roman"/>
                      <w:color w:val="000000"/>
                      <w:sz w:val="24"/>
                      <w:szCs w:val="24"/>
                    </w:rPr>
                    <w:t>10</w:t>
                  </w:r>
                </w:p>
              </w:tc>
            </w:tr>
            <w:tr w:rsidR="00222DD2" w:rsidRPr="00835052" w:rsidTr="002C77B8">
              <w:tc>
                <w:tcPr>
                  <w:tcW w:w="6516" w:type="dxa"/>
                </w:tcPr>
                <w:p w:rsidR="00222DD2" w:rsidRPr="00835052" w:rsidRDefault="00222DD2" w:rsidP="003E7416">
                  <w:pPr>
                    <w:autoSpaceDE w:val="0"/>
                    <w:autoSpaceDN w:val="0"/>
                    <w:adjustRightInd w:val="0"/>
                    <w:contextualSpacing/>
                    <w:rPr>
                      <w:rFonts w:ascii="Times New Roman" w:hAnsi="Times New Roman" w:cs="Times New Roman"/>
                      <w:color w:val="000000"/>
                      <w:sz w:val="24"/>
                      <w:szCs w:val="24"/>
                    </w:rPr>
                  </w:pPr>
                  <w:r w:rsidRPr="00835052">
                    <w:rPr>
                      <w:rFonts w:ascii="Times New Roman" w:hAnsi="Times New Roman" w:cs="Times New Roman"/>
                      <w:color w:val="000000"/>
                      <w:sz w:val="24"/>
                      <w:szCs w:val="24"/>
                    </w:rPr>
                    <w:t xml:space="preserve">2.4 Программа коррекционной работы </w:t>
                  </w:r>
                </w:p>
              </w:tc>
              <w:tc>
                <w:tcPr>
                  <w:tcW w:w="3428" w:type="dxa"/>
                </w:tcPr>
                <w:p w:rsidR="00222DD2" w:rsidRPr="00835052" w:rsidRDefault="002C77B8" w:rsidP="00CF4F2E">
                  <w:pPr>
                    <w:autoSpaceDE w:val="0"/>
                    <w:autoSpaceDN w:val="0"/>
                    <w:adjustRightInd w:val="0"/>
                    <w:contextualSpacing/>
                    <w:jc w:val="center"/>
                    <w:rPr>
                      <w:rFonts w:ascii="Times New Roman" w:hAnsi="Times New Roman" w:cs="Times New Roman"/>
                      <w:color w:val="000000"/>
                      <w:sz w:val="24"/>
                      <w:szCs w:val="24"/>
                    </w:rPr>
                  </w:pPr>
                  <w:r>
                    <w:rPr>
                      <w:rFonts w:ascii="Times New Roman" w:hAnsi="Times New Roman" w:cs="Times New Roman"/>
                      <w:color w:val="000000"/>
                      <w:sz w:val="24"/>
                      <w:szCs w:val="24"/>
                    </w:rPr>
                    <w:t>2</w:t>
                  </w:r>
                  <w:r w:rsidR="00CF4F2E">
                    <w:rPr>
                      <w:rFonts w:ascii="Times New Roman" w:hAnsi="Times New Roman" w:cs="Times New Roman"/>
                      <w:color w:val="000000"/>
                      <w:sz w:val="24"/>
                      <w:szCs w:val="24"/>
                    </w:rPr>
                    <w:t>32</w:t>
                  </w:r>
                </w:p>
              </w:tc>
            </w:tr>
            <w:tr w:rsidR="00222DD2" w:rsidRPr="00835052" w:rsidTr="002C77B8">
              <w:tc>
                <w:tcPr>
                  <w:tcW w:w="6516" w:type="dxa"/>
                </w:tcPr>
                <w:p w:rsidR="00222DD2" w:rsidRPr="00835052" w:rsidRDefault="00835052" w:rsidP="003E7416">
                  <w:pPr>
                    <w:autoSpaceDE w:val="0"/>
                    <w:autoSpaceDN w:val="0"/>
                    <w:adjustRightInd w:val="0"/>
                    <w:contextualSpacing/>
                    <w:rPr>
                      <w:rFonts w:ascii="Times New Roman" w:hAnsi="Times New Roman" w:cs="Times New Roman"/>
                      <w:color w:val="000000"/>
                      <w:sz w:val="24"/>
                      <w:szCs w:val="24"/>
                    </w:rPr>
                  </w:pPr>
                  <w:r w:rsidRPr="00835052">
                    <w:rPr>
                      <w:rFonts w:ascii="Times New Roman" w:hAnsi="Times New Roman" w:cs="Times New Roman"/>
                      <w:b/>
                      <w:bCs/>
                      <w:color w:val="000000"/>
                      <w:sz w:val="24"/>
                      <w:szCs w:val="24"/>
                    </w:rPr>
                    <w:t>3. Организационный раздел:</w:t>
                  </w:r>
                </w:p>
              </w:tc>
              <w:tc>
                <w:tcPr>
                  <w:tcW w:w="3428" w:type="dxa"/>
                </w:tcPr>
                <w:p w:rsidR="00222DD2" w:rsidRPr="00835052" w:rsidRDefault="00222DD2" w:rsidP="003E7416">
                  <w:pPr>
                    <w:autoSpaceDE w:val="0"/>
                    <w:autoSpaceDN w:val="0"/>
                    <w:adjustRightInd w:val="0"/>
                    <w:contextualSpacing/>
                    <w:jc w:val="center"/>
                    <w:rPr>
                      <w:rFonts w:ascii="Times New Roman" w:hAnsi="Times New Roman" w:cs="Times New Roman"/>
                      <w:color w:val="000000"/>
                      <w:sz w:val="24"/>
                      <w:szCs w:val="24"/>
                    </w:rPr>
                  </w:pPr>
                </w:p>
              </w:tc>
            </w:tr>
            <w:tr w:rsidR="00222DD2" w:rsidRPr="00835052" w:rsidTr="002C77B8">
              <w:tc>
                <w:tcPr>
                  <w:tcW w:w="6516" w:type="dxa"/>
                </w:tcPr>
                <w:p w:rsidR="00222DD2" w:rsidRPr="00835052" w:rsidRDefault="00835052" w:rsidP="003E7416">
                  <w:pPr>
                    <w:autoSpaceDE w:val="0"/>
                    <w:autoSpaceDN w:val="0"/>
                    <w:adjustRightInd w:val="0"/>
                    <w:contextualSpacing/>
                    <w:rPr>
                      <w:rFonts w:ascii="Times New Roman" w:hAnsi="Times New Roman" w:cs="Times New Roman"/>
                      <w:color w:val="000000"/>
                      <w:sz w:val="24"/>
                      <w:szCs w:val="24"/>
                    </w:rPr>
                  </w:pPr>
                  <w:r w:rsidRPr="00835052">
                    <w:rPr>
                      <w:rFonts w:ascii="Times New Roman" w:hAnsi="Times New Roman" w:cs="Times New Roman"/>
                      <w:color w:val="000000"/>
                      <w:sz w:val="24"/>
                      <w:szCs w:val="24"/>
                    </w:rPr>
                    <w:t>3.1 Учебный план основного общего образования</w:t>
                  </w:r>
                </w:p>
              </w:tc>
              <w:tc>
                <w:tcPr>
                  <w:tcW w:w="3428" w:type="dxa"/>
                </w:tcPr>
                <w:p w:rsidR="00222DD2" w:rsidRPr="00835052" w:rsidRDefault="002C77B8" w:rsidP="00CF4F2E">
                  <w:pPr>
                    <w:autoSpaceDE w:val="0"/>
                    <w:autoSpaceDN w:val="0"/>
                    <w:adjustRightInd w:val="0"/>
                    <w:contextualSpacing/>
                    <w:jc w:val="center"/>
                    <w:rPr>
                      <w:rFonts w:ascii="Times New Roman" w:hAnsi="Times New Roman" w:cs="Times New Roman"/>
                      <w:color w:val="000000"/>
                      <w:sz w:val="24"/>
                      <w:szCs w:val="24"/>
                    </w:rPr>
                  </w:pPr>
                  <w:r>
                    <w:rPr>
                      <w:rFonts w:ascii="Times New Roman" w:hAnsi="Times New Roman" w:cs="Times New Roman"/>
                      <w:color w:val="000000"/>
                      <w:sz w:val="24"/>
                      <w:szCs w:val="24"/>
                    </w:rPr>
                    <w:t>24</w:t>
                  </w:r>
                  <w:r w:rsidR="00CF4F2E">
                    <w:rPr>
                      <w:rFonts w:ascii="Times New Roman" w:hAnsi="Times New Roman" w:cs="Times New Roman"/>
                      <w:color w:val="000000"/>
                      <w:sz w:val="24"/>
                      <w:szCs w:val="24"/>
                    </w:rPr>
                    <w:t>0</w:t>
                  </w:r>
                </w:p>
              </w:tc>
            </w:tr>
            <w:tr w:rsidR="00835052" w:rsidRPr="00835052" w:rsidTr="002C77B8">
              <w:tc>
                <w:tcPr>
                  <w:tcW w:w="6516" w:type="dxa"/>
                </w:tcPr>
                <w:p w:rsidR="00835052" w:rsidRPr="00835052" w:rsidRDefault="00835052" w:rsidP="00D37A83">
                  <w:pPr>
                    <w:autoSpaceDE w:val="0"/>
                    <w:autoSpaceDN w:val="0"/>
                    <w:adjustRightInd w:val="0"/>
                    <w:contextualSpacing/>
                    <w:rPr>
                      <w:rFonts w:ascii="Times New Roman" w:hAnsi="Times New Roman" w:cs="Times New Roman"/>
                      <w:color w:val="000000"/>
                      <w:sz w:val="24"/>
                      <w:szCs w:val="24"/>
                    </w:rPr>
                  </w:pPr>
                  <w:r w:rsidRPr="00835052">
                    <w:rPr>
                      <w:rFonts w:ascii="Times New Roman" w:hAnsi="Times New Roman" w:cs="Times New Roman"/>
                      <w:color w:val="000000"/>
                      <w:sz w:val="24"/>
                      <w:szCs w:val="24"/>
                    </w:rPr>
                    <w:t xml:space="preserve">3.2 </w:t>
                  </w:r>
                  <w:r w:rsidR="00D37A83">
                    <w:rPr>
                      <w:rFonts w:ascii="Times New Roman" w:hAnsi="Times New Roman" w:cs="Times New Roman"/>
                      <w:color w:val="000000"/>
                      <w:sz w:val="24"/>
                      <w:szCs w:val="24"/>
                    </w:rPr>
                    <w:t>План внеурочной деятельности</w:t>
                  </w:r>
                </w:p>
              </w:tc>
              <w:tc>
                <w:tcPr>
                  <w:tcW w:w="3428" w:type="dxa"/>
                </w:tcPr>
                <w:p w:rsidR="00835052" w:rsidRPr="00835052" w:rsidRDefault="002C77B8" w:rsidP="00CF4F2E">
                  <w:pPr>
                    <w:autoSpaceDE w:val="0"/>
                    <w:autoSpaceDN w:val="0"/>
                    <w:adjustRightInd w:val="0"/>
                    <w:contextualSpacing/>
                    <w:jc w:val="center"/>
                    <w:rPr>
                      <w:rFonts w:ascii="Times New Roman" w:hAnsi="Times New Roman" w:cs="Times New Roman"/>
                      <w:color w:val="000000"/>
                      <w:sz w:val="24"/>
                      <w:szCs w:val="24"/>
                    </w:rPr>
                  </w:pPr>
                  <w:r>
                    <w:rPr>
                      <w:rFonts w:ascii="Times New Roman" w:hAnsi="Times New Roman" w:cs="Times New Roman"/>
                      <w:color w:val="000000"/>
                      <w:sz w:val="24"/>
                      <w:szCs w:val="24"/>
                    </w:rPr>
                    <w:t>24</w:t>
                  </w:r>
                  <w:r w:rsidR="00CF4F2E">
                    <w:rPr>
                      <w:rFonts w:ascii="Times New Roman" w:hAnsi="Times New Roman" w:cs="Times New Roman"/>
                      <w:color w:val="000000"/>
                      <w:sz w:val="24"/>
                      <w:szCs w:val="24"/>
                    </w:rPr>
                    <w:t>1</w:t>
                  </w:r>
                </w:p>
              </w:tc>
            </w:tr>
            <w:tr w:rsidR="00D37A83" w:rsidRPr="00835052" w:rsidTr="002C77B8">
              <w:tc>
                <w:tcPr>
                  <w:tcW w:w="6516" w:type="dxa"/>
                </w:tcPr>
                <w:p w:rsidR="00D37A83" w:rsidRPr="00835052" w:rsidRDefault="00D37A83" w:rsidP="003E7416">
                  <w:pPr>
                    <w:autoSpaceDE w:val="0"/>
                    <w:autoSpaceDN w:val="0"/>
                    <w:adjustRightInd w:val="0"/>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3.3 </w:t>
                  </w:r>
                  <w:r w:rsidRPr="00835052">
                    <w:rPr>
                      <w:rFonts w:ascii="Times New Roman" w:hAnsi="Times New Roman" w:cs="Times New Roman"/>
                      <w:color w:val="000000"/>
                      <w:sz w:val="24"/>
                      <w:szCs w:val="24"/>
                    </w:rPr>
                    <w:t>Система условий реализации основной образовательной программы в соответствии с требованиями Стандарта</w:t>
                  </w:r>
                </w:p>
              </w:tc>
              <w:tc>
                <w:tcPr>
                  <w:tcW w:w="3428" w:type="dxa"/>
                </w:tcPr>
                <w:p w:rsidR="00D37A83" w:rsidRDefault="002C77B8" w:rsidP="00CF4F2E">
                  <w:pPr>
                    <w:autoSpaceDE w:val="0"/>
                    <w:autoSpaceDN w:val="0"/>
                    <w:adjustRightInd w:val="0"/>
                    <w:contextualSpacing/>
                    <w:jc w:val="center"/>
                    <w:rPr>
                      <w:rFonts w:ascii="Times New Roman" w:hAnsi="Times New Roman" w:cs="Times New Roman"/>
                      <w:color w:val="000000"/>
                      <w:sz w:val="24"/>
                      <w:szCs w:val="24"/>
                    </w:rPr>
                  </w:pPr>
                  <w:r>
                    <w:rPr>
                      <w:rFonts w:ascii="Times New Roman" w:hAnsi="Times New Roman" w:cs="Times New Roman"/>
                      <w:color w:val="000000"/>
                      <w:sz w:val="24"/>
                      <w:szCs w:val="24"/>
                    </w:rPr>
                    <w:t>2</w:t>
                  </w:r>
                  <w:r w:rsidR="00CF4F2E">
                    <w:rPr>
                      <w:rFonts w:ascii="Times New Roman" w:hAnsi="Times New Roman" w:cs="Times New Roman"/>
                      <w:color w:val="000000"/>
                      <w:sz w:val="24"/>
                      <w:szCs w:val="24"/>
                    </w:rPr>
                    <w:t>42</w:t>
                  </w:r>
                </w:p>
              </w:tc>
            </w:tr>
            <w:tr w:rsidR="00D37A83" w:rsidRPr="00835052" w:rsidTr="002C77B8">
              <w:tc>
                <w:tcPr>
                  <w:tcW w:w="6516" w:type="dxa"/>
                </w:tcPr>
                <w:p w:rsidR="00D37A83" w:rsidRDefault="00D37A83" w:rsidP="003E7416">
                  <w:pPr>
                    <w:autoSpaceDE w:val="0"/>
                    <w:autoSpaceDN w:val="0"/>
                    <w:adjustRightInd w:val="0"/>
                    <w:contextualSpacing/>
                    <w:rPr>
                      <w:rFonts w:ascii="Times New Roman" w:hAnsi="Times New Roman" w:cs="Times New Roman"/>
                      <w:color w:val="000000"/>
                      <w:sz w:val="24"/>
                      <w:szCs w:val="24"/>
                    </w:rPr>
                  </w:pPr>
                  <w:r>
                    <w:rPr>
                      <w:rFonts w:ascii="Times New Roman" w:hAnsi="Times New Roman" w:cs="Times New Roman"/>
                      <w:color w:val="000000"/>
                      <w:sz w:val="24"/>
                      <w:szCs w:val="24"/>
                    </w:rPr>
                    <w:t>3.4  Заключение</w:t>
                  </w:r>
                </w:p>
              </w:tc>
              <w:tc>
                <w:tcPr>
                  <w:tcW w:w="3428" w:type="dxa"/>
                </w:tcPr>
                <w:p w:rsidR="00D37A83" w:rsidRDefault="00CF4F2E" w:rsidP="003E7416">
                  <w:pPr>
                    <w:autoSpaceDE w:val="0"/>
                    <w:autoSpaceDN w:val="0"/>
                    <w:adjustRightInd w:val="0"/>
                    <w:contextualSpacing/>
                    <w:jc w:val="center"/>
                    <w:rPr>
                      <w:rFonts w:ascii="Times New Roman" w:hAnsi="Times New Roman" w:cs="Times New Roman"/>
                      <w:color w:val="000000"/>
                      <w:sz w:val="24"/>
                      <w:szCs w:val="24"/>
                    </w:rPr>
                  </w:pPr>
                  <w:r>
                    <w:rPr>
                      <w:rFonts w:ascii="Times New Roman" w:hAnsi="Times New Roman" w:cs="Times New Roman"/>
                      <w:color w:val="000000"/>
                      <w:sz w:val="24"/>
                      <w:szCs w:val="24"/>
                    </w:rPr>
                    <w:t>247</w:t>
                  </w:r>
                </w:p>
              </w:tc>
            </w:tr>
          </w:tbl>
          <w:p w:rsidR="000042CA" w:rsidRPr="00835052" w:rsidRDefault="000042CA" w:rsidP="003E7416">
            <w:pPr>
              <w:autoSpaceDE w:val="0"/>
              <w:autoSpaceDN w:val="0"/>
              <w:adjustRightInd w:val="0"/>
              <w:spacing w:after="0" w:line="240" w:lineRule="auto"/>
              <w:contextualSpacing/>
              <w:rPr>
                <w:rFonts w:ascii="Times New Roman" w:hAnsi="Times New Roman" w:cs="Times New Roman"/>
                <w:color w:val="000000"/>
                <w:sz w:val="24"/>
                <w:szCs w:val="24"/>
              </w:rPr>
            </w:pPr>
          </w:p>
        </w:tc>
      </w:tr>
    </w:tbl>
    <w:p w:rsidR="009637F1" w:rsidRPr="009637F1" w:rsidRDefault="009637F1" w:rsidP="003E7416">
      <w:pPr>
        <w:spacing w:line="240" w:lineRule="auto"/>
        <w:contextualSpacing/>
        <w:jc w:val="center"/>
        <w:rPr>
          <w:rFonts w:ascii="Times New Roman" w:hAnsi="Times New Roman" w:cs="Times New Roman"/>
          <w:b/>
          <w:bCs/>
          <w:sz w:val="24"/>
          <w:szCs w:val="24"/>
        </w:rPr>
      </w:pPr>
    </w:p>
    <w:p w:rsidR="009637F1" w:rsidRPr="009637F1" w:rsidRDefault="009637F1" w:rsidP="003E7416">
      <w:pPr>
        <w:spacing w:line="240" w:lineRule="auto"/>
        <w:contextualSpacing/>
        <w:jc w:val="center"/>
        <w:rPr>
          <w:rFonts w:ascii="Times New Roman" w:hAnsi="Times New Roman" w:cs="Times New Roman"/>
          <w:b/>
          <w:bCs/>
          <w:sz w:val="24"/>
          <w:szCs w:val="24"/>
        </w:rPr>
      </w:pPr>
    </w:p>
    <w:p w:rsidR="009637F1" w:rsidRDefault="009637F1" w:rsidP="003E7416">
      <w:pPr>
        <w:spacing w:line="240" w:lineRule="auto"/>
        <w:contextualSpacing/>
        <w:rPr>
          <w:rFonts w:ascii="Times New Roman" w:hAnsi="Times New Roman" w:cs="Times New Roman"/>
          <w:b/>
          <w:bCs/>
          <w:sz w:val="24"/>
          <w:szCs w:val="24"/>
        </w:rPr>
      </w:pPr>
    </w:p>
    <w:p w:rsidR="00511BB6" w:rsidRDefault="00511BB6" w:rsidP="003E7416">
      <w:pPr>
        <w:spacing w:line="240" w:lineRule="auto"/>
        <w:contextualSpacing/>
        <w:rPr>
          <w:rFonts w:ascii="Times New Roman" w:hAnsi="Times New Roman" w:cs="Times New Roman"/>
          <w:b/>
          <w:bCs/>
          <w:sz w:val="24"/>
          <w:szCs w:val="24"/>
        </w:rPr>
      </w:pPr>
    </w:p>
    <w:p w:rsidR="00511BB6" w:rsidRDefault="00511BB6" w:rsidP="003E7416">
      <w:pPr>
        <w:spacing w:line="240" w:lineRule="auto"/>
        <w:contextualSpacing/>
        <w:rPr>
          <w:rFonts w:ascii="Times New Roman" w:hAnsi="Times New Roman" w:cs="Times New Roman"/>
          <w:b/>
          <w:bCs/>
          <w:sz w:val="24"/>
          <w:szCs w:val="24"/>
        </w:rPr>
      </w:pPr>
    </w:p>
    <w:p w:rsidR="00511BB6" w:rsidRDefault="00511BB6" w:rsidP="003E7416">
      <w:pPr>
        <w:spacing w:line="240" w:lineRule="auto"/>
        <w:contextualSpacing/>
        <w:rPr>
          <w:rFonts w:ascii="Times New Roman" w:hAnsi="Times New Roman" w:cs="Times New Roman"/>
          <w:b/>
          <w:bCs/>
          <w:sz w:val="24"/>
          <w:szCs w:val="24"/>
        </w:rPr>
      </w:pPr>
    </w:p>
    <w:p w:rsidR="00511BB6" w:rsidRDefault="00511BB6" w:rsidP="003E7416">
      <w:pPr>
        <w:spacing w:line="240" w:lineRule="auto"/>
        <w:contextualSpacing/>
        <w:rPr>
          <w:rFonts w:ascii="Times New Roman" w:hAnsi="Times New Roman" w:cs="Times New Roman"/>
          <w:b/>
          <w:bCs/>
          <w:sz w:val="24"/>
          <w:szCs w:val="24"/>
        </w:rPr>
      </w:pPr>
    </w:p>
    <w:p w:rsidR="00511BB6" w:rsidRDefault="00511BB6" w:rsidP="003E7416">
      <w:pPr>
        <w:spacing w:line="240" w:lineRule="auto"/>
        <w:contextualSpacing/>
        <w:rPr>
          <w:rFonts w:ascii="Times New Roman" w:hAnsi="Times New Roman" w:cs="Times New Roman"/>
          <w:b/>
          <w:bCs/>
          <w:sz w:val="24"/>
          <w:szCs w:val="24"/>
        </w:rPr>
      </w:pPr>
    </w:p>
    <w:p w:rsidR="003E7416" w:rsidRDefault="003E7416" w:rsidP="003E7416">
      <w:pPr>
        <w:spacing w:line="240" w:lineRule="auto"/>
        <w:contextualSpacing/>
        <w:rPr>
          <w:rFonts w:ascii="Times New Roman" w:hAnsi="Times New Roman" w:cs="Times New Roman"/>
          <w:b/>
          <w:bCs/>
          <w:sz w:val="24"/>
          <w:szCs w:val="24"/>
        </w:rPr>
      </w:pPr>
    </w:p>
    <w:p w:rsidR="003E7416" w:rsidRDefault="003E7416" w:rsidP="003E7416">
      <w:pPr>
        <w:spacing w:line="240" w:lineRule="auto"/>
        <w:contextualSpacing/>
        <w:rPr>
          <w:rFonts w:ascii="Times New Roman" w:hAnsi="Times New Roman" w:cs="Times New Roman"/>
          <w:b/>
          <w:bCs/>
          <w:sz w:val="24"/>
          <w:szCs w:val="24"/>
        </w:rPr>
      </w:pPr>
    </w:p>
    <w:p w:rsidR="003E7416" w:rsidRDefault="003E7416" w:rsidP="003E7416">
      <w:pPr>
        <w:spacing w:line="240" w:lineRule="auto"/>
        <w:contextualSpacing/>
        <w:rPr>
          <w:rFonts w:ascii="Times New Roman" w:hAnsi="Times New Roman" w:cs="Times New Roman"/>
          <w:b/>
          <w:bCs/>
          <w:sz w:val="24"/>
          <w:szCs w:val="24"/>
        </w:rPr>
      </w:pPr>
    </w:p>
    <w:p w:rsidR="003E7416" w:rsidRDefault="003E7416" w:rsidP="003E7416">
      <w:pPr>
        <w:spacing w:line="240" w:lineRule="auto"/>
        <w:contextualSpacing/>
        <w:rPr>
          <w:rFonts w:ascii="Times New Roman" w:hAnsi="Times New Roman" w:cs="Times New Roman"/>
          <w:b/>
          <w:bCs/>
          <w:sz w:val="24"/>
          <w:szCs w:val="24"/>
        </w:rPr>
      </w:pPr>
    </w:p>
    <w:p w:rsidR="003E7416" w:rsidRDefault="003E7416" w:rsidP="003E7416">
      <w:pPr>
        <w:spacing w:line="240" w:lineRule="auto"/>
        <w:contextualSpacing/>
        <w:rPr>
          <w:rFonts w:ascii="Times New Roman" w:hAnsi="Times New Roman" w:cs="Times New Roman"/>
          <w:b/>
          <w:bCs/>
          <w:sz w:val="24"/>
          <w:szCs w:val="24"/>
        </w:rPr>
      </w:pPr>
    </w:p>
    <w:p w:rsidR="003E7416" w:rsidRDefault="003E7416" w:rsidP="003E7416">
      <w:pPr>
        <w:spacing w:line="240" w:lineRule="auto"/>
        <w:contextualSpacing/>
        <w:rPr>
          <w:rFonts w:ascii="Times New Roman" w:hAnsi="Times New Roman" w:cs="Times New Roman"/>
          <w:b/>
          <w:bCs/>
          <w:sz w:val="24"/>
          <w:szCs w:val="24"/>
        </w:rPr>
      </w:pPr>
    </w:p>
    <w:p w:rsidR="003E7416" w:rsidRDefault="003E7416" w:rsidP="003E7416">
      <w:pPr>
        <w:spacing w:line="240" w:lineRule="auto"/>
        <w:contextualSpacing/>
        <w:rPr>
          <w:rFonts w:ascii="Times New Roman" w:hAnsi="Times New Roman" w:cs="Times New Roman"/>
          <w:b/>
          <w:bCs/>
          <w:sz w:val="24"/>
          <w:szCs w:val="24"/>
        </w:rPr>
      </w:pPr>
    </w:p>
    <w:p w:rsidR="003E7416" w:rsidRDefault="003E7416" w:rsidP="003E7416">
      <w:pPr>
        <w:spacing w:line="240" w:lineRule="auto"/>
        <w:contextualSpacing/>
        <w:rPr>
          <w:rFonts w:ascii="Times New Roman" w:hAnsi="Times New Roman" w:cs="Times New Roman"/>
          <w:b/>
          <w:bCs/>
          <w:sz w:val="24"/>
          <w:szCs w:val="24"/>
        </w:rPr>
      </w:pPr>
    </w:p>
    <w:p w:rsidR="003E7416" w:rsidRDefault="003E7416" w:rsidP="003E7416">
      <w:pPr>
        <w:spacing w:line="240" w:lineRule="auto"/>
        <w:contextualSpacing/>
        <w:rPr>
          <w:rFonts w:ascii="Times New Roman" w:hAnsi="Times New Roman" w:cs="Times New Roman"/>
          <w:b/>
          <w:bCs/>
          <w:sz w:val="24"/>
          <w:szCs w:val="24"/>
        </w:rPr>
      </w:pPr>
    </w:p>
    <w:p w:rsidR="003E7416" w:rsidRDefault="003E7416" w:rsidP="003E7416">
      <w:pPr>
        <w:spacing w:line="240" w:lineRule="auto"/>
        <w:contextualSpacing/>
        <w:rPr>
          <w:rFonts w:ascii="Times New Roman" w:hAnsi="Times New Roman" w:cs="Times New Roman"/>
          <w:b/>
          <w:bCs/>
          <w:sz w:val="24"/>
          <w:szCs w:val="24"/>
        </w:rPr>
      </w:pPr>
    </w:p>
    <w:p w:rsidR="003E7416" w:rsidRDefault="003E7416" w:rsidP="003E7416">
      <w:pPr>
        <w:spacing w:line="240" w:lineRule="auto"/>
        <w:contextualSpacing/>
        <w:rPr>
          <w:rFonts w:ascii="Times New Roman" w:hAnsi="Times New Roman" w:cs="Times New Roman"/>
          <w:b/>
          <w:bCs/>
          <w:sz w:val="24"/>
          <w:szCs w:val="24"/>
        </w:rPr>
      </w:pPr>
    </w:p>
    <w:p w:rsidR="003E7416" w:rsidRDefault="003E7416" w:rsidP="003E7416">
      <w:pPr>
        <w:spacing w:line="240" w:lineRule="auto"/>
        <w:contextualSpacing/>
        <w:rPr>
          <w:rFonts w:ascii="Times New Roman" w:hAnsi="Times New Roman" w:cs="Times New Roman"/>
          <w:b/>
          <w:bCs/>
          <w:sz w:val="24"/>
          <w:szCs w:val="24"/>
        </w:rPr>
      </w:pPr>
    </w:p>
    <w:p w:rsidR="003E7416" w:rsidRDefault="003E7416" w:rsidP="003E7416">
      <w:pPr>
        <w:spacing w:line="240" w:lineRule="auto"/>
        <w:contextualSpacing/>
        <w:rPr>
          <w:rFonts w:ascii="Times New Roman" w:hAnsi="Times New Roman" w:cs="Times New Roman"/>
          <w:b/>
          <w:bCs/>
          <w:sz w:val="24"/>
          <w:szCs w:val="24"/>
        </w:rPr>
      </w:pPr>
    </w:p>
    <w:p w:rsidR="0072450E" w:rsidRDefault="0072450E" w:rsidP="003E7416">
      <w:pPr>
        <w:spacing w:line="240" w:lineRule="auto"/>
        <w:contextualSpacing/>
        <w:rPr>
          <w:rFonts w:ascii="Times New Roman" w:hAnsi="Times New Roman" w:cs="Times New Roman"/>
          <w:b/>
          <w:bCs/>
          <w:sz w:val="24"/>
          <w:szCs w:val="24"/>
        </w:rPr>
      </w:pPr>
    </w:p>
    <w:p w:rsidR="003E7416" w:rsidRDefault="003E7416" w:rsidP="003E7416">
      <w:pPr>
        <w:spacing w:line="240" w:lineRule="auto"/>
        <w:contextualSpacing/>
        <w:rPr>
          <w:rFonts w:ascii="Times New Roman" w:hAnsi="Times New Roman" w:cs="Times New Roman"/>
          <w:b/>
          <w:bCs/>
          <w:sz w:val="24"/>
          <w:szCs w:val="24"/>
        </w:rPr>
      </w:pPr>
    </w:p>
    <w:p w:rsidR="003E7416" w:rsidRDefault="003E7416" w:rsidP="003E7416">
      <w:pPr>
        <w:spacing w:line="240" w:lineRule="auto"/>
        <w:contextualSpacing/>
        <w:rPr>
          <w:rFonts w:ascii="Times New Roman" w:hAnsi="Times New Roman" w:cs="Times New Roman"/>
          <w:b/>
          <w:bCs/>
          <w:sz w:val="24"/>
          <w:szCs w:val="24"/>
        </w:rPr>
      </w:pPr>
    </w:p>
    <w:p w:rsidR="00D36CA2" w:rsidRDefault="00D36CA2" w:rsidP="003E7416">
      <w:pPr>
        <w:spacing w:line="240" w:lineRule="auto"/>
        <w:contextualSpacing/>
        <w:rPr>
          <w:rFonts w:ascii="Times New Roman" w:hAnsi="Times New Roman" w:cs="Times New Roman"/>
          <w:b/>
          <w:bCs/>
          <w:sz w:val="24"/>
          <w:szCs w:val="24"/>
        </w:rPr>
      </w:pPr>
    </w:p>
    <w:p w:rsidR="003E7416" w:rsidRPr="009637F1" w:rsidRDefault="003E7416" w:rsidP="003E7416">
      <w:pPr>
        <w:spacing w:line="240" w:lineRule="auto"/>
        <w:contextualSpacing/>
        <w:rPr>
          <w:rFonts w:ascii="Times New Roman" w:hAnsi="Times New Roman" w:cs="Times New Roman"/>
          <w:b/>
          <w:bCs/>
          <w:sz w:val="24"/>
          <w:szCs w:val="24"/>
        </w:rPr>
      </w:pPr>
    </w:p>
    <w:p w:rsidR="009637F1" w:rsidRPr="003E7416" w:rsidRDefault="009637F1" w:rsidP="003E7416">
      <w:pPr>
        <w:spacing w:line="240" w:lineRule="auto"/>
        <w:contextualSpacing/>
        <w:jc w:val="center"/>
        <w:rPr>
          <w:rFonts w:ascii="Times New Roman" w:hAnsi="Times New Roman" w:cs="Times New Roman"/>
          <w:b/>
          <w:sz w:val="32"/>
          <w:szCs w:val="24"/>
        </w:rPr>
      </w:pPr>
      <w:r w:rsidRPr="003E7416">
        <w:rPr>
          <w:rFonts w:ascii="Times New Roman" w:hAnsi="Times New Roman" w:cs="Times New Roman"/>
          <w:b/>
          <w:sz w:val="32"/>
          <w:szCs w:val="24"/>
        </w:rPr>
        <w:t>Общие положения</w:t>
      </w:r>
    </w:p>
    <w:p w:rsidR="003E7416" w:rsidRPr="00511BB6" w:rsidRDefault="003E7416" w:rsidP="003E7416">
      <w:pPr>
        <w:spacing w:line="240" w:lineRule="auto"/>
        <w:contextualSpacing/>
        <w:jc w:val="center"/>
        <w:rPr>
          <w:rFonts w:ascii="Times New Roman" w:hAnsi="Times New Roman" w:cs="Times New Roman"/>
          <w:b/>
          <w:sz w:val="28"/>
          <w:szCs w:val="24"/>
        </w:rPr>
      </w:pPr>
    </w:p>
    <w:p w:rsidR="0060671A" w:rsidRPr="00386187" w:rsidRDefault="0060671A" w:rsidP="0060671A">
      <w:pPr>
        <w:spacing w:after="0"/>
        <w:jc w:val="both"/>
        <w:rPr>
          <w:rFonts w:ascii="Times New Roman" w:eastAsia="@Arial Unicode MS" w:hAnsi="Times New Roman"/>
          <w:color w:val="000000"/>
          <w:sz w:val="24"/>
          <w:szCs w:val="24"/>
        </w:rPr>
      </w:pPr>
      <w:r>
        <w:rPr>
          <w:rFonts w:ascii="Times New Roman" w:eastAsia="@Arial Unicode MS" w:hAnsi="Times New Roman"/>
          <w:color w:val="000000"/>
          <w:sz w:val="24"/>
          <w:szCs w:val="24"/>
        </w:rPr>
        <w:t xml:space="preserve">       </w:t>
      </w:r>
      <w:proofErr w:type="gramStart"/>
      <w:r>
        <w:rPr>
          <w:rFonts w:ascii="Times New Roman" w:eastAsia="@Arial Unicode MS" w:hAnsi="Times New Roman"/>
          <w:color w:val="000000"/>
          <w:sz w:val="24"/>
          <w:szCs w:val="24"/>
        </w:rPr>
        <w:t>Основная о</w:t>
      </w:r>
      <w:r w:rsidRPr="00386187">
        <w:rPr>
          <w:rFonts w:ascii="Times New Roman" w:eastAsia="@Arial Unicode MS" w:hAnsi="Times New Roman"/>
          <w:color w:val="000000"/>
          <w:sz w:val="24"/>
          <w:szCs w:val="24"/>
        </w:rPr>
        <w:t>бразовательная программа основно</w:t>
      </w:r>
      <w:r>
        <w:rPr>
          <w:rFonts w:ascii="Times New Roman" w:eastAsia="@Arial Unicode MS" w:hAnsi="Times New Roman"/>
          <w:color w:val="000000"/>
          <w:sz w:val="24"/>
          <w:szCs w:val="24"/>
        </w:rPr>
        <w:t xml:space="preserve">го общего образования МБОУ </w:t>
      </w:r>
      <w:r w:rsidRPr="00386187">
        <w:rPr>
          <w:rFonts w:ascii="Times New Roman" w:eastAsia="@Arial Unicode MS" w:hAnsi="Times New Roman"/>
          <w:color w:val="000000"/>
          <w:sz w:val="24"/>
          <w:szCs w:val="24"/>
        </w:rPr>
        <w:t>СОШ</w:t>
      </w:r>
      <w:r>
        <w:rPr>
          <w:rFonts w:ascii="Times New Roman" w:eastAsia="@Arial Unicode MS" w:hAnsi="Times New Roman"/>
          <w:color w:val="000000"/>
          <w:sz w:val="24"/>
          <w:szCs w:val="24"/>
        </w:rPr>
        <w:t xml:space="preserve"> №22</w:t>
      </w:r>
      <w:r w:rsidRPr="00386187">
        <w:rPr>
          <w:rFonts w:ascii="Times New Roman" w:eastAsia="@Arial Unicode MS" w:hAnsi="Times New Roman"/>
          <w:color w:val="000000"/>
          <w:sz w:val="24"/>
          <w:szCs w:val="24"/>
        </w:rPr>
        <w:t xml:space="preserve"> разработана в соответствии с требованиями федерального государственного образовательного стандарта основного общего образования, утв. приказом Минобрнауки России от 17.12.2010 № 1897, (зарегистрирован Минюстом 01.02.2011 г. №19644), (с изменениями и дополнениями от:</w:t>
      </w:r>
      <w:r w:rsidR="006606CA">
        <w:rPr>
          <w:rFonts w:ascii="Times New Roman" w:eastAsia="@Arial Unicode MS" w:hAnsi="Times New Roman"/>
          <w:color w:val="000000"/>
          <w:sz w:val="24"/>
          <w:szCs w:val="24"/>
        </w:rPr>
        <w:t xml:space="preserve"> </w:t>
      </w:r>
      <w:r w:rsidRPr="00386187">
        <w:rPr>
          <w:rFonts w:ascii="Times New Roman" w:eastAsia="@Arial Unicode MS" w:hAnsi="Times New Roman"/>
          <w:color w:val="000000"/>
          <w:sz w:val="24"/>
          <w:szCs w:val="24"/>
        </w:rPr>
        <w:t>29 дек</w:t>
      </w:r>
      <w:r>
        <w:rPr>
          <w:rFonts w:ascii="Times New Roman" w:eastAsia="@Arial Unicode MS" w:hAnsi="Times New Roman"/>
          <w:color w:val="000000"/>
          <w:sz w:val="24"/>
          <w:szCs w:val="24"/>
        </w:rPr>
        <w:t>абря 2014 г., 31 декабря 2015 г.</w:t>
      </w:r>
      <w:r w:rsidRPr="00386187">
        <w:rPr>
          <w:rFonts w:ascii="Times New Roman" w:eastAsia="@Arial Unicode MS" w:hAnsi="Times New Roman"/>
          <w:color w:val="000000"/>
          <w:sz w:val="24"/>
          <w:szCs w:val="24"/>
        </w:rPr>
        <w:t>) к структуре основной образовательной программы основного общего образования.</w:t>
      </w:r>
      <w:proofErr w:type="gramEnd"/>
    </w:p>
    <w:p w:rsidR="0060671A" w:rsidRDefault="0060671A" w:rsidP="0060671A">
      <w:pPr>
        <w:spacing w:after="0"/>
        <w:jc w:val="both"/>
        <w:rPr>
          <w:rFonts w:ascii="Times New Roman" w:eastAsia="@Arial Unicode MS" w:hAnsi="Times New Roman"/>
          <w:color w:val="000000"/>
          <w:sz w:val="24"/>
          <w:szCs w:val="24"/>
        </w:rPr>
      </w:pPr>
      <w:r>
        <w:rPr>
          <w:rFonts w:ascii="Times New Roman" w:eastAsia="@Arial Unicode MS" w:hAnsi="Times New Roman"/>
          <w:color w:val="000000"/>
          <w:sz w:val="24"/>
          <w:szCs w:val="24"/>
        </w:rPr>
        <w:t xml:space="preserve">       </w:t>
      </w:r>
      <w:proofErr w:type="gramStart"/>
      <w:r w:rsidRPr="00386187">
        <w:rPr>
          <w:rFonts w:ascii="Times New Roman" w:eastAsia="@Arial Unicode MS" w:hAnsi="Times New Roman"/>
          <w:color w:val="000000"/>
          <w:sz w:val="24"/>
          <w:szCs w:val="24"/>
        </w:rPr>
        <w:t xml:space="preserve">В соответствии с п. 14 федерального государственного образовательного стандарта основного общего образования основная  образовательная программа основного общего </w:t>
      </w:r>
      <w:r>
        <w:rPr>
          <w:rFonts w:ascii="Times New Roman" w:eastAsia="@Arial Unicode MS" w:hAnsi="Times New Roman"/>
          <w:color w:val="000000"/>
          <w:sz w:val="24"/>
          <w:szCs w:val="24"/>
        </w:rPr>
        <w:t xml:space="preserve">образования МБОУ </w:t>
      </w:r>
      <w:r w:rsidRPr="001A3877">
        <w:rPr>
          <w:rFonts w:ascii="Times New Roman" w:eastAsia="@Arial Unicode MS" w:hAnsi="Times New Roman"/>
          <w:color w:val="000000"/>
          <w:sz w:val="24"/>
          <w:szCs w:val="24"/>
        </w:rPr>
        <w:t>СОШ</w:t>
      </w:r>
      <w:r>
        <w:rPr>
          <w:rFonts w:ascii="Times New Roman" w:eastAsia="@Arial Unicode MS" w:hAnsi="Times New Roman"/>
          <w:color w:val="000000"/>
          <w:sz w:val="24"/>
          <w:szCs w:val="24"/>
        </w:rPr>
        <w:t xml:space="preserve"> №22</w:t>
      </w:r>
      <w:r w:rsidRPr="00386187">
        <w:rPr>
          <w:rFonts w:ascii="Times New Roman" w:eastAsia="@Arial Unicode MS" w:hAnsi="Times New Roman"/>
          <w:color w:val="000000"/>
          <w:sz w:val="24"/>
          <w:szCs w:val="24"/>
        </w:rPr>
        <w:t xml:space="preserve"> разработана на основе примерной ООП основного общего образования, определяет цели, задачи, планируемые результаты, содержание и организацию образовательного процесса на ступени основного общего образования и направлена на формирование общей культуры, духовно-нравственное, гражданское, социальное, личностное и интеллектуальное развитие, саморазвитие и самосовершенствование</w:t>
      </w:r>
      <w:proofErr w:type="gramEnd"/>
      <w:r w:rsidRPr="00386187">
        <w:rPr>
          <w:rFonts w:ascii="Times New Roman" w:eastAsia="@Arial Unicode MS" w:hAnsi="Times New Roman"/>
          <w:color w:val="000000"/>
          <w:sz w:val="24"/>
          <w:szCs w:val="24"/>
        </w:rPr>
        <w:t xml:space="preserve"> обучающихся, обеспечивающие их социальную успешность, развитие творческих способностей, сохранение и укрепление здоровья.</w:t>
      </w:r>
    </w:p>
    <w:p w:rsidR="0060671A" w:rsidRPr="00025657" w:rsidRDefault="0060671A" w:rsidP="0060671A">
      <w:pPr>
        <w:autoSpaceDE w:val="0"/>
        <w:autoSpaceDN w:val="0"/>
        <w:adjustRightInd w:val="0"/>
        <w:spacing w:after="0" w:line="214" w:lineRule="atLeast"/>
        <w:ind w:firstLine="454"/>
        <w:jc w:val="both"/>
        <w:textAlignment w:val="center"/>
        <w:rPr>
          <w:rFonts w:ascii="Times New Roman" w:eastAsia="Times New Roman" w:hAnsi="Times New Roman"/>
          <w:spacing w:val="-6"/>
          <w:sz w:val="24"/>
          <w:szCs w:val="24"/>
          <w:lang w:eastAsia="ru-RU"/>
        </w:rPr>
      </w:pPr>
      <w:r w:rsidRPr="00025657">
        <w:rPr>
          <w:rFonts w:ascii="Times New Roman" w:eastAsia="Times New Roman" w:hAnsi="Times New Roman"/>
          <w:spacing w:val="-6"/>
          <w:sz w:val="24"/>
          <w:szCs w:val="24"/>
          <w:lang w:eastAsia="ru-RU"/>
        </w:rPr>
        <w:t xml:space="preserve">Основная  образовательная  программа начального общего  образования  разработана  на основе:  </w:t>
      </w:r>
    </w:p>
    <w:p w:rsidR="0060671A" w:rsidRPr="00025657" w:rsidRDefault="0060671A" w:rsidP="0025286B">
      <w:pPr>
        <w:numPr>
          <w:ilvl w:val="0"/>
          <w:numId w:val="4"/>
        </w:numPr>
        <w:autoSpaceDE w:val="0"/>
        <w:autoSpaceDN w:val="0"/>
        <w:adjustRightInd w:val="0"/>
        <w:spacing w:after="0" w:line="214" w:lineRule="atLeast"/>
        <w:jc w:val="both"/>
        <w:textAlignment w:val="center"/>
        <w:rPr>
          <w:rFonts w:ascii="Times New Roman" w:eastAsia="Times New Roman" w:hAnsi="Times New Roman"/>
          <w:spacing w:val="-6"/>
          <w:sz w:val="24"/>
          <w:szCs w:val="24"/>
          <w:lang w:eastAsia="ru-RU"/>
        </w:rPr>
      </w:pPr>
      <w:r w:rsidRPr="00025657">
        <w:rPr>
          <w:rFonts w:ascii="Times New Roman" w:eastAsia="Times New Roman" w:hAnsi="Times New Roman"/>
          <w:spacing w:val="-6"/>
          <w:sz w:val="24"/>
          <w:szCs w:val="24"/>
          <w:lang w:eastAsia="ru-RU"/>
        </w:rPr>
        <w:t>Федеральный Закон «Об образовании в Российской Федерации» №273-ФЗ от 29.12.2012</w:t>
      </w:r>
    </w:p>
    <w:p w:rsidR="0060671A" w:rsidRPr="00025657" w:rsidRDefault="0060671A" w:rsidP="0025286B">
      <w:pPr>
        <w:numPr>
          <w:ilvl w:val="0"/>
          <w:numId w:val="4"/>
        </w:numPr>
        <w:autoSpaceDE w:val="0"/>
        <w:autoSpaceDN w:val="0"/>
        <w:adjustRightInd w:val="0"/>
        <w:spacing w:after="0" w:line="214" w:lineRule="atLeast"/>
        <w:jc w:val="both"/>
        <w:textAlignment w:val="center"/>
        <w:rPr>
          <w:rFonts w:ascii="Times New Roman" w:eastAsia="Times New Roman" w:hAnsi="Times New Roman"/>
          <w:spacing w:val="-6"/>
          <w:sz w:val="24"/>
          <w:szCs w:val="24"/>
          <w:lang w:eastAsia="ru-RU"/>
        </w:rPr>
      </w:pPr>
      <w:r w:rsidRPr="00025657">
        <w:rPr>
          <w:rFonts w:ascii="Times New Roman" w:eastAsia="Times New Roman" w:hAnsi="Times New Roman"/>
          <w:spacing w:val="-6"/>
          <w:sz w:val="24"/>
          <w:szCs w:val="24"/>
          <w:lang w:eastAsia="ru-RU"/>
        </w:rPr>
        <w:t>Областной закон от 14.11.2013 №26-ЗC «Об образовании в Ростовской области».</w:t>
      </w:r>
    </w:p>
    <w:p w:rsidR="006606CA" w:rsidRPr="006606CA" w:rsidRDefault="0060671A" w:rsidP="0025286B">
      <w:pPr>
        <w:pStyle w:val="a5"/>
        <w:numPr>
          <w:ilvl w:val="0"/>
          <w:numId w:val="4"/>
        </w:numPr>
        <w:spacing w:after="0" w:line="240" w:lineRule="auto"/>
        <w:jc w:val="both"/>
        <w:rPr>
          <w:rFonts w:ascii="Times New Roman" w:hAnsi="Times New Roman"/>
          <w:iCs/>
        </w:rPr>
      </w:pPr>
      <w:proofErr w:type="gramStart"/>
      <w:r>
        <w:rPr>
          <w:rFonts w:ascii="Times New Roman" w:hAnsi="Times New Roman"/>
          <w:iCs/>
        </w:rPr>
        <w:t>Приказ</w:t>
      </w:r>
      <w:r w:rsidR="006606CA">
        <w:rPr>
          <w:rFonts w:ascii="Times New Roman" w:hAnsi="Times New Roman"/>
          <w:iCs/>
        </w:rPr>
        <w:t>а</w:t>
      </w:r>
      <w:r>
        <w:rPr>
          <w:rFonts w:ascii="Times New Roman" w:hAnsi="Times New Roman"/>
          <w:iCs/>
        </w:rPr>
        <w:t xml:space="preserve"> Минобрнауки России от 17.12.2010 №1897 «Об утверждении и введении в действие федерального государственного образовательного стандарта основного общего образования»</w:t>
      </w:r>
      <w:r w:rsidR="006606CA" w:rsidRPr="006606CA">
        <w:rPr>
          <w:rFonts w:ascii="Times New Roman" w:hAnsi="Times New Roman"/>
          <w:iCs/>
          <w:sz w:val="20"/>
        </w:rPr>
        <w:t xml:space="preserve"> </w:t>
      </w:r>
      <w:r w:rsidR="006606CA" w:rsidRPr="006606CA">
        <w:rPr>
          <w:rFonts w:ascii="Times New Roman" w:hAnsi="Times New Roman" w:cs="Times New Roman"/>
          <w:szCs w:val="24"/>
        </w:rPr>
        <w:t>(зарегистрирован Министерством юстиции РФ 01.02.2011 №19644), с изменениями, внесенными приказами Министерства образования и науки РФ от 29.12.2014 №1644 (зарегистрирован Министерством юстиции РФ 06.02.2015 №35915), от 31.12.2015  №1577 (зарегистрирован Министерством юстиции РФ от 02.02.2016 №40937);</w:t>
      </w:r>
      <w:proofErr w:type="gramEnd"/>
    </w:p>
    <w:p w:rsidR="0060671A" w:rsidRDefault="006606CA" w:rsidP="0025286B">
      <w:pPr>
        <w:pStyle w:val="a5"/>
        <w:numPr>
          <w:ilvl w:val="0"/>
          <w:numId w:val="4"/>
        </w:numPr>
        <w:spacing w:after="0" w:line="240" w:lineRule="auto"/>
        <w:jc w:val="both"/>
        <w:rPr>
          <w:rFonts w:ascii="Times New Roman" w:hAnsi="Times New Roman"/>
          <w:iCs/>
        </w:rPr>
      </w:pPr>
      <w:r>
        <w:rPr>
          <w:rFonts w:ascii="Times New Roman" w:hAnsi="Times New Roman" w:cs="Times New Roman"/>
          <w:szCs w:val="24"/>
        </w:rPr>
        <w:t>Приказа  Министерства Просвещения  РФ от 11.12.2020 №712 (</w:t>
      </w:r>
      <w:proofErr w:type="gramStart"/>
      <w:r w:rsidRPr="006606CA">
        <w:rPr>
          <w:rFonts w:ascii="Times New Roman" w:hAnsi="Times New Roman" w:cs="Times New Roman"/>
          <w:szCs w:val="24"/>
        </w:rPr>
        <w:t>зарегистрирован</w:t>
      </w:r>
      <w:proofErr w:type="gramEnd"/>
      <w:r w:rsidRPr="006606CA">
        <w:rPr>
          <w:rFonts w:ascii="Times New Roman" w:hAnsi="Times New Roman" w:cs="Times New Roman"/>
          <w:szCs w:val="24"/>
        </w:rPr>
        <w:t xml:space="preserve"> Министерством юстиции РФ</w:t>
      </w:r>
      <w:r>
        <w:rPr>
          <w:rFonts w:ascii="Times New Roman" w:hAnsi="Times New Roman" w:cs="Times New Roman"/>
          <w:szCs w:val="24"/>
        </w:rPr>
        <w:t xml:space="preserve"> 25.12.2020 №61828)</w:t>
      </w:r>
      <w:r w:rsidR="0060671A" w:rsidRPr="006606CA">
        <w:rPr>
          <w:rFonts w:ascii="Times New Roman" w:hAnsi="Times New Roman" w:cs="Times New Roman"/>
          <w:iCs/>
          <w:szCs w:val="24"/>
        </w:rPr>
        <w:t>;</w:t>
      </w:r>
    </w:p>
    <w:p w:rsidR="0060671A" w:rsidRPr="000F482C" w:rsidRDefault="0060671A" w:rsidP="0025286B">
      <w:pPr>
        <w:numPr>
          <w:ilvl w:val="0"/>
          <w:numId w:val="4"/>
        </w:numPr>
        <w:autoSpaceDE w:val="0"/>
        <w:autoSpaceDN w:val="0"/>
        <w:adjustRightInd w:val="0"/>
        <w:spacing w:after="0" w:line="214" w:lineRule="atLeast"/>
        <w:jc w:val="both"/>
        <w:textAlignment w:val="center"/>
        <w:rPr>
          <w:rFonts w:ascii="Times New Roman" w:eastAsia="Times New Roman" w:hAnsi="Times New Roman"/>
          <w:color w:val="000000"/>
          <w:spacing w:val="-6"/>
          <w:sz w:val="24"/>
          <w:szCs w:val="24"/>
          <w:lang w:eastAsia="ru-RU"/>
        </w:rPr>
      </w:pPr>
      <w:proofErr w:type="gramStart"/>
      <w:r w:rsidRPr="00025657">
        <w:rPr>
          <w:rFonts w:ascii="Times New Roman" w:eastAsia="Times New Roman" w:hAnsi="Times New Roman"/>
          <w:color w:val="000000"/>
          <w:spacing w:val="-6"/>
          <w:sz w:val="24"/>
          <w:szCs w:val="24"/>
          <w:lang w:eastAsia="ru-RU"/>
        </w:rPr>
        <w:t xml:space="preserve">Примерная основная образовательная программа  </w:t>
      </w:r>
      <w:r>
        <w:rPr>
          <w:rFonts w:ascii="Times New Roman" w:eastAsia="Times New Roman" w:hAnsi="Times New Roman"/>
          <w:color w:val="000000"/>
          <w:spacing w:val="-6"/>
          <w:sz w:val="24"/>
          <w:szCs w:val="24"/>
          <w:lang w:eastAsia="ru-RU"/>
        </w:rPr>
        <w:t>основного</w:t>
      </w:r>
      <w:r w:rsidRPr="00025657">
        <w:rPr>
          <w:rFonts w:ascii="Times New Roman" w:eastAsia="Times New Roman" w:hAnsi="Times New Roman"/>
          <w:color w:val="000000"/>
          <w:spacing w:val="-6"/>
          <w:sz w:val="24"/>
          <w:szCs w:val="24"/>
          <w:lang w:eastAsia="ru-RU"/>
        </w:rPr>
        <w:t xml:space="preserve"> общего образования, рекомендованная </w:t>
      </w:r>
      <w:r w:rsidR="006606CA">
        <w:rPr>
          <w:rFonts w:ascii="Times New Roman" w:eastAsia="Times New Roman" w:hAnsi="Times New Roman"/>
          <w:color w:val="000000"/>
          <w:spacing w:val="-6"/>
          <w:sz w:val="24"/>
          <w:szCs w:val="24"/>
          <w:lang w:eastAsia="ru-RU"/>
        </w:rPr>
        <w:t xml:space="preserve"> </w:t>
      </w:r>
      <w:r w:rsidRPr="00025657">
        <w:rPr>
          <w:rFonts w:ascii="Times New Roman" w:eastAsia="Times New Roman" w:hAnsi="Times New Roman"/>
          <w:color w:val="000000"/>
          <w:spacing w:val="-6"/>
          <w:sz w:val="24"/>
          <w:szCs w:val="24"/>
          <w:lang w:eastAsia="ru-RU"/>
        </w:rPr>
        <w:t>Координационным советом при Департаменте общего образования Минобрнауки России по вопросам организации введения ФГОС (</w:t>
      </w:r>
      <w:r>
        <w:rPr>
          <w:rFonts w:ascii="Times New Roman" w:eastAsia="Times New Roman" w:hAnsi="Times New Roman"/>
          <w:color w:val="000000"/>
          <w:spacing w:val="-6"/>
          <w:sz w:val="24"/>
          <w:szCs w:val="24"/>
          <w:lang w:eastAsia="ru-RU"/>
        </w:rPr>
        <w:t>одобрена</w:t>
      </w:r>
      <w:proofErr w:type="gramEnd"/>
    </w:p>
    <w:p w:rsidR="0060671A" w:rsidRPr="000F482C" w:rsidRDefault="0060671A" w:rsidP="0060671A">
      <w:pPr>
        <w:autoSpaceDE w:val="0"/>
        <w:autoSpaceDN w:val="0"/>
        <w:adjustRightInd w:val="0"/>
        <w:spacing w:after="0" w:line="214" w:lineRule="atLeast"/>
        <w:ind w:left="720"/>
        <w:jc w:val="both"/>
        <w:textAlignment w:val="center"/>
        <w:rPr>
          <w:rFonts w:ascii="Times New Roman" w:eastAsia="Times New Roman" w:hAnsi="Times New Roman"/>
          <w:color w:val="000000"/>
          <w:spacing w:val="-6"/>
          <w:sz w:val="24"/>
          <w:szCs w:val="24"/>
          <w:lang w:eastAsia="ru-RU"/>
        </w:rPr>
      </w:pPr>
      <w:r w:rsidRPr="000F482C">
        <w:rPr>
          <w:rFonts w:ascii="Times New Roman" w:eastAsia="Times New Roman" w:hAnsi="Times New Roman"/>
          <w:color w:val="000000"/>
          <w:spacing w:val="-6"/>
          <w:sz w:val="24"/>
          <w:szCs w:val="24"/>
          <w:lang w:eastAsia="ru-RU"/>
        </w:rPr>
        <w:t>решением федерального учебно-методического объединения по общему образованию</w:t>
      </w:r>
    </w:p>
    <w:p w:rsidR="006606CA" w:rsidRPr="00025657" w:rsidRDefault="0060671A" w:rsidP="006606CA">
      <w:pPr>
        <w:autoSpaceDE w:val="0"/>
        <w:autoSpaceDN w:val="0"/>
        <w:adjustRightInd w:val="0"/>
        <w:spacing w:after="0" w:line="214" w:lineRule="atLeast"/>
        <w:ind w:left="720"/>
        <w:jc w:val="both"/>
        <w:textAlignment w:val="center"/>
        <w:rPr>
          <w:rFonts w:ascii="Times New Roman" w:eastAsia="Times New Roman" w:hAnsi="Times New Roman"/>
          <w:spacing w:val="-6"/>
          <w:sz w:val="24"/>
          <w:szCs w:val="24"/>
          <w:lang w:eastAsia="ru-RU"/>
        </w:rPr>
      </w:pPr>
      <w:r w:rsidRPr="000F482C">
        <w:rPr>
          <w:rFonts w:ascii="Times New Roman" w:eastAsia="Times New Roman" w:hAnsi="Times New Roman"/>
          <w:color w:val="000000"/>
          <w:spacing w:val="-6"/>
          <w:sz w:val="24"/>
          <w:szCs w:val="24"/>
          <w:lang w:eastAsia="ru-RU"/>
        </w:rPr>
        <w:t xml:space="preserve"> (протокол  от 8 апреля 2015 г. № 1/15</w:t>
      </w:r>
      <w:r>
        <w:rPr>
          <w:rFonts w:ascii="Times New Roman" w:eastAsia="Times New Roman" w:hAnsi="Times New Roman"/>
          <w:spacing w:val="-6"/>
          <w:sz w:val="24"/>
          <w:szCs w:val="24"/>
          <w:lang w:eastAsia="ru-RU"/>
        </w:rPr>
        <w:t>)</w:t>
      </w:r>
    </w:p>
    <w:p w:rsidR="0060671A" w:rsidRPr="00025657" w:rsidRDefault="006606CA" w:rsidP="0025286B">
      <w:pPr>
        <w:numPr>
          <w:ilvl w:val="0"/>
          <w:numId w:val="4"/>
        </w:numPr>
        <w:autoSpaceDE w:val="0"/>
        <w:autoSpaceDN w:val="0"/>
        <w:adjustRightInd w:val="0"/>
        <w:spacing w:after="0" w:line="214" w:lineRule="atLeast"/>
        <w:jc w:val="both"/>
        <w:textAlignment w:val="center"/>
        <w:rPr>
          <w:rFonts w:ascii="Times New Roman" w:eastAsia="Times New Roman" w:hAnsi="Times New Roman"/>
          <w:spacing w:val="-6"/>
          <w:sz w:val="24"/>
          <w:szCs w:val="24"/>
          <w:lang w:eastAsia="ru-RU"/>
        </w:rPr>
      </w:pPr>
      <w:proofErr w:type="gramStart"/>
      <w:r>
        <w:rPr>
          <w:rFonts w:ascii="Times New Roman" w:eastAsia="Times New Roman" w:hAnsi="Times New Roman"/>
          <w:spacing w:val="-6"/>
          <w:sz w:val="24"/>
          <w:szCs w:val="24"/>
          <w:lang w:eastAsia="ru-RU"/>
        </w:rPr>
        <w:t xml:space="preserve">Санитарных правил и норм СанПиН  1.2.3685-21 «Гигиенические </w:t>
      </w:r>
      <w:r w:rsidR="00B50056">
        <w:rPr>
          <w:rFonts w:ascii="Times New Roman" w:eastAsia="Times New Roman" w:hAnsi="Times New Roman"/>
          <w:spacing w:val="-6"/>
          <w:sz w:val="24"/>
          <w:szCs w:val="24"/>
          <w:lang w:eastAsia="ru-RU"/>
        </w:rPr>
        <w:t>н</w:t>
      </w:r>
      <w:r>
        <w:rPr>
          <w:rFonts w:ascii="Times New Roman" w:eastAsia="Times New Roman" w:hAnsi="Times New Roman"/>
          <w:spacing w:val="-6"/>
          <w:sz w:val="24"/>
          <w:szCs w:val="24"/>
          <w:lang w:eastAsia="ru-RU"/>
        </w:rPr>
        <w:t xml:space="preserve">ормативы и требования к обеспечению безопасности и (или) безвредности </w:t>
      </w:r>
      <w:r w:rsidR="00B50056">
        <w:rPr>
          <w:rFonts w:ascii="Times New Roman" w:eastAsia="Times New Roman" w:hAnsi="Times New Roman"/>
          <w:spacing w:val="-6"/>
          <w:sz w:val="24"/>
          <w:szCs w:val="24"/>
          <w:lang w:eastAsia="ru-RU"/>
        </w:rPr>
        <w:t xml:space="preserve">для человека факторов среды обитания», утвержденными постановлением Главного государственного санитарного врача РФ от </w:t>
      </w:r>
      <w:r w:rsidR="00B50056">
        <w:rPr>
          <w:rFonts w:ascii="Times New Roman" w:eastAsia="Times New Roman" w:hAnsi="Times New Roman"/>
          <w:spacing w:val="-6"/>
          <w:sz w:val="24"/>
          <w:szCs w:val="24"/>
          <w:lang w:eastAsia="ru-RU"/>
        </w:rPr>
        <w:lastRenderedPageBreak/>
        <w:t>28.01.2021 №2 и Санитарными правилами СП 2.4.3648-20 «Санитарно-эпидемиологические требования к организациям воспитания и обучения, отдыха и оздоровления детей и молодежи», утвержденным постановлением Главврача РФ от 28.09.2020 г. №28.</w:t>
      </w:r>
      <w:proofErr w:type="gramEnd"/>
    </w:p>
    <w:p w:rsidR="0060671A" w:rsidRPr="003D19D3" w:rsidRDefault="0060671A" w:rsidP="0025286B">
      <w:pPr>
        <w:numPr>
          <w:ilvl w:val="0"/>
          <w:numId w:val="4"/>
        </w:numPr>
        <w:autoSpaceDE w:val="0"/>
        <w:autoSpaceDN w:val="0"/>
        <w:adjustRightInd w:val="0"/>
        <w:spacing w:after="0" w:line="240" w:lineRule="auto"/>
        <w:contextualSpacing/>
        <w:jc w:val="both"/>
        <w:textAlignment w:val="center"/>
        <w:rPr>
          <w:rFonts w:ascii="Times New Roman" w:eastAsia="Times New Roman" w:hAnsi="Times New Roman"/>
          <w:b/>
          <w:spacing w:val="-6"/>
          <w:sz w:val="24"/>
          <w:szCs w:val="24"/>
          <w:lang w:eastAsia="ru-RU"/>
        </w:rPr>
      </w:pPr>
      <w:r w:rsidRPr="003D19D3">
        <w:rPr>
          <w:rFonts w:ascii="Times New Roman" w:eastAsia="Times New Roman" w:hAnsi="Times New Roman"/>
          <w:spacing w:val="-6"/>
          <w:sz w:val="24"/>
          <w:szCs w:val="24"/>
          <w:lang w:eastAsia="ru-RU"/>
        </w:rPr>
        <w:t xml:space="preserve">Приказ Министерства </w:t>
      </w:r>
      <w:r w:rsidR="003D19D3" w:rsidRPr="003D19D3">
        <w:rPr>
          <w:rFonts w:ascii="Times New Roman" w:eastAsia="Times New Roman" w:hAnsi="Times New Roman"/>
          <w:spacing w:val="-6"/>
          <w:sz w:val="24"/>
          <w:szCs w:val="24"/>
          <w:lang w:eastAsia="ru-RU"/>
        </w:rPr>
        <w:t xml:space="preserve">просвещения </w:t>
      </w:r>
      <w:r w:rsidRPr="003D19D3">
        <w:rPr>
          <w:rFonts w:ascii="Times New Roman" w:eastAsia="Times New Roman" w:hAnsi="Times New Roman"/>
          <w:spacing w:val="-6"/>
          <w:sz w:val="24"/>
          <w:szCs w:val="24"/>
          <w:lang w:eastAsia="ru-RU"/>
        </w:rPr>
        <w:t xml:space="preserve"> Российской</w:t>
      </w:r>
      <w:r w:rsidR="00B50056">
        <w:rPr>
          <w:rFonts w:ascii="Times New Roman" w:eastAsia="Times New Roman" w:hAnsi="Times New Roman"/>
          <w:spacing w:val="-6"/>
          <w:sz w:val="24"/>
          <w:szCs w:val="24"/>
          <w:lang w:eastAsia="ru-RU"/>
        </w:rPr>
        <w:t xml:space="preserve"> </w:t>
      </w:r>
      <w:r w:rsidRPr="003D19D3">
        <w:rPr>
          <w:rFonts w:ascii="Times New Roman" w:eastAsia="Times New Roman" w:hAnsi="Times New Roman"/>
          <w:spacing w:val="-6"/>
          <w:sz w:val="24"/>
          <w:szCs w:val="24"/>
          <w:lang w:eastAsia="ru-RU"/>
        </w:rPr>
        <w:t xml:space="preserve"> Федерации от </w:t>
      </w:r>
      <w:r w:rsidR="003D19D3" w:rsidRPr="003D19D3">
        <w:rPr>
          <w:rFonts w:ascii="Times New Roman" w:eastAsia="Times New Roman" w:hAnsi="Times New Roman"/>
          <w:spacing w:val="-6"/>
          <w:sz w:val="24"/>
          <w:szCs w:val="24"/>
          <w:lang w:eastAsia="ru-RU"/>
        </w:rPr>
        <w:t>28.12.2018г. №345</w:t>
      </w:r>
      <w:r w:rsidRPr="003D19D3">
        <w:rPr>
          <w:rFonts w:ascii="Times New Roman" w:eastAsia="Times New Roman" w:hAnsi="Times New Roman"/>
          <w:spacing w:val="-6"/>
          <w:sz w:val="24"/>
          <w:szCs w:val="24"/>
          <w:lang w:eastAsia="ru-RU"/>
        </w:rPr>
        <w:t xml:space="preserve"> «О </w:t>
      </w:r>
      <w:r w:rsidR="003D19D3" w:rsidRPr="003D19D3">
        <w:rPr>
          <w:rFonts w:ascii="Times New Roman" w:eastAsia="Times New Roman" w:hAnsi="Times New Roman"/>
          <w:spacing w:val="-6"/>
          <w:sz w:val="24"/>
          <w:szCs w:val="24"/>
          <w:lang w:eastAsia="ru-RU"/>
        </w:rPr>
        <w:t>федеральном перечне</w:t>
      </w:r>
      <w:r w:rsidRPr="003D19D3">
        <w:rPr>
          <w:rFonts w:ascii="Times New Roman" w:eastAsia="Times New Roman" w:hAnsi="Times New Roman"/>
          <w:spacing w:val="-6"/>
          <w:sz w:val="24"/>
          <w:szCs w:val="24"/>
          <w:lang w:eastAsia="ru-RU"/>
        </w:rPr>
        <w:t xml:space="preserve">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w:t>
      </w:r>
      <w:r w:rsidR="00BE32E9" w:rsidRPr="003D19D3">
        <w:rPr>
          <w:rFonts w:ascii="Times New Roman" w:eastAsia="Times New Roman" w:hAnsi="Times New Roman"/>
          <w:spacing w:val="-6"/>
          <w:sz w:val="24"/>
          <w:szCs w:val="24"/>
          <w:lang w:eastAsia="ru-RU"/>
        </w:rPr>
        <w:t xml:space="preserve">его общего образования» </w:t>
      </w:r>
    </w:p>
    <w:p w:rsidR="003D19D3" w:rsidRPr="009B651A" w:rsidRDefault="003D19D3" w:rsidP="0025286B">
      <w:pPr>
        <w:numPr>
          <w:ilvl w:val="0"/>
          <w:numId w:val="4"/>
        </w:numPr>
        <w:autoSpaceDE w:val="0"/>
        <w:autoSpaceDN w:val="0"/>
        <w:adjustRightInd w:val="0"/>
        <w:spacing w:after="0" w:line="240" w:lineRule="auto"/>
        <w:contextualSpacing/>
        <w:jc w:val="both"/>
        <w:textAlignment w:val="center"/>
        <w:rPr>
          <w:rFonts w:ascii="Times New Roman" w:eastAsia="Times New Roman" w:hAnsi="Times New Roman"/>
          <w:b/>
          <w:spacing w:val="-6"/>
          <w:sz w:val="24"/>
          <w:szCs w:val="24"/>
          <w:lang w:eastAsia="ru-RU"/>
        </w:rPr>
      </w:pPr>
      <w:r>
        <w:rPr>
          <w:rFonts w:ascii="Times New Roman" w:eastAsia="Times New Roman" w:hAnsi="Times New Roman"/>
          <w:spacing w:val="-6"/>
          <w:sz w:val="24"/>
          <w:szCs w:val="24"/>
          <w:lang w:eastAsia="ru-RU"/>
        </w:rPr>
        <w:t xml:space="preserve">Приказ Министерства просвещения РФ от 08.05.2019 №233 «О внесении изменений в федеральный перечень, </w:t>
      </w:r>
      <w:r w:rsidRPr="003D19D3">
        <w:rPr>
          <w:rFonts w:ascii="Times New Roman" w:eastAsia="Times New Roman" w:hAnsi="Times New Roman"/>
          <w:spacing w:val="-6"/>
          <w:sz w:val="24"/>
          <w:szCs w:val="24"/>
          <w:lang w:eastAsia="ru-RU"/>
        </w:rPr>
        <w:t>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r>
        <w:rPr>
          <w:rFonts w:ascii="Times New Roman" w:eastAsia="Times New Roman" w:hAnsi="Times New Roman"/>
          <w:spacing w:val="-6"/>
          <w:sz w:val="24"/>
          <w:szCs w:val="24"/>
          <w:lang w:eastAsia="ru-RU"/>
        </w:rPr>
        <w:t xml:space="preserve">, утвержденный приказом Министерства </w:t>
      </w:r>
      <w:r w:rsidR="00743B87">
        <w:rPr>
          <w:rFonts w:ascii="Times New Roman" w:eastAsia="Times New Roman" w:hAnsi="Times New Roman"/>
          <w:spacing w:val="-6"/>
          <w:sz w:val="24"/>
          <w:szCs w:val="24"/>
          <w:lang w:eastAsia="ru-RU"/>
        </w:rPr>
        <w:t xml:space="preserve">просвещения РФ от </w:t>
      </w:r>
      <w:r w:rsidR="00B50056">
        <w:rPr>
          <w:rFonts w:ascii="Times New Roman" w:eastAsia="Times New Roman" w:hAnsi="Times New Roman"/>
          <w:spacing w:val="-6"/>
          <w:sz w:val="24"/>
          <w:szCs w:val="24"/>
          <w:lang w:eastAsia="ru-RU"/>
        </w:rPr>
        <w:t>0</w:t>
      </w:r>
      <w:r w:rsidR="00743B87">
        <w:rPr>
          <w:rFonts w:ascii="Times New Roman" w:eastAsia="Times New Roman" w:hAnsi="Times New Roman"/>
          <w:spacing w:val="-6"/>
          <w:sz w:val="24"/>
          <w:szCs w:val="24"/>
          <w:lang w:eastAsia="ru-RU"/>
        </w:rPr>
        <w:t>8.12.2019 №345»</w:t>
      </w:r>
    </w:p>
    <w:p w:rsidR="009B651A" w:rsidRPr="009B651A" w:rsidRDefault="009B651A" w:rsidP="0025286B">
      <w:pPr>
        <w:numPr>
          <w:ilvl w:val="0"/>
          <w:numId w:val="4"/>
        </w:numPr>
        <w:autoSpaceDE w:val="0"/>
        <w:autoSpaceDN w:val="0"/>
        <w:adjustRightInd w:val="0"/>
        <w:spacing w:after="0" w:line="240" w:lineRule="auto"/>
        <w:contextualSpacing/>
        <w:jc w:val="both"/>
        <w:textAlignment w:val="center"/>
        <w:rPr>
          <w:rFonts w:ascii="Times New Roman" w:eastAsia="Times New Roman" w:hAnsi="Times New Roman"/>
          <w:b/>
          <w:spacing w:val="-6"/>
          <w:sz w:val="24"/>
          <w:szCs w:val="24"/>
          <w:lang w:eastAsia="ru-RU"/>
        </w:rPr>
      </w:pPr>
      <w:r w:rsidRPr="009B651A">
        <w:rPr>
          <w:rFonts w:ascii="Times New Roman" w:eastAsia="Times New Roman" w:hAnsi="Times New Roman"/>
          <w:spacing w:val="-6"/>
          <w:sz w:val="24"/>
          <w:szCs w:val="24"/>
          <w:lang w:eastAsia="ru-RU"/>
        </w:rPr>
        <w:t>Приказ Министерства просвещения РФ от 20.05.2020 №2254</w:t>
      </w:r>
      <w:r>
        <w:rPr>
          <w:rFonts w:ascii="Times New Roman" w:eastAsia="Times New Roman" w:hAnsi="Times New Roman"/>
          <w:spacing w:val="-6"/>
          <w:sz w:val="24"/>
          <w:szCs w:val="24"/>
          <w:lang w:eastAsia="ru-RU"/>
        </w:rPr>
        <w:t xml:space="preserve"> «О внесении изменений в федеральный перечень, </w:t>
      </w:r>
      <w:r w:rsidRPr="003D19D3">
        <w:rPr>
          <w:rFonts w:ascii="Times New Roman" w:eastAsia="Times New Roman" w:hAnsi="Times New Roman"/>
          <w:spacing w:val="-6"/>
          <w:sz w:val="24"/>
          <w:szCs w:val="24"/>
          <w:lang w:eastAsia="ru-RU"/>
        </w:rPr>
        <w:t>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r>
        <w:rPr>
          <w:rFonts w:ascii="Times New Roman" w:eastAsia="Times New Roman" w:hAnsi="Times New Roman"/>
          <w:spacing w:val="-6"/>
          <w:sz w:val="24"/>
          <w:szCs w:val="24"/>
          <w:lang w:eastAsia="ru-RU"/>
        </w:rPr>
        <w:t>»;</w:t>
      </w:r>
    </w:p>
    <w:p w:rsidR="009B651A" w:rsidRPr="009B651A" w:rsidRDefault="009B651A" w:rsidP="0025286B">
      <w:pPr>
        <w:numPr>
          <w:ilvl w:val="0"/>
          <w:numId w:val="4"/>
        </w:numPr>
        <w:autoSpaceDE w:val="0"/>
        <w:autoSpaceDN w:val="0"/>
        <w:adjustRightInd w:val="0"/>
        <w:spacing w:after="0" w:line="240" w:lineRule="auto"/>
        <w:contextualSpacing/>
        <w:jc w:val="both"/>
        <w:textAlignment w:val="center"/>
        <w:rPr>
          <w:rFonts w:ascii="Times New Roman" w:eastAsia="Times New Roman" w:hAnsi="Times New Roman"/>
          <w:b/>
          <w:spacing w:val="-6"/>
          <w:sz w:val="24"/>
          <w:szCs w:val="24"/>
          <w:lang w:eastAsia="ru-RU"/>
        </w:rPr>
      </w:pPr>
      <w:r w:rsidRPr="009B651A">
        <w:rPr>
          <w:rFonts w:ascii="Times New Roman" w:eastAsia="Times New Roman" w:hAnsi="Times New Roman"/>
          <w:spacing w:val="-6"/>
          <w:sz w:val="24"/>
          <w:szCs w:val="24"/>
          <w:lang w:eastAsia="ru-RU"/>
        </w:rPr>
        <w:t>Приказ Министерства просвещения РФ от 2</w:t>
      </w:r>
      <w:r>
        <w:rPr>
          <w:rFonts w:ascii="Times New Roman" w:eastAsia="Times New Roman" w:hAnsi="Times New Roman"/>
          <w:spacing w:val="-6"/>
          <w:sz w:val="24"/>
          <w:szCs w:val="24"/>
          <w:lang w:eastAsia="ru-RU"/>
        </w:rPr>
        <w:t>3</w:t>
      </w:r>
      <w:r w:rsidRPr="009B651A">
        <w:rPr>
          <w:rFonts w:ascii="Times New Roman" w:eastAsia="Times New Roman" w:hAnsi="Times New Roman"/>
          <w:spacing w:val="-6"/>
          <w:sz w:val="24"/>
          <w:szCs w:val="24"/>
          <w:lang w:eastAsia="ru-RU"/>
        </w:rPr>
        <w:t>.</w:t>
      </w:r>
      <w:r>
        <w:rPr>
          <w:rFonts w:ascii="Times New Roman" w:eastAsia="Times New Roman" w:hAnsi="Times New Roman"/>
          <w:spacing w:val="-6"/>
          <w:sz w:val="24"/>
          <w:szCs w:val="24"/>
          <w:lang w:eastAsia="ru-RU"/>
        </w:rPr>
        <w:t xml:space="preserve">12. </w:t>
      </w:r>
      <w:r w:rsidRPr="009B651A">
        <w:rPr>
          <w:rFonts w:ascii="Times New Roman" w:eastAsia="Times New Roman" w:hAnsi="Times New Roman"/>
          <w:spacing w:val="-6"/>
          <w:sz w:val="24"/>
          <w:szCs w:val="24"/>
          <w:lang w:eastAsia="ru-RU"/>
        </w:rPr>
        <w:t>2020 №</w:t>
      </w:r>
      <w:r>
        <w:rPr>
          <w:rFonts w:ascii="Times New Roman" w:eastAsia="Times New Roman" w:hAnsi="Times New Roman"/>
          <w:spacing w:val="-6"/>
          <w:sz w:val="24"/>
          <w:szCs w:val="24"/>
          <w:lang w:eastAsia="ru-RU"/>
        </w:rPr>
        <w:t xml:space="preserve">766 «О внесении изменений в федеральный перечень, </w:t>
      </w:r>
      <w:r w:rsidRPr="003D19D3">
        <w:rPr>
          <w:rFonts w:ascii="Times New Roman" w:eastAsia="Times New Roman" w:hAnsi="Times New Roman"/>
          <w:spacing w:val="-6"/>
          <w:sz w:val="24"/>
          <w:szCs w:val="24"/>
          <w:lang w:eastAsia="ru-RU"/>
        </w:rPr>
        <w:t>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r>
        <w:rPr>
          <w:rFonts w:ascii="Times New Roman" w:eastAsia="Times New Roman" w:hAnsi="Times New Roman"/>
          <w:spacing w:val="-6"/>
          <w:sz w:val="24"/>
          <w:szCs w:val="24"/>
          <w:lang w:eastAsia="ru-RU"/>
        </w:rPr>
        <w:t>»;</w:t>
      </w:r>
    </w:p>
    <w:p w:rsidR="0060671A" w:rsidRPr="00025657" w:rsidRDefault="0060671A" w:rsidP="0025286B">
      <w:pPr>
        <w:numPr>
          <w:ilvl w:val="0"/>
          <w:numId w:val="4"/>
        </w:numPr>
        <w:spacing w:after="0" w:line="240" w:lineRule="auto"/>
        <w:contextualSpacing/>
        <w:jc w:val="both"/>
        <w:rPr>
          <w:rFonts w:ascii="Times New Roman" w:hAnsi="Times New Roman"/>
          <w:iCs/>
          <w:sz w:val="24"/>
          <w:szCs w:val="24"/>
        </w:rPr>
      </w:pPr>
      <w:r w:rsidRPr="003D19D3">
        <w:rPr>
          <w:rFonts w:ascii="Times New Roman" w:hAnsi="Times New Roman"/>
          <w:sz w:val="24"/>
          <w:szCs w:val="24"/>
        </w:rPr>
        <w:t>Рекомендации Минобразования Ростовской области по составлению учебного плана образовательных организаций, реализующих основные образовательные программы начального общего, основного общего, среднего общего образования, расположенных на территории  Ростовской области, на 20</w:t>
      </w:r>
      <w:r w:rsidR="007C6ADC">
        <w:rPr>
          <w:rFonts w:ascii="Times New Roman" w:hAnsi="Times New Roman"/>
          <w:sz w:val="24"/>
          <w:szCs w:val="24"/>
        </w:rPr>
        <w:t>21</w:t>
      </w:r>
      <w:r w:rsidR="00743B87">
        <w:rPr>
          <w:rFonts w:ascii="Times New Roman" w:hAnsi="Times New Roman"/>
          <w:sz w:val="24"/>
          <w:szCs w:val="24"/>
        </w:rPr>
        <w:t>-202</w:t>
      </w:r>
      <w:r w:rsidR="007C6ADC">
        <w:rPr>
          <w:rFonts w:ascii="Times New Roman" w:hAnsi="Times New Roman"/>
          <w:sz w:val="24"/>
          <w:szCs w:val="24"/>
        </w:rPr>
        <w:t>2</w:t>
      </w:r>
      <w:r w:rsidRPr="003D19D3">
        <w:rPr>
          <w:rFonts w:ascii="Times New Roman" w:hAnsi="Times New Roman"/>
          <w:sz w:val="24"/>
          <w:szCs w:val="24"/>
        </w:rPr>
        <w:t xml:space="preserve"> учебный го</w:t>
      </w:r>
      <w:r w:rsidRPr="003D19D3">
        <w:rPr>
          <w:rFonts w:ascii="Times New Roman" w:hAnsi="Times New Roman"/>
          <w:iCs/>
          <w:sz w:val="24"/>
          <w:szCs w:val="24"/>
        </w:rPr>
        <w:t>д</w:t>
      </w:r>
      <w:r w:rsidR="007C6ADC">
        <w:rPr>
          <w:rFonts w:ascii="Times New Roman" w:hAnsi="Times New Roman"/>
          <w:iCs/>
          <w:sz w:val="24"/>
          <w:szCs w:val="24"/>
        </w:rPr>
        <w:t>.</w:t>
      </w:r>
    </w:p>
    <w:p w:rsidR="0060671A" w:rsidRPr="00025657" w:rsidRDefault="0060671A" w:rsidP="0025286B">
      <w:pPr>
        <w:numPr>
          <w:ilvl w:val="0"/>
          <w:numId w:val="4"/>
        </w:numPr>
        <w:autoSpaceDE w:val="0"/>
        <w:autoSpaceDN w:val="0"/>
        <w:adjustRightInd w:val="0"/>
        <w:spacing w:after="0" w:line="214" w:lineRule="atLeast"/>
        <w:jc w:val="both"/>
        <w:textAlignment w:val="center"/>
        <w:rPr>
          <w:rFonts w:ascii="Times New Roman" w:eastAsia="Times New Roman" w:hAnsi="Times New Roman"/>
          <w:spacing w:val="-6"/>
          <w:sz w:val="24"/>
          <w:szCs w:val="24"/>
          <w:lang w:eastAsia="ru-RU"/>
        </w:rPr>
      </w:pPr>
      <w:r>
        <w:rPr>
          <w:rFonts w:ascii="Times New Roman" w:eastAsia="Times New Roman" w:hAnsi="Times New Roman"/>
          <w:spacing w:val="-6"/>
          <w:sz w:val="24"/>
          <w:szCs w:val="24"/>
          <w:lang w:eastAsia="ru-RU"/>
        </w:rPr>
        <w:t>Учебный план МБОУ</w:t>
      </w:r>
      <w:r w:rsidRPr="00025657">
        <w:rPr>
          <w:rFonts w:ascii="Times New Roman" w:eastAsia="Times New Roman" w:hAnsi="Times New Roman"/>
          <w:spacing w:val="-6"/>
          <w:sz w:val="24"/>
          <w:szCs w:val="24"/>
          <w:lang w:eastAsia="ru-RU"/>
        </w:rPr>
        <w:t xml:space="preserve"> СОШ </w:t>
      </w:r>
      <w:r>
        <w:rPr>
          <w:rFonts w:ascii="Times New Roman" w:eastAsia="Times New Roman" w:hAnsi="Times New Roman"/>
          <w:spacing w:val="-6"/>
          <w:sz w:val="24"/>
          <w:szCs w:val="24"/>
          <w:lang w:eastAsia="ru-RU"/>
        </w:rPr>
        <w:t>№22</w:t>
      </w:r>
      <w:r w:rsidRPr="00025657">
        <w:rPr>
          <w:rFonts w:ascii="Times New Roman" w:eastAsia="Times New Roman" w:hAnsi="Times New Roman"/>
          <w:spacing w:val="-6"/>
          <w:sz w:val="24"/>
          <w:szCs w:val="24"/>
          <w:lang w:eastAsia="ru-RU"/>
        </w:rPr>
        <w:t xml:space="preserve"> на 20</w:t>
      </w:r>
      <w:r w:rsidR="007C6ADC">
        <w:rPr>
          <w:rFonts w:ascii="Times New Roman" w:eastAsia="Times New Roman" w:hAnsi="Times New Roman"/>
          <w:spacing w:val="-6"/>
          <w:sz w:val="24"/>
          <w:szCs w:val="24"/>
          <w:lang w:eastAsia="ru-RU"/>
        </w:rPr>
        <w:t>2</w:t>
      </w:r>
      <w:r w:rsidR="004F66B0">
        <w:rPr>
          <w:rFonts w:ascii="Times New Roman" w:eastAsia="Times New Roman" w:hAnsi="Times New Roman"/>
          <w:spacing w:val="-6"/>
          <w:sz w:val="24"/>
          <w:szCs w:val="24"/>
          <w:lang w:eastAsia="ru-RU"/>
        </w:rPr>
        <w:t>2</w:t>
      </w:r>
      <w:r w:rsidR="00743B87">
        <w:rPr>
          <w:rFonts w:ascii="Times New Roman" w:eastAsia="Times New Roman" w:hAnsi="Times New Roman"/>
          <w:spacing w:val="-6"/>
          <w:sz w:val="24"/>
          <w:szCs w:val="24"/>
          <w:lang w:eastAsia="ru-RU"/>
        </w:rPr>
        <w:t>-202</w:t>
      </w:r>
      <w:r w:rsidR="004F66B0">
        <w:rPr>
          <w:rFonts w:ascii="Times New Roman" w:eastAsia="Times New Roman" w:hAnsi="Times New Roman"/>
          <w:spacing w:val="-6"/>
          <w:sz w:val="24"/>
          <w:szCs w:val="24"/>
          <w:lang w:eastAsia="ru-RU"/>
        </w:rPr>
        <w:t>3</w:t>
      </w:r>
      <w:r w:rsidRPr="00025657">
        <w:rPr>
          <w:rFonts w:ascii="Times New Roman" w:eastAsia="Times New Roman" w:hAnsi="Times New Roman"/>
          <w:spacing w:val="-6"/>
          <w:sz w:val="24"/>
          <w:szCs w:val="24"/>
          <w:lang w:eastAsia="ru-RU"/>
        </w:rPr>
        <w:t xml:space="preserve"> учебный год.</w:t>
      </w:r>
    </w:p>
    <w:p w:rsidR="0060671A" w:rsidRPr="00025657" w:rsidRDefault="0060671A" w:rsidP="0025286B">
      <w:pPr>
        <w:numPr>
          <w:ilvl w:val="0"/>
          <w:numId w:val="4"/>
        </w:numPr>
        <w:autoSpaceDE w:val="0"/>
        <w:autoSpaceDN w:val="0"/>
        <w:adjustRightInd w:val="0"/>
        <w:spacing w:after="0" w:line="214" w:lineRule="atLeast"/>
        <w:jc w:val="both"/>
        <w:textAlignment w:val="center"/>
        <w:rPr>
          <w:rFonts w:ascii="Times New Roman" w:eastAsia="Times New Roman" w:hAnsi="Times New Roman"/>
          <w:spacing w:val="-6"/>
          <w:sz w:val="24"/>
          <w:szCs w:val="24"/>
          <w:lang w:eastAsia="ru-RU"/>
        </w:rPr>
      </w:pPr>
      <w:r w:rsidRPr="00025657">
        <w:rPr>
          <w:rFonts w:ascii="Times New Roman" w:eastAsia="Times New Roman" w:hAnsi="Times New Roman"/>
          <w:spacing w:val="-6"/>
          <w:sz w:val="24"/>
          <w:szCs w:val="24"/>
          <w:lang w:eastAsia="ru-RU"/>
        </w:rPr>
        <w:t xml:space="preserve"> Календарный</w:t>
      </w:r>
      <w:r>
        <w:rPr>
          <w:rFonts w:ascii="Times New Roman" w:eastAsia="Times New Roman" w:hAnsi="Times New Roman"/>
          <w:spacing w:val="-6"/>
          <w:sz w:val="24"/>
          <w:szCs w:val="24"/>
          <w:lang w:eastAsia="ru-RU"/>
        </w:rPr>
        <w:t xml:space="preserve"> </w:t>
      </w:r>
      <w:r w:rsidR="007C6ADC">
        <w:rPr>
          <w:rFonts w:ascii="Times New Roman" w:eastAsia="Times New Roman" w:hAnsi="Times New Roman"/>
          <w:spacing w:val="-6"/>
          <w:sz w:val="24"/>
          <w:szCs w:val="24"/>
          <w:lang w:eastAsia="ru-RU"/>
        </w:rPr>
        <w:t xml:space="preserve"> учебный график на 202</w:t>
      </w:r>
      <w:r w:rsidR="004F66B0">
        <w:rPr>
          <w:rFonts w:ascii="Times New Roman" w:eastAsia="Times New Roman" w:hAnsi="Times New Roman"/>
          <w:spacing w:val="-6"/>
          <w:sz w:val="24"/>
          <w:szCs w:val="24"/>
          <w:lang w:eastAsia="ru-RU"/>
        </w:rPr>
        <w:t>2</w:t>
      </w:r>
      <w:r w:rsidRPr="00025657">
        <w:rPr>
          <w:rFonts w:ascii="Times New Roman" w:eastAsia="Times New Roman" w:hAnsi="Times New Roman"/>
          <w:spacing w:val="-6"/>
          <w:sz w:val="24"/>
          <w:szCs w:val="24"/>
          <w:lang w:eastAsia="ru-RU"/>
        </w:rPr>
        <w:t>-20</w:t>
      </w:r>
      <w:r w:rsidR="00743B87">
        <w:rPr>
          <w:rFonts w:ascii="Times New Roman" w:eastAsia="Times New Roman" w:hAnsi="Times New Roman"/>
          <w:spacing w:val="-6"/>
          <w:sz w:val="24"/>
          <w:szCs w:val="24"/>
          <w:lang w:eastAsia="ru-RU"/>
        </w:rPr>
        <w:t>2</w:t>
      </w:r>
      <w:r w:rsidR="004F66B0">
        <w:rPr>
          <w:rFonts w:ascii="Times New Roman" w:eastAsia="Times New Roman" w:hAnsi="Times New Roman"/>
          <w:spacing w:val="-6"/>
          <w:sz w:val="24"/>
          <w:szCs w:val="24"/>
          <w:lang w:eastAsia="ru-RU"/>
        </w:rPr>
        <w:t>3</w:t>
      </w:r>
      <w:r w:rsidRPr="00025657">
        <w:rPr>
          <w:rFonts w:ascii="Times New Roman" w:eastAsia="Times New Roman" w:hAnsi="Times New Roman"/>
          <w:spacing w:val="-6"/>
          <w:sz w:val="24"/>
          <w:szCs w:val="24"/>
          <w:lang w:eastAsia="ru-RU"/>
        </w:rPr>
        <w:t xml:space="preserve"> учебный год</w:t>
      </w:r>
    </w:p>
    <w:p w:rsidR="0060671A" w:rsidRPr="00386187" w:rsidRDefault="0060671A" w:rsidP="0060671A">
      <w:pPr>
        <w:spacing w:after="0"/>
        <w:jc w:val="both"/>
        <w:rPr>
          <w:rFonts w:ascii="Times New Roman" w:eastAsia="@Arial Unicode MS" w:hAnsi="Times New Roman"/>
          <w:color w:val="000000"/>
          <w:sz w:val="24"/>
          <w:szCs w:val="24"/>
        </w:rPr>
      </w:pPr>
    </w:p>
    <w:p w:rsidR="0060671A" w:rsidRPr="007A3469" w:rsidRDefault="00FA2B46" w:rsidP="0060671A">
      <w:pPr>
        <w:spacing w:after="0"/>
        <w:jc w:val="both"/>
        <w:rPr>
          <w:rFonts w:ascii="Times New Roman" w:hAnsi="Times New Roman"/>
          <w:sz w:val="24"/>
          <w:szCs w:val="24"/>
        </w:rPr>
      </w:pPr>
      <w:r>
        <w:rPr>
          <w:rFonts w:ascii="Times New Roman" w:eastAsia="@Arial Unicode MS" w:hAnsi="Times New Roman"/>
          <w:color w:val="000000"/>
          <w:sz w:val="24"/>
          <w:szCs w:val="24"/>
        </w:rPr>
        <w:t xml:space="preserve">       </w:t>
      </w:r>
      <w:r w:rsidR="0060671A" w:rsidRPr="00386187">
        <w:rPr>
          <w:rFonts w:ascii="Times New Roman" w:eastAsia="@Arial Unicode MS" w:hAnsi="Times New Roman"/>
          <w:color w:val="000000"/>
          <w:sz w:val="24"/>
          <w:szCs w:val="24"/>
        </w:rPr>
        <w:t>Данная программа отражает переход на новые стандарты образования - ФГО</w:t>
      </w:r>
      <w:r w:rsidR="0060671A">
        <w:rPr>
          <w:rFonts w:ascii="Times New Roman" w:eastAsia="@Arial Unicode MS" w:hAnsi="Times New Roman"/>
          <w:color w:val="000000"/>
          <w:sz w:val="24"/>
          <w:szCs w:val="24"/>
        </w:rPr>
        <w:t>С ООО</w:t>
      </w:r>
      <w:r w:rsidR="004A4D68">
        <w:rPr>
          <w:rFonts w:ascii="Times New Roman" w:eastAsia="@Arial Unicode MS" w:hAnsi="Times New Roman"/>
          <w:color w:val="000000"/>
          <w:sz w:val="24"/>
          <w:szCs w:val="24"/>
        </w:rPr>
        <w:t xml:space="preserve">. </w:t>
      </w:r>
      <w:r w:rsidR="0060671A" w:rsidRPr="007A3469">
        <w:rPr>
          <w:rFonts w:ascii="Times New Roman" w:hAnsi="Times New Roman"/>
          <w:sz w:val="24"/>
          <w:szCs w:val="24"/>
        </w:rPr>
        <w:t xml:space="preserve">Основное общее образование может быть получено: </w:t>
      </w:r>
    </w:p>
    <w:p w:rsidR="0060671A" w:rsidRPr="007A3469" w:rsidRDefault="0060671A" w:rsidP="0025286B">
      <w:pPr>
        <w:numPr>
          <w:ilvl w:val="0"/>
          <w:numId w:val="2"/>
        </w:numPr>
        <w:spacing w:after="0" w:line="240" w:lineRule="auto"/>
        <w:ind w:left="0" w:firstLine="0"/>
        <w:contextualSpacing/>
        <w:jc w:val="both"/>
        <w:rPr>
          <w:rFonts w:ascii="Times New Roman" w:hAnsi="Times New Roman"/>
          <w:sz w:val="24"/>
          <w:szCs w:val="24"/>
        </w:rPr>
      </w:pPr>
      <w:r w:rsidRPr="007A3469">
        <w:rPr>
          <w:rFonts w:ascii="Times New Roman" w:hAnsi="Times New Roman"/>
          <w:sz w:val="24"/>
          <w:szCs w:val="24"/>
        </w:rPr>
        <w:t xml:space="preserve">в организациях, осуществляющих образовательную деятельность (в очной, очно-заочной или заочной форме); </w:t>
      </w:r>
    </w:p>
    <w:p w:rsidR="0060671A" w:rsidRPr="007A3469" w:rsidRDefault="0060671A" w:rsidP="0025286B">
      <w:pPr>
        <w:numPr>
          <w:ilvl w:val="0"/>
          <w:numId w:val="2"/>
        </w:numPr>
        <w:spacing w:after="0" w:line="240" w:lineRule="auto"/>
        <w:ind w:left="0" w:firstLine="0"/>
        <w:contextualSpacing/>
        <w:jc w:val="both"/>
        <w:rPr>
          <w:rFonts w:ascii="Times New Roman" w:eastAsia="@Arial Unicode MS" w:hAnsi="Times New Roman"/>
          <w:color w:val="000000"/>
          <w:sz w:val="24"/>
          <w:szCs w:val="24"/>
        </w:rPr>
      </w:pPr>
      <w:r w:rsidRPr="007A3469">
        <w:rPr>
          <w:rFonts w:ascii="Times New Roman" w:hAnsi="Times New Roman"/>
          <w:sz w:val="24"/>
          <w:szCs w:val="24"/>
        </w:rPr>
        <w:t>вне организаций, осуществляющих образовательную деятельность, в форме семейного образования.</w:t>
      </w:r>
    </w:p>
    <w:p w:rsidR="0060671A" w:rsidRPr="007A3469" w:rsidRDefault="00FA2B46" w:rsidP="0060671A">
      <w:pPr>
        <w:widowControl w:val="0"/>
        <w:spacing w:after="0" w:line="322" w:lineRule="exact"/>
        <w:ind w:right="20"/>
        <w:jc w:val="both"/>
        <w:rPr>
          <w:rFonts w:ascii="Times New Roman" w:eastAsia="Times New Roman" w:hAnsi="Times New Roman"/>
          <w:sz w:val="24"/>
          <w:szCs w:val="24"/>
        </w:rPr>
      </w:pPr>
      <w:r>
        <w:rPr>
          <w:rFonts w:ascii="Times New Roman" w:eastAsia="Times New Roman" w:hAnsi="Times New Roman"/>
          <w:sz w:val="24"/>
          <w:szCs w:val="24"/>
        </w:rPr>
        <w:t xml:space="preserve">       </w:t>
      </w:r>
      <w:r w:rsidR="0060671A" w:rsidRPr="007A3469">
        <w:rPr>
          <w:rFonts w:ascii="Times New Roman" w:eastAsia="Times New Roman" w:hAnsi="Times New Roman"/>
          <w:sz w:val="24"/>
          <w:szCs w:val="24"/>
        </w:rPr>
        <w:t>Допускается сочетание различных форм получения образования и форм обучения.</w:t>
      </w:r>
    </w:p>
    <w:p w:rsidR="00FA2B46" w:rsidRDefault="0060671A" w:rsidP="0060671A">
      <w:pPr>
        <w:widowControl w:val="0"/>
        <w:spacing w:after="0" w:line="322" w:lineRule="exact"/>
        <w:ind w:right="20"/>
        <w:jc w:val="both"/>
        <w:rPr>
          <w:rFonts w:ascii="Times New Roman" w:eastAsia="Times New Roman" w:hAnsi="Times New Roman"/>
          <w:sz w:val="24"/>
          <w:szCs w:val="24"/>
        </w:rPr>
      </w:pPr>
      <w:r w:rsidRPr="007A3469">
        <w:rPr>
          <w:rFonts w:ascii="Times New Roman" w:eastAsia="Times New Roman" w:hAnsi="Times New Roman"/>
          <w:sz w:val="24"/>
          <w:szCs w:val="24"/>
        </w:rPr>
        <w:t>Срок получения основного общего о</w:t>
      </w:r>
      <w:r w:rsidR="00FA2B46">
        <w:rPr>
          <w:rFonts w:ascii="Times New Roman" w:eastAsia="Times New Roman" w:hAnsi="Times New Roman"/>
          <w:sz w:val="24"/>
          <w:szCs w:val="24"/>
        </w:rPr>
        <w:t>бразования составляет пять лет.</w:t>
      </w:r>
    </w:p>
    <w:p w:rsidR="0060671A" w:rsidRPr="007A3469" w:rsidRDefault="00FA2B46" w:rsidP="0060671A">
      <w:pPr>
        <w:widowControl w:val="0"/>
        <w:spacing w:after="0" w:line="322" w:lineRule="exact"/>
        <w:ind w:right="20"/>
        <w:jc w:val="both"/>
        <w:rPr>
          <w:rFonts w:ascii="Times New Roman" w:eastAsia="Times New Roman" w:hAnsi="Times New Roman"/>
          <w:sz w:val="24"/>
          <w:szCs w:val="24"/>
        </w:rPr>
      </w:pPr>
      <w:r>
        <w:rPr>
          <w:rFonts w:ascii="Times New Roman" w:eastAsia="Times New Roman" w:hAnsi="Times New Roman"/>
          <w:sz w:val="24"/>
          <w:szCs w:val="24"/>
        </w:rPr>
        <w:t xml:space="preserve">        </w:t>
      </w:r>
      <w:r w:rsidR="0060671A" w:rsidRPr="007A3469">
        <w:rPr>
          <w:rFonts w:ascii="Times New Roman" w:eastAsia="Times New Roman" w:hAnsi="Times New Roman"/>
          <w:sz w:val="24"/>
          <w:szCs w:val="24"/>
        </w:rPr>
        <w:t>Основная образовательная программа основного общего</w:t>
      </w:r>
      <w:r>
        <w:rPr>
          <w:rFonts w:ascii="Times New Roman" w:eastAsia="Times New Roman" w:hAnsi="Times New Roman"/>
          <w:sz w:val="24"/>
          <w:szCs w:val="24"/>
        </w:rPr>
        <w:t xml:space="preserve"> образования реализуется в МБОУ</w:t>
      </w:r>
      <w:r w:rsidR="0060671A" w:rsidRPr="001A3877">
        <w:rPr>
          <w:rFonts w:ascii="Times New Roman" w:eastAsia="Times New Roman" w:hAnsi="Times New Roman"/>
          <w:sz w:val="24"/>
          <w:szCs w:val="24"/>
        </w:rPr>
        <w:t xml:space="preserve"> СОШ</w:t>
      </w:r>
      <w:r>
        <w:rPr>
          <w:rFonts w:ascii="Times New Roman" w:eastAsia="Times New Roman" w:hAnsi="Times New Roman"/>
          <w:sz w:val="24"/>
          <w:szCs w:val="24"/>
        </w:rPr>
        <w:t xml:space="preserve"> №22</w:t>
      </w:r>
      <w:r w:rsidR="0060671A" w:rsidRPr="007A3469">
        <w:rPr>
          <w:rFonts w:ascii="Times New Roman" w:eastAsia="Times New Roman" w:hAnsi="Times New Roman"/>
          <w:sz w:val="24"/>
          <w:szCs w:val="24"/>
        </w:rPr>
        <w:t xml:space="preserve"> через урочную и внеурочную деятельность с соблюдением требований государственных санитарно-эпидемиологических правил и нормативов.</w:t>
      </w:r>
    </w:p>
    <w:p w:rsidR="0060671A" w:rsidRDefault="00FA2B46" w:rsidP="0060671A">
      <w:pPr>
        <w:widowControl w:val="0"/>
        <w:spacing w:after="0" w:line="322" w:lineRule="exact"/>
        <w:ind w:right="20"/>
        <w:jc w:val="both"/>
        <w:rPr>
          <w:rFonts w:ascii="Times New Roman" w:eastAsia="Times New Roman" w:hAnsi="Times New Roman"/>
          <w:sz w:val="24"/>
          <w:szCs w:val="24"/>
        </w:rPr>
      </w:pPr>
      <w:r>
        <w:rPr>
          <w:rFonts w:ascii="Times New Roman" w:eastAsia="Times New Roman" w:hAnsi="Times New Roman"/>
          <w:sz w:val="24"/>
          <w:szCs w:val="24"/>
        </w:rPr>
        <w:t xml:space="preserve">         </w:t>
      </w:r>
      <w:proofErr w:type="gramStart"/>
      <w:r w:rsidR="0060671A" w:rsidRPr="007A3469">
        <w:rPr>
          <w:rFonts w:ascii="Times New Roman" w:eastAsia="Times New Roman" w:hAnsi="Times New Roman"/>
          <w:sz w:val="24"/>
          <w:szCs w:val="24"/>
        </w:rPr>
        <w:t>Внеурочная деятельность организуется по направлениям развития личности (</w:t>
      </w:r>
      <w:r w:rsidR="000424CA">
        <w:rPr>
          <w:rFonts w:ascii="Times New Roman" w:eastAsia="Times New Roman" w:hAnsi="Times New Roman"/>
          <w:sz w:val="24"/>
          <w:szCs w:val="24"/>
        </w:rPr>
        <w:t>военно-патриотическое</w:t>
      </w:r>
      <w:r w:rsidR="0060671A" w:rsidRPr="000424CA">
        <w:rPr>
          <w:rFonts w:ascii="Times New Roman" w:eastAsia="Times New Roman" w:hAnsi="Times New Roman"/>
          <w:sz w:val="24"/>
          <w:szCs w:val="24"/>
        </w:rPr>
        <w:t>, спортивно</w:t>
      </w:r>
      <w:r w:rsidR="000424CA">
        <w:rPr>
          <w:rFonts w:ascii="Times New Roman" w:eastAsia="Times New Roman" w:hAnsi="Times New Roman"/>
          <w:sz w:val="24"/>
          <w:szCs w:val="24"/>
        </w:rPr>
        <w:t>-оздоровительное</w:t>
      </w:r>
      <w:r w:rsidR="0060671A" w:rsidRPr="000424CA">
        <w:rPr>
          <w:rFonts w:ascii="Times New Roman" w:eastAsia="Times New Roman" w:hAnsi="Times New Roman"/>
          <w:sz w:val="24"/>
          <w:szCs w:val="24"/>
        </w:rPr>
        <w:t xml:space="preserve">, </w:t>
      </w:r>
      <w:r w:rsidR="000424CA">
        <w:rPr>
          <w:rFonts w:ascii="Times New Roman" w:eastAsia="Times New Roman" w:hAnsi="Times New Roman"/>
          <w:sz w:val="24"/>
          <w:szCs w:val="24"/>
        </w:rPr>
        <w:t xml:space="preserve"> научно-познавательное</w:t>
      </w:r>
      <w:r w:rsidR="0060671A" w:rsidRPr="000424CA">
        <w:rPr>
          <w:rFonts w:ascii="Times New Roman" w:eastAsia="Times New Roman" w:hAnsi="Times New Roman"/>
          <w:sz w:val="24"/>
          <w:szCs w:val="24"/>
        </w:rPr>
        <w:t>,</w:t>
      </w:r>
      <w:r w:rsidR="000424CA">
        <w:rPr>
          <w:rFonts w:ascii="Times New Roman" w:eastAsia="Times New Roman" w:hAnsi="Times New Roman"/>
          <w:sz w:val="24"/>
          <w:szCs w:val="24"/>
        </w:rPr>
        <w:t xml:space="preserve"> художественно-эстетическое</w:t>
      </w:r>
      <w:r w:rsidR="0060671A" w:rsidRPr="000424CA">
        <w:rPr>
          <w:rFonts w:ascii="Times New Roman" w:eastAsia="Times New Roman" w:hAnsi="Times New Roman"/>
          <w:sz w:val="24"/>
          <w:szCs w:val="24"/>
        </w:rPr>
        <w:t>)</w:t>
      </w:r>
      <w:r w:rsidR="0060671A" w:rsidRPr="007A3469">
        <w:rPr>
          <w:rFonts w:ascii="Times New Roman" w:eastAsia="Times New Roman" w:hAnsi="Times New Roman"/>
          <w:sz w:val="24"/>
          <w:szCs w:val="24"/>
        </w:rPr>
        <w:t xml:space="preserve"> в таких формах, как кружки, художественные студии, спортивные клубы и секции, юношеские организации, краеведческая работа, научно-практические конференции, школьные научные общества, олимпиады, поисковые и научные исследования, общественно полезные практики, военно-патриотические объединения и т.д.</w:t>
      </w:r>
      <w:proofErr w:type="gramEnd"/>
    </w:p>
    <w:p w:rsidR="0060671A" w:rsidRPr="00386187" w:rsidRDefault="00BE32E9" w:rsidP="0060671A">
      <w:pPr>
        <w:widowControl w:val="0"/>
        <w:spacing w:after="0" w:line="322" w:lineRule="exact"/>
        <w:ind w:right="20"/>
        <w:jc w:val="both"/>
        <w:rPr>
          <w:rFonts w:ascii="Times New Roman" w:eastAsia="Times New Roman" w:hAnsi="Times New Roman"/>
          <w:sz w:val="24"/>
          <w:szCs w:val="24"/>
        </w:rPr>
      </w:pPr>
      <w:r>
        <w:rPr>
          <w:rFonts w:ascii="Times New Roman" w:eastAsia="Times New Roman" w:hAnsi="Times New Roman"/>
          <w:sz w:val="24"/>
          <w:szCs w:val="24"/>
        </w:rPr>
        <w:lastRenderedPageBreak/>
        <w:t xml:space="preserve">      </w:t>
      </w:r>
      <w:r w:rsidR="0060671A" w:rsidRPr="00386187">
        <w:rPr>
          <w:rFonts w:ascii="Times New Roman" w:eastAsia="Times New Roman" w:hAnsi="Times New Roman"/>
          <w:sz w:val="24"/>
          <w:szCs w:val="24"/>
        </w:rPr>
        <w:t xml:space="preserve">Основная образовательная программа основного общего образования </w:t>
      </w:r>
      <w:r w:rsidR="0060671A" w:rsidRPr="001A3877">
        <w:rPr>
          <w:rFonts w:ascii="Times New Roman" w:eastAsia="Times New Roman" w:hAnsi="Times New Roman"/>
          <w:sz w:val="24"/>
          <w:szCs w:val="24"/>
        </w:rPr>
        <w:t xml:space="preserve">МБОУ </w:t>
      </w:r>
      <w:r w:rsidR="0060671A" w:rsidRPr="00386187">
        <w:rPr>
          <w:rFonts w:ascii="Times New Roman" w:eastAsia="Times New Roman" w:hAnsi="Times New Roman"/>
          <w:sz w:val="24"/>
          <w:szCs w:val="24"/>
        </w:rPr>
        <w:t xml:space="preserve">СОШ </w:t>
      </w:r>
      <w:r>
        <w:rPr>
          <w:rFonts w:ascii="Times New Roman" w:eastAsia="Times New Roman" w:hAnsi="Times New Roman"/>
          <w:sz w:val="24"/>
          <w:szCs w:val="24"/>
        </w:rPr>
        <w:t xml:space="preserve">№22 </w:t>
      </w:r>
      <w:r w:rsidR="0060671A" w:rsidRPr="00386187">
        <w:rPr>
          <w:rFonts w:ascii="Times New Roman" w:eastAsia="Times New Roman" w:hAnsi="Times New Roman"/>
          <w:sz w:val="24"/>
          <w:szCs w:val="24"/>
        </w:rPr>
        <w:t>разработана с привлечением органов самоуправления школы (Совета школы, Педагогического совета школы), обеспечивающих государственно-общественный характер управления образовательным процессом в школе.</w:t>
      </w:r>
    </w:p>
    <w:p w:rsidR="0060671A" w:rsidRPr="00386187" w:rsidRDefault="00BE32E9" w:rsidP="0060671A">
      <w:pPr>
        <w:widowControl w:val="0"/>
        <w:spacing w:after="0" w:line="322" w:lineRule="exact"/>
        <w:ind w:right="20"/>
        <w:jc w:val="both"/>
        <w:rPr>
          <w:rFonts w:ascii="Times New Roman" w:eastAsia="Times New Roman" w:hAnsi="Times New Roman"/>
          <w:sz w:val="24"/>
          <w:szCs w:val="24"/>
        </w:rPr>
      </w:pPr>
      <w:r>
        <w:rPr>
          <w:rFonts w:ascii="Times New Roman" w:eastAsia="Times New Roman" w:hAnsi="Times New Roman"/>
          <w:sz w:val="24"/>
          <w:szCs w:val="24"/>
        </w:rPr>
        <w:t xml:space="preserve">        </w:t>
      </w:r>
      <w:r w:rsidR="0060671A" w:rsidRPr="00386187">
        <w:rPr>
          <w:rFonts w:ascii="Times New Roman" w:eastAsia="Times New Roman" w:hAnsi="Times New Roman"/>
          <w:sz w:val="24"/>
          <w:szCs w:val="24"/>
        </w:rPr>
        <w:t xml:space="preserve">Основная образовательная программа основного общего образования </w:t>
      </w:r>
      <w:r w:rsidR="0060671A" w:rsidRPr="001A3877">
        <w:rPr>
          <w:rFonts w:ascii="Times New Roman" w:eastAsia="Times New Roman" w:hAnsi="Times New Roman"/>
          <w:sz w:val="24"/>
          <w:szCs w:val="24"/>
        </w:rPr>
        <w:t xml:space="preserve">МБОУ </w:t>
      </w:r>
      <w:r w:rsidR="0060671A" w:rsidRPr="00386187">
        <w:rPr>
          <w:rFonts w:ascii="Times New Roman" w:eastAsia="Times New Roman" w:hAnsi="Times New Roman"/>
          <w:sz w:val="24"/>
          <w:szCs w:val="24"/>
        </w:rPr>
        <w:t xml:space="preserve">СОШ </w:t>
      </w:r>
      <w:r>
        <w:rPr>
          <w:rFonts w:ascii="Times New Roman" w:eastAsia="Times New Roman" w:hAnsi="Times New Roman"/>
          <w:sz w:val="24"/>
          <w:szCs w:val="24"/>
        </w:rPr>
        <w:t xml:space="preserve">№22 </w:t>
      </w:r>
      <w:r w:rsidR="0060671A" w:rsidRPr="00386187">
        <w:rPr>
          <w:rFonts w:ascii="Times New Roman" w:eastAsia="Times New Roman" w:hAnsi="Times New Roman"/>
          <w:sz w:val="24"/>
          <w:szCs w:val="24"/>
        </w:rPr>
        <w:t>в соответствии с требованиями Стандарта содержит три раздела: целевой, содержательный и организационный.</w:t>
      </w:r>
    </w:p>
    <w:p w:rsidR="0060671A" w:rsidRPr="00386187" w:rsidRDefault="00BE32E9" w:rsidP="0060671A">
      <w:pPr>
        <w:widowControl w:val="0"/>
        <w:spacing w:after="0" w:line="322" w:lineRule="exact"/>
        <w:ind w:right="20"/>
        <w:jc w:val="both"/>
        <w:rPr>
          <w:rFonts w:ascii="Times New Roman" w:eastAsia="Times New Roman" w:hAnsi="Times New Roman"/>
          <w:sz w:val="24"/>
          <w:szCs w:val="24"/>
        </w:rPr>
      </w:pPr>
      <w:r>
        <w:rPr>
          <w:rFonts w:ascii="Times New Roman" w:eastAsia="Times New Roman" w:hAnsi="Times New Roman"/>
          <w:sz w:val="24"/>
          <w:szCs w:val="24"/>
        </w:rPr>
        <w:t xml:space="preserve">        </w:t>
      </w:r>
      <w:r w:rsidR="0060671A" w:rsidRPr="00386187">
        <w:rPr>
          <w:rFonts w:ascii="Times New Roman" w:eastAsia="Times New Roman" w:hAnsi="Times New Roman"/>
          <w:sz w:val="24"/>
          <w:szCs w:val="24"/>
        </w:rPr>
        <w:t>Целевой раздел определяет общее назначение, цели, задачи и планируемые результаты реализации основной образовательной программы основного общего образования, конкретизированные в соответствии с требованиями ФГОС. Также в программе определены способы определения достижения этих целей и результатов.</w:t>
      </w:r>
    </w:p>
    <w:p w:rsidR="0060671A" w:rsidRPr="00DF7BC9" w:rsidRDefault="0060671A" w:rsidP="00DF7BC9">
      <w:pPr>
        <w:pStyle w:val="a5"/>
        <w:widowControl w:val="0"/>
        <w:spacing w:line="322" w:lineRule="exact"/>
        <w:ind w:left="142" w:right="20"/>
        <w:jc w:val="both"/>
        <w:rPr>
          <w:rFonts w:ascii="Times New Roman" w:eastAsia="Times New Roman" w:hAnsi="Times New Roman"/>
          <w:sz w:val="24"/>
        </w:rPr>
      </w:pPr>
      <w:r w:rsidRPr="00DF7BC9">
        <w:rPr>
          <w:rFonts w:ascii="Times New Roman" w:eastAsia="Times New Roman" w:hAnsi="Times New Roman"/>
          <w:sz w:val="24"/>
        </w:rPr>
        <w:t xml:space="preserve">Целевой раздел включает: </w:t>
      </w:r>
    </w:p>
    <w:p w:rsidR="0060671A" w:rsidRPr="00DF7BC9" w:rsidRDefault="0060671A" w:rsidP="0025286B">
      <w:pPr>
        <w:pStyle w:val="a5"/>
        <w:widowControl w:val="0"/>
        <w:numPr>
          <w:ilvl w:val="0"/>
          <w:numId w:val="3"/>
        </w:numPr>
        <w:spacing w:after="0" w:line="322" w:lineRule="exact"/>
        <w:ind w:left="142" w:right="20"/>
        <w:jc w:val="both"/>
        <w:rPr>
          <w:rFonts w:ascii="Times New Roman" w:eastAsia="Times New Roman" w:hAnsi="Times New Roman"/>
          <w:sz w:val="24"/>
        </w:rPr>
      </w:pPr>
      <w:r w:rsidRPr="00DF7BC9">
        <w:rPr>
          <w:rFonts w:ascii="Times New Roman" w:eastAsia="Times New Roman" w:hAnsi="Times New Roman"/>
          <w:sz w:val="24"/>
        </w:rPr>
        <w:t>пояснительную записку;</w:t>
      </w:r>
    </w:p>
    <w:p w:rsidR="0060671A" w:rsidRPr="00DF7BC9" w:rsidRDefault="0060671A" w:rsidP="0025286B">
      <w:pPr>
        <w:pStyle w:val="a5"/>
        <w:widowControl w:val="0"/>
        <w:numPr>
          <w:ilvl w:val="0"/>
          <w:numId w:val="3"/>
        </w:numPr>
        <w:spacing w:after="0" w:line="322" w:lineRule="exact"/>
        <w:ind w:left="142" w:right="20"/>
        <w:jc w:val="both"/>
        <w:rPr>
          <w:rFonts w:ascii="Times New Roman" w:eastAsia="Times New Roman" w:hAnsi="Times New Roman"/>
          <w:sz w:val="24"/>
        </w:rPr>
      </w:pPr>
      <w:r w:rsidRPr="00DF7BC9">
        <w:rPr>
          <w:rFonts w:ascii="Times New Roman" w:eastAsia="Times New Roman" w:hAnsi="Times New Roman"/>
          <w:sz w:val="24"/>
        </w:rPr>
        <w:t xml:space="preserve">планируемые результаты освоения </w:t>
      </w:r>
      <w:proofErr w:type="gramStart"/>
      <w:r w:rsidRPr="00DF7BC9">
        <w:rPr>
          <w:rFonts w:ascii="Times New Roman" w:eastAsia="Times New Roman" w:hAnsi="Times New Roman"/>
          <w:sz w:val="24"/>
        </w:rPr>
        <w:t>обучающимися</w:t>
      </w:r>
      <w:proofErr w:type="gramEnd"/>
      <w:r w:rsidRPr="00DF7BC9">
        <w:rPr>
          <w:rFonts w:ascii="Times New Roman" w:eastAsia="Times New Roman" w:hAnsi="Times New Roman"/>
          <w:sz w:val="24"/>
        </w:rPr>
        <w:t xml:space="preserve"> основной образовательной программы основного общего образования;</w:t>
      </w:r>
    </w:p>
    <w:p w:rsidR="0060671A" w:rsidRPr="00DF7BC9" w:rsidRDefault="0060671A" w:rsidP="0025286B">
      <w:pPr>
        <w:pStyle w:val="a5"/>
        <w:widowControl w:val="0"/>
        <w:numPr>
          <w:ilvl w:val="0"/>
          <w:numId w:val="3"/>
        </w:numPr>
        <w:spacing w:after="0" w:line="322" w:lineRule="exact"/>
        <w:ind w:left="142" w:right="20"/>
        <w:jc w:val="both"/>
        <w:rPr>
          <w:rFonts w:ascii="Times New Roman" w:eastAsia="Times New Roman" w:hAnsi="Times New Roman"/>
          <w:sz w:val="24"/>
        </w:rPr>
      </w:pPr>
      <w:r w:rsidRPr="00DF7BC9">
        <w:rPr>
          <w:rFonts w:ascii="Times New Roman" w:eastAsia="Times New Roman" w:hAnsi="Times New Roman"/>
          <w:sz w:val="24"/>
        </w:rPr>
        <w:t>систему оценки достижения планируемых результатов освоения основной образовательной программы основного общего образования.</w:t>
      </w:r>
    </w:p>
    <w:p w:rsidR="0060671A" w:rsidRPr="00DF7BC9" w:rsidRDefault="0060671A" w:rsidP="00DF7BC9">
      <w:pPr>
        <w:pStyle w:val="a5"/>
        <w:widowControl w:val="0"/>
        <w:spacing w:line="322" w:lineRule="exact"/>
        <w:ind w:left="142" w:right="20"/>
        <w:jc w:val="both"/>
        <w:rPr>
          <w:rFonts w:ascii="Times New Roman" w:eastAsia="Times New Roman" w:hAnsi="Times New Roman"/>
          <w:sz w:val="24"/>
        </w:rPr>
      </w:pPr>
      <w:r w:rsidRPr="00DF7BC9">
        <w:rPr>
          <w:rFonts w:ascii="Times New Roman" w:eastAsia="Times New Roman" w:hAnsi="Times New Roman"/>
          <w:sz w:val="24"/>
        </w:rPr>
        <w:t>Содержательный раздел определяет общее содержание основного общего образования и включает образовательные программы, ориентированные на достижение личностных, предметных и метапредметных результатов, в том числе:</w:t>
      </w:r>
    </w:p>
    <w:p w:rsidR="0060671A" w:rsidRPr="00DF7BC9" w:rsidRDefault="0060671A" w:rsidP="0025286B">
      <w:pPr>
        <w:pStyle w:val="a5"/>
        <w:widowControl w:val="0"/>
        <w:numPr>
          <w:ilvl w:val="0"/>
          <w:numId w:val="3"/>
        </w:numPr>
        <w:spacing w:after="0" w:line="322" w:lineRule="exact"/>
        <w:ind w:left="142" w:right="20"/>
        <w:jc w:val="both"/>
        <w:rPr>
          <w:rFonts w:ascii="Times New Roman" w:eastAsia="Times New Roman" w:hAnsi="Times New Roman"/>
          <w:sz w:val="24"/>
        </w:rPr>
      </w:pPr>
      <w:r w:rsidRPr="00DF7BC9">
        <w:rPr>
          <w:rFonts w:ascii="Times New Roman" w:eastAsia="Times New Roman" w:hAnsi="Times New Roman"/>
          <w:sz w:val="24"/>
        </w:rPr>
        <w:t xml:space="preserve">программу развития универсальных учебных действий на ступени основного общего образования, включающую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 </w:t>
      </w:r>
    </w:p>
    <w:p w:rsidR="0060671A" w:rsidRPr="00DF7BC9" w:rsidRDefault="0060671A" w:rsidP="0025286B">
      <w:pPr>
        <w:pStyle w:val="a5"/>
        <w:widowControl w:val="0"/>
        <w:numPr>
          <w:ilvl w:val="0"/>
          <w:numId w:val="3"/>
        </w:numPr>
        <w:spacing w:after="0" w:line="322" w:lineRule="exact"/>
        <w:ind w:left="142" w:right="20"/>
        <w:jc w:val="both"/>
        <w:rPr>
          <w:rFonts w:ascii="Times New Roman" w:eastAsia="Times New Roman" w:hAnsi="Times New Roman"/>
          <w:sz w:val="24"/>
        </w:rPr>
      </w:pPr>
      <w:r w:rsidRPr="00DF7BC9">
        <w:rPr>
          <w:rFonts w:ascii="Times New Roman" w:eastAsia="Times New Roman" w:hAnsi="Times New Roman"/>
          <w:sz w:val="24"/>
        </w:rPr>
        <w:t>программы отдельных учебных предметов, курсов;</w:t>
      </w:r>
    </w:p>
    <w:p w:rsidR="0060671A" w:rsidRPr="00DF7BC9" w:rsidRDefault="0060671A" w:rsidP="0025286B">
      <w:pPr>
        <w:pStyle w:val="a5"/>
        <w:widowControl w:val="0"/>
        <w:numPr>
          <w:ilvl w:val="0"/>
          <w:numId w:val="3"/>
        </w:numPr>
        <w:spacing w:after="0" w:line="322" w:lineRule="exact"/>
        <w:ind w:left="142" w:right="20"/>
        <w:jc w:val="both"/>
        <w:rPr>
          <w:rFonts w:ascii="Times New Roman" w:eastAsia="Times New Roman" w:hAnsi="Times New Roman"/>
          <w:sz w:val="24"/>
        </w:rPr>
      </w:pPr>
      <w:r w:rsidRPr="00DF7BC9">
        <w:rPr>
          <w:rFonts w:ascii="Times New Roman" w:eastAsia="Times New Roman" w:hAnsi="Times New Roman"/>
          <w:sz w:val="24"/>
        </w:rPr>
        <w:t xml:space="preserve">программу воспитания и </w:t>
      </w:r>
      <w:proofErr w:type="gramStart"/>
      <w:r w:rsidRPr="00DF7BC9">
        <w:rPr>
          <w:rFonts w:ascii="Times New Roman" w:eastAsia="Times New Roman" w:hAnsi="Times New Roman"/>
          <w:sz w:val="24"/>
        </w:rPr>
        <w:t>социализации</w:t>
      </w:r>
      <w:proofErr w:type="gramEnd"/>
      <w:r w:rsidRPr="00DF7BC9">
        <w:rPr>
          <w:rFonts w:ascii="Times New Roman" w:eastAsia="Times New Roman" w:hAnsi="Times New Roman"/>
          <w:sz w:val="24"/>
        </w:rPr>
        <w:t xml:space="preserve"> обучающихся на ступени основного общего образования, включающую такие направления, как духовно-нравственное развитие и воспитание обучающихся, их социализация и профессиональная ориентация, формирование культуры здорового и безопасного образа жизни, экологической культуры;</w:t>
      </w:r>
    </w:p>
    <w:p w:rsidR="0060671A" w:rsidRPr="00DF7BC9" w:rsidRDefault="0060671A" w:rsidP="0025286B">
      <w:pPr>
        <w:pStyle w:val="a5"/>
        <w:widowControl w:val="0"/>
        <w:numPr>
          <w:ilvl w:val="0"/>
          <w:numId w:val="3"/>
        </w:numPr>
        <w:spacing w:after="0" w:line="322" w:lineRule="exact"/>
        <w:ind w:left="142" w:right="20"/>
        <w:jc w:val="both"/>
        <w:rPr>
          <w:rFonts w:ascii="Times New Roman" w:eastAsia="Times New Roman" w:hAnsi="Times New Roman"/>
          <w:sz w:val="24"/>
        </w:rPr>
      </w:pPr>
      <w:r w:rsidRPr="00DF7BC9">
        <w:rPr>
          <w:rFonts w:ascii="Times New Roman" w:eastAsia="Times New Roman" w:hAnsi="Times New Roman"/>
          <w:sz w:val="24"/>
        </w:rPr>
        <w:t>программу коррекционной работы.</w:t>
      </w:r>
    </w:p>
    <w:p w:rsidR="0060671A" w:rsidRPr="00DF7BC9" w:rsidRDefault="0060671A" w:rsidP="00DF7BC9">
      <w:pPr>
        <w:pStyle w:val="a5"/>
        <w:widowControl w:val="0"/>
        <w:spacing w:line="322" w:lineRule="exact"/>
        <w:ind w:left="142" w:right="20"/>
        <w:jc w:val="both"/>
        <w:rPr>
          <w:rFonts w:ascii="Times New Roman" w:eastAsia="Times New Roman" w:hAnsi="Times New Roman"/>
          <w:sz w:val="24"/>
        </w:rPr>
      </w:pPr>
      <w:r w:rsidRPr="00DF7BC9">
        <w:rPr>
          <w:rFonts w:ascii="Times New Roman" w:eastAsia="Times New Roman" w:hAnsi="Times New Roman"/>
          <w:sz w:val="24"/>
        </w:rPr>
        <w:t>Организационный раздел устанавливает общие рамки организации образовательного процесса, а также механизм реализации компонентов основной образовательной программы.</w:t>
      </w:r>
    </w:p>
    <w:p w:rsidR="0060671A" w:rsidRPr="00DF7BC9" w:rsidRDefault="0060671A" w:rsidP="00DF7BC9">
      <w:pPr>
        <w:pStyle w:val="a5"/>
        <w:widowControl w:val="0"/>
        <w:spacing w:after="0" w:line="322" w:lineRule="exact"/>
        <w:ind w:left="142" w:right="20"/>
        <w:jc w:val="both"/>
        <w:rPr>
          <w:rFonts w:ascii="Times New Roman" w:eastAsia="Times New Roman" w:hAnsi="Times New Roman"/>
          <w:sz w:val="24"/>
        </w:rPr>
      </w:pPr>
      <w:r w:rsidRPr="00DF7BC9">
        <w:rPr>
          <w:rFonts w:ascii="Times New Roman" w:eastAsia="Times New Roman" w:hAnsi="Times New Roman"/>
          <w:sz w:val="24"/>
        </w:rPr>
        <w:t>Организационный раздел включает:</w:t>
      </w:r>
    </w:p>
    <w:p w:rsidR="0060671A" w:rsidRPr="00DF7BC9" w:rsidRDefault="0060671A" w:rsidP="0025286B">
      <w:pPr>
        <w:pStyle w:val="a5"/>
        <w:widowControl w:val="0"/>
        <w:numPr>
          <w:ilvl w:val="0"/>
          <w:numId w:val="3"/>
        </w:numPr>
        <w:spacing w:after="0" w:line="322" w:lineRule="exact"/>
        <w:ind w:left="142" w:right="20"/>
        <w:jc w:val="both"/>
        <w:rPr>
          <w:rFonts w:ascii="Times New Roman" w:eastAsia="Times New Roman" w:hAnsi="Times New Roman"/>
          <w:sz w:val="24"/>
        </w:rPr>
      </w:pPr>
      <w:r w:rsidRPr="00DF7BC9">
        <w:rPr>
          <w:rFonts w:ascii="Times New Roman" w:eastAsia="Times New Roman" w:hAnsi="Times New Roman"/>
          <w:sz w:val="24"/>
        </w:rPr>
        <w:t>учебный план основного общего образования как один из основных механизмов реализации основной образовательной программы;</w:t>
      </w:r>
    </w:p>
    <w:p w:rsidR="0060671A" w:rsidRPr="00DF7BC9" w:rsidRDefault="0060671A" w:rsidP="0025286B">
      <w:pPr>
        <w:pStyle w:val="a5"/>
        <w:widowControl w:val="0"/>
        <w:numPr>
          <w:ilvl w:val="0"/>
          <w:numId w:val="3"/>
        </w:numPr>
        <w:spacing w:after="0" w:line="322" w:lineRule="exact"/>
        <w:ind w:left="142" w:right="20"/>
        <w:jc w:val="both"/>
        <w:rPr>
          <w:rFonts w:ascii="Times New Roman" w:eastAsia="Times New Roman" w:hAnsi="Times New Roman"/>
          <w:sz w:val="24"/>
        </w:rPr>
      </w:pPr>
      <w:r w:rsidRPr="00DF7BC9">
        <w:rPr>
          <w:rFonts w:ascii="Times New Roman" w:eastAsia="Times New Roman" w:hAnsi="Times New Roman"/>
          <w:sz w:val="24"/>
        </w:rPr>
        <w:t>систему условий реализации основной образовательной программы в соответствии с требованиями ФГОС.</w:t>
      </w:r>
    </w:p>
    <w:p w:rsidR="0060671A" w:rsidRPr="0004255C" w:rsidRDefault="00BE32E9" w:rsidP="0060671A">
      <w:pPr>
        <w:widowControl w:val="0"/>
        <w:spacing w:after="0" w:line="240" w:lineRule="auto"/>
        <w:ind w:right="20"/>
        <w:jc w:val="both"/>
        <w:rPr>
          <w:rFonts w:ascii="Times New Roman" w:eastAsia="Times New Roman" w:hAnsi="Times New Roman"/>
          <w:sz w:val="24"/>
          <w:szCs w:val="24"/>
        </w:rPr>
      </w:pPr>
      <w:r>
        <w:rPr>
          <w:rFonts w:ascii="Times New Roman" w:eastAsia="Times New Roman" w:hAnsi="Times New Roman"/>
          <w:sz w:val="24"/>
          <w:szCs w:val="24"/>
        </w:rPr>
        <w:t xml:space="preserve">       </w:t>
      </w:r>
      <w:r w:rsidR="0060671A" w:rsidRPr="001A3877">
        <w:rPr>
          <w:rFonts w:ascii="Times New Roman" w:eastAsia="Times New Roman" w:hAnsi="Times New Roman"/>
          <w:sz w:val="24"/>
          <w:szCs w:val="24"/>
        </w:rPr>
        <w:t xml:space="preserve">МБОУ </w:t>
      </w:r>
      <w:r w:rsidR="0060671A" w:rsidRPr="00386187">
        <w:rPr>
          <w:rFonts w:ascii="Times New Roman" w:eastAsia="Times New Roman" w:hAnsi="Times New Roman"/>
          <w:sz w:val="24"/>
          <w:szCs w:val="24"/>
        </w:rPr>
        <w:t>СОШ</w:t>
      </w:r>
      <w:r>
        <w:rPr>
          <w:rFonts w:ascii="Times New Roman" w:eastAsia="Times New Roman" w:hAnsi="Times New Roman"/>
          <w:sz w:val="24"/>
          <w:szCs w:val="24"/>
        </w:rPr>
        <w:t xml:space="preserve"> №22</w:t>
      </w:r>
      <w:r w:rsidR="0060671A" w:rsidRPr="00386187">
        <w:rPr>
          <w:rFonts w:ascii="Times New Roman" w:eastAsia="Times New Roman" w:hAnsi="Times New Roman"/>
          <w:sz w:val="24"/>
          <w:szCs w:val="24"/>
        </w:rPr>
        <w:t xml:space="preserve">, реализующая основную образовательную программу основного общего образования, обеспечивает ознакомление обучающихся и их родителей (законных представителей) как участников образовательной деятельности: — с их правами и обязанностями в части формирования и реализации основной образовательной программы основного общего </w:t>
      </w:r>
      <w:r w:rsidR="0060671A" w:rsidRPr="00386187">
        <w:rPr>
          <w:rFonts w:ascii="Times New Roman" w:eastAsia="Times New Roman" w:hAnsi="Times New Roman"/>
          <w:sz w:val="24"/>
          <w:szCs w:val="24"/>
        </w:rPr>
        <w:lastRenderedPageBreak/>
        <w:t xml:space="preserve">образования, установленными законодательством Российской </w:t>
      </w:r>
      <w:r w:rsidR="0060671A" w:rsidRPr="002053DB">
        <w:rPr>
          <w:rFonts w:ascii="Times New Roman" w:eastAsia="Times New Roman" w:hAnsi="Times New Roman"/>
          <w:sz w:val="24"/>
          <w:szCs w:val="24"/>
        </w:rPr>
        <w:t xml:space="preserve">Федерации и уставом образовательного учреждения;  </w:t>
      </w:r>
    </w:p>
    <w:p w:rsidR="009637F1" w:rsidRPr="009637F1" w:rsidRDefault="009637F1" w:rsidP="003E7416">
      <w:pPr>
        <w:spacing w:line="240" w:lineRule="auto"/>
        <w:contextualSpacing/>
        <w:jc w:val="both"/>
        <w:rPr>
          <w:rFonts w:ascii="Times New Roman" w:hAnsi="Times New Roman" w:cs="Times New Roman"/>
          <w:sz w:val="24"/>
          <w:szCs w:val="24"/>
        </w:rPr>
      </w:pPr>
    </w:p>
    <w:p w:rsidR="003E7416" w:rsidRDefault="003E7416" w:rsidP="003E7416">
      <w:pPr>
        <w:spacing w:line="240" w:lineRule="auto"/>
        <w:contextualSpacing/>
        <w:jc w:val="center"/>
        <w:rPr>
          <w:rFonts w:ascii="Times New Roman" w:hAnsi="Times New Roman" w:cs="Times New Roman"/>
          <w:b/>
          <w:sz w:val="24"/>
          <w:szCs w:val="24"/>
        </w:rPr>
      </w:pPr>
    </w:p>
    <w:p w:rsidR="009637F1" w:rsidRPr="003E7416" w:rsidRDefault="00BF7226" w:rsidP="003E7416">
      <w:pPr>
        <w:spacing w:line="240" w:lineRule="auto"/>
        <w:contextualSpacing/>
        <w:jc w:val="center"/>
        <w:rPr>
          <w:rFonts w:ascii="Times New Roman" w:hAnsi="Times New Roman" w:cs="Times New Roman"/>
          <w:b/>
          <w:sz w:val="32"/>
          <w:szCs w:val="24"/>
        </w:rPr>
      </w:pPr>
      <w:r>
        <w:rPr>
          <w:rFonts w:ascii="Times New Roman" w:hAnsi="Times New Roman" w:cs="Times New Roman"/>
          <w:b/>
          <w:sz w:val="32"/>
          <w:szCs w:val="24"/>
        </w:rPr>
        <w:t>1</w:t>
      </w:r>
      <w:r w:rsidR="009637F1" w:rsidRPr="003E7416">
        <w:rPr>
          <w:rFonts w:ascii="Times New Roman" w:hAnsi="Times New Roman" w:cs="Times New Roman"/>
          <w:b/>
          <w:sz w:val="32"/>
          <w:szCs w:val="24"/>
        </w:rPr>
        <w:t>. Целевой раздел</w:t>
      </w:r>
    </w:p>
    <w:p w:rsidR="00BE32E9" w:rsidRPr="002053DB" w:rsidRDefault="00BE32E9" w:rsidP="00BE32E9">
      <w:pPr>
        <w:spacing w:after="0" w:line="240" w:lineRule="auto"/>
        <w:jc w:val="both"/>
        <w:rPr>
          <w:rStyle w:val="Zag11"/>
          <w:rFonts w:ascii="Times New Roman" w:eastAsia="@Arial Unicode MS" w:hAnsi="Times New Roman"/>
          <w:b/>
          <w:sz w:val="24"/>
          <w:szCs w:val="24"/>
        </w:rPr>
      </w:pPr>
    </w:p>
    <w:p w:rsidR="00BE32E9" w:rsidRPr="002053DB" w:rsidRDefault="00BE32E9" w:rsidP="00BE32E9">
      <w:pPr>
        <w:pStyle w:val="2"/>
        <w:spacing w:line="240" w:lineRule="auto"/>
        <w:rPr>
          <w:rStyle w:val="Zag11"/>
          <w:sz w:val="24"/>
          <w:szCs w:val="24"/>
        </w:rPr>
      </w:pPr>
      <w:bookmarkStart w:id="1" w:name="_Toc409691624"/>
      <w:bookmarkStart w:id="2" w:name="_Toc410653945"/>
      <w:bookmarkStart w:id="3" w:name="_Toc414553126"/>
      <w:r w:rsidRPr="002053DB">
        <w:rPr>
          <w:rStyle w:val="Zag11"/>
          <w:sz w:val="24"/>
          <w:szCs w:val="24"/>
        </w:rPr>
        <w:t>1.1. Пояснительная  записка</w:t>
      </w:r>
      <w:bookmarkEnd w:id="1"/>
      <w:bookmarkEnd w:id="2"/>
      <w:bookmarkEnd w:id="3"/>
    </w:p>
    <w:p w:rsidR="00BE32E9" w:rsidRPr="002053DB" w:rsidRDefault="00BE32E9" w:rsidP="0025286B">
      <w:pPr>
        <w:pStyle w:val="2"/>
        <w:numPr>
          <w:ilvl w:val="2"/>
          <w:numId w:val="6"/>
        </w:numPr>
        <w:spacing w:line="240" w:lineRule="auto"/>
        <w:ind w:left="0" w:firstLine="709"/>
        <w:jc w:val="left"/>
        <w:rPr>
          <w:rStyle w:val="Zag11"/>
          <w:b w:val="0"/>
          <w:bCs w:val="0"/>
          <w:sz w:val="24"/>
          <w:szCs w:val="24"/>
        </w:rPr>
      </w:pPr>
      <w:bookmarkStart w:id="4" w:name="_Toc410653946"/>
      <w:bookmarkStart w:id="5" w:name="_Toc414553127"/>
      <w:r w:rsidRPr="002053DB">
        <w:rPr>
          <w:rStyle w:val="Zag11"/>
          <w:sz w:val="24"/>
          <w:szCs w:val="24"/>
        </w:rPr>
        <w:t xml:space="preserve">Цели и задачи реализации </w:t>
      </w:r>
      <w:r w:rsidRPr="002053DB">
        <w:rPr>
          <w:sz w:val="24"/>
          <w:szCs w:val="24"/>
        </w:rPr>
        <w:t>основной образовательной программы основного общего образования</w:t>
      </w:r>
      <w:bookmarkEnd w:id="4"/>
      <w:bookmarkEnd w:id="5"/>
    </w:p>
    <w:p w:rsidR="00BE32E9" w:rsidRPr="002053DB" w:rsidRDefault="00BE32E9" w:rsidP="00BE32E9">
      <w:pPr>
        <w:spacing w:after="0" w:line="240" w:lineRule="auto"/>
        <w:ind w:firstLine="709"/>
        <w:jc w:val="both"/>
        <w:rPr>
          <w:rStyle w:val="Zag11"/>
          <w:rFonts w:ascii="Times New Roman" w:eastAsia="@Arial Unicode MS" w:hAnsi="Times New Roman"/>
          <w:sz w:val="24"/>
          <w:szCs w:val="24"/>
          <w:lang w:eastAsia="ru-RU"/>
        </w:rPr>
      </w:pPr>
      <w:r w:rsidRPr="002053DB">
        <w:rPr>
          <w:rStyle w:val="Zag11"/>
          <w:rFonts w:ascii="Times New Roman" w:eastAsia="@Arial Unicode MS" w:hAnsi="Times New Roman"/>
          <w:b/>
          <w:sz w:val="24"/>
          <w:szCs w:val="24"/>
        </w:rPr>
        <w:t>Целями реализации</w:t>
      </w:r>
      <w:r w:rsidRPr="002053DB">
        <w:rPr>
          <w:rStyle w:val="Zag11"/>
          <w:rFonts w:ascii="Times New Roman" w:eastAsia="@Arial Unicode MS" w:hAnsi="Times New Roman"/>
          <w:sz w:val="24"/>
          <w:szCs w:val="24"/>
        </w:rPr>
        <w:t xml:space="preserve"> основной образовательной программы основного общего образования являются: </w:t>
      </w:r>
    </w:p>
    <w:p w:rsidR="00BE32E9" w:rsidRPr="002053DB" w:rsidRDefault="00BF7226" w:rsidP="0025286B">
      <w:pPr>
        <w:widowControl w:val="0"/>
        <w:numPr>
          <w:ilvl w:val="0"/>
          <w:numId w:val="5"/>
        </w:numPr>
        <w:tabs>
          <w:tab w:val="left" w:pos="993"/>
        </w:tabs>
        <w:spacing w:after="0" w:line="240" w:lineRule="auto"/>
        <w:ind w:left="0" w:firstLine="709"/>
        <w:jc w:val="both"/>
        <w:rPr>
          <w:rStyle w:val="Zag11"/>
          <w:rFonts w:ascii="Times New Roman" w:eastAsia="@Arial Unicode MS" w:hAnsi="Times New Roman"/>
          <w:sz w:val="24"/>
          <w:szCs w:val="24"/>
        </w:rPr>
      </w:pPr>
      <w:r w:rsidRPr="002053DB">
        <w:rPr>
          <w:rStyle w:val="Zag11"/>
          <w:rFonts w:ascii="Times New Roman" w:eastAsia="@Arial Unicode MS" w:hAnsi="Times New Roman"/>
          <w:sz w:val="24"/>
          <w:szCs w:val="24"/>
        </w:rPr>
        <w:t>Д</w:t>
      </w:r>
      <w:r w:rsidR="00BE32E9" w:rsidRPr="002053DB">
        <w:rPr>
          <w:rStyle w:val="Zag11"/>
          <w:rFonts w:ascii="Times New Roman" w:eastAsia="@Arial Unicode MS" w:hAnsi="Times New Roman"/>
          <w:sz w:val="24"/>
          <w:szCs w:val="24"/>
        </w:rPr>
        <w:t>остижение</w:t>
      </w:r>
      <w:r>
        <w:rPr>
          <w:rStyle w:val="Zag11"/>
          <w:rFonts w:ascii="Times New Roman" w:eastAsia="@Arial Unicode MS" w:hAnsi="Times New Roman"/>
          <w:sz w:val="24"/>
          <w:szCs w:val="24"/>
        </w:rPr>
        <w:t xml:space="preserve"> </w:t>
      </w:r>
      <w:r w:rsidR="00BE32E9" w:rsidRPr="002053DB">
        <w:rPr>
          <w:rStyle w:val="Zag11"/>
          <w:rFonts w:ascii="Times New Roman" w:eastAsia="@Arial Unicode MS" w:hAnsi="Times New Roman"/>
          <w:sz w:val="24"/>
          <w:szCs w:val="24"/>
        </w:rPr>
        <w:t xml:space="preserve">выпускниками планируемых результатов: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среднего школьного возраста, индивидуальными особенностями его развития и состояния здоровья; </w:t>
      </w:r>
    </w:p>
    <w:p w:rsidR="00BE32E9" w:rsidRPr="002053DB" w:rsidRDefault="00BE32E9" w:rsidP="0025286B">
      <w:pPr>
        <w:widowControl w:val="0"/>
        <w:numPr>
          <w:ilvl w:val="0"/>
          <w:numId w:val="5"/>
        </w:numPr>
        <w:tabs>
          <w:tab w:val="left" w:pos="993"/>
        </w:tabs>
        <w:spacing w:after="0" w:line="240" w:lineRule="auto"/>
        <w:ind w:left="0" w:firstLine="709"/>
        <w:jc w:val="both"/>
        <w:rPr>
          <w:rFonts w:ascii="Times New Roman" w:hAnsi="Times New Roman"/>
          <w:sz w:val="24"/>
          <w:szCs w:val="24"/>
        </w:rPr>
      </w:pPr>
      <w:r w:rsidRPr="002053DB">
        <w:rPr>
          <w:rFonts w:ascii="Times New Roman" w:hAnsi="Times New Roman"/>
          <w:sz w:val="24"/>
          <w:szCs w:val="24"/>
        </w:rPr>
        <w:t xml:space="preserve">становление и развитие личности </w:t>
      </w:r>
      <w:proofErr w:type="gramStart"/>
      <w:r w:rsidRPr="002053DB">
        <w:rPr>
          <w:rFonts w:ascii="Times New Roman" w:hAnsi="Times New Roman"/>
          <w:sz w:val="24"/>
          <w:szCs w:val="24"/>
        </w:rPr>
        <w:t>обучающегося</w:t>
      </w:r>
      <w:proofErr w:type="gramEnd"/>
      <w:r w:rsidRPr="002053DB">
        <w:rPr>
          <w:rFonts w:ascii="Times New Roman" w:hAnsi="Times New Roman"/>
          <w:sz w:val="24"/>
          <w:szCs w:val="24"/>
        </w:rPr>
        <w:t xml:space="preserve"> в ее самобытности, уникальности, неповторимости.</w:t>
      </w:r>
    </w:p>
    <w:p w:rsidR="00BE32E9" w:rsidRPr="002053DB" w:rsidRDefault="00BE32E9" w:rsidP="00BE32E9">
      <w:pPr>
        <w:spacing w:after="0" w:line="240" w:lineRule="auto"/>
        <w:ind w:firstLine="709"/>
        <w:jc w:val="both"/>
        <w:rPr>
          <w:rStyle w:val="Zag11"/>
          <w:rFonts w:ascii="Times New Roman" w:eastAsia="@Arial Unicode MS" w:hAnsi="Times New Roman"/>
          <w:bCs/>
          <w:noProof/>
          <w:sz w:val="24"/>
          <w:szCs w:val="24"/>
          <w:lang w:eastAsia="ru-RU"/>
        </w:rPr>
      </w:pPr>
      <w:r w:rsidRPr="002053DB">
        <w:rPr>
          <w:rStyle w:val="Zag11"/>
          <w:rFonts w:ascii="Times New Roman" w:eastAsia="@Arial Unicode MS" w:hAnsi="Times New Roman"/>
          <w:sz w:val="24"/>
          <w:szCs w:val="24"/>
        </w:rPr>
        <w:t>Достижение поставленных целей при</w:t>
      </w:r>
      <w:r w:rsidR="00BF7226">
        <w:rPr>
          <w:rStyle w:val="Zag11"/>
          <w:rFonts w:ascii="Times New Roman" w:eastAsia="@Arial Unicode MS" w:hAnsi="Times New Roman"/>
          <w:sz w:val="24"/>
          <w:szCs w:val="24"/>
        </w:rPr>
        <w:t xml:space="preserve"> </w:t>
      </w:r>
      <w:r w:rsidRPr="002053DB">
        <w:rPr>
          <w:rStyle w:val="Zag11"/>
          <w:rFonts w:ascii="Times New Roman" w:eastAsia="@Arial Unicode MS" w:hAnsi="Times New Roman"/>
          <w:sz w:val="24"/>
          <w:szCs w:val="24"/>
        </w:rPr>
        <w:t xml:space="preserve">разработке и реализации образовательной организацией основной образовательной программы основного общего образования предусматривает решение следующих основных </w:t>
      </w:r>
      <w:r w:rsidRPr="002053DB">
        <w:rPr>
          <w:rStyle w:val="Zag11"/>
          <w:rFonts w:ascii="Times New Roman" w:eastAsia="@Arial Unicode MS" w:hAnsi="Times New Roman"/>
          <w:b/>
          <w:sz w:val="24"/>
          <w:szCs w:val="24"/>
        </w:rPr>
        <w:t>задач:</w:t>
      </w:r>
    </w:p>
    <w:p w:rsidR="00BE32E9" w:rsidRPr="002053DB" w:rsidRDefault="00BE32E9" w:rsidP="0025286B">
      <w:pPr>
        <w:widowControl w:val="0"/>
        <w:numPr>
          <w:ilvl w:val="0"/>
          <w:numId w:val="5"/>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2053DB">
        <w:rPr>
          <w:rStyle w:val="Zag11"/>
          <w:rFonts w:ascii="Times New Roman" w:eastAsia="@Arial Unicode MS" w:hAnsi="Times New Roman"/>
          <w:sz w:val="24"/>
          <w:szCs w:val="24"/>
        </w:rPr>
        <w:t>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(ФГОС ООО);</w:t>
      </w:r>
    </w:p>
    <w:p w:rsidR="00BE32E9" w:rsidRPr="002053DB" w:rsidRDefault="00BE32E9" w:rsidP="0025286B">
      <w:pPr>
        <w:widowControl w:val="0"/>
        <w:numPr>
          <w:ilvl w:val="0"/>
          <w:numId w:val="5"/>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2053DB">
        <w:rPr>
          <w:rStyle w:val="Zag11"/>
          <w:rFonts w:ascii="Times New Roman" w:eastAsia="@Arial Unicode MS" w:hAnsi="Times New Roman"/>
          <w:sz w:val="24"/>
          <w:szCs w:val="24"/>
        </w:rPr>
        <w:t>обеспечение преемственности начального общего, основного общего, среднего общего образования;</w:t>
      </w:r>
    </w:p>
    <w:p w:rsidR="00BE32E9" w:rsidRPr="002053DB" w:rsidRDefault="00BE32E9" w:rsidP="0025286B">
      <w:pPr>
        <w:widowControl w:val="0"/>
        <w:numPr>
          <w:ilvl w:val="0"/>
          <w:numId w:val="5"/>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2053DB">
        <w:rPr>
          <w:rStyle w:val="Zag11"/>
          <w:rFonts w:ascii="Times New Roman" w:eastAsia="@Arial Unicode MS" w:hAnsi="Times New Roman"/>
          <w:sz w:val="24"/>
          <w:szCs w:val="24"/>
        </w:rPr>
        <w:t>обеспечение доступности получения качественного основного общего образования, достижение планируемых результатов освоения основной образовательной программы основного общего образования всеми обучающимися, в том числе детьми-инвалидами и детьми с ОВЗ;</w:t>
      </w:r>
    </w:p>
    <w:p w:rsidR="00BE32E9" w:rsidRPr="002053DB" w:rsidRDefault="00BE32E9" w:rsidP="0025286B">
      <w:pPr>
        <w:widowControl w:val="0"/>
        <w:numPr>
          <w:ilvl w:val="0"/>
          <w:numId w:val="5"/>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2053DB">
        <w:rPr>
          <w:rStyle w:val="Zag11"/>
          <w:rFonts w:ascii="Times New Roman" w:eastAsia="@Arial Unicode MS" w:hAnsi="Times New Roman"/>
          <w:sz w:val="24"/>
          <w:szCs w:val="24"/>
        </w:rPr>
        <w:t>установление требований к воспитанию и социализации обучающихся как части образовательной программы и соответствующему усилению воспитательного потенциала школы, обеспечению индивидуализированного психолого-педагогического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w:t>
      </w:r>
    </w:p>
    <w:p w:rsidR="00BE32E9" w:rsidRPr="002053DB" w:rsidRDefault="00BE32E9" w:rsidP="0025286B">
      <w:pPr>
        <w:widowControl w:val="0"/>
        <w:numPr>
          <w:ilvl w:val="0"/>
          <w:numId w:val="5"/>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2053DB">
        <w:rPr>
          <w:rStyle w:val="Zag11"/>
          <w:rFonts w:ascii="Times New Roman" w:eastAsia="@Arial Unicode MS" w:hAnsi="Times New Roman"/>
          <w:sz w:val="24"/>
          <w:szCs w:val="24"/>
        </w:rPr>
        <w:t>обеспечение эффективного сочетания урочных и внеурочных форм организации учебных занятий, взаимодействия всех участников образовательных отношений;</w:t>
      </w:r>
    </w:p>
    <w:p w:rsidR="00BE32E9" w:rsidRPr="002053DB" w:rsidRDefault="00BE32E9" w:rsidP="0025286B">
      <w:pPr>
        <w:widowControl w:val="0"/>
        <w:numPr>
          <w:ilvl w:val="0"/>
          <w:numId w:val="5"/>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2053DB">
        <w:rPr>
          <w:rStyle w:val="Zag11"/>
          <w:rFonts w:ascii="Times New Roman" w:eastAsia="@Arial Unicode MS" w:hAnsi="Times New Roman"/>
          <w:sz w:val="24"/>
          <w:szCs w:val="24"/>
        </w:rPr>
        <w:t>взаимодействие образовательной организации при реализации основной образовательной программы с социальными партнерами;</w:t>
      </w:r>
    </w:p>
    <w:p w:rsidR="00BE32E9" w:rsidRPr="002053DB" w:rsidRDefault="00BE32E9" w:rsidP="0025286B">
      <w:pPr>
        <w:widowControl w:val="0"/>
        <w:numPr>
          <w:ilvl w:val="0"/>
          <w:numId w:val="5"/>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2053DB">
        <w:rPr>
          <w:rStyle w:val="Zag11"/>
          <w:rFonts w:ascii="Times New Roman" w:eastAsia="@Arial Unicode MS" w:hAnsi="Times New Roman"/>
          <w:sz w:val="24"/>
          <w:szCs w:val="24"/>
        </w:rPr>
        <w:t xml:space="preserve">выявление и развитие способностей обучающихся, в том числе детей, проявивших выдающиеся способности, детей с ОВЗ и инвалидов, их интересов через </w:t>
      </w:r>
      <w:r w:rsidR="00BF7226">
        <w:rPr>
          <w:rStyle w:val="Zag11"/>
          <w:rFonts w:ascii="Times New Roman" w:eastAsia="@Arial Unicode MS" w:hAnsi="Times New Roman"/>
          <w:sz w:val="24"/>
          <w:szCs w:val="24"/>
        </w:rPr>
        <w:t xml:space="preserve">систему клубов, секций, </w:t>
      </w:r>
      <w:r w:rsidRPr="002053DB">
        <w:rPr>
          <w:rStyle w:val="Zag11"/>
          <w:rFonts w:ascii="Times New Roman" w:eastAsia="@Arial Unicode MS" w:hAnsi="Times New Roman"/>
          <w:sz w:val="24"/>
          <w:szCs w:val="24"/>
        </w:rPr>
        <w:t xml:space="preserve"> кружков, общественно полезную деятельность, в том числе с использованием возможностей образовательных организаций дополнительного образования;</w:t>
      </w:r>
    </w:p>
    <w:p w:rsidR="00BE32E9" w:rsidRPr="002053DB" w:rsidRDefault="00BE32E9" w:rsidP="0025286B">
      <w:pPr>
        <w:widowControl w:val="0"/>
        <w:numPr>
          <w:ilvl w:val="0"/>
          <w:numId w:val="5"/>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2053DB">
        <w:rPr>
          <w:rStyle w:val="Zag11"/>
          <w:rFonts w:ascii="Times New Roman" w:eastAsia="@Arial Unicode MS" w:hAnsi="Times New Roman"/>
          <w:sz w:val="24"/>
          <w:szCs w:val="24"/>
        </w:rPr>
        <w:t>организацию интеллектуальных и творческих соревнований, научно-технического творчества, проектной и учебно-исследовательской деятельности;</w:t>
      </w:r>
    </w:p>
    <w:p w:rsidR="00BE32E9" w:rsidRPr="002053DB" w:rsidRDefault="00BE32E9" w:rsidP="0025286B">
      <w:pPr>
        <w:widowControl w:val="0"/>
        <w:numPr>
          <w:ilvl w:val="0"/>
          <w:numId w:val="5"/>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2053DB">
        <w:rPr>
          <w:rStyle w:val="Zag11"/>
          <w:rFonts w:ascii="Times New Roman" w:eastAsia="@Arial Unicode MS" w:hAnsi="Times New Roman"/>
          <w:sz w:val="24"/>
          <w:szCs w:val="24"/>
        </w:rPr>
        <w:t xml:space="preserve">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 </w:t>
      </w:r>
      <w:r w:rsidRPr="002053DB">
        <w:rPr>
          <w:rStyle w:val="Zag11"/>
          <w:rFonts w:ascii="Times New Roman" w:eastAsia="@Arial Unicode MS" w:hAnsi="Times New Roman"/>
          <w:sz w:val="24"/>
          <w:szCs w:val="24"/>
        </w:rPr>
        <w:lastRenderedPageBreak/>
        <w:t>школьного уклада;</w:t>
      </w:r>
    </w:p>
    <w:p w:rsidR="00BE32E9" w:rsidRPr="002053DB" w:rsidRDefault="00BE32E9" w:rsidP="0025286B">
      <w:pPr>
        <w:widowControl w:val="0"/>
        <w:numPr>
          <w:ilvl w:val="0"/>
          <w:numId w:val="5"/>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2053DB">
        <w:rPr>
          <w:rStyle w:val="Zag11"/>
          <w:rFonts w:ascii="Times New Roman" w:eastAsia="@Arial Unicode MS" w:hAnsi="Times New Roman"/>
          <w:sz w:val="24"/>
          <w:szCs w:val="24"/>
        </w:rPr>
        <w:t xml:space="preserve">включение </w:t>
      </w:r>
      <w:proofErr w:type="gramStart"/>
      <w:r w:rsidRPr="002053DB">
        <w:rPr>
          <w:rStyle w:val="Zag11"/>
          <w:rFonts w:ascii="Times New Roman" w:eastAsia="@Arial Unicode MS" w:hAnsi="Times New Roman"/>
          <w:sz w:val="24"/>
          <w:szCs w:val="24"/>
        </w:rPr>
        <w:t>обучающихся</w:t>
      </w:r>
      <w:proofErr w:type="gramEnd"/>
      <w:r w:rsidRPr="002053DB">
        <w:rPr>
          <w:rStyle w:val="Zag11"/>
          <w:rFonts w:ascii="Times New Roman" w:eastAsia="@Arial Unicode MS" w:hAnsi="Times New Roman"/>
          <w:sz w:val="24"/>
          <w:szCs w:val="24"/>
        </w:rPr>
        <w:t xml:space="preserve"> в процессы познания и преобразования внешкольной социальной среды (населенного пункта, района, города) для приобретения опыта реального управления и действия;</w:t>
      </w:r>
    </w:p>
    <w:p w:rsidR="00BE32E9" w:rsidRPr="002053DB" w:rsidRDefault="00BE32E9" w:rsidP="0025286B">
      <w:pPr>
        <w:widowControl w:val="0"/>
        <w:numPr>
          <w:ilvl w:val="0"/>
          <w:numId w:val="5"/>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2053DB">
        <w:rPr>
          <w:rStyle w:val="Zag11"/>
          <w:rFonts w:ascii="Times New Roman" w:eastAsia="@Arial Unicode MS" w:hAnsi="Times New Roman"/>
          <w:sz w:val="24"/>
          <w:szCs w:val="24"/>
        </w:rPr>
        <w:t>социальное и учебно-исследовательское проектирование, профессиональная ориентация обучающихся при поддержке педагогов, психологов, социальных педагогов, сотрудничество с базовыми предприятиями, учреждениями профессионального образования, центрами профессиональной работы;</w:t>
      </w:r>
    </w:p>
    <w:p w:rsidR="00BE32E9" w:rsidRDefault="00BE32E9" w:rsidP="0025286B">
      <w:pPr>
        <w:widowControl w:val="0"/>
        <w:numPr>
          <w:ilvl w:val="0"/>
          <w:numId w:val="5"/>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2053DB">
        <w:rPr>
          <w:rStyle w:val="Zag11"/>
          <w:rFonts w:ascii="Times New Roman" w:eastAsia="@Arial Unicode MS" w:hAnsi="Times New Roman"/>
          <w:sz w:val="24"/>
          <w:szCs w:val="24"/>
        </w:rPr>
        <w:t>сохранение</w:t>
      </w:r>
      <w:r w:rsidRPr="002053DB">
        <w:rPr>
          <w:rFonts w:ascii="Times New Roman" w:hAnsi="Times New Roman"/>
          <w:sz w:val="24"/>
          <w:szCs w:val="24"/>
        </w:rPr>
        <w:t xml:space="preserve"> и укрепление физического, психологического и социального здоровья обучающихся</w:t>
      </w:r>
      <w:r w:rsidRPr="002053DB">
        <w:rPr>
          <w:rStyle w:val="Zag11"/>
          <w:rFonts w:ascii="Times New Roman" w:eastAsia="@Arial Unicode MS" w:hAnsi="Times New Roman"/>
          <w:sz w:val="24"/>
          <w:szCs w:val="24"/>
        </w:rPr>
        <w:t>, обеспечение их безопасности.</w:t>
      </w:r>
    </w:p>
    <w:p w:rsidR="00BF7226" w:rsidRPr="002053DB" w:rsidRDefault="00BF7226" w:rsidP="00BF7226">
      <w:pPr>
        <w:widowControl w:val="0"/>
        <w:tabs>
          <w:tab w:val="left" w:pos="993"/>
        </w:tabs>
        <w:spacing w:after="0" w:line="240" w:lineRule="auto"/>
        <w:ind w:left="709"/>
        <w:jc w:val="both"/>
        <w:rPr>
          <w:rStyle w:val="Zag11"/>
          <w:rFonts w:ascii="Times New Roman" w:eastAsia="@Arial Unicode MS" w:hAnsi="Times New Roman"/>
          <w:sz w:val="24"/>
          <w:szCs w:val="24"/>
          <w:lang w:eastAsia="ru-RU"/>
        </w:rPr>
      </w:pPr>
    </w:p>
    <w:p w:rsidR="00BF7226" w:rsidRPr="00BF7226" w:rsidRDefault="00BF7226" w:rsidP="00BF7226">
      <w:pPr>
        <w:autoSpaceDE w:val="0"/>
        <w:autoSpaceDN w:val="0"/>
        <w:adjustRightInd w:val="0"/>
        <w:spacing w:after="0" w:line="240" w:lineRule="auto"/>
        <w:contextualSpacing/>
        <w:rPr>
          <w:rFonts w:ascii="Times New Roman" w:eastAsia="Calibri" w:hAnsi="Times New Roman" w:cs="Times New Roman"/>
          <w:b/>
          <w:bCs/>
          <w:sz w:val="24"/>
          <w:szCs w:val="24"/>
        </w:rPr>
      </w:pPr>
      <w:r w:rsidRPr="00BF7226">
        <w:rPr>
          <w:rFonts w:ascii="Times New Roman" w:eastAsia="Calibri" w:hAnsi="Times New Roman" w:cs="Times New Roman"/>
          <w:b/>
          <w:bCs/>
          <w:sz w:val="24"/>
          <w:szCs w:val="24"/>
        </w:rPr>
        <w:t>Программа адресована:</w:t>
      </w:r>
    </w:p>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bCs/>
          <w:sz w:val="24"/>
          <w:szCs w:val="24"/>
          <w:u w:val="single"/>
        </w:rPr>
      </w:pPr>
      <w:r w:rsidRPr="00BF7226">
        <w:rPr>
          <w:rFonts w:ascii="Times New Roman" w:eastAsia="Calibri" w:hAnsi="Times New Roman" w:cs="Times New Roman"/>
          <w:bCs/>
          <w:sz w:val="24"/>
          <w:szCs w:val="24"/>
          <w:u w:val="single"/>
        </w:rPr>
        <w:t>учащимся и родителям (законным представителям)</w:t>
      </w:r>
    </w:p>
    <w:p w:rsidR="00BF7226" w:rsidRPr="00BF7226" w:rsidRDefault="00BF7226" w:rsidP="0025286B">
      <w:pPr>
        <w:pStyle w:val="a5"/>
        <w:numPr>
          <w:ilvl w:val="0"/>
          <w:numId w:val="7"/>
        </w:numPr>
        <w:autoSpaceDE w:val="0"/>
        <w:autoSpaceDN w:val="0"/>
        <w:adjustRightInd w:val="0"/>
        <w:spacing w:after="0" w:line="240" w:lineRule="auto"/>
        <w:jc w:val="both"/>
        <w:rPr>
          <w:rFonts w:ascii="Times New Roman" w:eastAsia="Calibri" w:hAnsi="Times New Roman" w:cs="Times New Roman"/>
          <w:sz w:val="24"/>
          <w:szCs w:val="24"/>
        </w:rPr>
      </w:pPr>
      <w:r w:rsidRPr="00BF7226">
        <w:rPr>
          <w:rFonts w:ascii="Times New Roman" w:eastAsia="Calibri" w:hAnsi="Times New Roman" w:cs="Times New Roman"/>
          <w:sz w:val="24"/>
          <w:szCs w:val="24"/>
        </w:rPr>
        <w:t>для информирования о целях, содержании и предполагаемых результатах деятельности школы по достижению каждым обучающимся образовательных результатов;</w:t>
      </w:r>
    </w:p>
    <w:p w:rsidR="00BF7226" w:rsidRPr="00BF7226" w:rsidRDefault="00BF7226" w:rsidP="0025286B">
      <w:pPr>
        <w:pStyle w:val="a5"/>
        <w:numPr>
          <w:ilvl w:val="0"/>
          <w:numId w:val="7"/>
        </w:numPr>
        <w:autoSpaceDE w:val="0"/>
        <w:autoSpaceDN w:val="0"/>
        <w:adjustRightInd w:val="0"/>
        <w:spacing w:after="0" w:line="240" w:lineRule="auto"/>
        <w:jc w:val="both"/>
        <w:rPr>
          <w:rFonts w:ascii="Times New Roman" w:eastAsia="Calibri" w:hAnsi="Times New Roman" w:cs="Times New Roman"/>
          <w:sz w:val="24"/>
          <w:szCs w:val="24"/>
        </w:rPr>
      </w:pPr>
      <w:r w:rsidRPr="00BF7226">
        <w:rPr>
          <w:rFonts w:ascii="Times New Roman" w:eastAsia="Calibri" w:hAnsi="Times New Roman" w:cs="Times New Roman"/>
          <w:sz w:val="24"/>
          <w:szCs w:val="24"/>
        </w:rPr>
        <w:t>для определения сферы ответственности за достижение результатов образовательной деятельности школы, родителей и обучающихся и возможностей для взаимодействия.</w:t>
      </w:r>
    </w:p>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bCs/>
          <w:sz w:val="24"/>
          <w:szCs w:val="24"/>
          <w:u w:val="single"/>
        </w:rPr>
      </w:pPr>
      <w:r w:rsidRPr="00BF7226">
        <w:rPr>
          <w:rFonts w:ascii="Times New Roman" w:eastAsia="Calibri" w:hAnsi="Times New Roman" w:cs="Times New Roman"/>
          <w:bCs/>
          <w:sz w:val="24"/>
          <w:szCs w:val="24"/>
          <w:u w:val="single"/>
        </w:rPr>
        <w:t>учителям</w:t>
      </w:r>
    </w:p>
    <w:p w:rsidR="00BF7226" w:rsidRPr="00BF7226" w:rsidRDefault="00BF7226" w:rsidP="0025286B">
      <w:pPr>
        <w:pStyle w:val="a5"/>
        <w:numPr>
          <w:ilvl w:val="0"/>
          <w:numId w:val="8"/>
        </w:numPr>
        <w:autoSpaceDE w:val="0"/>
        <w:autoSpaceDN w:val="0"/>
        <w:adjustRightInd w:val="0"/>
        <w:spacing w:after="0" w:line="240" w:lineRule="auto"/>
        <w:jc w:val="both"/>
        <w:rPr>
          <w:rFonts w:ascii="Times New Roman" w:eastAsia="Calibri" w:hAnsi="Times New Roman" w:cs="Times New Roman"/>
          <w:sz w:val="24"/>
          <w:szCs w:val="24"/>
        </w:rPr>
      </w:pPr>
      <w:r w:rsidRPr="00BF7226">
        <w:rPr>
          <w:rFonts w:ascii="Times New Roman" w:eastAsia="Calibri" w:hAnsi="Times New Roman" w:cs="Times New Roman"/>
          <w:sz w:val="24"/>
          <w:szCs w:val="24"/>
        </w:rPr>
        <w:t xml:space="preserve">для углубления понимания смыслов образования; </w:t>
      </w:r>
    </w:p>
    <w:p w:rsidR="00BF7226" w:rsidRPr="00BF7226" w:rsidRDefault="00BF7226" w:rsidP="0025286B">
      <w:pPr>
        <w:pStyle w:val="a5"/>
        <w:numPr>
          <w:ilvl w:val="0"/>
          <w:numId w:val="8"/>
        </w:numPr>
        <w:autoSpaceDE w:val="0"/>
        <w:autoSpaceDN w:val="0"/>
        <w:adjustRightInd w:val="0"/>
        <w:spacing w:after="0" w:line="240" w:lineRule="auto"/>
        <w:jc w:val="both"/>
        <w:rPr>
          <w:rFonts w:ascii="Times New Roman" w:eastAsia="Calibri" w:hAnsi="Times New Roman" w:cs="Times New Roman"/>
          <w:sz w:val="24"/>
          <w:szCs w:val="24"/>
        </w:rPr>
      </w:pPr>
      <w:r w:rsidRPr="00BF7226">
        <w:rPr>
          <w:rFonts w:ascii="Times New Roman" w:eastAsia="Calibri" w:hAnsi="Times New Roman" w:cs="Times New Roman"/>
          <w:sz w:val="24"/>
          <w:szCs w:val="24"/>
        </w:rPr>
        <w:t>в качестве ориентира в практической образовательной деятельности.</w:t>
      </w:r>
    </w:p>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bCs/>
          <w:sz w:val="24"/>
          <w:szCs w:val="24"/>
          <w:u w:val="single"/>
        </w:rPr>
      </w:pPr>
      <w:r w:rsidRPr="00BF7226">
        <w:rPr>
          <w:rFonts w:ascii="Times New Roman" w:eastAsia="Calibri" w:hAnsi="Times New Roman" w:cs="Times New Roman"/>
          <w:bCs/>
          <w:sz w:val="24"/>
          <w:szCs w:val="24"/>
          <w:u w:val="single"/>
        </w:rPr>
        <w:t>администрации школы</w:t>
      </w:r>
    </w:p>
    <w:p w:rsidR="00BF7226" w:rsidRPr="00BF7226" w:rsidRDefault="00BF7226" w:rsidP="0025286B">
      <w:pPr>
        <w:pStyle w:val="a5"/>
        <w:numPr>
          <w:ilvl w:val="0"/>
          <w:numId w:val="9"/>
        </w:numPr>
        <w:autoSpaceDE w:val="0"/>
        <w:autoSpaceDN w:val="0"/>
        <w:adjustRightInd w:val="0"/>
        <w:spacing w:after="0" w:line="240" w:lineRule="auto"/>
        <w:jc w:val="both"/>
        <w:rPr>
          <w:rFonts w:ascii="Times New Roman" w:eastAsia="Calibri" w:hAnsi="Times New Roman" w:cs="Times New Roman"/>
          <w:sz w:val="24"/>
          <w:szCs w:val="24"/>
        </w:rPr>
      </w:pPr>
      <w:r w:rsidRPr="00BF7226">
        <w:rPr>
          <w:rFonts w:ascii="Times New Roman" w:eastAsia="Calibri" w:hAnsi="Times New Roman" w:cs="Times New Roman"/>
          <w:sz w:val="24"/>
          <w:szCs w:val="24"/>
        </w:rPr>
        <w:t>для координации деятельности педагогического коллектива по выполнению требований к результатам и условиям освоения обучающимися основной образовательной программ</w:t>
      </w:r>
      <w:proofErr w:type="gramStart"/>
      <w:r w:rsidRPr="00BF7226">
        <w:rPr>
          <w:rFonts w:ascii="Times New Roman" w:eastAsia="Calibri" w:hAnsi="Times New Roman" w:cs="Times New Roman"/>
          <w:sz w:val="24"/>
          <w:szCs w:val="24"/>
        </w:rPr>
        <w:t>ы ООО</w:t>
      </w:r>
      <w:proofErr w:type="gramEnd"/>
      <w:r w:rsidRPr="00BF7226">
        <w:rPr>
          <w:rFonts w:ascii="Times New Roman" w:eastAsia="Calibri" w:hAnsi="Times New Roman" w:cs="Times New Roman"/>
          <w:sz w:val="24"/>
          <w:szCs w:val="24"/>
        </w:rPr>
        <w:t>;</w:t>
      </w:r>
    </w:p>
    <w:p w:rsidR="00BF7226" w:rsidRPr="00BF7226" w:rsidRDefault="00BF7226" w:rsidP="0025286B">
      <w:pPr>
        <w:pStyle w:val="a5"/>
        <w:numPr>
          <w:ilvl w:val="0"/>
          <w:numId w:val="9"/>
        </w:numPr>
        <w:autoSpaceDE w:val="0"/>
        <w:autoSpaceDN w:val="0"/>
        <w:adjustRightInd w:val="0"/>
        <w:spacing w:after="0" w:line="240" w:lineRule="auto"/>
        <w:jc w:val="both"/>
        <w:rPr>
          <w:rFonts w:ascii="Times New Roman" w:eastAsia="Calibri" w:hAnsi="Times New Roman" w:cs="Times New Roman"/>
          <w:sz w:val="24"/>
          <w:szCs w:val="24"/>
        </w:rPr>
      </w:pPr>
      <w:r w:rsidRPr="00BF7226">
        <w:rPr>
          <w:rFonts w:ascii="Times New Roman" w:eastAsia="Calibri" w:hAnsi="Times New Roman" w:cs="Times New Roman"/>
          <w:sz w:val="24"/>
          <w:szCs w:val="24"/>
        </w:rPr>
        <w:t>для регулирования отношений субъектов образовательного процесса и принятия управленческих решений на основе мониторинга его эффективности, качества условий и результатов образовательной деятельности.</w:t>
      </w:r>
    </w:p>
    <w:p w:rsidR="00BF7226" w:rsidRDefault="00BF7226" w:rsidP="00BF7226">
      <w:pPr>
        <w:autoSpaceDE w:val="0"/>
        <w:autoSpaceDN w:val="0"/>
        <w:adjustRightInd w:val="0"/>
        <w:spacing w:after="0" w:line="240" w:lineRule="auto"/>
        <w:ind w:firstLine="360"/>
        <w:contextualSpacing/>
        <w:jc w:val="both"/>
        <w:rPr>
          <w:rFonts w:ascii="Times New Roman" w:hAnsi="Times New Roman" w:cs="Times New Roman"/>
          <w:bCs/>
          <w:iCs/>
          <w:sz w:val="24"/>
          <w:szCs w:val="24"/>
          <w:u w:val="single"/>
        </w:rPr>
      </w:pPr>
    </w:p>
    <w:p w:rsidR="00BF7226" w:rsidRPr="00BF7226" w:rsidRDefault="00BF7226" w:rsidP="00BF7226">
      <w:pPr>
        <w:autoSpaceDE w:val="0"/>
        <w:autoSpaceDN w:val="0"/>
        <w:adjustRightInd w:val="0"/>
        <w:spacing w:after="0" w:line="240" w:lineRule="auto"/>
        <w:ind w:firstLine="360"/>
        <w:contextualSpacing/>
        <w:jc w:val="both"/>
        <w:rPr>
          <w:rFonts w:ascii="Times New Roman" w:eastAsia="Calibri" w:hAnsi="Times New Roman" w:cs="Times New Roman"/>
          <w:sz w:val="24"/>
          <w:szCs w:val="24"/>
        </w:rPr>
      </w:pPr>
      <w:r w:rsidRPr="00BF7226">
        <w:rPr>
          <w:rFonts w:ascii="Times New Roman" w:eastAsia="Calibri" w:hAnsi="Times New Roman" w:cs="Times New Roman"/>
          <w:bCs/>
          <w:iCs/>
          <w:sz w:val="24"/>
          <w:szCs w:val="24"/>
          <w:u w:val="single"/>
        </w:rPr>
        <w:t xml:space="preserve">Содержание </w:t>
      </w:r>
      <w:r w:rsidRPr="00BF7226">
        <w:rPr>
          <w:rFonts w:ascii="Times New Roman" w:eastAsia="Calibri" w:hAnsi="Times New Roman" w:cs="Times New Roman"/>
          <w:sz w:val="24"/>
          <w:szCs w:val="24"/>
        </w:rPr>
        <w:t>основной образовательной программы основного общего образования формируется с учетом:</w:t>
      </w:r>
    </w:p>
    <w:p w:rsidR="00BF7226" w:rsidRPr="00BF7226" w:rsidRDefault="00BF7226" w:rsidP="0025286B">
      <w:pPr>
        <w:pStyle w:val="a5"/>
        <w:numPr>
          <w:ilvl w:val="0"/>
          <w:numId w:val="10"/>
        </w:numPr>
        <w:autoSpaceDE w:val="0"/>
        <w:autoSpaceDN w:val="0"/>
        <w:adjustRightInd w:val="0"/>
        <w:spacing w:after="0" w:line="240" w:lineRule="auto"/>
        <w:jc w:val="both"/>
        <w:rPr>
          <w:rFonts w:ascii="Times New Roman" w:eastAsia="Calibri" w:hAnsi="Times New Roman" w:cs="Times New Roman"/>
          <w:bCs/>
          <w:sz w:val="24"/>
          <w:szCs w:val="24"/>
        </w:rPr>
      </w:pPr>
      <w:r w:rsidRPr="00BF7226">
        <w:rPr>
          <w:rFonts w:ascii="Times New Roman" w:eastAsia="Calibri" w:hAnsi="Times New Roman" w:cs="Times New Roman"/>
          <w:bCs/>
          <w:sz w:val="24"/>
          <w:szCs w:val="24"/>
          <w:u w:val="single"/>
        </w:rPr>
        <w:t>государственного заказа</w:t>
      </w:r>
      <w:r w:rsidRPr="00BF7226">
        <w:rPr>
          <w:rFonts w:ascii="Times New Roman" w:eastAsia="Calibri" w:hAnsi="Times New Roman" w:cs="Times New Roman"/>
          <w:bCs/>
          <w:sz w:val="24"/>
          <w:szCs w:val="24"/>
        </w:rPr>
        <w:t>:</w:t>
      </w:r>
    </w:p>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sz w:val="24"/>
          <w:szCs w:val="24"/>
        </w:rPr>
      </w:pPr>
      <w:r w:rsidRPr="00BF7226">
        <w:rPr>
          <w:rFonts w:ascii="Times New Roman" w:eastAsia="Calibri" w:hAnsi="Times New Roman" w:cs="Times New Roman"/>
          <w:sz w:val="24"/>
          <w:szCs w:val="24"/>
        </w:rPr>
        <w:t xml:space="preserve">- создание условий для получения </w:t>
      </w:r>
      <w:proofErr w:type="gramStart"/>
      <w:r w:rsidRPr="00BF7226">
        <w:rPr>
          <w:rFonts w:ascii="Times New Roman" w:eastAsia="Calibri" w:hAnsi="Times New Roman" w:cs="Times New Roman"/>
          <w:sz w:val="24"/>
          <w:szCs w:val="24"/>
        </w:rPr>
        <w:t>обучающимися</w:t>
      </w:r>
      <w:proofErr w:type="gramEnd"/>
      <w:r w:rsidRPr="00BF7226">
        <w:rPr>
          <w:rFonts w:ascii="Times New Roman" w:eastAsia="Calibri" w:hAnsi="Times New Roman" w:cs="Times New Roman"/>
          <w:sz w:val="24"/>
          <w:szCs w:val="24"/>
        </w:rPr>
        <w:t xml:space="preserve"> качественного образования в соответствии с ФГОС;</w:t>
      </w:r>
    </w:p>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sz w:val="24"/>
          <w:szCs w:val="24"/>
        </w:rPr>
      </w:pPr>
      <w:r w:rsidRPr="00BF7226">
        <w:rPr>
          <w:rFonts w:ascii="Times New Roman" w:eastAsia="Calibri" w:hAnsi="Times New Roman" w:cs="Times New Roman"/>
          <w:sz w:val="24"/>
          <w:szCs w:val="24"/>
        </w:rPr>
        <w:t>- развитие творческой, конкурентоспособной, общественно-активной, функционально-грамотной, устойчиво развитой личности;</w:t>
      </w:r>
    </w:p>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bCs/>
          <w:sz w:val="24"/>
          <w:szCs w:val="24"/>
          <w:u w:val="single"/>
        </w:rPr>
      </w:pPr>
      <w:r w:rsidRPr="00BF7226">
        <w:rPr>
          <w:rFonts w:ascii="Times New Roman" w:eastAsia="Calibri" w:hAnsi="Times New Roman" w:cs="Times New Roman"/>
          <w:bCs/>
          <w:sz w:val="24"/>
          <w:szCs w:val="24"/>
        </w:rPr>
        <w:t xml:space="preserve">2) </w:t>
      </w:r>
      <w:r w:rsidRPr="00BF7226">
        <w:rPr>
          <w:rFonts w:ascii="Times New Roman" w:eastAsia="Calibri" w:hAnsi="Times New Roman" w:cs="Times New Roman"/>
          <w:bCs/>
          <w:sz w:val="24"/>
          <w:szCs w:val="24"/>
          <w:u w:val="single"/>
        </w:rPr>
        <w:t>социального заказа:</w:t>
      </w:r>
    </w:p>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sz w:val="24"/>
          <w:szCs w:val="24"/>
        </w:rPr>
      </w:pPr>
      <w:r w:rsidRPr="00BF7226">
        <w:rPr>
          <w:rFonts w:ascii="Times New Roman" w:eastAsia="Calibri" w:hAnsi="Times New Roman" w:cs="Times New Roman"/>
          <w:sz w:val="24"/>
          <w:szCs w:val="24"/>
        </w:rPr>
        <w:t>- организация учебного процесса в безопасных и комфортных условиях;</w:t>
      </w:r>
    </w:p>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sz w:val="24"/>
          <w:szCs w:val="24"/>
        </w:rPr>
      </w:pPr>
      <w:r w:rsidRPr="00BF7226">
        <w:rPr>
          <w:rFonts w:ascii="Times New Roman" w:eastAsia="Calibri" w:hAnsi="Times New Roman" w:cs="Times New Roman"/>
          <w:sz w:val="24"/>
          <w:szCs w:val="24"/>
        </w:rPr>
        <w:t>- обеспечение качества образования, позволяющего выпускникам эффективно взаимодействовать с экономикой и обществом в соответствии с требованиями времени;</w:t>
      </w:r>
    </w:p>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sz w:val="24"/>
          <w:szCs w:val="24"/>
        </w:rPr>
      </w:pPr>
      <w:r w:rsidRPr="00BF7226">
        <w:rPr>
          <w:rFonts w:ascii="Times New Roman" w:eastAsia="Calibri" w:hAnsi="Times New Roman" w:cs="Times New Roman"/>
          <w:sz w:val="24"/>
          <w:szCs w:val="24"/>
        </w:rPr>
        <w:t>- воспитание личности ученика, его нравственных и духовных качеств;</w:t>
      </w:r>
    </w:p>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sz w:val="24"/>
          <w:szCs w:val="24"/>
        </w:rPr>
      </w:pPr>
      <w:r w:rsidRPr="00BF7226">
        <w:rPr>
          <w:rFonts w:ascii="Times New Roman" w:eastAsia="Calibri" w:hAnsi="Times New Roman" w:cs="Times New Roman"/>
          <w:sz w:val="24"/>
          <w:szCs w:val="24"/>
        </w:rPr>
        <w:t>- обеспечение досуговой занятости и создание условий для удовлетворения интересов развития разнообразных способностей детей;</w:t>
      </w:r>
    </w:p>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sz w:val="24"/>
          <w:szCs w:val="24"/>
        </w:rPr>
      </w:pPr>
      <w:r w:rsidRPr="00BF7226">
        <w:rPr>
          <w:rFonts w:ascii="Times New Roman" w:eastAsia="Calibri" w:hAnsi="Times New Roman" w:cs="Times New Roman"/>
          <w:sz w:val="24"/>
          <w:szCs w:val="24"/>
        </w:rPr>
        <w:t>- воспитание ответственного отношения обучающихся к своему здоровью и формирование у них навыков здорового образа жизни;</w:t>
      </w:r>
    </w:p>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bCs/>
          <w:sz w:val="24"/>
          <w:szCs w:val="24"/>
          <w:u w:val="single"/>
        </w:rPr>
      </w:pPr>
      <w:r w:rsidRPr="00BF7226">
        <w:rPr>
          <w:rFonts w:ascii="Times New Roman" w:eastAsia="Calibri" w:hAnsi="Times New Roman" w:cs="Times New Roman"/>
          <w:bCs/>
          <w:sz w:val="24"/>
          <w:szCs w:val="24"/>
        </w:rPr>
        <w:t xml:space="preserve">3) </w:t>
      </w:r>
      <w:r w:rsidRPr="00BF7226">
        <w:rPr>
          <w:rFonts w:ascii="Times New Roman" w:eastAsia="Calibri" w:hAnsi="Times New Roman" w:cs="Times New Roman"/>
          <w:bCs/>
          <w:sz w:val="24"/>
          <w:szCs w:val="24"/>
          <w:u w:val="single"/>
        </w:rPr>
        <w:t>заказа родителей (законных представителей):</w:t>
      </w:r>
    </w:p>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sz w:val="24"/>
          <w:szCs w:val="24"/>
        </w:rPr>
      </w:pPr>
      <w:r w:rsidRPr="00BF7226">
        <w:rPr>
          <w:rFonts w:ascii="Times New Roman" w:eastAsia="Calibri" w:hAnsi="Times New Roman" w:cs="Times New Roman"/>
          <w:sz w:val="24"/>
          <w:szCs w:val="24"/>
        </w:rPr>
        <w:t>- возможность получения качественного образования;</w:t>
      </w:r>
    </w:p>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sz w:val="24"/>
          <w:szCs w:val="24"/>
        </w:rPr>
      </w:pPr>
      <w:r w:rsidRPr="00BF7226">
        <w:rPr>
          <w:rFonts w:ascii="Times New Roman" w:eastAsia="Calibri" w:hAnsi="Times New Roman" w:cs="Times New Roman"/>
          <w:sz w:val="24"/>
          <w:szCs w:val="24"/>
        </w:rPr>
        <w:lastRenderedPageBreak/>
        <w:t>- создание условий для развития интеллектуальных и творческих способностей учащихся;</w:t>
      </w:r>
    </w:p>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sz w:val="24"/>
          <w:szCs w:val="24"/>
        </w:rPr>
      </w:pPr>
      <w:r w:rsidRPr="00BF7226">
        <w:rPr>
          <w:rFonts w:ascii="Times New Roman" w:eastAsia="Calibri" w:hAnsi="Times New Roman" w:cs="Times New Roman"/>
          <w:sz w:val="24"/>
          <w:szCs w:val="24"/>
        </w:rPr>
        <w:t>- сохранение и укрепление здоровья.</w:t>
      </w:r>
    </w:p>
    <w:p w:rsidR="00BF7226" w:rsidRPr="00BF7226" w:rsidRDefault="00BF7226" w:rsidP="00BF7226">
      <w:pPr>
        <w:autoSpaceDE w:val="0"/>
        <w:autoSpaceDN w:val="0"/>
        <w:adjustRightInd w:val="0"/>
        <w:spacing w:after="0" w:line="240" w:lineRule="auto"/>
        <w:ind w:firstLine="708"/>
        <w:contextualSpacing/>
        <w:jc w:val="both"/>
        <w:rPr>
          <w:rFonts w:ascii="Times New Roman" w:eastAsia="Calibri" w:hAnsi="Times New Roman" w:cs="Times New Roman"/>
          <w:b/>
          <w:bCs/>
          <w:sz w:val="24"/>
          <w:szCs w:val="24"/>
        </w:rPr>
      </w:pPr>
      <w:r w:rsidRPr="00BF7226">
        <w:rPr>
          <w:rFonts w:ascii="Times New Roman" w:eastAsia="Calibri" w:hAnsi="Times New Roman" w:cs="Times New Roman"/>
          <w:bCs/>
          <w:sz w:val="24"/>
          <w:szCs w:val="24"/>
        </w:rPr>
        <w:t>Основная образовательная программа учитывает психолого-педагогические особенности развития детей 11-15 лет:</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22"/>
        <w:gridCol w:w="4866"/>
      </w:tblGrid>
      <w:tr w:rsidR="00BF7226" w:rsidRPr="00BF7226" w:rsidTr="001C4F4B">
        <w:tc>
          <w:tcPr>
            <w:tcW w:w="5322" w:type="dxa"/>
          </w:tcPr>
          <w:p w:rsidR="00BF7226" w:rsidRPr="00BF7226" w:rsidRDefault="00BF7226" w:rsidP="00BF7226">
            <w:pPr>
              <w:autoSpaceDE w:val="0"/>
              <w:autoSpaceDN w:val="0"/>
              <w:adjustRightInd w:val="0"/>
              <w:spacing w:after="0" w:line="240" w:lineRule="auto"/>
              <w:contextualSpacing/>
              <w:jc w:val="center"/>
              <w:rPr>
                <w:rFonts w:ascii="Times New Roman" w:eastAsia="Calibri" w:hAnsi="Times New Roman" w:cs="Times New Roman"/>
                <w:bCs/>
                <w:sz w:val="24"/>
                <w:szCs w:val="24"/>
              </w:rPr>
            </w:pPr>
            <w:r w:rsidRPr="00BF7226">
              <w:rPr>
                <w:rFonts w:ascii="Times New Roman" w:eastAsia="Calibri" w:hAnsi="Times New Roman" w:cs="Times New Roman"/>
                <w:bCs/>
                <w:sz w:val="24"/>
                <w:szCs w:val="24"/>
              </w:rPr>
              <w:t>Особенности развития детей</w:t>
            </w:r>
          </w:p>
        </w:tc>
        <w:tc>
          <w:tcPr>
            <w:tcW w:w="4866" w:type="dxa"/>
          </w:tcPr>
          <w:p w:rsidR="00BF7226" w:rsidRPr="00BF7226" w:rsidRDefault="00BF7226" w:rsidP="00BF7226">
            <w:pPr>
              <w:autoSpaceDE w:val="0"/>
              <w:autoSpaceDN w:val="0"/>
              <w:adjustRightInd w:val="0"/>
              <w:spacing w:after="0" w:line="240" w:lineRule="auto"/>
              <w:contextualSpacing/>
              <w:jc w:val="center"/>
              <w:rPr>
                <w:rFonts w:ascii="Times New Roman" w:eastAsia="Calibri" w:hAnsi="Times New Roman" w:cs="Times New Roman"/>
                <w:bCs/>
                <w:sz w:val="24"/>
                <w:szCs w:val="24"/>
              </w:rPr>
            </w:pPr>
            <w:r w:rsidRPr="00BF7226">
              <w:rPr>
                <w:rFonts w:ascii="Times New Roman" w:eastAsia="Calibri" w:hAnsi="Times New Roman" w:cs="Times New Roman"/>
                <w:bCs/>
                <w:sz w:val="24"/>
                <w:szCs w:val="24"/>
              </w:rPr>
              <w:t xml:space="preserve">Характеристика </w:t>
            </w:r>
            <w:proofErr w:type="gramStart"/>
            <w:r w:rsidRPr="00BF7226">
              <w:rPr>
                <w:rFonts w:ascii="Times New Roman" w:eastAsia="Calibri" w:hAnsi="Times New Roman" w:cs="Times New Roman"/>
                <w:bCs/>
                <w:sz w:val="24"/>
                <w:szCs w:val="24"/>
              </w:rPr>
              <w:t>приобретаемых</w:t>
            </w:r>
            <w:proofErr w:type="gramEnd"/>
            <w:r w:rsidRPr="00BF7226">
              <w:rPr>
                <w:rFonts w:ascii="Times New Roman" w:eastAsia="Calibri" w:hAnsi="Times New Roman" w:cs="Times New Roman"/>
                <w:bCs/>
                <w:sz w:val="24"/>
                <w:szCs w:val="24"/>
              </w:rPr>
              <w:t xml:space="preserve"> </w:t>
            </w:r>
          </w:p>
          <w:p w:rsidR="00BF7226" w:rsidRPr="00BF7226" w:rsidRDefault="00BF7226" w:rsidP="00BF7226">
            <w:pPr>
              <w:autoSpaceDE w:val="0"/>
              <w:autoSpaceDN w:val="0"/>
              <w:adjustRightInd w:val="0"/>
              <w:spacing w:after="0" w:line="240" w:lineRule="auto"/>
              <w:contextualSpacing/>
              <w:jc w:val="center"/>
              <w:rPr>
                <w:rFonts w:ascii="Times New Roman" w:eastAsia="Calibri" w:hAnsi="Times New Roman" w:cs="Times New Roman"/>
                <w:bCs/>
                <w:sz w:val="24"/>
                <w:szCs w:val="24"/>
              </w:rPr>
            </w:pPr>
            <w:r w:rsidRPr="00BF7226">
              <w:rPr>
                <w:rFonts w:ascii="Times New Roman" w:eastAsia="Calibri" w:hAnsi="Times New Roman" w:cs="Times New Roman"/>
                <w:bCs/>
                <w:sz w:val="24"/>
                <w:szCs w:val="24"/>
              </w:rPr>
              <w:t>учебных навыков</w:t>
            </w:r>
          </w:p>
        </w:tc>
      </w:tr>
      <w:tr w:rsidR="00BF7226" w:rsidRPr="00BF7226" w:rsidTr="001C4F4B">
        <w:tc>
          <w:tcPr>
            <w:tcW w:w="5322" w:type="dxa"/>
          </w:tcPr>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BF7226">
              <w:rPr>
                <w:rFonts w:ascii="Times New Roman" w:eastAsia="Calibri" w:hAnsi="Times New Roman" w:cs="Times New Roman"/>
                <w:sz w:val="24"/>
                <w:szCs w:val="24"/>
              </w:rPr>
              <w:t>Переход от учебных действий, характерных  для начальной школы к овладению учебной деятельностью, которая осуществляется в форме учебного исследования, к новой внутренней позиции обучающихся</w:t>
            </w:r>
          </w:p>
        </w:tc>
        <w:tc>
          <w:tcPr>
            <w:tcW w:w="4866" w:type="dxa"/>
          </w:tcPr>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sz w:val="24"/>
                <w:szCs w:val="24"/>
              </w:rPr>
            </w:pPr>
            <w:r w:rsidRPr="00BF7226">
              <w:rPr>
                <w:rFonts w:ascii="Times New Roman" w:eastAsia="Calibri" w:hAnsi="Times New Roman" w:cs="Times New Roman"/>
                <w:sz w:val="24"/>
                <w:szCs w:val="24"/>
              </w:rPr>
              <w:t xml:space="preserve">Направленность на </w:t>
            </w:r>
            <w:proofErr w:type="gramStart"/>
            <w:r w:rsidRPr="00BF7226">
              <w:rPr>
                <w:rFonts w:ascii="Times New Roman" w:eastAsia="Calibri" w:hAnsi="Times New Roman" w:cs="Times New Roman"/>
                <w:sz w:val="24"/>
                <w:szCs w:val="24"/>
              </w:rPr>
              <w:t>самостоятельный</w:t>
            </w:r>
            <w:proofErr w:type="gramEnd"/>
          </w:p>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sz w:val="24"/>
                <w:szCs w:val="24"/>
              </w:rPr>
            </w:pPr>
            <w:r w:rsidRPr="00BF7226">
              <w:rPr>
                <w:rFonts w:ascii="Times New Roman" w:eastAsia="Calibri" w:hAnsi="Times New Roman" w:cs="Times New Roman"/>
                <w:sz w:val="24"/>
                <w:szCs w:val="24"/>
              </w:rPr>
              <w:t xml:space="preserve">познавательный поиск, постановку </w:t>
            </w:r>
            <w:proofErr w:type="gramStart"/>
            <w:r w:rsidRPr="00BF7226">
              <w:rPr>
                <w:rFonts w:ascii="Times New Roman" w:eastAsia="Calibri" w:hAnsi="Times New Roman" w:cs="Times New Roman"/>
                <w:sz w:val="24"/>
                <w:szCs w:val="24"/>
              </w:rPr>
              <w:t>учебных</w:t>
            </w:r>
            <w:proofErr w:type="gramEnd"/>
          </w:p>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sz w:val="24"/>
                <w:szCs w:val="24"/>
              </w:rPr>
            </w:pPr>
            <w:r w:rsidRPr="00BF7226">
              <w:rPr>
                <w:rFonts w:ascii="Times New Roman" w:eastAsia="Calibri" w:hAnsi="Times New Roman" w:cs="Times New Roman"/>
                <w:sz w:val="24"/>
                <w:szCs w:val="24"/>
              </w:rPr>
              <w:t>целей, освоение и самостоятельное осуществление контрольных и оценочных</w:t>
            </w:r>
          </w:p>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BF7226">
              <w:rPr>
                <w:rFonts w:ascii="Times New Roman" w:eastAsia="Calibri" w:hAnsi="Times New Roman" w:cs="Times New Roman"/>
                <w:sz w:val="24"/>
                <w:szCs w:val="24"/>
              </w:rPr>
              <w:t xml:space="preserve">действий, инициативу в организации учебного сотрудничества </w:t>
            </w:r>
          </w:p>
        </w:tc>
      </w:tr>
      <w:tr w:rsidR="00BF7226" w:rsidRPr="00BF7226" w:rsidTr="001C4F4B">
        <w:tc>
          <w:tcPr>
            <w:tcW w:w="5322" w:type="dxa"/>
          </w:tcPr>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BF7226">
              <w:rPr>
                <w:rFonts w:ascii="Times New Roman" w:eastAsia="Calibri" w:hAnsi="Times New Roman" w:cs="Times New Roman"/>
                <w:sz w:val="24"/>
                <w:szCs w:val="24"/>
              </w:rPr>
              <w:t>Осуществление качественного преобразования учебных действий и переход к развитию способности проектирования собственной учебной деятельности и построение жизненных планов во временной перспективе</w:t>
            </w:r>
          </w:p>
        </w:tc>
        <w:tc>
          <w:tcPr>
            <w:tcW w:w="4866" w:type="dxa"/>
          </w:tcPr>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sz w:val="24"/>
                <w:szCs w:val="24"/>
              </w:rPr>
            </w:pPr>
            <w:r w:rsidRPr="00BF7226">
              <w:rPr>
                <w:rFonts w:ascii="Times New Roman" w:eastAsia="Calibri" w:hAnsi="Times New Roman" w:cs="Times New Roman"/>
                <w:sz w:val="24"/>
                <w:szCs w:val="24"/>
              </w:rPr>
              <w:t>Развитие рефлексии общих способов</w:t>
            </w:r>
          </w:p>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sz w:val="24"/>
                <w:szCs w:val="24"/>
              </w:rPr>
            </w:pPr>
            <w:r w:rsidRPr="00BF7226">
              <w:rPr>
                <w:rFonts w:ascii="Times New Roman" w:eastAsia="Calibri" w:hAnsi="Times New Roman" w:cs="Times New Roman"/>
                <w:sz w:val="24"/>
                <w:szCs w:val="24"/>
              </w:rPr>
              <w:t xml:space="preserve">действий и возможностей их переноса </w:t>
            </w:r>
          </w:p>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BF7226">
              <w:rPr>
                <w:rFonts w:ascii="Times New Roman" w:eastAsia="Calibri" w:hAnsi="Times New Roman" w:cs="Times New Roman"/>
                <w:sz w:val="24"/>
                <w:szCs w:val="24"/>
              </w:rPr>
              <w:t>в различные предметные области; моделирование, контроль, оценка и проектирование учебной деятельности</w:t>
            </w:r>
          </w:p>
        </w:tc>
      </w:tr>
      <w:tr w:rsidR="00BF7226" w:rsidRPr="00BF7226" w:rsidTr="001C4F4B">
        <w:tc>
          <w:tcPr>
            <w:tcW w:w="5322" w:type="dxa"/>
          </w:tcPr>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sz w:val="24"/>
                <w:szCs w:val="24"/>
              </w:rPr>
            </w:pPr>
            <w:r w:rsidRPr="00BF7226">
              <w:rPr>
                <w:rFonts w:ascii="Times New Roman" w:eastAsia="Calibri" w:hAnsi="Times New Roman" w:cs="Times New Roman"/>
                <w:sz w:val="24"/>
                <w:szCs w:val="24"/>
              </w:rPr>
              <w:t xml:space="preserve">Формирование научного типа мышления  </w:t>
            </w:r>
          </w:p>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bCs/>
                <w:sz w:val="24"/>
                <w:szCs w:val="24"/>
              </w:rPr>
            </w:pPr>
          </w:p>
        </w:tc>
        <w:tc>
          <w:tcPr>
            <w:tcW w:w="4866" w:type="dxa"/>
          </w:tcPr>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sz w:val="24"/>
                <w:szCs w:val="24"/>
              </w:rPr>
            </w:pPr>
            <w:r w:rsidRPr="00BF7226">
              <w:rPr>
                <w:rFonts w:ascii="Times New Roman" w:eastAsia="Calibri" w:hAnsi="Times New Roman" w:cs="Times New Roman"/>
                <w:sz w:val="24"/>
                <w:szCs w:val="24"/>
              </w:rPr>
              <w:t>Ориентир на общекультурные образцы, нормы, эталоны, закономерности</w:t>
            </w:r>
          </w:p>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BF7226">
              <w:rPr>
                <w:rFonts w:ascii="Times New Roman" w:eastAsia="Calibri" w:hAnsi="Times New Roman" w:cs="Times New Roman"/>
                <w:sz w:val="24"/>
                <w:szCs w:val="24"/>
              </w:rPr>
              <w:t>взаимодействия с окружающим миром</w:t>
            </w:r>
          </w:p>
        </w:tc>
      </w:tr>
      <w:tr w:rsidR="00BF7226" w:rsidRPr="00BF7226" w:rsidTr="001C4F4B">
        <w:tc>
          <w:tcPr>
            <w:tcW w:w="5322" w:type="dxa"/>
          </w:tcPr>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BF7226">
              <w:rPr>
                <w:rFonts w:ascii="Times New Roman" w:eastAsia="Calibri" w:hAnsi="Times New Roman" w:cs="Times New Roman"/>
                <w:sz w:val="24"/>
                <w:szCs w:val="24"/>
              </w:rPr>
              <w:t>Овладение коммуникативными средствами и способами организации кооперации и сотрудничества</w:t>
            </w:r>
          </w:p>
        </w:tc>
        <w:tc>
          <w:tcPr>
            <w:tcW w:w="4866" w:type="dxa"/>
          </w:tcPr>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sz w:val="24"/>
                <w:szCs w:val="24"/>
              </w:rPr>
            </w:pPr>
            <w:r w:rsidRPr="00BF7226">
              <w:rPr>
                <w:rFonts w:ascii="Times New Roman" w:eastAsia="Calibri" w:hAnsi="Times New Roman" w:cs="Times New Roman"/>
                <w:sz w:val="24"/>
                <w:szCs w:val="24"/>
              </w:rPr>
              <w:t>Развитие учебного сотрудничества с учителем и сверстниками</w:t>
            </w:r>
          </w:p>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bCs/>
                <w:sz w:val="24"/>
                <w:szCs w:val="24"/>
              </w:rPr>
            </w:pPr>
          </w:p>
        </w:tc>
      </w:tr>
      <w:tr w:rsidR="00BF7226" w:rsidRPr="00BF7226" w:rsidTr="001C4F4B">
        <w:tc>
          <w:tcPr>
            <w:tcW w:w="5322" w:type="dxa"/>
          </w:tcPr>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BF7226">
              <w:rPr>
                <w:rFonts w:ascii="Times New Roman" w:eastAsia="Calibri" w:hAnsi="Times New Roman" w:cs="Times New Roman"/>
                <w:sz w:val="24"/>
                <w:szCs w:val="24"/>
              </w:rPr>
              <w:t>Изменение формы организации учебной деятельности и учебного сотрудничества</w:t>
            </w:r>
          </w:p>
        </w:tc>
        <w:tc>
          <w:tcPr>
            <w:tcW w:w="4866" w:type="dxa"/>
          </w:tcPr>
          <w:p w:rsidR="00BF7226" w:rsidRPr="00BF7226" w:rsidRDefault="00BF7226" w:rsidP="00BF7226">
            <w:pPr>
              <w:autoSpaceDE w:val="0"/>
              <w:autoSpaceDN w:val="0"/>
              <w:adjustRightInd w:val="0"/>
              <w:spacing w:after="0" w:line="240" w:lineRule="auto"/>
              <w:contextualSpacing/>
              <w:jc w:val="both"/>
              <w:rPr>
                <w:rFonts w:ascii="Times New Roman" w:eastAsia="Calibri" w:hAnsi="Times New Roman" w:cs="Times New Roman"/>
                <w:bCs/>
                <w:sz w:val="24"/>
                <w:szCs w:val="24"/>
              </w:rPr>
            </w:pPr>
            <w:r w:rsidRPr="00BF7226">
              <w:rPr>
                <w:rFonts w:ascii="Times New Roman" w:eastAsia="Calibri" w:hAnsi="Times New Roman" w:cs="Times New Roman"/>
                <w:sz w:val="24"/>
                <w:szCs w:val="24"/>
              </w:rPr>
              <w:t>Лабораторно-семинарская, лекционно-лабораторная,  исследовательская</w:t>
            </w:r>
          </w:p>
        </w:tc>
      </w:tr>
    </w:tbl>
    <w:p w:rsidR="00BF7226" w:rsidRPr="00BF7226" w:rsidRDefault="00BF7226" w:rsidP="00BF7226">
      <w:pPr>
        <w:autoSpaceDE w:val="0"/>
        <w:autoSpaceDN w:val="0"/>
        <w:adjustRightInd w:val="0"/>
        <w:spacing w:after="0" w:line="240" w:lineRule="auto"/>
        <w:ind w:firstLine="708"/>
        <w:contextualSpacing/>
        <w:jc w:val="both"/>
        <w:rPr>
          <w:rFonts w:ascii="Times New Roman" w:eastAsia="Calibri" w:hAnsi="Times New Roman" w:cs="Times New Roman"/>
          <w:bCs/>
          <w:sz w:val="24"/>
          <w:szCs w:val="24"/>
        </w:rPr>
      </w:pPr>
    </w:p>
    <w:p w:rsidR="00BF7226" w:rsidRPr="00BF7226" w:rsidRDefault="00BF7226" w:rsidP="00BF7226">
      <w:pPr>
        <w:autoSpaceDE w:val="0"/>
        <w:autoSpaceDN w:val="0"/>
        <w:adjustRightInd w:val="0"/>
        <w:spacing w:after="0" w:line="240" w:lineRule="auto"/>
        <w:ind w:firstLine="708"/>
        <w:contextualSpacing/>
        <w:jc w:val="both"/>
        <w:rPr>
          <w:rFonts w:ascii="Times New Roman" w:eastAsia="Calibri" w:hAnsi="Times New Roman" w:cs="Times New Roman"/>
          <w:bCs/>
          <w:sz w:val="24"/>
          <w:szCs w:val="24"/>
        </w:rPr>
      </w:pPr>
      <w:r w:rsidRPr="00BF7226">
        <w:rPr>
          <w:rFonts w:ascii="Times New Roman" w:eastAsia="Calibri" w:hAnsi="Times New Roman" w:cs="Times New Roman"/>
          <w:bCs/>
          <w:sz w:val="24"/>
          <w:szCs w:val="24"/>
        </w:rPr>
        <w:t xml:space="preserve">Переход обучающегося в основную школу совпадает с предкритической фазой развития ребёнка - </w:t>
      </w:r>
      <w:r w:rsidRPr="00BF7226">
        <w:rPr>
          <w:rFonts w:ascii="Times New Roman" w:eastAsia="Calibri" w:hAnsi="Times New Roman" w:cs="Times New Roman"/>
          <w:bCs/>
          <w:iCs/>
          <w:sz w:val="24"/>
          <w:szCs w:val="24"/>
        </w:rPr>
        <w:t xml:space="preserve">началом перехода от детства к взрослости </w:t>
      </w:r>
      <w:r w:rsidRPr="00BF7226">
        <w:rPr>
          <w:rFonts w:ascii="Times New Roman" w:eastAsia="Calibri" w:hAnsi="Times New Roman" w:cs="Times New Roman"/>
          <w:sz w:val="24"/>
          <w:szCs w:val="24"/>
        </w:rPr>
        <w:t>(11-1</w:t>
      </w:r>
      <w:r w:rsidR="00DF7BC9">
        <w:rPr>
          <w:rFonts w:ascii="Times New Roman" w:eastAsia="Calibri" w:hAnsi="Times New Roman" w:cs="Times New Roman"/>
          <w:sz w:val="24"/>
          <w:szCs w:val="24"/>
        </w:rPr>
        <w:t>5</w:t>
      </w:r>
      <w:r w:rsidRPr="00BF7226">
        <w:rPr>
          <w:rFonts w:ascii="Times New Roman" w:eastAsia="Calibri" w:hAnsi="Times New Roman" w:cs="Times New Roman"/>
          <w:sz w:val="24"/>
          <w:szCs w:val="24"/>
        </w:rPr>
        <w:t xml:space="preserve"> лет, 5-</w:t>
      </w:r>
      <w:r w:rsidR="00DF7BC9">
        <w:rPr>
          <w:rFonts w:ascii="Times New Roman" w:eastAsia="Calibri" w:hAnsi="Times New Roman" w:cs="Times New Roman"/>
          <w:sz w:val="24"/>
          <w:szCs w:val="24"/>
        </w:rPr>
        <w:t>9</w:t>
      </w:r>
      <w:r w:rsidRPr="00BF7226">
        <w:rPr>
          <w:rFonts w:ascii="Times New Roman" w:eastAsia="Calibri" w:hAnsi="Times New Roman" w:cs="Times New Roman"/>
          <w:bCs/>
          <w:sz w:val="24"/>
          <w:szCs w:val="24"/>
        </w:rPr>
        <w:t xml:space="preserve"> </w:t>
      </w:r>
      <w:r w:rsidRPr="00BF7226">
        <w:rPr>
          <w:rFonts w:ascii="Times New Roman" w:eastAsia="Calibri" w:hAnsi="Times New Roman" w:cs="Times New Roman"/>
          <w:sz w:val="24"/>
          <w:szCs w:val="24"/>
        </w:rPr>
        <w:t xml:space="preserve">классы). Этот период характеризуется возникновением и развитием </w:t>
      </w:r>
      <w:r w:rsidRPr="00BF7226">
        <w:rPr>
          <w:rFonts w:ascii="Times New Roman" w:eastAsia="Calibri" w:hAnsi="Times New Roman" w:cs="Times New Roman"/>
          <w:bCs/>
          <w:iCs/>
          <w:sz w:val="24"/>
          <w:szCs w:val="24"/>
        </w:rPr>
        <w:t>самосознания</w:t>
      </w:r>
      <w:r w:rsidRPr="00BF7226">
        <w:rPr>
          <w:rFonts w:ascii="Times New Roman" w:eastAsia="Calibri" w:hAnsi="Times New Roman" w:cs="Times New Roman"/>
          <w:bCs/>
          <w:sz w:val="24"/>
          <w:szCs w:val="24"/>
        </w:rPr>
        <w:t xml:space="preserve">, </w:t>
      </w:r>
      <w:r w:rsidRPr="00BF7226">
        <w:rPr>
          <w:rFonts w:ascii="Times New Roman" w:eastAsia="Calibri" w:hAnsi="Times New Roman" w:cs="Times New Roman"/>
          <w:sz w:val="24"/>
          <w:szCs w:val="24"/>
        </w:rPr>
        <w:t>а также</w:t>
      </w:r>
      <w:r w:rsidRPr="00BF7226">
        <w:rPr>
          <w:rFonts w:ascii="Times New Roman" w:eastAsia="Calibri" w:hAnsi="Times New Roman" w:cs="Times New Roman"/>
          <w:bCs/>
          <w:sz w:val="24"/>
          <w:szCs w:val="24"/>
        </w:rPr>
        <w:t xml:space="preserve"> </w:t>
      </w:r>
      <w:r w:rsidRPr="00BF7226">
        <w:rPr>
          <w:rFonts w:ascii="Times New Roman" w:eastAsia="Calibri" w:hAnsi="Times New Roman" w:cs="Times New Roman"/>
          <w:sz w:val="24"/>
          <w:szCs w:val="24"/>
        </w:rPr>
        <w:t>внутренней переориентацией подростка от правил и ограничений, связанных с моралью</w:t>
      </w:r>
      <w:r w:rsidRPr="00BF7226">
        <w:rPr>
          <w:rFonts w:ascii="Times New Roman" w:eastAsia="Calibri" w:hAnsi="Times New Roman" w:cs="Times New Roman"/>
          <w:bCs/>
          <w:sz w:val="24"/>
          <w:szCs w:val="24"/>
        </w:rPr>
        <w:t xml:space="preserve"> </w:t>
      </w:r>
      <w:r w:rsidRPr="00BF7226">
        <w:rPr>
          <w:rFonts w:ascii="Times New Roman" w:eastAsia="Calibri" w:hAnsi="Times New Roman" w:cs="Times New Roman"/>
          <w:sz w:val="24"/>
          <w:szCs w:val="24"/>
        </w:rPr>
        <w:t>послушания, на нормы поведения взрослых.</w:t>
      </w:r>
    </w:p>
    <w:p w:rsidR="000C4E6E" w:rsidRDefault="00BF7226" w:rsidP="00BF7226">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BF7226">
        <w:rPr>
          <w:rFonts w:ascii="Times New Roman" w:eastAsia="Calibri" w:hAnsi="Times New Roman" w:cs="Times New Roman"/>
          <w:sz w:val="24"/>
          <w:szCs w:val="24"/>
        </w:rPr>
        <w:t>В связи с этим необходим постоянный контакт с родителями для оказания им методической и психолого-педагогической поддержки в деле выработки единых подходов в достижении общих учебно-воспитательных целей.</w:t>
      </w:r>
    </w:p>
    <w:p w:rsidR="00BF7226" w:rsidRDefault="00BF7226" w:rsidP="00BF7226">
      <w:pPr>
        <w:autoSpaceDE w:val="0"/>
        <w:autoSpaceDN w:val="0"/>
        <w:adjustRightInd w:val="0"/>
        <w:spacing w:after="0" w:line="240" w:lineRule="auto"/>
        <w:ind w:firstLine="708"/>
        <w:contextualSpacing/>
        <w:jc w:val="both"/>
        <w:rPr>
          <w:rFonts w:ascii="Times New Roman" w:hAnsi="Times New Roman" w:cs="Times New Roman"/>
          <w:sz w:val="24"/>
          <w:szCs w:val="24"/>
        </w:rPr>
      </w:pPr>
    </w:p>
    <w:p w:rsidR="00BF7226" w:rsidRDefault="00BF7226" w:rsidP="00BF7226">
      <w:pPr>
        <w:autoSpaceDE w:val="0"/>
        <w:autoSpaceDN w:val="0"/>
        <w:adjustRightInd w:val="0"/>
        <w:spacing w:after="0" w:line="240" w:lineRule="auto"/>
        <w:ind w:firstLine="708"/>
        <w:contextualSpacing/>
        <w:jc w:val="both"/>
        <w:rPr>
          <w:rFonts w:ascii="Times New Roman" w:hAnsi="Times New Roman" w:cs="Times New Roman"/>
          <w:sz w:val="24"/>
          <w:szCs w:val="24"/>
        </w:rPr>
      </w:pPr>
    </w:p>
    <w:p w:rsidR="00BF7226" w:rsidRDefault="00BF7226" w:rsidP="00BF7226">
      <w:pPr>
        <w:autoSpaceDE w:val="0"/>
        <w:autoSpaceDN w:val="0"/>
        <w:adjustRightInd w:val="0"/>
        <w:spacing w:after="0" w:line="240" w:lineRule="auto"/>
        <w:ind w:firstLine="708"/>
        <w:contextualSpacing/>
        <w:jc w:val="both"/>
        <w:rPr>
          <w:rFonts w:ascii="Times New Roman" w:hAnsi="Times New Roman" w:cs="Times New Roman"/>
          <w:sz w:val="24"/>
          <w:szCs w:val="24"/>
        </w:rPr>
      </w:pPr>
    </w:p>
    <w:p w:rsidR="00BF7226" w:rsidRDefault="00BF7226" w:rsidP="00BF7226">
      <w:pPr>
        <w:autoSpaceDE w:val="0"/>
        <w:autoSpaceDN w:val="0"/>
        <w:adjustRightInd w:val="0"/>
        <w:spacing w:after="0" w:line="240" w:lineRule="auto"/>
        <w:ind w:firstLine="708"/>
        <w:contextualSpacing/>
        <w:jc w:val="both"/>
        <w:rPr>
          <w:rFonts w:ascii="Times New Roman" w:hAnsi="Times New Roman" w:cs="Times New Roman"/>
          <w:sz w:val="24"/>
          <w:szCs w:val="24"/>
        </w:rPr>
      </w:pPr>
    </w:p>
    <w:p w:rsidR="00BF7226" w:rsidRPr="002053DB" w:rsidRDefault="00BF7226" w:rsidP="0025286B">
      <w:pPr>
        <w:pStyle w:val="2"/>
        <w:numPr>
          <w:ilvl w:val="2"/>
          <w:numId w:val="6"/>
        </w:numPr>
        <w:spacing w:line="240" w:lineRule="auto"/>
        <w:ind w:left="0" w:firstLine="709"/>
        <w:rPr>
          <w:rStyle w:val="Zag11"/>
          <w:b w:val="0"/>
          <w:sz w:val="24"/>
          <w:szCs w:val="24"/>
        </w:rPr>
      </w:pPr>
      <w:bookmarkStart w:id="6" w:name="_Toc414553128"/>
      <w:r w:rsidRPr="002053DB">
        <w:rPr>
          <w:rStyle w:val="Zag11"/>
          <w:sz w:val="24"/>
          <w:szCs w:val="24"/>
        </w:rPr>
        <w:t>Принципы и подходы к формированию образовательной программы основного общего образования</w:t>
      </w:r>
      <w:bookmarkEnd w:id="6"/>
    </w:p>
    <w:p w:rsidR="00BF7226" w:rsidRPr="002053DB" w:rsidRDefault="00BF7226" w:rsidP="00BF7226">
      <w:pPr>
        <w:spacing w:after="0" w:line="240" w:lineRule="auto"/>
        <w:ind w:firstLine="709"/>
        <w:jc w:val="both"/>
        <w:rPr>
          <w:rStyle w:val="Zag11"/>
          <w:rFonts w:ascii="Times New Roman" w:eastAsia="@Arial Unicode MS" w:hAnsi="Times New Roman"/>
          <w:sz w:val="24"/>
          <w:szCs w:val="24"/>
        </w:rPr>
      </w:pPr>
      <w:r w:rsidRPr="002053DB">
        <w:rPr>
          <w:rStyle w:val="Zag11"/>
          <w:rFonts w:ascii="Times New Roman" w:eastAsia="@Arial Unicode MS" w:hAnsi="Times New Roman"/>
          <w:sz w:val="24"/>
          <w:szCs w:val="24"/>
        </w:rPr>
        <w:t>Методологической основой ФГОС является системно-деятельностный подход, который предполагает:</w:t>
      </w:r>
    </w:p>
    <w:p w:rsidR="00BF7226" w:rsidRPr="002053DB" w:rsidRDefault="00BF7226" w:rsidP="0025286B">
      <w:pPr>
        <w:widowControl w:val="0"/>
        <w:numPr>
          <w:ilvl w:val="0"/>
          <w:numId w:val="5"/>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2053DB">
        <w:rPr>
          <w:rStyle w:val="Zag11"/>
          <w:rFonts w:ascii="Times New Roman" w:eastAsia="@Arial Unicode MS" w:hAnsi="Times New Roman"/>
          <w:sz w:val="24"/>
          <w:szCs w:val="24"/>
        </w:rPr>
        <w:t>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многонационального, поликультурного и поликонфессионального состава;</w:t>
      </w:r>
    </w:p>
    <w:p w:rsidR="00BF7226" w:rsidRPr="002053DB" w:rsidRDefault="00BF7226" w:rsidP="0025286B">
      <w:pPr>
        <w:widowControl w:val="0"/>
        <w:numPr>
          <w:ilvl w:val="0"/>
          <w:numId w:val="5"/>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2053DB">
        <w:rPr>
          <w:rStyle w:val="Zag11"/>
          <w:rFonts w:ascii="Times New Roman" w:eastAsia="@Arial Unicode MS" w:hAnsi="Times New Roman"/>
          <w:sz w:val="24"/>
          <w:szCs w:val="24"/>
        </w:rPr>
        <w:lastRenderedPageBreak/>
        <w:t>формирование соответствующей целям общего образования социальной среды развития обучающихся в системе образования,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желаемого уровня (результата) личностного и познавательного развития обучающихся;</w:t>
      </w:r>
    </w:p>
    <w:p w:rsidR="00BF7226" w:rsidRPr="002053DB" w:rsidRDefault="00BF7226" w:rsidP="0025286B">
      <w:pPr>
        <w:widowControl w:val="0"/>
        <w:numPr>
          <w:ilvl w:val="0"/>
          <w:numId w:val="5"/>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2053DB">
        <w:rPr>
          <w:rStyle w:val="Zag11"/>
          <w:rFonts w:ascii="Times New Roman" w:eastAsia="@Arial Unicode MS" w:hAnsi="Times New Roman"/>
          <w:sz w:val="24"/>
          <w:szCs w:val="24"/>
        </w:rPr>
        <w:t>ориентацию на достижение основного результата образования – развитие на основе освоения универсальных учебных действий, познания и освоения мира личности обучающегося, его активной учебно-познавательной деятельности, формирование его готовности к саморазвитию и непрерывному образованию;</w:t>
      </w:r>
    </w:p>
    <w:p w:rsidR="00BF7226" w:rsidRPr="002053DB" w:rsidRDefault="00BF7226" w:rsidP="0025286B">
      <w:pPr>
        <w:widowControl w:val="0"/>
        <w:numPr>
          <w:ilvl w:val="0"/>
          <w:numId w:val="5"/>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2053DB">
        <w:rPr>
          <w:rStyle w:val="Zag11"/>
          <w:rFonts w:ascii="Times New Roman" w:eastAsia="@Arial Unicode MS" w:hAnsi="Times New Roman"/>
          <w:sz w:val="24"/>
          <w:szCs w:val="24"/>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BF7226" w:rsidRPr="002053DB" w:rsidRDefault="00BF7226" w:rsidP="0025286B">
      <w:pPr>
        <w:widowControl w:val="0"/>
        <w:numPr>
          <w:ilvl w:val="0"/>
          <w:numId w:val="5"/>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2053DB">
        <w:rPr>
          <w:rStyle w:val="Zag11"/>
          <w:rFonts w:ascii="Times New Roman" w:eastAsia="@Arial Unicode MS" w:hAnsi="Times New Roman"/>
          <w:sz w:val="24"/>
          <w:szCs w:val="24"/>
        </w:rPr>
        <w:t>учет индивидуальных возрастных, психологических и физиологических особенностей обучающихся, роли, значения видов деятельности и форм общения при построении образовательного процесса и определении образовательно-воспитательных целей и путей их достижения;</w:t>
      </w:r>
    </w:p>
    <w:p w:rsidR="00BF7226" w:rsidRPr="002053DB" w:rsidRDefault="00BF7226" w:rsidP="0025286B">
      <w:pPr>
        <w:widowControl w:val="0"/>
        <w:numPr>
          <w:ilvl w:val="0"/>
          <w:numId w:val="5"/>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2053DB">
        <w:rPr>
          <w:rStyle w:val="Zag11"/>
          <w:rFonts w:ascii="Times New Roman" w:eastAsia="@Arial Unicode MS" w:hAnsi="Times New Roman"/>
          <w:sz w:val="24"/>
          <w:szCs w:val="24"/>
        </w:rPr>
        <w:t>разнообразие индивидуальных образовательных траекторий и индивидуального развития каждого обучающегося, в том числе детей, проявивших выдающиеся способности, детей-инвалидов и детей с ОВЗ.</w:t>
      </w:r>
    </w:p>
    <w:p w:rsidR="00BF7226" w:rsidRPr="002053DB" w:rsidRDefault="00BF7226" w:rsidP="00BF7226">
      <w:pPr>
        <w:spacing w:after="0" w:line="240" w:lineRule="auto"/>
        <w:ind w:firstLine="709"/>
        <w:jc w:val="both"/>
        <w:rPr>
          <w:rStyle w:val="Zag11"/>
          <w:rFonts w:ascii="Times New Roman" w:eastAsia="@Arial Unicode MS" w:hAnsi="Times New Roman"/>
          <w:sz w:val="24"/>
          <w:szCs w:val="24"/>
          <w:lang w:eastAsia="ru-RU"/>
        </w:rPr>
      </w:pPr>
      <w:r w:rsidRPr="002053DB">
        <w:rPr>
          <w:rStyle w:val="Zag11"/>
          <w:rFonts w:ascii="Times New Roman" w:eastAsia="@Arial Unicode MS" w:hAnsi="Times New Roman"/>
          <w:sz w:val="24"/>
          <w:szCs w:val="24"/>
        </w:rPr>
        <w:t>Основная образовательная программа формируется с учетом психолого-педагогических особенностей развития детей 11–15 лет, связанных:</w:t>
      </w:r>
    </w:p>
    <w:p w:rsidR="00BF7226" w:rsidRPr="002053DB" w:rsidRDefault="00BF7226" w:rsidP="0025286B">
      <w:pPr>
        <w:widowControl w:val="0"/>
        <w:numPr>
          <w:ilvl w:val="0"/>
          <w:numId w:val="11"/>
        </w:numPr>
        <w:tabs>
          <w:tab w:val="left" w:pos="993"/>
        </w:tabs>
        <w:spacing w:after="0" w:line="240" w:lineRule="auto"/>
        <w:ind w:left="0" w:firstLine="709"/>
        <w:jc w:val="both"/>
        <w:rPr>
          <w:rFonts w:ascii="Times New Roman" w:hAnsi="Times New Roman"/>
          <w:sz w:val="24"/>
          <w:szCs w:val="24"/>
        </w:rPr>
      </w:pPr>
      <w:proofErr w:type="gramStart"/>
      <w:r w:rsidRPr="002053DB">
        <w:rPr>
          <w:rFonts w:ascii="Times New Roman" w:hAnsi="Times New Roman"/>
          <w:sz w:val="24"/>
          <w:szCs w:val="24"/>
        </w:rPr>
        <w:t>с переходом от учебных действий, характерных для начальной школы и осуществляемых только совместно с классом как учебной общностью и под руководством учителя, от способности только осуществлять принятие заданной педагогом и осмысленной цели к овладению этой учебной деятельностью</w:t>
      </w:r>
      <w:r>
        <w:rPr>
          <w:rFonts w:ascii="Times New Roman" w:hAnsi="Times New Roman"/>
          <w:sz w:val="24"/>
          <w:szCs w:val="24"/>
        </w:rPr>
        <w:t xml:space="preserve"> </w:t>
      </w:r>
      <w:r w:rsidRPr="002053DB">
        <w:rPr>
          <w:rFonts w:ascii="Times New Roman" w:hAnsi="Times New Roman"/>
          <w:sz w:val="24"/>
          <w:szCs w:val="24"/>
        </w:rPr>
        <w:t>на уровне основной школы в единстве мотивационно-смыслового и операционно-технического компонентов, становление которой осуществляется в форме учебного исследования, к новой внутренней позиции обучающегося – направленности</w:t>
      </w:r>
      <w:proofErr w:type="gramEnd"/>
      <w:r w:rsidRPr="002053DB">
        <w:rPr>
          <w:rFonts w:ascii="Times New Roman" w:hAnsi="Times New Roman"/>
          <w:sz w:val="24"/>
          <w:szCs w:val="24"/>
        </w:rPr>
        <w:t xml:space="preserve">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w:t>
      </w:r>
    </w:p>
    <w:p w:rsidR="00BF7226" w:rsidRPr="002053DB" w:rsidRDefault="00BF7226" w:rsidP="0025286B">
      <w:pPr>
        <w:widowControl w:val="0"/>
        <w:numPr>
          <w:ilvl w:val="0"/>
          <w:numId w:val="11"/>
        </w:numPr>
        <w:tabs>
          <w:tab w:val="left" w:pos="993"/>
        </w:tabs>
        <w:spacing w:after="0" w:line="240" w:lineRule="auto"/>
        <w:ind w:left="0" w:firstLine="709"/>
        <w:jc w:val="both"/>
        <w:rPr>
          <w:rFonts w:ascii="Times New Roman" w:hAnsi="Times New Roman"/>
          <w:sz w:val="24"/>
          <w:szCs w:val="24"/>
        </w:rPr>
      </w:pPr>
      <w:proofErr w:type="gramStart"/>
      <w:r w:rsidRPr="002053DB">
        <w:rPr>
          <w:rFonts w:ascii="Times New Roman" w:hAnsi="Times New Roman"/>
          <w:sz w:val="24"/>
          <w:szCs w:val="24"/>
        </w:rPr>
        <w:t>с осуществлением на каждом возрастном уровне (11–13 и 13–15 лет), благодаря развитию рефлексии общих способов действий и возможностей их переноса в различные учебно-предметные области, качественного преобразования учебных действий: моделирования, контроля и оценки и перехода</w:t>
      </w:r>
      <w:r>
        <w:rPr>
          <w:rFonts w:ascii="Times New Roman" w:hAnsi="Times New Roman"/>
          <w:sz w:val="24"/>
          <w:szCs w:val="24"/>
        </w:rPr>
        <w:t xml:space="preserve"> </w:t>
      </w:r>
      <w:r w:rsidRPr="002053DB">
        <w:rPr>
          <w:rFonts w:ascii="Times New Roman" w:hAnsi="Times New Roman"/>
          <w:sz w:val="24"/>
          <w:szCs w:val="24"/>
        </w:rPr>
        <w:t>от самостоятельной постановки обучающимися новых учебных задач к</w:t>
      </w:r>
      <w:r>
        <w:rPr>
          <w:rFonts w:ascii="Times New Roman" w:hAnsi="Times New Roman"/>
          <w:sz w:val="24"/>
          <w:szCs w:val="24"/>
        </w:rPr>
        <w:t xml:space="preserve"> </w:t>
      </w:r>
      <w:r w:rsidRPr="002053DB">
        <w:rPr>
          <w:rFonts w:ascii="Times New Roman" w:hAnsi="Times New Roman"/>
          <w:sz w:val="24"/>
          <w:szCs w:val="24"/>
        </w:rPr>
        <w:t>развитию способности проектирования собственной учебной деятельности и построе</w:t>
      </w:r>
      <w:r>
        <w:rPr>
          <w:rFonts w:ascii="Times New Roman" w:hAnsi="Times New Roman"/>
          <w:sz w:val="24"/>
          <w:szCs w:val="24"/>
        </w:rPr>
        <w:t>нию жизненных планов во временно</w:t>
      </w:r>
      <w:r w:rsidRPr="002053DB">
        <w:rPr>
          <w:rFonts w:ascii="Times New Roman" w:hAnsi="Times New Roman"/>
          <w:sz w:val="24"/>
          <w:szCs w:val="24"/>
        </w:rPr>
        <w:t>й перспективе;</w:t>
      </w:r>
      <w:proofErr w:type="gramEnd"/>
    </w:p>
    <w:p w:rsidR="00BF7226" w:rsidRPr="002053DB" w:rsidRDefault="00BF7226" w:rsidP="0025286B">
      <w:pPr>
        <w:widowControl w:val="0"/>
        <w:numPr>
          <w:ilvl w:val="0"/>
          <w:numId w:val="11"/>
        </w:numPr>
        <w:tabs>
          <w:tab w:val="left" w:pos="993"/>
        </w:tabs>
        <w:spacing w:after="0" w:line="240" w:lineRule="auto"/>
        <w:ind w:left="0" w:firstLine="709"/>
        <w:jc w:val="both"/>
        <w:rPr>
          <w:rFonts w:ascii="Times New Roman" w:hAnsi="Times New Roman"/>
          <w:sz w:val="24"/>
          <w:szCs w:val="24"/>
        </w:rPr>
      </w:pPr>
      <w:r w:rsidRPr="002053DB">
        <w:rPr>
          <w:rFonts w:ascii="Times New Roman" w:hAnsi="Times New Roman"/>
          <w:sz w:val="24"/>
          <w:szCs w:val="24"/>
        </w:rPr>
        <w:t>с формированием у обучающегося научного типа мышления, который ориентирует его на общекультурные образцы, нормы, эталоны и закономерности взаимодействия с окружающим миром;</w:t>
      </w:r>
    </w:p>
    <w:p w:rsidR="00BF7226" w:rsidRPr="002053DB" w:rsidRDefault="00BF7226" w:rsidP="0025286B">
      <w:pPr>
        <w:widowControl w:val="0"/>
        <w:numPr>
          <w:ilvl w:val="0"/>
          <w:numId w:val="11"/>
        </w:numPr>
        <w:tabs>
          <w:tab w:val="left" w:pos="993"/>
        </w:tabs>
        <w:spacing w:after="0" w:line="240" w:lineRule="auto"/>
        <w:ind w:left="0" w:firstLine="709"/>
        <w:jc w:val="both"/>
        <w:rPr>
          <w:rFonts w:ascii="Times New Roman" w:hAnsi="Times New Roman"/>
          <w:sz w:val="24"/>
          <w:szCs w:val="24"/>
        </w:rPr>
      </w:pPr>
      <w:r w:rsidRPr="002053DB">
        <w:rPr>
          <w:rFonts w:ascii="Times New Roman" w:hAnsi="Times New Roman"/>
          <w:sz w:val="24"/>
          <w:szCs w:val="24"/>
        </w:rPr>
        <w:t xml:space="preserve">с овладением коммуникативными средствами и способами организации кооперации и сотрудничества, развитием учебного сотрудничества, реализуемого в </w:t>
      </w:r>
      <w:proofErr w:type="gramStart"/>
      <w:r w:rsidRPr="002053DB">
        <w:rPr>
          <w:rFonts w:ascii="Times New Roman" w:hAnsi="Times New Roman"/>
          <w:sz w:val="24"/>
          <w:szCs w:val="24"/>
        </w:rPr>
        <w:t>отношениях</w:t>
      </w:r>
      <w:proofErr w:type="gramEnd"/>
      <w:r w:rsidRPr="002053DB">
        <w:rPr>
          <w:rFonts w:ascii="Times New Roman" w:hAnsi="Times New Roman"/>
          <w:sz w:val="24"/>
          <w:szCs w:val="24"/>
        </w:rPr>
        <w:t xml:space="preserve"> обучающихся с учителем и сверстниками;</w:t>
      </w:r>
    </w:p>
    <w:p w:rsidR="00BF7226" w:rsidRPr="002053DB" w:rsidRDefault="00BF7226" w:rsidP="0025286B">
      <w:pPr>
        <w:widowControl w:val="0"/>
        <w:numPr>
          <w:ilvl w:val="0"/>
          <w:numId w:val="11"/>
        </w:numPr>
        <w:tabs>
          <w:tab w:val="left" w:pos="993"/>
        </w:tabs>
        <w:spacing w:after="0" w:line="240" w:lineRule="auto"/>
        <w:ind w:left="0" w:firstLine="709"/>
        <w:jc w:val="both"/>
        <w:rPr>
          <w:rFonts w:ascii="Times New Roman" w:hAnsi="Times New Roman"/>
          <w:sz w:val="24"/>
          <w:szCs w:val="24"/>
        </w:rPr>
      </w:pPr>
      <w:r w:rsidRPr="002053DB">
        <w:rPr>
          <w:rFonts w:ascii="Times New Roman" w:hAnsi="Times New Roman"/>
          <w:sz w:val="24"/>
          <w:szCs w:val="24"/>
        </w:rPr>
        <w:t xml:space="preserve">с изменением формы организации учебной деятельности и учебного сотрудничества </w:t>
      </w:r>
      <w:proofErr w:type="gramStart"/>
      <w:r w:rsidRPr="002053DB">
        <w:rPr>
          <w:rFonts w:ascii="Times New Roman" w:hAnsi="Times New Roman"/>
          <w:sz w:val="24"/>
          <w:szCs w:val="24"/>
        </w:rPr>
        <w:t>от</w:t>
      </w:r>
      <w:proofErr w:type="gramEnd"/>
      <w:r w:rsidRPr="002053DB">
        <w:rPr>
          <w:rFonts w:ascii="Times New Roman" w:hAnsi="Times New Roman"/>
          <w:sz w:val="24"/>
          <w:szCs w:val="24"/>
        </w:rPr>
        <w:t xml:space="preserve"> классно-урочной к лабораторно-семинарской и лекционно-лабораторной исследовательской.</w:t>
      </w:r>
    </w:p>
    <w:p w:rsidR="00BF7226" w:rsidRPr="002053DB" w:rsidRDefault="00BF7226" w:rsidP="00BF7226">
      <w:pPr>
        <w:spacing w:after="0" w:line="240" w:lineRule="auto"/>
        <w:ind w:firstLine="709"/>
        <w:jc w:val="both"/>
        <w:rPr>
          <w:rFonts w:ascii="Times New Roman" w:hAnsi="Times New Roman"/>
          <w:sz w:val="24"/>
          <w:szCs w:val="24"/>
        </w:rPr>
      </w:pPr>
      <w:proofErr w:type="gramStart"/>
      <w:r w:rsidRPr="002053DB">
        <w:rPr>
          <w:rFonts w:ascii="Times New Roman" w:hAnsi="Times New Roman"/>
          <w:sz w:val="24"/>
          <w:szCs w:val="24"/>
        </w:rPr>
        <w:t>Переход обучающегося в основную школу совпадает с</w:t>
      </w:r>
      <w:r>
        <w:rPr>
          <w:rFonts w:ascii="Times New Roman" w:hAnsi="Times New Roman"/>
          <w:sz w:val="24"/>
          <w:szCs w:val="24"/>
        </w:rPr>
        <w:t xml:space="preserve"> </w:t>
      </w:r>
      <w:r w:rsidRPr="002053DB">
        <w:rPr>
          <w:rFonts w:ascii="Times New Roman" w:hAnsi="Times New Roman"/>
          <w:sz w:val="24"/>
          <w:szCs w:val="24"/>
        </w:rPr>
        <w:t>первым этапом подросткового развития</w:t>
      </w:r>
      <w:r w:rsidRPr="002053DB">
        <w:rPr>
          <w:rFonts w:ascii="Times New Roman" w:hAnsi="Times New Roman"/>
          <w:b/>
          <w:i/>
          <w:sz w:val="24"/>
          <w:szCs w:val="24"/>
        </w:rPr>
        <w:t xml:space="preserve"> - </w:t>
      </w:r>
      <w:r w:rsidRPr="002053DB">
        <w:rPr>
          <w:rFonts w:ascii="Times New Roman" w:hAnsi="Times New Roman"/>
          <w:sz w:val="24"/>
          <w:szCs w:val="24"/>
        </w:rPr>
        <w:t>переходом к кризису младшего подросткового возраста (11–13 лет, 5–</w:t>
      </w:r>
      <w:r w:rsidR="007C6ADC">
        <w:rPr>
          <w:rFonts w:ascii="Times New Roman" w:hAnsi="Times New Roman"/>
          <w:sz w:val="24"/>
          <w:szCs w:val="24"/>
        </w:rPr>
        <w:t>7</w:t>
      </w:r>
      <w:r w:rsidRPr="002053DB">
        <w:rPr>
          <w:rFonts w:ascii="Times New Roman" w:hAnsi="Times New Roman"/>
          <w:sz w:val="24"/>
          <w:szCs w:val="24"/>
        </w:rPr>
        <w:t xml:space="preserve"> классы), характеризующимся началом перехода от детства к взрослости, при котором центральным и </w:t>
      </w:r>
      <w:r w:rsidRPr="002053DB">
        <w:rPr>
          <w:rFonts w:ascii="Times New Roman" w:hAnsi="Times New Roman"/>
          <w:sz w:val="24"/>
          <w:szCs w:val="24"/>
        </w:rPr>
        <w:lastRenderedPageBreak/>
        <w:t>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w:t>
      </w:r>
      <w:proofErr w:type="gramEnd"/>
      <w:r w:rsidRPr="002053DB">
        <w:rPr>
          <w:rFonts w:ascii="Times New Roman" w:hAnsi="Times New Roman"/>
          <w:sz w:val="24"/>
          <w:szCs w:val="24"/>
        </w:rPr>
        <w:t xml:space="preserve"> правил и ограничений, связанных с моралью послушания, на нормы поведения взрослых.</w:t>
      </w:r>
    </w:p>
    <w:p w:rsidR="00BF7226" w:rsidRPr="002053DB" w:rsidRDefault="00BF7226" w:rsidP="00BF7226">
      <w:pPr>
        <w:spacing w:after="0" w:line="240" w:lineRule="auto"/>
        <w:ind w:firstLine="709"/>
        <w:jc w:val="both"/>
        <w:rPr>
          <w:rFonts w:ascii="Times New Roman" w:hAnsi="Times New Roman"/>
          <w:sz w:val="24"/>
          <w:szCs w:val="24"/>
        </w:rPr>
      </w:pPr>
      <w:r w:rsidRPr="002053DB">
        <w:rPr>
          <w:rFonts w:ascii="Times New Roman" w:hAnsi="Times New Roman"/>
          <w:sz w:val="24"/>
          <w:szCs w:val="24"/>
        </w:rPr>
        <w:t>Второй этап подросткового развития (14–15 лет, 8–9 классы), характеризуется:</w:t>
      </w:r>
    </w:p>
    <w:p w:rsidR="00BF7226" w:rsidRPr="002053DB" w:rsidRDefault="00BF7226" w:rsidP="0025286B">
      <w:pPr>
        <w:widowControl w:val="0"/>
        <w:numPr>
          <w:ilvl w:val="0"/>
          <w:numId w:val="12"/>
        </w:numPr>
        <w:tabs>
          <w:tab w:val="left" w:pos="993"/>
        </w:tabs>
        <w:spacing w:after="0" w:line="240" w:lineRule="auto"/>
        <w:ind w:left="0" w:firstLine="709"/>
        <w:jc w:val="both"/>
        <w:rPr>
          <w:rFonts w:ascii="Times New Roman" w:hAnsi="Times New Roman"/>
          <w:sz w:val="24"/>
          <w:szCs w:val="24"/>
        </w:rPr>
      </w:pPr>
      <w:r w:rsidRPr="002053DB">
        <w:rPr>
          <w:rFonts w:ascii="Times New Roman" w:hAnsi="Times New Roman"/>
          <w:sz w:val="24"/>
          <w:szCs w:val="24"/>
        </w:rP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ребенка, появлением у подростка значительных субъективных трудностей и переживаний;</w:t>
      </w:r>
    </w:p>
    <w:p w:rsidR="00BF7226" w:rsidRPr="002053DB" w:rsidRDefault="00BF7226" w:rsidP="0025286B">
      <w:pPr>
        <w:widowControl w:val="0"/>
        <w:numPr>
          <w:ilvl w:val="0"/>
          <w:numId w:val="12"/>
        </w:numPr>
        <w:tabs>
          <w:tab w:val="left" w:pos="993"/>
        </w:tabs>
        <w:spacing w:after="0" w:line="240" w:lineRule="auto"/>
        <w:ind w:left="0" w:firstLine="709"/>
        <w:jc w:val="both"/>
        <w:rPr>
          <w:rFonts w:ascii="Times New Roman" w:hAnsi="Times New Roman"/>
          <w:sz w:val="24"/>
          <w:szCs w:val="24"/>
        </w:rPr>
      </w:pPr>
      <w:r w:rsidRPr="002053DB">
        <w:rPr>
          <w:rFonts w:ascii="Times New Roman" w:hAnsi="Times New Roman"/>
          <w:sz w:val="24"/>
          <w:szCs w:val="24"/>
        </w:rPr>
        <w:t>стремлением подростка к общению и совместной деятельности со сверстниками;</w:t>
      </w:r>
    </w:p>
    <w:p w:rsidR="00BF7226" w:rsidRPr="002053DB" w:rsidRDefault="00BF7226" w:rsidP="0025286B">
      <w:pPr>
        <w:widowControl w:val="0"/>
        <w:numPr>
          <w:ilvl w:val="0"/>
          <w:numId w:val="12"/>
        </w:numPr>
        <w:tabs>
          <w:tab w:val="left" w:pos="993"/>
        </w:tabs>
        <w:spacing w:after="0" w:line="240" w:lineRule="auto"/>
        <w:ind w:left="0" w:firstLine="709"/>
        <w:jc w:val="both"/>
        <w:rPr>
          <w:rFonts w:ascii="Times New Roman" w:hAnsi="Times New Roman"/>
          <w:sz w:val="24"/>
          <w:szCs w:val="24"/>
        </w:rPr>
      </w:pPr>
      <w:r w:rsidRPr="002053DB">
        <w:rPr>
          <w:rFonts w:ascii="Times New Roman" w:hAnsi="Times New Roman"/>
          <w:sz w:val="24"/>
          <w:szCs w:val="24"/>
        </w:rPr>
        <w:t>особой чувствительностью к морально-этическому «кодексу товарищества», в котором заданы важнейшие нормы социального поведения взрослого мира;</w:t>
      </w:r>
    </w:p>
    <w:p w:rsidR="00BF7226" w:rsidRPr="002053DB" w:rsidRDefault="00BF7226" w:rsidP="0025286B">
      <w:pPr>
        <w:pStyle w:val="Normal1"/>
        <w:numPr>
          <w:ilvl w:val="0"/>
          <w:numId w:val="12"/>
        </w:numPr>
        <w:tabs>
          <w:tab w:val="left" w:pos="993"/>
        </w:tabs>
        <w:ind w:left="0" w:firstLine="709"/>
        <w:rPr>
          <w:sz w:val="24"/>
          <w:szCs w:val="24"/>
        </w:rPr>
      </w:pPr>
      <w:r w:rsidRPr="002053DB">
        <w:rPr>
          <w:sz w:val="24"/>
          <w:szCs w:val="24"/>
        </w:rPr>
        <w:t xml:space="preserve">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порождающей </w:t>
      </w:r>
      <w:r w:rsidRPr="002053DB">
        <w:rPr>
          <w:bCs/>
          <w:sz w:val="24"/>
          <w:szCs w:val="24"/>
        </w:rPr>
        <w:t>интенсивное формирование нравственных понятий и</w:t>
      </w:r>
      <w:r>
        <w:rPr>
          <w:bCs/>
          <w:sz w:val="24"/>
          <w:szCs w:val="24"/>
        </w:rPr>
        <w:t xml:space="preserve"> </w:t>
      </w:r>
      <w:r w:rsidRPr="002053DB">
        <w:rPr>
          <w:bCs/>
          <w:sz w:val="24"/>
          <w:szCs w:val="24"/>
        </w:rPr>
        <w:t xml:space="preserve">убеждений, выработку принципов, </w:t>
      </w:r>
      <w:r>
        <w:rPr>
          <w:bCs/>
          <w:iCs/>
          <w:sz w:val="24"/>
          <w:szCs w:val="24"/>
        </w:rPr>
        <w:t xml:space="preserve">моральное развитие личности, </w:t>
      </w:r>
      <w:r w:rsidRPr="002053DB">
        <w:rPr>
          <w:bCs/>
          <w:sz w:val="24"/>
          <w:szCs w:val="24"/>
        </w:rPr>
        <w:t>т.е. моральным развитием личности;</w:t>
      </w:r>
    </w:p>
    <w:p w:rsidR="00BF7226" w:rsidRPr="002053DB" w:rsidRDefault="00BF7226" w:rsidP="0025286B">
      <w:pPr>
        <w:widowControl w:val="0"/>
        <w:numPr>
          <w:ilvl w:val="0"/>
          <w:numId w:val="12"/>
        </w:numPr>
        <w:tabs>
          <w:tab w:val="left" w:pos="993"/>
        </w:tabs>
        <w:spacing w:after="0" w:line="240" w:lineRule="auto"/>
        <w:ind w:left="0" w:firstLine="709"/>
        <w:jc w:val="both"/>
        <w:rPr>
          <w:rFonts w:ascii="Times New Roman" w:hAnsi="Times New Roman"/>
          <w:sz w:val="24"/>
          <w:szCs w:val="24"/>
        </w:rPr>
      </w:pPr>
      <w:r w:rsidRPr="002053DB">
        <w:rPr>
          <w:rFonts w:ascii="Times New Roman" w:hAnsi="Times New Roman"/>
          <w:sz w:val="24"/>
          <w:szCs w:val="24"/>
        </w:rPr>
        <w:t>сложными поведенческими проявлениями, вызванными противоречием между потребностью подростков в признании их взрослыми со стороны окружающих и собственной неуверенностью в этом, проявляющимися в разных формах непослушания, сопротивления и протеста;</w:t>
      </w:r>
    </w:p>
    <w:p w:rsidR="00BF7226" w:rsidRPr="002053DB" w:rsidRDefault="00BF7226" w:rsidP="0025286B">
      <w:pPr>
        <w:widowControl w:val="0"/>
        <w:numPr>
          <w:ilvl w:val="0"/>
          <w:numId w:val="12"/>
        </w:numPr>
        <w:tabs>
          <w:tab w:val="left" w:pos="993"/>
        </w:tabs>
        <w:spacing w:after="0" w:line="240" w:lineRule="auto"/>
        <w:ind w:left="0" w:firstLine="709"/>
        <w:jc w:val="both"/>
        <w:rPr>
          <w:rFonts w:ascii="Times New Roman" w:hAnsi="Times New Roman"/>
          <w:sz w:val="24"/>
          <w:szCs w:val="24"/>
        </w:rPr>
      </w:pPr>
      <w:r w:rsidRPr="002053DB">
        <w:rPr>
          <w:rFonts w:ascii="Times New Roman" w:hAnsi="Times New Roman"/>
          <w:sz w:val="24"/>
          <w:szCs w:val="24"/>
        </w:rPr>
        <w:t>изменением социальной ситуации развития:</w:t>
      </w:r>
      <w:r>
        <w:rPr>
          <w:rFonts w:ascii="Times New Roman" w:hAnsi="Times New Roman"/>
          <w:sz w:val="24"/>
          <w:szCs w:val="24"/>
        </w:rPr>
        <w:t xml:space="preserve"> </w:t>
      </w:r>
      <w:r w:rsidRPr="002053DB">
        <w:rPr>
          <w:rFonts w:ascii="Times New Roman" w:hAnsi="Times New Roman"/>
          <w:sz w:val="24"/>
          <w:szCs w:val="24"/>
        </w:rPr>
        <w:t>ростом информационных перегрузок, характером социальных взаимодействий, способами получения информации (СМИ, телевидение, Интернет).</w:t>
      </w:r>
    </w:p>
    <w:p w:rsidR="00BF7226" w:rsidRPr="002053DB" w:rsidRDefault="00BF7226" w:rsidP="00BF7226">
      <w:pPr>
        <w:spacing w:after="0" w:line="240" w:lineRule="auto"/>
        <w:ind w:firstLine="709"/>
        <w:jc w:val="both"/>
        <w:rPr>
          <w:rStyle w:val="Zag11"/>
          <w:rFonts w:ascii="Times New Roman" w:eastAsia="@Arial Unicode MS" w:hAnsi="Times New Roman"/>
          <w:sz w:val="24"/>
          <w:szCs w:val="24"/>
          <w:lang w:eastAsia="ru-RU"/>
        </w:rPr>
      </w:pPr>
      <w:r w:rsidRPr="002053DB">
        <w:rPr>
          <w:rStyle w:val="Zag11"/>
          <w:rFonts w:ascii="Times New Roman" w:eastAsia="@Arial Unicode MS" w:hAnsi="Times New Roman"/>
          <w:sz w:val="24"/>
          <w:szCs w:val="24"/>
        </w:rPr>
        <w:t>Учет особенностей подросткового возраста, успешность и своевременность формирования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выбором условий и методик обучения.</w:t>
      </w:r>
    </w:p>
    <w:p w:rsidR="00BF7226" w:rsidRPr="0004255C" w:rsidRDefault="00BF7226" w:rsidP="00BF7226">
      <w:pPr>
        <w:spacing w:after="0" w:line="240" w:lineRule="auto"/>
        <w:ind w:firstLine="709"/>
        <w:jc w:val="both"/>
        <w:rPr>
          <w:rStyle w:val="Zag11"/>
          <w:rFonts w:ascii="Times New Roman" w:eastAsia="@Arial Unicode MS" w:hAnsi="Times New Roman"/>
          <w:sz w:val="24"/>
          <w:szCs w:val="24"/>
          <w:lang w:eastAsia="ru-RU"/>
        </w:rPr>
      </w:pPr>
      <w:r w:rsidRPr="002053DB">
        <w:rPr>
          <w:rFonts w:ascii="Times New Roman" w:hAnsi="Times New Roman"/>
          <w:sz w:val="24"/>
          <w:szCs w:val="24"/>
        </w:rPr>
        <w:t xml:space="preserve">Объективно необходимое для подготовки к будущей жизни развитие социальной взрослости подростка требует и от родителей (законных представителей) решения соответствующей задачи воспитания подростка в семье, смены прежнего типа отношений </w:t>
      </w:r>
      <w:r w:rsidRPr="0057502C">
        <w:rPr>
          <w:rFonts w:ascii="Times New Roman" w:hAnsi="Times New Roman"/>
          <w:sz w:val="24"/>
          <w:szCs w:val="24"/>
        </w:rPr>
        <w:t xml:space="preserve">на </w:t>
      </w:r>
      <w:proofErr w:type="gramStart"/>
      <w:r w:rsidRPr="0057502C">
        <w:rPr>
          <w:rFonts w:ascii="Times New Roman" w:hAnsi="Times New Roman"/>
          <w:sz w:val="24"/>
          <w:szCs w:val="24"/>
        </w:rPr>
        <w:t>новый</w:t>
      </w:r>
      <w:proofErr w:type="gramEnd"/>
      <w:r w:rsidRPr="0057502C">
        <w:rPr>
          <w:rFonts w:ascii="Times New Roman" w:hAnsi="Times New Roman"/>
          <w:sz w:val="24"/>
          <w:szCs w:val="24"/>
        </w:rPr>
        <w:t>.</w:t>
      </w:r>
    </w:p>
    <w:p w:rsidR="00BF7226" w:rsidRDefault="00BF7226" w:rsidP="003E7416">
      <w:pPr>
        <w:spacing w:line="240" w:lineRule="auto"/>
        <w:contextualSpacing/>
        <w:jc w:val="both"/>
        <w:rPr>
          <w:rFonts w:ascii="Times New Roman" w:hAnsi="Times New Roman" w:cs="Times New Roman"/>
          <w:sz w:val="24"/>
          <w:szCs w:val="24"/>
        </w:rPr>
      </w:pPr>
    </w:p>
    <w:p w:rsidR="009637F1" w:rsidRPr="00030101" w:rsidRDefault="009637F1" w:rsidP="0025286B">
      <w:pPr>
        <w:pStyle w:val="a5"/>
        <w:numPr>
          <w:ilvl w:val="1"/>
          <w:numId w:val="6"/>
        </w:numPr>
        <w:spacing w:line="240" w:lineRule="auto"/>
        <w:jc w:val="both"/>
        <w:rPr>
          <w:rFonts w:ascii="Times New Roman" w:hAnsi="Times New Roman" w:cs="Times New Roman"/>
          <w:b/>
          <w:sz w:val="24"/>
          <w:szCs w:val="24"/>
        </w:rPr>
      </w:pPr>
      <w:r w:rsidRPr="00030101">
        <w:rPr>
          <w:rFonts w:ascii="Times New Roman" w:hAnsi="Times New Roman" w:cs="Times New Roman"/>
          <w:b/>
          <w:sz w:val="24"/>
          <w:szCs w:val="24"/>
        </w:rPr>
        <w:t>Планируемые результаты освоения обучающимися ООП ООО</w:t>
      </w:r>
    </w:p>
    <w:p w:rsidR="00030101" w:rsidRPr="00030101" w:rsidRDefault="00030101" w:rsidP="00030101">
      <w:pPr>
        <w:pStyle w:val="3"/>
        <w:spacing w:before="0"/>
        <w:ind w:firstLine="709"/>
        <w:rPr>
          <w:rFonts w:ascii="Times New Roman" w:hAnsi="Times New Roman" w:cs="Times New Roman"/>
          <w:color w:val="auto"/>
          <w:sz w:val="24"/>
          <w:szCs w:val="24"/>
        </w:rPr>
      </w:pPr>
      <w:bookmarkStart w:id="7" w:name="_Toc410653948"/>
      <w:bookmarkStart w:id="8" w:name="_Toc414553130"/>
      <w:r w:rsidRPr="00030101">
        <w:rPr>
          <w:rFonts w:ascii="Times New Roman" w:hAnsi="Times New Roman" w:cs="Times New Roman"/>
          <w:color w:val="auto"/>
          <w:sz w:val="24"/>
          <w:szCs w:val="24"/>
        </w:rPr>
        <w:t>1.2.1. Общие положения</w:t>
      </w:r>
      <w:bookmarkEnd w:id="7"/>
      <w:bookmarkEnd w:id="8"/>
    </w:p>
    <w:p w:rsidR="00030101" w:rsidRPr="002053DB" w:rsidRDefault="00030101" w:rsidP="00030101">
      <w:pPr>
        <w:spacing w:after="0" w:line="240" w:lineRule="auto"/>
        <w:ind w:firstLine="709"/>
        <w:jc w:val="both"/>
        <w:rPr>
          <w:rFonts w:ascii="Times New Roman" w:hAnsi="Times New Roman"/>
          <w:sz w:val="24"/>
          <w:szCs w:val="24"/>
        </w:rPr>
      </w:pPr>
      <w:r w:rsidRPr="002053DB">
        <w:rPr>
          <w:rFonts w:ascii="Times New Roman" w:hAnsi="Times New Roman"/>
          <w:sz w:val="24"/>
          <w:szCs w:val="24"/>
        </w:rPr>
        <w:t>Планируемые результаты освоения основной образовательной программы основного общего образования (ООП ООО)</w:t>
      </w:r>
      <w:r>
        <w:rPr>
          <w:rFonts w:ascii="Times New Roman" w:hAnsi="Times New Roman"/>
          <w:sz w:val="24"/>
          <w:szCs w:val="24"/>
        </w:rPr>
        <w:t xml:space="preserve"> </w:t>
      </w:r>
      <w:r w:rsidRPr="002053DB">
        <w:rPr>
          <w:rFonts w:ascii="Times New Roman" w:hAnsi="Times New Roman"/>
          <w:sz w:val="24"/>
          <w:szCs w:val="24"/>
        </w:rPr>
        <w:t xml:space="preserve">представляют собой систему ведущих целевых установок и ожидаемых результатов освоения всех компонентов, составляющих содержательную основу образовательной программы. Они обеспечивают связь между требованиями ФГОС ООО, образовательным процессом и системой оценки результатов освоения ООП ООО, выступая содержательной и критериальной основой для разработки программ учебных предметов, курсов, учебно-методической литературы, программ воспитания и социализации, с одной стороны, и системы оценки результатов – с другой. </w:t>
      </w:r>
    </w:p>
    <w:p w:rsidR="00030101" w:rsidRPr="002053DB" w:rsidRDefault="00030101" w:rsidP="00030101">
      <w:pPr>
        <w:tabs>
          <w:tab w:val="num" w:pos="1920"/>
        </w:tabs>
        <w:spacing w:after="0" w:line="240" w:lineRule="auto"/>
        <w:ind w:firstLine="709"/>
        <w:jc w:val="both"/>
        <w:rPr>
          <w:rFonts w:ascii="Times New Roman" w:hAnsi="Times New Roman"/>
          <w:sz w:val="24"/>
          <w:szCs w:val="24"/>
        </w:rPr>
      </w:pPr>
      <w:r w:rsidRPr="002053DB">
        <w:rPr>
          <w:rFonts w:ascii="Times New Roman" w:hAnsi="Times New Roman"/>
          <w:sz w:val="24"/>
          <w:szCs w:val="24"/>
        </w:rPr>
        <w:t xml:space="preserve">В соответствии с требованиями ФГОС ООО система планируемых результатов – личностных, метапредметных и предметных – устанавливает и описывает классы учебно-познавательных и учебно-практических задач, которые осваивают учащиеся в ходе обучения, </w:t>
      </w:r>
      <w:r w:rsidRPr="002053DB">
        <w:rPr>
          <w:rFonts w:ascii="Times New Roman" w:hAnsi="Times New Roman"/>
          <w:sz w:val="24"/>
          <w:szCs w:val="24"/>
        </w:rPr>
        <w:lastRenderedPageBreak/>
        <w:t>особо выделяя среди них те, которые выносятся на итоговую оценку, в том числе государственную итоговую аттестацию выпускников. Успешное выполнение этих задач требует от учащихся овладения системой учебных действий (универсальных и специфических для каждого учебного предмета: регулятивных, коммуникативных, познавательных) с учебным материалом и, прежде всего, с опорным учебным материалом, служащим основой для последующего обучения.</w:t>
      </w:r>
    </w:p>
    <w:p w:rsidR="00030101" w:rsidRPr="00030101" w:rsidRDefault="00030101" w:rsidP="00030101">
      <w:pPr>
        <w:pStyle w:val="ab"/>
        <w:tabs>
          <w:tab w:val="clear" w:pos="4677"/>
          <w:tab w:val="clear" w:pos="9355"/>
        </w:tabs>
        <w:overflowPunct w:val="0"/>
        <w:ind w:firstLine="709"/>
        <w:jc w:val="both"/>
        <w:textAlignment w:val="baseline"/>
        <w:rPr>
          <w:rFonts w:ascii="Times New Roman" w:hAnsi="Times New Roman" w:cs="Times New Roman"/>
          <w:bCs/>
          <w:sz w:val="24"/>
          <w:szCs w:val="24"/>
        </w:rPr>
      </w:pPr>
      <w:proofErr w:type="gramStart"/>
      <w:r w:rsidRPr="00030101">
        <w:rPr>
          <w:rFonts w:ascii="Times New Roman" w:hAnsi="Times New Roman" w:cs="Times New Roman"/>
          <w:sz w:val="24"/>
          <w:szCs w:val="24"/>
        </w:rPr>
        <w:t>В соответствии с реализуемой ФГОС ООО деятельностной парадигмой образования система планируемых результатов строится на основе уровневого подхода: выделения ожидаемого уровня актуального развития большинства обучающихся и ближайшей перспективы их развития.</w:t>
      </w:r>
      <w:proofErr w:type="gramEnd"/>
      <w:r w:rsidRPr="00030101">
        <w:rPr>
          <w:rFonts w:ascii="Times New Roman" w:hAnsi="Times New Roman" w:cs="Times New Roman"/>
          <w:sz w:val="24"/>
          <w:szCs w:val="24"/>
        </w:rPr>
        <w:t xml:space="preserve"> Такой подход позволяет определять динамическую картину развития </w:t>
      </w:r>
      <w:proofErr w:type="gramStart"/>
      <w:r w:rsidRPr="00030101">
        <w:rPr>
          <w:rFonts w:ascii="Times New Roman" w:hAnsi="Times New Roman" w:cs="Times New Roman"/>
          <w:sz w:val="24"/>
          <w:szCs w:val="24"/>
        </w:rPr>
        <w:t>обучающихся</w:t>
      </w:r>
      <w:proofErr w:type="gramEnd"/>
      <w:r w:rsidRPr="00030101">
        <w:rPr>
          <w:rFonts w:ascii="Times New Roman" w:hAnsi="Times New Roman" w:cs="Times New Roman"/>
          <w:sz w:val="24"/>
          <w:szCs w:val="24"/>
        </w:rPr>
        <w:t xml:space="preserve">, </w:t>
      </w:r>
      <w:r w:rsidRPr="00030101">
        <w:rPr>
          <w:rFonts w:ascii="Times New Roman" w:hAnsi="Times New Roman" w:cs="Times New Roman"/>
          <w:bCs/>
          <w:sz w:val="24"/>
          <w:szCs w:val="24"/>
        </w:rPr>
        <w:t>поощрять продвижение обучающихся, выстраивать индивидуальные траектории обучения с учетом зоны ближайшего развития ребенка.</w:t>
      </w:r>
    </w:p>
    <w:p w:rsidR="00030101" w:rsidRDefault="00030101" w:rsidP="003E7416">
      <w:pPr>
        <w:spacing w:line="240" w:lineRule="auto"/>
        <w:contextualSpacing/>
        <w:jc w:val="both"/>
        <w:rPr>
          <w:rFonts w:ascii="Times New Roman" w:hAnsi="Times New Roman" w:cs="Times New Roman"/>
          <w:sz w:val="24"/>
          <w:szCs w:val="24"/>
        </w:rPr>
      </w:pPr>
    </w:p>
    <w:p w:rsidR="00030101" w:rsidRPr="00030101" w:rsidRDefault="00030101" w:rsidP="00030101">
      <w:pPr>
        <w:pStyle w:val="3"/>
        <w:rPr>
          <w:rFonts w:ascii="Times New Roman" w:hAnsi="Times New Roman" w:cs="Times New Roman"/>
          <w:color w:val="auto"/>
          <w:sz w:val="24"/>
          <w:szCs w:val="24"/>
        </w:rPr>
      </w:pPr>
      <w:bookmarkStart w:id="9" w:name="_Toc414553131"/>
      <w:bookmarkStart w:id="10" w:name="_Toc410653949"/>
      <w:r w:rsidRPr="00030101">
        <w:rPr>
          <w:rFonts w:ascii="Times New Roman" w:hAnsi="Times New Roman" w:cs="Times New Roman"/>
          <w:color w:val="auto"/>
          <w:sz w:val="24"/>
          <w:szCs w:val="24"/>
        </w:rPr>
        <w:t>1.2.2. Структура планируемых результатов</w:t>
      </w:r>
      <w:bookmarkEnd w:id="9"/>
    </w:p>
    <w:bookmarkEnd w:id="10"/>
    <w:p w:rsidR="00030101" w:rsidRPr="00030101" w:rsidRDefault="00030101" w:rsidP="00030101">
      <w:pPr>
        <w:pStyle w:val="ab"/>
        <w:tabs>
          <w:tab w:val="clear" w:pos="4677"/>
          <w:tab w:val="clear" w:pos="9355"/>
        </w:tabs>
        <w:overflowPunct w:val="0"/>
        <w:ind w:firstLine="709"/>
        <w:jc w:val="both"/>
        <w:textAlignment w:val="baseline"/>
        <w:rPr>
          <w:rFonts w:ascii="Times New Roman" w:hAnsi="Times New Roman" w:cs="Times New Roman"/>
          <w:sz w:val="24"/>
          <w:szCs w:val="24"/>
        </w:rPr>
      </w:pPr>
      <w:r w:rsidRPr="00030101">
        <w:rPr>
          <w:rFonts w:ascii="Times New Roman" w:hAnsi="Times New Roman" w:cs="Times New Roman"/>
          <w:bCs/>
          <w:sz w:val="24"/>
          <w:szCs w:val="24"/>
        </w:rPr>
        <w:t>Планируемые результаты опираются на ведущие целевые установки</w:t>
      </w:r>
      <w:r w:rsidRPr="00030101">
        <w:rPr>
          <w:rFonts w:ascii="Times New Roman" w:hAnsi="Times New Roman" w:cs="Times New Roman"/>
          <w:sz w:val="24"/>
          <w:szCs w:val="24"/>
        </w:rPr>
        <w:t>,</w:t>
      </w:r>
      <w:r>
        <w:rPr>
          <w:rFonts w:ascii="Times New Roman" w:hAnsi="Times New Roman" w:cs="Times New Roman"/>
          <w:sz w:val="24"/>
          <w:szCs w:val="24"/>
        </w:rPr>
        <w:t xml:space="preserve"> </w:t>
      </w:r>
      <w:r w:rsidRPr="00030101">
        <w:rPr>
          <w:rFonts w:ascii="Times New Roman" w:hAnsi="Times New Roman" w:cs="Times New Roman"/>
          <w:sz w:val="24"/>
          <w:szCs w:val="24"/>
        </w:rPr>
        <w:t>отражающие</w:t>
      </w:r>
      <w:r>
        <w:rPr>
          <w:rFonts w:ascii="Times New Roman" w:hAnsi="Times New Roman" w:cs="Times New Roman"/>
          <w:sz w:val="24"/>
          <w:szCs w:val="24"/>
        </w:rPr>
        <w:t xml:space="preserve"> </w:t>
      </w:r>
      <w:r w:rsidRPr="00030101">
        <w:rPr>
          <w:rFonts w:ascii="Times New Roman" w:hAnsi="Times New Roman" w:cs="Times New Roman"/>
          <w:sz w:val="24"/>
          <w:szCs w:val="24"/>
        </w:rPr>
        <w:t>основной, сущностный вклад каждой изучаемой программы в развитие личности обучающихся, их способностей.</w:t>
      </w:r>
    </w:p>
    <w:p w:rsidR="00030101" w:rsidRPr="00030101" w:rsidRDefault="00030101" w:rsidP="00030101">
      <w:pPr>
        <w:pStyle w:val="ab"/>
        <w:tabs>
          <w:tab w:val="clear" w:pos="4677"/>
          <w:tab w:val="clear" w:pos="9355"/>
        </w:tabs>
        <w:overflowPunct w:val="0"/>
        <w:ind w:firstLine="709"/>
        <w:jc w:val="both"/>
        <w:textAlignment w:val="baseline"/>
        <w:rPr>
          <w:rFonts w:ascii="Times New Roman" w:hAnsi="Times New Roman" w:cs="Times New Roman"/>
          <w:sz w:val="24"/>
          <w:szCs w:val="24"/>
        </w:rPr>
      </w:pPr>
      <w:r w:rsidRPr="00030101">
        <w:rPr>
          <w:rFonts w:ascii="Times New Roman" w:hAnsi="Times New Roman" w:cs="Times New Roman"/>
          <w:bCs/>
          <w:sz w:val="24"/>
          <w:szCs w:val="24"/>
        </w:rPr>
        <w:t>В стру</w:t>
      </w:r>
      <w:r w:rsidRPr="00030101">
        <w:rPr>
          <w:rFonts w:ascii="Times New Roman" w:hAnsi="Times New Roman" w:cs="Times New Roman"/>
          <w:sz w:val="24"/>
          <w:szCs w:val="24"/>
        </w:rPr>
        <w:t xml:space="preserve">ктуре планируемых результатов выделяется следующие группы: </w:t>
      </w:r>
    </w:p>
    <w:p w:rsidR="00030101" w:rsidRPr="00030101" w:rsidRDefault="00030101" w:rsidP="00030101">
      <w:pPr>
        <w:pStyle w:val="ab"/>
        <w:tabs>
          <w:tab w:val="clear" w:pos="4677"/>
          <w:tab w:val="clear" w:pos="9355"/>
        </w:tabs>
        <w:overflowPunct w:val="0"/>
        <w:ind w:firstLine="709"/>
        <w:jc w:val="both"/>
        <w:textAlignment w:val="baseline"/>
        <w:rPr>
          <w:rFonts w:ascii="Times New Roman" w:hAnsi="Times New Roman" w:cs="Times New Roman"/>
          <w:sz w:val="24"/>
          <w:szCs w:val="24"/>
        </w:rPr>
      </w:pPr>
      <w:r w:rsidRPr="00030101">
        <w:rPr>
          <w:rFonts w:ascii="Times New Roman" w:hAnsi="Times New Roman" w:cs="Times New Roman"/>
          <w:sz w:val="24"/>
          <w:szCs w:val="24"/>
        </w:rPr>
        <w:t>1. Личностные результаты освоения основной образовательной программы</w:t>
      </w:r>
      <w:r>
        <w:rPr>
          <w:rFonts w:ascii="Times New Roman" w:hAnsi="Times New Roman" w:cs="Times New Roman"/>
          <w:sz w:val="24"/>
          <w:szCs w:val="24"/>
        </w:rPr>
        <w:t xml:space="preserve"> </w:t>
      </w:r>
      <w:r w:rsidRPr="00030101">
        <w:rPr>
          <w:rFonts w:ascii="Times New Roman" w:hAnsi="Times New Roman" w:cs="Times New Roman"/>
          <w:sz w:val="24"/>
          <w:szCs w:val="24"/>
        </w:rPr>
        <w:t>представлены в соответствии с группой личностных результатов и раскрывают и детализируют основные направленности этих  результатов.</w:t>
      </w:r>
      <w:r>
        <w:rPr>
          <w:rFonts w:ascii="Times New Roman" w:hAnsi="Times New Roman" w:cs="Times New Roman"/>
          <w:sz w:val="24"/>
          <w:szCs w:val="24"/>
        </w:rPr>
        <w:t xml:space="preserve"> </w:t>
      </w:r>
      <w:r w:rsidRPr="00030101">
        <w:rPr>
          <w:rFonts w:ascii="Times New Roman" w:hAnsi="Times New Roman" w:cs="Times New Roman"/>
          <w:sz w:val="24"/>
          <w:szCs w:val="24"/>
        </w:rPr>
        <w:t>Оценка достижения этой группы планируемых результатов ведется в ходе процедур, допускающих предоставление и использование исключительно не</w:t>
      </w:r>
      <w:r>
        <w:rPr>
          <w:rFonts w:ascii="Times New Roman" w:hAnsi="Times New Roman" w:cs="Times New Roman"/>
          <w:sz w:val="24"/>
          <w:szCs w:val="24"/>
        </w:rPr>
        <w:t xml:space="preserve"> </w:t>
      </w:r>
      <w:r w:rsidRPr="00030101">
        <w:rPr>
          <w:rFonts w:ascii="Times New Roman" w:hAnsi="Times New Roman" w:cs="Times New Roman"/>
          <w:sz w:val="24"/>
          <w:szCs w:val="24"/>
        </w:rPr>
        <w:t>персонифицированной информации.</w:t>
      </w:r>
    </w:p>
    <w:p w:rsidR="00030101" w:rsidRPr="00030101" w:rsidRDefault="00030101" w:rsidP="00030101">
      <w:pPr>
        <w:pStyle w:val="ab"/>
        <w:tabs>
          <w:tab w:val="clear" w:pos="4677"/>
          <w:tab w:val="clear" w:pos="9355"/>
        </w:tabs>
        <w:overflowPunct w:val="0"/>
        <w:ind w:firstLine="709"/>
        <w:jc w:val="both"/>
        <w:textAlignment w:val="baseline"/>
        <w:rPr>
          <w:rFonts w:ascii="Times New Roman" w:hAnsi="Times New Roman" w:cs="Times New Roman"/>
          <w:sz w:val="24"/>
          <w:szCs w:val="24"/>
        </w:rPr>
      </w:pPr>
      <w:r w:rsidRPr="00030101">
        <w:rPr>
          <w:rFonts w:ascii="Times New Roman" w:hAnsi="Times New Roman" w:cs="Times New Roman"/>
          <w:sz w:val="24"/>
          <w:szCs w:val="24"/>
        </w:rPr>
        <w:t>2. Метапредметные результаты освоения основной образовательной программы</w:t>
      </w:r>
      <w:r>
        <w:rPr>
          <w:rFonts w:ascii="Times New Roman" w:hAnsi="Times New Roman" w:cs="Times New Roman"/>
          <w:sz w:val="24"/>
          <w:szCs w:val="24"/>
        </w:rPr>
        <w:t xml:space="preserve"> </w:t>
      </w:r>
      <w:r w:rsidRPr="00030101">
        <w:rPr>
          <w:rFonts w:ascii="Times New Roman" w:hAnsi="Times New Roman" w:cs="Times New Roman"/>
          <w:sz w:val="24"/>
          <w:szCs w:val="24"/>
        </w:rPr>
        <w:t>представлены в соответствии с подгруппами универсальных учебных действий,  раскрывают и детализируют основные направленности метапредметных результатов.</w:t>
      </w:r>
    </w:p>
    <w:p w:rsidR="00030101" w:rsidRPr="00030101" w:rsidRDefault="00030101" w:rsidP="00030101">
      <w:pPr>
        <w:pStyle w:val="ab"/>
        <w:tabs>
          <w:tab w:val="clear" w:pos="4677"/>
          <w:tab w:val="clear" w:pos="9355"/>
        </w:tabs>
        <w:overflowPunct w:val="0"/>
        <w:ind w:firstLine="709"/>
        <w:jc w:val="both"/>
        <w:textAlignment w:val="baseline"/>
        <w:rPr>
          <w:rFonts w:ascii="Times New Roman" w:hAnsi="Times New Roman" w:cs="Times New Roman"/>
          <w:sz w:val="24"/>
          <w:szCs w:val="24"/>
        </w:rPr>
      </w:pPr>
      <w:r w:rsidRPr="00030101">
        <w:rPr>
          <w:rFonts w:ascii="Times New Roman" w:hAnsi="Times New Roman" w:cs="Times New Roman"/>
          <w:sz w:val="24"/>
          <w:szCs w:val="24"/>
        </w:rPr>
        <w:t>3.Предметные результаты освоения основной образовательной программы</w:t>
      </w:r>
      <w:r>
        <w:rPr>
          <w:rFonts w:ascii="Times New Roman" w:hAnsi="Times New Roman" w:cs="Times New Roman"/>
          <w:sz w:val="24"/>
          <w:szCs w:val="24"/>
        </w:rPr>
        <w:t xml:space="preserve"> </w:t>
      </w:r>
      <w:r w:rsidRPr="00030101">
        <w:rPr>
          <w:rFonts w:ascii="Times New Roman" w:hAnsi="Times New Roman" w:cs="Times New Roman"/>
          <w:sz w:val="24"/>
          <w:szCs w:val="24"/>
        </w:rPr>
        <w:t>представлены в соответствии с группами результатов учебных предметов, раскрывают и детализируют их.</w:t>
      </w:r>
    </w:p>
    <w:p w:rsidR="00030101" w:rsidRPr="00030101" w:rsidRDefault="00030101" w:rsidP="00030101">
      <w:pPr>
        <w:spacing w:after="0" w:line="240" w:lineRule="auto"/>
        <w:ind w:firstLine="709"/>
        <w:jc w:val="both"/>
        <w:rPr>
          <w:rFonts w:ascii="Times New Roman" w:hAnsi="Times New Roman" w:cs="Times New Roman"/>
          <w:sz w:val="24"/>
          <w:szCs w:val="24"/>
        </w:rPr>
      </w:pPr>
      <w:r w:rsidRPr="00030101">
        <w:rPr>
          <w:rFonts w:ascii="Times New Roman" w:hAnsi="Times New Roman" w:cs="Times New Roman"/>
          <w:sz w:val="24"/>
          <w:szCs w:val="24"/>
        </w:rPr>
        <w:t>Предметные результаты приводятся в блоках</w:t>
      </w:r>
      <w:r w:rsidRPr="00030101">
        <w:rPr>
          <w:rFonts w:ascii="Times New Roman" w:hAnsi="Times New Roman" w:cs="Times New Roman"/>
          <w:b/>
          <w:sz w:val="24"/>
          <w:szCs w:val="24"/>
        </w:rPr>
        <w:t xml:space="preserve"> «</w:t>
      </w:r>
      <w:r w:rsidRPr="00030101">
        <w:rPr>
          <w:rFonts w:ascii="Times New Roman" w:hAnsi="Times New Roman" w:cs="Times New Roman"/>
          <w:sz w:val="24"/>
          <w:szCs w:val="24"/>
        </w:rPr>
        <w:t>Выпускник научится» и «Выпускник получит возможность научиться»</w:t>
      </w:r>
      <w:proofErr w:type="gramStart"/>
      <w:r w:rsidRPr="00030101">
        <w:rPr>
          <w:rFonts w:ascii="Times New Roman" w:hAnsi="Times New Roman" w:cs="Times New Roman"/>
          <w:sz w:val="24"/>
          <w:szCs w:val="24"/>
        </w:rPr>
        <w:t>,о</w:t>
      </w:r>
      <w:proofErr w:type="gramEnd"/>
      <w:r w:rsidRPr="00030101">
        <w:rPr>
          <w:rFonts w:ascii="Times New Roman" w:hAnsi="Times New Roman" w:cs="Times New Roman"/>
          <w:sz w:val="24"/>
          <w:szCs w:val="24"/>
        </w:rPr>
        <w:t>тносящихся к</w:t>
      </w:r>
      <w:r>
        <w:rPr>
          <w:rFonts w:ascii="Times New Roman" w:hAnsi="Times New Roman" w:cs="Times New Roman"/>
          <w:sz w:val="24"/>
          <w:szCs w:val="24"/>
        </w:rPr>
        <w:t xml:space="preserve"> </w:t>
      </w:r>
      <w:r w:rsidRPr="00030101">
        <w:rPr>
          <w:rFonts w:ascii="Times New Roman" w:hAnsi="Times New Roman" w:cs="Times New Roman"/>
          <w:sz w:val="24"/>
          <w:szCs w:val="24"/>
        </w:rPr>
        <w:t xml:space="preserve">каждому учебному предмету: «Русский язык», «Литература», «Иностранный язык», «История России. </w:t>
      </w:r>
      <w:proofErr w:type="gramStart"/>
      <w:r w:rsidRPr="00030101">
        <w:rPr>
          <w:rFonts w:ascii="Times New Roman" w:hAnsi="Times New Roman" w:cs="Times New Roman"/>
          <w:sz w:val="24"/>
          <w:szCs w:val="24"/>
        </w:rPr>
        <w:t>Всеобщая история», «Обществознание», «География», «Математика», «Информатика», «Физика», «Биология», «Химия», «Изобразительное искусство», «Музыка», «Технология», «Физическая культура» и «Основы безопасности жизнедеятельности».</w:t>
      </w:r>
      <w:proofErr w:type="gramEnd"/>
    </w:p>
    <w:p w:rsidR="00030101" w:rsidRPr="00030101" w:rsidRDefault="00030101" w:rsidP="00030101">
      <w:pPr>
        <w:spacing w:after="0" w:line="240" w:lineRule="auto"/>
        <w:ind w:firstLine="709"/>
        <w:jc w:val="both"/>
        <w:rPr>
          <w:rFonts w:ascii="Times New Roman" w:hAnsi="Times New Roman" w:cs="Times New Roman"/>
          <w:sz w:val="24"/>
          <w:szCs w:val="24"/>
        </w:rPr>
      </w:pPr>
      <w:r w:rsidRPr="00030101">
        <w:rPr>
          <w:rFonts w:ascii="Times New Roman" w:hAnsi="Times New Roman" w:cs="Times New Roman"/>
          <w:sz w:val="24"/>
          <w:szCs w:val="24"/>
        </w:rPr>
        <w:t>Планируемые предметные результаты освоения родного языка и родной литературы разрабатываются в соответствии с содержанием и особенностями изучения этих курсов учебно-методическими объединениями (УМО) субъектов Российской Федерации.</w:t>
      </w:r>
    </w:p>
    <w:p w:rsidR="00030101" w:rsidRPr="00030101" w:rsidRDefault="00030101" w:rsidP="00030101">
      <w:pPr>
        <w:spacing w:after="0" w:line="240" w:lineRule="auto"/>
        <w:ind w:firstLine="709"/>
        <w:jc w:val="both"/>
        <w:rPr>
          <w:rFonts w:ascii="Times New Roman" w:hAnsi="Times New Roman" w:cs="Times New Roman"/>
          <w:sz w:val="24"/>
          <w:szCs w:val="24"/>
        </w:rPr>
      </w:pPr>
      <w:r w:rsidRPr="00030101">
        <w:rPr>
          <w:rFonts w:ascii="Times New Roman" w:hAnsi="Times New Roman" w:cs="Times New Roman"/>
          <w:sz w:val="24"/>
          <w:szCs w:val="24"/>
        </w:rPr>
        <w:t>Планируемые результаты, отнесенные к блоку «Выпускник научится», ориентируют пользователя в том, достижение какого уровня освоения учебных действий с изучаемым опорным учебным материалом ожидается от выпускника. Критериями отбора результатов служат их значимость для решения основных задач образования на данном</w:t>
      </w:r>
      <w:r>
        <w:rPr>
          <w:rFonts w:ascii="Times New Roman" w:hAnsi="Times New Roman" w:cs="Times New Roman"/>
          <w:sz w:val="24"/>
          <w:szCs w:val="24"/>
        </w:rPr>
        <w:t xml:space="preserve"> </w:t>
      </w:r>
      <w:r w:rsidRPr="00030101">
        <w:rPr>
          <w:rFonts w:ascii="Times New Roman" w:hAnsi="Times New Roman" w:cs="Times New Roman"/>
          <w:sz w:val="24"/>
          <w:szCs w:val="24"/>
        </w:rPr>
        <w:t>уровне и необходимость для последующего обучения, а также потенциальная возможность их достижения большинством обучающихся. Иными словами, в этот блок включается круг учебных задач, построенных на опорном учебном материале, овладение которыми принципиально необходимо для успешного обучения и социализации и которые могут быть освоены всеми обучающихся.</w:t>
      </w:r>
    </w:p>
    <w:p w:rsidR="00030101" w:rsidRPr="00030101" w:rsidRDefault="00030101" w:rsidP="00030101">
      <w:pPr>
        <w:spacing w:after="0" w:line="240" w:lineRule="auto"/>
        <w:ind w:firstLine="709"/>
        <w:jc w:val="both"/>
        <w:rPr>
          <w:rFonts w:ascii="Times New Roman" w:hAnsi="Times New Roman" w:cs="Times New Roman"/>
          <w:sz w:val="24"/>
          <w:szCs w:val="24"/>
        </w:rPr>
      </w:pPr>
      <w:r w:rsidRPr="00030101">
        <w:rPr>
          <w:rFonts w:ascii="Times New Roman" w:hAnsi="Times New Roman" w:cs="Times New Roman"/>
          <w:sz w:val="24"/>
          <w:szCs w:val="24"/>
        </w:rPr>
        <w:t xml:space="preserve">Достижение планируемых результатов, отнесенных к блоку «Выпускник научится», выносится на итоговое оценивание, которое может осуществляться как в ходе обучения (с </w:t>
      </w:r>
      <w:r w:rsidRPr="00030101">
        <w:rPr>
          <w:rFonts w:ascii="Times New Roman" w:hAnsi="Times New Roman" w:cs="Times New Roman"/>
          <w:sz w:val="24"/>
          <w:szCs w:val="24"/>
        </w:rPr>
        <w:lastRenderedPageBreak/>
        <w:t xml:space="preserve">помощью накопленной оценки или портфеля индивидуальных достижений), так и в конце обучения, в том числе в форме государственной итоговой аттестации. Оценка достижения планируемых результатов этого блока на уровне ведется с помощью заданий базового уровня, а на уровне действий, составляющих зону ближайшего развития большинства обучающихся, – с помощью заданий повышенного уровня. Успешное выполнение </w:t>
      </w:r>
      <w:proofErr w:type="gramStart"/>
      <w:r w:rsidRPr="00030101">
        <w:rPr>
          <w:rFonts w:ascii="Times New Roman" w:hAnsi="Times New Roman" w:cs="Times New Roman"/>
          <w:sz w:val="24"/>
          <w:szCs w:val="24"/>
        </w:rPr>
        <w:t>обучающимися</w:t>
      </w:r>
      <w:proofErr w:type="gramEnd"/>
      <w:r w:rsidRPr="00030101">
        <w:rPr>
          <w:rFonts w:ascii="Times New Roman" w:hAnsi="Times New Roman" w:cs="Times New Roman"/>
          <w:sz w:val="24"/>
          <w:szCs w:val="24"/>
        </w:rPr>
        <w:t xml:space="preserve"> заданий базового уровня служит единственным основанием для положительного решения вопроса о возможности перехода на следующий</w:t>
      </w:r>
      <w:r>
        <w:rPr>
          <w:rFonts w:ascii="Times New Roman" w:hAnsi="Times New Roman" w:cs="Times New Roman"/>
          <w:sz w:val="24"/>
          <w:szCs w:val="24"/>
        </w:rPr>
        <w:t xml:space="preserve"> </w:t>
      </w:r>
      <w:r w:rsidRPr="00030101">
        <w:rPr>
          <w:rFonts w:ascii="Times New Roman" w:hAnsi="Times New Roman" w:cs="Times New Roman"/>
          <w:sz w:val="24"/>
          <w:szCs w:val="24"/>
        </w:rPr>
        <w:t>уровень обучения.</w:t>
      </w:r>
    </w:p>
    <w:p w:rsidR="00030101" w:rsidRPr="00030101" w:rsidRDefault="00030101" w:rsidP="00030101">
      <w:pPr>
        <w:spacing w:after="0" w:line="240" w:lineRule="auto"/>
        <w:ind w:firstLine="709"/>
        <w:jc w:val="both"/>
        <w:rPr>
          <w:rFonts w:ascii="Times New Roman" w:hAnsi="Times New Roman" w:cs="Times New Roman"/>
          <w:sz w:val="24"/>
          <w:szCs w:val="24"/>
        </w:rPr>
      </w:pPr>
      <w:r w:rsidRPr="00030101">
        <w:rPr>
          <w:rFonts w:ascii="Times New Roman" w:hAnsi="Times New Roman" w:cs="Times New Roman"/>
          <w:sz w:val="24"/>
          <w:szCs w:val="24"/>
        </w:rPr>
        <w:t xml:space="preserve">В блоке «Выпускник получит возможность научиться» приводятся планируемые результаты, характеризующие систему учебных действий в отношении знаний, умений, навыков, расширяющих и углубляющих понимание опорного учебного материала или выступающих как пропедевтика для дальнейшего изучения данного предмета. Уровень достижений, соответствующий планируемым результатам этого блока, могут продемонстрировать </w:t>
      </w:r>
      <w:proofErr w:type="gramStart"/>
      <w:r w:rsidRPr="00030101">
        <w:rPr>
          <w:rFonts w:ascii="Times New Roman" w:hAnsi="Times New Roman" w:cs="Times New Roman"/>
          <w:sz w:val="24"/>
          <w:szCs w:val="24"/>
        </w:rPr>
        <w:t>отдельные</w:t>
      </w:r>
      <w:proofErr w:type="gramEnd"/>
      <w:r w:rsidRPr="00030101">
        <w:rPr>
          <w:rFonts w:ascii="Times New Roman" w:hAnsi="Times New Roman" w:cs="Times New Roman"/>
          <w:sz w:val="24"/>
          <w:szCs w:val="24"/>
        </w:rPr>
        <w:t xml:space="preserve"> мотивированные и способные обучающиеся. В повседневной практике преподавания цели данного блока  не отрабатываются со всеми без исключения обучающимися как в силу повышенной сложности учебных действий, так и в силу повышенной сложности учебного материала и/или его пропедевтического характера на данном</w:t>
      </w:r>
      <w:r>
        <w:rPr>
          <w:rFonts w:ascii="Times New Roman" w:hAnsi="Times New Roman" w:cs="Times New Roman"/>
          <w:sz w:val="24"/>
          <w:szCs w:val="24"/>
        </w:rPr>
        <w:t xml:space="preserve"> </w:t>
      </w:r>
      <w:r w:rsidRPr="00030101">
        <w:rPr>
          <w:rFonts w:ascii="Times New Roman" w:hAnsi="Times New Roman" w:cs="Times New Roman"/>
          <w:sz w:val="24"/>
          <w:szCs w:val="24"/>
        </w:rPr>
        <w:t>уровне обучения. Оценка достижения планируемых результатов  ведется преимущественно в ходе процедур, допускающих предоставление и использование исключительно не</w:t>
      </w:r>
      <w:r>
        <w:rPr>
          <w:rFonts w:ascii="Times New Roman" w:hAnsi="Times New Roman" w:cs="Times New Roman"/>
          <w:sz w:val="24"/>
          <w:szCs w:val="24"/>
        </w:rPr>
        <w:t xml:space="preserve"> </w:t>
      </w:r>
      <w:r w:rsidRPr="00030101">
        <w:rPr>
          <w:rFonts w:ascii="Times New Roman" w:hAnsi="Times New Roman" w:cs="Times New Roman"/>
          <w:sz w:val="24"/>
          <w:szCs w:val="24"/>
        </w:rPr>
        <w:t xml:space="preserve">персонифицированной информации. Соответствующая группа результатов в тексте выделена курсивом. </w:t>
      </w:r>
    </w:p>
    <w:p w:rsidR="00030101" w:rsidRPr="00030101" w:rsidRDefault="00030101" w:rsidP="00030101">
      <w:pPr>
        <w:spacing w:after="0" w:line="240" w:lineRule="auto"/>
        <w:ind w:firstLine="709"/>
        <w:jc w:val="both"/>
        <w:rPr>
          <w:rFonts w:ascii="Times New Roman" w:hAnsi="Times New Roman" w:cs="Times New Roman"/>
          <w:sz w:val="24"/>
          <w:szCs w:val="24"/>
        </w:rPr>
      </w:pPr>
      <w:r w:rsidRPr="00030101">
        <w:rPr>
          <w:rFonts w:ascii="Times New Roman" w:hAnsi="Times New Roman" w:cs="Times New Roman"/>
          <w:sz w:val="24"/>
          <w:szCs w:val="24"/>
        </w:rPr>
        <w:t xml:space="preserve">Задания, ориентированные на оценку достижения планируемых результатов из блока «Выпускник получит возможность научиться», могут включаться в материалы итогового контроля блока «Выпускник научится». </w:t>
      </w:r>
      <w:proofErr w:type="gramStart"/>
      <w:r w:rsidRPr="00030101">
        <w:rPr>
          <w:rFonts w:ascii="Times New Roman" w:hAnsi="Times New Roman" w:cs="Times New Roman"/>
          <w:sz w:val="24"/>
          <w:szCs w:val="24"/>
        </w:rPr>
        <w:t>Основные цели такого включения – предоставить возможность обучающимся продемонстрировать овладение более высоким (по сравнению с базовым) уровнем достижений и выявить динамику роста численности наиболее подготовленных обучающихся.</w:t>
      </w:r>
      <w:proofErr w:type="gramEnd"/>
      <w:r w:rsidRPr="00030101">
        <w:rPr>
          <w:rFonts w:ascii="Times New Roman" w:hAnsi="Times New Roman" w:cs="Times New Roman"/>
          <w:sz w:val="24"/>
          <w:szCs w:val="24"/>
        </w:rPr>
        <w:t xml:space="preserve"> При этом невыполнение обучающимися заданий, с помощью которых ведется оценка достижения планируемых результатов данного блока, не является препятствием для перехода на следующий</w:t>
      </w:r>
      <w:r>
        <w:rPr>
          <w:rFonts w:ascii="Times New Roman" w:hAnsi="Times New Roman" w:cs="Times New Roman"/>
          <w:sz w:val="24"/>
          <w:szCs w:val="24"/>
        </w:rPr>
        <w:t xml:space="preserve"> </w:t>
      </w:r>
      <w:r w:rsidRPr="00030101">
        <w:rPr>
          <w:rFonts w:ascii="Times New Roman" w:hAnsi="Times New Roman" w:cs="Times New Roman"/>
          <w:sz w:val="24"/>
          <w:szCs w:val="24"/>
        </w:rPr>
        <w:t>уровень обучения. В ряде случаев достижение планируемых результатов этого блока целесообразно вести в ходе текущего и промежуточного оценивания, а полученные результаты фиксировать в виде накопленной оценки (например, в форме портфеля достижений) и учитывать при определении итоговой оценки.</w:t>
      </w:r>
    </w:p>
    <w:p w:rsidR="00AC0121" w:rsidRDefault="00030101" w:rsidP="00AC0121">
      <w:pPr>
        <w:spacing w:after="0" w:line="240" w:lineRule="auto"/>
        <w:ind w:firstLine="709"/>
        <w:jc w:val="both"/>
        <w:rPr>
          <w:rFonts w:ascii="Times New Roman" w:hAnsi="Times New Roman" w:cs="Times New Roman"/>
          <w:sz w:val="24"/>
          <w:szCs w:val="24"/>
        </w:rPr>
      </w:pPr>
      <w:r w:rsidRPr="00030101">
        <w:rPr>
          <w:rFonts w:ascii="Times New Roman" w:hAnsi="Times New Roman" w:cs="Times New Roman"/>
          <w:sz w:val="24"/>
          <w:szCs w:val="24"/>
        </w:rPr>
        <w:t xml:space="preserve">Подобная структура представления планируемых результатов подчеркивает тот факт, что при организации образовательного процесса, направленного на реализацию и достижение планируемых результатов, от учителя требуется использование таких педагогических технологий, которые основаны на </w:t>
      </w:r>
      <w:r w:rsidRPr="00030101">
        <w:rPr>
          <w:rFonts w:ascii="Times New Roman" w:hAnsi="Times New Roman" w:cs="Times New Roman"/>
          <w:bCs/>
          <w:iCs/>
          <w:sz w:val="24"/>
          <w:szCs w:val="24"/>
        </w:rPr>
        <w:t>дифференциации требований</w:t>
      </w:r>
      <w:r w:rsidRPr="00030101">
        <w:rPr>
          <w:rFonts w:ascii="Times New Roman" w:hAnsi="Times New Roman" w:cs="Times New Roman"/>
          <w:sz w:val="24"/>
          <w:szCs w:val="24"/>
        </w:rPr>
        <w:t xml:space="preserve"> к подготовке обучающихся.</w:t>
      </w:r>
    </w:p>
    <w:p w:rsidR="00AC0121" w:rsidRPr="00AC0121" w:rsidRDefault="00AC0121" w:rsidP="00AC0121">
      <w:pPr>
        <w:spacing w:after="0" w:line="240" w:lineRule="auto"/>
        <w:ind w:firstLine="709"/>
        <w:jc w:val="both"/>
        <w:rPr>
          <w:rFonts w:ascii="Times New Roman" w:hAnsi="Times New Roman" w:cs="Times New Roman"/>
          <w:sz w:val="24"/>
          <w:szCs w:val="24"/>
        </w:rPr>
      </w:pPr>
    </w:p>
    <w:p w:rsidR="00AC0121" w:rsidRPr="002053DB" w:rsidRDefault="00AC0121" w:rsidP="00AC0121">
      <w:pPr>
        <w:pStyle w:val="2"/>
        <w:spacing w:line="240" w:lineRule="auto"/>
        <w:rPr>
          <w:rStyle w:val="20"/>
          <w:sz w:val="24"/>
          <w:szCs w:val="24"/>
        </w:rPr>
      </w:pPr>
      <w:bookmarkStart w:id="11" w:name="_Toc405145648"/>
      <w:bookmarkStart w:id="12" w:name="_Toc406058977"/>
      <w:bookmarkStart w:id="13" w:name="_Toc409691626"/>
      <w:r w:rsidRPr="002053DB">
        <w:rPr>
          <w:rStyle w:val="20"/>
          <w:sz w:val="24"/>
          <w:szCs w:val="24"/>
        </w:rPr>
        <w:t xml:space="preserve"> Личностные результаты освоения </w:t>
      </w:r>
      <w:bookmarkEnd w:id="11"/>
      <w:bookmarkEnd w:id="12"/>
      <w:bookmarkEnd w:id="13"/>
      <w:r w:rsidRPr="002053DB">
        <w:rPr>
          <w:rStyle w:val="20"/>
          <w:sz w:val="24"/>
          <w:szCs w:val="24"/>
        </w:rPr>
        <w:t>основной образовательной программы:</w:t>
      </w:r>
    </w:p>
    <w:p w:rsidR="009637F1" w:rsidRPr="009637F1" w:rsidRDefault="00707940"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37F1" w:rsidRPr="009637F1">
        <w:rPr>
          <w:rFonts w:ascii="Times New Roman" w:hAnsi="Times New Roman" w:cs="Times New Roman"/>
          <w:sz w:val="24"/>
          <w:szCs w:val="24"/>
        </w:rPr>
        <w:t xml:space="preserve">В рамках </w:t>
      </w:r>
      <w:r w:rsidR="009637F1" w:rsidRPr="00707940">
        <w:rPr>
          <w:rFonts w:ascii="Times New Roman" w:hAnsi="Times New Roman" w:cs="Times New Roman"/>
          <w:b/>
          <w:sz w:val="24"/>
          <w:szCs w:val="24"/>
        </w:rPr>
        <w:t>когнитивного компонента</w:t>
      </w:r>
      <w:r w:rsidR="009637F1" w:rsidRPr="009637F1">
        <w:rPr>
          <w:rFonts w:ascii="Times New Roman" w:hAnsi="Times New Roman" w:cs="Times New Roman"/>
          <w:sz w:val="24"/>
          <w:szCs w:val="24"/>
        </w:rPr>
        <w:t xml:space="preserve"> будут сформированы: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историко-географический образ, включая представление о территории и границах России, еѐ географических особенностях, знание основных исторически</w:t>
      </w:r>
      <w:r w:rsidR="0074411F">
        <w:rPr>
          <w:rFonts w:ascii="Times New Roman" w:hAnsi="Times New Roman" w:cs="Times New Roman"/>
          <w:sz w:val="24"/>
          <w:szCs w:val="24"/>
        </w:rPr>
        <w:t>х событий развития государствен</w:t>
      </w:r>
      <w:r w:rsidRPr="009637F1">
        <w:rPr>
          <w:rFonts w:ascii="Times New Roman" w:hAnsi="Times New Roman" w:cs="Times New Roman"/>
          <w:sz w:val="24"/>
          <w:szCs w:val="24"/>
        </w:rPr>
        <w:t>ности и общества; знание истории и географии края, его достижений и культурных традиций;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образ социально-политического устройства — представление о государственной организации России, знание государственной символики (герб, флаг, гимн</w:t>
      </w:r>
      <w:r w:rsidR="0074411F">
        <w:rPr>
          <w:rFonts w:ascii="Times New Roman" w:hAnsi="Times New Roman" w:cs="Times New Roman"/>
          <w:sz w:val="24"/>
          <w:szCs w:val="24"/>
        </w:rPr>
        <w:t>), знание государственных празд</w:t>
      </w:r>
      <w:r w:rsidRPr="009637F1">
        <w:rPr>
          <w:rFonts w:ascii="Times New Roman" w:hAnsi="Times New Roman" w:cs="Times New Roman"/>
          <w:sz w:val="24"/>
          <w:szCs w:val="24"/>
        </w:rPr>
        <w:t>ников;</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знание положений Конституции РФ, основных прав и обязанностей гражданина, ориентация в правовом пространстве государственно-общественных отношений;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lastRenderedPageBreak/>
        <w:t>• знание о своей этнической принадлежности, освоение национальных ценностей, традиций, культуры, знание о народах и этнических группах России;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освоение общекультурного наследия России и общемирового культурного наследия;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ориентация в системе моральных норм и ценностей и их</w:t>
      </w:r>
      <w:r w:rsidR="0074411F">
        <w:rPr>
          <w:rFonts w:ascii="Times New Roman" w:hAnsi="Times New Roman" w:cs="Times New Roman"/>
          <w:sz w:val="24"/>
          <w:szCs w:val="24"/>
        </w:rPr>
        <w:t xml:space="preserve"> иерархизация, понимание конвен</w:t>
      </w:r>
      <w:r w:rsidRPr="009637F1">
        <w:rPr>
          <w:rFonts w:ascii="Times New Roman" w:hAnsi="Times New Roman" w:cs="Times New Roman"/>
          <w:sz w:val="24"/>
          <w:szCs w:val="24"/>
        </w:rPr>
        <w:t>ционального характера морали;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основы социально-критического мышления, ориентация в</w:t>
      </w:r>
      <w:r w:rsidR="0074411F">
        <w:rPr>
          <w:rFonts w:ascii="Times New Roman" w:hAnsi="Times New Roman" w:cs="Times New Roman"/>
          <w:sz w:val="24"/>
          <w:szCs w:val="24"/>
        </w:rPr>
        <w:t xml:space="preserve"> особенностях социальных отноше</w:t>
      </w:r>
      <w:r w:rsidRPr="009637F1">
        <w:rPr>
          <w:rFonts w:ascii="Times New Roman" w:hAnsi="Times New Roman" w:cs="Times New Roman"/>
          <w:sz w:val="24"/>
          <w:szCs w:val="24"/>
        </w:rPr>
        <w:t>ний и взаимодействий, установление взаимосвязи между о</w:t>
      </w:r>
      <w:r w:rsidR="0074411F">
        <w:rPr>
          <w:rFonts w:ascii="Times New Roman" w:hAnsi="Times New Roman" w:cs="Times New Roman"/>
          <w:sz w:val="24"/>
          <w:szCs w:val="24"/>
        </w:rPr>
        <w:t>бщественными и политическими со</w:t>
      </w:r>
      <w:r w:rsidRPr="009637F1">
        <w:rPr>
          <w:rFonts w:ascii="Times New Roman" w:hAnsi="Times New Roman" w:cs="Times New Roman"/>
          <w:sz w:val="24"/>
          <w:szCs w:val="24"/>
        </w:rPr>
        <w:t>бытиями;</w:t>
      </w:r>
    </w:p>
    <w:p w:rsidR="00707940"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экологическое сознание, признание высокой ценности жизни во всех еѐ проявлениях; знание основных принципов и правил отношения к природе; знание основ здорового образа жизни и здоровьесберегающих технологий; </w:t>
      </w:r>
      <w:r w:rsidRPr="00707940">
        <w:rPr>
          <w:rFonts w:ascii="Times New Roman" w:hAnsi="Times New Roman" w:cs="Times New Roman"/>
          <w:sz w:val="24"/>
          <w:szCs w:val="24"/>
        </w:rPr>
        <w:t>правил поведения в чрезвычайных ситуациях.</w:t>
      </w:r>
      <w:r w:rsidR="00707940">
        <w:rPr>
          <w:rFonts w:ascii="Times New Roman" w:hAnsi="Times New Roman" w:cs="Times New Roman"/>
          <w:sz w:val="24"/>
          <w:szCs w:val="24"/>
        </w:rPr>
        <w:t xml:space="preserve"> </w:t>
      </w:r>
    </w:p>
    <w:p w:rsidR="009637F1" w:rsidRPr="009637F1" w:rsidRDefault="00707940"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37F1" w:rsidRPr="009637F1">
        <w:rPr>
          <w:rFonts w:ascii="Times New Roman" w:hAnsi="Times New Roman" w:cs="Times New Roman"/>
          <w:sz w:val="24"/>
          <w:szCs w:val="24"/>
        </w:rPr>
        <w:t xml:space="preserve">В рамках </w:t>
      </w:r>
      <w:r w:rsidR="009637F1" w:rsidRPr="00707940">
        <w:rPr>
          <w:rFonts w:ascii="Times New Roman" w:hAnsi="Times New Roman" w:cs="Times New Roman"/>
          <w:b/>
          <w:sz w:val="24"/>
          <w:szCs w:val="24"/>
        </w:rPr>
        <w:t xml:space="preserve">ценностного </w:t>
      </w:r>
      <w:r w:rsidR="009637F1" w:rsidRPr="00707940">
        <w:rPr>
          <w:rFonts w:ascii="Times New Roman" w:hAnsi="Times New Roman" w:cs="Times New Roman"/>
          <w:sz w:val="24"/>
          <w:szCs w:val="24"/>
        </w:rPr>
        <w:t>и</w:t>
      </w:r>
      <w:r w:rsidR="009637F1" w:rsidRPr="00707940">
        <w:rPr>
          <w:rFonts w:ascii="Times New Roman" w:hAnsi="Times New Roman" w:cs="Times New Roman"/>
          <w:b/>
          <w:sz w:val="24"/>
          <w:szCs w:val="24"/>
        </w:rPr>
        <w:t xml:space="preserve"> эмоционального компонентов</w:t>
      </w:r>
      <w:r w:rsidR="009637F1" w:rsidRPr="009637F1">
        <w:rPr>
          <w:rFonts w:ascii="Times New Roman" w:hAnsi="Times New Roman" w:cs="Times New Roman"/>
          <w:sz w:val="24"/>
          <w:szCs w:val="24"/>
        </w:rPr>
        <w:t xml:space="preserve"> будут сформированы: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гражданский патриотизм, любовь к Родине, чувство гордости за свою страну;</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уважение к истории, культурным и историческим памятникам;</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эмоционально положительное принятие своей этнической идентичности;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уважение к другим народам России и мира и принятие их, </w:t>
      </w:r>
      <w:r w:rsidR="0074411F">
        <w:rPr>
          <w:rFonts w:ascii="Times New Roman" w:hAnsi="Times New Roman" w:cs="Times New Roman"/>
          <w:sz w:val="24"/>
          <w:szCs w:val="24"/>
        </w:rPr>
        <w:t>межэтническая толерантность, го</w:t>
      </w:r>
      <w:r w:rsidRPr="009637F1">
        <w:rPr>
          <w:rFonts w:ascii="Times New Roman" w:hAnsi="Times New Roman" w:cs="Times New Roman"/>
          <w:sz w:val="24"/>
          <w:szCs w:val="24"/>
        </w:rPr>
        <w:t>товность к равноправному сотрудничеству;</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уважение к личности и еѐ достоинствам, доброжелательно</w:t>
      </w:r>
      <w:r w:rsidR="0074411F">
        <w:rPr>
          <w:rFonts w:ascii="Times New Roman" w:hAnsi="Times New Roman" w:cs="Times New Roman"/>
          <w:sz w:val="24"/>
          <w:szCs w:val="24"/>
        </w:rPr>
        <w:t>е отношение к окружающим, нетер</w:t>
      </w:r>
      <w:r w:rsidRPr="009637F1">
        <w:rPr>
          <w:rFonts w:ascii="Times New Roman" w:hAnsi="Times New Roman" w:cs="Times New Roman"/>
          <w:sz w:val="24"/>
          <w:szCs w:val="24"/>
        </w:rPr>
        <w:t>пимость к любым видам насилия и готовность противостоять им;</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уважение к ценностям семьи, любовь к природе, признание </w:t>
      </w:r>
      <w:r w:rsidR="0074411F">
        <w:rPr>
          <w:rFonts w:ascii="Times New Roman" w:hAnsi="Times New Roman" w:cs="Times New Roman"/>
          <w:sz w:val="24"/>
          <w:szCs w:val="24"/>
        </w:rPr>
        <w:t>ценности здоровья, своего и дру</w:t>
      </w:r>
      <w:r w:rsidRPr="009637F1">
        <w:rPr>
          <w:rFonts w:ascii="Times New Roman" w:hAnsi="Times New Roman" w:cs="Times New Roman"/>
          <w:sz w:val="24"/>
          <w:szCs w:val="24"/>
        </w:rPr>
        <w:t>гих людей, оптимизм в восприятии мира;</w:t>
      </w:r>
    </w:p>
    <w:p w:rsidR="009637F1" w:rsidRPr="0074411F" w:rsidRDefault="009637F1" w:rsidP="003E7416">
      <w:pPr>
        <w:spacing w:line="240" w:lineRule="auto"/>
        <w:contextualSpacing/>
        <w:jc w:val="both"/>
        <w:rPr>
          <w:rFonts w:ascii="Times New Roman" w:hAnsi="Times New Roman" w:cs="Times New Roman"/>
          <w:sz w:val="24"/>
          <w:szCs w:val="24"/>
        </w:rPr>
      </w:pPr>
      <w:r w:rsidRPr="0074411F">
        <w:rPr>
          <w:rFonts w:ascii="Times New Roman" w:hAnsi="Times New Roman" w:cs="Times New Roman"/>
          <w:sz w:val="24"/>
          <w:szCs w:val="24"/>
        </w:rPr>
        <w:t>потребность в самовыражении и самореализации, социальном признании;</w:t>
      </w:r>
    </w:p>
    <w:p w:rsidR="00707940"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позитивная моральная самооценка и моральные чувства - чувство гордости при следовании моральным нормам, переживание стыда и вины при их нарушении.</w:t>
      </w:r>
    </w:p>
    <w:p w:rsidR="009637F1" w:rsidRPr="009637F1" w:rsidRDefault="00707940"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37F1" w:rsidRPr="009637F1">
        <w:rPr>
          <w:rFonts w:ascii="Times New Roman" w:hAnsi="Times New Roman" w:cs="Times New Roman"/>
          <w:sz w:val="24"/>
          <w:szCs w:val="24"/>
        </w:rPr>
        <w:t xml:space="preserve">В рамках </w:t>
      </w:r>
      <w:r w:rsidR="009637F1" w:rsidRPr="00707940">
        <w:rPr>
          <w:rFonts w:ascii="Times New Roman" w:hAnsi="Times New Roman" w:cs="Times New Roman"/>
          <w:b/>
          <w:sz w:val="24"/>
          <w:szCs w:val="24"/>
        </w:rPr>
        <w:t>деятельностного (поведенческого) компонента</w:t>
      </w:r>
      <w:r w:rsidR="009637F1" w:rsidRPr="009637F1">
        <w:rPr>
          <w:rFonts w:ascii="Times New Roman" w:hAnsi="Times New Roman" w:cs="Times New Roman"/>
          <w:sz w:val="24"/>
          <w:szCs w:val="24"/>
        </w:rPr>
        <w:t xml:space="preserve"> будут сформированы: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готовность и способность к участию в школьном самоуправ</w:t>
      </w:r>
      <w:r w:rsidR="0074411F">
        <w:rPr>
          <w:rFonts w:ascii="Times New Roman" w:hAnsi="Times New Roman" w:cs="Times New Roman"/>
          <w:sz w:val="24"/>
          <w:szCs w:val="24"/>
        </w:rPr>
        <w:t>лении в пределах возрастных ком</w:t>
      </w:r>
      <w:r w:rsidRPr="009637F1">
        <w:rPr>
          <w:rFonts w:ascii="Times New Roman" w:hAnsi="Times New Roman" w:cs="Times New Roman"/>
          <w:sz w:val="24"/>
          <w:szCs w:val="24"/>
        </w:rPr>
        <w:t>петенций (дежурство в школе и классе, участие в детских и</w:t>
      </w:r>
      <w:r w:rsidR="0074411F">
        <w:rPr>
          <w:rFonts w:ascii="Times New Roman" w:hAnsi="Times New Roman" w:cs="Times New Roman"/>
          <w:sz w:val="24"/>
          <w:szCs w:val="24"/>
        </w:rPr>
        <w:t xml:space="preserve"> </w:t>
      </w:r>
      <w:proofErr w:type="gramStart"/>
      <w:r w:rsidR="0074411F">
        <w:rPr>
          <w:rFonts w:ascii="Times New Roman" w:hAnsi="Times New Roman" w:cs="Times New Roman"/>
          <w:sz w:val="24"/>
          <w:szCs w:val="24"/>
        </w:rPr>
        <w:t>молод</w:t>
      </w:r>
      <w:proofErr w:type="gramEnd"/>
      <w:r w:rsidR="0074411F">
        <w:rPr>
          <w:rFonts w:ascii="Times New Roman" w:hAnsi="Times New Roman" w:cs="Times New Roman"/>
          <w:sz w:val="24"/>
          <w:szCs w:val="24"/>
        </w:rPr>
        <w:t>ѐжных общественных органи</w:t>
      </w:r>
      <w:r w:rsidRPr="009637F1">
        <w:rPr>
          <w:rFonts w:ascii="Times New Roman" w:hAnsi="Times New Roman" w:cs="Times New Roman"/>
          <w:sz w:val="24"/>
          <w:szCs w:val="24"/>
        </w:rPr>
        <w:t>зациях, школьных и внешкольных мероприятиях);</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готовность и способность к выполнению норм и требовани</w:t>
      </w:r>
      <w:r w:rsidR="0074411F">
        <w:rPr>
          <w:rFonts w:ascii="Times New Roman" w:hAnsi="Times New Roman" w:cs="Times New Roman"/>
          <w:sz w:val="24"/>
          <w:szCs w:val="24"/>
        </w:rPr>
        <w:t>й школьной жизни, прав и обязан</w:t>
      </w:r>
      <w:r w:rsidRPr="009637F1">
        <w:rPr>
          <w:rFonts w:ascii="Times New Roman" w:hAnsi="Times New Roman" w:cs="Times New Roman"/>
          <w:sz w:val="24"/>
          <w:szCs w:val="24"/>
        </w:rPr>
        <w:t>ностей ученика;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умение вести диалог на основе равноправных отношений и взаимного уважения и принятия; умение конструктивно разрешать конфликты;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готовность и способность к выполнению моральных норм </w:t>
      </w:r>
      <w:r w:rsidR="0074411F">
        <w:rPr>
          <w:rFonts w:ascii="Times New Roman" w:hAnsi="Times New Roman" w:cs="Times New Roman"/>
          <w:sz w:val="24"/>
          <w:szCs w:val="24"/>
        </w:rPr>
        <w:t>в отношении взрослых и сверстни</w:t>
      </w:r>
      <w:r w:rsidRPr="009637F1">
        <w:rPr>
          <w:rFonts w:ascii="Times New Roman" w:hAnsi="Times New Roman" w:cs="Times New Roman"/>
          <w:sz w:val="24"/>
          <w:szCs w:val="24"/>
        </w:rPr>
        <w:t>ков в школе, дома, во внеучебных видах деятельности;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потребность в участии в общественной жизни ближайшег</w:t>
      </w:r>
      <w:r w:rsidR="0074411F">
        <w:rPr>
          <w:rFonts w:ascii="Times New Roman" w:hAnsi="Times New Roman" w:cs="Times New Roman"/>
          <w:sz w:val="24"/>
          <w:szCs w:val="24"/>
        </w:rPr>
        <w:t>о социального окружения, общест</w:t>
      </w:r>
      <w:r w:rsidRPr="009637F1">
        <w:rPr>
          <w:rFonts w:ascii="Times New Roman" w:hAnsi="Times New Roman" w:cs="Times New Roman"/>
          <w:sz w:val="24"/>
          <w:szCs w:val="24"/>
        </w:rPr>
        <w:t>венно полезной деятельности;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умение строить жизненные планы с учѐтом конкретных с</w:t>
      </w:r>
      <w:r w:rsidR="0074411F">
        <w:rPr>
          <w:rFonts w:ascii="Times New Roman" w:hAnsi="Times New Roman" w:cs="Times New Roman"/>
          <w:sz w:val="24"/>
          <w:szCs w:val="24"/>
        </w:rPr>
        <w:t>оциально-исторических, политиче</w:t>
      </w:r>
      <w:r w:rsidRPr="009637F1">
        <w:rPr>
          <w:rFonts w:ascii="Times New Roman" w:hAnsi="Times New Roman" w:cs="Times New Roman"/>
          <w:sz w:val="24"/>
          <w:szCs w:val="24"/>
        </w:rPr>
        <w:t>ских и экономических условий;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устойчивый познавательный интерес и становление с</w:t>
      </w:r>
      <w:r w:rsidR="0074411F">
        <w:rPr>
          <w:rFonts w:ascii="Times New Roman" w:hAnsi="Times New Roman" w:cs="Times New Roman"/>
          <w:sz w:val="24"/>
          <w:szCs w:val="24"/>
        </w:rPr>
        <w:t>мыслообразующей функции познава</w:t>
      </w:r>
      <w:r w:rsidRPr="009637F1">
        <w:rPr>
          <w:rFonts w:ascii="Times New Roman" w:hAnsi="Times New Roman" w:cs="Times New Roman"/>
          <w:sz w:val="24"/>
          <w:szCs w:val="24"/>
        </w:rPr>
        <w:t>тельного мотива;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готовность к выбору профильного образования.</w:t>
      </w:r>
    </w:p>
    <w:p w:rsidR="00707940" w:rsidRDefault="00707940" w:rsidP="003E7416">
      <w:pPr>
        <w:spacing w:line="240" w:lineRule="auto"/>
        <w:contextualSpacing/>
        <w:jc w:val="both"/>
        <w:rPr>
          <w:rFonts w:ascii="Times New Roman" w:hAnsi="Times New Roman" w:cs="Times New Roman"/>
          <w:sz w:val="24"/>
          <w:szCs w:val="24"/>
        </w:rPr>
      </w:pPr>
    </w:p>
    <w:p w:rsidR="009637F1" w:rsidRPr="00707940" w:rsidRDefault="009637F1" w:rsidP="003E7416">
      <w:pPr>
        <w:spacing w:line="240" w:lineRule="auto"/>
        <w:contextualSpacing/>
        <w:jc w:val="both"/>
        <w:rPr>
          <w:rFonts w:ascii="Times New Roman" w:hAnsi="Times New Roman" w:cs="Times New Roman"/>
          <w:b/>
          <w:i/>
          <w:sz w:val="24"/>
          <w:szCs w:val="24"/>
        </w:rPr>
      </w:pPr>
      <w:r w:rsidRPr="00707940">
        <w:rPr>
          <w:rFonts w:ascii="Times New Roman" w:hAnsi="Times New Roman" w:cs="Times New Roman"/>
          <w:b/>
          <w:i/>
          <w:sz w:val="24"/>
          <w:szCs w:val="24"/>
        </w:rPr>
        <w:t>Выпускник получит возможность для формирования:</w:t>
      </w:r>
    </w:p>
    <w:p w:rsidR="009637F1" w:rsidRPr="00707940"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t>• выраженной устойчивой учебно-познавательной мотивации и интереса к учению;</w:t>
      </w:r>
    </w:p>
    <w:p w:rsidR="009637F1" w:rsidRPr="00707940"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t>• готовности к самообразованию и самовоспитанию;</w:t>
      </w:r>
    </w:p>
    <w:p w:rsidR="009637F1" w:rsidRPr="00707940"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t xml:space="preserve">• адекватной позитивной самооценки и </w:t>
      </w:r>
      <w:proofErr w:type="gramStart"/>
      <w:r w:rsidRPr="00707940">
        <w:rPr>
          <w:rFonts w:ascii="Times New Roman" w:hAnsi="Times New Roman" w:cs="Times New Roman"/>
          <w:i/>
          <w:sz w:val="24"/>
          <w:szCs w:val="24"/>
        </w:rPr>
        <w:t>Я-концепции</w:t>
      </w:r>
      <w:proofErr w:type="gramEnd"/>
      <w:r w:rsidRPr="00707940">
        <w:rPr>
          <w:rFonts w:ascii="Times New Roman" w:hAnsi="Times New Roman" w:cs="Times New Roman"/>
          <w:i/>
          <w:sz w:val="24"/>
          <w:szCs w:val="24"/>
        </w:rPr>
        <w:t>;</w:t>
      </w:r>
    </w:p>
    <w:p w:rsidR="009637F1" w:rsidRPr="00707940"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t>• компетентности в реализации основ гражданской идентичности в поступках и деятельности;</w:t>
      </w:r>
    </w:p>
    <w:p w:rsidR="009637F1" w:rsidRPr="00707940"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lastRenderedPageBreak/>
        <w:t>• морального сознания на конвенциональном уровне, спо</w:t>
      </w:r>
      <w:r w:rsidR="0074411F" w:rsidRPr="00707940">
        <w:rPr>
          <w:rFonts w:ascii="Times New Roman" w:hAnsi="Times New Roman" w:cs="Times New Roman"/>
          <w:i/>
          <w:sz w:val="24"/>
          <w:szCs w:val="24"/>
        </w:rPr>
        <w:t>собности к решению моральных ди</w:t>
      </w:r>
      <w:r w:rsidRPr="00707940">
        <w:rPr>
          <w:rFonts w:ascii="Times New Roman" w:hAnsi="Times New Roman" w:cs="Times New Roman"/>
          <w:i/>
          <w:sz w:val="24"/>
          <w:szCs w:val="24"/>
        </w:rPr>
        <w:t>лемм на основе учѐта позиций участников дилеммы, ориент</w:t>
      </w:r>
      <w:r w:rsidR="0074411F" w:rsidRPr="00707940">
        <w:rPr>
          <w:rFonts w:ascii="Times New Roman" w:hAnsi="Times New Roman" w:cs="Times New Roman"/>
          <w:i/>
          <w:sz w:val="24"/>
          <w:szCs w:val="24"/>
        </w:rPr>
        <w:t>ации на их мотивы и чувства; ус</w:t>
      </w:r>
      <w:r w:rsidRPr="00707940">
        <w:rPr>
          <w:rFonts w:ascii="Times New Roman" w:hAnsi="Times New Roman" w:cs="Times New Roman"/>
          <w:i/>
          <w:sz w:val="24"/>
          <w:szCs w:val="24"/>
        </w:rPr>
        <w:t>тойчивое следование в поведении моральным нормам и этическим требованиям;</w:t>
      </w:r>
    </w:p>
    <w:p w:rsidR="00AC0121" w:rsidRPr="00AC0121"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t>• эмпатии как осознанного понимания и сопереживания чувств</w:t>
      </w:r>
      <w:r w:rsidR="0074411F" w:rsidRPr="00707940">
        <w:rPr>
          <w:rFonts w:ascii="Times New Roman" w:hAnsi="Times New Roman" w:cs="Times New Roman"/>
          <w:i/>
          <w:sz w:val="24"/>
          <w:szCs w:val="24"/>
        </w:rPr>
        <w:t xml:space="preserve">ам других, </w:t>
      </w:r>
      <w:proofErr w:type="gramStart"/>
      <w:r w:rsidR="0074411F" w:rsidRPr="00707940">
        <w:rPr>
          <w:rFonts w:ascii="Times New Roman" w:hAnsi="Times New Roman" w:cs="Times New Roman"/>
          <w:i/>
          <w:sz w:val="24"/>
          <w:szCs w:val="24"/>
        </w:rPr>
        <w:t>выражающейся</w:t>
      </w:r>
      <w:proofErr w:type="gramEnd"/>
      <w:r w:rsidR="0074411F" w:rsidRPr="00707940">
        <w:rPr>
          <w:rFonts w:ascii="Times New Roman" w:hAnsi="Times New Roman" w:cs="Times New Roman"/>
          <w:i/>
          <w:sz w:val="24"/>
          <w:szCs w:val="24"/>
        </w:rPr>
        <w:t xml:space="preserve"> в по</w:t>
      </w:r>
      <w:r w:rsidRPr="00707940">
        <w:rPr>
          <w:rFonts w:ascii="Times New Roman" w:hAnsi="Times New Roman" w:cs="Times New Roman"/>
          <w:i/>
          <w:sz w:val="24"/>
          <w:szCs w:val="24"/>
        </w:rPr>
        <w:t>ступках, направленных на помощь и обеспечение благополучия.</w:t>
      </w:r>
    </w:p>
    <w:p w:rsidR="00AC0121" w:rsidRPr="002053DB" w:rsidRDefault="00AC0121" w:rsidP="00AC0121">
      <w:pPr>
        <w:pStyle w:val="2"/>
        <w:spacing w:line="240" w:lineRule="auto"/>
        <w:jc w:val="center"/>
        <w:rPr>
          <w:sz w:val="24"/>
          <w:szCs w:val="24"/>
        </w:rPr>
      </w:pPr>
      <w:r w:rsidRPr="002053DB">
        <w:rPr>
          <w:sz w:val="24"/>
          <w:szCs w:val="24"/>
        </w:rPr>
        <w:t>Метапредметные результаты освоения ООП</w:t>
      </w:r>
    </w:p>
    <w:p w:rsidR="00AC0121" w:rsidRPr="002053DB" w:rsidRDefault="00AC0121" w:rsidP="00AC0121">
      <w:pPr>
        <w:spacing w:after="0" w:line="240" w:lineRule="auto"/>
        <w:ind w:firstLine="709"/>
        <w:jc w:val="both"/>
        <w:rPr>
          <w:rFonts w:ascii="Times New Roman" w:hAnsi="Times New Roman"/>
          <w:b/>
          <w:i/>
          <w:sz w:val="24"/>
          <w:szCs w:val="24"/>
        </w:rPr>
      </w:pPr>
      <w:r w:rsidRPr="002053DB">
        <w:rPr>
          <w:rFonts w:ascii="Times New Roman" w:hAnsi="Times New Roman"/>
          <w:sz w:val="24"/>
          <w:szCs w:val="24"/>
        </w:rPr>
        <w:t xml:space="preserve">Метапредметные результаты </w:t>
      </w:r>
      <w:r w:rsidRPr="002053DB">
        <w:rPr>
          <w:rFonts w:ascii="Times New Roman" w:hAnsi="Times New Roman"/>
          <w:sz w:val="24"/>
          <w:szCs w:val="24"/>
          <w:lang w:eastAsia="ru-RU"/>
        </w:rPr>
        <w:t xml:space="preserve">включают освоенные </w:t>
      </w:r>
      <w:proofErr w:type="gramStart"/>
      <w:r w:rsidRPr="002053DB">
        <w:rPr>
          <w:rFonts w:ascii="Times New Roman" w:hAnsi="Times New Roman"/>
          <w:sz w:val="24"/>
          <w:szCs w:val="24"/>
          <w:lang w:eastAsia="ru-RU"/>
        </w:rPr>
        <w:t>обучающимися</w:t>
      </w:r>
      <w:proofErr w:type="gramEnd"/>
      <w:r w:rsidRPr="002053DB">
        <w:rPr>
          <w:rFonts w:ascii="Times New Roman" w:hAnsi="Times New Roman"/>
          <w:sz w:val="24"/>
          <w:szCs w:val="24"/>
          <w:lang w:eastAsia="ru-RU"/>
        </w:rPr>
        <w:t xml:space="preserve"> межпредметные понятия и универсальные учебные действия (регулятивные, познавательные,</w:t>
      </w:r>
      <w:r w:rsidRPr="002053DB">
        <w:rPr>
          <w:rFonts w:ascii="Times New Roman" w:hAnsi="Times New Roman"/>
          <w:sz w:val="24"/>
          <w:szCs w:val="24"/>
          <w:lang w:eastAsia="ru-RU"/>
        </w:rPr>
        <w:tab/>
        <w:t>коммуникативные).</w:t>
      </w:r>
    </w:p>
    <w:p w:rsidR="00AC0121" w:rsidRPr="002053DB" w:rsidRDefault="00AC0121" w:rsidP="00AC0121">
      <w:pPr>
        <w:spacing w:after="0" w:line="240" w:lineRule="auto"/>
        <w:ind w:firstLine="709"/>
        <w:jc w:val="both"/>
        <w:rPr>
          <w:rFonts w:ascii="Times New Roman" w:hAnsi="Times New Roman"/>
          <w:b/>
          <w:sz w:val="24"/>
          <w:szCs w:val="24"/>
        </w:rPr>
      </w:pPr>
      <w:r w:rsidRPr="002053DB">
        <w:rPr>
          <w:rFonts w:ascii="Times New Roman" w:hAnsi="Times New Roman"/>
          <w:b/>
          <w:sz w:val="24"/>
          <w:szCs w:val="24"/>
        </w:rPr>
        <w:t>Межпредметные понятия</w:t>
      </w:r>
    </w:p>
    <w:p w:rsidR="00AC0121" w:rsidRPr="002053DB" w:rsidRDefault="00AC0121" w:rsidP="00AC0121">
      <w:pPr>
        <w:spacing w:line="240" w:lineRule="auto"/>
        <w:jc w:val="both"/>
        <w:rPr>
          <w:rFonts w:ascii="Times New Roman" w:eastAsia="Times New Roman" w:hAnsi="Times New Roman"/>
          <w:sz w:val="24"/>
          <w:szCs w:val="24"/>
        </w:rPr>
      </w:pPr>
      <w:r w:rsidRPr="002053DB">
        <w:rPr>
          <w:rFonts w:ascii="Times New Roman" w:hAnsi="Times New Roman"/>
          <w:sz w:val="24"/>
          <w:szCs w:val="24"/>
        </w:rPr>
        <w:t xml:space="preserve">Условием формирования межпредметных понятий,  таких, как система, </w:t>
      </w:r>
      <w:r w:rsidRPr="002053DB">
        <w:rPr>
          <w:rFonts w:ascii="Times New Roman" w:eastAsia="Times New Roman" w:hAnsi="Times New Roman"/>
          <w:sz w:val="24"/>
          <w:szCs w:val="24"/>
          <w:shd w:val="clear" w:color="auto" w:fill="FFFFFF"/>
        </w:rPr>
        <w:t>факт, закономерность, феномен, анализ, синтез</w:t>
      </w:r>
      <w:r w:rsidRPr="002053DB">
        <w:rPr>
          <w:rFonts w:ascii="Times New Roman" w:hAnsi="Times New Roman"/>
          <w:sz w:val="24"/>
          <w:szCs w:val="24"/>
        </w:rPr>
        <w:t>является овладение обучающимися основами читательской компетенции,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основ читательской компетенции.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 будущего».</w:t>
      </w:r>
    </w:p>
    <w:p w:rsidR="00AC0121" w:rsidRPr="002053DB" w:rsidRDefault="00AC0121" w:rsidP="00AC0121">
      <w:pPr>
        <w:spacing w:after="0" w:line="240" w:lineRule="auto"/>
        <w:ind w:firstLine="709"/>
        <w:jc w:val="both"/>
        <w:rPr>
          <w:rFonts w:ascii="Times New Roman" w:hAnsi="Times New Roman"/>
          <w:i/>
          <w:sz w:val="24"/>
          <w:szCs w:val="24"/>
        </w:rPr>
      </w:pPr>
      <w:r w:rsidRPr="002053DB">
        <w:rPr>
          <w:rFonts w:ascii="Times New Roman" w:hAnsi="Times New Roman"/>
          <w:sz w:val="24"/>
          <w:szCs w:val="24"/>
        </w:rPr>
        <w:t>При изучении учебных предметов обучающиеся усовершенствуют приобретенные на первомуровне навыки работы с информацией и пополнят их. Они смогут работать с текстами, преобразовывать и интерпретировать содержащуюся в них информацию, в том числе:</w:t>
      </w:r>
    </w:p>
    <w:p w:rsidR="00AC0121" w:rsidRPr="002053DB" w:rsidRDefault="00AC0121" w:rsidP="00AC0121">
      <w:pPr>
        <w:spacing w:after="0" w:line="240" w:lineRule="auto"/>
        <w:ind w:firstLine="709"/>
        <w:jc w:val="both"/>
        <w:rPr>
          <w:rFonts w:ascii="Times New Roman" w:hAnsi="Times New Roman"/>
          <w:sz w:val="24"/>
          <w:szCs w:val="24"/>
        </w:rPr>
      </w:pPr>
      <w:r w:rsidRPr="002053DB">
        <w:rPr>
          <w:rFonts w:ascii="Times New Roman" w:hAnsi="Times New Roman"/>
          <w:sz w:val="24"/>
          <w:szCs w:val="24"/>
        </w:rPr>
        <w:t>• систематизировать, сопоставлять, анализировать, обобщать и интерпретировать информацию, содержащуюся в готовых информационных объектах;</w:t>
      </w:r>
    </w:p>
    <w:p w:rsidR="00AC0121" w:rsidRPr="002053DB" w:rsidRDefault="00AC0121" w:rsidP="00AC0121">
      <w:pPr>
        <w:spacing w:after="0" w:line="240" w:lineRule="auto"/>
        <w:ind w:firstLine="709"/>
        <w:jc w:val="both"/>
        <w:rPr>
          <w:rFonts w:ascii="Times New Roman" w:hAnsi="Times New Roman"/>
          <w:sz w:val="24"/>
          <w:szCs w:val="24"/>
        </w:rPr>
      </w:pPr>
      <w:r w:rsidRPr="002053DB">
        <w:rPr>
          <w:rFonts w:ascii="Times New Roman" w:hAnsi="Times New Roman"/>
          <w:sz w:val="24"/>
          <w:szCs w:val="24"/>
        </w:rPr>
        <w:t>• выделять главную и избыточную информацию, выполнять смысловое свертывание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AC0121" w:rsidRPr="002053DB" w:rsidRDefault="00AC0121" w:rsidP="00AC0121">
      <w:pPr>
        <w:spacing w:after="0" w:line="240" w:lineRule="auto"/>
        <w:ind w:firstLine="709"/>
        <w:jc w:val="both"/>
        <w:rPr>
          <w:rFonts w:ascii="Times New Roman" w:hAnsi="Times New Roman"/>
          <w:sz w:val="24"/>
          <w:szCs w:val="24"/>
        </w:rPr>
      </w:pPr>
      <w:r w:rsidRPr="002053DB">
        <w:rPr>
          <w:rFonts w:ascii="Times New Roman" w:hAnsi="Times New Roman"/>
          <w:sz w:val="24"/>
          <w:szCs w:val="24"/>
        </w:rPr>
        <w:t>• заполнять и дополнять таблицы, схемы, диаграммы, тексты.</w:t>
      </w:r>
    </w:p>
    <w:p w:rsidR="00AC0121" w:rsidRPr="002053DB" w:rsidRDefault="00AC0121" w:rsidP="00AC0121">
      <w:pPr>
        <w:suppressAutoHyphens/>
        <w:spacing w:after="0" w:line="240" w:lineRule="auto"/>
        <w:ind w:firstLine="709"/>
        <w:jc w:val="both"/>
        <w:rPr>
          <w:rFonts w:ascii="Times New Roman" w:hAnsi="Times New Roman"/>
          <w:sz w:val="24"/>
          <w:szCs w:val="24"/>
        </w:rPr>
      </w:pPr>
      <w:proofErr w:type="gramStart"/>
      <w:r w:rsidRPr="002053DB">
        <w:rPr>
          <w:rFonts w:ascii="Times New Roman" w:hAnsi="Times New Roman"/>
          <w:sz w:val="24"/>
          <w:szCs w:val="24"/>
        </w:rPr>
        <w:t>В ходе изучения всех учебных предметов обучающиеся приобретут опыт проектной деятельности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неопределенности.</w:t>
      </w:r>
      <w:proofErr w:type="gramEnd"/>
      <w:r w:rsidRPr="002053DB">
        <w:rPr>
          <w:rFonts w:ascii="Times New Roman" w:hAnsi="Times New Roman"/>
          <w:sz w:val="24"/>
          <w:szCs w:val="24"/>
        </w:rPr>
        <w:t xml:space="preserve">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rsidR="00AC0121" w:rsidRPr="002053DB" w:rsidRDefault="00AC0121" w:rsidP="00AC0121">
      <w:pPr>
        <w:suppressAutoHyphens/>
        <w:spacing w:after="0" w:line="240" w:lineRule="auto"/>
        <w:ind w:firstLine="709"/>
        <w:jc w:val="both"/>
        <w:rPr>
          <w:rFonts w:ascii="Times New Roman" w:hAnsi="Times New Roman"/>
          <w:sz w:val="24"/>
          <w:szCs w:val="24"/>
        </w:rPr>
      </w:pPr>
      <w:r w:rsidRPr="002053DB">
        <w:rPr>
          <w:rFonts w:ascii="Times New Roman" w:hAnsi="Times New Roman"/>
          <w:sz w:val="24"/>
          <w:szCs w:val="24"/>
        </w:rPr>
        <w:t>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материально-технического оснащения, кадрового потенциала, используемых методов работы и образовательных технологий.</w:t>
      </w:r>
    </w:p>
    <w:p w:rsidR="00AC0121" w:rsidRDefault="00AC0121" w:rsidP="00AC0121">
      <w:pPr>
        <w:spacing w:line="240" w:lineRule="auto"/>
        <w:contextualSpacing/>
        <w:jc w:val="both"/>
        <w:rPr>
          <w:rFonts w:ascii="Times New Roman" w:hAnsi="Times New Roman"/>
          <w:sz w:val="24"/>
          <w:szCs w:val="24"/>
        </w:rPr>
      </w:pPr>
      <w:r w:rsidRPr="002053DB">
        <w:rPr>
          <w:rFonts w:ascii="Times New Roman" w:hAnsi="Times New Roman"/>
          <w:sz w:val="24"/>
          <w:szCs w:val="24"/>
        </w:rPr>
        <w:t>В соответствии ФГОС ООО выделяются три группы универсальных учебных действий: регулятивные, познавательные, коммуникативные.</w:t>
      </w:r>
    </w:p>
    <w:p w:rsidR="009637F1" w:rsidRPr="00707940" w:rsidRDefault="009637F1" w:rsidP="00AC0121">
      <w:pPr>
        <w:spacing w:line="240" w:lineRule="auto"/>
        <w:contextualSpacing/>
        <w:jc w:val="both"/>
        <w:rPr>
          <w:rFonts w:ascii="Times New Roman" w:hAnsi="Times New Roman" w:cs="Times New Roman"/>
          <w:b/>
          <w:sz w:val="24"/>
          <w:szCs w:val="24"/>
        </w:rPr>
      </w:pPr>
      <w:r w:rsidRPr="00707940">
        <w:rPr>
          <w:rFonts w:ascii="Times New Roman" w:hAnsi="Times New Roman" w:cs="Times New Roman"/>
          <w:b/>
          <w:sz w:val="24"/>
          <w:szCs w:val="24"/>
        </w:rPr>
        <w:t>Регулятивные универсальные учебные действия</w:t>
      </w:r>
    </w:p>
    <w:p w:rsidR="009637F1" w:rsidRPr="00707940" w:rsidRDefault="009637F1" w:rsidP="003E7416">
      <w:pPr>
        <w:spacing w:line="240" w:lineRule="auto"/>
        <w:contextualSpacing/>
        <w:jc w:val="both"/>
        <w:rPr>
          <w:rFonts w:ascii="Times New Roman" w:hAnsi="Times New Roman" w:cs="Times New Roman"/>
          <w:b/>
          <w:sz w:val="24"/>
          <w:szCs w:val="24"/>
        </w:rPr>
      </w:pPr>
      <w:r w:rsidRPr="00707940">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lastRenderedPageBreak/>
        <w:t>• целеполаганию, включая постановку новых целей, преобраз</w:t>
      </w:r>
      <w:r w:rsidR="0074411F">
        <w:rPr>
          <w:rFonts w:ascii="Times New Roman" w:hAnsi="Times New Roman" w:cs="Times New Roman"/>
          <w:sz w:val="24"/>
          <w:szCs w:val="24"/>
        </w:rPr>
        <w:t xml:space="preserve">ование практической задачи </w:t>
      </w:r>
      <w:proofErr w:type="gramStart"/>
      <w:r w:rsidR="0074411F">
        <w:rPr>
          <w:rFonts w:ascii="Times New Roman" w:hAnsi="Times New Roman" w:cs="Times New Roman"/>
          <w:sz w:val="24"/>
          <w:szCs w:val="24"/>
        </w:rPr>
        <w:t>в</w:t>
      </w:r>
      <w:proofErr w:type="gramEnd"/>
      <w:r w:rsidR="0074411F">
        <w:rPr>
          <w:rFonts w:ascii="Times New Roman" w:hAnsi="Times New Roman" w:cs="Times New Roman"/>
          <w:sz w:val="24"/>
          <w:szCs w:val="24"/>
        </w:rPr>
        <w:t xml:space="preserve"> по</w:t>
      </w:r>
      <w:r w:rsidRPr="009637F1">
        <w:rPr>
          <w:rFonts w:ascii="Times New Roman" w:hAnsi="Times New Roman" w:cs="Times New Roman"/>
          <w:sz w:val="24"/>
          <w:szCs w:val="24"/>
        </w:rPr>
        <w:t>знавательную;</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самостоятельно анализировать условия достижения цели н</w:t>
      </w:r>
      <w:r w:rsidR="0074411F">
        <w:rPr>
          <w:rFonts w:ascii="Times New Roman" w:hAnsi="Times New Roman" w:cs="Times New Roman"/>
          <w:sz w:val="24"/>
          <w:szCs w:val="24"/>
        </w:rPr>
        <w:t>а основе учѐта выделенных учите</w:t>
      </w:r>
      <w:r w:rsidRPr="009637F1">
        <w:rPr>
          <w:rFonts w:ascii="Times New Roman" w:hAnsi="Times New Roman" w:cs="Times New Roman"/>
          <w:sz w:val="24"/>
          <w:szCs w:val="24"/>
        </w:rPr>
        <w:t>лем ориентиров действия в новом учебном материале;</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планировать пути достижения целей;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устанавливать целевые приоритеты;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уметь самостоятельно контролировать своѐ время и управлять им;</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принимать решения в проблемной ситуации на основе переговоров;</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осуществлять констатирующий и предвосхищающий контроль по результату и по способу действия; актуальный контроль на уровне произвольного внимания;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адекватно самостоятельно оценивать правильность выпол</w:t>
      </w:r>
      <w:r w:rsidR="0074411F">
        <w:rPr>
          <w:rFonts w:ascii="Times New Roman" w:hAnsi="Times New Roman" w:cs="Times New Roman"/>
          <w:sz w:val="24"/>
          <w:szCs w:val="24"/>
        </w:rPr>
        <w:t>нения действия и вносить необхо</w:t>
      </w:r>
      <w:r w:rsidRPr="009637F1">
        <w:rPr>
          <w:rFonts w:ascii="Times New Roman" w:hAnsi="Times New Roman" w:cs="Times New Roman"/>
          <w:sz w:val="24"/>
          <w:szCs w:val="24"/>
        </w:rPr>
        <w:t xml:space="preserve">димые коррективы в </w:t>
      </w:r>
      <w:proofErr w:type="gramStart"/>
      <w:r w:rsidRPr="009637F1">
        <w:rPr>
          <w:rFonts w:ascii="Times New Roman" w:hAnsi="Times New Roman" w:cs="Times New Roman"/>
          <w:sz w:val="24"/>
          <w:szCs w:val="24"/>
        </w:rPr>
        <w:t>исполнение</w:t>
      </w:r>
      <w:proofErr w:type="gramEnd"/>
      <w:r w:rsidRPr="009637F1">
        <w:rPr>
          <w:rFonts w:ascii="Times New Roman" w:hAnsi="Times New Roman" w:cs="Times New Roman"/>
          <w:sz w:val="24"/>
          <w:szCs w:val="24"/>
        </w:rPr>
        <w:t xml:space="preserve"> как в конце действия, так и по ходу его реализации;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основам прогнозирования как предвидения будущих событий и развития процесса.</w:t>
      </w:r>
    </w:p>
    <w:p w:rsidR="009637F1" w:rsidRPr="00707940" w:rsidRDefault="009637F1" w:rsidP="003E7416">
      <w:pPr>
        <w:spacing w:line="240" w:lineRule="auto"/>
        <w:contextualSpacing/>
        <w:jc w:val="both"/>
        <w:rPr>
          <w:rFonts w:ascii="Times New Roman" w:hAnsi="Times New Roman" w:cs="Times New Roman"/>
          <w:b/>
          <w:i/>
          <w:sz w:val="24"/>
          <w:szCs w:val="24"/>
        </w:rPr>
      </w:pPr>
      <w:r w:rsidRPr="00707940">
        <w:rPr>
          <w:rFonts w:ascii="Times New Roman" w:hAnsi="Times New Roman" w:cs="Times New Roman"/>
          <w:b/>
          <w:i/>
          <w:sz w:val="24"/>
          <w:szCs w:val="24"/>
        </w:rPr>
        <w:t>Выпускник получит возможность научиться:</w:t>
      </w:r>
    </w:p>
    <w:p w:rsidR="009637F1" w:rsidRPr="00707940"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t>• самостоятельно ставить новые учебные цели и задачи;</w:t>
      </w:r>
    </w:p>
    <w:p w:rsidR="009637F1" w:rsidRPr="00707940"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t>• построению жизненных планов во временной перспективе;</w:t>
      </w:r>
    </w:p>
    <w:p w:rsidR="009637F1" w:rsidRPr="00707940"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t>• при планировании достижения целей самостоятельно и аде</w:t>
      </w:r>
      <w:r w:rsidR="0074411F" w:rsidRPr="00707940">
        <w:rPr>
          <w:rFonts w:ascii="Times New Roman" w:hAnsi="Times New Roman" w:cs="Times New Roman"/>
          <w:i/>
          <w:sz w:val="24"/>
          <w:szCs w:val="24"/>
        </w:rPr>
        <w:t>кватно учитывать условия и сред</w:t>
      </w:r>
      <w:r w:rsidRPr="00707940">
        <w:rPr>
          <w:rFonts w:ascii="Times New Roman" w:hAnsi="Times New Roman" w:cs="Times New Roman"/>
          <w:i/>
          <w:sz w:val="24"/>
          <w:szCs w:val="24"/>
        </w:rPr>
        <w:t>ства их достижения;</w:t>
      </w:r>
    </w:p>
    <w:p w:rsidR="009637F1" w:rsidRPr="00707940"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t>• выделять альтернативные способы достижения цели и вы</w:t>
      </w:r>
      <w:r w:rsidR="0074411F" w:rsidRPr="00707940">
        <w:rPr>
          <w:rFonts w:ascii="Times New Roman" w:hAnsi="Times New Roman" w:cs="Times New Roman"/>
          <w:i/>
          <w:sz w:val="24"/>
          <w:szCs w:val="24"/>
        </w:rPr>
        <w:t>бирать наиболее эффективный спо</w:t>
      </w:r>
      <w:r w:rsidRPr="00707940">
        <w:rPr>
          <w:rFonts w:ascii="Times New Roman" w:hAnsi="Times New Roman" w:cs="Times New Roman"/>
          <w:i/>
          <w:sz w:val="24"/>
          <w:szCs w:val="24"/>
        </w:rPr>
        <w:t>соб;</w:t>
      </w:r>
    </w:p>
    <w:p w:rsidR="009637F1" w:rsidRPr="00707940"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t>• основам саморегуляции в учебной и познавательной деятельности в форме осознанного управления своим поведением и деятельностью, направленной на достижение поставленных целей;</w:t>
      </w:r>
    </w:p>
    <w:p w:rsidR="009637F1" w:rsidRPr="00707940"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t>• осуществлять познавательную рефлексию в отношении д</w:t>
      </w:r>
      <w:r w:rsidR="0074411F" w:rsidRPr="00707940">
        <w:rPr>
          <w:rFonts w:ascii="Times New Roman" w:hAnsi="Times New Roman" w:cs="Times New Roman"/>
          <w:i/>
          <w:sz w:val="24"/>
          <w:szCs w:val="24"/>
        </w:rPr>
        <w:t>ействий по решению учебных и по</w:t>
      </w:r>
      <w:r w:rsidRPr="00707940">
        <w:rPr>
          <w:rFonts w:ascii="Times New Roman" w:hAnsi="Times New Roman" w:cs="Times New Roman"/>
          <w:i/>
          <w:sz w:val="24"/>
          <w:szCs w:val="24"/>
        </w:rPr>
        <w:t>знавательных задач;</w:t>
      </w:r>
    </w:p>
    <w:p w:rsidR="009637F1" w:rsidRPr="00707940"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t>• адекватно оценивать объективную трудность как меру фактического или предполагаемого расхода ресурсов на решение задачи;</w:t>
      </w:r>
    </w:p>
    <w:p w:rsidR="009637F1" w:rsidRPr="00707940"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t xml:space="preserve">• адекватно оценивать свои возможности достижения цели </w:t>
      </w:r>
      <w:r w:rsidR="0074411F" w:rsidRPr="00707940">
        <w:rPr>
          <w:rFonts w:ascii="Times New Roman" w:hAnsi="Times New Roman" w:cs="Times New Roman"/>
          <w:i/>
          <w:sz w:val="24"/>
          <w:szCs w:val="24"/>
        </w:rPr>
        <w:t>определѐнной сложности в различ</w:t>
      </w:r>
      <w:r w:rsidRPr="00707940">
        <w:rPr>
          <w:rFonts w:ascii="Times New Roman" w:hAnsi="Times New Roman" w:cs="Times New Roman"/>
          <w:i/>
          <w:sz w:val="24"/>
          <w:szCs w:val="24"/>
        </w:rPr>
        <w:t>ных сферах самостоятельной деятельности;</w:t>
      </w:r>
    </w:p>
    <w:p w:rsidR="009637F1" w:rsidRPr="00707940"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t>• основам саморегуляции эмоциональных состояний;</w:t>
      </w:r>
    </w:p>
    <w:p w:rsidR="009637F1" w:rsidRPr="00707940"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t>• прилагать волевые усилия и преодолевать трудности и препятствия на пути достижения целей.</w:t>
      </w:r>
    </w:p>
    <w:p w:rsidR="00707940" w:rsidRPr="009637F1" w:rsidRDefault="00707940" w:rsidP="003E7416">
      <w:pPr>
        <w:spacing w:line="240" w:lineRule="auto"/>
        <w:contextualSpacing/>
        <w:jc w:val="both"/>
        <w:rPr>
          <w:rFonts w:ascii="Times New Roman" w:hAnsi="Times New Roman" w:cs="Times New Roman"/>
          <w:sz w:val="24"/>
          <w:szCs w:val="24"/>
        </w:rPr>
      </w:pPr>
    </w:p>
    <w:p w:rsidR="009637F1" w:rsidRPr="00707940" w:rsidRDefault="00707940" w:rsidP="003E7416">
      <w:pPr>
        <w:spacing w:line="240" w:lineRule="auto"/>
        <w:contextualSpacing/>
        <w:jc w:val="both"/>
        <w:rPr>
          <w:rFonts w:ascii="Times New Roman" w:hAnsi="Times New Roman" w:cs="Times New Roman"/>
          <w:b/>
          <w:sz w:val="24"/>
          <w:szCs w:val="24"/>
        </w:rPr>
      </w:pPr>
      <w:r>
        <w:rPr>
          <w:rFonts w:ascii="Times New Roman" w:hAnsi="Times New Roman" w:cs="Times New Roman"/>
          <w:b/>
          <w:sz w:val="24"/>
          <w:szCs w:val="24"/>
        </w:rPr>
        <w:t xml:space="preserve"> </w:t>
      </w:r>
      <w:r w:rsidR="009637F1" w:rsidRPr="00707940">
        <w:rPr>
          <w:rFonts w:ascii="Times New Roman" w:hAnsi="Times New Roman" w:cs="Times New Roman"/>
          <w:b/>
          <w:sz w:val="24"/>
          <w:szCs w:val="24"/>
        </w:rPr>
        <w:t>Коммуникативные универсальные учебные действия</w:t>
      </w:r>
    </w:p>
    <w:p w:rsidR="009637F1" w:rsidRPr="00707940" w:rsidRDefault="009637F1" w:rsidP="003E7416">
      <w:pPr>
        <w:spacing w:line="240" w:lineRule="auto"/>
        <w:contextualSpacing/>
        <w:jc w:val="both"/>
        <w:rPr>
          <w:rFonts w:ascii="Times New Roman" w:hAnsi="Times New Roman" w:cs="Times New Roman"/>
          <w:b/>
          <w:sz w:val="24"/>
          <w:szCs w:val="24"/>
        </w:rPr>
      </w:pPr>
      <w:r w:rsidRPr="00707940">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учитывать разные мнения и стремиться к координации различных позиций в сотрудничестве;</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формулировать собственное мнение и позицию, аргументиро</w:t>
      </w:r>
      <w:r w:rsidR="0074411F">
        <w:rPr>
          <w:rFonts w:ascii="Times New Roman" w:hAnsi="Times New Roman" w:cs="Times New Roman"/>
          <w:sz w:val="24"/>
          <w:szCs w:val="24"/>
        </w:rPr>
        <w:t>вать и координировать еѐ с пози</w:t>
      </w:r>
      <w:r w:rsidRPr="009637F1">
        <w:rPr>
          <w:rFonts w:ascii="Times New Roman" w:hAnsi="Times New Roman" w:cs="Times New Roman"/>
          <w:sz w:val="24"/>
          <w:szCs w:val="24"/>
        </w:rPr>
        <w:t>циями партнѐров в сотрудничестве при выработке общего решения в совместной деятельности;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устанавливать и сравнивать разные точки зрения, прежде чем принимать решения и делать выбор;</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аргументировать свою точку зрения, спорить и отстаивать свою позицию не враждебным для оппонентов образом;</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задавать вопросы, необходимые для организации собственной деятельности и сотрудничества с партнѐром;</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осуществлять взаимный контроль и оказывать в сотрудничестве необходимую взаимопомощь;</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адекватно использовать речь для планирования и регуляции своей деятельности;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lastRenderedPageBreak/>
        <w:t>• адекватно использовать речевые средства для решения различных коммуникативных задач; владеть устной и письменной речью; строить монологическое контекстное высказывание;</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организовывать и планировать учебное сотрудничество с учителем </w:t>
      </w:r>
      <w:r w:rsidR="0074411F">
        <w:rPr>
          <w:rFonts w:ascii="Times New Roman" w:hAnsi="Times New Roman" w:cs="Times New Roman"/>
          <w:sz w:val="24"/>
          <w:szCs w:val="24"/>
        </w:rPr>
        <w:t>и сверстниками, опреде</w:t>
      </w:r>
      <w:r w:rsidRPr="009637F1">
        <w:rPr>
          <w:rFonts w:ascii="Times New Roman" w:hAnsi="Times New Roman" w:cs="Times New Roman"/>
          <w:sz w:val="24"/>
          <w:szCs w:val="24"/>
        </w:rPr>
        <w:t>лять цели и функции участников, способы взаимодействия;</w:t>
      </w:r>
      <w:r w:rsidR="0074411F">
        <w:rPr>
          <w:rFonts w:ascii="Times New Roman" w:hAnsi="Times New Roman" w:cs="Times New Roman"/>
          <w:sz w:val="24"/>
          <w:szCs w:val="24"/>
        </w:rPr>
        <w:t xml:space="preserve"> планировать общие способы рабо</w:t>
      </w:r>
      <w:r w:rsidRPr="009637F1">
        <w:rPr>
          <w:rFonts w:ascii="Times New Roman" w:hAnsi="Times New Roman" w:cs="Times New Roman"/>
          <w:sz w:val="24"/>
          <w:szCs w:val="24"/>
        </w:rPr>
        <w:t>ты;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осуществлять контроль, коррекцию, оценку действий партнѐра, уметь убеждать;</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работать в группе — устанавливать рабочие отношения, эффективн</w:t>
      </w:r>
      <w:r w:rsidR="0074411F">
        <w:rPr>
          <w:rFonts w:ascii="Times New Roman" w:hAnsi="Times New Roman" w:cs="Times New Roman"/>
          <w:sz w:val="24"/>
          <w:szCs w:val="24"/>
        </w:rPr>
        <w:t>о сотрудничать и способ</w:t>
      </w:r>
      <w:r w:rsidRPr="009637F1">
        <w:rPr>
          <w:rFonts w:ascii="Times New Roman" w:hAnsi="Times New Roman" w:cs="Times New Roman"/>
          <w:sz w:val="24"/>
          <w:szCs w:val="24"/>
        </w:rPr>
        <w:t>ствовать продуктивной кооперации; интегрироваться в груп</w:t>
      </w:r>
      <w:r w:rsidR="0074411F">
        <w:rPr>
          <w:rFonts w:ascii="Times New Roman" w:hAnsi="Times New Roman" w:cs="Times New Roman"/>
          <w:sz w:val="24"/>
          <w:szCs w:val="24"/>
        </w:rPr>
        <w:t>пу сверстников и строить продук</w:t>
      </w:r>
      <w:r w:rsidRPr="009637F1">
        <w:rPr>
          <w:rFonts w:ascii="Times New Roman" w:hAnsi="Times New Roman" w:cs="Times New Roman"/>
          <w:sz w:val="24"/>
          <w:szCs w:val="24"/>
        </w:rPr>
        <w:t>тивное взаимодействие со сверстниками и взрослыми;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основам коммуникативной рефлексии;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использовать адекватные языковые средства для отображения своих чувств, мыслей, мотивов и потребностей;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отображать в речи (описание, объяснение) содержание совершаемых </w:t>
      </w:r>
      <w:proofErr w:type="gramStart"/>
      <w:r w:rsidRPr="009637F1">
        <w:rPr>
          <w:rFonts w:ascii="Times New Roman" w:hAnsi="Times New Roman" w:cs="Times New Roman"/>
          <w:sz w:val="24"/>
          <w:szCs w:val="24"/>
        </w:rPr>
        <w:t>действий</w:t>
      </w:r>
      <w:proofErr w:type="gramEnd"/>
      <w:r w:rsidRPr="009637F1">
        <w:rPr>
          <w:rFonts w:ascii="Times New Roman" w:hAnsi="Times New Roman" w:cs="Times New Roman"/>
          <w:sz w:val="24"/>
          <w:szCs w:val="24"/>
        </w:rPr>
        <w:t xml:space="preserve"> как в форме громкой социализированной речи, так и в форме внутренней речи.</w:t>
      </w:r>
    </w:p>
    <w:p w:rsidR="00707940" w:rsidRDefault="00707940" w:rsidP="003E7416">
      <w:pPr>
        <w:spacing w:line="240" w:lineRule="auto"/>
        <w:contextualSpacing/>
        <w:jc w:val="both"/>
        <w:rPr>
          <w:rFonts w:ascii="Times New Roman" w:hAnsi="Times New Roman" w:cs="Times New Roman"/>
          <w:b/>
          <w:i/>
          <w:sz w:val="24"/>
          <w:szCs w:val="24"/>
        </w:rPr>
      </w:pPr>
    </w:p>
    <w:p w:rsidR="009637F1" w:rsidRPr="00707940" w:rsidRDefault="009637F1" w:rsidP="003E7416">
      <w:pPr>
        <w:spacing w:line="240" w:lineRule="auto"/>
        <w:contextualSpacing/>
        <w:jc w:val="both"/>
        <w:rPr>
          <w:rFonts w:ascii="Times New Roman" w:hAnsi="Times New Roman" w:cs="Times New Roman"/>
          <w:b/>
          <w:i/>
          <w:sz w:val="24"/>
          <w:szCs w:val="24"/>
        </w:rPr>
      </w:pPr>
      <w:r w:rsidRPr="00707940">
        <w:rPr>
          <w:rFonts w:ascii="Times New Roman" w:hAnsi="Times New Roman" w:cs="Times New Roman"/>
          <w:b/>
          <w:i/>
          <w:sz w:val="24"/>
          <w:szCs w:val="24"/>
        </w:rPr>
        <w:t>Выпускник получит возможность научиться:</w:t>
      </w:r>
    </w:p>
    <w:p w:rsidR="009637F1" w:rsidRPr="00707940" w:rsidRDefault="009637F1" w:rsidP="003E7416">
      <w:pPr>
        <w:spacing w:line="240" w:lineRule="auto"/>
        <w:contextualSpacing/>
        <w:jc w:val="both"/>
        <w:rPr>
          <w:rFonts w:ascii="Times New Roman" w:hAnsi="Times New Roman" w:cs="Times New Roman"/>
          <w:i/>
          <w:sz w:val="24"/>
          <w:szCs w:val="24"/>
        </w:rPr>
      </w:pPr>
      <w:proofErr w:type="gramStart"/>
      <w:r w:rsidRPr="00707940">
        <w:rPr>
          <w:rFonts w:ascii="Times New Roman" w:hAnsi="Times New Roman" w:cs="Times New Roman"/>
          <w:i/>
          <w:sz w:val="24"/>
          <w:szCs w:val="24"/>
        </w:rPr>
        <w:t>• учитывать и координировать отличные от собственной поз</w:t>
      </w:r>
      <w:r w:rsidR="0074411F" w:rsidRPr="00707940">
        <w:rPr>
          <w:rFonts w:ascii="Times New Roman" w:hAnsi="Times New Roman" w:cs="Times New Roman"/>
          <w:i/>
          <w:sz w:val="24"/>
          <w:szCs w:val="24"/>
        </w:rPr>
        <w:t>иции других людей, в сотрудниче</w:t>
      </w:r>
      <w:r w:rsidRPr="00707940">
        <w:rPr>
          <w:rFonts w:ascii="Times New Roman" w:hAnsi="Times New Roman" w:cs="Times New Roman"/>
          <w:i/>
          <w:sz w:val="24"/>
          <w:szCs w:val="24"/>
        </w:rPr>
        <w:t>стве;</w:t>
      </w:r>
      <w:proofErr w:type="gramEnd"/>
    </w:p>
    <w:p w:rsidR="009637F1" w:rsidRPr="00707940"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t>• учитывать разные мнения и интересы и обосновывать собственную позицию;</w:t>
      </w:r>
    </w:p>
    <w:p w:rsidR="009637F1" w:rsidRPr="00707940"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t>• понимать относительность мнений и подходов к решению проблемы;</w:t>
      </w:r>
    </w:p>
    <w:p w:rsidR="009637F1" w:rsidRPr="00707940"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t>• продуктивно разрешать конфликты на основе учѐта интересо</w:t>
      </w:r>
      <w:r w:rsidR="0074411F" w:rsidRPr="00707940">
        <w:rPr>
          <w:rFonts w:ascii="Times New Roman" w:hAnsi="Times New Roman" w:cs="Times New Roman"/>
          <w:i/>
          <w:sz w:val="24"/>
          <w:szCs w:val="24"/>
        </w:rPr>
        <w:t>в и позиций всех участников, по</w:t>
      </w:r>
      <w:r w:rsidRPr="00707940">
        <w:rPr>
          <w:rFonts w:ascii="Times New Roman" w:hAnsi="Times New Roman" w:cs="Times New Roman"/>
          <w:i/>
          <w:sz w:val="24"/>
          <w:szCs w:val="24"/>
        </w:rPr>
        <w:t>иска и оценки альтернативных способов разрешения конфликтов; договариваться и приходить к общему решению в совместной деятельности, в том числе в ситуации столкновения интересов;</w:t>
      </w:r>
    </w:p>
    <w:p w:rsidR="009637F1" w:rsidRPr="00707940"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t>• брать на себя инициативу в организации совместного действия (деловое лидерство);</w:t>
      </w:r>
    </w:p>
    <w:p w:rsidR="009637F1" w:rsidRPr="00707940"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t>• оказывать поддержку и содействие тем, от кого зависит д</w:t>
      </w:r>
      <w:r w:rsidR="0074411F" w:rsidRPr="00707940">
        <w:rPr>
          <w:rFonts w:ascii="Times New Roman" w:hAnsi="Times New Roman" w:cs="Times New Roman"/>
          <w:i/>
          <w:sz w:val="24"/>
          <w:szCs w:val="24"/>
        </w:rPr>
        <w:t>остижение цели в совместной дея</w:t>
      </w:r>
      <w:r w:rsidRPr="00707940">
        <w:rPr>
          <w:rFonts w:ascii="Times New Roman" w:hAnsi="Times New Roman" w:cs="Times New Roman"/>
          <w:i/>
          <w:sz w:val="24"/>
          <w:szCs w:val="24"/>
        </w:rPr>
        <w:t>тельности;</w:t>
      </w:r>
    </w:p>
    <w:p w:rsidR="009637F1" w:rsidRPr="00707940"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t>• осуществлять коммуникативную рефлексию как осознание оснований собственных действий и действий партнѐра;</w:t>
      </w:r>
    </w:p>
    <w:p w:rsidR="009637F1" w:rsidRPr="00707940"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t>• в процессе коммуникации достаточно точно, последовательно и полно передавать партнѐру необходимую информацию как ориентир для построения действия;</w:t>
      </w:r>
    </w:p>
    <w:p w:rsidR="009637F1" w:rsidRPr="00707940"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t>• вступать в диалог, а также участвовать в коллективном обсуждении проблем, участвовать в дискуссии и аргументировать свою позицию, владеть монол</w:t>
      </w:r>
      <w:r w:rsidR="00E15EB7" w:rsidRPr="00707940">
        <w:rPr>
          <w:rFonts w:ascii="Times New Roman" w:hAnsi="Times New Roman" w:cs="Times New Roman"/>
          <w:i/>
          <w:sz w:val="24"/>
          <w:szCs w:val="24"/>
        </w:rPr>
        <w:t>огической и диалогической форма</w:t>
      </w:r>
      <w:r w:rsidRPr="00707940">
        <w:rPr>
          <w:rFonts w:ascii="Times New Roman" w:hAnsi="Times New Roman" w:cs="Times New Roman"/>
          <w:i/>
          <w:sz w:val="24"/>
          <w:szCs w:val="24"/>
        </w:rPr>
        <w:t>ми речи в соответствии с грамматическими и синтаксическими нормами родного языка;</w:t>
      </w:r>
    </w:p>
    <w:p w:rsidR="009637F1" w:rsidRPr="00707940"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t>• следовать морально-этическим и психологическим принципам общения и сотрудничества на основе уважительного отношения к партнѐрам, внимания к личности другого, адекватного межличностного восприятия, готовности адекватно реагировать на нужды других, в частности оказывать помощь и эмоциональную поддержку партнѐрам в процессе достижения общей цели совместной деятельности;</w:t>
      </w:r>
    </w:p>
    <w:p w:rsidR="009637F1" w:rsidRPr="00707940"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t>• устраивать эффективные групповые обсуждения и обеспе</w:t>
      </w:r>
      <w:r w:rsidR="00E15EB7" w:rsidRPr="00707940">
        <w:rPr>
          <w:rFonts w:ascii="Times New Roman" w:hAnsi="Times New Roman" w:cs="Times New Roman"/>
          <w:i/>
          <w:sz w:val="24"/>
          <w:szCs w:val="24"/>
        </w:rPr>
        <w:t>чивать обмен знаниями между чле</w:t>
      </w:r>
      <w:r w:rsidRPr="00707940">
        <w:rPr>
          <w:rFonts w:ascii="Times New Roman" w:hAnsi="Times New Roman" w:cs="Times New Roman"/>
          <w:i/>
          <w:sz w:val="24"/>
          <w:szCs w:val="24"/>
        </w:rPr>
        <w:t>нами группы для принятия эффективных совместных решений;</w:t>
      </w:r>
    </w:p>
    <w:p w:rsidR="009637F1" w:rsidRPr="00707940"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t xml:space="preserve">• в совместной деятельности </w:t>
      </w:r>
      <w:proofErr w:type="gramStart"/>
      <w:r w:rsidRPr="00707940">
        <w:rPr>
          <w:rFonts w:ascii="Times New Roman" w:hAnsi="Times New Roman" w:cs="Times New Roman"/>
          <w:i/>
          <w:sz w:val="24"/>
          <w:szCs w:val="24"/>
        </w:rPr>
        <w:t>ч</w:t>
      </w:r>
      <w:proofErr w:type="gramEnd"/>
      <w:r w:rsidRPr="00707940">
        <w:rPr>
          <w:rFonts w:ascii="Times New Roman" w:hAnsi="Times New Roman" w:cs="Times New Roman"/>
          <w:i/>
          <w:sz w:val="24"/>
          <w:szCs w:val="24"/>
        </w:rPr>
        <w:t>ѐтко формулировать цели групп</w:t>
      </w:r>
      <w:r w:rsidR="00E15EB7" w:rsidRPr="00707940">
        <w:rPr>
          <w:rFonts w:ascii="Times New Roman" w:hAnsi="Times New Roman" w:cs="Times New Roman"/>
          <w:i/>
          <w:sz w:val="24"/>
          <w:szCs w:val="24"/>
        </w:rPr>
        <w:t>ы и позволять еѐ участникам про</w:t>
      </w:r>
      <w:r w:rsidRPr="00707940">
        <w:rPr>
          <w:rFonts w:ascii="Times New Roman" w:hAnsi="Times New Roman" w:cs="Times New Roman"/>
          <w:i/>
          <w:sz w:val="24"/>
          <w:szCs w:val="24"/>
        </w:rPr>
        <w:t>являть собственную энергию для достижения этих целей.</w:t>
      </w:r>
    </w:p>
    <w:p w:rsidR="00E15EB7" w:rsidRDefault="00E15EB7" w:rsidP="003E7416">
      <w:pPr>
        <w:spacing w:line="240" w:lineRule="auto"/>
        <w:contextualSpacing/>
        <w:jc w:val="both"/>
        <w:rPr>
          <w:rFonts w:ascii="Times New Roman" w:hAnsi="Times New Roman" w:cs="Times New Roman"/>
          <w:sz w:val="24"/>
          <w:szCs w:val="24"/>
        </w:rPr>
      </w:pPr>
    </w:p>
    <w:p w:rsidR="009637F1" w:rsidRPr="00707940" w:rsidRDefault="009637F1" w:rsidP="003E7416">
      <w:pPr>
        <w:spacing w:line="240" w:lineRule="auto"/>
        <w:contextualSpacing/>
        <w:jc w:val="both"/>
        <w:rPr>
          <w:rFonts w:ascii="Times New Roman" w:hAnsi="Times New Roman" w:cs="Times New Roman"/>
          <w:b/>
          <w:sz w:val="24"/>
          <w:szCs w:val="24"/>
        </w:rPr>
      </w:pPr>
      <w:r w:rsidRPr="00707940">
        <w:rPr>
          <w:rFonts w:ascii="Times New Roman" w:hAnsi="Times New Roman" w:cs="Times New Roman"/>
          <w:b/>
          <w:sz w:val="24"/>
          <w:szCs w:val="24"/>
        </w:rPr>
        <w:t>Познавательные универсальные учебные действия</w:t>
      </w:r>
    </w:p>
    <w:p w:rsidR="009637F1" w:rsidRPr="00707940" w:rsidRDefault="009637F1" w:rsidP="003E7416">
      <w:pPr>
        <w:spacing w:line="240" w:lineRule="auto"/>
        <w:contextualSpacing/>
        <w:jc w:val="both"/>
        <w:rPr>
          <w:rFonts w:ascii="Times New Roman" w:hAnsi="Times New Roman" w:cs="Times New Roman"/>
          <w:b/>
          <w:sz w:val="24"/>
          <w:szCs w:val="24"/>
        </w:rPr>
      </w:pPr>
      <w:r w:rsidRPr="00707940">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основам реализации проектно-исследовательской деятельности;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проводить наблюдение и эксперимент под руководством учителя;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lastRenderedPageBreak/>
        <w:t>• осуществлять расширенный поиск информации с использ</w:t>
      </w:r>
      <w:r w:rsidR="00E15EB7">
        <w:rPr>
          <w:rFonts w:ascii="Times New Roman" w:hAnsi="Times New Roman" w:cs="Times New Roman"/>
          <w:sz w:val="24"/>
          <w:szCs w:val="24"/>
        </w:rPr>
        <w:t>ованием ресурсов библиотек и Ин</w:t>
      </w:r>
      <w:r w:rsidRPr="009637F1">
        <w:rPr>
          <w:rFonts w:ascii="Times New Roman" w:hAnsi="Times New Roman" w:cs="Times New Roman"/>
          <w:sz w:val="24"/>
          <w:szCs w:val="24"/>
        </w:rPr>
        <w:t>тернета;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создавать и преобразовывать модели и схемы для решения задач;</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осуществлять выбор наиболее эффективных способов реш</w:t>
      </w:r>
      <w:r w:rsidR="00E15EB7">
        <w:rPr>
          <w:rFonts w:ascii="Times New Roman" w:hAnsi="Times New Roman" w:cs="Times New Roman"/>
          <w:sz w:val="24"/>
          <w:szCs w:val="24"/>
        </w:rPr>
        <w:t>ения задач в зависимости от кон</w:t>
      </w:r>
      <w:r w:rsidRPr="009637F1">
        <w:rPr>
          <w:rFonts w:ascii="Times New Roman" w:hAnsi="Times New Roman" w:cs="Times New Roman"/>
          <w:sz w:val="24"/>
          <w:szCs w:val="24"/>
        </w:rPr>
        <w:t>кретных условий;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давать определение понятиям;</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устанавливать причинно-следственные связи;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осуществлять логическую операцию установления родовид</w:t>
      </w:r>
      <w:r w:rsidR="00E15EB7">
        <w:rPr>
          <w:rFonts w:ascii="Times New Roman" w:hAnsi="Times New Roman" w:cs="Times New Roman"/>
          <w:sz w:val="24"/>
          <w:szCs w:val="24"/>
        </w:rPr>
        <w:t>овых отношений, ограничение по</w:t>
      </w:r>
      <w:r w:rsidRPr="009637F1">
        <w:rPr>
          <w:rFonts w:ascii="Times New Roman" w:hAnsi="Times New Roman" w:cs="Times New Roman"/>
          <w:sz w:val="24"/>
          <w:szCs w:val="24"/>
        </w:rPr>
        <w:t>нятия;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обобщать понятия — осуществлять логическую операцию перехода от видовых признаков к родовому понятию, от понятия с </w:t>
      </w:r>
      <w:proofErr w:type="gramStart"/>
      <w:r w:rsidRPr="009637F1">
        <w:rPr>
          <w:rFonts w:ascii="Times New Roman" w:hAnsi="Times New Roman" w:cs="Times New Roman"/>
          <w:sz w:val="24"/>
          <w:szCs w:val="24"/>
        </w:rPr>
        <w:t>меньшим</w:t>
      </w:r>
      <w:proofErr w:type="gramEnd"/>
      <w:r w:rsidRPr="009637F1">
        <w:rPr>
          <w:rFonts w:ascii="Times New Roman" w:hAnsi="Times New Roman" w:cs="Times New Roman"/>
          <w:sz w:val="24"/>
          <w:szCs w:val="24"/>
        </w:rPr>
        <w:t xml:space="preserve"> объѐмом к понятию с большим объѐмом;</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ос</w:t>
      </w:r>
      <w:r w:rsidR="00707940">
        <w:rPr>
          <w:rFonts w:ascii="Times New Roman" w:hAnsi="Times New Roman" w:cs="Times New Roman"/>
          <w:sz w:val="24"/>
          <w:szCs w:val="24"/>
        </w:rPr>
        <w:t xml:space="preserve">уществлять сравнение, </w:t>
      </w:r>
      <w:r w:rsidRPr="009637F1">
        <w:rPr>
          <w:rFonts w:ascii="Times New Roman" w:hAnsi="Times New Roman" w:cs="Times New Roman"/>
          <w:sz w:val="24"/>
          <w:szCs w:val="24"/>
        </w:rPr>
        <w:t>классификацию, самостоятельно выбирая основания и критерии для указанных логических операций;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строить классификацию на основе дихотомического деления (на основе отрицания);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строить </w:t>
      </w:r>
      <w:proofErr w:type="gramStart"/>
      <w:r w:rsidRPr="009637F1">
        <w:rPr>
          <w:rFonts w:ascii="Times New Roman" w:hAnsi="Times New Roman" w:cs="Times New Roman"/>
          <w:sz w:val="24"/>
          <w:szCs w:val="24"/>
        </w:rPr>
        <w:t>логическое рассуждение</w:t>
      </w:r>
      <w:proofErr w:type="gramEnd"/>
      <w:r w:rsidRPr="009637F1">
        <w:rPr>
          <w:rFonts w:ascii="Times New Roman" w:hAnsi="Times New Roman" w:cs="Times New Roman"/>
          <w:sz w:val="24"/>
          <w:szCs w:val="24"/>
        </w:rPr>
        <w:t>, включающее установление причинно-следственных связей;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объяснять явления, процессы, связи и отношения, выявляемые в ходе исследования;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основам ознакомительного, изучающего, ус</w:t>
      </w:r>
      <w:r w:rsidR="00E15EB7">
        <w:rPr>
          <w:rFonts w:ascii="Times New Roman" w:hAnsi="Times New Roman" w:cs="Times New Roman"/>
          <w:sz w:val="24"/>
          <w:szCs w:val="24"/>
        </w:rPr>
        <w:t>ваивающего и поискового чтения;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структурировать тексты, включая умение выделять главное и второстепенное, главную идею текста, выстраивать последовательность описываемых событий;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работать с метафорами — понимать переносный смысл выражений, понимать и употреблять обороты речи, построенные на скрытом уподоблении, образном сближении слов.</w:t>
      </w:r>
    </w:p>
    <w:p w:rsidR="009637F1" w:rsidRPr="00707940" w:rsidRDefault="009637F1" w:rsidP="003E7416">
      <w:pPr>
        <w:spacing w:line="240" w:lineRule="auto"/>
        <w:contextualSpacing/>
        <w:jc w:val="both"/>
        <w:rPr>
          <w:rFonts w:ascii="Times New Roman" w:hAnsi="Times New Roman" w:cs="Times New Roman"/>
          <w:b/>
          <w:i/>
          <w:sz w:val="24"/>
          <w:szCs w:val="24"/>
        </w:rPr>
      </w:pPr>
      <w:r w:rsidRPr="00707940">
        <w:rPr>
          <w:rFonts w:ascii="Times New Roman" w:hAnsi="Times New Roman" w:cs="Times New Roman"/>
          <w:b/>
          <w:i/>
          <w:sz w:val="24"/>
          <w:szCs w:val="24"/>
        </w:rPr>
        <w:t>Выпускник получит возможность научиться:</w:t>
      </w:r>
    </w:p>
    <w:p w:rsidR="009637F1" w:rsidRPr="00707940"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t>• основам рефлексивного чтения;</w:t>
      </w:r>
    </w:p>
    <w:p w:rsidR="009637F1" w:rsidRPr="00707940"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t>• ставить проблему, аргументировать еѐ актуальность;</w:t>
      </w:r>
    </w:p>
    <w:p w:rsidR="009637F1" w:rsidRPr="00707940"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t>• самостоятельно проводить исследование на основе применения методов наблюдения</w:t>
      </w:r>
      <w:r w:rsidR="00E15EB7" w:rsidRPr="00707940">
        <w:rPr>
          <w:rFonts w:ascii="Times New Roman" w:hAnsi="Times New Roman" w:cs="Times New Roman"/>
          <w:i/>
          <w:sz w:val="24"/>
          <w:szCs w:val="24"/>
        </w:rPr>
        <w:t xml:space="preserve"> и экспе</w:t>
      </w:r>
      <w:r w:rsidRPr="00707940">
        <w:rPr>
          <w:rFonts w:ascii="Times New Roman" w:hAnsi="Times New Roman" w:cs="Times New Roman"/>
          <w:i/>
          <w:sz w:val="24"/>
          <w:szCs w:val="24"/>
        </w:rPr>
        <w:t>римента;</w:t>
      </w:r>
    </w:p>
    <w:p w:rsidR="009637F1" w:rsidRPr="00707940"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t>• выдвигать гипотезы о связях и закономерностях событий, процессов, объектов;</w:t>
      </w:r>
    </w:p>
    <w:p w:rsidR="009637F1" w:rsidRPr="00707940"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t>• организовывать исследование с целью проверки гипотез;</w:t>
      </w:r>
    </w:p>
    <w:p w:rsidR="009637F1" w:rsidRPr="00707940" w:rsidRDefault="009637F1" w:rsidP="003E7416">
      <w:pPr>
        <w:spacing w:line="240" w:lineRule="auto"/>
        <w:contextualSpacing/>
        <w:jc w:val="both"/>
        <w:rPr>
          <w:rFonts w:ascii="Times New Roman" w:hAnsi="Times New Roman" w:cs="Times New Roman"/>
          <w:i/>
          <w:sz w:val="24"/>
          <w:szCs w:val="24"/>
        </w:rPr>
      </w:pPr>
      <w:r w:rsidRPr="00707940">
        <w:rPr>
          <w:rFonts w:ascii="Times New Roman" w:hAnsi="Times New Roman" w:cs="Times New Roman"/>
          <w:i/>
          <w:sz w:val="24"/>
          <w:szCs w:val="24"/>
        </w:rPr>
        <w:t>• делать умозаключения (</w:t>
      </w:r>
      <w:proofErr w:type="gramStart"/>
      <w:r w:rsidRPr="00707940">
        <w:rPr>
          <w:rFonts w:ascii="Times New Roman" w:hAnsi="Times New Roman" w:cs="Times New Roman"/>
          <w:i/>
          <w:sz w:val="24"/>
          <w:szCs w:val="24"/>
        </w:rPr>
        <w:t>индуктивное</w:t>
      </w:r>
      <w:proofErr w:type="gramEnd"/>
      <w:r w:rsidRPr="00707940">
        <w:rPr>
          <w:rFonts w:ascii="Times New Roman" w:hAnsi="Times New Roman" w:cs="Times New Roman"/>
          <w:i/>
          <w:sz w:val="24"/>
          <w:szCs w:val="24"/>
        </w:rPr>
        <w:t xml:space="preserve"> и по аналогии) и выводы на основе аргументации.</w:t>
      </w:r>
    </w:p>
    <w:p w:rsidR="00707940" w:rsidRDefault="00707940" w:rsidP="003E7416">
      <w:pPr>
        <w:spacing w:line="240" w:lineRule="auto"/>
        <w:contextualSpacing/>
        <w:jc w:val="both"/>
        <w:rPr>
          <w:rFonts w:ascii="Times New Roman" w:hAnsi="Times New Roman" w:cs="Times New Roman"/>
          <w:sz w:val="24"/>
          <w:szCs w:val="24"/>
        </w:rPr>
      </w:pPr>
    </w:p>
    <w:p w:rsidR="00707940" w:rsidRDefault="00707940" w:rsidP="00707940">
      <w:pPr>
        <w:spacing w:line="240" w:lineRule="auto"/>
        <w:contextualSpacing/>
        <w:jc w:val="center"/>
        <w:rPr>
          <w:rFonts w:ascii="Times New Roman" w:hAnsi="Times New Roman" w:cs="Times New Roman"/>
          <w:b/>
          <w:sz w:val="24"/>
          <w:szCs w:val="24"/>
        </w:rPr>
      </w:pPr>
    </w:p>
    <w:p w:rsidR="009637F1" w:rsidRPr="00707940" w:rsidRDefault="009637F1" w:rsidP="00707940">
      <w:pPr>
        <w:spacing w:line="240" w:lineRule="auto"/>
        <w:contextualSpacing/>
        <w:jc w:val="center"/>
        <w:rPr>
          <w:rFonts w:ascii="Times New Roman" w:hAnsi="Times New Roman" w:cs="Times New Roman"/>
          <w:b/>
          <w:sz w:val="24"/>
          <w:szCs w:val="24"/>
        </w:rPr>
      </w:pPr>
      <w:r w:rsidRPr="00707940">
        <w:rPr>
          <w:rFonts w:ascii="Times New Roman" w:hAnsi="Times New Roman" w:cs="Times New Roman"/>
          <w:b/>
          <w:sz w:val="24"/>
          <w:szCs w:val="24"/>
        </w:rPr>
        <w:t xml:space="preserve">ФОРМИРОВАНИЕ ИКТ-КОМПЕТЕНТНОСТИ </w:t>
      </w:r>
      <w:proofErr w:type="gramStart"/>
      <w:r w:rsidRPr="00707940">
        <w:rPr>
          <w:rFonts w:ascii="Times New Roman" w:hAnsi="Times New Roman" w:cs="Times New Roman"/>
          <w:b/>
          <w:sz w:val="24"/>
          <w:szCs w:val="24"/>
        </w:rPr>
        <w:t>ОБУЧАЮЩИХСЯ</w:t>
      </w:r>
      <w:proofErr w:type="gramEnd"/>
    </w:p>
    <w:p w:rsidR="00707940" w:rsidRDefault="00707940" w:rsidP="003E7416">
      <w:pPr>
        <w:spacing w:line="240" w:lineRule="auto"/>
        <w:contextualSpacing/>
        <w:jc w:val="both"/>
        <w:rPr>
          <w:rFonts w:ascii="Times New Roman" w:hAnsi="Times New Roman" w:cs="Times New Roman"/>
          <w:b/>
          <w:sz w:val="24"/>
          <w:szCs w:val="24"/>
        </w:rPr>
      </w:pPr>
    </w:p>
    <w:p w:rsidR="009637F1" w:rsidRPr="00707940" w:rsidRDefault="009637F1" w:rsidP="003E7416">
      <w:pPr>
        <w:spacing w:line="240" w:lineRule="auto"/>
        <w:contextualSpacing/>
        <w:jc w:val="both"/>
        <w:rPr>
          <w:rFonts w:ascii="Times New Roman" w:hAnsi="Times New Roman" w:cs="Times New Roman"/>
          <w:b/>
          <w:sz w:val="24"/>
          <w:szCs w:val="24"/>
        </w:rPr>
      </w:pPr>
      <w:r w:rsidRPr="00707940">
        <w:rPr>
          <w:rFonts w:ascii="Times New Roman" w:hAnsi="Times New Roman" w:cs="Times New Roman"/>
          <w:b/>
          <w:sz w:val="24"/>
          <w:szCs w:val="24"/>
        </w:rPr>
        <w:t>Обращение с устройствами ИКТ</w:t>
      </w:r>
    </w:p>
    <w:p w:rsidR="009637F1" w:rsidRPr="00707940" w:rsidRDefault="009637F1" w:rsidP="003E7416">
      <w:pPr>
        <w:spacing w:line="240" w:lineRule="auto"/>
        <w:contextualSpacing/>
        <w:jc w:val="both"/>
        <w:rPr>
          <w:rFonts w:ascii="Times New Roman" w:hAnsi="Times New Roman" w:cs="Times New Roman"/>
          <w:b/>
          <w:sz w:val="24"/>
          <w:szCs w:val="24"/>
        </w:rPr>
      </w:pPr>
      <w:r w:rsidRPr="00707940">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подключать устройства ИКТ к электрическим и информац</w:t>
      </w:r>
      <w:r w:rsidR="00707940">
        <w:rPr>
          <w:rFonts w:ascii="Times New Roman" w:hAnsi="Times New Roman" w:cs="Times New Roman"/>
          <w:sz w:val="24"/>
          <w:szCs w:val="24"/>
        </w:rPr>
        <w:t>ионным сетям, использовать акку</w:t>
      </w:r>
      <w:r w:rsidRPr="009637F1">
        <w:rPr>
          <w:rFonts w:ascii="Times New Roman" w:hAnsi="Times New Roman" w:cs="Times New Roman"/>
          <w:sz w:val="24"/>
          <w:szCs w:val="24"/>
        </w:rPr>
        <w:t>муляторы;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соединять устройства ИКТ (блоки компьютера, устройства сетей, принтер, проектор, сканер, измерительные устройства и т. д.) с использованием проводных и беспроводных технологий;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правильно включать и выключать устройства ИКТ, входить</w:t>
      </w:r>
      <w:r w:rsidR="00E15EB7">
        <w:rPr>
          <w:rFonts w:ascii="Times New Roman" w:hAnsi="Times New Roman" w:cs="Times New Roman"/>
          <w:sz w:val="24"/>
          <w:szCs w:val="24"/>
        </w:rPr>
        <w:t xml:space="preserve"> в операционную систему и завер</w:t>
      </w:r>
      <w:r w:rsidRPr="009637F1">
        <w:rPr>
          <w:rFonts w:ascii="Times New Roman" w:hAnsi="Times New Roman" w:cs="Times New Roman"/>
          <w:sz w:val="24"/>
          <w:szCs w:val="24"/>
        </w:rPr>
        <w:t>шать работу с ней, выполнять базовые действия с экранными объектами (перемещение курсора, выделение, прямое перемещение, запоминание и вырезание);</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осуществлять информационное подключение к локальной сети и глобальной сети Интернет;</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входить в информационную среду образовательного учреждения, в том числе через Интернет, размещать в информационной среде различные информационные объекты;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выводить информацию на бумагу, правильно обращаться с расходными материалами;</w:t>
      </w:r>
    </w:p>
    <w:p w:rsidR="00F52C49" w:rsidRPr="007C6ADC"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lastRenderedPageBreak/>
        <w:t>• соблюдать требования техники безопасности, гигиены, эргономики и ресурсосбережения при работе с устройствами ИКТ, в частности учитывающие спе</w:t>
      </w:r>
      <w:r w:rsidR="00E15EB7">
        <w:rPr>
          <w:rFonts w:ascii="Times New Roman" w:hAnsi="Times New Roman" w:cs="Times New Roman"/>
          <w:sz w:val="24"/>
          <w:szCs w:val="24"/>
        </w:rPr>
        <w:t>цифику работы с различными экра</w:t>
      </w:r>
      <w:r w:rsidRPr="009637F1">
        <w:rPr>
          <w:rFonts w:ascii="Times New Roman" w:hAnsi="Times New Roman" w:cs="Times New Roman"/>
          <w:sz w:val="24"/>
          <w:szCs w:val="24"/>
        </w:rPr>
        <w:t>нами.</w:t>
      </w:r>
    </w:p>
    <w:p w:rsidR="009637F1" w:rsidRPr="00F52C49" w:rsidRDefault="009637F1" w:rsidP="003E7416">
      <w:pPr>
        <w:spacing w:line="240" w:lineRule="auto"/>
        <w:contextualSpacing/>
        <w:jc w:val="both"/>
        <w:rPr>
          <w:rFonts w:ascii="Times New Roman" w:hAnsi="Times New Roman" w:cs="Times New Roman"/>
          <w:b/>
          <w:i/>
          <w:sz w:val="24"/>
          <w:szCs w:val="24"/>
        </w:rPr>
      </w:pPr>
      <w:r w:rsidRPr="00F52C49">
        <w:rPr>
          <w:rFonts w:ascii="Times New Roman" w:hAnsi="Times New Roman" w:cs="Times New Roman"/>
          <w:b/>
          <w:i/>
          <w:sz w:val="24"/>
          <w:szCs w:val="24"/>
        </w:rPr>
        <w:t>Выпускник получит возможность научиться:</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осознавать и использовать в практической деятельности ос</w:t>
      </w:r>
      <w:r w:rsidR="00E15EB7" w:rsidRPr="00F52C49">
        <w:rPr>
          <w:rFonts w:ascii="Times New Roman" w:hAnsi="Times New Roman" w:cs="Times New Roman"/>
          <w:i/>
          <w:sz w:val="24"/>
          <w:szCs w:val="24"/>
        </w:rPr>
        <w:t>новные психологические особенно</w:t>
      </w:r>
      <w:r w:rsidRPr="00F52C49">
        <w:rPr>
          <w:rFonts w:ascii="Times New Roman" w:hAnsi="Times New Roman" w:cs="Times New Roman"/>
          <w:i/>
          <w:sz w:val="24"/>
          <w:szCs w:val="24"/>
        </w:rPr>
        <w:t>сти восприятия информации человеком.</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Примечание: результаты достигаются преимуществе</w:t>
      </w:r>
      <w:r w:rsidR="00F52C49" w:rsidRPr="00F52C49">
        <w:rPr>
          <w:rFonts w:ascii="Times New Roman" w:hAnsi="Times New Roman" w:cs="Times New Roman"/>
          <w:i/>
          <w:sz w:val="24"/>
          <w:szCs w:val="24"/>
        </w:rPr>
        <w:t>нно в рамках предметов «Техноло</w:t>
      </w:r>
      <w:r w:rsidRPr="00F52C49">
        <w:rPr>
          <w:rFonts w:ascii="Times New Roman" w:hAnsi="Times New Roman" w:cs="Times New Roman"/>
          <w:i/>
          <w:sz w:val="24"/>
          <w:szCs w:val="24"/>
        </w:rPr>
        <w:t>гия», «Информатика», а также во внеурочной и внешкольной деятельности.</w:t>
      </w:r>
    </w:p>
    <w:p w:rsidR="00F52C49" w:rsidRDefault="00F52C49" w:rsidP="003E7416">
      <w:pPr>
        <w:spacing w:line="240" w:lineRule="auto"/>
        <w:contextualSpacing/>
        <w:jc w:val="both"/>
        <w:rPr>
          <w:rFonts w:ascii="Times New Roman" w:hAnsi="Times New Roman" w:cs="Times New Roman"/>
          <w:b/>
          <w:sz w:val="24"/>
          <w:szCs w:val="24"/>
        </w:rPr>
      </w:pPr>
    </w:p>
    <w:p w:rsidR="009637F1" w:rsidRPr="00F52C49" w:rsidRDefault="009637F1"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Фиксация изображений и звуков</w:t>
      </w:r>
    </w:p>
    <w:p w:rsidR="009637F1" w:rsidRPr="00F52C49" w:rsidRDefault="009637F1"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осуществлять фиксацию изображений и звуков в ходе процесса обсуждения</w:t>
      </w:r>
      <w:r w:rsidR="00E15EB7">
        <w:rPr>
          <w:rFonts w:ascii="Times New Roman" w:hAnsi="Times New Roman" w:cs="Times New Roman"/>
          <w:sz w:val="24"/>
          <w:szCs w:val="24"/>
        </w:rPr>
        <w:t>, проведения экс</w:t>
      </w:r>
      <w:r w:rsidRPr="009637F1">
        <w:rPr>
          <w:rFonts w:ascii="Times New Roman" w:hAnsi="Times New Roman" w:cs="Times New Roman"/>
          <w:sz w:val="24"/>
          <w:szCs w:val="24"/>
        </w:rPr>
        <w:t>перимента, природного процесса, фиксацию хода и результатов проектной деятельности;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учитывать смысл и содержание деятельности при организ</w:t>
      </w:r>
      <w:r w:rsidR="00E15EB7">
        <w:rPr>
          <w:rFonts w:ascii="Times New Roman" w:hAnsi="Times New Roman" w:cs="Times New Roman"/>
          <w:sz w:val="24"/>
          <w:szCs w:val="24"/>
        </w:rPr>
        <w:t>ации фиксации, выделять для фик</w:t>
      </w:r>
      <w:r w:rsidRPr="009637F1">
        <w:rPr>
          <w:rFonts w:ascii="Times New Roman" w:hAnsi="Times New Roman" w:cs="Times New Roman"/>
          <w:sz w:val="24"/>
          <w:szCs w:val="24"/>
        </w:rPr>
        <w:t>сации отдельные элементы объектов и процессов, обеспечивать качество</w:t>
      </w:r>
      <w:r w:rsidR="00E15EB7">
        <w:rPr>
          <w:rFonts w:ascii="Times New Roman" w:hAnsi="Times New Roman" w:cs="Times New Roman"/>
          <w:sz w:val="24"/>
          <w:szCs w:val="24"/>
        </w:rPr>
        <w:t xml:space="preserve"> фиксации существен</w:t>
      </w:r>
      <w:r w:rsidRPr="009637F1">
        <w:rPr>
          <w:rFonts w:ascii="Times New Roman" w:hAnsi="Times New Roman" w:cs="Times New Roman"/>
          <w:sz w:val="24"/>
          <w:szCs w:val="24"/>
        </w:rPr>
        <w:t>ных элементов;</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выбирать технические средства ИКТ для фиксации изображен</w:t>
      </w:r>
      <w:r w:rsidR="00E15EB7">
        <w:rPr>
          <w:rFonts w:ascii="Times New Roman" w:hAnsi="Times New Roman" w:cs="Times New Roman"/>
          <w:sz w:val="24"/>
          <w:szCs w:val="24"/>
        </w:rPr>
        <w:t>ий и звуков в соответствии с по</w:t>
      </w:r>
      <w:r w:rsidRPr="009637F1">
        <w:rPr>
          <w:rFonts w:ascii="Times New Roman" w:hAnsi="Times New Roman" w:cs="Times New Roman"/>
          <w:sz w:val="24"/>
          <w:szCs w:val="24"/>
        </w:rPr>
        <w:t>ставленной целью;</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проводить обработку цифровых фотографий с использованием возможностей специальных компьютерных инструментов, создавать презентации на основе цифровых фотографий;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проводить обработку цифровых звукозаписей с использованием возможностей специальных компьютерных инструментов, проводить транскрибирование цифровых звукозаписей;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осуществлять видеосъѐмку и проводить монтаж отснятого</w:t>
      </w:r>
      <w:r w:rsidR="00E15EB7">
        <w:rPr>
          <w:rFonts w:ascii="Times New Roman" w:hAnsi="Times New Roman" w:cs="Times New Roman"/>
          <w:sz w:val="24"/>
          <w:szCs w:val="24"/>
        </w:rPr>
        <w:t xml:space="preserve"> материала с использованием воз</w:t>
      </w:r>
      <w:r w:rsidRPr="009637F1">
        <w:rPr>
          <w:rFonts w:ascii="Times New Roman" w:hAnsi="Times New Roman" w:cs="Times New Roman"/>
          <w:sz w:val="24"/>
          <w:szCs w:val="24"/>
        </w:rPr>
        <w:t>можностей специальных компьютерных инструментов.</w:t>
      </w:r>
    </w:p>
    <w:p w:rsidR="009637F1" w:rsidRPr="00F52C49" w:rsidRDefault="009637F1" w:rsidP="003E7416">
      <w:pPr>
        <w:spacing w:line="240" w:lineRule="auto"/>
        <w:contextualSpacing/>
        <w:jc w:val="both"/>
        <w:rPr>
          <w:rFonts w:ascii="Times New Roman" w:hAnsi="Times New Roman" w:cs="Times New Roman"/>
          <w:b/>
          <w:i/>
          <w:sz w:val="24"/>
          <w:szCs w:val="24"/>
        </w:rPr>
      </w:pPr>
      <w:r w:rsidRPr="00F52C49">
        <w:rPr>
          <w:rFonts w:ascii="Times New Roman" w:hAnsi="Times New Roman" w:cs="Times New Roman"/>
          <w:b/>
          <w:i/>
          <w:sz w:val="24"/>
          <w:szCs w:val="24"/>
        </w:rPr>
        <w:t>Выпускник получит возможность научиться:</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различать творческую и техническую фиксацию звуков и изображений;</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использовать возможности И</w:t>
      </w:r>
      <w:proofErr w:type="gramStart"/>
      <w:r w:rsidRPr="00F52C49">
        <w:rPr>
          <w:rFonts w:ascii="Times New Roman" w:hAnsi="Times New Roman" w:cs="Times New Roman"/>
          <w:i/>
          <w:sz w:val="24"/>
          <w:szCs w:val="24"/>
        </w:rPr>
        <w:t>КТ в тв</w:t>
      </w:r>
      <w:proofErr w:type="gramEnd"/>
      <w:r w:rsidRPr="00F52C49">
        <w:rPr>
          <w:rFonts w:ascii="Times New Roman" w:hAnsi="Times New Roman" w:cs="Times New Roman"/>
          <w:i/>
          <w:sz w:val="24"/>
          <w:szCs w:val="24"/>
        </w:rPr>
        <w:t>орческой деятельн</w:t>
      </w:r>
      <w:r w:rsidR="00E15EB7" w:rsidRPr="00F52C49">
        <w:rPr>
          <w:rFonts w:ascii="Times New Roman" w:hAnsi="Times New Roman" w:cs="Times New Roman"/>
          <w:i/>
          <w:sz w:val="24"/>
          <w:szCs w:val="24"/>
        </w:rPr>
        <w:t>ости, связанной с искусством;</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xml:space="preserve">• осуществлять </w:t>
      </w:r>
      <w:proofErr w:type="gramStart"/>
      <w:r w:rsidRPr="00F52C49">
        <w:rPr>
          <w:rFonts w:ascii="Times New Roman" w:hAnsi="Times New Roman" w:cs="Times New Roman"/>
          <w:i/>
          <w:sz w:val="24"/>
          <w:szCs w:val="24"/>
        </w:rPr>
        <w:t>тр</w:t>
      </w:r>
      <w:proofErr w:type="gramEnd"/>
      <w:r w:rsidRPr="00F52C49">
        <w:rPr>
          <w:rFonts w:ascii="Times New Roman" w:hAnsi="Times New Roman" w:cs="Times New Roman"/>
          <w:i/>
          <w:sz w:val="24"/>
          <w:szCs w:val="24"/>
        </w:rPr>
        <w:t>ѐхмерное сканирование.</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Примечание: результаты достигаются преимущественно в рамках естественных наук, предметов «Искусство», «Русский язык», «Иностранный язык</w:t>
      </w:r>
      <w:r w:rsidR="00F52C49">
        <w:rPr>
          <w:rFonts w:ascii="Times New Roman" w:hAnsi="Times New Roman" w:cs="Times New Roman"/>
          <w:i/>
          <w:sz w:val="24"/>
          <w:szCs w:val="24"/>
        </w:rPr>
        <w:t>», «Физическая культура», а так</w:t>
      </w:r>
      <w:r w:rsidRPr="00F52C49">
        <w:rPr>
          <w:rFonts w:ascii="Times New Roman" w:hAnsi="Times New Roman" w:cs="Times New Roman"/>
          <w:i/>
          <w:sz w:val="24"/>
          <w:szCs w:val="24"/>
        </w:rPr>
        <w:t>же во внеурочной деятельности.</w:t>
      </w:r>
    </w:p>
    <w:p w:rsidR="00F52C49" w:rsidRDefault="00F52C49" w:rsidP="003E7416">
      <w:pPr>
        <w:spacing w:line="240" w:lineRule="auto"/>
        <w:contextualSpacing/>
        <w:jc w:val="both"/>
        <w:rPr>
          <w:rFonts w:ascii="Times New Roman" w:hAnsi="Times New Roman" w:cs="Times New Roman"/>
          <w:b/>
          <w:sz w:val="24"/>
          <w:szCs w:val="24"/>
        </w:rPr>
      </w:pPr>
    </w:p>
    <w:p w:rsidR="009637F1" w:rsidRPr="00F52C49" w:rsidRDefault="009637F1"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Создание письменных сообщений</w:t>
      </w:r>
    </w:p>
    <w:p w:rsidR="009637F1" w:rsidRPr="00F52C49" w:rsidRDefault="009637F1"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создавать текст на русском языке с использованием слепого десятипальцевого клавиатурного письма;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сканировать текст и осуществлять распознавание сканированного текста;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осуществлять редактирование и структурирование текста в </w:t>
      </w:r>
      <w:r w:rsidR="00E15EB7">
        <w:rPr>
          <w:rFonts w:ascii="Times New Roman" w:hAnsi="Times New Roman" w:cs="Times New Roman"/>
          <w:sz w:val="24"/>
          <w:szCs w:val="24"/>
        </w:rPr>
        <w:t>соответствии с его смыслом сред</w:t>
      </w:r>
      <w:r w:rsidRPr="009637F1">
        <w:rPr>
          <w:rFonts w:ascii="Times New Roman" w:hAnsi="Times New Roman" w:cs="Times New Roman"/>
          <w:sz w:val="24"/>
          <w:szCs w:val="24"/>
        </w:rPr>
        <w:t>ствами текстового редактора;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создавать текст на основе расшифровки аудиозаписи, в том</w:t>
      </w:r>
      <w:r w:rsidR="00A509FA">
        <w:rPr>
          <w:rFonts w:ascii="Times New Roman" w:hAnsi="Times New Roman" w:cs="Times New Roman"/>
          <w:sz w:val="24"/>
          <w:szCs w:val="24"/>
        </w:rPr>
        <w:t xml:space="preserve"> числе нескольких участников об</w:t>
      </w:r>
      <w:r w:rsidRPr="009637F1">
        <w:rPr>
          <w:rFonts w:ascii="Times New Roman" w:hAnsi="Times New Roman" w:cs="Times New Roman"/>
          <w:sz w:val="24"/>
          <w:szCs w:val="24"/>
        </w:rPr>
        <w:t>суждения, осуществлять письменное смысловое резюмирование высказыва</w:t>
      </w:r>
      <w:r w:rsidR="00E15EB7">
        <w:rPr>
          <w:rFonts w:ascii="Times New Roman" w:hAnsi="Times New Roman" w:cs="Times New Roman"/>
          <w:sz w:val="24"/>
          <w:szCs w:val="24"/>
        </w:rPr>
        <w:t>ний в ходе обсужде</w:t>
      </w:r>
      <w:r w:rsidRPr="009637F1">
        <w:rPr>
          <w:rFonts w:ascii="Times New Roman" w:hAnsi="Times New Roman" w:cs="Times New Roman"/>
          <w:sz w:val="24"/>
          <w:szCs w:val="24"/>
        </w:rPr>
        <w:t>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использовать средства орфографического и синтаксического</w:t>
      </w:r>
      <w:r w:rsidR="00E15EB7">
        <w:rPr>
          <w:rFonts w:ascii="Times New Roman" w:hAnsi="Times New Roman" w:cs="Times New Roman"/>
          <w:sz w:val="24"/>
          <w:szCs w:val="24"/>
        </w:rPr>
        <w:t xml:space="preserve"> контроля русского текста и тек</w:t>
      </w:r>
      <w:r w:rsidRPr="009637F1">
        <w:rPr>
          <w:rFonts w:ascii="Times New Roman" w:hAnsi="Times New Roman" w:cs="Times New Roman"/>
          <w:sz w:val="24"/>
          <w:szCs w:val="24"/>
        </w:rPr>
        <w:t>ста на иностранном языке.</w:t>
      </w:r>
    </w:p>
    <w:p w:rsidR="009637F1" w:rsidRPr="00F52C49" w:rsidRDefault="009637F1" w:rsidP="003E7416">
      <w:pPr>
        <w:spacing w:line="240" w:lineRule="auto"/>
        <w:contextualSpacing/>
        <w:jc w:val="both"/>
        <w:rPr>
          <w:rFonts w:ascii="Times New Roman" w:hAnsi="Times New Roman" w:cs="Times New Roman"/>
          <w:b/>
          <w:i/>
          <w:sz w:val="24"/>
          <w:szCs w:val="24"/>
        </w:rPr>
      </w:pPr>
      <w:r w:rsidRPr="00F52C49">
        <w:rPr>
          <w:rFonts w:ascii="Times New Roman" w:hAnsi="Times New Roman" w:cs="Times New Roman"/>
          <w:b/>
          <w:i/>
          <w:sz w:val="24"/>
          <w:szCs w:val="24"/>
        </w:rPr>
        <w:t>Выпускник получит возможность научиться:</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создавать текст на иностранном языке с использованием слепого десятипальц</w:t>
      </w:r>
      <w:r w:rsidR="00E15EB7" w:rsidRPr="00F52C49">
        <w:rPr>
          <w:rFonts w:ascii="Times New Roman" w:hAnsi="Times New Roman" w:cs="Times New Roman"/>
          <w:i/>
          <w:sz w:val="24"/>
          <w:szCs w:val="24"/>
        </w:rPr>
        <w:t>евого клавиа</w:t>
      </w:r>
      <w:r w:rsidRPr="00F52C49">
        <w:rPr>
          <w:rFonts w:ascii="Times New Roman" w:hAnsi="Times New Roman" w:cs="Times New Roman"/>
          <w:i/>
          <w:sz w:val="24"/>
          <w:szCs w:val="24"/>
        </w:rPr>
        <w:t>турного письма;</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lastRenderedPageBreak/>
        <w:t>• использовать компьютерные инструменты, упрощающие расшифровку аудиозаписей.</w:t>
      </w:r>
    </w:p>
    <w:p w:rsidR="009637F1" w:rsidRPr="009637F1" w:rsidRDefault="009637F1" w:rsidP="003E7416">
      <w:pPr>
        <w:spacing w:line="240" w:lineRule="auto"/>
        <w:contextualSpacing/>
        <w:jc w:val="both"/>
        <w:rPr>
          <w:rFonts w:ascii="Times New Roman" w:hAnsi="Times New Roman" w:cs="Times New Roman"/>
          <w:sz w:val="24"/>
          <w:szCs w:val="24"/>
        </w:rPr>
      </w:pPr>
      <w:r w:rsidRPr="00F52C49">
        <w:rPr>
          <w:rFonts w:ascii="Times New Roman" w:hAnsi="Times New Roman" w:cs="Times New Roman"/>
          <w:i/>
          <w:sz w:val="24"/>
          <w:szCs w:val="24"/>
        </w:rPr>
        <w:t>Примечание: результаты достигаются преимущественно в рамках предметов «Русский язык», «Иностранный язык», «Литература», «История», а также во внеурочной</w:t>
      </w:r>
      <w:r w:rsidRPr="009637F1">
        <w:rPr>
          <w:rFonts w:ascii="Times New Roman" w:hAnsi="Times New Roman" w:cs="Times New Roman"/>
          <w:sz w:val="24"/>
          <w:szCs w:val="24"/>
        </w:rPr>
        <w:t xml:space="preserve"> деятельности.</w:t>
      </w:r>
    </w:p>
    <w:p w:rsidR="00F52C49" w:rsidRDefault="00F52C49" w:rsidP="003E7416">
      <w:pPr>
        <w:spacing w:line="240" w:lineRule="auto"/>
        <w:contextualSpacing/>
        <w:jc w:val="both"/>
        <w:rPr>
          <w:rFonts w:ascii="Times New Roman" w:hAnsi="Times New Roman" w:cs="Times New Roman"/>
          <w:b/>
          <w:sz w:val="24"/>
          <w:szCs w:val="24"/>
        </w:rPr>
      </w:pPr>
    </w:p>
    <w:p w:rsidR="009637F1" w:rsidRPr="00F52C49" w:rsidRDefault="009637F1"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Создание графических объектов</w:t>
      </w:r>
    </w:p>
    <w:p w:rsidR="009637F1" w:rsidRPr="00F52C49" w:rsidRDefault="009637F1"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создавать различные геометрические объекты с использованием возможностей специальных компьютерных инструментов;</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создавать диаграммы различных видов (алгоритмические, концептуальные, кл</w:t>
      </w:r>
      <w:r w:rsidR="00E15EB7">
        <w:rPr>
          <w:rFonts w:ascii="Times New Roman" w:hAnsi="Times New Roman" w:cs="Times New Roman"/>
          <w:sz w:val="24"/>
          <w:szCs w:val="24"/>
        </w:rPr>
        <w:t>ассификацион</w:t>
      </w:r>
      <w:r w:rsidRPr="009637F1">
        <w:rPr>
          <w:rFonts w:ascii="Times New Roman" w:hAnsi="Times New Roman" w:cs="Times New Roman"/>
          <w:sz w:val="24"/>
          <w:szCs w:val="24"/>
        </w:rPr>
        <w:t>ные, организационные, родства и др.) в соответствии с решаемыми задачами;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создавать специализированные карты и диаграммы: географические, хронологические;</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создавать графические объекты проведением рукой произвольных линий с использованием специализированных компьютерных инструментов и устройств.</w:t>
      </w:r>
    </w:p>
    <w:p w:rsidR="009637F1" w:rsidRPr="00F52C49" w:rsidRDefault="009637F1" w:rsidP="003E7416">
      <w:pPr>
        <w:spacing w:line="240" w:lineRule="auto"/>
        <w:contextualSpacing/>
        <w:jc w:val="both"/>
        <w:rPr>
          <w:rFonts w:ascii="Times New Roman" w:hAnsi="Times New Roman" w:cs="Times New Roman"/>
          <w:b/>
          <w:i/>
          <w:sz w:val="24"/>
          <w:szCs w:val="24"/>
        </w:rPr>
      </w:pPr>
      <w:r w:rsidRPr="00F52C49">
        <w:rPr>
          <w:rFonts w:ascii="Times New Roman" w:hAnsi="Times New Roman" w:cs="Times New Roman"/>
          <w:b/>
          <w:i/>
          <w:sz w:val="24"/>
          <w:szCs w:val="24"/>
        </w:rPr>
        <w:t>Выпускник получит возможность научиться:</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создавать мультипликационные фильмы;</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xml:space="preserve">• создавать виртуальные модели </w:t>
      </w:r>
      <w:proofErr w:type="gramStart"/>
      <w:r w:rsidRPr="00F52C49">
        <w:rPr>
          <w:rFonts w:ascii="Times New Roman" w:hAnsi="Times New Roman" w:cs="Times New Roman"/>
          <w:i/>
          <w:sz w:val="24"/>
          <w:szCs w:val="24"/>
        </w:rPr>
        <w:t>тр</w:t>
      </w:r>
      <w:proofErr w:type="gramEnd"/>
      <w:r w:rsidRPr="00F52C49">
        <w:rPr>
          <w:rFonts w:ascii="Times New Roman" w:hAnsi="Times New Roman" w:cs="Times New Roman"/>
          <w:i/>
          <w:sz w:val="24"/>
          <w:szCs w:val="24"/>
        </w:rPr>
        <w:t>ѐхмерных объектов.</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Примечание: результаты достигаются преимущественно в рамках предмет</w:t>
      </w:r>
      <w:r w:rsidR="00F52C49">
        <w:rPr>
          <w:rFonts w:ascii="Times New Roman" w:hAnsi="Times New Roman" w:cs="Times New Roman"/>
          <w:i/>
          <w:sz w:val="24"/>
          <w:szCs w:val="24"/>
        </w:rPr>
        <w:t>ов «Техноло</w:t>
      </w:r>
      <w:r w:rsidRPr="00F52C49">
        <w:rPr>
          <w:rFonts w:ascii="Times New Roman" w:hAnsi="Times New Roman" w:cs="Times New Roman"/>
          <w:i/>
          <w:sz w:val="24"/>
          <w:szCs w:val="24"/>
        </w:rPr>
        <w:t xml:space="preserve">гия», «Обществознание», «География», «История», «Математика», </w:t>
      </w:r>
      <w:r w:rsidR="00E15EB7" w:rsidRPr="00F52C49">
        <w:rPr>
          <w:rFonts w:ascii="Times New Roman" w:hAnsi="Times New Roman" w:cs="Times New Roman"/>
          <w:i/>
          <w:sz w:val="24"/>
          <w:szCs w:val="24"/>
        </w:rPr>
        <w:t xml:space="preserve"> </w:t>
      </w:r>
      <w:r w:rsidRPr="00F52C49">
        <w:rPr>
          <w:rFonts w:ascii="Times New Roman" w:hAnsi="Times New Roman" w:cs="Times New Roman"/>
          <w:i/>
          <w:sz w:val="24"/>
          <w:szCs w:val="24"/>
        </w:rPr>
        <w:t>а также во внеурочной деятельности.</w:t>
      </w:r>
    </w:p>
    <w:p w:rsidR="00F52C49" w:rsidRDefault="00F52C49" w:rsidP="003E7416">
      <w:pPr>
        <w:spacing w:line="240" w:lineRule="auto"/>
        <w:contextualSpacing/>
        <w:jc w:val="both"/>
        <w:rPr>
          <w:rFonts w:ascii="Times New Roman" w:hAnsi="Times New Roman" w:cs="Times New Roman"/>
          <w:sz w:val="24"/>
          <w:szCs w:val="24"/>
        </w:rPr>
      </w:pPr>
    </w:p>
    <w:p w:rsidR="009637F1" w:rsidRPr="00F52C49" w:rsidRDefault="009637F1"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Создание музыкальных и звуковых сообщений</w:t>
      </w:r>
    </w:p>
    <w:p w:rsidR="009637F1" w:rsidRPr="00F52C49" w:rsidRDefault="009637F1"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использовать звуковые и музыкальные редакторы;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использовать клавишные и кинестетические синтезаторы;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использовать программы звукозаписи и микрофоны.</w:t>
      </w:r>
    </w:p>
    <w:p w:rsidR="009637F1" w:rsidRPr="00F52C49" w:rsidRDefault="009637F1" w:rsidP="003E7416">
      <w:pPr>
        <w:spacing w:line="240" w:lineRule="auto"/>
        <w:contextualSpacing/>
        <w:jc w:val="both"/>
        <w:rPr>
          <w:rFonts w:ascii="Times New Roman" w:hAnsi="Times New Roman" w:cs="Times New Roman"/>
          <w:b/>
          <w:i/>
          <w:sz w:val="24"/>
          <w:szCs w:val="24"/>
        </w:rPr>
      </w:pPr>
      <w:r w:rsidRPr="00F52C49">
        <w:rPr>
          <w:rFonts w:ascii="Times New Roman" w:hAnsi="Times New Roman" w:cs="Times New Roman"/>
          <w:b/>
          <w:i/>
          <w:sz w:val="24"/>
          <w:szCs w:val="24"/>
        </w:rPr>
        <w:t>Выпускник получит возможность научиться:</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использовать музыкальные редакторы, клавишные и кинес</w:t>
      </w:r>
      <w:r w:rsidR="00E15EB7" w:rsidRPr="00F52C49">
        <w:rPr>
          <w:rFonts w:ascii="Times New Roman" w:hAnsi="Times New Roman" w:cs="Times New Roman"/>
          <w:i/>
          <w:sz w:val="24"/>
          <w:szCs w:val="24"/>
        </w:rPr>
        <w:t>тетические синтезаторы для реше</w:t>
      </w:r>
      <w:r w:rsidRPr="00F52C49">
        <w:rPr>
          <w:rFonts w:ascii="Times New Roman" w:hAnsi="Times New Roman" w:cs="Times New Roman"/>
          <w:i/>
          <w:sz w:val="24"/>
          <w:szCs w:val="24"/>
        </w:rPr>
        <w:t>ния творческих задач.</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Примечание: результаты достигаются преимущественно в рамках предмета «Искусство», а также во внеурочной деятельности.</w:t>
      </w:r>
    </w:p>
    <w:p w:rsidR="00F52C49" w:rsidRDefault="00F52C49" w:rsidP="003E7416">
      <w:pPr>
        <w:spacing w:line="240" w:lineRule="auto"/>
        <w:contextualSpacing/>
        <w:jc w:val="both"/>
        <w:rPr>
          <w:rFonts w:ascii="Times New Roman" w:hAnsi="Times New Roman" w:cs="Times New Roman"/>
          <w:sz w:val="24"/>
          <w:szCs w:val="24"/>
        </w:rPr>
      </w:pPr>
    </w:p>
    <w:p w:rsidR="009637F1" w:rsidRPr="00F52C49" w:rsidRDefault="009637F1"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Создание, восприятие и использование гипермедиа сообщений</w:t>
      </w:r>
    </w:p>
    <w:p w:rsidR="009637F1" w:rsidRPr="00F52C49" w:rsidRDefault="009637F1"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организовывать сообщения в виде линейного или включающего ссылки представления для самостоятельного просмотра через браузер;</w:t>
      </w:r>
    </w:p>
    <w:p w:rsidR="009637F1" w:rsidRPr="009637F1" w:rsidRDefault="009637F1" w:rsidP="003E7416">
      <w:pPr>
        <w:spacing w:line="240" w:lineRule="auto"/>
        <w:contextualSpacing/>
        <w:jc w:val="both"/>
        <w:rPr>
          <w:rFonts w:ascii="Times New Roman" w:hAnsi="Times New Roman" w:cs="Times New Roman"/>
          <w:sz w:val="24"/>
          <w:szCs w:val="24"/>
        </w:rPr>
      </w:pPr>
      <w:proofErr w:type="gramStart"/>
      <w:r w:rsidRPr="009637F1">
        <w:rPr>
          <w:rFonts w:ascii="Times New Roman" w:hAnsi="Times New Roman" w:cs="Times New Roman"/>
          <w:sz w:val="24"/>
          <w:szCs w:val="24"/>
        </w:rPr>
        <w:t>• работать с особыми видами сообщений: диаграммами (алгоритмическими, концептуальными, классификационными, организационными, родства и др.), кар</w:t>
      </w:r>
      <w:r w:rsidR="00E15EB7">
        <w:rPr>
          <w:rFonts w:ascii="Times New Roman" w:hAnsi="Times New Roman" w:cs="Times New Roman"/>
          <w:sz w:val="24"/>
          <w:szCs w:val="24"/>
        </w:rPr>
        <w:t>тами (географическими, хроноло</w:t>
      </w:r>
      <w:r w:rsidRPr="009637F1">
        <w:rPr>
          <w:rFonts w:ascii="Times New Roman" w:hAnsi="Times New Roman" w:cs="Times New Roman"/>
          <w:sz w:val="24"/>
          <w:szCs w:val="24"/>
        </w:rPr>
        <w:t>гическими) и спутниковыми фотографиями, в том числе в с</w:t>
      </w:r>
      <w:r w:rsidR="00E15EB7">
        <w:rPr>
          <w:rFonts w:ascii="Times New Roman" w:hAnsi="Times New Roman" w:cs="Times New Roman"/>
          <w:sz w:val="24"/>
          <w:szCs w:val="24"/>
        </w:rPr>
        <w:t>истемах глобального позициониро</w:t>
      </w:r>
      <w:r w:rsidRPr="009637F1">
        <w:rPr>
          <w:rFonts w:ascii="Times New Roman" w:hAnsi="Times New Roman" w:cs="Times New Roman"/>
          <w:sz w:val="24"/>
          <w:szCs w:val="24"/>
        </w:rPr>
        <w:t>вания;</w:t>
      </w:r>
      <w:proofErr w:type="gramEnd"/>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проводить деконструкцию сообщений, выделение в них структуры, элементов и фрагментов;</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использовать при восприятии сообщений внутренние и внешние ссылки;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формулировать вопросы к сообщению, создавать краткое описание сообщения; цитировать фрагменты сообщения;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избирательно относиться к информации в окружающем ин</w:t>
      </w:r>
      <w:r w:rsidR="00E15EB7">
        <w:rPr>
          <w:rFonts w:ascii="Times New Roman" w:hAnsi="Times New Roman" w:cs="Times New Roman"/>
          <w:sz w:val="24"/>
          <w:szCs w:val="24"/>
        </w:rPr>
        <w:t>формационном пространстве, отка</w:t>
      </w:r>
      <w:r w:rsidRPr="009637F1">
        <w:rPr>
          <w:rFonts w:ascii="Times New Roman" w:hAnsi="Times New Roman" w:cs="Times New Roman"/>
          <w:sz w:val="24"/>
          <w:szCs w:val="24"/>
        </w:rPr>
        <w:t>зываться от потребления ненужной информации.</w:t>
      </w:r>
    </w:p>
    <w:p w:rsidR="009637F1" w:rsidRPr="00F52C49" w:rsidRDefault="009637F1" w:rsidP="003E7416">
      <w:pPr>
        <w:spacing w:line="240" w:lineRule="auto"/>
        <w:contextualSpacing/>
        <w:jc w:val="both"/>
        <w:rPr>
          <w:rFonts w:ascii="Times New Roman" w:hAnsi="Times New Roman" w:cs="Times New Roman"/>
          <w:b/>
          <w:i/>
          <w:sz w:val="24"/>
          <w:szCs w:val="24"/>
        </w:rPr>
      </w:pPr>
      <w:r w:rsidRPr="00F52C49">
        <w:rPr>
          <w:rFonts w:ascii="Times New Roman" w:hAnsi="Times New Roman" w:cs="Times New Roman"/>
          <w:b/>
          <w:i/>
          <w:sz w:val="24"/>
          <w:szCs w:val="24"/>
        </w:rPr>
        <w:t>Выпускник получит возможность научиться:</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проектировать дизайн сообщений в соответствии с задачами и средствами доставки;</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lastRenderedPageBreak/>
        <w:t>• понимать сообщения, используя при их восприятии внутренние и внешние ссылки, различные инструменты поиска, справочные источники (включая двуязычные).</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Примечание: результаты достигаются преимущественно в рам</w:t>
      </w:r>
      <w:r w:rsidR="00F52C49">
        <w:rPr>
          <w:rFonts w:ascii="Times New Roman" w:hAnsi="Times New Roman" w:cs="Times New Roman"/>
          <w:i/>
          <w:sz w:val="24"/>
          <w:szCs w:val="24"/>
        </w:rPr>
        <w:t>ках предметов «Техноло</w:t>
      </w:r>
      <w:r w:rsidRPr="00F52C49">
        <w:rPr>
          <w:rFonts w:ascii="Times New Roman" w:hAnsi="Times New Roman" w:cs="Times New Roman"/>
          <w:i/>
          <w:sz w:val="24"/>
          <w:szCs w:val="24"/>
        </w:rPr>
        <w:t>гия», «Литература», «Русский язык», «Иностранный язык», «Искусство», могут достигаться при изучении и других предметов.</w:t>
      </w:r>
    </w:p>
    <w:p w:rsidR="00F52C49" w:rsidRDefault="00F52C49" w:rsidP="003E7416">
      <w:pPr>
        <w:spacing w:line="240" w:lineRule="auto"/>
        <w:contextualSpacing/>
        <w:jc w:val="both"/>
        <w:rPr>
          <w:rFonts w:ascii="Times New Roman" w:hAnsi="Times New Roman" w:cs="Times New Roman"/>
          <w:b/>
          <w:sz w:val="24"/>
          <w:szCs w:val="24"/>
        </w:rPr>
      </w:pPr>
    </w:p>
    <w:p w:rsidR="009637F1" w:rsidRPr="00F52C49" w:rsidRDefault="009637F1"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Коммуникация и социальное взаимодействие</w:t>
      </w:r>
    </w:p>
    <w:p w:rsidR="009637F1" w:rsidRPr="00F52C49" w:rsidRDefault="009637F1"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выступать с аудио</w:t>
      </w:r>
      <w:r w:rsidR="00F52C49">
        <w:rPr>
          <w:rFonts w:ascii="Times New Roman" w:hAnsi="Times New Roman" w:cs="Times New Roman"/>
          <w:sz w:val="24"/>
          <w:szCs w:val="24"/>
        </w:rPr>
        <w:t xml:space="preserve"> </w:t>
      </w:r>
      <w:r w:rsidRPr="009637F1">
        <w:rPr>
          <w:rFonts w:ascii="Times New Roman" w:hAnsi="Times New Roman" w:cs="Times New Roman"/>
          <w:sz w:val="24"/>
          <w:szCs w:val="24"/>
        </w:rPr>
        <w:t>видео</w:t>
      </w:r>
      <w:r w:rsidR="00F52C49">
        <w:rPr>
          <w:rFonts w:ascii="Times New Roman" w:hAnsi="Times New Roman" w:cs="Times New Roman"/>
          <w:sz w:val="24"/>
          <w:szCs w:val="24"/>
        </w:rPr>
        <w:t xml:space="preserve"> </w:t>
      </w:r>
      <w:r w:rsidRPr="009637F1">
        <w:rPr>
          <w:rFonts w:ascii="Times New Roman" w:hAnsi="Times New Roman" w:cs="Times New Roman"/>
          <w:sz w:val="24"/>
          <w:szCs w:val="24"/>
        </w:rPr>
        <w:t>поддержкой, включая выступление перед дистанционной аудиторией;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участвовать в обсуждении (аудио</w:t>
      </w:r>
      <w:r w:rsidR="00F52C49">
        <w:rPr>
          <w:rFonts w:ascii="Times New Roman" w:hAnsi="Times New Roman" w:cs="Times New Roman"/>
          <w:sz w:val="24"/>
          <w:szCs w:val="24"/>
        </w:rPr>
        <w:t xml:space="preserve"> </w:t>
      </w:r>
      <w:r w:rsidRPr="009637F1">
        <w:rPr>
          <w:rFonts w:ascii="Times New Roman" w:hAnsi="Times New Roman" w:cs="Times New Roman"/>
          <w:sz w:val="24"/>
          <w:szCs w:val="24"/>
        </w:rPr>
        <w:t>видео</w:t>
      </w:r>
      <w:r w:rsidR="00F52C49">
        <w:rPr>
          <w:rFonts w:ascii="Times New Roman" w:hAnsi="Times New Roman" w:cs="Times New Roman"/>
          <w:sz w:val="24"/>
          <w:szCs w:val="24"/>
        </w:rPr>
        <w:t xml:space="preserve"> </w:t>
      </w:r>
      <w:r w:rsidRPr="009637F1">
        <w:rPr>
          <w:rFonts w:ascii="Times New Roman" w:hAnsi="Times New Roman" w:cs="Times New Roman"/>
          <w:sz w:val="24"/>
          <w:szCs w:val="24"/>
        </w:rPr>
        <w:t>форум, текстовый ф</w:t>
      </w:r>
      <w:r w:rsidR="00E15EB7">
        <w:rPr>
          <w:rFonts w:ascii="Times New Roman" w:hAnsi="Times New Roman" w:cs="Times New Roman"/>
          <w:sz w:val="24"/>
          <w:szCs w:val="24"/>
        </w:rPr>
        <w:t>орум) с использованием возможно</w:t>
      </w:r>
      <w:r w:rsidRPr="009637F1">
        <w:rPr>
          <w:rFonts w:ascii="Times New Roman" w:hAnsi="Times New Roman" w:cs="Times New Roman"/>
          <w:sz w:val="24"/>
          <w:szCs w:val="24"/>
        </w:rPr>
        <w:t>стей Интернета;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использовать возможности электронной почты для информационного обмена;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вести личный дневник (блог) с использованием возможностей Интернета;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осуществлять образовательное взаимодействие в инфор</w:t>
      </w:r>
      <w:r w:rsidR="00E15EB7">
        <w:rPr>
          <w:rFonts w:ascii="Times New Roman" w:hAnsi="Times New Roman" w:cs="Times New Roman"/>
          <w:sz w:val="24"/>
          <w:szCs w:val="24"/>
        </w:rPr>
        <w:t>мационном пространстве образова</w:t>
      </w:r>
      <w:r w:rsidRPr="009637F1">
        <w:rPr>
          <w:rFonts w:ascii="Times New Roman" w:hAnsi="Times New Roman" w:cs="Times New Roman"/>
          <w:sz w:val="24"/>
          <w:szCs w:val="24"/>
        </w:rPr>
        <w:t>тельного учреждения (получение и выполнение заданий, п</w:t>
      </w:r>
      <w:r w:rsidR="00A509FA">
        <w:rPr>
          <w:rFonts w:ascii="Times New Roman" w:hAnsi="Times New Roman" w:cs="Times New Roman"/>
          <w:sz w:val="24"/>
          <w:szCs w:val="24"/>
        </w:rPr>
        <w:t>олучение комментариев, совершен</w:t>
      </w:r>
      <w:r w:rsidRPr="009637F1">
        <w:rPr>
          <w:rFonts w:ascii="Times New Roman" w:hAnsi="Times New Roman" w:cs="Times New Roman"/>
          <w:sz w:val="24"/>
          <w:szCs w:val="24"/>
        </w:rPr>
        <w:t>ствование своей работы, формирование портфолио);</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соблюдать нормы информационной культуры, этики и права</w:t>
      </w:r>
      <w:r w:rsidR="00E15EB7">
        <w:rPr>
          <w:rFonts w:ascii="Times New Roman" w:hAnsi="Times New Roman" w:cs="Times New Roman"/>
          <w:sz w:val="24"/>
          <w:szCs w:val="24"/>
        </w:rPr>
        <w:t>; с уважением относиться к част</w:t>
      </w:r>
      <w:r w:rsidRPr="009637F1">
        <w:rPr>
          <w:rFonts w:ascii="Times New Roman" w:hAnsi="Times New Roman" w:cs="Times New Roman"/>
          <w:sz w:val="24"/>
          <w:szCs w:val="24"/>
        </w:rPr>
        <w:t>ной информации и информационным правам других людей.</w:t>
      </w:r>
    </w:p>
    <w:p w:rsidR="009637F1" w:rsidRPr="00F52C49" w:rsidRDefault="009637F1" w:rsidP="003E7416">
      <w:pPr>
        <w:spacing w:line="240" w:lineRule="auto"/>
        <w:contextualSpacing/>
        <w:jc w:val="both"/>
        <w:rPr>
          <w:rFonts w:ascii="Times New Roman" w:hAnsi="Times New Roman" w:cs="Times New Roman"/>
          <w:b/>
          <w:i/>
          <w:sz w:val="24"/>
          <w:szCs w:val="24"/>
        </w:rPr>
      </w:pPr>
      <w:r w:rsidRPr="00F52C49">
        <w:rPr>
          <w:rFonts w:ascii="Times New Roman" w:hAnsi="Times New Roman" w:cs="Times New Roman"/>
          <w:b/>
          <w:i/>
          <w:sz w:val="24"/>
          <w:szCs w:val="24"/>
        </w:rPr>
        <w:t>Выпускник получит возможность научиться:</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взаимодействовать в социальных сетях, работать в группе над сообщением (вики);</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участвовать в форумах в социальных образовательных сетях;</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взаимодействовать с партнѐрами с использованием возможн</w:t>
      </w:r>
      <w:r w:rsidR="00E15EB7" w:rsidRPr="00F52C49">
        <w:rPr>
          <w:rFonts w:ascii="Times New Roman" w:hAnsi="Times New Roman" w:cs="Times New Roman"/>
          <w:i/>
          <w:sz w:val="24"/>
          <w:szCs w:val="24"/>
        </w:rPr>
        <w:t>остей Интернета (игровое и теат</w:t>
      </w:r>
      <w:r w:rsidRPr="00F52C49">
        <w:rPr>
          <w:rFonts w:ascii="Times New Roman" w:hAnsi="Times New Roman" w:cs="Times New Roman"/>
          <w:i/>
          <w:sz w:val="24"/>
          <w:szCs w:val="24"/>
        </w:rPr>
        <w:t>ральное взаимодействие).</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Примечание: результаты достигаются в рамках всех предметов, а также во внеурочной деятельности.</w:t>
      </w:r>
    </w:p>
    <w:p w:rsidR="00F52C49" w:rsidRDefault="00F52C49" w:rsidP="003E7416">
      <w:pPr>
        <w:spacing w:line="240" w:lineRule="auto"/>
        <w:contextualSpacing/>
        <w:jc w:val="both"/>
        <w:rPr>
          <w:rFonts w:ascii="Times New Roman" w:hAnsi="Times New Roman" w:cs="Times New Roman"/>
          <w:sz w:val="24"/>
          <w:szCs w:val="24"/>
        </w:rPr>
      </w:pPr>
    </w:p>
    <w:p w:rsidR="009637F1" w:rsidRPr="00F52C49" w:rsidRDefault="009637F1"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Поиск и организация хранения информации</w:t>
      </w:r>
    </w:p>
    <w:p w:rsidR="009637F1" w:rsidRPr="00F52C49" w:rsidRDefault="009637F1"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использовать различные </w:t>
      </w:r>
      <w:proofErr w:type="gramStart"/>
      <w:r w:rsidRPr="009637F1">
        <w:rPr>
          <w:rFonts w:ascii="Times New Roman" w:hAnsi="Times New Roman" w:cs="Times New Roman"/>
          <w:sz w:val="24"/>
          <w:szCs w:val="24"/>
        </w:rPr>
        <w:t>при</w:t>
      </w:r>
      <w:proofErr w:type="gramEnd"/>
      <w:r w:rsidRPr="009637F1">
        <w:rPr>
          <w:rFonts w:ascii="Times New Roman" w:hAnsi="Times New Roman" w:cs="Times New Roman"/>
          <w:sz w:val="24"/>
          <w:szCs w:val="24"/>
        </w:rPr>
        <w:t>ѐ</w:t>
      </w:r>
      <w:proofErr w:type="gramStart"/>
      <w:r w:rsidRPr="009637F1">
        <w:rPr>
          <w:rFonts w:ascii="Times New Roman" w:hAnsi="Times New Roman" w:cs="Times New Roman"/>
          <w:sz w:val="24"/>
          <w:szCs w:val="24"/>
        </w:rPr>
        <w:t>мы</w:t>
      </w:r>
      <w:proofErr w:type="gramEnd"/>
      <w:r w:rsidRPr="009637F1">
        <w:rPr>
          <w:rFonts w:ascii="Times New Roman" w:hAnsi="Times New Roman" w:cs="Times New Roman"/>
          <w:sz w:val="24"/>
          <w:szCs w:val="24"/>
        </w:rPr>
        <w:t xml:space="preserve"> поиска информации в Инт</w:t>
      </w:r>
      <w:r w:rsidR="00F52C49">
        <w:rPr>
          <w:rFonts w:ascii="Times New Roman" w:hAnsi="Times New Roman" w:cs="Times New Roman"/>
          <w:sz w:val="24"/>
          <w:szCs w:val="24"/>
        </w:rPr>
        <w:t>ернете, поисковые сервисы, стро</w:t>
      </w:r>
      <w:r w:rsidRPr="009637F1">
        <w:rPr>
          <w:rFonts w:ascii="Times New Roman" w:hAnsi="Times New Roman" w:cs="Times New Roman"/>
          <w:sz w:val="24"/>
          <w:szCs w:val="24"/>
        </w:rPr>
        <w:t>ить запросы для поиска информации и анализировать результаты поиска;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использовать </w:t>
      </w:r>
      <w:proofErr w:type="gramStart"/>
      <w:r w:rsidRPr="009637F1">
        <w:rPr>
          <w:rFonts w:ascii="Times New Roman" w:hAnsi="Times New Roman" w:cs="Times New Roman"/>
          <w:sz w:val="24"/>
          <w:szCs w:val="24"/>
        </w:rPr>
        <w:t>при</w:t>
      </w:r>
      <w:proofErr w:type="gramEnd"/>
      <w:r w:rsidRPr="009637F1">
        <w:rPr>
          <w:rFonts w:ascii="Times New Roman" w:hAnsi="Times New Roman" w:cs="Times New Roman"/>
          <w:sz w:val="24"/>
          <w:szCs w:val="24"/>
        </w:rPr>
        <w:t>ѐ</w:t>
      </w:r>
      <w:proofErr w:type="gramStart"/>
      <w:r w:rsidRPr="009637F1">
        <w:rPr>
          <w:rFonts w:ascii="Times New Roman" w:hAnsi="Times New Roman" w:cs="Times New Roman"/>
          <w:sz w:val="24"/>
          <w:szCs w:val="24"/>
        </w:rPr>
        <w:t>мы</w:t>
      </w:r>
      <w:proofErr w:type="gramEnd"/>
      <w:r w:rsidRPr="009637F1">
        <w:rPr>
          <w:rFonts w:ascii="Times New Roman" w:hAnsi="Times New Roman" w:cs="Times New Roman"/>
          <w:sz w:val="24"/>
          <w:szCs w:val="24"/>
        </w:rPr>
        <w:t xml:space="preserve"> поиска информации на персональном компьютере, в информационной среде учреждения и в образовательном пространстве;</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использовать различные библиотечные, в том числе электр</w:t>
      </w:r>
      <w:r w:rsidR="00A509FA">
        <w:rPr>
          <w:rFonts w:ascii="Times New Roman" w:hAnsi="Times New Roman" w:cs="Times New Roman"/>
          <w:sz w:val="24"/>
          <w:szCs w:val="24"/>
        </w:rPr>
        <w:t>онные, каталоги для поиска необ</w:t>
      </w:r>
      <w:r w:rsidRPr="009637F1">
        <w:rPr>
          <w:rFonts w:ascii="Times New Roman" w:hAnsi="Times New Roman" w:cs="Times New Roman"/>
          <w:sz w:val="24"/>
          <w:szCs w:val="24"/>
        </w:rPr>
        <w:t>ходимых книг;</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искать информацию в различных базах данных, создавать и </w:t>
      </w:r>
      <w:r w:rsidR="00E15EB7">
        <w:rPr>
          <w:rFonts w:ascii="Times New Roman" w:hAnsi="Times New Roman" w:cs="Times New Roman"/>
          <w:sz w:val="24"/>
          <w:szCs w:val="24"/>
        </w:rPr>
        <w:t>заполнять базы данных, в частно</w:t>
      </w:r>
      <w:r w:rsidRPr="009637F1">
        <w:rPr>
          <w:rFonts w:ascii="Times New Roman" w:hAnsi="Times New Roman" w:cs="Times New Roman"/>
          <w:sz w:val="24"/>
          <w:szCs w:val="24"/>
        </w:rPr>
        <w:t>сти использовать различные определители;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формировать собственное информационное пространство: </w:t>
      </w:r>
      <w:r w:rsidR="00E15EB7">
        <w:rPr>
          <w:rFonts w:ascii="Times New Roman" w:hAnsi="Times New Roman" w:cs="Times New Roman"/>
          <w:sz w:val="24"/>
          <w:szCs w:val="24"/>
        </w:rPr>
        <w:t>создавать системы папок и разме</w:t>
      </w:r>
      <w:r w:rsidRPr="009637F1">
        <w:rPr>
          <w:rFonts w:ascii="Times New Roman" w:hAnsi="Times New Roman" w:cs="Times New Roman"/>
          <w:sz w:val="24"/>
          <w:szCs w:val="24"/>
        </w:rPr>
        <w:t>щать в них нужные информационные источники, размещать информацию в Интернете.</w:t>
      </w:r>
    </w:p>
    <w:p w:rsidR="009637F1" w:rsidRPr="00F52C49" w:rsidRDefault="009637F1" w:rsidP="003E7416">
      <w:pPr>
        <w:spacing w:line="240" w:lineRule="auto"/>
        <w:contextualSpacing/>
        <w:jc w:val="both"/>
        <w:rPr>
          <w:rFonts w:ascii="Times New Roman" w:hAnsi="Times New Roman" w:cs="Times New Roman"/>
          <w:b/>
          <w:i/>
          <w:sz w:val="24"/>
          <w:szCs w:val="24"/>
        </w:rPr>
      </w:pPr>
      <w:r w:rsidRPr="00F52C49">
        <w:rPr>
          <w:rFonts w:ascii="Times New Roman" w:hAnsi="Times New Roman" w:cs="Times New Roman"/>
          <w:b/>
          <w:i/>
          <w:sz w:val="24"/>
          <w:szCs w:val="24"/>
        </w:rPr>
        <w:t>Выпускник получит возможность научиться:</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создавать и заполнять различные определители;</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xml:space="preserve">• использовать различные </w:t>
      </w:r>
      <w:proofErr w:type="gramStart"/>
      <w:r w:rsidRPr="00F52C49">
        <w:rPr>
          <w:rFonts w:ascii="Times New Roman" w:hAnsi="Times New Roman" w:cs="Times New Roman"/>
          <w:i/>
          <w:sz w:val="24"/>
          <w:szCs w:val="24"/>
        </w:rPr>
        <w:t>при</w:t>
      </w:r>
      <w:proofErr w:type="gramEnd"/>
      <w:r w:rsidRPr="00F52C49">
        <w:rPr>
          <w:rFonts w:ascii="Times New Roman" w:hAnsi="Times New Roman" w:cs="Times New Roman"/>
          <w:i/>
          <w:sz w:val="24"/>
          <w:szCs w:val="24"/>
        </w:rPr>
        <w:t>ѐ</w:t>
      </w:r>
      <w:proofErr w:type="gramStart"/>
      <w:r w:rsidRPr="00F52C49">
        <w:rPr>
          <w:rFonts w:ascii="Times New Roman" w:hAnsi="Times New Roman" w:cs="Times New Roman"/>
          <w:i/>
          <w:sz w:val="24"/>
          <w:szCs w:val="24"/>
        </w:rPr>
        <w:t>мы</w:t>
      </w:r>
      <w:proofErr w:type="gramEnd"/>
      <w:r w:rsidRPr="00F52C49">
        <w:rPr>
          <w:rFonts w:ascii="Times New Roman" w:hAnsi="Times New Roman" w:cs="Times New Roman"/>
          <w:i/>
          <w:sz w:val="24"/>
          <w:szCs w:val="24"/>
        </w:rPr>
        <w:t xml:space="preserve"> поиска информации в Инт</w:t>
      </w:r>
      <w:r w:rsidR="00E15EB7" w:rsidRPr="00F52C49">
        <w:rPr>
          <w:rFonts w:ascii="Times New Roman" w:hAnsi="Times New Roman" w:cs="Times New Roman"/>
          <w:i/>
          <w:sz w:val="24"/>
          <w:szCs w:val="24"/>
        </w:rPr>
        <w:t>ернете в ходе учебной деятельно</w:t>
      </w:r>
      <w:r w:rsidRPr="00F52C49">
        <w:rPr>
          <w:rFonts w:ascii="Times New Roman" w:hAnsi="Times New Roman" w:cs="Times New Roman"/>
          <w:i/>
          <w:sz w:val="24"/>
          <w:szCs w:val="24"/>
        </w:rPr>
        <w:t>сти.</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Примечание: результаты достигаются преимущественно в рамках предметов «История»,</w:t>
      </w:r>
      <w:r w:rsidRPr="009637F1">
        <w:rPr>
          <w:rFonts w:ascii="Times New Roman" w:hAnsi="Times New Roman" w:cs="Times New Roman"/>
          <w:sz w:val="24"/>
          <w:szCs w:val="24"/>
        </w:rPr>
        <w:t xml:space="preserve"> «Литература», «</w:t>
      </w:r>
      <w:r w:rsidRPr="00F52C49">
        <w:rPr>
          <w:rFonts w:ascii="Times New Roman" w:hAnsi="Times New Roman" w:cs="Times New Roman"/>
          <w:i/>
          <w:sz w:val="24"/>
          <w:szCs w:val="24"/>
        </w:rPr>
        <w:t>Технология», «Информатика» и других предметов.</w:t>
      </w:r>
    </w:p>
    <w:p w:rsidR="00F52C49" w:rsidRDefault="00F52C49" w:rsidP="003E7416">
      <w:pPr>
        <w:spacing w:line="240" w:lineRule="auto"/>
        <w:contextualSpacing/>
        <w:jc w:val="both"/>
        <w:rPr>
          <w:rFonts w:ascii="Times New Roman" w:hAnsi="Times New Roman" w:cs="Times New Roman"/>
          <w:sz w:val="24"/>
          <w:szCs w:val="24"/>
        </w:rPr>
      </w:pPr>
    </w:p>
    <w:p w:rsidR="009637F1" w:rsidRPr="00F52C49" w:rsidRDefault="009637F1"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Анализ информации, математическая обработка данных в исследовании</w:t>
      </w:r>
    </w:p>
    <w:p w:rsidR="009637F1" w:rsidRPr="00F52C49" w:rsidRDefault="009637F1"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lastRenderedPageBreak/>
        <w:t>• вводить результаты измерений и другие цифровые данные для их обработки,</w:t>
      </w:r>
      <w:r w:rsidR="00E15EB7">
        <w:rPr>
          <w:rFonts w:ascii="Times New Roman" w:hAnsi="Times New Roman" w:cs="Times New Roman"/>
          <w:sz w:val="24"/>
          <w:szCs w:val="24"/>
        </w:rPr>
        <w:t xml:space="preserve"> в том числе ста</w:t>
      </w:r>
      <w:r w:rsidRPr="009637F1">
        <w:rPr>
          <w:rFonts w:ascii="Times New Roman" w:hAnsi="Times New Roman" w:cs="Times New Roman"/>
          <w:sz w:val="24"/>
          <w:szCs w:val="24"/>
        </w:rPr>
        <w:t>тистической, и визуализации;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строить математические модели;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проводить эксперименты и исследования в виртуальных л</w:t>
      </w:r>
      <w:r w:rsidR="00E15EB7">
        <w:rPr>
          <w:rFonts w:ascii="Times New Roman" w:hAnsi="Times New Roman" w:cs="Times New Roman"/>
          <w:sz w:val="24"/>
          <w:szCs w:val="24"/>
        </w:rPr>
        <w:t>абораториях по естественным нау</w:t>
      </w:r>
      <w:r w:rsidRPr="009637F1">
        <w:rPr>
          <w:rFonts w:ascii="Times New Roman" w:hAnsi="Times New Roman" w:cs="Times New Roman"/>
          <w:sz w:val="24"/>
          <w:szCs w:val="24"/>
        </w:rPr>
        <w:t>кам, математике и информатике.</w:t>
      </w:r>
    </w:p>
    <w:p w:rsidR="009637F1" w:rsidRPr="00F52C49" w:rsidRDefault="009637F1" w:rsidP="003E7416">
      <w:pPr>
        <w:spacing w:line="240" w:lineRule="auto"/>
        <w:contextualSpacing/>
        <w:jc w:val="both"/>
        <w:rPr>
          <w:rFonts w:ascii="Times New Roman" w:hAnsi="Times New Roman" w:cs="Times New Roman"/>
          <w:b/>
          <w:i/>
          <w:sz w:val="24"/>
          <w:szCs w:val="24"/>
        </w:rPr>
      </w:pPr>
      <w:r w:rsidRPr="00F52C49">
        <w:rPr>
          <w:rFonts w:ascii="Times New Roman" w:hAnsi="Times New Roman" w:cs="Times New Roman"/>
          <w:b/>
          <w:i/>
          <w:sz w:val="24"/>
          <w:szCs w:val="24"/>
        </w:rPr>
        <w:t>Выпускник получит возможность научиться:</w:t>
      </w:r>
    </w:p>
    <w:p w:rsidR="009637F1" w:rsidRPr="00F52C49" w:rsidRDefault="009637F1" w:rsidP="003E7416">
      <w:pPr>
        <w:spacing w:line="240" w:lineRule="auto"/>
        <w:contextualSpacing/>
        <w:jc w:val="both"/>
        <w:rPr>
          <w:rFonts w:ascii="Times New Roman" w:hAnsi="Times New Roman" w:cs="Times New Roman"/>
          <w:i/>
          <w:sz w:val="24"/>
          <w:szCs w:val="24"/>
        </w:rPr>
      </w:pPr>
      <w:r w:rsidRPr="009637F1">
        <w:rPr>
          <w:rFonts w:ascii="Times New Roman" w:hAnsi="Times New Roman" w:cs="Times New Roman"/>
          <w:sz w:val="24"/>
          <w:szCs w:val="24"/>
        </w:rPr>
        <w:t>• проводить естест</w:t>
      </w:r>
      <w:r w:rsidR="00E15EB7">
        <w:rPr>
          <w:rFonts w:ascii="Times New Roman" w:hAnsi="Times New Roman" w:cs="Times New Roman"/>
          <w:sz w:val="24"/>
          <w:szCs w:val="24"/>
        </w:rPr>
        <w:t>венно</w:t>
      </w:r>
      <w:r w:rsidRPr="009637F1">
        <w:rPr>
          <w:rFonts w:ascii="Times New Roman" w:hAnsi="Times New Roman" w:cs="Times New Roman"/>
          <w:sz w:val="24"/>
          <w:szCs w:val="24"/>
        </w:rPr>
        <w:t xml:space="preserve">научные и социальные измерения, вводить результаты измерений </w:t>
      </w:r>
      <w:r w:rsidRPr="00F52C49">
        <w:rPr>
          <w:rFonts w:ascii="Times New Roman" w:hAnsi="Times New Roman" w:cs="Times New Roman"/>
          <w:i/>
          <w:sz w:val="24"/>
          <w:szCs w:val="24"/>
        </w:rPr>
        <w:t>и других цифровых данных и обрабатывать их, в том числе ст</w:t>
      </w:r>
      <w:r w:rsidR="00E15EB7" w:rsidRPr="00F52C49">
        <w:rPr>
          <w:rFonts w:ascii="Times New Roman" w:hAnsi="Times New Roman" w:cs="Times New Roman"/>
          <w:i/>
          <w:sz w:val="24"/>
          <w:szCs w:val="24"/>
        </w:rPr>
        <w:t>атистически и с помощью визуали</w:t>
      </w:r>
      <w:r w:rsidRPr="00F52C49">
        <w:rPr>
          <w:rFonts w:ascii="Times New Roman" w:hAnsi="Times New Roman" w:cs="Times New Roman"/>
          <w:i/>
          <w:sz w:val="24"/>
          <w:szCs w:val="24"/>
        </w:rPr>
        <w:t>зации;</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анализировать результаты своей деятельности и затрачиваемых ресурсов.</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Примечание: результаты достигаются преимущественно в рамках естественных наук, предметов «Обществознание», «Математика».</w:t>
      </w:r>
    </w:p>
    <w:p w:rsidR="00F52C49" w:rsidRDefault="00F52C49" w:rsidP="003E7416">
      <w:pPr>
        <w:spacing w:line="240" w:lineRule="auto"/>
        <w:contextualSpacing/>
        <w:jc w:val="both"/>
        <w:rPr>
          <w:rFonts w:ascii="Times New Roman" w:hAnsi="Times New Roman" w:cs="Times New Roman"/>
          <w:sz w:val="24"/>
          <w:szCs w:val="24"/>
        </w:rPr>
      </w:pPr>
    </w:p>
    <w:p w:rsidR="009637F1" w:rsidRPr="00F52C49" w:rsidRDefault="009637F1"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Моделирование и проектирование, управление</w:t>
      </w:r>
    </w:p>
    <w:p w:rsidR="009637F1" w:rsidRPr="00F52C49" w:rsidRDefault="009637F1"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моделировать с использованием виртуальных конструкторов;</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конструировать и моделировать с использованием материа</w:t>
      </w:r>
      <w:r w:rsidR="00E15EB7">
        <w:rPr>
          <w:rFonts w:ascii="Times New Roman" w:hAnsi="Times New Roman" w:cs="Times New Roman"/>
          <w:sz w:val="24"/>
          <w:szCs w:val="24"/>
        </w:rPr>
        <w:t>льных конструкторов с компьютер</w:t>
      </w:r>
      <w:r w:rsidRPr="009637F1">
        <w:rPr>
          <w:rFonts w:ascii="Times New Roman" w:hAnsi="Times New Roman" w:cs="Times New Roman"/>
          <w:sz w:val="24"/>
          <w:szCs w:val="24"/>
        </w:rPr>
        <w:t>ным управлением и обратной связью;</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моделировать с использованием сре</w:t>
      </w:r>
      <w:proofErr w:type="gramStart"/>
      <w:r w:rsidRPr="009637F1">
        <w:rPr>
          <w:rFonts w:ascii="Times New Roman" w:hAnsi="Times New Roman" w:cs="Times New Roman"/>
          <w:sz w:val="24"/>
          <w:szCs w:val="24"/>
        </w:rPr>
        <w:t>дств пр</w:t>
      </w:r>
      <w:proofErr w:type="gramEnd"/>
      <w:r w:rsidRPr="009637F1">
        <w:rPr>
          <w:rFonts w:ascii="Times New Roman" w:hAnsi="Times New Roman" w:cs="Times New Roman"/>
          <w:sz w:val="24"/>
          <w:szCs w:val="24"/>
        </w:rPr>
        <w:t>ограммирования;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проектировать и организовывать свою индивидуальную и г</w:t>
      </w:r>
      <w:r w:rsidR="00E15EB7">
        <w:rPr>
          <w:rFonts w:ascii="Times New Roman" w:hAnsi="Times New Roman" w:cs="Times New Roman"/>
          <w:sz w:val="24"/>
          <w:szCs w:val="24"/>
        </w:rPr>
        <w:t>рупповую деятельность, организо</w:t>
      </w:r>
      <w:r w:rsidRPr="009637F1">
        <w:rPr>
          <w:rFonts w:ascii="Times New Roman" w:hAnsi="Times New Roman" w:cs="Times New Roman"/>
          <w:sz w:val="24"/>
          <w:szCs w:val="24"/>
        </w:rPr>
        <w:t>вывать своѐ время с использованием ИКТ.</w:t>
      </w:r>
    </w:p>
    <w:p w:rsidR="009637F1" w:rsidRPr="00F52C49" w:rsidRDefault="009637F1" w:rsidP="003E7416">
      <w:pPr>
        <w:spacing w:line="240" w:lineRule="auto"/>
        <w:contextualSpacing/>
        <w:jc w:val="both"/>
        <w:rPr>
          <w:rFonts w:ascii="Times New Roman" w:hAnsi="Times New Roman" w:cs="Times New Roman"/>
          <w:b/>
          <w:i/>
          <w:sz w:val="24"/>
          <w:szCs w:val="24"/>
        </w:rPr>
      </w:pPr>
      <w:r w:rsidRPr="00F52C49">
        <w:rPr>
          <w:rFonts w:ascii="Times New Roman" w:hAnsi="Times New Roman" w:cs="Times New Roman"/>
          <w:b/>
          <w:i/>
          <w:sz w:val="24"/>
          <w:szCs w:val="24"/>
        </w:rPr>
        <w:t>Выпускник получит возможность научиться:</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проектировать виртуальные и реальные объекты и процессы</w:t>
      </w:r>
      <w:r w:rsidR="00E15EB7" w:rsidRPr="00F52C49">
        <w:rPr>
          <w:rFonts w:ascii="Times New Roman" w:hAnsi="Times New Roman" w:cs="Times New Roman"/>
          <w:i/>
          <w:sz w:val="24"/>
          <w:szCs w:val="24"/>
        </w:rPr>
        <w:t>, использовать системы автомати</w:t>
      </w:r>
      <w:r w:rsidRPr="00F52C49">
        <w:rPr>
          <w:rFonts w:ascii="Times New Roman" w:hAnsi="Times New Roman" w:cs="Times New Roman"/>
          <w:i/>
          <w:sz w:val="24"/>
          <w:szCs w:val="24"/>
        </w:rPr>
        <w:t>зированного проектирования.</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xml:space="preserve">Примечание: результаты достигаются преимущественно в рамках естественных наук, предметов «Технология», «Математика», </w:t>
      </w:r>
      <w:r w:rsidR="00A509FA" w:rsidRPr="00F52C49">
        <w:rPr>
          <w:rFonts w:ascii="Times New Roman" w:hAnsi="Times New Roman" w:cs="Times New Roman"/>
          <w:i/>
          <w:sz w:val="24"/>
          <w:szCs w:val="24"/>
        </w:rPr>
        <w:t xml:space="preserve">  </w:t>
      </w:r>
      <w:r w:rsidR="00E15EB7" w:rsidRPr="00F52C49">
        <w:rPr>
          <w:rFonts w:ascii="Times New Roman" w:hAnsi="Times New Roman" w:cs="Times New Roman"/>
          <w:i/>
          <w:sz w:val="24"/>
          <w:szCs w:val="24"/>
        </w:rPr>
        <w:t xml:space="preserve"> «Общест</w:t>
      </w:r>
      <w:r w:rsidRPr="00F52C49">
        <w:rPr>
          <w:rFonts w:ascii="Times New Roman" w:hAnsi="Times New Roman" w:cs="Times New Roman"/>
          <w:i/>
          <w:sz w:val="24"/>
          <w:szCs w:val="24"/>
        </w:rPr>
        <w:t>вознание».</w:t>
      </w:r>
    </w:p>
    <w:p w:rsidR="00F52C49" w:rsidRDefault="00F52C49" w:rsidP="003E7416">
      <w:pPr>
        <w:spacing w:line="240" w:lineRule="auto"/>
        <w:contextualSpacing/>
        <w:jc w:val="both"/>
        <w:rPr>
          <w:rFonts w:ascii="Times New Roman" w:hAnsi="Times New Roman" w:cs="Times New Roman"/>
          <w:sz w:val="24"/>
          <w:szCs w:val="24"/>
        </w:rPr>
      </w:pPr>
    </w:p>
    <w:p w:rsidR="00F52C49" w:rsidRDefault="00F52C49" w:rsidP="003E7416">
      <w:pPr>
        <w:spacing w:line="240" w:lineRule="auto"/>
        <w:contextualSpacing/>
        <w:jc w:val="both"/>
        <w:rPr>
          <w:rFonts w:ascii="Times New Roman" w:hAnsi="Times New Roman" w:cs="Times New Roman"/>
          <w:sz w:val="24"/>
          <w:szCs w:val="24"/>
        </w:rPr>
      </w:pPr>
    </w:p>
    <w:p w:rsidR="009637F1" w:rsidRPr="00F52C49" w:rsidRDefault="009637F1" w:rsidP="00F52C49">
      <w:pPr>
        <w:spacing w:line="240" w:lineRule="auto"/>
        <w:contextualSpacing/>
        <w:jc w:val="center"/>
        <w:rPr>
          <w:rFonts w:ascii="Times New Roman" w:hAnsi="Times New Roman" w:cs="Times New Roman"/>
          <w:b/>
          <w:sz w:val="24"/>
          <w:szCs w:val="24"/>
        </w:rPr>
      </w:pPr>
      <w:r w:rsidRPr="00F52C49">
        <w:rPr>
          <w:rFonts w:ascii="Times New Roman" w:hAnsi="Times New Roman" w:cs="Times New Roman"/>
          <w:b/>
          <w:sz w:val="24"/>
          <w:szCs w:val="24"/>
        </w:rPr>
        <w:t>ОСНОВЫ УЧЕБНО-ИССЛЕДОВ</w:t>
      </w:r>
      <w:r w:rsidR="00F52C49" w:rsidRPr="00F52C49">
        <w:rPr>
          <w:rFonts w:ascii="Times New Roman" w:hAnsi="Times New Roman" w:cs="Times New Roman"/>
          <w:b/>
          <w:sz w:val="24"/>
          <w:szCs w:val="24"/>
        </w:rPr>
        <w:t>АТЕЛЬСКОЙ И ПРОЕКТНОЙ ДЕЯТЕЛЬНО</w:t>
      </w:r>
      <w:r w:rsidRPr="00F52C49">
        <w:rPr>
          <w:rFonts w:ascii="Times New Roman" w:hAnsi="Times New Roman" w:cs="Times New Roman"/>
          <w:b/>
          <w:sz w:val="24"/>
          <w:szCs w:val="24"/>
        </w:rPr>
        <w:t>СТИ</w:t>
      </w:r>
    </w:p>
    <w:p w:rsidR="009637F1" w:rsidRPr="00F52C49" w:rsidRDefault="009637F1"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планировать и выполнять учебное исследование и учебный проект, используя оборудование, модели, методы и </w:t>
      </w:r>
      <w:proofErr w:type="gramStart"/>
      <w:r w:rsidRPr="009637F1">
        <w:rPr>
          <w:rFonts w:ascii="Times New Roman" w:hAnsi="Times New Roman" w:cs="Times New Roman"/>
          <w:sz w:val="24"/>
          <w:szCs w:val="24"/>
        </w:rPr>
        <w:t>при</w:t>
      </w:r>
      <w:proofErr w:type="gramEnd"/>
      <w:r w:rsidRPr="009637F1">
        <w:rPr>
          <w:rFonts w:ascii="Times New Roman" w:hAnsi="Times New Roman" w:cs="Times New Roman"/>
          <w:sz w:val="24"/>
          <w:szCs w:val="24"/>
        </w:rPr>
        <w:t>ѐ</w:t>
      </w:r>
      <w:proofErr w:type="gramStart"/>
      <w:r w:rsidRPr="009637F1">
        <w:rPr>
          <w:rFonts w:ascii="Times New Roman" w:hAnsi="Times New Roman" w:cs="Times New Roman"/>
          <w:sz w:val="24"/>
          <w:szCs w:val="24"/>
        </w:rPr>
        <w:t>мы</w:t>
      </w:r>
      <w:proofErr w:type="gramEnd"/>
      <w:r w:rsidRPr="009637F1">
        <w:rPr>
          <w:rFonts w:ascii="Times New Roman" w:hAnsi="Times New Roman" w:cs="Times New Roman"/>
          <w:sz w:val="24"/>
          <w:szCs w:val="24"/>
        </w:rPr>
        <w:t>, адекватные исследуемой проблеме;</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выбирать и использовать методы, релевантные рассматриваемой проблеме;</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распознавать и ставить вопросы, ответы на которые могут </w:t>
      </w:r>
      <w:r w:rsidR="00A509FA">
        <w:rPr>
          <w:rFonts w:ascii="Times New Roman" w:hAnsi="Times New Roman" w:cs="Times New Roman"/>
          <w:sz w:val="24"/>
          <w:szCs w:val="24"/>
        </w:rPr>
        <w:t>быть получены путѐ</w:t>
      </w:r>
      <w:proofErr w:type="gramStart"/>
      <w:r w:rsidR="00A509FA">
        <w:rPr>
          <w:rFonts w:ascii="Times New Roman" w:hAnsi="Times New Roman" w:cs="Times New Roman"/>
          <w:sz w:val="24"/>
          <w:szCs w:val="24"/>
        </w:rPr>
        <w:t>м</w:t>
      </w:r>
      <w:proofErr w:type="gramEnd"/>
      <w:r w:rsidR="00A509FA">
        <w:rPr>
          <w:rFonts w:ascii="Times New Roman" w:hAnsi="Times New Roman" w:cs="Times New Roman"/>
          <w:sz w:val="24"/>
          <w:szCs w:val="24"/>
        </w:rPr>
        <w:t xml:space="preserve"> научного ис</w:t>
      </w:r>
      <w:r w:rsidRPr="009637F1">
        <w:rPr>
          <w:rFonts w:ascii="Times New Roman" w:hAnsi="Times New Roman" w:cs="Times New Roman"/>
          <w:sz w:val="24"/>
          <w:szCs w:val="24"/>
        </w:rPr>
        <w:t>следования, отбирать адекватные методы исследования, фо</w:t>
      </w:r>
      <w:r w:rsidR="00A509FA">
        <w:rPr>
          <w:rFonts w:ascii="Times New Roman" w:hAnsi="Times New Roman" w:cs="Times New Roman"/>
          <w:sz w:val="24"/>
          <w:szCs w:val="24"/>
        </w:rPr>
        <w:t>рмулировать вытекающие из иссле</w:t>
      </w:r>
      <w:r w:rsidRPr="009637F1">
        <w:rPr>
          <w:rFonts w:ascii="Times New Roman" w:hAnsi="Times New Roman" w:cs="Times New Roman"/>
          <w:sz w:val="24"/>
          <w:szCs w:val="24"/>
        </w:rPr>
        <w:t>дования выводы;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использовать такие математические методы и </w:t>
      </w:r>
      <w:proofErr w:type="gramStart"/>
      <w:r w:rsidRPr="009637F1">
        <w:rPr>
          <w:rFonts w:ascii="Times New Roman" w:hAnsi="Times New Roman" w:cs="Times New Roman"/>
          <w:sz w:val="24"/>
          <w:szCs w:val="24"/>
        </w:rPr>
        <w:t>при</w:t>
      </w:r>
      <w:proofErr w:type="gramEnd"/>
      <w:r w:rsidRPr="009637F1">
        <w:rPr>
          <w:rFonts w:ascii="Times New Roman" w:hAnsi="Times New Roman" w:cs="Times New Roman"/>
          <w:sz w:val="24"/>
          <w:szCs w:val="24"/>
        </w:rPr>
        <w:t>ѐмы, как а</w:t>
      </w:r>
      <w:r w:rsidR="00F52C49">
        <w:rPr>
          <w:rFonts w:ascii="Times New Roman" w:hAnsi="Times New Roman" w:cs="Times New Roman"/>
          <w:sz w:val="24"/>
          <w:szCs w:val="24"/>
        </w:rPr>
        <w:t>бстракция и идеализация, доказа</w:t>
      </w:r>
      <w:r w:rsidRPr="009637F1">
        <w:rPr>
          <w:rFonts w:ascii="Times New Roman" w:hAnsi="Times New Roman" w:cs="Times New Roman"/>
          <w:sz w:val="24"/>
          <w:szCs w:val="24"/>
        </w:rPr>
        <w:t xml:space="preserve">тельство, доказательство от противного, доказательство по аналогии, </w:t>
      </w:r>
      <w:r w:rsidR="00A509FA">
        <w:rPr>
          <w:rFonts w:ascii="Times New Roman" w:hAnsi="Times New Roman" w:cs="Times New Roman"/>
          <w:sz w:val="24"/>
          <w:szCs w:val="24"/>
        </w:rPr>
        <w:t>опровержение, контрпри</w:t>
      </w:r>
      <w:r w:rsidRPr="009637F1">
        <w:rPr>
          <w:rFonts w:ascii="Times New Roman" w:hAnsi="Times New Roman" w:cs="Times New Roman"/>
          <w:sz w:val="24"/>
          <w:szCs w:val="24"/>
        </w:rPr>
        <w:t>мер, индуктивные и дедуктивные рассуждения, построение и исполнение алгоритма;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использовать такие естественно-научные методы и </w:t>
      </w:r>
      <w:proofErr w:type="gramStart"/>
      <w:r w:rsidRPr="009637F1">
        <w:rPr>
          <w:rFonts w:ascii="Times New Roman" w:hAnsi="Times New Roman" w:cs="Times New Roman"/>
          <w:sz w:val="24"/>
          <w:szCs w:val="24"/>
        </w:rPr>
        <w:t>при</w:t>
      </w:r>
      <w:proofErr w:type="gramEnd"/>
      <w:r w:rsidRPr="009637F1">
        <w:rPr>
          <w:rFonts w:ascii="Times New Roman" w:hAnsi="Times New Roman" w:cs="Times New Roman"/>
          <w:sz w:val="24"/>
          <w:szCs w:val="24"/>
        </w:rPr>
        <w:t>ѐ</w:t>
      </w:r>
      <w:proofErr w:type="gramStart"/>
      <w:r w:rsidRPr="009637F1">
        <w:rPr>
          <w:rFonts w:ascii="Times New Roman" w:hAnsi="Times New Roman" w:cs="Times New Roman"/>
          <w:sz w:val="24"/>
          <w:szCs w:val="24"/>
        </w:rPr>
        <w:t>мы</w:t>
      </w:r>
      <w:proofErr w:type="gramEnd"/>
      <w:r w:rsidRPr="009637F1">
        <w:rPr>
          <w:rFonts w:ascii="Times New Roman" w:hAnsi="Times New Roman" w:cs="Times New Roman"/>
          <w:sz w:val="24"/>
          <w:szCs w:val="24"/>
        </w:rPr>
        <w:t>,</w:t>
      </w:r>
      <w:r w:rsidR="00A509FA">
        <w:rPr>
          <w:rFonts w:ascii="Times New Roman" w:hAnsi="Times New Roman" w:cs="Times New Roman"/>
          <w:sz w:val="24"/>
          <w:szCs w:val="24"/>
        </w:rPr>
        <w:t xml:space="preserve"> как наблюдение, постановка про</w:t>
      </w:r>
      <w:r w:rsidRPr="009637F1">
        <w:rPr>
          <w:rFonts w:ascii="Times New Roman" w:hAnsi="Times New Roman" w:cs="Times New Roman"/>
          <w:sz w:val="24"/>
          <w:szCs w:val="24"/>
        </w:rPr>
        <w:t>блемы, выдвижение «хорошей гипотезы», эксперимент, моделирование, использование матема-тических моделей, теоретическое обоснование, устано</w:t>
      </w:r>
      <w:r w:rsidR="00A509FA">
        <w:rPr>
          <w:rFonts w:ascii="Times New Roman" w:hAnsi="Times New Roman" w:cs="Times New Roman"/>
          <w:sz w:val="24"/>
          <w:szCs w:val="24"/>
        </w:rPr>
        <w:t>вление границ применимости моде</w:t>
      </w:r>
      <w:r w:rsidRPr="009637F1">
        <w:rPr>
          <w:rFonts w:ascii="Times New Roman" w:hAnsi="Times New Roman" w:cs="Times New Roman"/>
          <w:sz w:val="24"/>
          <w:szCs w:val="24"/>
        </w:rPr>
        <w:t>ли/теории;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использовать некоторые методы получения знаний, характ</w:t>
      </w:r>
      <w:r w:rsidR="00A509FA">
        <w:rPr>
          <w:rFonts w:ascii="Times New Roman" w:hAnsi="Times New Roman" w:cs="Times New Roman"/>
          <w:sz w:val="24"/>
          <w:szCs w:val="24"/>
        </w:rPr>
        <w:t>ерные для социальных и историче</w:t>
      </w:r>
      <w:r w:rsidRPr="009637F1">
        <w:rPr>
          <w:rFonts w:ascii="Times New Roman" w:hAnsi="Times New Roman" w:cs="Times New Roman"/>
          <w:sz w:val="24"/>
          <w:szCs w:val="24"/>
        </w:rPr>
        <w:t>ских наук: постановка проблемы, опросы, описание, сравнительное историческое описание, объяснение, использование статистических данных, интерпретация фактов;</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ясно, логично и точно излагать свою точку зрения, использо</w:t>
      </w:r>
      <w:r w:rsidR="00A509FA">
        <w:rPr>
          <w:rFonts w:ascii="Times New Roman" w:hAnsi="Times New Roman" w:cs="Times New Roman"/>
          <w:sz w:val="24"/>
          <w:szCs w:val="24"/>
        </w:rPr>
        <w:t>вать языковые средства, адекват</w:t>
      </w:r>
      <w:r w:rsidRPr="009637F1">
        <w:rPr>
          <w:rFonts w:ascii="Times New Roman" w:hAnsi="Times New Roman" w:cs="Times New Roman"/>
          <w:sz w:val="24"/>
          <w:szCs w:val="24"/>
        </w:rPr>
        <w:t>ные обсуждаемой проблеме;</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lastRenderedPageBreak/>
        <w:t>• отличать факты от суждений, мнений и оценок, критическ</w:t>
      </w:r>
      <w:r w:rsidR="00A509FA">
        <w:rPr>
          <w:rFonts w:ascii="Times New Roman" w:hAnsi="Times New Roman" w:cs="Times New Roman"/>
          <w:sz w:val="24"/>
          <w:szCs w:val="24"/>
        </w:rPr>
        <w:t>и относиться к суждениям, мнени</w:t>
      </w:r>
      <w:r w:rsidRPr="009637F1">
        <w:rPr>
          <w:rFonts w:ascii="Times New Roman" w:hAnsi="Times New Roman" w:cs="Times New Roman"/>
          <w:sz w:val="24"/>
          <w:szCs w:val="24"/>
        </w:rPr>
        <w:t>ям, оценкам, реконструировать их основания;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видеть и комментировать связь научного знания и ценнос</w:t>
      </w:r>
      <w:r w:rsidR="00A509FA">
        <w:rPr>
          <w:rFonts w:ascii="Times New Roman" w:hAnsi="Times New Roman" w:cs="Times New Roman"/>
          <w:sz w:val="24"/>
          <w:szCs w:val="24"/>
        </w:rPr>
        <w:t>тных установок, моральных сужде</w:t>
      </w:r>
      <w:r w:rsidRPr="009637F1">
        <w:rPr>
          <w:rFonts w:ascii="Times New Roman" w:hAnsi="Times New Roman" w:cs="Times New Roman"/>
          <w:sz w:val="24"/>
          <w:szCs w:val="24"/>
        </w:rPr>
        <w:t>ний при получении, распространении и применении научного знания.</w:t>
      </w:r>
    </w:p>
    <w:p w:rsidR="009637F1" w:rsidRPr="00F52C49" w:rsidRDefault="009637F1" w:rsidP="003E7416">
      <w:pPr>
        <w:spacing w:line="240" w:lineRule="auto"/>
        <w:contextualSpacing/>
        <w:jc w:val="both"/>
        <w:rPr>
          <w:rFonts w:ascii="Times New Roman" w:hAnsi="Times New Roman" w:cs="Times New Roman"/>
          <w:b/>
          <w:i/>
          <w:sz w:val="24"/>
          <w:szCs w:val="24"/>
        </w:rPr>
      </w:pPr>
      <w:r w:rsidRPr="00F52C49">
        <w:rPr>
          <w:rFonts w:ascii="Times New Roman" w:hAnsi="Times New Roman" w:cs="Times New Roman"/>
          <w:b/>
          <w:i/>
          <w:sz w:val="24"/>
          <w:szCs w:val="24"/>
        </w:rPr>
        <w:t>Выпускник получит возможность научиться:</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самостоятельно задумывать, планировать и выполнять уче</w:t>
      </w:r>
      <w:r w:rsidR="00A509FA" w:rsidRPr="00F52C49">
        <w:rPr>
          <w:rFonts w:ascii="Times New Roman" w:hAnsi="Times New Roman" w:cs="Times New Roman"/>
          <w:i/>
          <w:sz w:val="24"/>
          <w:szCs w:val="24"/>
        </w:rPr>
        <w:t>бное исследование, учебный и со</w:t>
      </w:r>
      <w:r w:rsidRPr="00F52C49">
        <w:rPr>
          <w:rFonts w:ascii="Times New Roman" w:hAnsi="Times New Roman" w:cs="Times New Roman"/>
          <w:i/>
          <w:sz w:val="24"/>
          <w:szCs w:val="24"/>
        </w:rPr>
        <w:t>циальный проект;</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использовать догадку, озарение, интуицию;</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xml:space="preserve">• использовать такие математические методы и </w:t>
      </w:r>
      <w:proofErr w:type="gramStart"/>
      <w:r w:rsidRPr="00F52C49">
        <w:rPr>
          <w:rFonts w:ascii="Times New Roman" w:hAnsi="Times New Roman" w:cs="Times New Roman"/>
          <w:i/>
          <w:sz w:val="24"/>
          <w:szCs w:val="24"/>
        </w:rPr>
        <w:t>при</w:t>
      </w:r>
      <w:proofErr w:type="gramEnd"/>
      <w:r w:rsidRPr="00F52C49">
        <w:rPr>
          <w:rFonts w:ascii="Times New Roman" w:hAnsi="Times New Roman" w:cs="Times New Roman"/>
          <w:i/>
          <w:sz w:val="24"/>
          <w:szCs w:val="24"/>
        </w:rPr>
        <w:t>ѐмы, как перебор логических возможностей, математическое моделирование;</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xml:space="preserve">• использовать такие естественно-научные методы и </w:t>
      </w:r>
      <w:proofErr w:type="gramStart"/>
      <w:r w:rsidRPr="00F52C49">
        <w:rPr>
          <w:rFonts w:ascii="Times New Roman" w:hAnsi="Times New Roman" w:cs="Times New Roman"/>
          <w:i/>
          <w:sz w:val="24"/>
          <w:szCs w:val="24"/>
        </w:rPr>
        <w:t>при</w:t>
      </w:r>
      <w:proofErr w:type="gramEnd"/>
      <w:r w:rsidRPr="00F52C49">
        <w:rPr>
          <w:rFonts w:ascii="Times New Roman" w:hAnsi="Times New Roman" w:cs="Times New Roman"/>
          <w:i/>
          <w:sz w:val="24"/>
          <w:szCs w:val="24"/>
        </w:rPr>
        <w:t>ѐмы, к</w:t>
      </w:r>
      <w:r w:rsidR="00F52C49">
        <w:rPr>
          <w:rFonts w:ascii="Times New Roman" w:hAnsi="Times New Roman" w:cs="Times New Roman"/>
          <w:i/>
          <w:sz w:val="24"/>
          <w:szCs w:val="24"/>
        </w:rPr>
        <w:t>ак абстрагирование от привхо</w:t>
      </w:r>
      <w:r w:rsidRPr="00F52C49">
        <w:rPr>
          <w:rFonts w:ascii="Times New Roman" w:hAnsi="Times New Roman" w:cs="Times New Roman"/>
          <w:i/>
          <w:sz w:val="24"/>
          <w:szCs w:val="24"/>
        </w:rPr>
        <w:t>дящих факторов, проверка на совместимость с другими известными фактами;</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использовать некоторые методы получения знаний, характ</w:t>
      </w:r>
      <w:r w:rsidR="00A509FA" w:rsidRPr="00F52C49">
        <w:rPr>
          <w:rFonts w:ascii="Times New Roman" w:hAnsi="Times New Roman" w:cs="Times New Roman"/>
          <w:i/>
          <w:sz w:val="24"/>
          <w:szCs w:val="24"/>
        </w:rPr>
        <w:t>ерные для социальных и историче</w:t>
      </w:r>
      <w:r w:rsidRPr="00F52C49">
        <w:rPr>
          <w:rFonts w:ascii="Times New Roman" w:hAnsi="Times New Roman" w:cs="Times New Roman"/>
          <w:i/>
          <w:sz w:val="24"/>
          <w:szCs w:val="24"/>
        </w:rPr>
        <w:t>ских наук: анкетирование, моделирование, поиск исторических образцов;</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xml:space="preserve">• использовать некоторые </w:t>
      </w:r>
      <w:proofErr w:type="gramStart"/>
      <w:r w:rsidRPr="00F52C49">
        <w:rPr>
          <w:rFonts w:ascii="Times New Roman" w:hAnsi="Times New Roman" w:cs="Times New Roman"/>
          <w:i/>
          <w:sz w:val="24"/>
          <w:szCs w:val="24"/>
        </w:rPr>
        <w:t>при</w:t>
      </w:r>
      <w:proofErr w:type="gramEnd"/>
      <w:r w:rsidRPr="00F52C49">
        <w:rPr>
          <w:rFonts w:ascii="Times New Roman" w:hAnsi="Times New Roman" w:cs="Times New Roman"/>
          <w:i/>
          <w:sz w:val="24"/>
          <w:szCs w:val="24"/>
        </w:rPr>
        <w:t xml:space="preserve">ѐмы художественного познания мира: целостное отображение мира, образность, художественный вымысел, органическое </w:t>
      </w:r>
      <w:r w:rsidR="00A509FA" w:rsidRPr="00F52C49">
        <w:rPr>
          <w:rFonts w:ascii="Times New Roman" w:hAnsi="Times New Roman" w:cs="Times New Roman"/>
          <w:i/>
          <w:sz w:val="24"/>
          <w:szCs w:val="24"/>
        </w:rPr>
        <w:t>единство общего, особенного (ти</w:t>
      </w:r>
      <w:r w:rsidRPr="00F52C49">
        <w:rPr>
          <w:rFonts w:ascii="Times New Roman" w:hAnsi="Times New Roman" w:cs="Times New Roman"/>
          <w:i/>
          <w:sz w:val="24"/>
          <w:szCs w:val="24"/>
        </w:rPr>
        <w:t>пичного) и единичного, оригинальность;</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целенаправленно и осознанно развивать свои коммуникативные способности, осваивать новые языковые средства;</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осознавать свою ответственность за достоверность получ</w:t>
      </w:r>
      <w:r w:rsidR="00A509FA" w:rsidRPr="00F52C49">
        <w:rPr>
          <w:rFonts w:ascii="Times New Roman" w:hAnsi="Times New Roman" w:cs="Times New Roman"/>
          <w:i/>
          <w:sz w:val="24"/>
          <w:szCs w:val="24"/>
        </w:rPr>
        <w:t>енных знаний, за качество выпол</w:t>
      </w:r>
      <w:r w:rsidRPr="00F52C49">
        <w:rPr>
          <w:rFonts w:ascii="Times New Roman" w:hAnsi="Times New Roman" w:cs="Times New Roman"/>
          <w:i/>
          <w:sz w:val="24"/>
          <w:szCs w:val="24"/>
        </w:rPr>
        <w:t>ненного проекта.</w:t>
      </w:r>
    </w:p>
    <w:p w:rsidR="00F52C49" w:rsidRDefault="00F52C49" w:rsidP="003E7416">
      <w:pPr>
        <w:spacing w:line="240" w:lineRule="auto"/>
        <w:contextualSpacing/>
        <w:jc w:val="both"/>
        <w:rPr>
          <w:rFonts w:ascii="Times New Roman" w:hAnsi="Times New Roman" w:cs="Times New Roman"/>
          <w:sz w:val="24"/>
          <w:szCs w:val="24"/>
        </w:rPr>
      </w:pPr>
    </w:p>
    <w:p w:rsidR="009637F1" w:rsidRPr="00F52C49" w:rsidRDefault="009637F1" w:rsidP="00F52C49">
      <w:pPr>
        <w:spacing w:line="240" w:lineRule="auto"/>
        <w:contextualSpacing/>
        <w:jc w:val="center"/>
        <w:rPr>
          <w:rFonts w:ascii="Times New Roman" w:hAnsi="Times New Roman" w:cs="Times New Roman"/>
          <w:b/>
          <w:sz w:val="24"/>
          <w:szCs w:val="24"/>
        </w:rPr>
      </w:pPr>
      <w:r w:rsidRPr="00F52C49">
        <w:rPr>
          <w:rFonts w:ascii="Times New Roman" w:hAnsi="Times New Roman" w:cs="Times New Roman"/>
          <w:b/>
          <w:sz w:val="24"/>
          <w:szCs w:val="24"/>
        </w:rPr>
        <w:t>СТРАТЕГИИ СМЫСЛОВОГО ЧТЕНИЯ И РАБОТА С ТЕКСТОМ</w:t>
      </w:r>
    </w:p>
    <w:p w:rsidR="009637F1" w:rsidRPr="00F52C49" w:rsidRDefault="009637F1"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 xml:space="preserve">Работа с текстом: поиск информации и понимание </w:t>
      </w:r>
      <w:proofErr w:type="gramStart"/>
      <w:r w:rsidRPr="00F52C49">
        <w:rPr>
          <w:rFonts w:ascii="Times New Roman" w:hAnsi="Times New Roman" w:cs="Times New Roman"/>
          <w:b/>
          <w:sz w:val="24"/>
          <w:szCs w:val="24"/>
        </w:rPr>
        <w:t>прочитанного</w:t>
      </w:r>
      <w:proofErr w:type="gramEnd"/>
    </w:p>
    <w:p w:rsidR="009637F1" w:rsidRPr="00F52C49" w:rsidRDefault="009637F1"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ориентироваться в содержании текста и понимать его целостный смысл:</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определять главную тему, общую цель или назначение текста;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выбирать из текста или придумать заголовок, соответст</w:t>
      </w:r>
      <w:r w:rsidR="00A509FA">
        <w:rPr>
          <w:rFonts w:ascii="Times New Roman" w:hAnsi="Times New Roman" w:cs="Times New Roman"/>
          <w:sz w:val="24"/>
          <w:szCs w:val="24"/>
        </w:rPr>
        <w:t>вующий содержанию и общему смыс</w:t>
      </w:r>
      <w:r w:rsidRPr="009637F1">
        <w:rPr>
          <w:rFonts w:ascii="Times New Roman" w:hAnsi="Times New Roman" w:cs="Times New Roman"/>
          <w:sz w:val="24"/>
          <w:szCs w:val="24"/>
        </w:rPr>
        <w:t>лу текста;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формулировать тезис, выражающий общий смысл текста;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предвосхищать содержание предметного плана текста по заголовку и с опорой на предыдущий опыт;</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объяснять порядок частей/инструкций, содержащихся в тексте;</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сопоставлять основные текстовые и внетекстовые компоненты: обнаруживать соответствие между частью текста и его общей идеей, сформулированной вопросом, объяснять назначение карты, рисунка, пояснять части графика или таблицы и т. д.;</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находить в тексте требуемую информацию (пробегать те</w:t>
      </w:r>
      <w:proofErr w:type="gramStart"/>
      <w:r w:rsidRPr="009637F1">
        <w:rPr>
          <w:rFonts w:ascii="Times New Roman" w:hAnsi="Times New Roman" w:cs="Times New Roman"/>
          <w:sz w:val="24"/>
          <w:szCs w:val="24"/>
        </w:rPr>
        <w:t>кст гл</w:t>
      </w:r>
      <w:proofErr w:type="gramEnd"/>
      <w:r w:rsidRPr="009637F1">
        <w:rPr>
          <w:rFonts w:ascii="Times New Roman" w:hAnsi="Times New Roman" w:cs="Times New Roman"/>
          <w:sz w:val="24"/>
          <w:szCs w:val="24"/>
        </w:rPr>
        <w:t>азами, определять его основные элементы, сопоставлять формы выражения информации в запр</w:t>
      </w:r>
      <w:r w:rsidR="00A509FA">
        <w:rPr>
          <w:rFonts w:ascii="Times New Roman" w:hAnsi="Times New Roman" w:cs="Times New Roman"/>
          <w:sz w:val="24"/>
          <w:szCs w:val="24"/>
        </w:rPr>
        <w:t>осе и в самом тексте, устанавли</w:t>
      </w:r>
      <w:r w:rsidRPr="009637F1">
        <w:rPr>
          <w:rFonts w:ascii="Times New Roman" w:hAnsi="Times New Roman" w:cs="Times New Roman"/>
          <w:sz w:val="24"/>
          <w:szCs w:val="24"/>
        </w:rPr>
        <w:t>вать, являются ли они тождественными или синонимическими, находить необходимую единицу информации в тексте);</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решать учебно-познавательные и учебно-практические зада</w:t>
      </w:r>
      <w:r w:rsidR="00A509FA">
        <w:rPr>
          <w:rFonts w:ascii="Times New Roman" w:hAnsi="Times New Roman" w:cs="Times New Roman"/>
          <w:sz w:val="24"/>
          <w:szCs w:val="24"/>
        </w:rPr>
        <w:t>чи, требующие полного и критиче</w:t>
      </w:r>
      <w:r w:rsidRPr="009637F1">
        <w:rPr>
          <w:rFonts w:ascii="Times New Roman" w:hAnsi="Times New Roman" w:cs="Times New Roman"/>
          <w:sz w:val="24"/>
          <w:szCs w:val="24"/>
        </w:rPr>
        <w:t>ского понимания текста: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определять назначение разных видов текстов;</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ставить перед собой цель чтения, направляя внимание на</w:t>
      </w:r>
      <w:r w:rsidR="00A509FA">
        <w:rPr>
          <w:rFonts w:ascii="Times New Roman" w:hAnsi="Times New Roman" w:cs="Times New Roman"/>
          <w:sz w:val="24"/>
          <w:szCs w:val="24"/>
        </w:rPr>
        <w:t xml:space="preserve"> полезную в данный момент инфор</w:t>
      </w:r>
      <w:r w:rsidRPr="009637F1">
        <w:rPr>
          <w:rFonts w:ascii="Times New Roman" w:hAnsi="Times New Roman" w:cs="Times New Roman"/>
          <w:sz w:val="24"/>
          <w:szCs w:val="24"/>
        </w:rPr>
        <w:t>мацию;</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различать темы и подтемы специального текста;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выделять главную и избыточную информацию;</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lastRenderedPageBreak/>
        <w:t>- прогнозировать последовательность изложения идей текста;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сопоставлять разные точки зрения и разные источники информации по заданной теме;</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выполнять смысловое </w:t>
      </w:r>
      <w:proofErr w:type="gramStart"/>
      <w:r w:rsidRPr="009637F1">
        <w:rPr>
          <w:rFonts w:ascii="Times New Roman" w:hAnsi="Times New Roman" w:cs="Times New Roman"/>
          <w:sz w:val="24"/>
          <w:szCs w:val="24"/>
        </w:rPr>
        <w:t>св</w:t>
      </w:r>
      <w:proofErr w:type="gramEnd"/>
      <w:r w:rsidRPr="009637F1">
        <w:rPr>
          <w:rFonts w:ascii="Times New Roman" w:hAnsi="Times New Roman" w:cs="Times New Roman"/>
          <w:sz w:val="24"/>
          <w:szCs w:val="24"/>
        </w:rPr>
        <w:t>ѐртывание выделенных фактов и мыслей;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формировать на основе текста систему аргументов (доводов) для обоснования определѐнной позиции;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понимать душевное состояние персонажей текста, сопереживать им.</w:t>
      </w:r>
    </w:p>
    <w:p w:rsidR="009637F1" w:rsidRPr="00F52C49" w:rsidRDefault="009637F1" w:rsidP="003E7416">
      <w:pPr>
        <w:spacing w:line="240" w:lineRule="auto"/>
        <w:contextualSpacing/>
        <w:jc w:val="both"/>
        <w:rPr>
          <w:rFonts w:ascii="Times New Roman" w:hAnsi="Times New Roman" w:cs="Times New Roman"/>
          <w:b/>
          <w:i/>
          <w:sz w:val="24"/>
          <w:szCs w:val="24"/>
        </w:rPr>
      </w:pPr>
      <w:r w:rsidRPr="00F52C49">
        <w:rPr>
          <w:rFonts w:ascii="Times New Roman" w:hAnsi="Times New Roman" w:cs="Times New Roman"/>
          <w:b/>
          <w:i/>
          <w:sz w:val="24"/>
          <w:szCs w:val="24"/>
        </w:rPr>
        <w:t>Выпускник получит возможность научиться:</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анализировать изменения своего эмоционального состояния в процессе чтения, получения и переработки полученной информации и еѐ осмысления.</w:t>
      </w:r>
    </w:p>
    <w:p w:rsidR="00F52C49" w:rsidRDefault="00F52C49" w:rsidP="003E7416">
      <w:pPr>
        <w:spacing w:line="240" w:lineRule="auto"/>
        <w:contextualSpacing/>
        <w:jc w:val="both"/>
        <w:rPr>
          <w:rFonts w:ascii="Times New Roman" w:hAnsi="Times New Roman" w:cs="Times New Roman"/>
          <w:sz w:val="24"/>
          <w:szCs w:val="24"/>
        </w:rPr>
      </w:pPr>
    </w:p>
    <w:p w:rsidR="009637F1" w:rsidRPr="00F52C49" w:rsidRDefault="009637F1"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Работа с текстом: преобразование и интерпретация информации</w:t>
      </w:r>
    </w:p>
    <w:p w:rsidR="009637F1" w:rsidRPr="00F52C49" w:rsidRDefault="009637F1"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структурировать текст, используя нумерацию страниц, списки, ссылки, оглавления; проводить проверку правописания; использовать в тексте таблицы, изображения;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преобразовывать текст, используя новые формы предста</w:t>
      </w:r>
      <w:r w:rsidR="00A509FA">
        <w:rPr>
          <w:rFonts w:ascii="Times New Roman" w:hAnsi="Times New Roman" w:cs="Times New Roman"/>
          <w:sz w:val="24"/>
          <w:szCs w:val="24"/>
        </w:rPr>
        <w:t>вления информации: формулы, гра</w:t>
      </w:r>
      <w:r w:rsidRPr="009637F1">
        <w:rPr>
          <w:rFonts w:ascii="Times New Roman" w:hAnsi="Times New Roman" w:cs="Times New Roman"/>
          <w:sz w:val="24"/>
          <w:szCs w:val="24"/>
        </w:rPr>
        <w:t xml:space="preserve">фики, диаграммы, таблицы (в том числе динамические, электронные, в частности </w:t>
      </w:r>
      <w:r w:rsidR="00F52C49">
        <w:rPr>
          <w:rFonts w:ascii="Times New Roman" w:hAnsi="Times New Roman" w:cs="Times New Roman"/>
          <w:sz w:val="24"/>
          <w:szCs w:val="24"/>
        </w:rPr>
        <w:t>в практиче</w:t>
      </w:r>
      <w:r w:rsidRPr="009637F1">
        <w:rPr>
          <w:rFonts w:ascii="Times New Roman" w:hAnsi="Times New Roman" w:cs="Times New Roman"/>
          <w:sz w:val="24"/>
          <w:szCs w:val="24"/>
        </w:rPr>
        <w:t>ских задачах), переходить от одного представления данных к другому;</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интерпретировать текст:</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сравнивать и противопоставлять заключѐнную в тексте информацию разного характера;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обнаруживать в тексте доводы в подтверждение выдвинутых тезисов;</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делать выводы из сформулированных посылок;</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выводить заключение о намерении автора или главной мысли текста.</w:t>
      </w:r>
    </w:p>
    <w:p w:rsidR="009637F1" w:rsidRPr="00F52C49" w:rsidRDefault="009637F1" w:rsidP="003E7416">
      <w:pPr>
        <w:spacing w:line="240" w:lineRule="auto"/>
        <w:contextualSpacing/>
        <w:jc w:val="both"/>
        <w:rPr>
          <w:rFonts w:ascii="Times New Roman" w:hAnsi="Times New Roman" w:cs="Times New Roman"/>
          <w:b/>
          <w:i/>
          <w:sz w:val="24"/>
          <w:szCs w:val="24"/>
        </w:rPr>
      </w:pPr>
      <w:r w:rsidRPr="00F52C49">
        <w:rPr>
          <w:rFonts w:ascii="Times New Roman" w:hAnsi="Times New Roman" w:cs="Times New Roman"/>
          <w:b/>
          <w:i/>
          <w:sz w:val="24"/>
          <w:szCs w:val="24"/>
        </w:rPr>
        <w:t>Выпускник получит возможность научиться:</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выявлять имплицитную информацию текста на основе соп</w:t>
      </w:r>
      <w:r w:rsidR="00463A9F" w:rsidRPr="00F52C49">
        <w:rPr>
          <w:rFonts w:ascii="Times New Roman" w:hAnsi="Times New Roman" w:cs="Times New Roman"/>
          <w:i/>
          <w:sz w:val="24"/>
          <w:szCs w:val="24"/>
        </w:rPr>
        <w:t>оставления иллюстративного мате</w:t>
      </w:r>
      <w:r w:rsidRPr="00F52C49">
        <w:rPr>
          <w:rFonts w:ascii="Times New Roman" w:hAnsi="Times New Roman" w:cs="Times New Roman"/>
          <w:i/>
          <w:sz w:val="24"/>
          <w:szCs w:val="24"/>
        </w:rPr>
        <w:t>риала с информацией текста, анализа подтекста (использова</w:t>
      </w:r>
      <w:r w:rsidR="00463A9F" w:rsidRPr="00F52C49">
        <w:rPr>
          <w:rFonts w:ascii="Times New Roman" w:hAnsi="Times New Roman" w:cs="Times New Roman"/>
          <w:i/>
          <w:sz w:val="24"/>
          <w:szCs w:val="24"/>
        </w:rPr>
        <w:t>нных языковых средств и структу</w:t>
      </w:r>
      <w:r w:rsidRPr="00F52C49">
        <w:rPr>
          <w:rFonts w:ascii="Times New Roman" w:hAnsi="Times New Roman" w:cs="Times New Roman"/>
          <w:i/>
          <w:sz w:val="24"/>
          <w:szCs w:val="24"/>
        </w:rPr>
        <w:t>ры текста).</w:t>
      </w:r>
    </w:p>
    <w:p w:rsidR="00F52C49" w:rsidRDefault="00F52C49" w:rsidP="00F52C49">
      <w:pPr>
        <w:spacing w:line="240" w:lineRule="auto"/>
        <w:contextualSpacing/>
        <w:jc w:val="both"/>
        <w:rPr>
          <w:rFonts w:ascii="Times New Roman" w:hAnsi="Times New Roman" w:cs="Times New Roman"/>
          <w:b/>
          <w:sz w:val="24"/>
          <w:szCs w:val="24"/>
        </w:rPr>
      </w:pPr>
    </w:p>
    <w:p w:rsidR="00F52C49" w:rsidRPr="00F52C49" w:rsidRDefault="00F52C49" w:rsidP="00F52C49">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Работа с текстом: оценка информации</w:t>
      </w:r>
    </w:p>
    <w:p w:rsidR="00F52C49" w:rsidRPr="00F52C49" w:rsidRDefault="00F52C49"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откликаться на содержание текста: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связывать информацию, обнаруженную в тексте, со знаниями из других источников;</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оценивать утверждения, сделанные в тексте, исходя из своих представлений о мире;</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находить доводы в защиту своей точки зрения;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откликаться на форму текста: оценивать не только содержание</w:t>
      </w:r>
      <w:r w:rsidR="00463A9F">
        <w:rPr>
          <w:rFonts w:ascii="Times New Roman" w:hAnsi="Times New Roman" w:cs="Times New Roman"/>
          <w:sz w:val="24"/>
          <w:szCs w:val="24"/>
        </w:rPr>
        <w:t xml:space="preserve"> текста, но и его форму, а в це</w:t>
      </w:r>
      <w:r w:rsidRPr="009637F1">
        <w:rPr>
          <w:rFonts w:ascii="Times New Roman" w:hAnsi="Times New Roman" w:cs="Times New Roman"/>
          <w:sz w:val="24"/>
          <w:szCs w:val="24"/>
        </w:rPr>
        <w:t>лом - мастерство его исполнения;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на основе имеющихся знаний, жизненного опыта подверг</w:t>
      </w:r>
      <w:r w:rsidR="00463A9F">
        <w:rPr>
          <w:rFonts w:ascii="Times New Roman" w:hAnsi="Times New Roman" w:cs="Times New Roman"/>
          <w:sz w:val="24"/>
          <w:szCs w:val="24"/>
        </w:rPr>
        <w:t>ать сомнению достоверность имею</w:t>
      </w:r>
      <w:r w:rsidRPr="009637F1">
        <w:rPr>
          <w:rFonts w:ascii="Times New Roman" w:hAnsi="Times New Roman" w:cs="Times New Roman"/>
          <w:sz w:val="24"/>
          <w:szCs w:val="24"/>
        </w:rPr>
        <w:t>щейся информации, обнаруживать недостоверность полу</w:t>
      </w:r>
      <w:r w:rsidR="00463A9F">
        <w:rPr>
          <w:rFonts w:ascii="Times New Roman" w:hAnsi="Times New Roman" w:cs="Times New Roman"/>
          <w:sz w:val="24"/>
          <w:szCs w:val="24"/>
        </w:rPr>
        <w:t>чаемой информации, пробелы в ин</w:t>
      </w:r>
      <w:r w:rsidRPr="009637F1">
        <w:rPr>
          <w:rFonts w:ascii="Times New Roman" w:hAnsi="Times New Roman" w:cs="Times New Roman"/>
          <w:sz w:val="24"/>
          <w:szCs w:val="24"/>
        </w:rPr>
        <w:t>формации и находить пути восполнения этих пробелов;</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 процессе работы с одним или несколькими источниками выя</w:t>
      </w:r>
      <w:r w:rsidR="00463A9F">
        <w:rPr>
          <w:rFonts w:ascii="Times New Roman" w:hAnsi="Times New Roman" w:cs="Times New Roman"/>
          <w:sz w:val="24"/>
          <w:szCs w:val="24"/>
        </w:rPr>
        <w:t>влять содержащуюся в них про</w:t>
      </w:r>
      <w:r w:rsidRPr="009637F1">
        <w:rPr>
          <w:rFonts w:ascii="Times New Roman" w:hAnsi="Times New Roman" w:cs="Times New Roman"/>
          <w:sz w:val="24"/>
          <w:szCs w:val="24"/>
        </w:rPr>
        <w:t>тиворечивую, конфликтную информацию;</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использовать полученный опыт восприятия информацион</w:t>
      </w:r>
      <w:r w:rsidR="00463A9F">
        <w:rPr>
          <w:rFonts w:ascii="Times New Roman" w:hAnsi="Times New Roman" w:cs="Times New Roman"/>
          <w:sz w:val="24"/>
          <w:szCs w:val="24"/>
        </w:rPr>
        <w:t>ных объектов для обогащения чув</w:t>
      </w:r>
      <w:r w:rsidRPr="009637F1">
        <w:rPr>
          <w:rFonts w:ascii="Times New Roman" w:hAnsi="Times New Roman" w:cs="Times New Roman"/>
          <w:sz w:val="24"/>
          <w:szCs w:val="24"/>
        </w:rPr>
        <w:t>ственного опыта, высказывать оценочные суждения и свою</w:t>
      </w:r>
      <w:r w:rsidR="00463A9F">
        <w:rPr>
          <w:rFonts w:ascii="Times New Roman" w:hAnsi="Times New Roman" w:cs="Times New Roman"/>
          <w:sz w:val="24"/>
          <w:szCs w:val="24"/>
        </w:rPr>
        <w:t xml:space="preserve"> точку зрения о полученном сооб</w:t>
      </w:r>
      <w:r w:rsidRPr="009637F1">
        <w:rPr>
          <w:rFonts w:ascii="Times New Roman" w:hAnsi="Times New Roman" w:cs="Times New Roman"/>
          <w:sz w:val="24"/>
          <w:szCs w:val="24"/>
        </w:rPr>
        <w:t>щении (прочитанном тексте).</w:t>
      </w:r>
    </w:p>
    <w:p w:rsidR="009637F1" w:rsidRPr="00F52C49" w:rsidRDefault="009637F1" w:rsidP="003E7416">
      <w:pPr>
        <w:spacing w:line="240" w:lineRule="auto"/>
        <w:contextualSpacing/>
        <w:jc w:val="both"/>
        <w:rPr>
          <w:rFonts w:ascii="Times New Roman" w:hAnsi="Times New Roman" w:cs="Times New Roman"/>
          <w:b/>
          <w:i/>
          <w:sz w:val="24"/>
          <w:szCs w:val="24"/>
        </w:rPr>
      </w:pPr>
      <w:r w:rsidRPr="00F52C49">
        <w:rPr>
          <w:rFonts w:ascii="Times New Roman" w:hAnsi="Times New Roman" w:cs="Times New Roman"/>
          <w:b/>
          <w:i/>
          <w:sz w:val="24"/>
          <w:szCs w:val="24"/>
        </w:rPr>
        <w:t>Выпускник получит возможность научиться:</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критически относиться к рекламной информации;</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находить способы проверки противоречивой информации;</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lastRenderedPageBreak/>
        <w:t>• определять достоверную информаци</w:t>
      </w:r>
      <w:r w:rsidR="00463A9F" w:rsidRPr="00F52C49">
        <w:rPr>
          <w:rFonts w:ascii="Times New Roman" w:hAnsi="Times New Roman" w:cs="Times New Roman"/>
          <w:i/>
          <w:sz w:val="24"/>
          <w:szCs w:val="24"/>
        </w:rPr>
        <w:t>ю в случае наличия противоречи</w:t>
      </w:r>
      <w:r w:rsidRPr="00F52C49">
        <w:rPr>
          <w:rFonts w:ascii="Times New Roman" w:hAnsi="Times New Roman" w:cs="Times New Roman"/>
          <w:i/>
          <w:sz w:val="24"/>
          <w:szCs w:val="24"/>
        </w:rPr>
        <w:t>вой или конфликтной ситуации.</w:t>
      </w:r>
    </w:p>
    <w:p w:rsidR="00F52C49" w:rsidRDefault="00F52C49" w:rsidP="00F52C49">
      <w:pPr>
        <w:spacing w:line="240" w:lineRule="auto"/>
        <w:contextualSpacing/>
        <w:jc w:val="center"/>
        <w:rPr>
          <w:rFonts w:ascii="Times New Roman" w:hAnsi="Times New Roman" w:cs="Times New Roman"/>
          <w:sz w:val="24"/>
          <w:szCs w:val="24"/>
        </w:rPr>
      </w:pPr>
    </w:p>
    <w:p w:rsidR="00AC0121" w:rsidRPr="003124DD" w:rsidRDefault="00AC0121" w:rsidP="00AC0121">
      <w:pPr>
        <w:widowControl w:val="0"/>
        <w:tabs>
          <w:tab w:val="left" w:pos="993"/>
        </w:tabs>
        <w:spacing w:after="0" w:line="240" w:lineRule="auto"/>
        <w:ind w:left="709"/>
        <w:jc w:val="both"/>
        <w:rPr>
          <w:rFonts w:ascii="Times New Roman" w:hAnsi="Times New Roman"/>
          <w:sz w:val="24"/>
          <w:szCs w:val="24"/>
        </w:rPr>
      </w:pPr>
    </w:p>
    <w:p w:rsidR="00AC0121" w:rsidRPr="003124DD" w:rsidRDefault="00AC0121" w:rsidP="00AC0121">
      <w:pPr>
        <w:pStyle w:val="2"/>
        <w:spacing w:line="240" w:lineRule="auto"/>
        <w:rPr>
          <w:sz w:val="24"/>
          <w:szCs w:val="24"/>
        </w:rPr>
      </w:pPr>
      <w:r>
        <w:rPr>
          <w:sz w:val="24"/>
          <w:szCs w:val="24"/>
        </w:rPr>
        <w:t>1.2.3</w:t>
      </w:r>
      <w:r w:rsidRPr="003124DD">
        <w:rPr>
          <w:sz w:val="24"/>
          <w:szCs w:val="24"/>
        </w:rPr>
        <w:t>. Предметные результаты</w:t>
      </w:r>
    </w:p>
    <w:p w:rsidR="00F52C49" w:rsidRPr="00DF7BC9" w:rsidRDefault="00AC0121" w:rsidP="00DF7BC9">
      <w:pPr>
        <w:pStyle w:val="3"/>
        <w:spacing w:before="0"/>
        <w:ind w:firstLine="709"/>
        <w:rPr>
          <w:color w:val="auto"/>
          <w:sz w:val="24"/>
          <w:szCs w:val="24"/>
        </w:rPr>
      </w:pPr>
      <w:bookmarkStart w:id="14" w:name="_Toc409691628"/>
      <w:bookmarkStart w:id="15" w:name="_Toc410653953"/>
      <w:bookmarkStart w:id="16" w:name="_Toc414553133"/>
      <w:r w:rsidRPr="00AC0121">
        <w:rPr>
          <w:color w:val="auto"/>
          <w:sz w:val="24"/>
          <w:szCs w:val="24"/>
        </w:rPr>
        <w:t>1.2.</w:t>
      </w:r>
      <w:r>
        <w:rPr>
          <w:color w:val="auto"/>
          <w:sz w:val="24"/>
          <w:szCs w:val="24"/>
        </w:rPr>
        <w:t>3</w:t>
      </w:r>
      <w:r w:rsidRPr="00AC0121">
        <w:rPr>
          <w:color w:val="auto"/>
          <w:sz w:val="24"/>
          <w:szCs w:val="24"/>
        </w:rPr>
        <w:t>.1. Русский язык</w:t>
      </w:r>
      <w:bookmarkEnd w:id="14"/>
      <w:bookmarkEnd w:id="15"/>
      <w:bookmarkEnd w:id="16"/>
    </w:p>
    <w:p w:rsidR="009637F1" w:rsidRPr="00F52C49" w:rsidRDefault="009637F1"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Речь и речевое общение</w:t>
      </w:r>
    </w:p>
    <w:p w:rsidR="009637F1" w:rsidRPr="00F52C49" w:rsidRDefault="009637F1"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использовать различные виды монолога (повествование, описание, рассуждение; сочетание разных видов монолога) в различных ситуациях общения;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использовать различные виды диалога в ситуациях формал</w:t>
      </w:r>
      <w:r w:rsidR="00463A9F">
        <w:rPr>
          <w:rFonts w:ascii="Times New Roman" w:hAnsi="Times New Roman" w:cs="Times New Roman"/>
          <w:sz w:val="24"/>
          <w:szCs w:val="24"/>
        </w:rPr>
        <w:t>ьного и неформального, межлично</w:t>
      </w:r>
      <w:r w:rsidRPr="009637F1">
        <w:rPr>
          <w:rFonts w:ascii="Times New Roman" w:hAnsi="Times New Roman" w:cs="Times New Roman"/>
          <w:sz w:val="24"/>
          <w:szCs w:val="24"/>
        </w:rPr>
        <w:t>стного и межкультурного общения;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соблюдать нормы речевого поведения в типичных ситуациях общения;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оценивать образцы устной монологической и диалогической речи с точки зрения соответствия ситуации речевого общения, достижения коммуникативных целей речевого взаимодействия, уместности использованных языковых средств;</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предупреждать коммуникативные неудачи в процессе речевого общения.</w:t>
      </w:r>
    </w:p>
    <w:p w:rsidR="009637F1" w:rsidRPr="00F52C49" w:rsidRDefault="009637F1" w:rsidP="003E7416">
      <w:pPr>
        <w:spacing w:line="240" w:lineRule="auto"/>
        <w:contextualSpacing/>
        <w:jc w:val="both"/>
        <w:rPr>
          <w:rFonts w:ascii="Times New Roman" w:hAnsi="Times New Roman" w:cs="Times New Roman"/>
          <w:b/>
          <w:i/>
          <w:sz w:val="24"/>
          <w:szCs w:val="24"/>
        </w:rPr>
      </w:pPr>
      <w:r w:rsidRPr="00F52C49">
        <w:rPr>
          <w:rFonts w:ascii="Times New Roman" w:hAnsi="Times New Roman" w:cs="Times New Roman"/>
          <w:b/>
          <w:i/>
          <w:sz w:val="24"/>
          <w:szCs w:val="24"/>
        </w:rPr>
        <w:t>Выпускник получит возможность научиться:</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выступать перед аудиторией с небольшим докладом; публично представлять проект, реферат; публично защищать свою позицию;</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участвовать в коллективном обсуждении проблем, аргументировать собственную позицию, доказывать еѐ, убеждать;</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понимать основные причины коммуни</w:t>
      </w:r>
      <w:r w:rsidR="00463A9F" w:rsidRPr="00F52C49">
        <w:rPr>
          <w:rFonts w:ascii="Times New Roman" w:hAnsi="Times New Roman" w:cs="Times New Roman"/>
          <w:i/>
          <w:sz w:val="24"/>
          <w:szCs w:val="24"/>
        </w:rPr>
        <w:t>кативных неудач и объяснять их.</w:t>
      </w:r>
    </w:p>
    <w:p w:rsidR="00F52C49" w:rsidRDefault="00F52C49" w:rsidP="003E7416">
      <w:pPr>
        <w:spacing w:line="240" w:lineRule="auto"/>
        <w:contextualSpacing/>
        <w:jc w:val="both"/>
        <w:rPr>
          <w:rFonts w:ascii="Times New Roman" w:hAnsi="Times New Roman" w:cs="Times New Roman"/>
          <w:b/>
          <w:sz w:val="24"/>
          <w:szCs w:val="24"/>
        </w:rPr>
      </w:pPr>
    </w:p>
    <w:p w:rsidR="009637F1" w:rsidRPr="00F52C49" w:rsidRDefault="009637F1"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Речевая деятельность</w:t>
      </w:r>
    </w:p>
    <w:p w:rsidR="009637F1" w:rsidRPr="00F52C49" w:rsidRDefault="009637F1"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Аудирование</w:t>
      </w:r>
    </w:p>
    <w:p w:rsidR="009637F1" w:rsidRPr="00F52C49" w:rsidRDefault="009637F1"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различным видам аудирования (с полным пониманием аудиотекста, с пониманием основного содержания, с выборочным извлечением информации); передавать содержание аудиотекста в соответствии с заданной коммуникативной задачей в устной форме;</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понимать и формулировать в устной форме тему, коммуникативную задачу, основную мысль, логику изложения учебно-научного, публицистического, о</w:t>
      </w:r>
      <w:r w:rsidR="00463A9F">
        <w:rPr>
          <w:rFonts w:ascii="Times New Roman" w:hAnsi="Times New Roman" w:cs="Times New Roman"/>
          <w:sz w:val="24"/>
          <w:szCs w:val="24"/>
        </w:rPr>
        <w:t>фициально-делового, художествен</w:t>
      </w:r>
      <w:r w:rsidRPr="009637F1">
        <w:rPr>
          <w:rFonts w:ascii="Times New Roman" w:hAnsi="Times New Roman" w:cs="Times New Roman"/>
          <w:sz w:val="24"/>
          <w:szCs w:val="24"/>
        </w:rPr>
        <w:t>ного аудиотекстов, распознавать в них основную и допо</w:t>
      </w:r>
      <w:r w:rsidR="00463A9F">
        <w:rPr>
          <w:rFonts w:ascii="Times New Roman" w:hAnsi="Times New Roman" w:cs="Times New Roman"/>
          <w:sz w:val="24"/>
          <w:szCs w:val="24"/>
        </w:rPr>
        <w:t>лнительную информацию, комменти</w:t>
      </w:r>
      <w:r w:rsidRPr="009637F1">
        <w:rPr>
          <w:rFonts w:ascii="Times New Roman" w:hAnsi="Times New Roman" w:cs="Times New Roman"/>
          <w:sz w:val="24"/>
          <w:szCs w:val="24"/>
        </w:rPr>
        <w:t>ровать еѐ в устной форме;</w:t>
      </w:r>
    </w:p>
    <w:p w:rsidR="009637F1" w:rsidRPr="009637F1" w:rsidRDefault="009637F1" w:rsidP="003E7416">
      <w:pPr>
        <w:spacing w:line="240" w:lineRule="auto"/>
        <w:contextualSpacing/>
        <w:jc w:val="both"/>
        <w:rPr>
          <w:rFonts w:ascii="Times New Roman" w:hAnsi="Times New Roman" w:cs="Times New Roman"/>
          <w:sz w:val="24"/>
          <w:szCs w:val="24"/>
        </w:rPr>
      </w:pPr>
      <w:proofErr w:type="gramStart"/>
      <w:r w:rsidRPr="009637F1">
        <w:rPr>
          <w:rFonts w:ascii="Times New Roman" w:hAnsi="Times New Roman" w:cs="Times New Roman"/>
          <w:sz w:val="24"/>
          <w:szCs w:val="24"/>
        </w:rPr>
        <w:t>• передавать содержание учебно-научного, публицистическо</w:t>
      </w:r>
      <w:r w:rsidR="006E5EF5">
        <w:rPr>
          <w:rFonts w:ascii="Times New Roman" w:hAnsi="Times New Roman" w:cs="Times New Roman"/>
          <w:sz w:val="24"/>
          <w:szCs w:val="24"/>
        </w:rPr>
        <w:t>го, официально-делового, художе</w:t>
      </w:r>
      <w:r w:rsidRPr="009637F1">
        <w:rPr>
          <w:rFonts w:ascii="Times New Roman" w:hAnsi="Times New Roman" w:cs="Times New Roman"/>
          <w:sz w:val="24"/>
          <w:szCs w:val="24"/>
        </w:rPr>
        <w:t>ственного аудиотекстов в форме плана, тезисов, ученическ</w:t>
      </w:r>
      <w:r w:rsidR="006E5EF5">
        <w:rPr>
          <w:rFonts w:ascii="Times New Roman" w:hAnsi="Times New Roman" w:cs="Times New Roman"/>
          <w:sz w:val="24"/>
          <w:szCs w:val="24"/>
        </w:rPr>
        <w:t>ого изложения (подробного, выбо</w:t>
      </w:r>
      <w:r w:rsidRPr="009637F1">
        <w:rPr>
          <w:rFonts w:ascii="Times New Roman" w:hAnsi="Times New Roman" w:cs="Times New Roman"/>
          <w:sz w:val="24"/>
          <w:szCs w:val="24"/>
        </w:rPr>
        <w:t>рочного, сжатого).</w:t>
      </w:r>
      <w:proofErr w:type="gramEnd"/>
    </w:p>
    <w:p w:rsidR="009637F1" w:rsidRPr="00F52C49" w:rsidRDefault="009637F1" w:rsidP="003E7416">
      <w:pPr>
        <w:spacing w:line="240" w:lineRule="auto"/>
        <w:contextualSpacing/>
        <w:jc w:val="both"/>
        <w:rPr>
          <w:rFonts w:ascii="Times New Roman" w:hAnsi="Times New Roman" w:cs="Times New Roman"/>
          <w:b/>
          <w:i/>
          <w:sz w:val="24"/>
          <w:szCs w:val="24"/>
        </w:rPr>
      </w:pPr>
      <w:r w:rsidRPr="00F52C49">
        <w:rPr>
          <w:rFonts w:ascii="Times New Roman" w:hAnsi="Times New Roman" w:cs="Times New Roman"/>
          <w:b/>
          <w:i/>
          <w:sz w:val="24"/>
          <w:szCs w:val="24"/>
        </w:rPr>
        <w:t>Выпускник получит возможность научиться:</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понимать явную и скрытую (подтекстовую) информацию публицистического текста (в том числе в СМИ), анализировать и комментировать еѐ в устной форме.</w:t>
      </w:r>
    </w:p>
    <w:p w:rsidR="00F52C49" w:rsidRDefault="00F52C49" w:rsidP="003E7416">
      <w:pPr>
        <w:spacing w:line="240" w:lineRule="auto"/>
        <w:contextualSpacing/>
        <w:jc w:val="both"/>
        <w:rPr>
          <w:rFonts w:ascii="Times New Roman" w:hAnsi="Times New Roman" w:cs="Times New Roman"/>
          <w:b/>
          <w:sz w:val="24"/>
          <w:szCs w:val="24"/>
        </w:rPr>
      </w:pPr>
    </w:p>
    <w:p w:rsidR="009637F1" w:rsidRPr="00F52C49" w:rsidRDefault="009637F1"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Чтение</w:t>
      </w:r>
    </w:p>
    <w:p w:rsidR="009637F1" w:rsidRPr="00F52C49" w:rsidRDefault="009637F1"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понимать содержание прочитанных учебно-научных, публицистических (информационных и аналитических, художественно-публицистических жанров), </w:t>
      </w:r>
      <w:r w:rsidR="006E5EF5">
        <w:rPr>
          <w:rFonts w:ascii="Times New Roman" w:hAnsi="Times New Roman" w:cs="Times New Roman"/>
          <w:sz w:val="24"/>
          <w:szCs w:val="24"/>
        </w:rPr>
        <w:t>художественных текстов и воспро</w:t>
      </w:r>
      <w:r w:rsidRPr="009637F1">
        <w:rPr>
          <w:rFonts w:ascii="Times New Roman" w:hAnsi="Times New Roman" w:cs="Times New Roman"/>
          <w:sz w:val="24"/>
          <w:szCs w:val="24"/>
        </w:rPr>
        <w:t>изводить их в устной форме в соответствии с ситуацией обще</w:t>
      </w:r>
      <w:r w:rsidR="006E5EF5">
        <w:rPr>
          <w:rFonts w:ascii="Times New Roman" w:hAnsi="Times New Roman" w:cs="Times New Roman"/>
          <w:sz w:val="24"/>
          <w:szCs w:val="24"/>
        </w:rPr>
        <w:t xml:space="preserve">ния, а также в форме </w:t>
      </w:r>
      <w:r w:rsidR="006E5EF5">
        <w:rPr>
          <w:rFonts w:ascii="Times New Roman" w:hAnsi="Times New Roman" w:cs="Times New Roman"/>
          <w:sz w:val="24"/>
          <w:szCs w:val="24"/>
        </w:rPr>
        <w:lastRenderedPageBreak/>
        <w:t>ученическо</w:t>
      </w:r>
      <w:r w:rsidRPr="009637F1">
        <w:rPr>
          <w:rFonts w:ascii="Times New Roman" w:hAnsi="Times New Roman" w:cs="Times New Roman"/>
          <w:sz w:val="24"/>
          <w:szCs w:val="24"/>
        </w:rPr>
        <w:t xml:space="preserve">го изложения (подробного, выборочного, сжатого), в форме </w:t>
      </w:r>
      <w:r w:rsidR="006E5EF5">
        <w:rPr>
          <w:rFonts w:ascii="Times New Roman" w:hAnsi="Times New Roman" w:cs="Times New Roman"/>
          <w:sz w:val="24"/>
          <w:szCs w:val="24"/>
        </w:rPr>
        <w:t>плана, тезисов (в устной и пись</w:t>
      </w:r>
      <w:r w:rsidRPr="009637F1">
        <w:rPr>
          <w:rFonts w:ascii="Times New Roman" w:hAnsi="Times New Roman" w:cs="Times New Roman"/>
          <w:sz w:val="24"/>
          <w:szCs w:val="24"/>
        </w:rPr>
        <w:t>менной форме);</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использовать практические умения ознакомительного, изучающего, просмотрового способов (видов) чтения в соответствии с поставленной коммуникативной задачей;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передавать схематически представленную информацию в виде связного текста;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использовать </w:t>
      </w:r>
      <w:proofErr w:type="gramStart"/>
      <w:r w:rsidRPr="009637F1">
        <w:rPr>
          <w:rFonts w:ascii="Times New Roman" w:hAnsi="Times New Roman" w:cs="Times New Roman"/>
          <w:sz w:val="24"/>
          <w:szCs w:val="24"/>
        </w:rPr>
        <w:t>при</w:t>
      </w:r>
      <w:proofErr w:type="gramEnd"/>
      <w:r w:rsidRPr="009637F1">
        <w:rPr>
          <w:rFonts w:ascii="Times New Roman" w:hAnsi="Times New Roman" w:cs="Times New Roman"/>
          <w:sz w:val="24"/>
          <w:szCs w:val="24"/>
        </w:rPr>
        <w:t>ѐ</w:t>
      </w:r>
      <w:proofErr w:type="gramStart"/>
      <w:r w:rsidRPr="009637F1">
        <w:rPr>
          <w:rFonts w:ascii="Times New Roman" w:hAnsi="Times New Roman" w:cs="Times New Roman"/>
          <w:sz w:val="24"/>
          <w:szCs w:val="24"/>
        </w:rPr>
        <w:t>мы</w:t>
      </w:r>
      <w:proofErr w:type="gramEnd"/>
      <w:r w:rsidRPr="009637F1">
        <w:rPr>
          <w:rFonts w:ascii="Times New Roman" w:hAnsi="Times New Roman" w:cs="Times New Roman"/>
          <w:sz w:val="24"/>
          <w:szCs w:val="24"/>
        </w:rPr>
        <w:t xml:space="preserve"> работы с учебной книгой, справочниками и другими информационными источниками, включая СМИ и ресурсы Интернета;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отбирать и систематизировать материал на определѐнную тему, анализировать отобранную информацию и интерпретировать еѐ в соответствии с поставленной коммуникативной задачей.</w:t>
      </w:r>
    </w:p>
    <w:p w:rsidR="009637F1" w:rsidRPr="00F52C49" w:rsidRDefault="009637F1" w:rsidP="003E7416">
      <w:pPr>
        <w:spacing w:line="240" w:lineRule="auto"/>
        <w:contextualSpacing/>
        <w:jc w:val="both"/>
        <w:rPr>
          <w:rFonts w:ascii="Times New Roman" w:hAnsi="Times New Roman" w:cs="Times New Roman"/>
          <w:b/>
          <w:i/>
          <w:sz w:val="24"/>
          <w:szCs w:val="24"/>
        </w:rPr>
      </w:pPr>
      <w:r w:rsidRPr="00F52C49">
        <w:rPr>
          <w:rFonts w:ascii="Times New Roman" w:hAnsi="Times New Roman" w:cs="Times New Roman"/>
          <w:b/>
          <w:i/>
          <w:sz w:val="24"/>
          <w:szCs w:val="24"/>
        </w:rPr>
        <w:t>Выпускник получит возможность научиться:</w:t>
      </w:r>
    </w:p>
    <w:p w:rsidR="009637F1" w:rsidRPr="00F52C49" w:rsidRDefault="009637F1" w:rsidP="003E7416">
      <w:pPr>
        <w:spacing w:line="240" w:lineRule="auto"/>
        <w:contextualSpacing/>
        <w:jc w:val="both"/>
        <w:rPr>
          <w:rFonts w:ascii="Times New Roman" w:hAnsi="Times New Roman" w:cs="Times New Roman"/>
          <w:i/>
          <w:sz w:val="24"/>
          <w:szCs w:val="24"/>
        </w:rPr>
      </w:pPr>
      <w:r w:rsidRPr="00F52C49">
        <w:rPr>
          <w:rFonts w:ascii="Times New Roman" w:hAnsi="Times New Roman" w:cs="Times New Roman"/>
          <w:i/>
          <w:sz w:val="24"/>
          <w:szCs w:val="24"/>
        </w:rPr>
        <w:t>• понимать, анализировать, оценивать явную и скрытую (п</w:t>
      </w:r>
      <w:r w:rsidR="006E5EF5" w:rsidRPr="00F52C49">
        <w:rPr>
          <w:rFonts w:ascii="Times New Roman" w:hAnsi="Times New Roman" w:cs="Times New Roman"/>
          <w:i/>
          <w:sz w:val="24"/>
          <w:szCs w:val="24"/>
        </w:rPr>
        <w:t>одтекстовую) информацию в прочи</w:t>
      </w:r>
      <w:r w:rsidRPr="00F52C49">
        <w:rPr>
          <w:rFonts w:ascii="Times New Roman" w:hAnsi="Times New Roman" w:cs="Times New Roman"/>
          <w:i/>
          <w:sz w:val="24"/>
          <w:szCs w:val="24"/>
        </w:rPr>
        <w:t>танных текстах разной функционально-стилевой и жанровой принадлежности;</w:t>
      </w:r>
    </w:p>
    <w:p w:rsidR="009637F1" w:rsidRPr="00F52C49" w:rsidRDefault="009637F1" w:rsidP="003E7416">
      <w:pPr>
        <w:spacing w:line="240" w:lineRule="auto"/>
        <w:contextualSpacing/>
        <w:jc w:val="both"/>
        <w:rPr>
          <w:rFonts w:ascii="Times New Roman" w:hAnsi="Times New Roman" w:cs="Times New Roman"/>
          <w:i/>
          <w:sz w:val="24"/>
          <w:szCs w:val="24"/>
        </w:rPr>
      </w:pPr>
      <w:proofErr w:type="gramStart"/>
      <w:r w:rsidRPr="00F52C49">
        <w:rPr>
          <w:rFonts w:ascii="Times New Roman" w:hAnsi="Times New Roman" w:cs="Times New Roman"/>
          <w:i/>
          <w:sz w:val="24"/>
          <w:szCs w:val="24"/>
        </w:rPr>
        <w:t>• извлекать информацию по заданной проблеме (включая противоположные точки зрения на еѐ решение) из различных источников (учебно-научных текстов</w:t>
      </w:r>
      <w:r w:rsidR="006E5EF5" w:rsidRPr="00F52C49">
        <w:rPr>
          <w:rFonts w:ascii="Times New Roman" w:hAnsi="Times New Roman" w:cs="Times New Roman"/>
          <w:i/>
          <w:sz w:val="24"/>
          <w:szCs w:val="24"/>
        </w:rPr>
        <w:t>, текстов СМИ, в том числе пред</w:t>
      </w:r>
      <w:r w:rsidRPr="00F52C49">
        <w:rPr>
          <w:rFonts w:ascii="Times New Roman" w:hAnsi="Times New Roman" w:cs="Times New Roman"/>
          <w:i/>
          <w:sz w:val="24"/>
          <w:szCs w:val="24"/>
        </w:rPr>
        <w:t>ставленных в электронном виде на различных информационных носителях, официально-деловых текстов), высказывать собственную точку зрения на решение проблемы.</w:t>
      </w:r>
      <w:proofErr w:type="gramEnd"/>
    </w:p>
    <w:p w:rsidR="00F52C49" w:rsidRDefault="00F52C49" w:rsidP="003E7416">
      <w:pPr>
        <w:spacing w:line="240" w:lineRule="auto"/>
        <w:contextualSpacing/>
        <w:jc w:val="both"/>
        <w:rPr>
          <w:rFonts w:ascii="Times New Roman" w:hAnsi="Times New Roman" w:cs="Times New Roman"/>
          <w:b/>
          <w:sz w:val="24"/>
          <w:szCs w:val="24"/>
        </w:rPr>
      </w:pPr>
    </w:p>
    <w:p w:rsidR="009637F1" w:rsidRPr="00F52C49" w:rsidRDefault="009637F1"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Говорение</w:t>
      </w:r>
    </w:p>
    <w:p w:rsidR="009637F1" w:rsidRPr="00F52C49" w:rsidRDefault="009637F1" w:rsidP="003E7416">
      <w:pPr>
        <w:spacing w:line="240" w:lineRule="auto"/>
        <w:contextualSpacing/>
        <w:jc w:val="both"/>
        <w:rPr>
          <w:rFonts w:ascii="Times New Roman" w:hAnsi="Times New Roman" w:cs="Times New Roman"/>
          <w:b/>
          <w:sz w:val="24"/>
          <w:szCs w:val="24"/>
        </w:rPr>
      </w:pPr>
      <w:r w:rsidRPr="00F52C49">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proofErr w:type="gramStart"/>
      <w:r w:rsidRPr="009637F1">
        <w:rPr>
          <w:rFonts w:ascii="Times New Roman" w:hAnsi="Times New Roman" w:cs="Times New Roman"/>
          <w:sz w:val="24"/>
          <w:szCs w:val="24"/>
        </w:rPr>
        <w:t>• создавать устные монологические и диалогические высказыв</w:t>
      </w:r>
      <w:r w:rsidR="006E5EF5">
        <w:rPr>
          <w:rFonts w:ascii="Times New Roman" w:hAnsi="Times New Roman" w:cs="Times New Roman"/>
          <w:sz w:val="24"/>
          <w:szCs w:val="24"/>
        </w:rPr>
        <w:t>ания (в том числе оценочного ха</w:t>
      </w:r>
      <w:r w:rsidRPr="009637F1">
        <w:rPr>
          <w:rFonts w:ascii="Times New Roman" w:hAnsi="Times New Roman" w:cs="Times New Roman"/>
          <w:sz w:val="24"/>
          <w:szCs w:val="24"/>
        </w:rPr>
        <w:t>рактера) на актуальные социально-культурные, нравственно-этические, бытовые, учебные темы (в том числе лингвистические, а также темы, связанные с со</w:t>
      </w:r>
      <w:r w:rsidR="006E5EF5">
        <w:rPr>
          <w:rFonts w:ascii="Times New Roman" w:hAnsi="Times New Roman" w:cs="Times New Roman"/>
          <w:sz w:val="24"/>
          <w:szCs w:val="24"/>
        </w:rPr>
        <w:t>держанием других изучаемых учеб</w:t>
      </w:r>
      <w:r w:rsidRPr="009637F1">
        <w:rPr>
          <w:rFonts w:ascii="Times New Roman" w:hAnsi="Times New Roman" w:cs="Times New Roman"/>
          <w:sz w:val="24"/>
          <w:szCs w:val="24"/>
        </w:rPr>
        <w:t>ных предметов) разной коммуникативной направленности в соответствии с целями и ситуацией общения (сообщение, небольшой доклад в ситуации учебн</w:t>
      </w:r>
      <w:r w:rsidR="006E5EF5">
        <w:rPr>
          <w:rFonts w:ascii="Times New Roman" w:hAnsi="Times New Roman" w:cs="Times New Roman"/>
          <w:sz w:val="24"/>
          <w:szCs w:val="24"/>
        </w:rPr>
        <w:t>о-научного общения, бытовой рас</w:t>
      </w:r>
      <w:r w:rsidRPr="009637F1">
        <w:rPr>
          <w:rFonts w:ascii="Times New Roman" w:hAnsi="Times New Roman" w:cs="Times New Roman"/>
          <w:sz w:val="24"/>
          <w:szCs w:val="24"/>
        </w:rPr>
        <w:t>сказ о событии, история, участие в беседе, споре);</w:t>
      </w:r>
      <w:proofErr w:type="gramEnd"/>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обсуждать и </w:t>
      </w:r>
      <w:proofErr w:type="gramStart"/>
      <w:r w:rsidRPr="009637F1">
        <w:rPr>
          <w:rFonts w:ascii="Times New Roman" w:hAnsi="Times New Roman" w:cs="Times New Roman"/>
          <w:sz w:val="24"/>
          <w:szCs w:val="24"/>
        </w:rPr>
        <w:t>ч</w:t>
      </w:r>
      <w:proofErr w:type="gramEnd"/>
      <w:r w:rsidRPr="009637F1">
        <w:rPr>
          <w:rFonts w:ascii="Times New Roman" w:hAnsi="Times New Roman" w:cs="Times New Roman"/>
          <w:sz w:val="24"/>
          <w:szCs w:val="24"/>
        </w:rPr>
        <w:t>ѐтко формулировать цели, план совместной групповой учебной деятельности, распределение частей работы;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извлекать из различных источников, систематизировать и анализировать материал на опреде-лѐнную тему и передавать его в устной форме с учѐтом заданных условий общения;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соблюдать в практике устного речевого общения основные орфоэпические, лексические, грамматические нормы современного русского литературного языка; стилистически корректно использовать лексику и фразеологию, правила речевого этикета.</w:t>
      </w:r>
    </w:p>
    <w:p w:rsidR="009637F1" w:rsidRPr="00F94E86" w:rsidRDefault="009637F1" w:rsidP="003E7416">
      <w:pPr>
        <w:spacing w:line="240" w:lineRule="auto"/>
        <w:contextualSpacing/>
        <w:jc w:val="both"/>
        <w:rPr>
          <w:rFonts w:ascii="Times New Roman" w:hAnsi="Times New Roman" w:cs="Times New Roman"/>
          <w:b/>
          <w:i/>
          <w:sz w:val="24"/>
          <w:szCs w:val="24"/>
        </w:rPr>
      </w:pPr>
      <w:r w:rsidRPr="00F94E86">
        <w:rPr>
          <w:rFonts w:ascii="Times New Roman" w:hAnsi="Times New Roman" w:cs="Times New Roman"/>
          <w:b/>
          <w:i/>
          <w:sz w:val="24"/>
          <w:szCs w:val="24"/>
        </w:rPr>
        <w:t>Выпускник</w:t>
      </w:r>
      <w:r w:rsidR="006E5EF5" w:rsidRPr="00F94E86">
        <w:rPr>
          <w:rFonts w:ascii="Times New Roman" w:hAnsi="Times New Roman" w:cs="Times New Roman"/>
          <w:b/>
          <w:i/>
          <w:sz w:val="24"/>
          <w:szCs w:val="24"/>
        </w:rPr>
        <w:t xml:space="preserve"> получит возможность научиться:</w:t>
      </w:r>
    </w:p>
    <w:p w:rsidR="009637F1" w:rsidRPr="00F94E86" w:rsidRDefault="009637F1" w:rsidP="003E7416">
      <w:pPr>
        <w:spacing w:line="240" w:lineRule="auto"/>
        <w:contextualSpacing/>
        <w:jc w:val="both"/>
        <w:rPr>
          <w:rFonts w:ascii="Times New Roman" w:hAnsi="Times New Roman" w:cs="Times New Roman"/>
          <w:i/>
          <w:sz w:val="24"/>
          <w:szCs w:val="24"/>
        </w:rPr>
      </w:pPr>
      <w:proofErr w:type="gramStart"/>
      <w:r w:rsidRPr="00F94E86">
        <w:rPr>
          <w:rFonts w:ascii="Times New Roman" w:hAnsi="Times New Roman" w:cs="Times New Roman"/>
          <w:i/>
          <w:sz w:val="24"/>
          <w:szCs w:val="24"/>
        </w:rPr>
        <w:t>• создавать устные монологические и диалогические высказывания различных типов и жанров в учебно-научной (на материале изучаемых учебных дисципли</w:t>
      </w:r>
      <w:r w:rsidR="006E5EF5" w:rsidRPr="00F94E86">
        <w:rPr>
          <w:rFonts w:ascii="Times New Roman" w:hAnsi="Times New Roman" w:cs="Times New Roman"/>
          <w:i/>
          <w:sz w:val="24"/>
          <w:szCs w:val="24"/>
        </w:rPr>
        <w:t>н), социально-культурной и дело</w:t>
      </w:r>
      <w:r w:rsidRPr="00F94E86">
        <w:rPr>
          <w:rFonts w:ascii="Times New Roman" w:hAnsi="Times New Roman" w:cs="Times New Roman"/>
          <w:i/>
          <w:sz w:val="24"/>
          <w:szCs w:val="24"/>
        </w:rPr>
        <w:t>вой сферах общения;</w:t>
      </w:r>
      <w:proofErr w:type="gramEnd"/>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выступать перед аудиторией с докладом; публично защищать проект, реферат;</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участвовать в дискуссии на учебно-научные темы, собл</w:t>
      </w:r>
      <w:r w:rsidR="006E5EF5" w:rsidRPr="00F94E86">
        <w:rPr>
          <w:rFonts w:ascii="Times New Roman" w:hAnsi="Times New Roman" w:cs="Times New Roman"/>
          <w:i/>
          <w:sz w:val="24"/>
          <w:szCs w:val="24"/>
        </w:rPr>
        <w:t>юдая нормы учебно-научного обще</w:t>
      </w:r>
      <w:r w:rsidRPr="00F94E86">
        <w:rPr>
          <w:rFonts w:ascii="Times New Roman" w:hAnsi="Times New Roman" w:cs="Times New Roman"/>
          <w:i/>
          <w:sz w:val="24"/>
          <w:szCs w:val="24"/>
        </w:rPr>
        <w:t>ния;</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анализировать и оценивать речевые высказывания с точки</w:t>
      </w:r>
      <w:r w:rsidR="006E5EF5" w:rsidRPr="00F94E86">
        <w:rPr>
          <w:rFonts w:ascii="Times New Roman" w:hAnsi="Times New Roman" w:cs="Times New Roman"/>
          <w:i/>
          <w:sz w:val="24"/>
          <w:szCs w:val="24"/>
        </w:rPr>
        <w:t xml:space="preserve"> зрения их успешности в достиже</w:t>
      </w:r>
      <w:r w:rsidRPr="00F94E86">
        <w:rPr>
          <w:rFonts w:ascii="Times New Roman" w:hAnsi="Times New Roman" w:cs="Times New Roman"/>
          <w:i/>
          <w:sz w:val="24"/>
          <w:szCs w:val="24"/>
        </w:rPr>
        <w:t>нии прогнозируемого результата.</w:t>
      </w:r>
    </w:p>
    <w:p w:rsidR="00F94E86" w:rsidRDefault="00F94E86" w:rsidP="003E7416">
      <w:pPr>
        <w:spacing w:line="240" w:lineRule="auto"/>
        <w:contextualSpacing/>
        <w:jc w:val="both"/>
        <w:rPr>
          <w:rFonts w:ascii="Times New Roman" w:hAnsi="Times New Roman" w:cs="Times New Roman"/>
          <w:sz w:val="24"/>
          <w:szCs w:val="24"/>
        </w:rPr>
      </w:pP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Письмо</w:t>
      </w: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создавать письменные монологические высказывания разной коммуникативн</w:t>
      </w:r>
      <w:r w:rsidR="006E5EF5">
        <w:rPr>
          <w:rFonts w:ascii="Times New Roman" w:hAnsi="Times New Roman" w:cs="Times New Roman"/>
          <w:sz w:val="24"/>
          <w:szCs w:val="24"/>
        </w:rPr>
        <w:t>ой направленно</w:t>
      </w:r>
      <w:r w:rsidRPr="009637F1">
        <w:rPr>
          <w:rFonts w:ascii="Times New Roman" w:hAnsi="Times New Roman" w:cs="Times New Roman"/>
          <w:sz w:val="24"/>
          <w:szCs w:val="24"/>
        </w:rPr>
        <w:t>сти с учѐтом целей и ситуации общения (ученическое сочинение на социально- культурные, нравственно-этические, бытовые и учебные темы, рассказ о событии, тезисы, неофициальное письмо, отзыв, расписка, доверенность, заявление);</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lastRenderedPageBreak/>
        <w:t>• излагать содержание прослушанного или прочитанного текста (подробно, сжато, выборочно) в форме ученического изложения, а также тезисов, плана;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соблюдать в практике письма основные лексические, грамматические, орфографические и пунктуационные нормы современного русского литературного языка; стилистически корректно использовать лексику и фразеологию.</w:t>
      </w:r>
    </w:p>
    <w:p w:rsidR="009637F1" w:rsidRPr="00F94E86" w:rsidRDefault="009637F1" w:rsidP="003E7416">
      <w:pPr>
        <w:spacing w:line="240" w:lineRule="auto"/>
        <w:contextualSpacing/>
        <w:jc w:val="both"/>
        <w:rPr>
          <w:rFonts w:ascii="Times New Roman" w:hAnsi="Times New Roman" w:cs="Times New Roman"/>
          <w:b/>
          <w:i/>
          <w:sz w:val="24"/>
          <w:szCs w:val="24"/>
        </w:rPr>
      </w:pPr>
      <w:r w:rsidRPr="00F94E86">
        <w:rPr>
          <w:rFonts w:ascii="Times New Roman" w:hAnsi="Times New Roman" w:cs="Times New Roman"/>
          <w:b/>
          <w:i/>
          <w:sz w:val="24"/>
          <w:szCs w:val="24"/>
        </w:rPr>
        <w:t>Выпускник получит возможность научиться:</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писать рецензии, рефераты;</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составлять аннотации, тезисы выступления, конспекты;</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писать резюме, деловые письма, объявления с учѐтом вне</w:t>
      </w:r>
      <w:r w:rsidR="006E5EF5" w:rsidRPr="00F94E86">
        <w:rPr>
          <w:rFonts w:ascii="Times New Roman" w:hAnsi="Times New Roman" w:cs="Times New Roman"/>
          <w:i/>
          <w:sz w:val="24"/>
          <w:szCs w:val="24"/>
        </w:rPr>
        <w:t>языковых требований, предъявляе</w:t>
      </w:r>
      <w:r w:rsidRPr="00F94E86">
        <w:rPr>
          <w:rFonts w:ascii="Times New Roman" w:hAnsi="Times New Roman" w:cs="Times New Roman"/>
          <w:i/>
          <w:sz w:val="24"/>
          <w:szCs w:val="24"/>
        </w:rPr>
        <w:t>мых к ним, и в соответствии со спецификой употребления языковых средств.</w:t>
      </w:r>
    </w:p>
    <w:p w:rsidR="00F94E86" w:rsidRDefault="00F94E86" w:rsidP="003E7416">
      <w:pPr>
        <w:spacing w:line="240" w:lineRule="auto"/>
        <w:contextualSpacing/>
        <w:jc w:val="both"/>
        <w:rPr>
          <w:rFonts w:ascii="Times New Roman" w:hAnsi="Times New Roman" w:cs="Times New Roman"/>
          <w:sz w:val="24"/>
          <w:szCs w:val="24"/>
        </w:rPr>
      </w:pP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Текст</w:t>
      </w: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анализировать и характеризовать тексты различных типов р</w:t>
      </w:r>
      <w:r w:rsidR="006E5EF5">
        <w:rPr>
          <w:rFonts w:ascii="Times New Roman" w:hAnsi="Times New Roman" w:cs="Times New Roman"/>
          <w:sz w:val="24"/>
          <w:szCs w:val="24"/>
        </w:rPr>
        <w:t>ечи, стилей, жанров с точки зре</w:t>
      </w:r>
      <w:r w:rsidRPr="009637F1">
        <w:rPr>
          <w:rFonts w:ascii="Times New Roman" w:hAnsi="Times New Roman" w:cs="Times New Roman"/>
          <w:sz w:val="24"/>
          <w:szCs w:val="24"/>
        </w:rPr>
        <w:t>ния смыслового содержания и структуры, а также требований</w:t>
      </w:r>
      <w:r w:rsidR="006E5EF5">
        <w:rPr>
          <w:rFonts w:ascii="Times New Roman" w:hAnsi="Times New Roman" w:cs="Times New Roman"/>
          <w:sz w:val="24"/>
          <w:szCs w:val="24"/>
        </w:rPr>
        <w:t>, предъявляемых к тексту как ре</w:t>
      </w:r>
      <w:r w:rsidRPr="009637F1">
        <w:rPr>
          <w:rFonts w:ascii="Times New Roman" w:hAnsi="Times New Roman" w:cs="Times New Roman"/>
          <w:sz w:val="24"/>
          <w:szCs w:val="24"/>
        </w:rPr>
        <w:t>чевому произведению;</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осуществлять информационную переработку текста, передавая его содержание в виде плана (простого, сложного), тезисов, схемы, таблицы и т. п.;</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создавать и редактировать собственные тексты различных т</w:t>
      </w:r>
      <w:r w:rsidR="006E5EF5">
        <w:rPr>
          <w:rFonts w:ascii="Times New Roman" w:hAnsi="Times New Roman" w:cs="Times New Roman"/>
          <w:sz w:val="24"/>
          <w:szCs w:val="24"/>
        </w:rPr>
        <w:t>ипов речи, стилей, жанров с учѐ</w:t>
      </w:r>
      <w:r w:rsidRPr="009637F1">
        <w:rPr>
          <w:rFonts w:ascii="Times New Roman" w:hAnsi="Times New Roman" w:cs="Times New Roman"/>
          <w:sz w:val="24"/>
          <w:szCs w:val="24"/>
        </w:rPr>
        <w:t>том требований к построению связного текста.</w:t>
      </w:r>
    </w:p>
    <w:p w:rsidR="009637F1" w:rsidRPr="00F94E86" w:rsidRDefault="009637F1" w:rsidP="003E7416">
      <w:pPr>
        <w:spacing w:line="240" w:lineRule="auto"/>
        <w:contextualSpacing/>
        <w:jc w:val="both"/>
        <w:rPr>
          <w:rFonts w:ascii="Times New Roman" w:hAnsi="Times New Roman" w:cs="Times New Roman"/>
          <w:b/>
          <w:i/>
          <w:sz w:val="24"/>
          <w:szCs w:val="24"/>
        </w:rPr>
      </w:pPr>
      <w:r w:rsidRPr="00F94E86">
        <w:rPr>
          <w:rFonts w:ascii="Times New Roman" w:hAnsi="Times New Roman" w:cs="Times New Roman"/>
          <w:b/>
          <w:i/>
          <w:sz w:val="24"/>
          <w:szCs w:val="24"/>
        </w:rPr>
        <w:t>Выпускник получит возможность научиться:</w:t>
      </w:r>
    </w:p>
    <w:p w:rsidR="009637F1" w:rsidRPr="00F94E86" w:rsidRDefault="009637F1" w:rsidP="003E7416">
      <w:pPr>
        <w:spacing w:line="240" w:lineRule="auto"/>
        <w:contextualSpacing/>
        <w:jc w:val="both"/>
        <w:rPr>
          <w:rFonts w:ascii="Times New Roman" w:hAnsi="Times New Roman" w:cs="Times New Roman"/>
          <w:i/>
          <w:sz w:val="24"/>
          <w:szCs w:val="24"/>
        </w:rPr>
      </w:pPr>
      <w:proofErr w:type="gramStart"/>
      <w:r w:rsidRPr="00F94E86">
        <w:rPr>
          <w:rFonts w:ascii="Times New Roman" w:hAnsi="Times New Roman" w:cs="Times New Roman"/>
          <w:i/>
          <w:sz w:val="24"/>
          <w:szCs w:val="24"/>
        </w:rPr>
        <w:t>• создавать в устной и письменной форме учебно-научные те</w:t>
      </w:r>
      <w:r w:rsidR="006E5EF5" w:rsidRPr="00F94E86">
        <w:rPr>
          <w:rFonts w:ascii="Times New Roman" w:hAnsi="Times New Roman" w:cs="Times New Roman"/>
          <w:i/>
          <w:sz w:val="24"/>
          <w:szCs w:val="24"/>
        </w:rPr>
        <w:t>ксты (аннотация, рецензия, рефе</w:t>
      </w:r>
      <w:r w:rsidRPr="00F94E86">
        <w:rPr>
          <w:rFonts w:ascii="Times New Roman" w:hAnsi="Times New Roman" w:cs="Times New Roman"/>
          <w:i/>
          <w:sz w:val="24"/>
          <w:szCs w:val="24"/>
        </w:rPr>
        <w:t>рат, тезисы, конспект, участие в беседе, дискуссии), официа</w:t>
      </w:r>
      <w:r w:rsidR="006E5EF5" w:rsidRPr="00F94E86">
        <w:rPr>
          <w:rFonts w:ascii="Times New Roman" w:hAnsi="Times New Roman" w:cs="Times New Roman"/>
          <w:i/>
          <w:sz w:val="24"/>
          <w:szCs w:val="24"/>
        </w:rPr>
        <w:t>льно-деловые тексты</w:t>
      </w:r>
      <w:r w:rsidR="006E5EF5">
        <w:rPr>
          <w:rFonts w:ascii="Times New Roman" w:hAnsi="Times New Roman" w:cs="Times New Roman"/>
          <w:sz w:val="24"/>
          <w:szCs w:val="24"/>
        </w:rPr>
        <w:t xml:space="preserve"> </w:t>
      </w:r>
      <w:r w:rsidR="006E5EF5" w:rsidRPr="00F94E86">
        <w:rPr>
          <w:rFonts w:ascii="Times New Roman" w:hAnsi="Times New Roman" w:cs="Times New Roman"/>
          <w:i/>
          <w:sz w:val="24"/>
          <w:szCs w:val="24"/>
        </w:rPr>
        <w:t>(резюме, де</w:t>
      </w:r>
      <w:r w:rsidRPr="00F94E86">
        <w:rPr>
          <w:rFonts w:ascii="Times New Roman" w:hAnsi="Times New Roman" w:cs="Times New Roman"/>
          <w:i/>
          <w:sz w:val="24"/>
          <w:szCs w:val="24"/>
        </w:rPr>
        <w:t>ловое письмо, объявление) с учѐтом внеязыковых требований</w:t>
      </w:r>
      <w:r w:rsidR="00F94E86" w:rsidRPr="00F94E86">
        <w:rPr>
          <w:rFonts w:ascii="Times New Roman" w:hAnsi="Times New Roman" w:cs="Times New Roman"/>
          <w:i/>
          <w:sz w:val="24"/>
          <w:szCs w:val="24"/>
        </w:rPr>
        <w:t>, предъявляемых к ним, и в соот</w:t>
      </w:r>
      <w:r w:rsidRPr="00F94E86">
        <w:rPr>
          <w:rFonts w:ascii="Times New Roman" w:hAnsi="Times New Roman" w:cs="Times New Roman"/>
          <w:i/>
          <w:sz w:val="24"/>
          <w:szCs w:val="24"/>
        </w:rPr>
        <w:t>ветствии со спецификой употребления в них языковых средств.</w:t>
      </w:r>
      <w:proofErr w:type="gramEnd"/>
    </w:p>
    <w:p w:rsidR="00F94E86" w:rsidRDefault="00F94E86" w:rsidP="003E7416">
      <w:pPr>
        <w:spacing w:line="240" w:lineRule="auto"/>
        <w:contextualSpacing/>
        <w:jc w:val="both"/>
        <w:rPr>
          <w:rFonts w:ascii="Times New Roman" w:hAnsi="Times New Roman" w:cs="Times New Roman"/>
          <w:sz w:val="24"/>
          <w:szCs w:val="24"/>
        </w:rPr>
      </w:pP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Функциональные разновидности языка</w:t>
      </w: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владеть практическими умениями различать тексты разгово</w:t>
      </w:r>
      <w:r w:rsidR="006E5EF5">
        <w:rPr>
          <w:rFonts w:ascii="Times New Roman" w:hAnsi="Times New Roman" w:cs="Times New Roman"/>
          <w:sz w:val="24"/>
          <w:szCs w:val="24"/>
        </w:rPr>
        <w:t>рного характера, научные, публи</w:t>
      </w:r>
      <w:r w:rsidRPr="009637F1">
        <w:rPr>
          <w:rFonts w:ascii="Times New Roman" w:hAnsi="Times New Roman" w:cs="Times New Roman"/>
          <w:sz w:val="24"/>
          <w:szCs w:val="24"/>
        </w:rPr>
        <w:t>цистические, официально-деловые, тексты художественно</w:t>
      </w:r>
      <w:r w:rsidR="006E5EF5">
        <w:rPr>
          <w:rFonts w:ascii="Times New Roman" w:hAnsi="Times New Roman" w:cs="Times New Roman"/>
          <w:sz w:val="24"/>
          <w:szCs w:val="24"/>
        </w:rPr>
        <w:t>й литературы (экстралингвистиче</w:t>
      </w:r>
      <w:r w:rsidRPr="009637F1">
        <w:rPr>
          <w:rFonts w:ascii="Times New Roman" w:hAnsi="Times New Roman" w:cs="Times New Roman"/>
          <w:sz w:val="24"/>
          <w:szCs w:val="24"/>
        </w:rPr>
        <w:t>ские особенности, лингвистические особенности на уровне употребления лексических средств, типичных синтаксических конструкций);</w:t>
      </w:r>
    </w:p>
    <w:p w:rsidR="009637F1" w:rsidRPr="009637F1" w:rsidRDefault="009637F1" w:rsidP="003E7416">
      <w:pPr>
        <w:spacing w:line="240" w:lineRule="auto"/>
        <w:contextualSpacing/>
        <w:jc w:val="both"/>
        <w:rPr>
          <w:rFonts w:ascii="Times New Roman" w:hAnsi="Times New Roman" w:cs="Times New Roman"/>
          <w:sz w:val="24"/>
          <w:szCs w:val="24"/>
        </w:rPr>
      </w:pPr>
      <w:proofErr w:type="gramStart"/>
      <w:r w:rsidRPr="009637F1">
        <w:rPr>
          <w:rFonts w:ascii="Times New Roman" w:hAnsi="Times New Roman" w:cs="Times New Roman"/>
          <w:sz w:val="24"/>
          <w:szCs w:val="24"/>
        </w:rPr>
        <w:t xml:space="preserve">• различать и анализировать тексты разных жанров научного </w:t>
      </w:r>
      <w:r w:rsidR="006E5EF5">
        <w:rPr>
          <w:rFonts w:ascii="Times New Roman" w:hAnsi="Times New Roman" w:cs="Times New Roman"/>
          <w:sz w:val="24"/>
          <w:szCs w:val="24"/>
        </w:rPr>
        <w:t>(учебно-научного), публицистиче</w:t>
      </w:r>
      <w:r w:rsidRPr="009637F1">
        <w:rPr>
          <w:rFonts w:ascii="Times New Roman" w:hAnsi="Times New Roman" w:cs="Times New Roman"/>
          <w:sz w:val="24"/>
          <w:szCs w:val="24"/>
        </w:rPr>
        <w:t>ского, официально-делового стилей, разговорной речи (отзыв, сообщение, доклад как жанры научного стиля; выступление, статья, интервью, очерк как жанры публицистического стиля; расписка, доверенность, заявление как жанры официально-делового стиля; рассказ, беседа, спор как жанры разговорной речи);</w:t>
      </w:r>
      <w:proofErr w:type="gramEnd"/>
    </w:p>
    <w:p w:rsidR="009637F1" w:rsidRPr="009637F1" w:rsidRDefault="009637F1" w:rsidP="003E7416">
      <w:pPr>
        <w:spacing w:line="240" w:lineRule="auto"/>
        <w:contextualSpacing/>
        <w:jc w:val="both"/>
        <w:rPr>
          <w:rFonts w:ascii="Times New Roman" w:hAnsi="Times New Roman" w:cs="Times New Roman"/>
          <w:sz w:val="24"/>
          <w:szCs w:val="24"/>
        </w:rPr>
      </w:pPr>
      <w:proofErr w:type="gramStart"/>
      <w:r w:rsidRPr="009637F1">
        <w:rPr>
          <w:rFonts w:ascii="Times New Roman" w:hAnsi="Times New Roman" w:cs="Times New Roman"/>
          <w:sz w:val="24"/>
          <w:szCs w:val="24"/>
        </w:rPr>
        <w:t>• создавать устные и письменные высказывания разных стилей, жанров и типов речи (отзыв, сообщение, доклад как жанры научного стиля; выступление, интервью, репортаж как жанры публицистического стиля; расписка, доверенность, заявлени</w:t>
      </w:r>
      <w:r w:rsidR="006E5EF5">
        <w:rPr>
          <w:rFonts w:ascii="Times New Roman" w:hAnsi="Times New Roman" w:cs="Times New Roman"/>
          <w:sz w:val="24"/>
          <w:szCs w:val="24"/>
        </w:rPr>
        <w:t xml:space="preserve">е как жанры официально-делового </w:t>
      </w:r>
      <w:r w:rsidRPr="009637F1">
        <w:rPr>
          <w:rFonts w:ascii="Times New Roman" w:hAnsi="Times New Roman" w:cs="Times New Roman"/>
          <w:sz w:val="24"/>
          <w:szCs w:val="24"/>
        </w:rPr>
        <w:t>стиля; рассказ, беседа, спор как жанры разговорной речи; тексты повествовательного характера, рассуждение, описание; тексты, сочетающие разные функционально-смысловые типы речи);</w:t>
      </w:r>
      <w:proofErr w:type="gramEnd"/>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оценивать чужие и собственные речевые высказывания ра</w:t>
      </w:r>
      <w:r w:rsidR="006E5EF5">
        <w:rPr>
          <w:rFonts w:ascii="Times New Roman" w:hAnsi="Times New Roman" w:cs="Times New Roman"/>
          <w:sz w:val="24"/>
          <w:szCs w:val="24"/>
        </w:rPr>
        <w:t>зной функциональной направленно</w:t>
      </w:r>
      <w:r w:rsidRPr="009637F1">
        <w:rPr>
          <w:rFonts w:ascii="Times New Roman" w:hAnsi="Times New Roman" w:cs="Times New Roman"/>
          <w:sz w:val="24"/>
          <w:szCs w:val="24"/>
        </w:rPr>
        <w:t>сти с точки зрения соответствия их коммуникативным требованиям и языковой правильности;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исправлять речевые недостатки, редактировать текст;</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выступать перед аудиторией сверстников с небольшими информационными сообщениями, сообщением и небольшим докладом на учебно-научную тему.</w:t>
      </w:r>
    </w:p>
    <w:p w:rsidR="009637F1" w:rsidRPr="00F94E86" w:rsidRDefault="009637F1" w:rsidP="003E7416">
      <w:pPr>
        <w:spacing w:line="240" w:lineRule="auto"/>
        <w:contextualSpacing/>
        <w:jc w:val="both"/>
        <w:rPr>
          <w:rFonts w:ascii="Times New Roman" w:hAnsi="Times New Roman" w:cs="Times New Roman"/>
          <w:b/>
          <w:i/>
          <w:sz w:val="24"/>
          <w:szCs w:val="24"/>
        </w:rPr>
      </w:pPr>
      <w:r w:rsidRPr="00F94E86">
        <w:rPr>
          <w:rFonts w:ascii="Times New Roman" w:hAnsi="Times New Roman" w:cs="Times New Roman"/>
          <w:b/>
          <w:i/>
          <w:sz w:val="24"/>
          <w:szCs w:val="24"/>
        </w:rPr>
        <w:lastRenderedPageBreak/>
        <w:t>Выпускник получит возможность научиться:</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различать и анализировать тексты разговорного характера,</w:t>
      </w:r>
      <w:r w:rsidR="006E5EF5" w:rsidRPr="00F94E86">
        <w:rPr>
          <w:rFonts w:ascii="Times New Roman" w:hAnsi="Times New Roman" w:cs="Times New Roman"/>
          <w:i/>
          <w:sz w:val="24"/>
          <w:szCs w:val="24"/>
        </w:rPr>
        <w:t xml:space="preserve"> научные, публицистические, офи</w:t>
      </w:r>
      <w:r w:rsidRPr="00F94E86">
        <w:rPr>
          <w:rFonts w:ascii="Times New Roman" w:hAnsi="Times New Roman" w:cs="Times New Roman"/>
          <w:i/>
          <w:sz w:val="24"/>
          <w:szCs w:val="24"/>
        </w:rPr>
        <w:t>циально-деловые, тексты художественной литературы с то</w:t>
      </w:r>
      <w:r w:rsidR="00F94E86" w:rsidRPr="00F94E86">
        <w:rPr>
          <w:rFonts w:ascii="Times New Roman" w:hAnsi="Times New Roman" w:cs="Times New Roman"/>
          <w:i/>
          <w:sz w:val="24"/>
          <w:szCs w:val="24"/>
        </w:rPr>
        <w:t>чки зрения специфики использова</w:t>
      </w:r>
      <w:r w:rsidRPr="00F94E86">
        <w:rPr>
          <w:rFonts w:ascii="Times New Roman" w:hAnsi="Times New Roman" w:cs="Times New Roman"/>
          <w:i/>
          <w:sz w:val="24"/>
          <w:szCs w:val="24"/>
        </w:rPr>
        <w:t>ния в них лексических, морфологических, синтаксических средств;</w:t>
      </w:r>
    </w:p>
    <w:p w:rsidR="009637F1" w:rsidRPr="00F94E86" w:rsidRDefault="009637F1" w:rsidP="003E7416">
      <w:pPr>
        <w:spacing w:line="240" w:lineRule="auto"/>
        <w:contextualSpacing/>
        <w:jc w:val="both"/>
        <w:rPr>
          <w:rFonts w:ascii="Times New Roman" w:hAnsi="Times New Roman" w:cs="Times New Roman"/>
          <w:i/>
          <w:sz w:val="24"/>
          <w:szCs w:val="24"/>
        </w:rPr>
      </w:pPr>
      <w:proofErr w:type="gramStart"/>
      <w:r w:rsidRPr="00F94E86">
        <w:rPr>
          <w:rFonts w:ascii="Times New Roman" w:hAnsi="Times New Roman" w:cs="Times New Roman"/>
          <w:i/>
          <w:sz w:val="24"/>
          <w:szCs w:val="24"/>
        </w:rPr>
        <w:t>• создавать тексты различных функциональных стилей и жанров (аннотация, рецензия, реферат, тезисы, конспект как жанры учебно-научного стиля), участвовать в дискуссиях на учебно-научные темы; составлять резюме, деловое письмо, объявление в официально-деловом стиле; готовить выступление, информационную заметку, сочинение-рассуждение в публицистическом стиле; принимать участие в беседах, разговорах, спорах в бытовой сфере общения, соблюдая нормы речевого поведения;</w:t>
      </w:r>
      <w:proofErr w:type="gramEnd"/>
      <w:r w:rsidRPr="00F94E86">
        <w:rPr>
          <w:rFonts w:ascii="Times New Roman" w:hAnsi="Times New Roman" w:cs="Times New Roman"/>
          <w:i/>
          <w:sz w:val="24"/>
          <w:szCs w:val="24"/>
        </w:rPr>
        <w:t xml:space="preserve"> создавать бытовые рассказы, истории, писать дружеские письма с учѐтом внеязыковых требований, предъявляемых к ним, и в </w:t>
      </w:r>
      <w:r w:rsidR="006E5EF5" w:rsidRPr="00F94E86">
        <w:rPr>
          <w:rFonts w:ascii="Times New Roman" w:hAnsi="Times New Roman" w:cs="Times New Roman"/>
          <w:i/>
          <w:sz w:val="24"/>
          <w:szCs w:val="24"/>
        </w:rPr>
        <w:t>соответствии со спецификой упот</w:t>
      </w:r>
      <w:r w:rsidRPr="00F94E86">
        <w:rPr>
          <w:rFonts w:ascii="Times New Roman" w:hAnsi="Times New Roman" w:cs="Times New Roman"/>
          <w:i/>
          <w:sz w:val="24"/>
          <w:szCs w:val="24"/>
        </w:rPr>
        <w:t>ребления языковых средств;</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xml:space="preserve">• анализировать образцы публичной речи с точки зрения еѐ </w:t>
      </w:r>
      <w:r w:rsidR="006E5EF5" w:rsidRPr="00F94E86">
        <w:rPr>
          <w:rFonts w:ascii="Times New Roman" w:hAnsi="Times New Roman" w:cs="Times New Roman"/>
          <w:i/>
          <w:sz w:val="24"/>
          <w:szCs w:val="24"/>
        </w:rPr>
        <w:t>композиции, аргументации, языко</w:t>
      </w:r>
      <w:r w:rsidRPr="00F94E86">
        <w:rPr>
          <w:rFonts w:ascii="Times New Roman" w:hAnsi="Times New Roman" w:cs="Times New Roman"/>
          <w:i/>
          <w:sz w:val="24"/>
          <w:szCs w:val="24"/>
        </w:rPr>
        <w:t>вого оформления, достижения поставленных коммуникативных задач;</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выступать перед аудиторией сверстников с небольшой прот</w:t>
      </w:r>
      <w:r w:rsidR="006E5EF5" w:rsidRPr="00F94E86">
        <w:rPr>
          <w:rFonts w:ascii="Times New Roman" w:hAnsi="Times New Roman" w:cs="Times New Roman"/>
          <w:i/>
          <w:sz w:val="24"/>
          <w:szCs w:val="24"/>
        </w:rPr>
        <w:t>окольно-этикетной, развлекатель</w:t>
      </w:r>
      <w:r w:rsidRPr="00F94E86">
        <w:rPr>
          <w:rFonts w:ascii="Times New Roman" w:hAnsi="Times New Roman" w:cs="Times New Roman"/>
          <w:i/>
          <w:sz w:val="24"/>
          <w:szCs w:val="24"/>
        </w:rPr>
        <w:t>ной, убеждающей речью.</w:t>
      </w:r>
    </w:p>
    <w:p w:rsidR="00F94E86" w:rsidRDefault="00F94E86" w:rsidP="003E7416">
      <w:pPr>
        <w:spacing w:line="240" w:lineRule="auto"/>
        <w:contextualSpacing/>
        <w:jc w:val="both"/>
        <w:rPr>
          <w:rFonts w:ascii="Times New Roman" w:hAnsi="Times New Roman" w:cs="Times New Roman"/>
          <w:b/>
          <w:sz w:val="24"/>
          <w:szCs w:val="24"/>
        </w:rPr>
      </w:pP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Общие сведения о языке</w:t>
      </w: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характеризовать основные социальные функции русского языка</w:t>
      </w:r>
      <w:r w:rsidR="006E5EF5">
        <w:rPr>
          <w:rFonts w:ascii="Times New Roman" w:hAnsi="Times New Roman" w:cs="Times New Roman"/>
          <w:sz w:val="24"/>
          <w:szCs w:val="24"/>
        </w:rPr>
        <w:t xml:space="preserve"> в России и мире, место рус</w:t>
      </w:r>
      <w:r w:rsidRPr="009637F1">
        <w:rPr>
          <w:rFonts w:ascii="Times New Roman" w:hAnsi="Times New Roman" w:cs="Times New Roman"/>
          <w:sz w:val="24"/>
          <w:szCs w:val="24"/>
        </w:rPr>
        <w:t>ского языка среди славянских языков, роль старославянского (церковнославянского) языка в развитии русского языка;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определять различия между литературным языком и диал</w:t>
      </w:r>
      <w:r w:rsidR="006E5EF5">
        <w:rPr>
          <w:rFonts w:ascii="Times New Roman" w:hAnsi="Times New Roman" w:cs="Times New Roman"/>
          <w:sz w:val="24"/>
          <w:szCs w:val="24"/>
        </w:rPr>
        <w:t>ектами, просторечием, профессио</w:t>
      </w:r>
      <w:r w:rsidRPr="009637F1">
        <w:rPr>
          <w:rFonts w:ascii="Times New Roman" w:hAnsi="Times New Roman" w:cs="Times New Roman"/>
          <w:sz w:val="24"/>
          <w:szCs w:val="24"/>
        </w:rPr>
        <w:t>нальными разновидностями языка, жаргоном и характеризовать эти различия;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оценивать использование основных изобразительных средств языка.</w:t>
      </w:r>
    </w:p>
    <w:p w:rsidR="009637F1" w:rsidRPr="00F94E86" w:rsidRDefault="009637F1" w:rsidP="003E7416">
      <w:pPr>
        <w:spacing w:line="240" w:lineRule="auto"/>
        <w:contextualSpacing/>
        <w:jc w:val="both"/>
        <w:rPr>
          <w:rFonts w:ascii="Times New Roman" w:hAnsi="Times New Roman" w:cs="Times New Roman"/>
          <w:b/>
          <w:i/>
          <w:sz w:val="24"/>
          <w:szCs w:val="24"/>
        </w:rPr>
      </w:pPr>
      <w:r w:rsidRPr="00F94E86">
        <w:rPr>
          <w:rFonts w:ascii="Times New Roman" w:hAnsi="Times New Roman" w:cs="Times New Roman"/>
          <w:b/>
          <w:i/>
          <w:sz w:val="24"/>
          <w:szCs w:val="24"/>
        </w:rPr>
        <w:t>Выпускник получит возможность научиться:</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характеризовать вклад выдающихся лингвистов в развитие русистики.</w:t>
      </w:r>
    </w:p>
    <w:p w:rsidR="00F94E86" w:rsidRDefault="00F94E86" w:rsidP="003E7416">
      <w:pPr>
        <w:spacing w:line="240" w:lineRule="auto"/>
        <w:contextualSpacing/>
        <w:jc w:val="both"/>
        <w:rPr>
          <w:rFonts w:ascii="Times New Roman" w:hAnsi="Times New Roman" w:cs="Times New Roman"/>
          <w:sz w:val="24"/>
          <w:szCs w:val="24"/>
        </w:rPr>
      </w:pP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Фонетика и орфоэпия. Графика</w:t>
      </w: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проводить фонетический анализ слова;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соблюдать основные орфоэпические правила современного русского литературного языка;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извлекать необходимую информацию из орфоэпических сл</w:t>
      </w:r>
      <w:r w:rsidR="006E5EF5">
        <w:rPr>
          <w:rFonts w:ascii="Times New Roman" w:hAnsi="Times New Roman" w:cs="Times New Roman"/>
          <w:sz w:val="24"/>
          <w:szCs w:val="24"/>
        </w:rPr>
        <w:t>оварей и справочников; использо</w:t>
      </w:r>
      <w:r w:rsidRPr="009637F1">
        <w:rPr>
          <w:rFonts w:ascii="Times New Roman" w:hAnsi="Times New Roman" w:cs="Times New Roman"/>
          <w:sz w:val="24"/>
          <w:szCs w:val="24"/>
        </w:rPr>
        <w:t>вать еѐ в различных видах деятельности.</w:t>
      </w:r>
    </w:p>
    <w:p w:rsidR="009637F1" w:rsidRPr="00F94E86" w:rsidRDefault="009637F1" w:rsidP="003E7416">
      <w:pPr>
        <w:spacing w:line="240" w:lineRule="auto"/>
        <w:contextualSpacing/>
        <w:jc w:val="both"/>
        <w:rPr>
          <w:rFonts w:ascii="Times New Roman" w:hAnsi="Times New Roman" w:cs="Times New Roman"/>
          <w:b/>
          <w:i/>
          <w:sz w:val="24"/>
          <w:szCs w:val="24"/>
        </w:rPr>
      </w:pPr>
      <w:r w:rsidRPr="00F94E86">
        <w:rPr>
          <w:rFonts w:ascii="Times New Roman" w:hAnsi="Times New Roman" w:cs="Times New Roman"/>
          <w:b/>
          <w:i/>
          <w:sz w:val="24"/>
          <w:szCs w:val="24"/>
        </w:rPr>
        <w:t>Выпускник получит возможность научиться:</w:t>
      </w:r>
    </w:p>
    <w:p w:rsidR="009637F1" w:rsidRPr="00F94E86" w:rsidRDefault="009637F1" w:rsidP="003E7416">
      <w:pPr>
        <w:spacing w:line="240" w:lineRule="auto"/>
        <w:contextualSpacing/>
        <w:jc w:val="both"/>
        <w:rPr>
          <w:rFonts w:ascii="Times New Roman" w:hAnsi="Times New Roman" w:cs="Times New Roman"/>
          <w:i/>
          <w:sz w:val="24"/>
          <w:szCs w:val="24"/>
        </w:rPr>
      </w:pPr>
      <w:r w:rsidRPr="009637F1">
        <w:rPr>
          <w:rFonts w:ascii="Times New Roman" w:hAnsi="Times New Roman" w:cs="Times New Roman"/>
          <w:sz w:val="24"/>
          <w:szCs w:val="24"/>
        </w:rPr>
        <w:t xml:space="preserve">• </w:t>
      </w:r>
      <w:r w:rsidRPr="00F94E86">
        <w:rPr>
          <w:rFonts w:ascii="Times New Roman" w:hAnsi="Times New Roman" w:cs="Times New Roman"/>
          <w:i/>
          <w:sz w:val="24"/>
          <w:szCs w:val="24"/>
        </w:rPr>
        <w:t>опознавать основные выразительные средства фонетики (звукопись);</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выразительно читать прозаические и поэтические тексты;</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извлекать необходимую информацию из мультимедийны</w:t>
      </w:r>
      <w:r w:rsidR="006E5EF5" w:rsidRPr="00F94E86">
        <w:rPr>
          <w:rFonts w:ascii="Times New Roman" w:hAnsi="Times New Roman" w:cs="Times New Roman"/>
          <w:i/>
          <w:sz w:val="24"/>
          <w:szCs w:val="24"/>
        </w:rPr>
        <w:t>х орфоэпических словарей и спра</w:t>
      </w:r>
      <w:r w:rsidRPr="00F94E86">
        <w:rPr>
          <w:rFonts w:ascii="Times New Roman" w:hAnsi="Times New Roman" w:cs="Times New Roman"/>
          <w:i/>
          <w:sz w:val="24"/>
          <w:szCs w:val="24"/>
        </w:rPr>
        <w:t>вочников; использовать еѐ в различных видах деятельности.</w:t>
      </w:r>
    </w:p>
    <w:p w:rsidR="00F94E86" w:rsidRDefault="00F94E86" w:rsidP="003E7416">
      <w:pPr>
        <w:spacing w:line="240" w:lineRule="auto"/>
        <w:contextualSpacing/>
        <w:jc w:val="both"/>
        <w:rPr>
          <w:rFonts w:ascii="Times New Roman" w:hAnsi="Times New Roman" w:cs="Times New Roman"/>
          <w:sz w:val="24"/>
          <w:szCs w:val="24"/>
        </w:rPr>
      </w:pP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Морфемика и словообразование</w:t>
      </w: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делить слова на морфемы на основе смыслового, грамматического и словообразовательного анализа слова;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различать изученные способы словообразования;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анализировать и самостоятельно составлять словообразоват</w:t>
      </w:r>
      <w:r w:rsidR="006E5EF5">
        <w:rPr>
          <w:rFonts w:ascii="Times New Roman" w:hAnsi="Times New Roman" w:cs="Times New Roman"/>
          <w:sz w:val="24"/>
          <w:szCs w:val="24"/>
        </w:rPr>
        <w:t>ельные пары и словообразователь</w:t>
      </w:r>
      <w:r w:rsidRPr="009637F1">
        <w:rPr>
          <w:rFonts w:ascii="Times New Roman" w:hAnsi="Times New Roman" w:cs="Times New Roman"/>
          <w:sz w:val="24"/>
          <w:szCs w:val="24"/>
        </w:rPr>
        <w:t>ные цепочки слов;</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lastRenderedPageBreak/>
        <w:t>• применять знания и умения по морфемике и словообразованию в практике правописания, а также при проведении грамматического и лексического анализа</w:t>
      </w:r>
      <w:r w:rsidR="006E5EF5">
        <w:rPr>
          <w:rFonts w:ascii="Times New Roman" w:hAnsi="Times New Roman" w:cs="Times New Roman"/>
          <w:sz w:val="24"/>
          <w:szCs w:val="24"/>
        </w:rPr>
        <w:t xml:space="preserve"> слов.</w:t>
      </w:r>
    </w:p>
    <w:p w:rsidR="009637F1" w:rsidRPr="00F94E86" w:rsidRDefault="009637F1" w:rsidP="003E7416">
      <w:pPr>
        <w:spacing w:line="240" w:lineRule="auto"/>
        <w:contextualSpacing/>
        <w:jc w:val="both"/>
        <w:rPr>
          <w:rFonts w:ascii="Times New Roman" w:hAnsi="Times New Roman" w:cs="Times New Roman"/>
          <w:b/>
          <w:i/>
          <w:sz w:val="24"/>
          <w:szCs w:val="24"/>
        </w:rPr>
      </w:pPr>
      <w:r w:rsidRPr="00F94E86">
        <w:rPr>
          <w:rFonts w:ascii="Times New Roman" w:hAnsi="Times New Roman" w:cs="Times New Roman"/>
          <w:b/>
          <w:i/>
          <w:sz w:val="24"/>
          <w:szCs w:val="24"/>
        </w:rPr>
        <w:t>Выпускник получит возможность научиться:</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характеризовать словообразовательные цепочки и словообразовательные гнѐзда, устанавливая смысловую и структурную связь однокоренных слов;</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опознавать основные выразительные средства словообразования в художественной речи и оценивать их;</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извлекать необходимую информацию из морфемных, сло</w:t>
      </w:r>
      <w:r w:rsidR="00E16F79" w:rsidRPr="00F94E86">
        <w:rPr>
          <w:rFonts w:ascii="Times New Roman" w:hAnsi="Times New Roman" w:cs="Times New Roman"/>
          <w:i/>
          <w:sz w:val="24"/>
          <w:szCs w:val="24"/>
        </w:rPr>
        <w:t>вообразовательных и этимологиче</w:t>
      </w:r>
      <w:r w:rsidRPr="00F94E86">
        <w:rPr>
          <w:rFonts w:ascii="Times New Roman" w:hAnsi="Times New Roman" w:cs="Times New Roman"/>
          <w:i/>
          <w:sz w:val="24"/>
          <w:szCs w:val="24"/>
        </w:rPr>
        <w:t>ских словарей и справочников, в том числе мультимедийных;</w:t>
      </w:r>
    </w:p>
    <w:p w:rsidR="009637F1"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использовать этимологическую справку для объяснения правописания и лексического значения слова.</w:t>
      </w:r>
    </w:p>
    <w:p w:rsidR="00F94E86" w:rsidRPr="00F94E86" w:rsidRDefault="00F94E86" w:rsidP="003E7416">
      <w:pPr>
        <w:spacing w:line="240" w:lineRule="auto"/>
        <w:contextualSpacing/>
        <w:jc w:val="both"/>
        <w:rPr>
          <w:rFonts w:ascii="Times New Roman" w:hAnsi="Times New Roman" w:cs="Times New Roman"/>
          <w:i/>
          <w:sz w:val="24"/>
          <w:szCs w:val="24"/>
        </w:rPr>
      </w:pP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Лексикология и фразеология</w:t>
      </w: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проводить лексический анализ слова, характеризуя лексическое значение, принадлежность слова к группе однозначных или многозначных слов, указывая прямое и переносное значение слова, принадлежность слова к активной или пассивной лекси</w:t>
      </w:r>
      <w:r w:rsidR="006E5EF5">
        <w:rPr>
          <w:rFonts w:ascii="Times New Roman" w:hAnsi="Times New Roman" w:cs="Times New Roman"/>
          <w:sz w:val="24"/>
          <w:szCs w:val="24"/>
        </w:rPr>
        <w:t>ке, а также указывая сферу упот</w:t>
      </w:r>
      <w:r w:rsidRPr="009637F1">
        <w:rPr>
          <w:rFonts w:ascii="Times New Roman" w:hAnsi="Times New Roman" w:cs="Times New Roman"/>
          <w:sz w:val="24"/>
          <w:szCs w:val="24"/>
        </w:rPr>
        <w:t>ребления и стилистическую окраску слова;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группировать слова по тематическим группам;</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подбирать к словам синонимы, антонимы;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опознавать фразеологические обороты;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соблюдать лексические нормы в устных и письменных высказываниях;</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использовать лексическую синонимию как средство исправления неоправданного повтора в речи и как средство связи предложений в тексте;</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опознавать основные виды тропов, построенных на переносном значении слова (метафора, эпитет, олицетворение);</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пользоваться различными видами лексических словарей (т</w:t>
      </w:r>
      <w:r w:rsidR="006E5EF5">
        <w:rPr>
          <w:rFonts w:ascii="Times New Roman" w:hAnsi="Times New Roman" w:cs="Times New Roman"/>
          <w:sz w:val="24"/>
          <w:szCs w:val="24"/>
        </w:rPr>
        <w:t>олковым словарѐм, словарѐм сино</w:t>
      </w:r>
      <w:r w:rsidRPr="009637F1">
        <w:rPr>
          <w:rFonts w:ascii="Times New Roman" w:hAnsi="Times New Roman" w:cs="Times New Roman"/>
          <w:sz w:val="24"/>
          <w:szCs w:val="24"/>
        </w:rPr>
        <w:t>нимов, антонимов, фразеологическим словарѐм и др.) и использовать полученную информацию в различных видах деятельности.</w:t>
      </w:r>
    </w:p>
    <w:p w:rsidR="009637F1" w:rsidRPr="00F94E86" w:rsidRDefault="009637F1" w:rsidP="003E7416">
      <w:pPr>
        <w:spacing w:line="240" w:lineRule="auto"/>
        <w:contextualSpacing/>
        <w:jc w:val="both"/>
        <w:rPr>
          <w:rFonts w:ascii="Times New Roman" w:hAnsi="Times New Roman" w:cs="Times New Roman"/>
          <w:b/>
          <w:i/>
          <w:sz w:val="24"/>
          <w:szCs w:val="24"/>
        </w:rPr>
      </w:pPr>
      <w:r w:rsidRPr="00F94E86">
        <w:rPr>
          <w:rFonts w:ascii="Times New Roman" w:hAnsi="Times New Roman" w:cs="Times New Roman"/>
          <w:b/>
          <w:i/>
          <w:sz w:val="24"/>
          <w:szCs w:val="24"/>
        </w:rPr>
        <w:t>Выпускник получит возможность научиться:</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объяснять общие принципы классификации словарного состава русского языка;</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аргументировать различие лексического и грамматического значений слова;</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опознавать омонимы разных видов;</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оценивать собственную и чужую речь с точки зрения точного, уместного и выразительного словоупотребления;</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опознавать основные выразительные средства лексики и фразеологии в публицистической и художественной речи и оценивать их; объяснять особенности употребления лексических сре</w:t>
      </w:r>
      <w:proofErr w:type="gramStart"/>
      <w:r w:rsidRPr="00F94E86">
        <w:rPr>
          <w:rFonts w:ascii="Times New Roman" w:hAnsi="Times New Roman" w:cs="Times New Roman"/>
          <w:i/>
          <w:sz w:val="24"/>
          <w:szCs w:val="24"/>
        </w:rPr>
        <w:t>дств в т</w:t>
      </w:r>
      <w:proofErr w:type="gramEnd"/>
      <w:r w:rsidRPr="00F94E86">
        <w:rPr>
          <w:rFonts w:ascii="Times New Roman" w:hAnsi="Times New Roman" w:cs="Times New Roman"/>
          <w:i/>
          <w:sz w:val="24"/>
          <w:szCs w:val="24"/>
        </w:rPr>
        <w:t>екстах научного и официально-делового стилей речи;</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извлекать необходимую информацию из лексических слова</w:t>
      </w:r>
      <w:r w:rsidR="006E5EF5" w:rsidRPr="00F94E86">
        <w:rPr>
          <w:rFonts w:ascii="Times New Roman" w:hAnsi="Times New Roman" w:cs="Times New Roman"/>
          <w:i/>
          <w:sz w:val="24"/>
          <w:szCs w:val="24"/>
        </w:rPr>
        <w:t>рей разного типа (толкового сло</w:t>
      </w:r>
      <w:r w:rsidRPr="00F94E86">
        <w:rPr>
          <w:rFonts w:ascii="Times New Roman" w:hAnsi="Times New Roman" w:cs="Times New Roman"/>
          <w:i/>
          <w:sz w:val="24"/>
          <w:szCs w:val="24"/>
        </w:rPr>
        <w:t>варя, словарей синонимов, антонимов, устаревших слов, иностранных слов, фразеологического словаря и др.) и справочников, в том числе мультимедийных; использовать эту информацию в различных видах деятельности.</w:t>
      </w:r>
    </w:p>
    <w:p w:rsidR="00F94E86" w:rsidRDefault="00F94E86" w:rsidP="003E7416">
      <w:pPr>
        <w:spacing w:line="240" w:lineRule="auto"/>
        <w:contextualSpacing/>
        <w:jc w:val="both"/>
        <w:rPr>
          <w:rFonts w:ascii="Times New Roman" w:hAnsi="Times New Roman" w:cs="Times New Roman"/>
          <w:sz w:val="24"/>
          <w:szCs w:val="24"/>
        </w:rPr>
      </w:pP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Морфология</w:t>
      </w: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опознавать самостоятельные (знаменательные) части речи и их формы; служебные части речи;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анализировать слово с точки зрения его принадлежности к той или иной части речи;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lastRenderedPageBreak/>
        <w:t>• употреблять формы слов различных частей речи в соответс</w:t>
      </w:r>
      <w:r w:rsidR="006E5EF5">
        <w:rPr>
          <w:rFonts w:ascii="Times New Roman" w:hAnsi="Times New Roman" w:cs="Times New Roman"/>
          <w:sz w:val="24"/>
          <w:szCs w:val="24"/>
        </w:rPr>
        <w:t>твии с нормами современного рус</w:t>
      </w:r>
      <w:r w:rsidRPr="009637F1">
        <w:rPr>
          <w:rFonts w:ascii="Times New Roman" w:hAnsi="Times New Roman" w:cs="Times New Roman"/>
          <w:sz w:val="24"/>
          <w:szCs w:val="24"/>
        </w:rPr>
        <w:t>ского литературного языка;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применять морфологические знания и умения в практике правописания, в различных видах анализа;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распознавать явления грамматической омонимии, сущес</w:t>
      </w:r>
      <w:r w:rsidR="006E5EF5">
        <w:rPr>
          <w:rFonts w:ascii="Times New Roman" w:hAnsi="Times New Roman" w:cs="Times New Roman"/>
          <w:sz w:val="24"/>
          <w:szCs w:val="24"/>
        </w:rPr>
        <w:t>твенные для решения орфографиче</w:t>
      </w:r>
      <w:r w:rsidRPr="009637F1">
        <w:rPr>
          <w:rFonts w:ascii="Times New Roman" w:hAnsi="Times New Roman" w:cs="Times New Roman"/>
          <w:sz w:val="24"/>
          <w:szCs w:val="24"/>
        </w:rPr>
        <w:t>ских и пунктуационных задач.</w:t>
      </w:r>
    </w:p>
    <w:p w:rsidR="009637F1" w:rsidRPr="00F94E86" w:rsidRDefault="009637F1" w:rsidP="003E7416">
      <w:pPr>
        <w:spacing w:line="240" w:lineRule="auto"/>
        <w:contextualSpacing/>
        <w:jc w:val="both"/>
        <w:rPr>
          <w:rFonts w:ascii="Times New Roman" w:hAnsi="Times New Roman" w:cs="Times New Roman"/>
          <w:b/>
          <w:i/>
          <w:sz w:val="24"/>
          <w:szCs w:val="24"/>
        </w:rPr>
      </w:pPr>
      <w:r w:rsidRPr="00F94E86">
        <w:rPr>
          <w:rFonts w:ascii="Times New Roman" w:hAnsi="Times New Roman" w:cs="Times New Roman"/>
          <w:b/>
          <w:i/>
          <w:sz w:val="24"/>
          <w:szCs w:val="24"/>
        </w:rPr>
        <w:t>Выпускник получит возможность научиться:</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анализировать синонимические средства морфологии;</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ра</w:t>
      </w:r>
      <w:r w:rsidR="006E5EF5" w:rsidRPr="00F94E86">
        <w:rPr>
          <w:rFonts w:ascii="Times New Roman" w:hAnsi="Times New Roman" w:cs="Times New Roman"/>
          <w:i/>
          <w:sz w:val="24"/>
          <w:szCs w:val="24"/>
        </w:rPr>
        <w:t>зличать грамматические омонимы;</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опознавать основные выразительные средства морфологи</w:t>
      </w:r>
      <w:r w:rsidR="006E5EF5" w:rsidRPr="00F94E86">
        <w:rPr>
          <w:rFonts w:ascii="Times New Roman" w:hAnsi="Times New Roman" w:cs="Times New Roman"/>
          <w:i/>
          <w:sz w:val="24"/>
          <w:szCs w:val="24"/>
        </w:rPr>
        <w:t>и в публицистической и художест</w:t>
      </w:r>
      <w:r w:rsidRPr="00F94E86">
        <w:rPr>
          <w:rFonts w:ascii="Times New Roman" w:hAnsi="Times New Roman" w:cs="Times New Roman"/>
          <w:i/>
          <w:sz w:val="24"/>
          <w:szCs w:val="24"/>
        </w:rPr>
        <w:t>венной речи и оценивать их; объяснять особенности употребления морфологических сре</w:t>
      </w:r>
      <w:proofErr w:type="gramStart"/>
      <w:r w:rsidRPr="00F94E86">
        <w:rPr>
          <w:rFonts w:ascii="Times New Roman" w:hAnsi="Times New Roman" w:cs="Times New Roman"/>
          <w:i/>
          <w:sz w:val="24"/>
          <w:szCs w:val="24"/>
        </w:rPr>
        <w:t>дств в т</w:t>
      </w:r>
      <w:proofErr w:type="gramEnd"/>
      <w:r w:rsidRPr="00F94E86">
        <w:rPr>
          <w:rFonts w:ascii="Times New Roman" w:hAnsi="Times New Roman" w:cs="Times New Roman"/>
          <w:i/>
          <w:sz w:val="24"/>
          <w:szCs w:val="24"/>
        </w:rPr>
        <w:t>екстах научного и официально-делового стилей речи;</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извлекать необходимую информацию из словарей грамматических трудностей, в том числе мультимедийных; использовать эту информацию в различных видах деятельности.</w:t>
      </w:r>
    </w:p>
    <w:p w:rsidR="00F94E86" w:rsidRDefault="00F94E86" w:rsidP="003E7416">
      <w:pPr>
        <w:spacing w:line="240" w:lineRule="auto"/>
        <w:contextualSpacing/>
        <w:jc w:val="both"/>
        <w:rPr>
          <w:rFonts w:ascii="Times New Roman" w:hAnsi="Times New Roman" w:cs="Times New Roman"/>
          <w:sz w:val="24"/>
          <w:szCs w:val="24"/>
        </w:rPr>
      </w:pP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Синтаксис</w:t>
      </w: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опознавать основные единицы синтаксиса (словосочетание, предложение) и их виды;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анализировать различные виды словосочетаний и предложений с точки зрения структурной и смысловой организации, функциональной предназначенности;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употреблять синтаксические единицы в соответствии с нор</w:t>
      </w:r>
      <w:r w:rsidR="006E5EF5">
        <w:rPr>
          <w:rFonts w:ascii="Times New Roman" w:hAnsi="Times New Roman" w:cs="Times New Roman"/>
          <w:sz w:val="24"/>
          <w:szCs w:val="24"/>
        </w:rPr>
        <w:t>мами современного русского лите</w:t>
      </w:r>
      <w:r w:rsidRPr="009637F1">
        <w:rPr>
          <w:rFonts w:ascii="Times New Roman" w:hAnsi="Times New Roman" w:cs="Times New Roman"/>
          <w:sz w:val="24"/>
          <w:szCs w:val="24"/>
        </w:rPr>
        <w:t>ратурного языка;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использовать разнообразные синонимические синтаксическ</w:t>
      </w:r>
      <w:r w:rsidR="006E5EF5">
        <w:rPr>
          <w:rFonts w:ascii="Times New Roman" w:hAnsi="Times New Roman" w:cs="Times New Roman"/>
          <w:sz w:val="24"/>
          <w:szCs w:val="24"/>
        </w:rPr>
        <w:t>ие конструкции в собственной ре</w:t>
      </w:r>
      <w:r w:rsidRPr="009637F1">
        <w:rPr>
          <w:rFonts w:ascii="Times New Roman" w:hAnsi="Times New Roman" w:cs="Times New Roman"/>
          <w:sz w:val="24"/>
          <w:szCs w:val="24"/>
        </w:rPr>
        <w:t>чевой практике;</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применять синтаксические знания и умения в практике прав</w:t>
      </w:r>
      <w:r w:rsidR="006E5EF5">
        <w:rPr>
          <w:rFonts w:ascii="Times New Roman" w:hAnsi="Times New Roman" w:cs="Times New Roman"/>
          <w:sz w:val="24"/>
          <w:szCs w:val="24"/>
        </w:rPr>
        <w:t>описания, в различных видах ана</w:t>
      </w:r>
      <w:r w:rsidRPr="009637F1">
        <w:rPr>
          <w:rFonts w:ascii="Times New Roman" w:hAnsi="Times New Roman" w:cs="Times New Roman"/>
          <w:sz w:val="24"/>
          <w:szCs w:val="24"/>
        </w:rPr>
        <w:t>лиза.</w:t>
      </w:r>
    </w:p>
    <w:p w:rsidR="009637F1" w:rsidRPr="00F94E86" w:rsidRDefault="009637F1" w:rsidP="003E7416">
      <w:pPr>
        <w:spacing w:line="240" w:lineRule="auto"/>
        <w:contextualSpacing/>
        <w:jc w:val="both"/>
        <w:rPr>
          <w:rFonts w:ascii="Times New Roman" w:hAnsi="Times New Roman" w:cs="Times New Roman"/>
          <w:b/>
          <w:i/>
          <w:sz w:val="24"/>
          <w:szCs w:val="24"/>
        </w:rPr>
      </w:pPr>
      <w:r w:rsidRPr="00F94E86">
        <w:rPr>
          <w:rFonts w:ascii="Times New Roman" w:hAnsi="Times New Roman" w:cs="Times New Roman"/>
          <w:b/>
          <w:i/>
          <w:sz w:val="24"/>
          <w:szCs w:val="24"/>
        </w:rPr>
        <w:t>Выпускник получит возможность научиться:</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анализировать синонимические средства синтаксиса;</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опознавать основные выразительные средства синтаксис</w:t>
      </w:r>
      <w:r w:rsidR="006E5EF5" w:rsidRPr="00F94E86">
        <w:rPr>
          <w:rFonts w:ascii="Times New Roman" w:hAnsi="Times New Roman" w:cs="Times New Roman"/>
          <w:i/>
          <w:sz w:val="24"/>
          <w:szCs w:val="24"/>
        </w:rPr>
        <w:t>а в публицистической и художест</w:t>
      </w:r>
      <w:r w:rsidRPr="00F94E86">
        <w:rPr>
          <w:rFonts w:ascii="Times New Roman" w:hAnsi="Times New Roman" w:cs="Times New Roman"/>
          <w:i/>
          <w:sz w:val="24"/>
          <w:szCs w:val="24"/>
        </w:rPr>
        <w:t>венной речи и оценивать их; объяснять особенности употребления синтаксических конструкций в текстах научного и официально-делового стилей речи;</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анализировать особенности употребления синтаксических конструкций с точки зрения их функционально-стилистических качеств, требований выразительности речи.</w:t>
      </w:r>
    </w:p>
    <w:p w:rsidR="00F94E86" w:rsidRDefault="00F94E86" w:rsidP="003E7416">
      <w:pPr>
        <w:spacing w:line="240" w:lineRule="auto"/>
        <w:contextualSpacing/>
        <w:jc w:val="both"/>
        <w:rPr>
          <w:rFonts w:ascii="Times New Roman" w:hAnsi="Times New Roman" w:cs="Times New Roman"/>
          <w:sz w:val="24"/>
          <w:szCs w:val="24"/>
        </w:rPr>
      </w:pP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Правописание: орфография и пунктуация</w:t>
      </w: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соблюдать орфографические и пунктуационные нормы в процес</w:t>
      </w:r>
      <w:r w:rsidR="006E5EF5">
        <w:rPr>
          <w:rFonts w:ascii="Times New Roman" w:hAnsi="Times New Roman" w:cs="Times New Roman"/>
          <w:sz w:val="24"/>
          <w:szCs w:val="24"/>
        </w:rPr>
        <w:t>се письма (в объѐме содержа</w:t>
      </w:r>
      <w:r w:rsidRPr="009637F1">
        <w:rPr>
          <w:rFonts w:ascii="Times New Roman" w:hAnsi="Times New Roman" w:cs="Times New Roman"/>
          <w:sz w:val="24"/>
          <w:szCs w:val="24"/>
        </w:rPr>
        <w:t>ния курса);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объяснять выбор написания в устной форме (рассуждение) и письменной форме (с помощью графических символов);</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обнаруживать и исправлять орфографические и пунктуационные ошибки;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извлекать необходимую информацию из орфографических </w:t>
      </w:r>
      <w:r w:rsidR="006E5EF5">
        <w:rPr>
          <w:rFonts w:ascii="Times New Roman" w:hAnsi="Times New Roman" w:cs="Times New Roman"/>
          <w:sz w:val="24"/>
          <w:szCs w:val="24"/>
        </w:rPr>
        <w:t>словарей и справочников; исполь</w:t>
      </w:r>
      <w:r w:rsidRPr="009637F1">
        <w:rPr>
          <w:rFonts w:ascii="Times New Roman" w:hAnsi="Times New Roman" w:cs="Times New Roman"/>
          <w:sz w:val="24"/>
          <w:szCs w:val="24"/>
        </w:rPr>
        <w:t>зовать еѐ в процессе письма.</w:t>
      </w:r>
    </w:p>
    <w:p w:rsidR="009637F1" w:rsidRPr="00F94E86" w:rsidRDefault="009637F1" w:rsidP="003E7416">
      <w:pPr>
        <w:spacing w:line="240" w:lineRule="auto"/>
        <w:contextualSpacing/>
        <w:jc w:val="both"/>
        <w:rPr>
          <w:rFonts w:ascii="Times New Roman" w:hAnsi="Times New Roman" w:cs="Times New Roman"/>
          <w:b/>
          <w:i/>
          <w:sz w:val="24"/>
          <w:szCs w:val="24"/>
        </w:rPr>
      </w:pPr>
      <w:r w:rsidRPr="00F94E86">
        <w:rPr>
          <w:rFonts w:ascii="Times New Roman" w:hAnsi="Times New Roman" w:cs="Times New Roman"/>
          <w:b/>
          <w:i/>
          <w:sz w:val="24"/>
          <w:szCs w:val="24"/>
        </w:rPr>
        <w:t>Выпускник получит возможность научиться:</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демонстрировать роль орфографии и пунктуации в передаче смысловой стороны речи;</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извлекать необходимую информацию из мультимедийных ор</w:t>
      </w:r>
      <w:r w:rsidR="006E5EF5" w:rsidRPr="00F94E86">
        <w:rPr>
          <w:rFonts w:ascii="Times New Roman" w:hAnsi="Times New Roman" w:cs="Times New Roman"/>
          <w:i/>
          <w:sz w:val="24"/>
          <w:szCs w:val="24"/>
        </w:rPr>
        <w:t>фографических словарей и спра</w:t>
      </w:r>
      <w:r w:rsidRPr="00F94E86">
        <w:rPr>
          <w:rFonts w:ascii="Times New Roman" w:hAnsi="Times New Roman" w:cs="Times New Roman"/>
          <w:i/>
          <w:sz w:val="24"/>
          <w:szCs w:val="24"/>
        </w:rPr>
        <w:t>вочников по правописанию; использовать эту информацию в процессе письма.</w:t>
      </w:r>
    </w:p>
    <w:p w:rsidR="00F94E86" w:rsidRDefault="00F94E86" w:rsidP="003E7416">
      <w:pPr>
        <w:spacing w:line="240" w:lineRule="auto"/>
        <w:contextualSpacing/>
        <w:jc w:val="both"/>
        <w:rPr>
          <w:rFonts w:ascii="Times New Roman" w:hAnsi="Times New Roman" w:cs="Times New Roman"/>
          <w:sz w:val="24"/>
          <w:szCs w:val="24"/>
        </w:rPr>
      </w:pP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Язык и культура</w:t>
      </w: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выявлять единицы языка с национально-культурным компонентом значения в произведениях устного народного творчества, в художественной литературе и исторических текстах;</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приводить примеры, которые доказывают, что изучение яз</w:t>
      </w:r>
      <w:r w:rsidR="006E5EF5">
        <w:rPr>
          <w:rFonts w:ascii="Times New Roman" w:hAnsi="Times New Roman" w:cs="Times New Roman"/>
          <w:sz w:val="24"/>
          <w:szCs w:val="24"/>
        </w:rPr>
        <w:t>ыка позволяет лучше узнать исто</w:t>
      </w:r>
      <w:r w:rsidRPr="009637F1">
        <w:rPr>
          <w:rFonts w:ascii="Times New Roman" w:hAnsi="Times New Roman" w:cs="Times New Roman"/>
          <w:sz w:val="24"/>
          <w:szCs w:val="24"/>
        </w:rPr>
        <w:t>рию и культуру страны;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уместно использовать правила русского речевого этикета</w:t>
      </w:r>
      <w:r w:rsidR="006E5EF5">
        <w:rPr>
          <w:rFonts w:ascii="Times New Roman" w:hAnsi="Times New Roman" w:cs="Times New Roman"/>
          <w:sz w:val="24"/>
          <w:szCs w:val="24"/>
        </w:rPr>
        <w:t xml:space="preserve"> в учебной деятельности и повсе</w:t>
      </w:r>
      <w:r w:rsidRPr="009637F1">
        <w:rPr>
          <w:rFonts w:ascii="Times New Roman" w:hAnsi="Times New Roman" w:cs="Times New Roman"/>
          <w:sz w:val="24"/>
          <w:szCs w:val="24"/>
        </w:rPr>
        <w:t>дневной жизни.</w:t>
      </w:r>
    </w:p>
    <w:p w:rsidR="009637F1" w:rsidRPr="00F94E86" w:rsidRDefault="009637F1" w:rsidP="003E7416">
      <w:pPr>
        <w:spacing w:line="240" w:lineRule="auto"/>
        <w:contextualSpacing/>
        <w:jc w:val="both"/>
        <w:rPr>
          <w:rFonts w:ascii="Times New Roman" w:hAnsi="Times New Roman" w:cs="Times New Roman"/>
          <w:b/>
          <w:i/>
          <w:sz w:val="24"/>
          <w:szCs w:val="24"/>
        </w:rPr>
      </w:pPr>
      <w:r w:rsidRPr="00F94E86">
        <w:rPr>
          <w:rFonts w:ascii="Times New Roman" w:hAnsi="Times New Roman" w:cs="Times New Roman"/>
          <w:b/>
          <w:i/>
          <w:sz w:val="24"/>
          <w:szCs w:val="24"/>
        </w:rPr>
        <w:t>Выпускник получит возможность научиться:</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характеризовать на отдельных примерах взаимосвязь языка, культуры и истории народа — носителя языка;</w:t>
      </w:r>
    </w:p>
    <w:p w:rsidR="009637F1"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анализировать и сравнивать русский речевой этикет с речевым этикетом отдельных народов России и мира.</w:t>
      </w:r>
    </w:p>
    <w:p w:rsidR="00F94E86" w:rsidRPr="00F94E86" w:rsidRDefault="00F94E86" w:rsidP="003E7416">
      <w:pPr>
        <w:spacing w:line="240" w:lineRule="auto"/>
        <w:contextualSpacing/>
        <w:jc w:val="both"/>
        <w:rPr>
          <w:rFonts w:ascii="Times New Roman" w:hAnsi="Times New Roman" w:cs="Times New Roman"/>
          <w:i/>
          <w:sz w:val="24"/>
          <w:szCs w:val="24"/>
        </w:rPr>
      </w:pPr>
    </w:p>
    <w:p w:rsidR="00CB0D2C" w:rsidRDefault="00CB0D2C" w:rsidP="003E7416">
      <w:pPr>
        <w:spacing w:line="240" w:lineRule="auto"/>
        <w:contextualSpacing/>
        <w:jc w:val="both"/>
        <w:rPr>
          <w:rFonts w:ascii="Times New Roman" w:hAnsi="Times New Roman" w:cs="Times New Roman"/>
          <w:b/>
          <w:sz w:val="24"/>
          <w:szCs w:val="24"/>
        </w:rPr>
      </w:pPr>
      <w:r>
        <w:rPr>
          <w:rFonts w:ascii="Times New Roman" w:hAnsi="Times New Roman" w:cs="Times New Roman"/>
          <w:b/>
          <w:sz w:val="24"/>
          <w:szCs w:val="24"/>
        </w:rPr>
        <w:t>1.2.3.2. Литература</w:t>
      </w:r>
    </w:p>
    <w:p w:rsidR="00CB0D2C" w:rsidRDefault="00CB0D2C" w:rsidP="003E7416">
      <w:pPr>
        <w:spacing w:line="240" w:lineRule="auto"/>
        <w:contextualSpacing/>
        <w:jc w:val="both"/>
        <w:rPr>
          <w:rFonts w:ascii="Times New Roman" w:hAnsi="Times New Roman" w:cs="Times New Roman"/>
          <w:b/>
          <w:sz w:val="24"/>
          <w:szCs w:val="24"/>
        </w:rPr>
      </w:pP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Устное народное творчество</w:t>
      </w:r>
    </w:p>
    <w:p w:rsidR="009637F1" w:rsidRPr="00F94E86" w:rsidRDefault="006E5EF5"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осознанно воспринимать и понимать фольклорный текст;</w:t>
      </w:r>
      <w:r w:rsidR="006E5EF5">
        <w:rPr>
          <w:rFonts w:ascii="Times New Roman" w:hAnsi="Times New Roman" w:cs="Times New Roman"/>
          <w:sz w:val="24"/>
          <w:szCs w:val="24"/>
        </w:rPr>
        <w:t xml:space="preserve"> различать фольклорные и литера</w:t>
      </w:r>
      <w:r w:rsidRPr="009637F1">
        <w:rPr>
          <w:rFonts w:ascii="Times New Roman" w:hAnsi="Times New Roman" w:cs="Times New Roman"/>
          <w:sz w:val="24"/>
          <w:szCs w:val="24"/>
        </w:rPr>
        <w:t>турные произведения, обращаться к пословицам, поговорка</w:t>
      </w:r>
      <w:r w:rsidR="006E5EF5">
        <w:rPr>
          <w:rFonts w:ascii="Times New Roman" w:hAnsi="Times New Roman" w:cs="Times New Roman"/>
          <w:sz w:val="24"/>
          <w:szCs w:val="24"/>
        </w:rPr>
        <w:t>м, фольклорным образам, традици</w:t>
      </w:r>
      <w:r w:rsidRPr="009637F1">
        <w:rPr>
          <w:rFonts w:ascii="Times New Roman" w:hAnsi="Times New Roman" w:cs="Times New Roman"/>
          <w:sz w:val="24"/>
          <w:szCs w:val="24"/>
        </w:rPr>
        <w:t xml:space="preserve">онным фольклорным </w:t>
      </w:r>
      <w:proofErr w:type="gramStart"/>
      <w:r w:rsidRPr="009637F1">
        <w:rPr>
          <w:rFonts w:ascii="Times New Roman" w:hAnsi="Times New Roman" w:cs="Times New Roman"/>
          <w:sz w:val="24"/>
          <w:szCs w:val="24"/>
        </w:rPr>
        <w:t>при</w:t>
      </w:r>
      <w:proofErr w:type="gramEnd"/>
      <w:r w:rsidRPr="009637F1">
        <w:rPr>
          <w:rFonts w:ascii="Times New Roman" w:hAnsi="Times New Roman" w:cs="Times New Roman"/>
          <w:sz w:val="24"/>
          <w:szCs w:val="24"/>
        </w:rPr>
        <w:t>ѐ</w:t>
      </w:r>
      <w:proofErr w:type="gramStart"/>
      <w:r w:rsidRPr="009637F1">
        <w:rPr>
          <w:rFonts w:ascii="Times New Roman" w:hAnsi="Times New Roman" w:cs="Times New Roman"/>
          <w:sz w:val="24"/>
          <w:szCs w:val="24"/>
        </w:rPr>
        <w:t>мам</w:t>
      </w:r>
      <w:proofErr w:type="gramEnd"/>
      <w:r w:rsidRPr="009637F1">
        <w:rPr>
          <w:rFonts w:ascii="Times New Roman" w:hAnsi="Times New Roman" w:cs="Times New Roman"/>
          <w:sz w:val="24"/>
          <w:szCs w:val="24"/>
        </w:rPr>
        <w:t xml:space="preserve"> в различных ситуациях речев</w:t>
      </w:r>
      <w:r w:rsidR="006E5EF5">
        <w:rPr>
          <w:rFonts w:ascii="Times New Roman" w:hAnsi="Times New Roman" w:cs="Times New Roman"/>
          <w:sz w:val="24"/>
          <w:szCs w:val="24"/>
        </w:rPr>
        <w:t>ого общения, сопоставлять фольк</w:t>
      </w:r>
      <w:r w:rsidRPr="009637F1">
        <w:rPr>
          <w:rFonts w:ascii="Times New Roman" w:hAnsi="Times New Roman" w:cs="Times New Roman"/>
          <w:sz w:val="24"/>
          <w:szCs w:val="24"/>
        </w:rPr>
        <w:t>лорную сказку и еѐ интерпретацию средствами других иск</w:t>
      </w:r>
      <w:r w:rsidR="006E5EF5">
        <w:rPr>
          <w:rFonts w:ascii="Times New Roman" w:hAnsi="Times New Roman" w:cs="Times New Roman"/>
          <w:sz w:val="24"/>
          <w:szCs w:val="24"/>
        </w:rPr>
        <w:t>усств (иллюстрация, мультиплика</w:t>
      </w:r>
      <w:r w:rsidRPr="009637F1">
        <w:rPr>
          <w:rFonts w:ascii="Times New Roman" w:hAnsi="Times New Roman" w:cs="Times New Roman"/>
          <w:sz w:val="24"/>
          <w:szCs w:val="24"/>
        </w:rPr>
        <w:t>ция, художественный фильм);</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выделять нравственную проблематику фольклорных текстов как основу </w:t>
      </w:r>
      <w:r w:rsidR="006E5EF5">
        <w:rPr>
          <w:rFonts w:ascii="Times New Roman" w:hAnsi="Times New Roman" w:cs="Times New Roman"/>
          <w:sz w:val="24"/>
          <w:szCs w:val="24"/>
        </w:rPr>
        <w:t>для развития пред</w:t>
      </w:r>
      <w:r w:rsidRPr="009637F1">
        <w:rPr>
          <w:rFonts w:ascii="Times New Roman" w:hAnsi="Times New Roman" w:cs="Times New Roman"/>
          <w:sz w:val="24"/>
          <w:szCs w:val="24"/>
        </w:rPr>
        <w:t>ставлений о нравственном идеале своего и русского народов, формирования представлений о русском национальном характере;</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видеть черты русского национального характера в героях рус</w:t>
      </w:r>
      <w:r w:rsidR="006E5EF5">
        <w:rPr>
          <w:rFonts w:ascii="Times New Roman" w:hAnsi="Times New Roman" w:cs="Times New Roman"/>
          <w:sz w:val="24"/>
          <w:szCs w:val="24"/>
        </w:rPr>
        <w:t>ских сказок и былин, видеть чер</w:t>
      </w:r>
      <w:r w:rsidRPr="009637F1">
        <w:rPr>
          <w:rFonts w:ascii="Times New Roman" w:hAnsi="Times New Roman" w:cs="Times New Roman"/>
          <w:sz w:val="24"/>
          <w:szCs w:val="24"/>
        </w:rPr>
        <w:t>ты национального характера своего народа в героях народных сказок и былин;</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учитывая жанрово-родовые признаки произведений устного народного творчества, выбирать фольклорные произведения для самостоятельного чтения;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целенаправленно использовать малые фольклорные жанры в своих ус</w:t>
      </w:r>
      <w:r w:rsidR="006E5EF5">
        <w:rPr>
          <w:rFonts w:ascii="Times New Roman" w:hAnsi="Times New Roman" w:cs="Times New Roman"/>
          <w:sz w:val="24"/>
          <w:szCs w:val="24"/>
        </w:rPr>
        <w:t>тных и письменных вы</w:t>
      </w:r>
      <w:r w:rsidRPr="009637F1">
        <w:rPr>
          <w:rFonts w:ascii="Times New Roman" w:hAnsi="Times New Roman" w:cs="Times New Roman"/>
          <w:sz w:val="24"/>
          <w:szCs w:val="24"/>
        </w:rPr>
        <w:t>сказываниях;</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определять с помощью пословицы жизненную/вымышленную ситуацию;</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выразительно читать сказки и былины, соблюдая соответствующий интонационный рисунок устного рассказывания;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пересказывать сказки, чѐтко выделяя сюжетные линии, не</w:t>
      </w:r>
      <w:r w:rsidR="006E5EF5">
        <w:rPr>
          <w:rFonts w:ascii="Times New Roman" w:hAnsi="Times New Roman" w:cs="Times New Roman"/>
          <w:sz w:val="24"/>
          <w:szCs w:val="24"/>
        </w:rPr>
        <w:t xml:space="preserve"> пропуская значимых композицион</w:t>
      </w:r>
      <w:r w:rsidRPr="009637F1">
        <w:rPr>
          <w:rFonts w:ascii="Times New Roman" w:hAnsi="Times New Roman" w:cs="Times New Roman"/>
          <w:sz w:val="24"/>
          <w:szCs w:val="24"/>
        </w:rPr>
        <w:t>ных элементов, используя в своей речи характерные для на</w:t>
      </w:r>
      <w:r w:rsidR="00F94E86">
        <w:rPr>
          <w:rFonts w:ascii="Times New Roman" w:hAnsi="Times New Roman" w:cs="Times New Roman"/>
          <w:sz w:val="24"/>
          <w:szCs w:val="24"/>
        </w:rPr>
        <w:t xml:space="preserve">родных сказок художественные </w:t>
      </w:r>
      <w:proofErr w:type="gramStart"/>
      <w:r w:rsidR="00F94E86">
        <w:rPr>
          <w:rFonts w:ascii="Times New Roman" w:hAnsi="Times New Roman" w:cs="Times New Roman"/>
          <w:sz w:val="24"/>
          <w:szCs w:val="24"/>
        </w:rPr>
        <w:t>при</w:t>
      </w:r>
      <w:proofErr w:type="gramEnd"/>
      <w:r w:rsidRPr="009637F1">
        <w:rPr>
          <w:rFonts w:ascii="Times New Roman" w:hAnsi="Times New Roman" w:cs="Times New Roman"/>
          <w:sz w:val="24"/>
          <w:szCs w:val="24"/>
        </w:rPr>
        <w:t>ѐмы;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выявлять в сказках характерные художественные приѐмы и </w:t>
      </w:r>
      <w:r w:rsidR="006E5EF5">
        <w:rPr>
          <w:rFonts w:ascii="Times New Roman" w:hAnsi="Times New Roman" w:cs="Times New Roman"/>
          <w:sz w:val="24"/>
          <w:szCs w:val="24"/>
        </w:rPr>
        <w:t>на этой основе определять жанро</w:t>
      </w:r>
      <w:r w:rsidRPr="009637F1">
        <w:rPr>
          <w:rFonts w:ascii="Times New Roman" w:hAnsi="Times New Roman" w:cs="Times New Roman"/>
          <w:sz w:val="24"/>
          <w:szCs w:val="24"/>
        </w:rPr>
        <w:t xml:space="preserve">вую разновидность сказки, отличать литературную сказку </w:t>
      </w:r>
      <w:proofErr w:type="gramStart"/>
      <w:r w:rsidRPr="009637F1">
        <w:rPr>
          <w:rFonts w:ascii="Times New Roman" w:hAnsi="Times New Roman" w:cs="Times New Roman"/>
          <w:sz w:val="24"/>
          <w:szCs w:val="24"/>
        </w:rPr>
        <w:t>от</w:t>
      </w:r>
      <w:proofErr w:type="gramEnd"/>
      <w:r w:rsidRPr="009637F1">
        <w:rPr>
          <w:rFonts w:ascii="Times New Roman" w:hAnsi="Times New Roman" w:cs="Times New Roman"/>
          <w:sz w:val="24"/>
          <w:szCs w:val="24"/>
        </w:rPr>
        <w:t xml:space="preserve"> фольклорной;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видеть не</w:t>
      </w:r>
      <w:r w:rsidR="00F94E86">
        <w:rPr>
          <w:rFonts w:ascii="Times New Roman" w:hAnsi="Times New Roman" w:cs="Times New Roman"/>
          <w:sz w:val="24"/>
          <w:szCs w:val="24"/>
        </w:rPr>
        <w:t xml:space="preserve"> </w:t>
      </w:r>
      <w:proofErr w:type="gramStart"/>
      <w:r w:rsidRPr="009637F1">
        <w:rPr>
          <w:rFonts w:ascii="Times New Roman" w:hAnsi="Times New Roman" w:cs="Times New Roman"/>
          <w:sz w:val="24"/>
          <w:szCs w:val="24"/>
        </w:rPr>
        <w:t>обычное</w:t>
      </w:r>
      <w:proofErr w:type="gramEnd"/>
      <w:r w:rsidRPr="009637F1">
        <w:rPr>
          <w:rFonts w:ascii="Times New Roman" w:hAnsi="Times New Roman" w:cs="Times New Roman"/>
          <w:sz w:val="24"/>
          <w:szCs w:val="24"/>
        </w:rPr>
        <w:t xml:space="preserve"> в обычном, устанавливать неочевидные </w:t>
      </w:r>
      <w:r w:rsidR="00F94E86">
        <w:rPr>
          <w:rFonts w:ascii="Times New Roman" w:hAnsi="Times New Roman" w:cs="Times New Roman"/>
          <w:sz w:val="24"/>
          <w:szCs w:val="24"/>
        </w:rPr>
        <w:t>связи между предметами, явления</w:t>
      </w:r>
      <w:r w:rsidRPr="009637F1">
        <w:rPr>
          <w:rFonts w:ascii="Times New Roman" w:hAnsi="Times New Roman" w:cs="Times New Roman"/>
          <w:sz w:val="24"/>
          <w:szCs w:val="24"/>
        </w:rPr>
        <w:t>ми, действиями, отгадывая или сочиняя загадку.</w:t>
      </w:r>
    </w:p>
    <w:p w:rsidR="009637F1" w:rsidRPr="00F94E86" w:rsidRDefault="009637F1" w:rsidP="003E7416">
      <w:pPr>
        <w:spacing w:line="240" w:lineRule="auto"/>
        <w:contextualSpacing/>
        <w:jc w:val="both"/>
        <w:rPr>
          <w:rFonts w:ascii="Times New Roman" w:hAnsi="Times New Roman" w:cs="Times New Roman"/>
          <w:b/>
          <w:i/>
          <w:sz w:val="24"/>
          <w:szCs w:val="24"/>
        </w:rPr>
      </w:pPr>
      <w:r w:rsidRPr="00F94E86">
        <w:rPr>
          <w:rFonts w:ascii="Times New Roman" w:hAnsi="Times New Roman" w:cs="Times New Roman"/>
          <w:b/>
          <w:i/>
          <w:sz w:val="24"/>
          <w:szCs w:val="24"/>
        </w:rPr>
        <w:t>Выпускник получит возможность научиться:</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сравнивая сказки, принадлежащие разным народам, видеть в них воплощение нравственного идеала конкретного народа (находить общее и различное с идеалом русского и своего народов);</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рассказывать о самостоятельно прочитанной сказке, былине, обосновывая свой выбор;</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сочинять сказку (в том числе и по пословице), былину и/или придумывать сюжетные линии;</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lastRenderedPageBreak/>
        <w:t>• сравнивая произведения героического эпоса разных народов</w:t>
      </w:r>
      <w:r w:rsidR="006E5EF5" w:rsidRPr="00F94E86">
        <w:rPr>
          <w:rFonts w:ascii="Times New Roman" w:hAnsi="Times New Roman" w:cs="Times New Roman"/>
          <w:i/>
          <w:sz w:val="24"/>
          <w:szCs w:val="24"/>
        </w:rPr>
        <w:t xml:space="preserve"> (былину и сагу, былину и сказа</w:t>
      </w:r>
      <w:r w:rsidRPr="00F94E86">
        <w:rPr>
          <w:rFonts w:ascii="Times New Roman" w:hAnsi="Times New Roman" w:cs="Times New Roman"/>
          <w:i/>
          <w:sz w:val="24"/>
          <w:szCs w:val="24"/>
        </w:rPr>
        <w:t>ние), определять черты национального характера;</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выбирать произведения устного народного творчества разных народов для самостоятельного чтения, руководствуясь конкретными целевыми установками;</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устанавливать связи между фольклорными произведениям</w:t>
      </w:r>
      <w:r w:rsidR="006E5EF5" w:rsidRPr="00F94E86">
        <w:rPr>
          <w:rFonts w:ascii="Times New Roman" w:hAnsi="Times New Roman" w:cs="Times New Roman"/>
          <w:i/>
          <w:sz w:val="24"/>
          <w:szCs w:val="24"/>
        </w:rPr>
        <w:t>и разных народов на уровне тема</w:t>
      </w:r>
      <w:r w:rsidRPr="00F94E86">
        <w:rPr>
          <w:rFonts w:ascii="Times New Roman" w:hAnsi="Times New Roman" w:cs="Times New Roman"/>
          <w:i/>
          <w:sz w:val="24"/>
          <w:szCs w:val="24"/>
        </w:rPr>
        <w:t>тики, проблематики, образов (по принципу сходства и различия).</w:t>
      </w:r>
    </w:p>
    <w:p w:rsidR="00F94E86" w:rsidRDefault="00F94E86" w:rsidP="003E7416">
      <w:pPr>
        <w:spacing w:line="240" w:lineRule="auto"/>
        <w:contextualSpacing/>
        <w:jc w:val="both"/>
        <w:rPr>
          <w:rFonts w:ascii="Times New Roman" w:hAnsi="Times New Roman" w:cs="Times New Roman"/>
          <w:sz w:val="24"/>
          <w:szCs w:val="24"/>
        </w:rPr>
      </w:pP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 xml:space="preserve">Древнерусская литература. Русская литература XVIII </w:t>
      </w:r>
      <w:proofErr w:type="gramStart"/>
      <w:r w:rsidRPr="00F94E86">
        <w:rPr>
          <w:rFonts w:ascii="Times New Roman" w:hAnsi="Times New Roman" w:cs="Times New Roman"/>
          <w:b/>
          <w:sz w:val="24"/>
          <w:szCs w:val="24"/>
        </w:rPr>
        <w:t>в</w:t>
      </w:r>
      <w:proofErr w:type="gramEnd"/>
      <w:r w:rsidRPr="00F94E86">
        <w:rPr>
          <w:rFonts w:ascii="Times New Roman" w:hAnsi="Times New Roman" w:cs="Times New Roman"/>
          <w:b/>
          <w:sz w:val="24"/>
          <w:szCs w:val="24"/>
        </w:rPr>
        <w:t xml:space="preserve">. </w:t>
      </w:r>
      <w:proofErr w:type="gramStart"/>
      <w:r w:rsidRPr="00F94E86">
        <w:rPr>
          <w:rFonts w:ascii="Times New Roman" w:hAnsi="Times New Roman" w:cs="Times New Roman"/>
          <w:b/>
          <w:sz w:val="24"/>
          <w:szCs w:val="24"/>
        </w:rPr>
        <w:t>Русская</w:t>
      </w:r>
      <w:proofErr w:type="gramEnd"/>
      <w:r w:rsidRPr="00F94E86">
        <w:rPr>
          <w:rFonts w:ascii="Times New Roman" w:hAnsi="Times New Roman" w:cs="Times New Roman"/>
          <w:b/>
          <w:sz w:val="24"/>
          <w:szCs w:val="24"/>
        </w:rPr>
        <w:t xml:space="preserve"> литература XIX—XX вв. Литература народов России. Зарубежная литература</w:t>
      </w: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осознанно воспринимать художественное произведение в е</w:t>
      </w:r>
      <w:r w:rsidR="006E5EF5">
        <w:rPr>
          <w:rFonts w:ascii="Times New Roman" w:hAnsi="Times New Roman" w:cs="Times New Roman"/>
          <w:sz w:val="24"/>
          <w:szCs w:val="24"/>
        </w:rPr>
        <w:t>динстве формы и содержания; аде</w:t>
      </w:r>
      <w:r w:rsidRPr="009637F1">
        <w:rPr>
          <w:rFonts w:ascii="Times New Roman" w:hAnsi="Times New Roman" w:cs="Times New Roman"/>
          <w:sz w:val="24"/>
          <w:szCs w:val="24"/>
        </w:rPr>
        <w:t>кватно понимать художественный текст и давать его смыслов</w:t>
      </w:r>
      <w:r w:rsidR="006E5EF5">
        <w:rPr>
          <w:rFonts w:ascii="Times New Roman" w:hAnsi="Times New Roman" w:cs="Times New Roman"/>
          <w:sz w:val="24"/>
          <w:szCs w:val="24"/>
        </w:rPr>
        <w:t>ой анализ; интерпретировать про</w:t>
      </w:r>
      <w:r w:rsidRPr="009637F1">
        <w:rPr>
          <w:rFonts w:ascii="Times New Roman" w:hAnsi="Times New Roman" w:cs="Times New Roman"/>
          <w:sz w:val="24"/>
          <w:szCs w:val="24"/>
        </w:rPr>
        <w:t>читанное, устанавливать поле читательских ассоциаций, отбирать произведения для чтения;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воспринимать художественный текст как произведение искусства, послание автора читателю, современнику и потомку;</w:t>
      </w:r>
    </w:p>
    <w:p w:rsidR="009637F1" w:rsidRPr="009637F1" w:rsidRDefault="009637F1" w:rsidP="003E7416">
      <w:pPr>
        <w:spacing w:line="240" w:lineRule="auto"/>
        <w:contextualSpacing/>
        <w:jc w:val="both"/>
        <w:rPr>
          <w:rFonts w:ascii="Times New Roman" w:hAnsi="Times New Roman" w:cs="Times New Roman"/>
          <w:sz w:val="24"/>
          <w:szCs w:val="24"/>
        </w:rPr>
      </w:pPr>
      <w:proofErr w:type="gramStart"/>
      <w:r w:rsidRPr="009637F1">
        <w:rPr>
          <w:rFonts w:ascii="Times New Roman" w:hAnsi="Times New Roman" w:cs="Times New Roman"/>
          <w:sz w:val="24"/>
          <w:szCs w:val="24"/>
        </w:rPr>
        <w:t>• определять для себя актуальную и перспективную цели чтения художественной литературы; выбирать произведения для самостоятельного чтения;</w:t>
      </w:r>
      <w:proofErr w:type="gramEnd"/>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выявлять и интерпретировать авторскую позицию, определяя своѐ к ней отношение, и на этой основе формировать собственные ценностные ориентации;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определять актуальность произведе</w:t>
      </w:r>
      <w:r w:rsidR="006E5EF5">
        <w:rPr>
          <w:rFonts w:ascii="Times New Roman" w:hAnsi="Times New Roman" w:cs="Times New Roman"/>
          <w:sz w:val="24"/>
          <w:szCs w:val="24"/>
        </w:rPr>
        <w:t>ний для читателей разных поколе</w:t>
      </w:r>
      <w:r w:rsidRPr="009637F1">
        <w:rPr>
          <w:rFonts w:ascii="Times New Roman" w:hAnsi="Times New Roman" w:cs="Times New Roman"/>
          <w:sz w:val="24"/>
          <w:szCs w:val="24"/>
        </w:rPr>
        <w:t>ний и вступать в диалог с другими читателями;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анализировать и истолковывать произведения разной жанровой природы, аргументированно формулируя своѐ отношение к </w:t>
      </w:r>
      <w:proofErr w:type="gramStart"/>
      <w:r w:rsidRPr="009637F1">
        <w:rPr>
          <w:rFonts w:ascii="Times New Roman" w:hAnsi="Times New Roman" w:cs="Times New Roman"/>
          <w:sz w:val="24"/>
          <w:szCs w:val="24"/>
        </w:rPr>
        <w:t>прочитанному</w:t>
      </w:r>
      <w:proofErr w:type="gramEnd"/>
      <w:r w:rsidRPr="009637F1">
        <w:rPr>
          <w:rFonts w:ascii="Times New Roman" w:hAnsi="Times New Roman" w:cs="Times New Roman"/>
          <w:sz w:val="24"/>
          <w:szCs w:val="24"/>
        </w:rPr>
        <w:t>;</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создавать собственный текст аналитического и интерпретирующего </w:t>
      </w:r>
      <w:r w:rsidR="006E5EF5">
        <w:rPr>
          <w:rFonts w:ascii="Times New Roman" w:hAnsi="Times New Roman" w:cs="Times New Roman"/>
          <w:sz w:val="24"/>
          <w:szCs w:val="24"/>
        </w:rPr>
        <w:t>характера в различных форматах;</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сопоставлять произведение словесного искусства и его воплощение в других искусствах;</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работать с разными источниками информации и владеть основными способами еѐ обработки и презентации.</w:t>
      </w:r>
    </w:p>
    <w:p w:rsidR="009637F1" w:rsidRPr="00F94E86" w:rsidRDefault="009637F1" w:rsidP="003E7416">
      <w:pPr>
        <w:spacing w:line="240" w:lineRule="auto"/>
        <w:contextualSpacing/>
        <w:jc w:val="both"/>
        <w:rPr>
          <w:rFonts w:ascii="Times New Roman" w:hAnsi="Times New Roman" w:cs="Times New Roman"/>
          <w:b/>
          <w:i/>
          <w:sz w:val="24"/>
          <w:szCs w:val="24"/>
        </w:rPr>
      </w:pPr>
      <w:r w:rsidRPr="00F94E86">
        <w:rPr>
          <w:rFonts w:ascii="Times New Roman" w:hAnsi="Times New Roman" w:cs="Times New Roman"/>
          <w:b/>
          <w:i/>
          <w:sz w:val="24"/>
          <w:szCs w:val="24"/>
        </w:rPr>
        <w:t>Выпускник получит возможность научиться:</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выбирать путь анализа произведения, адекватный жанрово-родовой природе художественного текста;</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дифференцировать элементы поэтики художественного текста, видеть их художественную и смысловую функцию;</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сопоставлять «чужие» тексты интерпретирующего характера, аргументированно оценивать их;</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оценивать интерпретацию художественного текста, созданную средствами других искусств;</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создавать собственную интерпретацию изученного</w:t>
      </w:r>
      <w:r w:rsidR="006E5EF5" w:rsidRPr="00F94E86">
        <w:rPr>
          <w:rFonts w:ascii="Times New Roman" w:hAnsi="Times New Roman" w:cs="Times New Roman"/>
          <w:i/>
          <w:sz w:val="24"/>
          <w:szCs w:val="24"/>
        </w:rPr>
        <w:t xml:space="preserve"> текста средст</w:t>
      </w:r>
      <w:r w:rsidRPr="00F94E86">
        <w:rPr>
          <w:rFonts w:ascii="Times New Roman" w:hAnsi="Times New Roman" w:cs="Times New Roman"/>
          <w:i/>
          <w:sz w:val="24"/>
          <w:szCs w:val="24"/>
        </w:rPr>
        <w:t>вами других искусств;</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сопоставлять произведения русской и мировой литературы</w:t>
      </w:r>
      <w:r w:rsidR="006E5EF5" w:rsidRPr="00F94E86">
        <w:rPr>
          <w:rFonts w:ascii="Times New Roman" w:hAnsi="Times New Roman" w:cs="Times New Roman"/>
          <w:i/>
          <w:sz w:val="24"/>
          <w:szCs w:val="24"/>
        </w:rPr>
        <w:t xml:space="preserve"> самостоятельно (или под руково</w:t>
      </w:r>
      <w:r w:rsidRPr="00F94E86">
        <w:rPr>
          <w:rFonts w:ascii="Times New Roman" w:hAnsi="Times New Roman" w:cs="Times New Roman"/>
          <w:i/>
          <w:sz w:val="24"/>
          <w:szCs w:val="24"/>
        </w:rPr>
        <w:t>дством учителя), определяя линии сопоставления, выбирая аспект для сопоставительного анализа;</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вести самостоятельную проектно-исследовательскую деятельность и оформлять еѐ результаты в разных форматах (работа исследовательского характера, реферат, проект).</w:t>
      </w:r>
    </w:p>
    <w:p w:rsidR="00CB0D2C" w:rsidRDefault="00CB0D2C" w:rsidP="00F94E86">
      <w:pPr>
        <w:spacing w:line="240" w:lineRule="auto"/>
        <w:contextualSpacing/>
        <w:jc w:val="center"/>
        <w:rPr>
          <w:rFonts w:ascii="Times New Roman" w:hAnsi="Times New Roman" w:cs="Times New Roman"/>
          <w:sz w:val="24"/>
          <w:szCs w:val="24"/>
        </w:rPr>
      </w:pPr>
    </w:p>
    <w:p w:rsidR="00DF7BC9" w:rsidRDefault="00CB0D2C" w:rsidP="00CB0D2C">
      <w:pPr>
        <w:spacing w:line="240" w:lineRule="auto"/>
        <w:contextualSpacing/>
        <w:rPr>
          <w:rFonts w:ascii="Times New Roman" w:hAnsi="Times New Roman" w:cs="Times New Roman"/>
          <w:b/>
          <w:sz w:val="24"/>
          <w:szCs w:val="24"/>
        </w:rPr>
      </w:pPr>
      <w:r w:rsidRPr="00CB0D2C">
        <w:rPr>
          <w:rFonts w:ascii="Times New Roman" w:hAnsi="Times New Roman" w:cs="Times New Roman"/>
          <w:b/>
          <w:sz w:val="24"/>
          <w:szCs w:val="24"/>
        </w:rPr>
        <w:t>1.2.3.3.</w:t>
      </w:r>
      <w:r w:rsidR="00DF7BC9">
        <w:rPr>
          <w:rFonts w:ascii="Times New Roman" w:hAnsi="Times New Roman" w:cs="Times New Roman"/>
          <w:b/>
          <w:sz w:val="24"/>
          <w:szCs w:val="24"/>
        </w:rPr>
        <w:t xml:space="preserve"> Родной язык</w:t>
      </w:r>
      <w:r w:rsidR="007C6ADC">
        <w:rPr>
          <w:rFonts w:ascii="Times New Roman" w:hAnsi="Times New Roman" w:cs="Times New Roman"/>
          <w:b/>
          <w:sz w:val="24"/>
          <w:szCs w:val="24"/>
        </w:rPr>
        <w:t xml:space="preserve"> (русский)</w:t>
      </w:r>
    </w:p>
    <w:p w:rsidR="00DF7BC9" w:rsidRPr="00DF7BC9" w:rsidRDefault="00DF7BC9" w:rsidP="002B797B">
      <w:pPr>
        <w:spacing w:after="0" w:line="240" w:lineRule="auto"/>
        <w:jc w:val="both"/>
        <w:rPr>
          <w:rFonts w:ascii="Times New Roman" w:eastAsia="Times New Roman" w:hAnsi="Times New Roman" w:cs="Times New Roman"/>
          <w:sz w:val="24"/>
          <w:szCs w:val="24"/>
          <w:lang w:eastAsia="ru-RU"/>
        </w:rPr>
      </w:pPr>
      <w:r w:rsidRPr="00DF7BC9">
        <w:rPr>
          <w:rFonts w:ascii="Times New Roman" w:eastAsia="Times New Roman" w:hAnsi="Times New Roman" w:cs="Times New Roman"/>
          <w:sz w:val="24"/>
          <w:szCs w:val="24"/>
          <w:lang w:eastAsia="ru-RU"/>
        </w:rPr>
        <w:t>1) совершенствование видов речевой деятельности (аудирования, чтения,</w:t>
      </w:r>
      <w:r>
        <w:rPr>
          <w:rFonts w:ascii="Times New Roman" w:eastAsia="Times New Roman" w:hAnsi="Times New Roman" w:cs="Times New Roman"/>
          <w:sz w:val="24"/>
          <w:szCs w:val="24"/>
          <w:lang w:eastAsia="ru-RU"/>
        </w:rPr>
        <w:t xml:space="preserve"> </w:t>
      </w:r>
      <w:r w:rsidRPr="00DF7BC9">
        <w:rPr>
          <w:rFonts w:ascii="Times New Roman" w:eastAsia="Times New Roman" w:hAnsi="Times New Roman" w:cs="Times New Roman"/>
          <w:sz w:val="24"/>
          <w:szCs w:val="24"/>
          <w:lang w:eastAsia="ru-RU"/>
        </w:rPr>
        <w:t>говорения</w:t>
      </w:r>
      <w:r>
        <w:rPr>
          <w:rFonts w:ascii="Times New Roman" w:eastAsia="Times New Roman" w:hAnsi="Times New Roman" w:cs="Times New Roman"/>
          <w:sz w:val="24"/>
          <w:szCs w:val="24"/>
          <w:lang w:eastAsia="ru-RU"/>
        </w:rPr>
        <w:t xml:space="preserve"> </w:t>
      </w:r>
      <w:r w:rsidRPr="00DF7BC9">
        <w:rPr>
          <w:rFonts w:ascii="Times New Roman" w:eastAsia="Times New Roman" w:hAnsi="Times New Roman" w:cs="Times New Roman"/>
          <w:sz w:val="24"/>
          <w:szCs w:val="24"/>
          <w:lang w:eastAsia="ru-RU"/>
        </w:rPr>
        <w:t>и</w:t>
      </w:r>
      <w:r>
        <w:rPr>
          <w:rFonts w:ascii="Times New Roman" w:eastAsia="Times New Roman" w:hAnsi="Times New Roman" w:cs="Times New Roman"/>
          <w:sz w:val="24"/>
          <w:szCs w:val="24"/>
          <w:lang w:eastAsia="ru-RU"/>
        </w:rPr>
        <w:t xml:space="preserve"> </w:t>
      </w:r>
      <w:r w:rsidRPr="00DF7BC9">
        <w:rPr>
          <w:rFonts w:ascii="Times New Roman" w:eastAsia="Times New Roman" w:hAnsi="Times New Roman" w:cs="Times New Roman"/>
          <w:sz w:val="24"/>
          <w:szCs w:val="24"/>
          <w:lang w:eastAsia="ru-RU"/>
        </w:rPr>
        <w:t>письма),</w:t>
      </w:r>
      <w:r>
        <w:rPr>
          <w:rFonts w:ascii="Times New Roman" w:eastAsia="Times New Roman" w:hAnsi="Times New Roman" w:cs="Times New Roman"/>
          <w:sz w:val="24"/>
          <w:szCs w:val="24"/>
          <w:lang w:eastAsia="ru-RU"/>
        </w:rPr>
        <w:t xml:space="preserve"> </w:t>
      </w:r>
      <w:r w:rsidRPr="00DF7BC9">
        <w:rPr>
          <w:rFonts w:ascii="Times New Roman" w:eastAsia="Times New Roman" w:hAnsi="Times New Roman" w:cs="Times New Roman"/>
          <w:sz w:val="24"/>
          <w:szCs w:val="24"/>
          <w:lang w:eastAsia="ru-RU"/>
        </w:rPr>
        <w:t>обеспечивающих</w:t>
      </w:r>
      <w:r>
        <w:rPr>
          <w:rFonts w:ascii="Times New Roman" w:eastAsia="Times New Roman" w:hAnsi="Times New Roman" w:cs="Times New Roman"/>
          <w:sz w:val="24"/>
          <w:szCs w:val="24"/>
          <w:lang w:eastAsia="ru-RU"/>
        </w:rPr>
        <w:t xml:space="preserve"> </w:t>
      </w:r>
      <w:r w:rsidRPr="00DF7BC9">
        <w:rPr>
          <w:rFonts w:ascii="Times New Roman" w:eastAsia="Times New Roman" w:hAnsi="Times New Roman" w:cs="Times New Roman"/>
          <w:sz w:val="24"/>
          <w:szCs w:val="24"/>
          <w:lang w:eastAsia="ru-RU"/>
        </w:rPr>
        <w:t>эффективное</w:t>
      </w:r>
      <w:r>
        <w:rPr>
          <w:rFonts w:ascii="Times New Roman" w:eastAsia="Times New Roman" w:hAnsi="Times New Roman" w:cs="Times New Roman"/>
          <w:sz w:val="24"/>
          <w:szCs w:val="24"/>
          <w:lang w:eastAsia="ru-RU"/>
        </w:rPr>
        <w:t xml:space="preserve"> </w:t>
      </w:r>
      <w:r w:rsidRPr="00DF7BC9">
        <w:rPr>
          <w:rFonts w:ascii="Times New Roman" w:eastAsia="Times New Roman" w:hAnsi="Times New Roman" w:cs="Times New Roman"/>
          <w:sz w:val="24"/>
          <w:szCs w:val="24"/>
          <w:lang w:eastAsia="ru-RU"/>
        </w:rPr>
        <w:t>взаимодействие</w:t>
      </w:r>
      <w:r>
        <w:rPr>
          <w:rFonts w:ascii="Times New Roman" w:eastAsia="Times New Roman" w:hAnsi="Times New Roman" w:cs="Times New Roman"/>
          <w:sz w:val="24"/>
          <w:szCs w:val="24"/>
          <w:lang w:eastAsia="ru-RU"/>
        </w:rPr>
        <w:t xml:space="preserve"> </w:t>
      </w:r>
      <w:r w:rsidRPr="00DF7BC9">
        <w:rPr>
          <w:rFonts w:ascii="Times New Roman" w:eastAsia="Times New Roman" w:hAnsi="Times New Roman" w:cs="Times New Roman"/>
          <w:sz w:val="24"/>
          <w:szCs w:val="24"/>
          <w:lang w:eastAsia="ru-RU"/>
        </w:rPr>
        <w:t>с</w:t>
      </w:r>
      <w:r>
        <w:rPr>
          <w:rFonts w:ascii="Times New Roman" w:eastAsia="Times New Roman" w:hAnsi="Times New Roman" w:cs="Times New Roman"/>
          <w:sz w:val="24"/>
          <w:szCs w:val="24"/>
          <w:lang w:eastAsia="ru-RU"/>
        </w:rPr>
        <w:t xml:space="preserve"> о</w:t>
      </w:r>
      <w:r w:rsidRPr="00DF7BC9">
        <w:rPr>
          <w:rFonts w:ascii="Times New Roman" w:eastAsia="Times New Roman" w:hAnsi="Times New Roman" w:cs="Times New Roman"/>
          <w:sz w:val="24"/>
          <w:szCs w:val="24"/>
          <w:lang w:eastAsia="ru-RU"/>
        </w:rPr>
        <w:t>кружающими</w:t>
      </w:r>
      <w:r>
        <w:rPr>
          <w:rFonts w:ascii="Times New Roman" w:eastAsia="Times New Roman" w:hAnsi="Times New Roman" w:cs="Times New Roman"/>
          <w:sz w:val="24"/>
          <w:szCs w:val="24"/>
          <w:lang w:eastAsia="ru-RU"/>
        </w:rPr>
        <w:t xml:space="preserve"> </w:t>
      </w:r>
      <w:r w:rsidRPr="00DF7BC9">
        <w:rPr>
          <w:rFonts w:ascii="Times New Roman" w:eastAsia="Times New Roman" w:hAnsi="Times New Roman" w:cs="Times New Roman"/>
          <w:sz w:val="24"/>
          <w:szCs w:val="24"/>
          <w:lang w:eastAsia="ru-RU"/>
        </w:rPr>
        <w:t>людьми</w:t>
      </w:r>
      <w:r>
        <w:rPr>
          <w:rFonts w:ascii="Times New Roman" w:eastAsia="Times New Roman" w:hAnsi="Times New Roman" w:cs="Times New Roman"/>
          <w:sz w:val="24"/>
          <w:szCs w:val="24"/>
          <w:lang w:eastAsia="ru-RU"/>
        </w:rPr>
        <w:t xml:space="preserve"> </w:t>
      </w:r>
      <w:r w:rsidRPr="00DF7BC9">
        <w:rPr>
          <w:rFonts w:ascii="Times New Roman" w:eastAsia="Times New Roman" w:hAnsi="Times New Roman" w:cs="Times New Roman"/>
          <w:sz w:val="24"/>
          <w:szCs w:val="24"/>
          <w:lang w:eastAsia="ru-RU"/>
        </w:rPr>
        <w:t>в</w:t>
      </w:r>
      <w:r>
        <w:rPr>
          <w:rFonts w:ascii="Times New Roman" w:eastAsia="Times New Roman" w:hAnsi="Times New Roman" w:cs="Times New Roman"/>
          <w:sz w:val="24"/>
          <w:szCs w:val="24"/>
          <w:lang w:eastAsia="ru-RU"/>
        </w:rPr>
        <w:t xml:space="preserve"> </w:t>
      </w:r>
      <w:r w:rsidRPr="00DF7BC9">
        <w:rPr>
          <w:rFonts w:ascii="Times New Roman" w:eastAsia="Times New Roman" w:hAnsi="Times New Roman" w:cs="Times New Roman"/>
          <w:sz w:val="24"/>
          <w:szCs w:val="24"/>
          <w:lang w:eastAsia="ru-RU"/>
        </w:rPr>
        <w:t>ситуациях</w:t>
      </w:r>
      <w:r>
        <w:rPr>
          <w:rFonts w:ascii="Times New Roman" w:eastAsia="Times New Roman" w:hAnsi="Times New Roman" w:cs="Times New Roman"/>
          <w:sz w:val="24"/>
          <w:szCs w:val="24"/>
          <w:lang w:eastAsia="ru-RU"/>
        </w:rPr>
        <w:t xml:space="preserve"> </w:t>
      </w:r>
      <w:r w:rsidRPr="00DF7BC9">
        <w:rPr>
          <w:rFonts w:ascii="Times New Roman" w:eastAsia="Times New Roman" w:hAnsi="Times New Roman" w:cs="Times New Roman"/>
          <w:sz w:val="24"/>
          <w:szCs w:val="24"/>
          <w:lang w:eastAsia="ru-RU"/>
        </w:rPr>
        <w:t>формального</w:t>
      </w:r>
      <w:r>
        <w:rPr>
          <w:rFonts w:ascii="Times New Roman" w:eastAsia="Times New Roman" w:hAnsi="Times New Roman" w:cs="Times New Roman"/>
          <w:sz w:val="24"/>
          <w:szCs w:val="24"/>
          <w:lang w:eastAsia="ru-RU"/>
        </w:rPr>
        <w:t xml:space="preserve"> </w:t>
      </w:r>
      <w:r w:rsidRPr="00DF7BC9">
        <w:rPr>
          <w:rFonts w:ascii="Times New Roman" w:eastAsia="Times New Roman" w:hAnsi="Times New Roman" w:cs="Times New Roman"/>
          <w:sz w:val="24"/>
          <w:szCs w:val="24"/>
          <w:lang w:eastAsia="ru-RU"/>
        </w:rPr>
        <w:t>и</w:t>
      </w:r>
      <w:r>
        <w:rPr>
          <w:rFonts w:ascii="Times New Roman" w:eastAsia="Times New Roman" w:hAnsi="Times New Roman" w:cs="Times New Roman"/>
          <w:sz w:val="24"/>
          <w:szCs w:val="24"/>
          <w:lang w:eastAsia="ru-RU"/>
        </w:rPr>
        <w:t xml:space="preserve"> </w:t>
      </w:r>
      <w:r w:rsidRPr="00DF7BC9">
        <w:rPr>
          <w:rFonts w:ascii="Times New Roman" w:eastAsia="Times New Roman" w:hAnsi="Times New Roman" w:cs="Times New Roman"/>
          <w:sz w:val="24"/>
          <w:szCs w:val="24"/>
          <w:lang w:eastAsia="ru-RU"/>
        </w:rPr>
        <w:t>неформального</w:t>
      </w:r>
      <w:r>
        <w:rPr>
          <w:rFonts w:ascii="Times New Roman" w:eastAsia="Times New Roman" w:hAnsi="Times New Roman" w:cs="Times New Roman"/>
          <w:sz w:val="24"/>
          <w:szCs w:val="24"/>
          <w:lang w:eastAsia="ru-RU"/>
        </w:rPr>
        <w:t xml:space="preserve"> </w:t>
      </w:r>
      <w:r w:rsidRPr="00DF7BC9">
        <w:rPr>
          <w:rFonts w:ascii="Times New Roman" w:eastAsia="Times New Roman" w:hAnsi="Times New Roman" w:cs="Times New Roman"/>
          <w:sz w:val="24"/>
          <w:szCs w:val="24"/>
          <w:lang w:eastAsia="ru-RU"/>
        </w:rPr>
        <w:t>межличностного и межкультурного общения;</w:t>
      </w:r>
    </w:p>
    <w:p w:rsidR="00DF7BC9" w:rsidRPr="00DF7BC9" w:rsidRDefault="00DF7BC9" w:rsidP="002B797B">
      <w:pPr>
        <w:spacing w:after="0" w:line="240" w:lineRule="auto"/>
        <w:jc w:val="both"/>
        <w:rPr>
          <w:rFonts w:ascii="Times New Roman" w:eastAsia="Times New Roman" w:hAnsi="Times New Roman" w:cs="Times New Roman"/>
          <w:sz w:val="24"/>
          <w:szCs w:val="24"/>
          <w:lang w:eastAsia="ru-RU"/>
        </w:rPr>
      </w:pPr>
      <w:r w:rsidRPr="00DF7BC9">
        <w:rPr>
          <w:rFonts w:ascii="Times New Roman" w:eastAsia="Times New Roman" w:hAnsi="Times New Roman" w:cs="Times New Roman"/>
          <w:sz w:val="24"/>
          <w:szCs w:val="24"/>
          <w:lang w:eastAsia="ru-RU"/>
        </w:rPr>
        <w:lastRenderedPageBreak/>
        <w:t>2) понимание определяющей роли языка в развитии интеллектуальных и</w:t>
      </w:r>
      <w:r>
        <w:rPr>
          <w:rFonts w:ascii="Times New Roman" w:eastAsia="Times New Roman" w:hAnsi="Times New Roman" w:cs="Times New Roman"/>
          <w:sz w:val="24"/>
          <w:szCs w:val="24"/>
          <w:lang w:eastAsia="ru-RU"/>
        </w:rPr>
        <w:t xml:space="preserve"> </w:t>
      </w:r>
      <w:r w:rsidRPr="00DF7BC9">
        <w:rPr>
          <w:rFonts w:ascii="Times New Roman" w:eastAsia="Times New Roman" w:hAnsi="Times New Roman" w:cs="Times New Roman"/>
          <w:sz w:val="24"/>
          <w:szCs w:val="24"/>
          <w:lang w:eastAsia="ru-RU"/>
        </w:rPr>
        <w:t>творческих способностей личности в процессе образования и самообразования;</w:t>
      </w:r>
    </w:p>
    <w:p w:rsidR="00DF7BC9" w:rsidRPr="00DF7BC9" w:rsidRDefault="00DF7BC9" w:rsidP="002B797B">
      <w:pPr>
        <w:spacing w:after="0" w:line="240" w:lineRule="auto"/>
        <w:jc w:val="both"/>
        <w:rPr>
          <w:rFonts w:ascii="Times New Roman" w:eastAsia="Times New Roman" w:hAnsi="Times New Roman" w:cs="Times New Roman"/>
          <w:sz w:val="24"/>
          <w:szCs w:val="24"/>
          <w:lang w:eastAsia="ru-RU"/>
        </w:rPr>
      </w:pPr>
      <w:r w:rsidRPr="00DF7BC9">
        <w:rPr>
          <w:rFonts w:ascii="Times New Roman" w:eastAsia="Times New Roman" w:hAnsi="Times New Roman" w:cs="Times New Roman"/>
          <w:sz w:val="24"/>
          <w:szCs w:val="24"/>
          <w:lang w:eastAsia="ru-RU"/>
        </w:rPr>
        <w:t>3) использование коммуникативно-эстетических возможностей родного</w:t>
      </w:r>
      <w:r w:rsidR="002B797B">
        <w:rPr>
          <w:rFonts w:ascii="Times New Roman" w:eastAsia="Times New Roman" w:hAnsi="Times New Roman" w:cs="Times New Roman"/>
          <w:sz w:val="24"/>
          <w:szCs w:val="24"/>
          <w:lang w:eastAsia="ru-RU"/>
        </w:rPr>
        <w:t xml:space="preserve"> </w:t>
      </w:r>
      <w:r w:rsidRPr="00DF7BC9">
        <w:rPr>
          <w:rFonts w:ascii="Times New Roman" w:eastAsia="Times New Roman" w:hAnsi="Times New Roman" w:cs="Times New Roman"/>
          <w:sz w:val="24"/>
          <w:szCs w:val="24"/>
          <w:lang w:eastAsia="ru-RU"/>
        </w:rPr>
        <w:t>языка;</w:t>
      </w:r>
    </w:p>
    <w:p w:rsidR="00DF7BC9" w:rsidRPr="00DF7BC9" w:rsidRDefault="00DF7BC9" w:rsidP="002B797B">
      <w:pPr>
        <w:spacing w:after="0" w:line="240" w:lineRule="auto"/>
        <w:jc w:val="both"/>
        <w:rPr>
          <w:rFonts w:ascii="Times New Roman" w:eastAsia="Times New Roman" w:hAnsi="Times New Roman" w:cs="Times New Roman"/>
          <w:sz w:val="24"/>
          <w:szCs w:val="24"/>
          <w:lang w:eastAsia="ru-RU"/>
        </w:rPr>
      </w:pPr>
      <w:r w:rsidRPr="00DF7BC9">
        <w:rPr>
          <w:rFonts w:ascii="Times New Roman" w:eastAsia="Times New Roman" w:hAnsi="Times New Roman" w:cs="Times New Roman"/>
          <w:sz w:val="24"/>
          <w:szCs w:val="24"/>
          <w:lang w:eastAsia="ru-RU"/>
        </w:rPr>
        <w:t>4) расширение и систематизацию научных знаний о родном языке;</w:t>
      </w:r>
      <w:r w:rsidR="002B797B">
        <w:rPr>
          <w:rFonts w:ascii="Times New Roman" w:eastAsia="Times New Roman" w:hAnsi="Times New Roman" w:cs="Times New Roman"/>
          <w:sz w:val="24"/>
          <w:szCs w:val="24"/>
          <w:lang w:eastAsia="ru-RU"/>
        </w:rPr>
        <w:t xml:space="preserve"> осознание взаимосвязи </w:t>
      </w:r>
      <w:r w:rsidRPr="00DF7BC9">
        <w:rPr>
          <w:rFonts w:ascii="Times New Roman" w:eastAsia="Times New Roman" w:hAnsi="Times New Roman" w:cs="Times New Roman"/>
          <w:sz w:val="24"/>
          <w:szCs w:val="24"/>
          <w:lang w:eastAsia="ru-RU"/>
        </w:rPr>
        <w:t>его уровней и единиц; освоение базовых понятий</w:t>
      </w:r>
      <w:r w:rsidR="002B797B">
        <w:rPr>
          <w:rFonts w:ascii="Times New Roman" w:eastAsia="Times New Roman" w:hAnsi="Times New Roman" w:cs="Times New Roman"/>
          <w:sz w:val="24"/>
          <w:szCs w:val="24"/>
          <w:lang w:eastAsia="ru-RU"/>
        </w:rPr>
        <w:t xml:space="preserve"> </w:t>
      </w:r>
      <w:r w:rsidRPr="00DF7BC9">
        <w:rPr>
          <w:rFonts w:ascii="Times New Roman" w:eastAsia="Times New Roman" w:hAnsi="Times New Roman" w:cs="Times New Roman"/>
          <w:sz w:val="24"/>
          <w:szCs w:val="24"/>
          <w:lang w:eastAsia="ru-RU"/>
        </w:rPr>
        <w:t>лингвистики, основных единиц и грамматических категорий родного языка;</w:t>
      </w:r>
    </w:p>
    <w:p w:rsidR="00DF7BC9" w:rsidRPr="00DF7BC9" w:rsidRDefault="00DF7BC9" w:rsidP="002B797B">
      <w:pPr>
        <w:spacing w:after="0" w:line="240" w:lineRule="auto"/>
        <w:jc w:val="both"/>
        <w:rPr>
          <w:rFonts w:ascii="Times New Roman" w:eastAsia="Times New Roman" w:hAnsi="Times New Roman" w:cs="Times New Roman"/>
          <w:sz w:val="24"/>
          <w:szCs w:val="24"/>
          <w:lang w:eastAsia="ru-RU"/>
        </w:rPr>
      </w:pPr>
      <w:r w:rsidRPr="00DF7BC9">
        <w:rPr>
          <w:rFonts w:ascii="Times New Roman" w:eastAsia="Times New Roman" w:hAnsi="Times New Roman" w:cs="Times New Roman"/>
          <w:sz w:val="24"/>
          <w:szCs w:val="24"/>
          <w:lang w:eastAsia="ru-RU"/>
        </w:rPr>
        <w:t>5) формирование навыков проведения различных видов анализа слова</w:t>
      </w:r>
      <w:r w:rsidR="002B797B">
        <w:rPr>
          <w:rFonts w:ascii="Times New Roman" w:eastAsia="Times New Roman" w:hAnsi="Times New Roman" w:cs="Times New Roman"/>
          <w:sz w:val="24"/>
          <w:szCs w:val="24"/>
          <w:lang w:eastAsia="ru-RU"/>
        </w:rPr>
        <w:t xml:space="preserve"> </w:t>
      </w:r>
      <w:r w:rsidRPr="00DF7BC9">
        <w:rPr>
          <w:rFonts w:ascii="Times New Roman" w:eastAsia="Times New Roman" w:hAnsi="Times New Roman" w:cs="Times New Roman"/>
          <w:sz w:val="24"/>
          <w:szCs w:val="24"/>
          <w:lang w:eastAsia="ru-RU"/>
        </w:rPr>
        <w:t>(фонетического,</w:t>
      </w:r>
      <w:r w:rsidR="002B797B">
        <w:rPr>
          <w:rFonts w:ascii="Times New Roman" w:eastAsia="Times New Roman" w:hAnsi="Times New Roman" w:cs="Times New Roman"/>
          <w:sz w:val="24"/>
          <w:szCs w:val="24"/>
          <w:lang w:eastAsia="ru-RU"/>
        </w:rPr>
        <w:t xml:space="preserve"> </w:t>
      </w:r>
      <w:r w:rsidRPr="00DF7BC9">
        <w:rPr>
          <w:rFonts w:ascii="Times New Roman" w:eastAsia="Times New Roman" w:hAnsi="Times New Roman" w:cs="Times New Roman"/>
          <w:sz w:val="24"/>
          <w:szCs w:val="24"/>
          <w:lang w:eastAsia="ru-RU"/>
        </w:rPr>
        <w:t>морфемного,</w:t>
      </w:r>
      <w:r w:rsidR="002B797B">
        <w:rPr>
          <w:rFonts w:ascii="Times New Roman" w:eastAsia="Times New Roman" w:hAnsi="Times New Roman" w:cs="Times New Roman"/>
          <w:sz w:val="24"/>
          <w:szCs w:val="24"/>
          <w:lang w:eastAsia="ru-RU"/>
        </w:rPr>
        <w:t xml:space="preserve"> </w:t>
      </w:r>
      <w:r w:rsidRPr="00DF7BC9">
        <w:rPr>
          <w:rFonts w:ascii="Times New Roman" w:eastAsia="Times New Roman" w:hAnsi="Times New Roman" w:cs="Times New Roman"/>
          <w:sz w:val="24"/>
          <w:szCs w:val="24"/>
          <w:lang w:eastAsia="ru-RU"/>
        </w:rPr>
        <w:t>словообразовательного,</w:t>
      </w:r>
      <w:r w:rsidR="002B797B">
        <w:rPr>
          <w:rFonts w:ascii="Times New Roman" w:eastAsia="Times New Roman" w:hAnsi="Times New Roman" w:cs="Times New Roman"/>
          <w:sz w:val="24"/>
          <w:szCs w:val="24"/>
          <w:lang w:eastAsia="ru-RU"/>
        </w:rPr>
        <w:t xml:space="preserve"> </w:t>
      </w:r>
      <w:r w:rsidRPr="00DF7BC9">
        <w:rPr>
          <w:rFonts w:ascii="Times New Roman" w:eastAsia="Times New Roman" w:hAnsi="Times New Roman" w:cs="Times New Roman"/>
          <w:sz w:val="24"/>
          <w:szCs w:val="24"/>
          <w:lang w:eastAsia="ru-RU"/>
        </w:rPr>
        <w:t>лексического,</w:t>
      </w:r>
      <w:r w:rsidR="002B797B">
        <w:rPr>
          <w:rFonts w:ascii="Times New Roman" w:eastAsia="Times New Roman" w:hAnsi="Times New Roman" w:cs="Times New Roman"/>
          <w:sz w:val="24"/>
          <w:szCs w:val="24"/>
          <w:lang w:eastAsia="ru-RU"/>
        </w:rPr>
        <w:t xml:space="preserve"> </w:t>
      </w:r>
      <w:r w:rsidRPr="00DF7BC9">
        <w:rPr>
          <w:rFonts w:ascii="Times New Roman" w:eastAsia="Times New Roman" w:hAnsi="Times New Roman" w:cs="Times New Roman"/>
          <w:sz w:val="24"/>
          <w:szCs w:val="24"/>
          <w:lang w:eastAsia="ru-RU"/>
        </w:rPr>
        <w:t>морфологического), синтаксического анализа словосочетания и предложения, а</w:t>
      </w:r>
      <w:r w:rsidR="002B797B">
        <w:rPr>
          <w:rFonts w:ascii="Times New Roman" w:eastAsia="Times New Roman" w:hAnsi="Times New Roman" w:cs="Times New Roman"/>
          <w:sz w:val="24"/>
          <w:szCs w:val="24"/>
          <w:lang w:eastAsia="ru-RU"/>
        </w:rPr>
        <w:t xml:space="preserve"> </w:t>
      </w:r>
      <w:r w:rsidRPr="00DF7BC9">
        <w:rPr>
          <w:rFonts w:ascii="Times New Roman" w:eastAsia="Times New Roman" w:hAnsi="Times New Roman" w:cs="Times New Roman"/>
          <w:sz w:val="24"/>
          <w:szCs w:val="24"/>
          <w:lang w:eastAsia="ru-RU"/>
        </w:rPr>
        <w:t>также многоаспектного анализа текста;</w:t>
      </w:r>
    </w:p>
    <w:p w:rsidR="002B797B" w:rsidRPr="002B797B" w:rsidRDefault="00DF7BC9" w:rsidP="002B797B">
      <w:pPr>
        <w:spacing w:after="0" w:line="240" w:lineRule="auto"/>
        <w:jc w:val="both"/>
        <w:rPr>
          <w:rFonts w:ascii="Times New Roman" w:eastAsia="Times New Roman" w:hAnsi="Times New Roman" w:cs="Times New Roman"/>
          <w:sz w:val="24"/>
          <w:szCs w:val="24"/>
          <w:lang w:eastAsia="ru-RU"/>
        </w:rPr>
      </w:pPr>
      <w:r w:rsidRPr="00DF7BC9">
        <w:rPr>
          <w:rFonts w:ascii="Times New Roman" w:eastAsia="Times New Roman" w:hAnsi="Times New Roman" w:cs="Times New Roman"/>
          <w:sz w:val="24"/>
          <w:szCs w:val="24"/>
          <w:lang w:eastAsia="ru-RU"/>
        </w:rPr>
        <w:t>6) обогащение активного и потенциального словарного запаса, расширение</w:t>
      </w:r>
      <w:r w:rsidR="002B797B">
        <w:rPr>
          <w:rFonts w:ascii="Times New Roman" w:eastAsia="Times New Roman" w:hAnsi="Times New Roman" w:cs="Times New Roman"/>
          <w:sz w:val="24"/>
          <w:szCs w:val="24"/>
          <w:lang w:eastAsia="ru-RU"/>
        </w:rPr>
        <w:t xml:space="preserve"> </w:t>
      </w:r>
      <w:r w:rsidRPr="00DF7BC9">
        <w:rPr>
          <w:rFonts w:ascii="Times New Roman" w:eastAsia="Times New Roman" w:hAnsi="Times New Roman" w:cs="Times New Roman"/>
          <w:sz w:val="24"/>
          <w:szCs w:val="24"/>
          <w:lang w:eastAsia="ru-RU"/>
        </w:rPr>
        <w:t>объема</w:t>
      </w:r>
      <w:r w:rsidR="002B797B">
        <w:rPr>
          <w:rFonts w:ascii="Times New Roman" w:eastAsia="Times New Roman" w:hAnsi="Times New Roman" w:cs="Times New Roman"/>
          <w:sz w:val="24"/>
          <w:szCs w:val="24"/>
          <w:lang w:eastAsia="ru-RU"/>
        </w:rPr>
        <w:t xml:space="preserve"> </w:t>
      </w:r>
      <w:r w:rsidRPr="00DF7BC9">
        <w:rPr>
          <w:rFonts w:ascii="Times New Roman" w:eastAsia="Times New Roman" w:hAnsi="Times New Roman" w:cs="Times New Roman"/>
          <w:sz w:val="24"/>
          <w:szCs w:val="24"/>
          <w:lang w:eastAsia="ru-RU"/>
        </w:rPr>
        <w:t>используемых</w:t>
      </w:r>
      <w:r w:rsidR="002B797B">
        <w:rPr>
          <w:rFonts w:ascii="Times New Roman" w:eastAsia="Times New Roman" w:hAnsi="Times New Roman" w:cs="Times New Roman"/>
          <w:sz w:val="24"/>
          <w:szCs w:val="24"/>
          <w:lang w:eastAsia="ru-RU"/>
        </w:rPr>
        <w:t xml:space="preserve"> </w:t>
      </w:r>
      <w:r w:rsidRPr="00DF7BC9">
        <w:rPr>
          <w:rFonts w:ascii="Times New Roman" w:eastAsia="Times New Roman" w:hAnsi="Times New Roman" w:cs="Times New Roman"/>
          <w:sz w:val="24"/>
          <w:szCs w:val="24"/>
          <w:lang w:eastAsia="ru-RU"/>
        </w:rPr>
        <w:t>в</w:t>
      </w:r>
      <w:r w:rsidR="002B797B">
        <w:rPr>
          <w:rFonts w:ascii="Times New Roman" w:eastAsia="Times New Roman" w:hAnsi="Times New Roman" w:cs="Times New Roman"/>
          <w:sz w:val="24"/>
          <w:szCs w:val="24"/>
          <w:lang w:eastAsia="ru-RU"/>
        </w:rPr>
        <w:t xml:space="preserve"> </w:t>
      </w:r>
      <w:r w:rsidRPr="00DF7BC9">
        <w:rPr>
          <w:rFonts w:ascii="Times New Roman" w:eastAsia="Times New Roman" w:hAnsi="Times New Roman" w:cs="Times New Roman"/>
          <w:sz w:val="24"/>
          <w:szCs w:val="24"/>
          <w:lang w:eastAsia="ru-RU"/>
        </w:rPr>
        <w:t>речи</w:t>
      </w:r>
      <w:r w:rsidR="002B797B">
        <w:rPr>
          <w:rFonts w:ascii="Times New Roman" w:eastAsia="Times New Roman" w:hAnsi="Times New Roman" w:cs="Times New Roman"/>
          <w:sz w:val="24"/>
          <w:szCs w:val="24"/>
          <w:lang w:eastAsia="ru-RU"/>
        </w:rPr>
        <w:t xml:space="preserve"> </w:t>
      </w:r>
      <w:r w:rsidRPr="00DF7BC9">
        <w:rPr>
          <w:rFonts w:ascii="Times New Roman" w:eastAsia="Times New Roman" w:hAnsi="Times New Roman" w:cs="Times New Roman"/>
          <w:sz w:val="24"/>
          <w:szCs w:val="24"/>
          <w:lang w:eastAsia="ru-RU"/>
        </w:rPr>
        <w:t>грамматических</w:t>
      </w:r>
      <w:r w:rsidR="002B797B">
        <w:rPr>
          <w:rFonts w:ascii="Times New Roman" w:eastAsia="Times New Roman" w:hAnsi="Times New Roman" w:cs="Times New Roman"/>
          <w:sz w:val="24"/>
          <w:szCs w:val="24"/>
          <w:lang w:eastAsia="ru-RU"/>
        </w:rPr>
        <w:t xml:space="preserve"> </w:t>
      </w:r>
      <w:r w:rsidRPr="00DF7BC9">
        <w:rPr>
          <w:rFonts w:ascii="Times New Roman" w:eastAsia="Times New Roman" w:hAnsi="Times New Roman" w:cs="Times New Roman"/>
          <w:sz w:val="24"/>
          <w:szCs w:val="24"/>
          <w:lang w:eastAsia="ru-RU"/>
        </w:rPr>
        <w:t>сре</w:t>
      </w:r>
      <w:proofErr w:type="gramStart"/>
      <w:r w:rsidRPr="00DF7BC9">
        <w:rPr>
          <w:rFonts w:ascii="Times New Roman" w:eastAsia="Times New Roman" w:hAnsi="Times New Roman" w:cs="Times New Roman"/>
          <w:sz w:val="24"/>
          <w:szCs w:val="24"/>
          <w:lang w:eastAsia="ru-RU"/>
        </w:rPr>
        <w:t>дств</w:t>
      </w:r>
      <w:r w:rsidR="002B797B">
        <w:rPr>
          <w:rFonts w:ascii="Times New Roman" w:eastAsia="Times New Roman" w:hAnsi="Times New Roman" w:cs="Times New Roman"/>
          <w:sz w:val="24"/>
          <w:szCs w:val="24"/>
          <w:lang w:eastAsia="ru-RU"/>
        </w:rPr>
        <w:t xml:space="preserve"> </w:t>
      </w:r>
      <w:r w:rsidRPr="00DF7BC9">
        <w:rPr>
          <w:rFonts w:ascii="Times New Roman" w:eastAsia="Times New Roman" w:hAnsi="Times New Roman" w:cs="Times New Roman"/>
          <w:sz w:val="24"/>
          <w:szCs w:val="24"/>
          <w:lang w:eastAsia="ru-RU"/>
        </w:rPr>
        <w:t>дл</w:t>
      </w:r>
      <w:proofErr w:type="gramEnd"/>
      <w:r w:rsidRPr="00DF7BC9">
        <w:rPr>
          <w:rFonts w:ascii="Times New Roman" w:eastAsia="Times New Roman" w:hAnsi="Times New Roman" w:cs="Times New Roman"/>
          <w:sz w:val="24"/>
          <w:szCs w:val="24"/>
          <w:lang w:eastAsia="ru-RU"/>
        </w:rPr>
        <w:t>я</w:t>
      </w:r>
      <w:r w:rsidR="002B797B">
        <w:rPr>
          <w:rFonts w:ascii="Times New Roman" w:eastAsia="Times New Roman" w:hAnsi="Times New Roman" w:cs="Times New Roman"/>
          <w:sz w:val="24"/>
          <w:szCs w:val="24"/>
          <w:lang w:eastAsia="ru-RU"/>
        </w:rPr>
        <w:t xml:space="preserve"> </w:t>
      </w:r>
      <w:r w:rsidRPr="00DF7BC9">
        <w:rPr>
          <w:rFonts w:ascii="Times New Roman" w:eastAsia="Times New Roman" w:hAnsi="Times New Roman" w:cs="Times New Roman"/>
          <w:sz w:val="24"/>
          <w:szCs w:val="24"/>
          <w:lang w:eastAsia="ru-RU"/>
        </w:rPr>
        <w:t>свободного</w:t>
      </w:r>
      <w:r w:rsidR="002B797B">
        <w:rPr>
          <w:rFonts w:ascii="Times New Roman" w:eastAsia="Times New Roman" w:hAnsi="Times New Roman" w:cs="Times New Roman"/>
          <w:sz w:val="24"/>
          <w:szCs w:val="24"/>
          <w:lang w:eastAsia="ru-RU"/>
        </w:rPr>
        <w:t xml:space="preserve"> </w:t>
      </w:r>
      <w:r w:rsidRPr="00DF7BC9">
        <w:rPr>
          <w:rFonts w:ascii="Times New Roman" w:eastAsia="Times New Roman" w:hAnsi="Times New Roman" w:cs="Times New Roman"/>
          <w:sz w:val="24"/>
          <w:szCs w:val="24"/>
          <w:lang w:eastAsia="ru-RU"/>
        </w:rPr>
        <w:t>выражения мыслей и чувств на родном языке адекватно ситуации и стилю</w:t>
      </w:r>
      <w:r>
        <w:rPr>
          <w:rFonts w:ascii="Times New Roman" w:hAnsi="Times New Roman" w:cs="Times New Roman"/>
          <w:b/>
          <w:sz w:val="24"/>
          <w:szCs w:val="24"/>
        </w:rPr>
        <w:t xml:space="preserve"> </w:t>
      </w:r>
      <w:r w:rsidR="002B797B" w:rsidRPr="002B797B">
        <w:rPr>
          <w:rFonts w:ascii="Times New Roman" w:eastAsia="Times New Roman" w:hAnsi="Times New Roman" w:cs="Times New Roman"/>
          <w:sz w:val="24"/>
          <w:szCs w:val="24"/>
          <w:lang w:eastAsia="ru-RU"/>
        </w:rPr>
        <w:t>общения;</w:t>
      </w:r>
    </w:p>
    <w:p w:rsidR="002B797B" w:rsidRPr="002B797B" w:rsidRDefault="002B797B" w:rsidP="002B797B">
      <w:pPr>
        <w:spacing w:after="0" w:line="240" w:lineRule="auto"/>
        <w:jc w:val="both"/>
        <w:rPr>
          <w:rFonts w:ascii="Times New Roman" w:eastAsia="Times New Roman" w:hAnsi="Times New Roman" w:cs="Times New Roman"/>
          <w:sz w:val="24"/>
          <w:szCs w:val="24"/>
          <w:lang w:eastAsia="ru-RU"/>
        </w:rPr>
      </w:pPr>
      <w:r w:rsidRPr="002B797B">
        <w:rPr>
          <w:rFonts w:ascii="Times New Roman" w:eastAsia="Times New Roman" w:hAnsi="Times New Roman" w:cs="Times New Roman"/>
          <w:sz w:val="24"/>
          <w:szCs w:val="24"/>
          <w:lang w:eastAsia="ru-RU"/>
        </w:rPr>
        <w:t>7)</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овладение</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основными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стилистическими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ресурсами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лексики</w:t>
      </w:r>
      <w:r>
        <w:rPr>
          <w:rFonts w:ascii="Times New Roman" w:eastAsia="Times New Roman" w:hAnsi="Times New Roman" w:cs="Times New Roman"/>
          <w:sz w:val="24"/>
          <w:szCs w:val="24"/>
          <w:lang w:eastAsia="ru-RU"/>
        </w:rPr>
        <w:t xml:space="preserve"> и </w:t>
      </w:r>
      <w:r w:rsidRPr="002B797B">
        <w:rPr>
          <w:rFonts w:ascii="Times New Roman" w:eastAsia="Times New Roman" w:hAnsi="Times New Roman" w:cs="Times New Roman"/>
          <w:sz w:val="24"/>
          <w:szCs w:val="24"/>
          <w:lang w:eastAsia="ru-RU"/>
        </w:rPr>
        <w:t>фразеологии</w:t>
      </w:r>
      <w:r>
        <w:rPr>
          <w:rFonts w:ascii="Times New Roman" w:eastAsia="Times New Roman" w:hAnsi="Times New Roman" w:cs="Times New Roman"/>
          <w:sz w:val="24"/>
          <w:szCs w:val="24"/>
          <w:lang w:eastAsia="ru-RU"/>
        </w:rPr>
        <w:t xml:space="preserve"> </w:t>
      </w:r>
      <w:proofErr w:type="gramStart"/>
      <w:r w:rsidRPr="002B797B">
        <w:rPr>
          <w:rFonts w:ascii="Times New Roman" w:eastAsia="Times New Roman" w:hAnsi="Times New Roman" w:cs="Times New Roman"/>
          <w:sz w:val="24"/>
          <w:szCs w:val="24"/>
          <w:lang w:eastAsia="ru-RU"/>
        </w:rPr>
        <w:t>родного</w:t>
      </w:r>
      <w:proofErr w:type="gramEnd"/>
    </w:p>
    <w:p w:rsidR="002B797B" w:rsidRPr="002B797B" w:rsidRDefault="002B797B" w:rsidP="002B797B">
      <w:pPr>
        <w:spacing w:after="0" w:line="240" w:lineRule="auto"/>
        <w:jc w:val="both"/>
        <w:rPr>
          <w:rFonts w:ascii="Times New Roman" w:eastAsia="Times New Roman" w:hAnsi="Times New Roman" w:cs="Times New Roman"/>
          <w:sz w:val="24"/>
          <w:szCs w:val="24"/>
          <w:lang w:eastAsia="ru-RU"/>
        </w:rPr>
      </w:pPr>
      <w:proofErr w:type="gramStart"/>
      <w:r w:rsidRPr="002B797B">
        <w:rPr>
          <w:rFonts w:ascii="Times New Roman" w:eastAsia="Times New Roman" w:hAnsi="Times New Roman" w:cs="Times New Roman"/>
          <w:sz w:val="24"/>
          <w:szCs w:val="24"/>
          <w:lang w:eastAsia="ru-RU"/>
        </w:rPr>
        <w:t>языка,</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основными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нормами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родного</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языка</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(орфоэпическими,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лексическими,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грамматическими,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орфографическими,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пунктуационными),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нормами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речевого</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этикета;</w:t>
      </w:r>
      <w:proofErr w:type="gramEnd"/>
    </w:p>
    <w:p w:rsidR="002B797B" w:rsidRPr="002B797B" w:rsidRDefault="002B797B" w:rsidP="002B797B">
      <w:pPr>
        <w:spacing w:after="0" w:line="240" w:lineRule="auto"/>
        <w:jc w:val="both"/>
        <w:rPr>
          <w:rFonts w:ascii="Times New Roman" w:eastAsia="Times New Roman" w:hAnsi="Times New Roman" w:cs="Times New Roman"/>
          <w:sz w:val="24"/>
          <w:szCs w:val="24"/>
          <w:lang w:eastAsia="ru-RU"/>
        </w:rPr>
      </w:pPr>
      <w:r w:rsidRPr="002B797B">
        <w:rPr>
          <w:rFonts w:ascii="Times New Roman" w:eastAsia="Times New Roman" w:hAnsi="Times New Roman" w:cs="Times New Roman"/>
          <w:sz w:val="24"/>
          <w:szCs w:val="24"/>
          <w:lang w:eastAsia="ru-RU"/>
        </w:rPr>
        <w:t>приобретение</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опыта</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их</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использования в речевой практ</w:t>
      </w:r>
      <w:r>
        <w:rPr>
          <w:rFonts w:ascii="Times New Roman" w:eastAsia="Times New Roman" w:hAnsi="Times New Roman" w:cs="Times New Roman"/>
          <w:sz w:val="24"/>
          <w:szCs w:val="24"/>
          <w:lang w:eastAsia="ru-RU"/>
        </w:rPr>
        <w:t xml:space="preserve">ике при создании устных и </w:t>
      </w:r>
      <w:r w:rsidRPr="002B797B">
        <w:rPr>
          <w:rFonts w:ascii="Times New Roman" w:eastAsia="Times New Roman" w:hAnsi="Times New Roman" w:cs="Times New Roman"/>
          <w:sz w:val="24"/>
          <w:szCs w:val="24"/>
          <w:lang w:eastAsia="ru-RU"/>
        </w:rPr>
        <w:t>письменных</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высказываний; стремление к речевому самосовершенствованию;</w:t>
      </w:r>
    </w:p>
    <w:p w:rsidR="002B797B" w:rsidRPr="002B797B" w:rsidRDefault="002B797B" w:rsidP="002B797B">
      <w:pPr>
        <w:spacing w:after="0" w:line="240" w:lineRule="auto"/>
        <w:jc w:val="both"/>
        <w:rPr>
          <w:rFonts w:ascii="Times New Roman" w:eastAsia="Times New Roman" w:hAnsi="Times New Roman" w:cs="Times New Roman"/>
          <w:sz w:val="24"/>
          <w:szCs w:val="24"/>
          <w:lang w:eastAsia="ru-RU"/>
        </w:rPr>
      </w:pPr>
      <w:r w:rsidRPr="002B797B">
        <w:rPr>
          <w:rFonts w:ascii="Times New Roman" w:eastAsia="Times New Roman" w:hAnsi="Times New Roman" w:cs="Times New Roman"/>
          <w:sz w:val="24"/>
          <w:szCs w:val="24"/>
          <w:lang w:eastAsia="ru-RU"/>
        </w:rPr>
        <w:t>8)</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формирование</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ответственности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за</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языковую</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культуру</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как</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общечеловеческую ценность.</w:t>
      </w:r>
    </w:p>
    <w:p w:rsidR="002B797B" w:rsidRPr="002B797B" w:rsidRDefault="002B797B" w:rsidP="002B797B">
      <w:pPr>
        <w:spacing w:after="0" w:line="240" w:lineRule="auto"/>
        <w:jc w:val="both"/>
        <w:rPr>
          <w:rFonts w:ascii="Times New Roman" w:eastAsia="Times New Roman" w:hAnsi="Times New Roman" w:cs="Times New Roman"/>
          <w:b/>
          <w:sz w:val="24"/>
          <w:szCs w:val="24"/>
          <w:lang w:eastAsia="ru-RU"/>
        </w:rPr>
      </w:pPr>
      <w:r w:rsidRPr="002B797B">
        <w:rPr>
          <w:rFonts w:ascii="Times New Roman" w:eastAsia="Times New Roman" w:hAnsi="Times New Roman" w:cs="Times New Roman"/>
          <w:b/>
          <w:sz w:val="24"/>
          <w:szCs w:val="24"/>
          <w:lang w:eastAsia="ru-RU"/>
        </w:rPr>
        <w:t>Выпускник научится:</w:t>
      </w:r>
    </w:p>
    <w:p w:rsidR="002B797B" w:rsidRPr="002B797B" w:rsidRDefault="002B797B" w:rsidP="002B797B">
      <w:pPr>
        <w:spacing w:after="0" w:line="240" w:lineRule="auto"/>
        <w:jc w:val="both"/>
        <w:rPr>
          <w:rFonts w:ascii="Times New Roman" w:eastAsia="Times New Roman" w:hAnsi="Times New Roman" w:cs="Times New Roman"/>
          <w:sz w:val="24"/>
          <w:szCs w:val="24"/>
          <w:lang w:eastAsia="ru-RU"/>
        </w:rPr>
      </w:pPr>
      <w:r w:rsidRPr="002B797B">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владеть</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навыками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различных</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видов</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чтения</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(изучающим,</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ознакомительным,</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просмотровым)</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информационной</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переработки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прочитанного материала;</w:t>
      </w:r>
    </w:p>
    <w:p w:rsidR="002B797B" w:rsidRPr="002B797B" w:rsidRDefault="002B797B" w:rsidP="002B797B">
      <w:pPr>
        <w:spacing w:after="0" w:line="240" w:lineRule="auto"/>
        <w:jc w:val="both"/>
        <w:rPr>
          <w:rFonts w:ascii="Times New Roman" w:eastAsia="Times New Roman" w:hAnsi="Times New Roman" w:cs="Times New Roman"/>
          <w:sz w:val="24"/>
          <w:szCs w:val="24"/>
          <w:lang w:eastAsia="ru-RU"/>
        </w:rPr>
      </w:pPr>
      <w:r w:rsidRPr="002B797B">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владеть различными видами аудирования (с полным пониманием, с</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пониманием</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основного</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содержания,</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с</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выборочным</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извлечением</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информации)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информационной</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переработки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текстов</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различных</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функциональных разновидностей языка;</w:t>
      </w:r>
    </w:p>
    <w:p w:rsidR="002B797B" w:rsidRPr="002B797B" w:rsidRDefault="002B797B" w:rsidP="002B797B">
      <w:pPr>
        <w:spacing w:after="0" w:line="240" w:lineRule="auto"/>
        <w:jc w:val="both"/>
        <w:rPr>
          <w:rFonts w:ascii="Times New Roman" w:eastAsia="Times New Roman" w:hAnsi="Times New Roman" w:cs="Times New Roman"/>
          <w:sz w:val="24"/>
          <w:szCs w:val="24"/>
          <w:lang w:eastAsia="ru-RU"/>
        </w:rPr>
      </w:pPr>
      <w:r w:rsidRPr="002B797B">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адекватно понимать, интерпретировать и комментировать тексты</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различных функционально-смысловых типов речи (повествование, описание,</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рассуждение) и функциональных разновидностей языка;</w:t>
      </w:r>
    </w:p>
    <w:p w:rsidR="002B797B" w:rsidRPr="002B797B" w:rsidRDefault="002B797B" w:rsidP="002B797B">
      <w:pPr>
        <w:spacing w:after="0" w:line="240" w:lineRule="auto"/>
        <w:jc w:val="both"/>
        <w:rPr>
          <w:rFonts w:ascii="Times New Roman" w:eastAsia="Times New Roman" w:hAnsi="Times New Roman" w:cs="Times New Roman"/>
          <w:sz w:val="24"/>
          <w:szCs w:val="24"/>
          <w:lang w:eastAsia="ru-RU"/>
        </w:rPr>
      </w:pPr>
      <w:r w:rsidRPr="002B797B">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участвовать в диалогическом и полилогическом общении, создавать</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устные</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монологические</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высказывания</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разной</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коммуникативной</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направленности в зависимости от целей, сферы и ситуации общения с</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соблюдением норм современного русского литературного языка и речевого</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этикета;</w:t>
      </w:r>
    </w:p>
    <w:p w:rsidR="002B797B" w:rsidRPr="002B797B" w:rsidRDefault="002B797B" w:rsidP="002B797B">
      <w:pPr>
        <w:spacing w:after="0" w:line="240" w:lineRule="auto"/>
        <w:jc w:val="both"/>
        <w:rPr>
          <w:rFonts w:ascii="Times New Roman" w:eastAsia="Times New Roman" w:hAnsi="Times New Roman" w:cs="Times New Roman"/>
          <w:sz w:val="24"/>
          <w:szCs w:val="24"/>
          <w:lang w:eastAsia="ru-RU"/>
        </w:rPr>
      </w:pPr>
      <w:r w:rsidRPr="002B797B">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создавать и редактировать письменные тексты разных стилей 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жанров с соблюдением норм современного русского литературного языка 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речевого этикета;</w:t>
      </w:r>
    </w:p>
    <w:p w:rsidR="002B797B" w:rsidRPr="002B797B" w:rsidRDefault="002B797B" w:rsidP="002B797B">
      <w:pPr>
        <w:spacing w:after="0" w:line="240" w:lineRule="auto"/>
        <w:jc w:val="both"/>
        <w:rPr>
          <w:rFonts w:ascii="Times New Roman" w:eastAsia="Times New Roman" w:hAnsi="Times New Roman" w:cs="Times New Roman"/>
          <w:sz w:val="24"/>
          <w:szCs w:val="24"/>
          <w:lang w:eastAsia="ru-RU"/>
        </w:rPr>
      </w:pPr>
      <w:r w:rsidRPr="002B797B">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анализировать текст с точки зрения его темы, цели, основной мысли,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основной и дополнительной информации, принадлежности к функционально-смысловому типу речи и функциональной разновидности языка;</w:t>
      </w:r>
    </w:p>
    <w:p w:rsidR="002B797B" w:rsidRPr="002B797B" w:rsidRDefault="002B797B" w:rsidP="002B797B">
      <w:pPr>
        <w:spacing w:after="0" w:line="240" w:lineRule="auto"/>
        <w:jc w:val="both"/>
        <w:rPr>
          <w:rFonts w:ascii="Times New Roman" w:eastAsia="Times New Roman" w:hAnsi="Times New Roman" w:cs="Times New Roman"/>
          <w:sz w:val="24"/>
          <w:szCs w:val="24"/>
          <w:lang w:eastAsia="ru-RU"/>
        </w:rPr>
      </w:pPr>
      <w:r w:rsidRPr="002B797B">
        <w:rPr>
          <w:rFonts w:ascii="Times New Roman" w:eastAsia="Times New Roman" w:hAnsi="Times New Roman" w:cs="Times New Roman"/>
          <w:sz w:val="24"/>
          <w:szCs w:val="24"/>
          <w:lang w:eastAsia="ru-RU"/>
        </w:rPr>
        <w:t>– проводить лексический анализ слова;</w:t>
      </w:r>
    </w:p>
    <w:p w:rsidR="002B797B" w:rsidRPr="002B797B" w:rsidRDefault="002B797B" w:rsidP="002B797B">
      <w:pPr>
        <w:spacing w:after="0" w:line="240" w:lineRule="auto"/>
        <w:jc w:val="both"/>
        <w:rPr>
          <w:rFonts w:ascii="Times New Roman" w:eastAsia="Times New Roman" w:hAnsi="Times New Roman" w:cs="Times New Roman"/>
          <w:sz w:val="24"/>
          <w:szCs w:val="24"/>
          <w:lang w:eastAsia="ru-RU"/>
        </w:rPr>
      </w:pPr>
      <w:r w:rsidRPr="002B797B">
        <w:rPr>
          <w:rFonts w:ascii="Times New Roman" w:eastAsia="Times New Roman" w:hAnsi="Times New Roman" w:cs="Times New Roman"/>
          <w:sz w:val="24"/>
          <w:szCs w:val="24"/>
          <w:lang w:eastAsia="ru-RU"/>
        </w:rPr>
        <w:t>– опознавать лексические средства выразительности и основные виды</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тропов (метафора, эпитет, сравнение, гипербола, олицетворение);</w:t>
      </w:r>
    </w:p>
    <w:p w:rsidR="002B797B" w:rsidRDefault="002B797B" w:rsidP="002B797B">
      <w:pPr>
        <w:spacing w:after="0" w:line="240" w:lineRule="auto"/>
        <w:jc w:val="both"/>
        <w:rPr>
          <w:rFonts w:ascii="Times New Roman" w:eastAsia="Times New Roman" w:hAnsi="Times New Roman" w:cs="Times New Roman"/>
          <w:sz w:val="24"/>
          <w:szCs w:val="24"/>
          <w:lang w:eastAsia="ru-RU"/>
        </w:rPr>
      </w:pPr>
      <w:r w:rsidRPr="002B797B">
        <w:rPr>
          <w:rFonts w:ascii="Times New Roman" w:eastAsia="Times New Roman" w:hAnsi="Times New Roman" w:cs="Times New Roman"/>
          <w:sz w:val="24"/>
          <w:szCs w:val="24"/>
          <w:lang w:eastAsia="ru-RU"/>
        </w:rPr>
        <w:t>– соблюдать основные языковые нормы в устной и письменной речи</w:t>
      </w:r>
    </w:p>
    <w:p w:rsidR="002B797B" w:rsidRDefault="002B797B" w:rsidP="002B797B">
      <w:pPr>
        <w:spacing w:after="0" w:line="240" w:lineRule="auto"/>
        <w:jc w:val="both"/>
        <w:rPr>
          <w:rFonts w:ascii="Times New Roman" w:eastAsia="Times New Roman" w:hAnsi="Times New Roman" w:cs="Times New Roman"/>
          <w:sz w:val="24"/>
          <w:szCs w:val="24"/>
          <w:lang w:eastAsia="ru-RU"/>
        </w:rPr>
      </w:pPr>
    </w:p>
    <w:p w:rsidR="002B797B" w:rsidRPr="002B797B" w:rsidRDefault="002B797B" w:rsidP="002B797B">
      <w:pPr>
        <w:spacing w:after="0" w:line="240" w:lineRule="auto"/>
        <w:jc w:val="both"/>
        <w:rPr>
          <w:rFonts w:ascii="Times New Roman" w:eastAsia="Times New Roman" w:hAnsi="Times New Roman" w:cs="Times New Roman"/>
          <w:sz w:val="24"/>
          <w:szCs w:val="24"/>
          <w:lang w:eastAsia="ru-RU"/>
        </w:rPr>
      </w:pPr>
      <w:r w:rsidRPr="002B797B">
        <w:rPr>
          <w:rFonts w:ascii="Times New Roman" w:eastAsia="Times New Roman" w:hAnsi="Times New Roman" w:cs="Times New Roman"/>
          <w:b/>
          <w:i/>
          <w:sz w:val="24"/>
          <w:szCs w:val="24"/>
          <w:lang w:eastAsia="ru-RU"/>
        </w:rPr>
        <w:t>Выпускник получит возможность научиться:</w:t>
      </w:r>
    </w:p>
    <w:p w:rsidR="002B797B" w:rsidRPr="002B797B" w:rsidRDefault="002B797B" w:rsidP="002B797B">
      <w:pPr>
        <w:spacing w:after="0" w:line="240" w:lineRule="auto"/>
        <w:jc w:val="both"/>
        <w:rPr>
          <w:rFonts w:ascii="Times New Roman" w:eastAsia="Times New Roman" w:hAnsi="Times New Roman" w:cs="Times New Roman"/>
          <w:sz w:val="24"/>
          <w:szCs w:val="24"/>
          <w:lang w:eastAsia="ru-RU"/>
        </w:rPr>
      </w:pPr>
      <w:r w:rsidRPr="002B797B">
        <w:rPr>
          <w:rFonts w:ascii="Times New Roman" w:eastAsia="Times New Roman" w:hAnsi="Times New Roman" w:cs="Times New Roman"/>
          <w:sz w:val="24"/>
          <w:szCs w:val="24"/>
          <w:lang w:eastAsia="ru-RU"/>
        </w:rPr>
        <w:t>– анализировать</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речевые</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высказывания</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с</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точки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зрения</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их</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соответствия</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ситуации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общения</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успешности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в</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достижении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прогнозируемого результата; понимать основные причины коммуникативных</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неудач и уметь объяснять их;</w:t>
      </w:r>
    </w:p>
    <w:p w:rsidR="002B797B" w:rsidRPr="002B797B" w:rsidRDefault="002B797B" w:rsidP="002B797B">
      <w:pPr>
        <w:spacing w:after="0" w:line="240" w:lineRule="auto"/>
        <w:jc w:val="both"/>
        <w:rPr>
          <w:rFonts w:ascii="Times New Roman" w:eastAsia="Times New Roman" w:hAnsi="Times New Roman" w:cs="Times New Roman"/>
          <w:sz w:val="24"/>
          <w:szCs w:val="24"/>
          <w:lang w:eastAsia="ru-RU"/>
        </w:rPr>
      </w:pPr>
      <w:r w:rsidRPr="002B797B">
        <w:rPr>
          <w:rFonts w:ascii="Times New Roman" w:eastAsia="Times New Roman" w:hAnsi="Times New Roman" w:cs="Times New Roman"/>
          <w:sz w:val="24"/>
          <w:szCs w:val="24"/>
          <w:lang w:eastAsia="ru-RU"/>
        </w:rPr>
        <w:t>– оценивать собственную и чужую речь с точки зрения точного,</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уместного и выразительного словоупотребления;</w:t>
      </w:r>
    </w:p>
    <w:p w:rsidR="002B797B" w:rsidRPr="002B797B" w:rsidRDefault="002B797B" w:rsidP="002B797B">
      <w:pPr>
        <w:spacing w:after="0" w:line="240" w:lineRule="auto"/>
        <w:jc w:val="both"/>
        <w:rPr>
          <w:rFonts w:ascii="Times New Roman" w:eastAsia="Times New Roman" w:hAnsi="Times New Roman" w:cs="Times New Roman"/>
          <w:sz w:val="24"/>
          <w:szCs w:val="24"/>
          <w:lang w:eastAsia="ru-RU"/>
        </w:rPr>
      </w:pPr>
      <w:r w:rsidRPr="002B797B">
        <w:rPr>
          <w:rFonts w:ascii="Times New Roman" w:eastAsia="Times New Roman" w:hAnsi="Times New Roman" w:cs="Times New Roman"/>
          <w:sz w:val="24"/>
          <w:szCs w:val="24"/>
          <w:lang w:eastAsia="ru-RU"/>
        </w:rPr>
        <w:lastRenderedPageBreak/>
        <w:t>– опознавать различные выразительные средства языка;</w:t>
      </w:r>
    </w:p>
    <w:p w:rsidR="002B797B" w:rsidRPr="002B797B" w:rsidRDefault="002B797B" w:rsidP="002B797B">
      <w:pPr>
        <w:spacing w:after="0" w:line="240" w:lineRule="auto"/>
        <w:jc w:val="both"/>
        <w:rPr>
          <w:rFonts w:ascii="Times New Roman" w:eastAsia="Times New Roman" w:hAnsi="Times New Roman" w:cs="Times New Roman"/>
          <w:sz w:val="24"/>
          <w:szCs w:val="24"/>
          <w:lang w:eastAsia="ru-RU"/>
        </w:rPr>
      </w:pPr>
      <w:r w:rsidRPr="002B797B">
        <w:rPr>
          <w:rFonts w:ascii="Times New Roman" w:eastAsia="Times New Roman" w:hAnsi="Times New Roman" w:cs="Times New Roman"/>
          <w:sz w:val="24"/>
          <w:szCs w:val="24"/>
          <w:lang w:eastAsia="ru-RU"/>
        </w:rPr>
        <w:t>– осознанно использовать речевые средства в соответствии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с</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 xml:space="preserve">задачей коммуникации </w:t>
      </w:r>
      <w:proofErr w:type="gramStart"/>
      <w:r w:rsidRPr="002B797B">
        <w:rPr>
          <w:rFonts w:ascii="Times New Roman" w:eastAsia="Times New Roman" w:hAnsi="Times New Roman" w:cs="Times New Roman"/>
          <w:sz w:val="24"/>
          <w:szCs w:val="24"/>
          <w:lang w:eastAsia="ru-RU"/>
        </w:rPr>
        <w:t>для</w:t>
      </w:r>
      <w:proofErr w:type="gramEnd"/>
    </w:p>
    <w:p w:rsidR="002B797B" w:rsidRPr="002B797B" w:rsidRDefault="002B797B" w:rsidP="002B797B">
      <w:pPr>
        <w:spacing w:after="0" w:line="240" w:lineRule="auto"/>
        <w:jc w:val="both"/>
        <w:rPr>
          <w:rFonts w:ascii="Times New Roman" w:eastAsia="Times New Roman" w:hAnsi="Times New Roman" w:cs="Times New Roman"/>
          <w:sz w:val="24"/>
          <w:szCs w:val="24"/>
          <w:lang w:eastAsia="ru-RU"/>
        </w:rPr>
      </w:pPr>
      <w:r w:rsidRPr="002B797B">
        <w:rPr>
          <w:rFonts w:ascii="Times New Roman" w:eastAsia="Times New Roman" w:hAnsi="Times New Roman" w:cs="Times New Roman"/>
          <w:sz w:val="24"/>
          <w:szCs w:val="24"/>
          <w:lang w:eastAsia="ru-RU"/>
        </w:rPr>
        <w:t>выражения своих чувств,</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мыслей</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потребностей; планирования и регуляции своей деятельности;</w:t>
      </w:r>
    </w:p>
    <w:p w:rsidR="002B797B" w:rsidRPr="002B797B" w:rsidRDefault="002B797B" w:rsidP="002B797B">
      <w:pPr>
        <w:spacing w:after="0" w:line="240" w:lineRule="auto"/>
        <w:rPr>
          <w:rFonts w:ascii="Times New Roman" w:eastAsia="Times New Roman" w:hAnsi="Times New Roman" w:cs="Times New Roman"/>
          <w:sz w:val="24"/>
          <w:szCs w:val="24"/>
          <w:lang w:eastAsia="ru-RU"/>
        </w:rPr>
      </w:pPr>
      <w:r w:rsidRPr="002B797B">
        <w:rPr>
          <w:rFonts w:ascii="Times New Roman" w:eastAsia="Times New Roman" w:hAnsi="Times New Roman" w:cs="Times New Roman"/>
          <w:sz w:val="24"/>
          <w:szCs w:val="24"/>
          <w:lang w:eastAsia="ru-RU"/>
        </w:rPr>
        <w:t>– участвовать</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в</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разных</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видах</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обсуждения,</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формулировать</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собственную</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позицию</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аргументировать</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ее,</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привлекая</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сведения</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из</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жизненного и читательского опыта.</w:t>
      </w:r>
    </w:p>
    <w:p w:rsidR="00DF7BC9" w:rsidRDefault="00DF7BC9" w:rsidP="002B797B">
      <w:pPr>
        <w:spacing w:line="240" w:lineRule="auto"/>
        <w:contextualSpacing/>
        <w:jc w:val="both"/>
        <w:rPr>
          <w:rFonts w:ascii="Times New Roman" w:hAnsi="Times New Roman" w:cs="Times New Roman"/>
          <w:b/>
          <w:sz w:val="24"/>
          <w:szCs w:val="24"/>
        </w:rPr>
      </w:pPr>
    </w:p>
    <w:p w:rsidR="002B797B" w:rsidRDefault="002B797B" w:rsidP="002B797B">
      <w:pPr>
        <w:spacing w:line="240" w:lineRule="auto"/>
        <w:contextualSpacing/>
        <w:jc w:val="both"/>
        <w:rPr>
          <w:rFonts w:ascii="Times New Roman" w:hAnsi="Times New Roman" w:cs="Times New Roman"/>
          <w:b/>
          <w:sz w:val="24"/>
          <w:szCs w:val="24"/>
        </w:rPr>
      </w:pPr>
      <w:r>
        <w:rPr>
          <w:rFonts w:ascii="Times New Roman" w:hAnsi="Times New Roman" w:cs="Times New Roman"/>
          <w:b/>
          <w:sz w:val="24"/>
          <w:szCs w:val="24"/>
        </w:rPr>
        <w:t xml:space="preserve">1.2.3.4. Родная литература </w:t>
      </w:r>
      <w:r w:rsidR="007C6ADC">
        <w:rPr>
          <w:rFonts w:ascii="Times New Roman" w:hAnsi="Times New Roman" w:cs="Times New Roman"/>
          <w:b/>
          <w:sz w:val="24"/>
          <w:szCs w:val="24"/>
        </w:rPr>
        <w:t>(русская)</w:t>
      </w:r>
    </w:p>
    <w:p w:rsidR="002B797B" w:rsidRPr="002B797B" w:rsidRDefault="002B797B" w:rsidP="002B797B">
      <w:pPr>
        <w:spacing w:after="0" w:line="240" w:lineRule="auto"/>
        <w:jc w:val="both"/>
        <w:rPr>
          <w:rFonts w:ascii="Times New Roman" w:eastAsia="Times New Roman" w:hAnsi="Times New Roman" w:cs="Times New Roman"/>
          <w:sz w:val="24"/>
          <w:szCs w:val="24"/>
          <w:lang w:eastAsia="ru-RU"/>
        </w:rPr>
      </w:pPr>
      <w:r w:rsidRPr="002B797B">
        <w:rPr>
          <w:rFonts w:ascii="Times New Roman" w:eastAsia="Times New Roman" w:hAnsi="Times New Roman" w:cs="Times New Roman"/>
          <w:sz w:val="24"/>
          <w:szCs w:val="24"/>
          <w:lang w:eastAsia="ru-RU"/>
        </w:rPr>
        <w:t>В соответствии с Федеральным государственны</w:t>
      </w:r>
      <w:r>
        <w:rPr>
          <w:rFonts w:ascii="Times New Roman" w:eastAsia="Times New Roman" w:hAnsi="Times New Roman" w:cs="Times New Roman"/>
          <w:sz w:val="24"/>
          <w:szCs w:val="24"/>
          <w:lang w:eastAsia="ru-RU"/>
        </w:rPr>
        <w:t xml:space="preserve">м </w:t>
      </w:r>
      <w:r w:rsidRPr="002B797B">
        <w:rPr>
          <w:rFonts w:ascii="Times New Roman" w:eastAsia="Times New Roman" w:hAnsi="Times New Roman" w:cs="Times New Roman"/>
          <w:sz w:val="24"/>
          <w:szCs w:val="24"/>
          <w:lang w:eastAsia="ru-RU"/>
        </w:rPr>
        <w:t>стандартом основного общего образования предметными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изучения предмета «Родная литература» являются:</w:t>
      </w:r>
    </w:p>
    <w:p w:rsidR="002B797B" w:rsidRPr="002B797B" w:rsidRDefault="002B797B" w:rsidP="002B797B">
      <w:pPr>
        <w:spacing w:after="0" w:line="240" w:lineRule="auto"/>
        <w:jc w:val="both"/>
        <w:rPr>
          <w:rFonts w:ascii="Times New Roman" w:eastAsia="Times New Roman" w:hAnsi="Times New Roman" w:cs="Times New Roman"/>
          <w:sz w:val="24"/>
          <w:szCs w:val="24"/>
          <w:lang w:eastAsia="ru-RU"/>
        </w:rPr>
      </w:pPr>
      <w:r w:rsidRPr="002B797B">
        <w:rPr>
          <w:rFonts w:ascii="Times New Roman" w:eastAsia="Times New Roman" w:hAnsi="Times New Roman" w:cs="Times New Roman"/>
          <w:sz w:val="24"/>
          <w:szCs w:val="24"/>
          <w:lang w:eastAsia="ru-RU"/>
        </w:rPr>
        <w:t>1) осознание значимости чтения и изучения родной литературы для своего</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дальнейшего развития; формирование потребности в систематическом чтении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как средстве познания мира и себя в этом мире, гармонизации отношений</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человека и общества, многоаспектного диалога;</w:t>
      </w:r>
    </w:p>
    <w:p w:rsidR="002B797B" w:rsidRPr="002B797B" w:rsidRDefault="002B797B" w:rsidP="002B797B">
      <w:pPr>
        <w:spacing w:after="0" w:line="240" w:lineRule="auto"/>
        <w:jc w:val="both"/>
        <w:rPr>
          <w:rFonts w:ascii="Times New Roman" w:eastAsia="Times New Roman" w:hAnsi="Times New Roman" w:cs="Times New Roman"/>
          <w:sz w:val="24"/>
          <w:szCs w:val="24"/>
          <w:lang w:eastAsia="ru-RU"/>
        </w:rPr>
      </w:pPr>
      <w:r w:rsidRPr="002B797B">
        <w:rPr>
          <w:rFonts w:ascii="Times New Roman" w:eastAsia="Times New Roman" w:hAnsi="Times New Roman" w:cs="Times New Roman"/>
          <w:sz w:val="24"/>
          <w:szCs w:val="24"/>
          <w:lang w:eastAsia="ru-RU"/>
        </w:rPr>
        <w:t>2) понимание родной литературы как одной из основных национально-культурных ценностей народа, как особого способа познания жизни;</w:t>
      </w:r>
    </w:p>
    <w:p w:rsidR="002B797B" w:rsidRPr="002B797B" w:rsidRDefault="002B797B" w:rsidP="002B797B">
      <w:pPr>
        <w:spacing w:after="0" w:line="240" w:lineRule="auto"/>
        <w:jc w:val="both"/>
        <w:rPr>
          <w:rFonts w:ascii="Times New Roman" w:eastAsia="Times New Roman" w:hAnsi="Times New Roman" w:cs="Times New Roman"/>
          <w:sz w:val="24"/>
          <w:szCs w:val="24"/>
          <w:lang w:eastAsia="ru-RU"/>
        </w:rPr>
      </w:pPr>
      <w:r w:rsidRPr="002B797B">
        <w:rPr>
          <w:rFonts w:ascii="Times New Roman" w:eastAsia="Times New Roman" w:hAnsi="Times New Roman" w:cs="Times New Roman"/>
          <w:sz w:val="24"/>
          <w:szCs w:val="24"/>
          <w:lang w:eastAsia="ru-RU"/>
        </w:rPr>
        <w:t>3)</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обеспечение</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культурной</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коммуникативно-эстетических</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возможностей</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изучения выдающихся произведений культуры своего народа, российской 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мировой культуры;</w:t>
      </w:r>
    </w:p>
    <w:p w:rsidR="002B797B" w:rsidRPr="002B797B" w:rsidRDefault="002B797B" w:rsidP="002B797B">
      <w:pPr>
        <w:spacing w:after="0" w:line="240" w:lineRule="auto"/>
        <w:jc w:val="both"/>
        <w:rPr>
          <w:rFonts w:ascii="Times New Roman" w:eastAsia="Times New Roman" w:hAnsi="Times New Roman" w:cs="Times New Roman"/>
          <w:sz w:val="24"/>
          <w:szCs w:val="24"/>
          <w:lang w:eastAsia="ru-RU"/>
        </w:rPr>
      </w:pPr>
      <w:r w:rsidRPr="002B797B">
        <w:rPr>
          <w:rFonts w:ascii="Times New Roman" w:eastAsia="Times New Roman" w:hAnsi="Times New Roman" w:cs="Times New Roman"/>
          <w:sz w:val="24"/>
          <w:szCs w:val="24"/>
          <w:lang w:eastAsia="ru-RU"/>
        </w:rPr>
        <w:t>4)</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воспитание</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квалифицированного</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эстетическим вкусом, способного аргументировать свое мнение и оформлять</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его словесно в устных и письменных высказываниях разных жанров, создавать</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развернутые высказывания аналитического и интерпретирующего характера,</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участвовать в обсуждении прочитанного, сознательно планировать свое</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досуговое чтение;</w:t>
      </w:r>
    </w:p>
    <w:p w:rsidR="002B797B" w:rsidRPr="002B797B" w:rsidRDefault="002B797B" w:rsidP="002B797B">
      <w:pPr>
        <w:spacing w:after="0" w:line="240" w:lineRule="auto"/>
        <w:jc w:val="both"/>
        <w:rPr>
          <w:rFonts w:ascii="Times New Roman" w:eastAsia="Times New Roman" w:hAnsi="Times New Roman" w:cs="Times New Roman"/>
          <w:sz w:val="24"/>
          <w:szCs w:val="24"/>
          <w:lang w:eastAsia="ru-RU"/>
        </w:rPr>
      </w:pPr>
      <w:r w:rsidRPr="002B797B">
        <w:rPr>
          <w:rFonts w:ascii="Times New Roman" w:eastAsia="Times New Roman" w:hAnsi="Times New Roman" w:cs="Times New Roman"/>
          <w:sz w:val="24"/>
          <w:szCs w:val="24"/>
          <w:lang w:eastAsia="ru-RU"/>
        </w:rPr>
        <w:t>5)</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развитие</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способности</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понимать</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произведения, отражающие разные этнокультурные традиции;</w:t>
      </w:r>
    </w:p>
    <w:p w:rsidR="002B797B" w:rsidRPr="002B797B" w:rsidRDefault="002B797B" w:rsidP="002B797B">
      <w:pPr>
        <w:spacing w:after="0" w:line="240" w:lineRule="auto"/>
        <w:jc w:val="both"/>
        <w:rPr>
          <w:rFonts w:ascii="Times New Roman" w:eastAsia="Times New Roman" w:hAnsi="Times New Roman" w:cs="Times New Roman"/>
          <w:sz w:val="24"/>
          <w:szCs w:val="24"/>
          <w:lang w:eastAsia="ru-RU"/>
        </w:rPr>
      </w:pPr>
      <w:proofErr w:type="gramStart"/>
      <w:r w:rsidRPr="002B797B">
        <w:rPr>
          <w:rFonts w:ascii="Times New Roman" w:eastAsia="Times New Roman" w:hAnsi="Times New Roman" w:cs="Times New Roman"/>
          <w:sz w:val="24"/>
          <w:szCs w:val="24"/>
          <w:lang w:eastAsia="ru-RU"/>
        </w:rPr>
        <w:t>6) овладение процедурами смыслового и эстетического анализа текста на</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основе понимания принципиальных отличий литературного художественного</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текста от научного, делового, публицистического и т.п., формирование умений</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воспринимать, анализировать, критически оценивать и интерпретировать</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прочитанное, осознавать художественную картину жизни, отраженную в</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литературном произведении, на уровне не только эмоционального восприятия,</w:t>
      </w:r>
      <w:r>
        <w:rPr>
          <w:rFonts w:ascii="Times New Roman" w:eastAsia="Times New Roman" w:hAnsi="Times New Roman" w:cs="Times New Roman"/>
          <w:sz w:val="24"/>
          <w:szCs w:val="24"/>
          <w:lang w:eastAsia="ru-RU"/>
        </w:rPr>
        <w:t xml:space="preserve"> </w:t>
      </w:r>
      <w:r w:rsidRPr="002B797B">
        <w:rPr>
          <w:rFonts w:ascii="Times New Roman" w:eastAsia="Times New Roman" w:hAnsi="Times New Roman" w:cs="Times New Roman"/>
          <w:sz w:val="24"/>
          <w:szCs w:val="24"/>
          <w:lang w:eastAsia="ru-RU"/>
        </w:rPr>
        <w:t>но и интеллектуального осмысления»</w:t>
      </w:r>
      <w:proofErr w:type="gramEnd"/>
    </w:p>
    <w:p w:rsidR="002B797B" w:rsidRDefault="002B797B" w:rsidP="002B797B">
      <w:pPr>
        <w:spacing w:line="240" w:lineRule="auto"/>
        <w:contextualSpacing/>
        <w:jc w:val="both"/>
        <w:rPr>
          <w:rFonts w:ascii="Times New Roman" w:hAnsi="Times New Roman" w:cs="Times New Roman"/>
          <w:b/>
          <w:sz w:val="24"/>
          <w:szCs w:val="24"/>
        </w:rPr>
      </w:pPr>
    </w:p>
    <w:p w:rsidR="009637F1" w:rsidRPr="00CB0D2C" w:rsidRDefault="00DF7BC9" w:rsidP="00CB0D2C">
      <w:pPr>
        <w:spacing w:line="240" w:lineRule="auto"/>
        <w:contextualSpacing/>
        <w:rPr>
          <w:rFonts w:ascii="Times New Roman" w:hAnsi="Times New Roman" w:cs="Times New Roman"/>
          <w:b/>
          <w:sz w:val="24"/>
          <w:szCs w:val="24"/>
        </w:rPr>
      </w:pPr>
      <w:r>
        <w:rPr>
          <w:rFonts w:ascii="Times New Roman" w:hAnsi="Times New Roman" w:cs="Times New Roman"/>
          <w:b/>
          <w:sz w:val="24"/>
          <w:szCs w:val="24"/>
        </w:rPr>
        <w:t>1.2.3.5.</w:t>
      </w:r>
      <w:r w:rsidR="00CB0D2C" w:rsidRPr="00CB0D2C">
        <w:rPr>
          <w:rFonts w:ascii="Times New Roman" w:hAnsi="Times New Roman" w:cs="Times New Roman"/>
          <w:b/>
          <w:sz w:val="24"/>
          <w:szCs w:val="24"/>
        </w:rPr>
        <w:t xml:space="preserve"> Иностранный язык</w:t>
      </w:r>
      <w:r w:rsidR="00801BE3" w:rsidRPr="00CB0D2C">
        <w:rPr>
          <w:rFonts w:ascii="Times New Roman" w:hAnsi="Times New Roman" w:cs="Times New Roman"/>
          <w:b/>
          <w:sz w:val="24"/>
          <w:szCs w:val="24"/>
        </w:rPr>
        <w:t xml:space="preserve"> (английский язык)</w:t>
      </w: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Коммуникативные умения</w:t>
      </w: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Говорение. Диалогическая речь</w:t>
      </w:r>
    </w:p>
    <w:p w:rsidR="00AC0121" w:rsidRDefault="009637F1" w:rsidP="003E7416">
      <w:pPr>
        <w:spacing w:line="240" w:lineRule="auto"/>
        <w:contextualSpacing/>
        <w:jc w:val="both"/>
        <w:rPr>
          <w:rFonts w:ascii="Times New Roman" w:hAnsi="Times New Roman" w:cs="Times New Roman"/>
          <w:sz w:val="24"/>
          <w:szCs w:val="24"/>
        </w:rPr>
      </w:pPr>
      <w:r w:rsidRPr="00F94E86">
        <w:rPr>
          <w:rFonts w:ascii="Times New Roman" w:hAnsi="Times New Roman" w:cs="Times New Roman"/>
          <w:b/>
          <w:sz w:val="24"/>
          <w:szCs w:val="24"/>
        </w:rPr>
        <w:t>Выпускник научится</w:t>
      </w:r>
      <w:r w:rsidR="00AC0121">
        <w:rPr>
          <w:rFonts w:ascii="Times New Roman" w:hAnsi="Times New Roman" w:cs="Times New Roman"/>
          <w:b/>
          <w:sz w:val="24"/>
          <w:szCs w:val="24"/>
        </w:rPr>
        <w:t>:</w:t>
      </w:r>
      <w:r w:rsidRPr="009637F1">
        <w:rPr>
          <w:rFonts w:ascii="Times New Roman" w:hAnsi="Times New Roman" w:cs="Times New Roman"/>
          <w:sz w:val="24"/>
          <w:szCs w:val="24"/>
        </w:rPr>
        <w:t xml:space="preserve"> </w:t>
      </w:r>
    </w:p>
    <w:p w:rsidR="009637F1" w:rsidRPr="009637F1" w:rsidRDefault="00AC0121"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37F1" w:rsidRPr="009637F1">
        <w:rPr>
          <w:rFonts w:ascii="Times New Roman" w:hAnsi="Times New Roman" w:cs="Times New Roman"/>
          <w:sz w:val="24"/>
          <w:szCs w:val="24"/>
        </w:rPr>
        <w:t>вести комбинированный диалог в стандартных ситуациях неофициального общения, соблюдая нормы речевого этикета, принятые в стране изучаемого языка.</w:t>
      </w:r>
    </w:p>
    <w:p w:rsidR="00AC0121" w:rsidRDefault="009637F1" w:rsidP="003E7416">
      <w:pPr>
        <w:spacing w:line="240" w:lineRule="auto"/>
        <w:contextualSpacing/>
        <w:jc w:val="both"/>
        <w:rPr>
          <w:rFonts w:ascii="Times New Roman" w:hAnsi="Times New Roman" w:cs="Times New Roman"/>
          <w:b/>
          <w:i/>
          <w:sz w:val="24"/>
          <w:szCs w:val="24"/>
        </w:rPr>
      </w:pPr>
      <w:r w:rsidRPr="00F94E86">
        <w:rPr>
          <w:rFonts w:ascii="Times New Roman" w:hAnsi="Times New Roman" w:cs="Times New Roman"/>
          <w:b/>
          <w:i/>
          <w:sz w:val="24"/>
          <w:szCs w:val="24"/>
        </w:rPr>
        <w:t>Выпускник получит возможность научиться</w:t>
      </w:r>
      <w:r w:rsidR="00AC0121">
        <w:rPr>
          <w:rFonts w:ascii="Times New Roman" w:hAnsi="Times New Roman" w:cs="Times New Roman"/>
          <w:b/>
          <w:i/>
          <w:sz w:val="24"/>
          <w:szCs w:val="24"/>
        </w:rPr>
        <w:t>:</w:t>
      </w:r>
    </w:p>
    <w:p w:rsidR="009637F1" w:rsidRPr="00F94E86" w:rsidRDefault="00AC0121" w:rsidP="003E7416">
      <w:pPr>
        <w:spacing w:line="240" w:lineRule="auto"/>
        <w:contextualSpacing/>
        <w:jc w:val="both"/>
        <w:rPr>
          <w:rFonts w:ascii="Times New Roman" w:hAnsi="Times New Roman" w:cs="Times New Roman"/>
          <w:i/>
          <w:sz w:val="24"/>
          <w:szCs w:val="24"/>
        </w:rPr>
      </w:pPr>
      <w:r>
        <w:rPr>
          <w:rFonts w:ascii="Times New Roman" w:hAnsi="Times New Roman" w:cs="Times New Roman"/>
          <w:b/>
          <w:i/>
          <w:sz w:val="24"/>
          <w:szCs w:val="24"/>
        </w:rPr>
        <w:t xml:space="preserve">- </w:t>
      </w:r>
      <w:r w:rsidR="009637F1" w:rsidRPr="009637F1">
        <w:rPr>
          <w:rFonts w:ascii="Times New Roman" w:hAnsi="Times New Roman" w:cs="Times New Roman"/>
          <w:sz w:val="24"/>
          <w:szCs w:val="24"/>
        </w:rPr>
        <w:t xml:space="preserve"> </w:t>
      </w:r>
      <w:r w:rsidR="009637F1" w:rsidRPr="00F94E86">
        <w:rPr>
          <w:rFonts w:ascii="Times New Roman" w:hAnsi="Times New Roman" w:cs="Times New Roman"/>
          <w:i/>
          <w:sz w:val="24"/>
          <w:szCs w:val="24"/>
        </w:rPr>
        <w:t>брать и давать интервью.</w:t>
      </w:r>
    </w:p>
    <w:p w:rsidR="00F94E86" w:rsidRDefault="00F94E86" w:rsidP="003E7416">
      <w:pPr>
        <w:spacing w:line="240" w:lineRule="auto"/>
        <w:contextualSpacing/>
        <w:jc w:val="both"/>
        <w:rPr>
          <w:rFonts w:ascii="Times New Roman" w:hAnsi="Times New Roman" w:cs="Times New Roman"/>
          <w:b/>
          <w:sz w:val="24"/>
          <w:szCs w:val="24"/>
        </w:rPr>
      </w:pP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Говорение. Монологическая речь</w:t>
      </w: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рассказывать о себе, своей семье, друзьях, школе, своих интересах, планах на будущее; о своѐм городе/селе, своей стране и странах изучаемого языка с опорой на зрительную наглядность и/или вербальные опоры (ключевые слова, план, вопросы);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описывать события с опорой на зрительную наглядность и/или вербальные опоры (ключевые слова, план, вопросы);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давать краткую характеристику реальных людей и литературных персонажей;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передавать основное содержание прочитанного текста с опорой или без опоры на те</w:t>
      </w:r>
      <w:proofErr w:type="gramStart"/>
      <w:r w:rsidRPr="009637F1">
        <w:rPr>
          <w:rFonts w:ascii="Times New Roman" w:hAnsi="Times New Roman" w:cs="Times New Roman"/>
          <w:sz w:val="24"/>
          <w:szCs w:val="24"/>
        </w:rPr>
        <w:t>кст/кл</w:t>
      </w:r>
      <w:proofErr w:type="gramEnd"/>
      <w:r w:rsidRPr="009637F1">
        <w:rPr>
          <w:rFonts w:ascii="Times New Roman" w:hAnsi="Times New Roman" w:cs="Times New Roman"/>
          <w:sz w:val="24"/>
          <w:szCs w:val="24"/>
        </w:rPr>
        <w:t>ючевые слова/план/вопросы.</w:t>
      </w:r>
    </w:p>
    <w:p w:rsidR="009637F1" w:rsidRPr="00F94E86" w:rsidRDefault="009637F1" w:rsidP="003E7416">
      <w:pPr>
        <w:spacing w:line="240" w:lineRule="auto"/>
        <w:contextualSpacing/>
        <w:jc w:val="both"/>
        <w:rPr>
          <w:rFonts w:ascii="Times New Roman" w:hAnsi="Times New Roman" w:cs="Times New Roman"/>
          <w:b/>
          <w:i/>
          <w:sz w:val="24"/>
          <w:szCs w:val="24"/>
        </w:rPr>
      </w:pPr>
      <w:r w:rsidRPr="00F94E86">
        <w:rPr>
          <w:rFonts w:ascii="Times New Roman" w:hAnsi="Times New Roman" w:cs="Times New Roman"/>
          <w:b/>
          <w:i/>
          <w:sz w:val="24"/>
          <w:szCs w:val="24"/>
        </w:rPr>
        <w:lastRenderedPageBreak/>
        <w:t>Выпускник получит возможность научиться:</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xml:space="preserve">• делать сообщение на заданную тему на основе </w:t>
      </w:r>
      <w:proofErr w:type="gramStart"/>
      <w:r w:rsidRPr="00F94E86">
        <w:rPr>
          <w:rFonts w:ascii="Times New Roman" w:hAnsi="Times New Roman" w:cs="Times New Roman"/>
          <w:i/>
          <w:sz w:val="24"/>
          <w:szCs w:val="24"/>
        </w:rPr>
        <w:t>прочитанного</w:t>
      </w:r>
      <w:proofErr w:type="gramEnd"/>
      <w:r w:rsidRPr="00F94E86">
        <w:rPr>
          <w:rFonts w:ascii="Times New Roman" w:hAnsi="Times New Roman" w:cs="Times New Roman"/>
          <w:i/>
          <w:sz w:val="24"/>
          <w:szCs w:val="24"/>
        </w:rPr>
        <w:t>;</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xml:space="preserve">• комментировать факты из прочитанного/прослушанного текста, аргументировать своѐ отношение к </w:t>
      </w:r>
      <w:proofErr w:type="gramStart"/>
      <w:r w:rsidRPr="00F94E86">
        <w:rPr>
          <w:rFonts w:ascii="Times New Roman" w:hAnsi="Times New Roman" w:cs="Times New Roman"/>
          <w:i/>
          <w:sz w:val="24"/>
          <w:szCs w:val="24"/>
        </w:rPr>
        <w:t>прочитанному</w:t>
      </w:r>
      <w:proofErr w:type="gramEnd"/>
      <w:r w:rsidRPr="00F94E86">
        <w:rPr>
          <w:rFonts w:ascii="Times New Roman" w:hAnsi="Times New Roman" w:cs="Times New Roman"/>
          <w:i/>
          <w:sz w:val="24"/>
          <w:szCs w:val="24"/>
        </w:rPr>
        <w:t>/прослушанному;</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кратко высказываться без предварительной подготовки на заданную тему в соответствии с предложенной ситуацией общения;</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кратко излагать результаты выполненной проектной работы.</w:t>
      </w:r>
    </w:p>
    <w:p w:rsidR="00F94E86" w:rsidRDefault="00F94E86" w:rsidP="003E7416">
      <w:pPr>
        <w:spacing w:line="240" w:lineRule="auto"/>
        <w:contextualSpacing/>
        <w:jc w:val="both"/>
        <w:rPr>
          <w:rFonts w:ascii="Times New Roman" w:hAnsi="Times New Roman" w:cs="Times New Roman"/>
          <w:sz w:val="24"/>
          <w:szCs w:val="24"/>
        </w:rPr>
      </w:pP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Аудирование</w:t>
      </w: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воспринимать на слух и понимать основное содержание несложных аутентичных текстов, содержащих некоторое количество неизученных языковых явлений;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воспринимать на слух и понимать значимую/нужную/запрашиваемую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9637F1" w:rsidRPr="00F94E86" w:rsidRDefault="009637F1" w:rsidP="003E7416">
      <w:pPr>
        <w:spacing w:line="240" w:lineRule="auto"/>
        <w:contextualSpacing/>
        <w:jc w:val="both"/>
        <w:rPr>
          <w:rFonts w:ascii="Times New Roman" w:hAnsi="Times New Roman" w:cs="Times New Roman"/>
          <w:b/>
          <w:i/>
          <w:sz w:val="24"/>
          <w:szCs w:val="24"/>
        </w:rPr>
      </w:pPr>
      <w:r w:rsidRPr="00F94E86">
        <w:rPr>
          <w:rFonts w:ascii="Times New Roman" w:hAnsi="Times New Roman" w:cs="Times New Roman"/>
          <w:b/>
          <w:i/>
          <w:sz w:val="24"/>
          <w:szCs w:val="24"/>
        </w:rPr>
        <w:t>Выпускник получит возможность научиться:</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выделять основную мысль в воспринимаемом на слух тексте;</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xml:space="preserve">• отделять в тексте, воспринимаемом на слух, главные факты от </w:t>
      </w:r>
      <w:proofErr w:type="gramStart"/>
      <w:r w:rsidRPr="00F94E86">
        <w:rPr>
          <w:rFonts w:ascii="Times New Roman" w:hAnsi="Times New Roman" w:cs="Times New Roman"/>
          <w:i/>
          <w:sz w:val="24"/>
          <w:szCs w:val="24"/>
        </w:rPr>
        <w:t>второстепенных</w:t>
      </w:r>
      <w:proofErr w:type="gramEnd"/>
      <w:r w:rsidRPr="00F94E86">
        <w:rPr>
          <w:rFonts w:ascii="Times New Roman" w:hAnsi="Times New Roman" w:cs="Times New Roman"/>
          <w:i/>
          <w:sz w:val="24"/>
          <w:szCs w:val="24"/>
        </w:rPr>
        <w:t>;</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использовать контекстуальную или языковую догадку при восприятии на слух текстов, содержащих незнакомые слова;</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игнорировать незнакомые языковые явления, несущественные для понимания основного содержания воспринимаемого на слух текста</w:t>
      </w: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Чтение</w:t>
      </w: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читать и понимать основное содержание несложных аутентичных текстов, содержащих некоторое количество неизученных языковых явлений;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читать и выборочно понимать значимую/нужную/запрашиваемую информацию в несложных аутентичных текстах, содержащих некоторое количество неизученных языковых явлений.</w:t>
      </w:r>
    </w:p>
    <w:p w:rsidR="009637F1" w:rsidRPr="00F94E86" w:rsidRDefault="009637F1" w:rsidP="003E7416">
      <w:pPr>
        <w:spacing w:line="240" w:lineRule="auto"/>
        <w:contextualSpacing/>
        <w:jc w:val="both"/>
        <w:rPr>
          <w:rFonts w:ascii="Times New Roman" w:hAnsi="Times New Roman" w:cs="Times New Roman"/>
          <w:b/>
          <w:i/>
          <w:sz w:val="24"/>
          <w:szCs w:val="24"/>
        </w:rPr>
      </w:pPr>
      <w:r w:rsidRPr="00F94E86">
        <w:rPr>
          <w:rFonts w:ascii="Times New Roman" w:hAnsi="Times New Roman" w:cs="Times New Roman"/>
          <w:b/>
          <w:i/>
          <w:sz w:val="24"/>
          <w:szCs w:val="24"/>
        </w:rPr>
        <w:t>Выпускник получит возможность научиться:</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читать и полностью понимать несложные аутентичные тексты, построенные в основном на изученном языковом материале;</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догадываться о значении незнакомых слов по сходству с русским/родным языком, по словообразовательным элементам, по контексту;</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игнорировать в процессе чтения незнакомые слова, не мешающие понимать основное содержание текста;</w:t>
      </w:r>
    </w:p>
    <w:p w:rsidR="009637F1" w:rsidRPr="00F94E86" w:rsidRDefault="009637F1" w:rsidP="003E7416">
      <w:pPr>
        <w:spacing w:line="240" w:lineRule="auto"/>
        <w:contextualSpacing/>
        <w:jc w:val="both"/>
        <w:rPr>
          <w:rFonts w:ascii="Times New Roman" w:hAnsi="Times New Roman" w:cs="Times New Roman"/>
          <w:i/>
          <w:sz w:val="24"/>
          <w:szCs w:val="24"/>
        </w:rPr>
      </w:pPr>
      <w:r w:rsidRPr="00F94E86">
        <w:rPr>
          <w:rFonts w:ascii="Times New Roman" w:hAnsi="Times New Roman" w:cs="Times New Roman"/>
          <w:i/>
          <w:sz w:val="24"/>
          <w:szCs w:val="24"/>
        </w:rPr>
        <w:t>• пользоваться сносками и лингвострановедческим справочником.</w:t>
      </w:r>
    </w:p>
    <w:p w:rsidR="00F94E86" w:rsidRDefault="00F94E86" w:rsidP="00F94E86">
      <w:pPr>
        <w:tabs>
          <w:tab w:val="left" w:pos="2325"/>
        </w:tabs>
        <w:spacing w:line="240" w:lineRule="auto"/>
        <w:contextualSpacing/>
        <w:jc w:val="both"/>
        <w:rPr>
          <w:rFonts w:ascii="Times New Roman" w:hAnsi="Times New Roman" w:cs="Times New Roman"/>
          <w:sz w:val="24"/>
          <w:szCs w:val="24"/>
        </w:rPr>
      </w:pPr>
    </w:p>
    <w:p w:rsidR="009637F1" w:rsidRPr="00F94E86" w:rsidRDefault="009637F1" w:rsidP="00F94E86">
      <w:pPr>
        <w:tabs>
          <w:tab w:val="left" w:pos="2325"/>
        </w:tabs>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Письменная речь</w:t>
      </w:r>
      <w:r w:rsidR="00F94E86" w:rsidRPr="00F94E86">
        <w:rPr>
          <w:rFonts w:ascii="Times New Roman" w:hAnsi="Times New Roman" w:cs="Times New Roman"/>
          <w:b/>
          <w:sz w:val="24"/>
          <w:szCs w:val="24"/>
        </w:rPr>
        <w:tab/>
      </w:r>
    </w:p>
    <w:p w:rsidR="009637F1" w:rsidRPr="00F94E86" w:rsidRDefault="009637F1" w:rsidP="003E7416">
      <w:pPr>
        <w:spacing w:line="240" w:lineRule="auto"/>
        <w:contextualSpacing/>
        <w:jc w:val="both"/>
        <w:rPr>
          <w:rFonts w:ascii="Times New Roman" w:hAnsi="Times New Roman" w:cs="Times New Roman"/>
          <w:b/>
          <w:sz w:val="24"/>
          <w:szCs w:val="24"/>
        </w:rPr>
      </w:pPr>
      <w:r w:rsidRPr="00F94E86">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заполнять анкеты и формуляры в соответствии с нормами, принятыми в стране изучаемого языка;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писать личное письмо в ответ на письмо-стимул с употреблением формул речевого этикета, принятых в стране изучаемого языка.</w:t>
      </w:r>
    </w:p>
    <w:p w:rsidR="009637F1" w:rsidRPr="00AF5FC2" w:rsidRDefault="009637F1" w:rsidP="003E7416">
      <w:pPr>
        <w:spacing w:line="240" w:lineRule="auto"/>
        <w:contextualSpacing/>
        <w:jc w:val="both"/>
        <w:rPr>
          <w:rFonts w:ascii="Times New Roman" w:hAnsi="Times New Roman" w:cs="Times New Roman"/>
          <w:b/>
          <w:i/>
          <w:sz w:val="24"/>
          <w:szCs w:val="24"/>
        </w:rPr>
      </w:pPr>
      <w:r w:rsidRPr="00AF5FC2">
        <w:rPr>
          <w:rFonts w:ascii="Times New Roman" w:hAnsi="Times New Roman" w:cs="Times New Roman"/>
          <w:b/>
          <w:i/>
          <w:sz w:val="24"/>
          <w:szCs w:val="24"/>
        </w:rPr>
        <w:t>Выпускник получит возможность научиться:</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делать краткие выписки из текста с целью их использования в собственных устных высказываниях;</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составлять план/тезисы устного или письменного сообщения;</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lastRenderedPageBreak/>
        <w:t>• кратко излагать в письменном виде результаты своей проектной деятельности;</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писать небольшие письменные высказывания с опорой на образец.</w:t>
      </w:r>
    </w:p>
    <w:p w:rsidR="00AF5FC2" w:rsidRDefault="00AF5FC2" w:rsidP="003E7416">
      <w:pPr>
        <w:spacing w:line="240" w:lineRule="auto"/>
        <w:contextualSpacing/>
        <w:jc w:val="both"/>
        <w:rPr>
          <w:rFonts w:ascii="Times New Roman" w:hAnsi="Times New Roman" w:cs="Times New Roman"/>
          <w:b/>
          <w:sz w:val="24"/>
          <w:szCs w:val="24"/>
        </w:rPr>
      </w:pPr>
    </w:p>
    <w:p w:rsidR="009637F1" w:rsidRPr="00AF5FC2" w:rsidRDefault="009637F1" w:rsidP="003E7416">
      <w:pPr>
        <w:spacing w:line="240" w:lineRule="auto"/>
        <w:contextualSpacing/>
        <w:jc w:val="both"/>
        <w:rPr>
          <w:rFonts w:ascii="Times New Roman" w:hAnsi="Times New Roman" w:cs="Times New Roman"/>
          <w:b/>
          <w:sz w:val="24"/>
          <w:szCs w:val="24"/>
        </w:rPr>
      </w:pPr>
      <w:r w:rsidRPr="00AF5FC2">
        <w:rPr>
          <w:rFonts w:ascii="Times New Roman" w:hAnsi="Times New Roman" w:cs="Times New Roman"/>
          <w:b/>
          <w:sz w:val="24"/>
          <w:szCs w:val="24"/>
        </w:rPr>
        <w:t>Языковая компетентность (владение языковыми средствами)</w:t>
      </w:r>
    </w:p>
    <w:p w:rsidR="009637F1" w:rsidRPr="00AF5FC2" w:rsidRDefault="009637F1" w:rsidP="003E7416">
      <w:pPr>
        <w:spacing w:line="240" w:lineRule="auto"/>
        <w:contextualSpacing/>
        <w:jc w:val="both"/>
        <w:rPr>
          <w:rFonts w:ascii="Times New Roman" w:hAnsi="Times New Roman" w:cs="Times New Roman"/>
          <w:b/>
          <w:sz w:val="24"/>
          <w:szCs w:val="24"/>
        </w:rPr>
      </w:pPr>
      <w:r w:rsidRPr="00AF5FC2">
        <w:rPr>
          <w:rFonts w:ascii="Times New Roman" w:hAnsi="Times New Roman" w:cs="Times New Roman"/>
          <w:b/>
          <w:sz w:val="24"/>
          <w:szCs w:val="24"/>
        </w:rPr>
        <w:t>Фонетическая сторона речи</w:t>
      </w:r>
    </w:p>
    <w:p w:rsidR="009637F1" w:rsidRPr="00AF5FC2" w:rsidRDefault="009637F1" w:rsidP="003E7416">
      <w:pPr>
        <w:spacing w:line="240" w:lineRule="auto"/>
        <w:contextualSpacing/>
        <w:jc w:val="both"/>
        <w:rPr>
          <w:rFonts w:ascii="Times New Roman" w:hAnsi="Times New Roman" w:cs="Times New Roman"/>
          <w:b/>
          <w:sz w:val="24"/>
          <w:szCs w:val="24"/>
        </w:rPr>
      </w:pPr>
      <w:r w:rsidRPr="00AF5FC2">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различать на слух и адекватно, без фонематических ошибок, ведущих к сбою коммуникации, произносить все звуки английского языка;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соблюдать правильное ударение в изученных словах;</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различать коммуникативные типы предложения по интонации;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адекватно, без ошибок, ведущих к сбою коммуникации, произносить фразы с точки зрения их ритмико-интонационных особенностей, в том числе соблюдая правило отсутствия фразового ударения на служебных словах.</w:t>
      </w:r>
    </w:p>
    <w:p w:rsidR="009637F1" w:rsidRPr="00AF5FC2" w:rsidRDefault="009637F1" w:rsidP="003E7416">
      <w:pPr>
        <w:spacing w:line="240" w:lineRule="auto"/>
        <w:contextualSpacing/>
        <w:jc w:val="both"/>
        <w:rPr>
          <w:rFonts w:ascii="Times New Roman" w:hAnsi="Times New Roman" w:cs="Times New Roman"/>
          <w:b/>
          <w:i/>
          <w:sz w:val="24"/>
          <w:szCs w:val="24"/>
        </w:rPr>
      </w:pPr>
      <w:r w:rsidRPr="00AF5FC2">
        <w:rPr>
          <w:rFonts w:ascii="Times New Roman" w:hAnsi="Times New Roman" w:cs="Times New Roman"/>
          <w:b/>
          <w:i/>
          <w:sz w:val="24"/>
          <w:szCs w:val="24"/>
        </w:rPr>
        <w:t>Выпускник получит возможность научиться:</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выражать модальные значения, чувства и эмоции с помощью интонации;</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различать на слух британские и американские варианты английского языка.</w:t>
      </w:r>
    </w:p>
    <w:p w:rsidR="00AF5FC2" w:rsidRDefault="00AF5FC2" w:rsidP="003E7416">
      <w:pPr>
        <w:spacing w:line="240" w:lineRule="auto"/>
        <w:contextualSpacing/>
        <w:jc w:val="both"/>
        <w:rPr>
          <w:rFonts w:ascii="Times New Roman" w:hAnsi="Times New Roman" w:cs="Times New Roman"/>
          <w:b/>
          <w:sz w:val="24"/>
          <w:szCs w:val="24"/>
        </w:rPr>
      </w:pPr>
    </w:p>
    <w:p w:rsidR="009637F1" w:rsidRPr="00AF5FC2" w:rsidRDefault="009637F1" w:rsidP="003E7416">
      <w:pPr>
        <w:spacing w:line="240" w:lineRule="auto"/>
        <w:contextualSpacing/>
        <w:jc w:val="both"/>
        <w:rPr>
          <w:rFonts w:ascii="Times New Roman" w:hAnsi="Times New Roman" w:cs="Times New Roman"/>
          <w:b/>
          <w:sz w:val="24"/>
          <w:szCs w:val="24"/>
        </w:rPr>
      </w:pPr>
      <w:r w:rsidRPr="00AF5FC2">
        <w:rPr>
          <w:rFonts w:ascii="Times New Roman" w:hAnsi="Times New Roman" w:cs="Times New Roman"/>
          <w:b/>
          <w:sz w:val="24"/>
          <w:szCs w:val="24"/>
        </w:rPr>
        <w:t>Орфография</w:t>
      </w:r>
    </w:p>
    <w:p w:rsidR="009637F1" w:rsidRPr="00AF5FC2" w:rsidRDefault="009637F1" w:rsidP="003E7416">
      <w:pPr>
        <w:spacing w:line="240" w:lineRule="auto"/>
        <w:contextualSpacing/>
        <w:jc w:val="both"/>
        <w:rPr>
          <w:rFonts w:ascii="Times New Roman" w:hAnsi="Times New Roman" w:cs="Times New Roman"/>
          <w:b/>
          <w:sz w:val="24"/>
          <w:szCs w:val="24"/>
        </w:rPr>
      </w:pPr>
      <w:r w:rsidRPr="00AF5FC2">
        <w:rPr>
          <w:rFonts w:ascii="Times New Roman" w:hAnsi="Times New Roman" w:cs="Times New Roman"/>
          <w:b/>
          <w:sz w:val="24"/>
          <w:szCs w:val="24"/>
        </w:rPr>
        <w:t>Выпускник научится</w:t>
      </w:r>
      <w:r w:rsidR="00CB0D2C">
        <w:rPr>
          <w:rFonts w:ascii="Times New Roman" w:hAnsi="Times New Roman" w:cs="Times New Roman"/>
          <w:b/>
          <w:sz w:val="24"/>
          <w:szCs w:val="24"/>
        </w:rPr>
        <w:t>:</w:t>
      </w:r>
      <w:r w:rsidRPr="00AF5FC2">
        <w:rPr>
          <w:rFonts w:ascii="Times New Roman" w:hAnsi="Times New Roman" w:cs="Times New Roman"/>
          <w:b/>
          <w:sz w:val="24"/>
          <w:szCs w:val="24"/>
        </w:rPr>
        <w:t xml:space="preserve"> </w:t>
      </w:r>
      <w:r w:rsidRPr="00CB0D2C">
        <w:rPr>
          <w:rFonts w:ascii="Times New Roman" w:hAnsi="Times New Roman" w:cs="Times New Roman"/>
          <w:sz w:val="24"/>
          <w:szCs w:val="24"/>
        </w:rPr>
        <w:t>правильно писать изученные слова.</w:t>
      </w:r>
    </w:p>
    <w:p w:rsidR="009637F1" w:rsidRPr="009637F1" w:rsidRDefault="009637F1" w:rsidP="003E7416">
      <w:pPr>
        <w:spacing w:line="240" w:lineRule="auto"/>
        <w:contextualSpacing/>
        <w:jc w:val="both"/>
        <w:rPr>
          <w:rFonts w:ascii="Times New Roman" w:hAnsi="Times New Roman" w:cs="Times New Roman"/>
          <w:sz w:val="24"/>
          <w:szCs w:val="24"/>
        </w:rPr>
      </w:pPr>
      <w:r w:rsidRPr="00AF5FC2">
        <w:rPr>
          <w:rFonts w:ascii="Times New Roman" w:hAnsi="Times New Roman" w:cs="Times New Roman"/>
          <w:b/>
          <w:i/>
          <w:sz w:val="24"/>
          <w:szCs w:val="24"/>
        </w:rPr>
        <w:t>Выпускник получит возможность</w:t>
      </w:r>
      <w:r w:rsidR="00CB0D2C">
        <w:rPr>
          <w:rFonts w:ascii="Times New Roman" w:hAnsi="Times New Roman" w:cs="Times New Roman"/>
          <w:b/>
          <w:i/>
          <w:sz w:val="24"/>
          <w:szCs w:val="24"/>
        </w:rPr>
        <w:t>:</w:t>
      </w:r>
      <w:r w:rsidRPr="00AF5FC2">
        <w:rPr>
          <w:rFonts w:ascii="Times New Roman" w:hAnsi="Times New Roman" w:cs="Times New Roman"/>
          <w:b/>
          <w:i/>
          <w:sz w:val="24"/>
          <w:szCs w:val="24"/>
        </w:rPr>
        <w:t xml:space="preserve"> </w:t>
      </w:r>
      <w:r w:rsidRPr="00CB0D2C">
        <w:rPr>
          <w:rFonts w:ascii="Times New Roman" w:hAnsi="Times New Roman" w:cs="Times New Roman"/>
          <w:i/>
          <w:sz w:val="24"/>
          <w:szCs w:val="24"/>
        </w:rPr>
        <w:t>научиться сравнивать и анализировать</w:t>
      </w:r>
      <w:r w:rsidRPr="00AF5FC2">
        <w:rPr>
          <w:rFonts w:ascii="Times New Roman" w:hAnsi="Times New Roman" w:cs="Times New Roman"/>
          <w:b/>
          <w:i/>
          <w:sz w:val="24"/>
          <w:szCs w:val="24"/>
        </w:rPr>
        <w:t xml:space="preserve"> </w:t>
      </w:r>
      <w:r w:rsidRPr="00CB0D2C">
        <w:rPr>
          <w:rFonts w:ascii="Times New Roman" w:hAnsi="Times New Roman" w:cs="Times New Roman"/>
          <w:i/>
          <w:sz w:val="24"/>
          <w:szCs w:val="24"/>
        </w:rPr>
        <w:t>буквосочетания</w:t>
      </w:r>
      <w:r w:rsidRPr="009637F1">
        <w:rPr>
          <w:rFonts w:ascii="Times New Roman" w:hAnsi="Times New Roman" w:cs="Times New Roman"/>
          <w:sz w:val="24"/>
          <w:szCs w:val="24"/>
        </w:rPr>
        <w:t xml:space="preserve"> английского языка и их транскрипцию.</w:t>
      </w:r>
    </w:p>
    <w:p w:rsidR="00AF5FC2" w:rsidRDefault="00AF5FC2" w:rsidP="003E7416">
      <w:pPr>
        <w:spacing w:line="240" w:lineRule="auto"/>
        <w:contextualSpacing/>
        <w:jc w:val="both"/>
        <w:rPr>
          <w:rFonts w:ascii="Times New Roman" w:hAnsi="Times New Roman" w:cs="Times New Roman"/>
          <w:sz w:val="24"/>
          <w:szCs w:val="24"/>
        </w:rPr>
      </w:pPr>
    </w:p>
    <w:p w:rsidR="009637F1" w:rsidRPr="00AF5FC2" w:rsidRDefault="009637F1" w:rsidP="003E7416">
      <w:pPr>
        <w:spacing w:line="240" w:lineRule="auto"/>
        <w:contextualSpacing/>
        <w:jc w:val="both"/>
        <w:rPr>
          <w:rFonts w:ascii="Times New Roman" w:hAnsi="Times New Roman" w:cs="Times New Roman"/>
          <w:b/>
          <w:sz w:val="24"/>
          <w:szCs w:val="24"/>
        </w:rPr>
      </w:pPr>
      <w:r w:rsidRPr="00AF5FC2">
        <w:rPr>
          <w:rFonts w:ascii="Times New Roman" w:hAnsi="Times New Roman" w:cs="Times New Roman"/>
          <w:b/>
          <w:sz w:val="24"/>
          <w:szCs w:val="24"/>
        </w:rPr>
        <w:t>Лексическая сторона речи</w:t>
      </w:r>
    </w:p>
    <w:p w:rsidR="009637F1" w:rsidRPr="00AF5FC2" w:rsidRDefault="009637F1" w:rsidP="003E7416">
      <w:pPr>
        <w:spacing w:line="240" w:lineRule="auto"/>
        <w:contextualSpacing/>
        <w:jc w:val="both"/>
        <w:rPr>
          <w:rFonts w:ascii="Times New Roman" w:hAnsi="Times New Roman" w:cs="Times New Roman"/>
          <w:b/>
          <w:sz w:val="24"/>
          <w:szCs w:val="24"/>
        </w:rPr>
      </w:pPr>
      <w:r w:rsidRPr="00AF5FC2">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9637F1" w:rsidRPr="001570DB"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w:t>
      </w:r>
      <w:r w:rsidR="001570DB">
        <w:rPr>
          <w:rFonts w:ascii="Times New Roman" w:hAnsi="Times New Roman" w:cs="Times New Roman"/>
          <w:sz w:val="24"/>
          <w:szCs w:val="24"/>
        </w:rPr>
        <w:t>шаемой коммуникативной задачей;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соблюдать существующие в английском языке нормы лексической сочетаемости;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распознавать и образовывать родственные слова с использованием основных способов словообразования (аффиксации, конверсии) в пределах тематики основной школы в соответствии с решаемой коммуникативной задачей.</w:t>
      </w:r>
    </w:p>
    <w:p w:rsidR="009637F1" w:rsidRPr="00AF5FC2" w:rsidRDefault="009637F1" w:rsidP="003E7416">
      <w:pPr>
        <w:spacing w:line="240" w:lineRule="auto"/>
        <w:contextualSpacing/>
        <w:jc w:val="both"/>
        <w:rPr>
          <w:rFonts w:ascii="Times New Roman" w:hAnsi="Times New Roman" w:cs="Times New Roman"/>
          <w:b/>
          <w:i/>
          <w:sz w:val="24"/>
          <w:szCs w:val="24"/>
        </w:rPr>
      </w:pPr>
      <w:r w:rsidRPr="00AF5FC2">
        <w:rPr>
          <w:rFonts w:ascii="Times New Roman" w:hAnsi="Times New Roman" w:cs="Times New Roman"/>
          <w:b/>
          <w:i/>
          <w:sz w:val="24"/>
          <w:szCs w:val="24"/>
        </w:rPr>
        <w:t>Выпускник получит возможность научиться:</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употреблять в речи в нескольких значениях многозначные слова, изученные в пределах тематики основной школы;</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находить различия между явлениями синонимии и антонимии;</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распознавать принадлежность слов к частям речи по определѐнным признакам (артиклям, аффиксам и др.);</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использовать языковую догадку в процессе чтения и аудирования (догадываться о значении незнакомых слов по контексту и по словообразовательным элементам).</w:t>
      </w:r>
    </w:p>
    <w:p w:rsidR="00AF5FC2" w:rsidRDefault="00AF5FC2" w:rsidP="003E7416">
      <w:pPr>
        <w:spacing w:line="240" w:lineRule="auto"/>
        <w:contextualSpacing/>
        <w:jc w:val="both"/>
        <w:rPr>
          <w:rFonts w:ascii="Times New Roman" w:hAnsi="Times New Roman" w:cs="Times New Roman"/>
          <w:sz w:val="24"/>
          <w:szCs w:val="24"/>
        </w:rPr>
      </w:pPr>
    </w:p>
    <w:p w:rsidR="009637F1" w:rsidRPr="00AF5FC2" w:rsidRDefault="009637F1" w:rsidP="003E7416">
      <w:pPr>
        <w:spacing w:line="240" w:lineRule="auto"/>
        <w:contextualSpacing/>
        <w:jc w:val="both"/>
        <w:rPr>
          <w:rFonts w:ascii="Times New Roman" w:hAnsi="Times New Roman" w:cs="Times New Roman"/>
          <w:b/>
          <w:sz w:val="24"/>
          <w:szCs w:val="24"/>
        </w:rPr>
      </w:pPr>
      <w:r w:rsidRPr="00AF5FC2">
        <w:rPr>
          <w:rFonts w:ascii="Times New Roman" w:hAnsi="Times New Roman" w:cs="Times New Roman"/>
          <w:b/>
          <w:sz w:val="24"/>
          <w:szCs w:val="24"/>
        </w:rPr>
        <w:t>Грамматическая сторона речи</w:t>
      </w:r>
    </w:p>
    <w:p w:rsidR="009637F1" w:rsidRPr="00AF5FC2" w:rsidRDefault="009637F1" w:rsidP="003E7416">
      <w:pPr>
        <w:spacing w:line="240" w:lineRule="auto"/>
        <w:contextualSpacing/>
        <w:jc w:val="both"/>
        <w:rPr>
          <w:rFonts w:ascii="Times New Roman" w:hAnsi="Times New Roman" w:cs="Times New Roman"/>
          <w:b/>
          <w:sz w:val="24"/>
          <w:szCs w:val="24"/>
        </w:rPr>
      </w:pPr>
      <w:r w:rsidRPr="00AF5FC2">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lastRenderedPageBreak/>
        <w:t>• оперировать в процессе устного и письменного общения основными синтаксическими конструкциями и морфологическими формами английского языка в соответствии с коммуникативной задачей в коммуникативно-значимом контексте;</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распознавать и употреблять в речи:</w:t>
      </w:r>
    </w:p>
    <w:p w:rsidR="009637F1" w:rsidRPr="009637F1" w:rsidRDefault="009637F1" w:rsidP="003E7416">
      <w:pPr>
        <w:spacing w:line="240" w:lineRule="auto"/>
        <w:contextualSpacing/>
        <w:jc w:val="both"/>
        <w:rPr>
          <w:rFonts w:ascii="Times New Roman" w:hAnsi="Times New Roman" w:cs="Times New Roman"/>
          <w:sz w:val="24"/>
          <w:szCs w:val="24"/>
        </w:rPr>
      </w:pPr>
      <w:proofErr w:type="gramStart"/>
      <w:r w:rsidRPr="009637F1">
        <w:rPr>
          <w:rFonts w:ascii="Times New Roman" w:hAnsi="Times New Roman" w:cs="Times New Roman"/>
          <w:sz w:val="24"/>
          <w:szCs w:val="24"/>
        </w:rPr>
        <w:t>– различные коммуникативные типы предложений: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w:t>
      </w:r>
      <w:proofErr w:type="gramEnd"/>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распространѐнные простые предложения, в том числе с несколькими обстоятельствами, следующими в определѐнном</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сложносочинѐнные предложения с сочинительными союзами;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косвенную речь в утвердительных и вопросительных предложениях в настоящем и прошедшем времени;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имена существительные в единственном и множественном числе, образованные по правилу и исключения;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имена существительные c определѐнным/неопределѐнным/нулевым артиклем;</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личные, притяжательные, указательные, неопределѐнные, относительные, вопросительные местоимения;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имена прилагательные в положительной, сравнительной и превосходной степени, образованные по правилу и исключения, а также наречия, выражающие количество;</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количественные и порядковые числительные;</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глаголы в наиболее употребительных временных формах действительного залога;</w:t>
      </w:r>
    </w:p>
    <w:p w:rsidR="009637F1" w:rsidRPr="009637F1" w:rsidRDefault="009637F1" w:rsidP="003E7416">
      <w:pPr>
        <w:spacing w:line="240" w:lineRule="auto"/>
        <w:contextualSpacing/>
        <w:jc w:val="both"/>
        <w:rPr>
          <w:rFonts w:ascii="Times New Roman" w:hAnsi="Times New Roman" w:cs="Times New Roman"/>
          <w:sz w:val="24"/>
          <w:szCs w:val="24"/>
        </w:rPr>
      </w:pPr>
      <w:proofErr w:type="gramStart"/>
      <w:r w:rsidRPr="009637F1">
        <w:rPr>
          <w:rFonts w:ascii="Times New Roman" w:hAnsi="Times New Roman" w:cs="Times New Roman"/>
          <w:sz w:val="24"/>
          <w:szCs w:val="24"/>
        </w:rPr>
        <w:t>– глаголы в с формах страдательного залога;</w:t>
      </w:r>
      <w:proofErr w:type="gramEnd"/>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–различные грамматические средства для выражения будущего времени;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–условные предложения реального характера;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модальные глаголы.</w:t>
      </w:r>
    </w:p>
    <w:p w:rsidR="009637F1" w:rsidRPr="00AF5FC2" w:rsidRDefault="009637F1" w:rsidP="003E7416">
      <w:pPr>
        <w:spacing w:line="240" w:lineRule="auto"/>
        <w:contextualSpacing/>
        <w:jc w:val="both"/>
        <w:rPr>
          <w:rFonts w:ascii="Times New Roman" w:hAnsi="Times New Roman" w:cs="Times New Roman"/>
          <w:b/>
          <w:i/>
          <w:sz w:val="24"/>
          <w:szCs w:val="24"/>
        </w:rPr>
      </w:pPr>
      <w:r w:rsidRPr="00AF5FC2">
        <w:rPr>
          <w:rFonts w:ascii="Times New Roman" w:hAnsi="Times New Roman" w:cs="Times New Roman"/>
          <w:b/>
          <w:i/>
          <w:sz w:val="24"/>
          <w:szCs w:val="24"/>
        </w:rPr>
        <w:t>Выпускник получит возможность научиться:</w:t>
      </w:r>
    </w:p>
    <w:p w:rsidR="009637F1" w:rsidRPr="00AF5FC2" w:rsidRDefault="009637F1" w:rsidP="003E7416">
      <w:pPr>
        <w:spacing w:line="240" w:lineRule="auto"/>
        <w:contextualSpacing/>
        <w:jc w:val="both"/>
        <w:rPr>
          <w:rFonts w:ascii="Times New Roman" w:hAnsi="Times New Roman" w:cs="Times New Roman"/>
          <w:i/>
          <w:sz w:val="24"/>
          <w:szCs w:val="24"/>
        </w:rPr>
      </w:pPr>
      <w:proofErr w:type="gramStart"/>
      <w:r w:rsidRPr="00AF5FC2">
        <w:rPr>
          <w:rFonts w:ascii="Times New Roman" w:hAnsi="Times New Roman" w:cs="Times New Roman"/>
          <w:i/>
          <w:sz w:val="24"/>
          <w:szCs w:val="24"/>
        </w:rPr>
        <w:t>• распознавать сложноподчинѐнные предложения с придаточными: времени с союзами; цели; условия; определительными;</w:t>
      </w:r>
      <w:proofErr w:type="gramEnd"/>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распознавать в речи предложения с различными конструкциями;</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распознавать в речи условные предложения нереального характера;</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употреблять в речи глаголы в формах страдательного залога;</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распознавать и употреблять в речи модальные глаголы.</w:t>
      </w:r>
    </w:p>
    <w:p w:rsidR="00AF5FC2" w:rsidRDefault="00AF5FC2" w:rsidP="00AF5FC2">
      <w:pPr>
        <w:spacing w:line="240" w:lineRule="auto"/>
        <w:contextualSpacing/>
        <w:jc w:val="center"/>
        <w:rPr>
          <w:rFonts w:ascii="Times New Roman" w:hAnsi="Times New Roman" w:cs="Times New Roman"/>
          <w:sz w:val="24"/>
          <w:szCs w:val="24"/>
        </w:rPr>
      </w:pPr>
    </w:p>
    <w:p w:rsidR="00CB0D2C" w:rsidRDefault="00CB0D2C" w:rsidP="00BC5999">
      <w:pPr>
        <w:spacing w:after="0" w:line="240" w:lineRule="auto"/>
        <w:contextualSpacing/>
        <w:rPr>
          <w:rFonts w:ascii="Times New Roman" w:hAnsi="Times New Roman" w:cs="Times New Roman"/>
          <w:b/>
          <w:sz w:val="24"/>
          <w:szCs w:val="24"/>
        </w:rPr>
      </w:pPr>
      <w:r>
        <w:rPr>
          <w:rFonts w:ascii="Times New Roman" w:hAnsi="Times New Roman" w:cs="Times New Roman"/>
          <w:b/>
          <w:sz w:val="24"/>
          <w:szCs w:val="24"/>
        </w:rPr>
        <w:t>1.2.3.</w:t>
      </w:r>
      <w:r w:rsidR="00C10156">
        <w:rPr>
          <w:rFonts w:ascii="Times New Roman" w:hAnsi="Times New Roman" w:cs="Times New Roman"/>
          <w:b/>
          <w:sz w:val="24"/>
          <w:szCs w:val="24"/>
        </w:rPr>
        <w:t>6</w:t>
      </w:r>
      <w:r>
        <w:rPr>
          <w:rFonts w:ascii="Times New Roman" w:hAnsi="Times New Roman" w:cs="Times New Roman"/>
          <w:b/>
          <w:sz w:val="24"/>
          <w:szCs w:val="24"/>
        </w:rPr>
        <w:t xml:space="preserve">. Математика </w:t>
      </w:r>
    </w:p>
    <w:p w:rsidR="00830980" w:rsidRDefault="00830980" w:rsidP="00830980">
      <w:pPr>
        <w:spacing w:after="0" w:line="240" w:lineRule="auto"/>
        <w:contextualSpacing/>
        <w:jc w:val="both"/>
        <w:rPr>
          <w:rFonts w:ascii="Times New Roman" w:hAnsi="Times New Roman" w:cs="Times New Roman"/>
          <w:sz w:val="24"/>
          <w:szCs w:val="25"/>
        </w:rPr>
      </w:pPr>
      <w:r w:rsidRPr="00830980">
        <w:rPr>
          <w:rFonts w:ascii="Times New Roman" w:hAnsi="Times New Roman" w:cs="Times New Roman"/>
          <w:sz w:val="24"/>
          <w:szCs w:val="25"/>
        </w:rPr>
        <w:t xml:space="preserve">Математическое образование является обязательной и неотъемлемой частью общего образования на всех уровнях образования. </w:t>
      </w:r>
    </w:p>
    <w:p w:rsidR="00830980" w:rsidRDefault="00830980" w:rsidP="00830980">
      <w:pPr>
        <w:spacing w:after="0" w:line="240" w:lineRule="auto"/>
        <w:contextualSpacing/>
        <w:jc w:val="both"/>
        <w:rPr>
          <w:rFonts w:ascii="Times New Roman" w:hAnsi="Times New Roman" w:cs="Times New Roman"/>
          <w:sz w:val="24"/>
          <w:szCs w:val="25"/>
        </w:rPr>
      </w:pPr>
      <w:r w:rsidRPr="00830980">
        <w:rPr>
          <w:rFonts w:ascii="Times New Roman" w:hAnsi="Times New Roman" w:cs="Times New Roman"/>
          <w:sz w:val="24"/>
          <w:szCs w:val="25"/>
        </w:rPr>
        <w:t xml:space="preserve">Обучение математике при получении основного общего образования направлено на достижение следующих целей: </w:t>
      </w:r>
    </w:p>
    <w:p w:rsidR="00830980" w:rsidRPr="00830980" w:rsidRDefault="00830980" w:rsidP="00830980">
      <w:pPr>
        <w:spacing w:after="0" w:line="240" w:lineRule="auto"/>
        <w:contextualSpacing/>
        <w:jc w:val="both"/>
        <w:rPr>
          <w:rFonts w:ascii="Times New Roman" w:hAnsi="Times New Roman" w:cs="Times New Roman"/>
          <w:i/>
          <w:sz w:val="24"/>
          <w:szCs w:val="25"/>
        </w:rPr>
      </w:pPr>
      <w:r w:rsidRPr="00830980">
        <w:rPr>
          <w:rFonts w:ascii="Times New Roman" w:hAnsi="Times New Roman" w:cs="Times New Roman"/>
          <w:i/>
          <w:sz w:val="24"/>
          <w:szCs w:val="25"/>
        </w:rPr>
        <w:t xml:space="preserve">1) в направлении личностного развития: </w:t>
      </w:r>
    </w:p>
    <w:p w:rsidR="00830980" w:rsidRDefault="00830980" w:rsidP="00830980">
      <w:pPr>
        <w:spacing w:after="0" w:line="240" w:lineRule="auto"/>
        <w:contextualSpacing/>
        <w:jc w:val="both"/>
        <w:rPr>
          <w:rFonts w:ascii="Times New Roman" w:hAnsi="Times New Roman" w:cs="Times New Roman"/>
          <w:sz w:val="24"/>
          <w:szCs w:val="25"/>
        </w:rPr>
      </w:pPr>
      <w:r>
        <w:rPr>
          <w:rFonts w:ascii="Times New Roman" w:hAnsi="Times New Roman" w:cs="Times New Roman"/>
          <w:sz w:val="24"/>
          <w:szCs w:val="25"/>
        </w:rPr>
        <w:t xml:space="preserve"> </w:t>
      </w:r>
      <w:r w:rsidRPr="00830980">
        <w:rPr>
          <w:rFonts w:ascii="Times New Roman" w:hAnsi="Times New Roman" w:cs="Times New Roman"/>
          <w:sz w:val="24"/>
          <w:szCs w:val="25"/>
        </w:rPr>
        <w:t>•</w:t>
      </w:r>
      <w:r>
        <w:rPr>
          <w:rFonts w:ascii="Times New Roman" w:hAnsi="Times New Roman" w:cs="Times New Roman"/>
          <w:sz w:val="24"/>
          <w:szCs w:val="25"/>
        </w:rPr>
        <w:t xml:space="preserve"> </w:t>
      </w:r>
      <w:r w:rsidRPr="00830980">
        <w:rPr>
          <w:rFonts w:ascii="Times New Roman" w:hAnsi="Times New Roman" w:cs="Times New Roman"/>
          <w:sz w:val="24"/>
          <w:szCs w:val="25"/>
        </w:rPr>
        <w:t xml:space="preserve">Формирование представлений о математике как части общечеловеческой культуры, о значимости математики в развитии цивилизации и современного общества; </w:t>
      </w:r>
    </w:p>
    <w:p w:rsidR="00830980" w:rsidRDefault="00830980" w:rsidP="00830980">
      <w:pPr>
        <w:spacing w:after="0" w:line="240" w:lineRule="auto"/>
        <w:contextualSpacing/>
        <w:jc w:val="both"/>
        <w:rPr>
          <w:rFonts w:ascii="Times New Roman" w:hAnsi="Times New Roman" w:cs="Times New Roman"/>
          <w:sz w:val="24"/>
          <w:szCs w:val="25"/>
        </w:rPr>
      </w:pPr>
      <w:r w:rsidRPr="00830980">
        <w:rPr>
          <w:rFonts w:ascii="Times New Roman" w:hAnsi="Times New Roman" w:cs="Times New Roman"/>
          <w:sz w:val="24"/>
          <w:szCs w:val="25"/>
        </w:rPr>
        <w:t>•</w:t>
      </w:r>
      <w:r>
        <w:rPr>
          <w:rFonts w:ascii="Times New Roman" w:hAnsi="Times New Roman" w:cs="Times New Roman"/>
          <w:sz w:val="24"/>
          <w:szCs w:val="25"/>
        </w:rPr>
        <w:t xml:space="preserve"> </w:t>
      </w:r>
      <w:r w:rsidRPr="00830980">
        <w:rPr>
          <w:rFonts w:ascii="Times New Roman" w:hAnsi="Times New Roman" w:cs="Times New Roman"/>
          <w:sz w:val="24"/>
          <w:szCs w:val="25"/>
        </w:rPr>
        <w:t xml:space="preserve">Развитие логического и критического мышления, культуры речи, способности к умственному эксперименту; </w:t>
      </w:r>
    </w:p>
    <w:p w:rsidR="00830980" w:rsidRDefault="00830980" w:rsidP="00830980">
      <w:pPr>
        <w:spacing w:after="0" w:line="240" w:lineRule="auto"/>
        <w:contextualSpacing/>
        <w:jc w:val="both"/>
        <w:rPr>
          <w:rFonts w:ascii="Times New Roman" w:hAnsi="Times New Roman" w:cs="Times New Roman"/>
          <w:sz w:val="24"/>
          <w:szCs w:val="25"/>
        </w:rPr>
      </w:pPr>
      <w:r w:rsidRPr="00830980">
        <w:rPr>
          <w:rFonts w:ascii="Times New Roman" w:hAnsi="Times New Roman" w:cs="Times New Roman"/>
          <w:sz w:val="24"/>
          <w:szCs w:val="25"/>
        </w:rPr>
        <w:t>•</w:t>
      </w:r>
      <w:r>
        <w:rPr>
          <w:rFonts w:ascii="Times New Roman" w:hAnsi="Times New Roman" w:cs="Times New Roman"/>
          <w:sz w:val="24"/>
          <w:szCs w:val="25"/>
        </w:rPr>
        <w:t xml:space="preserve"> </w:t>
      </w:r>
      <w:r w:rsidRPr="00830980">
        <w:rPr>
          <w:rFonts w:ascii="Times New Roman" w:hAnsi="Times New Roman" w:cs="Times New Roman"/>
          <w:sz w:val="24"/>
          <w:szCs w:val="25"/>
        </w:rPr>
        <w:t>Формирование интеллектуальной честности и объективности, способности к преодолению мыслительных стереотипов, вытекающих из обыденного опыта;</w:t>
      </w:r>
    </w:p>
    <w:p w:rsidR="00830980" w:rsidRDefault="00830980" w:rsidP="00830980">
      <w:pPr>
        <w:spacing w:after="0" w:line="240" w:lineRule="auto"/>
        <w:contextualSpacing/>
        <w:jc w:val="both"/>
        <w:rPr>
          <w:rFonts w:ascii="Times New Roman" w:hAnsi="Times New Roman" w:cs="Times New Roman"/>
          <w:sz w:val="24"/>
          <w:szCs w:val="25"/>
        </w:rPr>
      </w:pPr>
      <w:r w:rsidRPr="00830980">
        <w:rPr>
          <w:rFonts w:ascii="Times New Roman" w:hAnsi="Times New Roman" w:cs="Times New Roman"/>
          <w:sz w:val="24"/>
          <w:szCs w:val="25"/>
        </w:rPr>
        <w:t xml:space="preserve"> •</w:t>
      </w:r>
      <w:r>
        <w:rPr>
          <w:rFonts w:ascii="Times New Roman" w:hAnsi="Times New Roman" w:cs="Times New Roman"/>
          <w:sz w:val="24"/>
          <w:szCs w:val="25"/>
        </w:rPr>
        <w:t xml:space="preserve"> </w:t>
      </w:r>
      <w:r w:rsidRPr="00830980">
        <w:rPr>
          <w:rFonts w:ascii="Times New Roman" w:hAnsi="Times New Roman" w:cs="Times New Roman"/>
          <w:sz w:val="24"/>
          <w:szCs w:val="25"/>
        </w:rPr>
        <w:t xml:space="preserve">Воспитание качеств личности, обеспечивающих социальную мобильность, способность принимать самостоятельные решения; </w:t>
      </w:r>
    </w:p>
    <w:p w:rsidR="00830980" w:rsidRDefault="00830980" w:rsidP="00830980">
      <w:pPr>
        <w:spacing w:after="0" w:line="240" w:lineRule="auto"/>
        <w:contextualSpacing/>
        <w:jc w:val="both"/>
        <w:rPr>
          <w:rFonts w:ascii="Times New Roman" w:hAnsi="Times New Roman" w:cs="Times New Roman"/>
          <w:sz w:val="24"/>
          <w:szCs w:val="25"/>
        </w:rPr>
      </w:pPr>
      <w:r w:rsidRPr="00830980">
        <w:rPr>
          <w:rFonts w:ascii="Times New Roman" w:hAnsi="Times New Roman" w:cs="Times New Roman"/>
          <w:sz w:val="24"/>
          <w:szCs w:val="25"/>
        </w:rPr>
        <w:lastRenderedPageBreak/>
        <w:t>•</w:t>
      </w:r>
      <w:r>
        <w:rPr>
          <w:rFonts w:ascii="Times New Roman" w:hAnsi="Times New Roman" w:cs="Times New Roman"/>
          <w:sz w:val="24"/>
          <w:szCs w:val="25"/>
        </w:rPr>
        <w:t xml:space="preserve"> </w:t>
      </w:r>
      <w:r w:rsidRPr="00830980">
        <w:rPr>
          <w:rFonts w:ascii="Times New Roman" w:hAnsi="Times New Roman" w:cs="Times New Roman"/>
          <w:sz w:val="24"/>
          <w:szCs w:val="25"/>
        </w:rPr>
        <w:t xml:space="preserve">Формирование качеств мышления, необходимых для адаптации в современном информационном обществе; </w:t>
      </w:r>
    </w:p>
    <w:p w:rsidR="00830980" w:rsidRDefault="00830980" w:rsidP="00830980">
      <w:pPr>
        <w:spacing w:after="0" w:line="240" w:lineRule="auto"/>
        <w:contextualSpacing/>
        <w:jc w:val="both"/>
        <w:rPr>
          <w:rFonts w:ascii="Times New Roman" w:hAnsi="Times New Roman" w:cs="Times New Roman"/>
          <w:sz w:val="24"/>
          <w:szCs w:val="25"/>
        </w:rPr>
      </w:pPr>
      <w:r w:rsidRPr="00830980">
        <w:rPr>
          <w:rFonts w:ascii="Times New Roman" w:hAnsi="Times New Roman" w:cs="Times New Roman"/>
          <w:sz w:val="24"/>
          <w:szCs w:val="25"/>
        </w:rPr>
        <w:t>•</w:t>
      </w:r>
      <w:r>
        <w:rPr>
          <w:rFonts w:ascii="Times New Roman" w:hAnsi="Times New Roman" w:cs="Times New Roman"/>
          <w:sz w:val="24"/>
          <w:szCs w:val="25"/>
        </w:rPr>
        <w:t xml:space="preserve"> </w:t>
      </w:r>
      <w:r w:rsidRPr="00830980">
        <w:rPr>
          <w:rFonts w:ascii="Times New Roman" w:hAnsi="Times New Roman" w:cs="Times New Roman"/>
          <w:sz w:val="24"/>
          <w:szCs w:val="25"/>
        </w:rPr>
        <w:t xml:space="preserve">Развитие интереса к математическому творчеству и математических способностей; </w:t>
      </w:r>
    </w:p>
    <w:p w:rsidR="00830980" w:rsidRPr="00830980" w:rsidRDefault="00830980" w:rsidP="0025286B">
      <w:pPr>
        <w:pStyle w:val="a5"/>
        <w:numPr>
          <w:ilvl w:val="0"/>
          <w:numId w:val="10"/>
        </w:numPr>
        <w:spacing w:after="0" w:line="240" w:lineRule="auto"/>
        <w:ind w:left="0" w:firstLine="0"/>
        <w:jc w:val="both"/>
        <w:rPr>
          <w:rFonts w:ascii="Times New Roman" w:hAnsi="Times New Roman" w:cs="Times New Roman"/>
          <w:i/>
          <w:sz w:val="24"/>
          <w:szCs w:val="24"/>
        </w:rPr>
      </w:pPr>
      <w:r w:rsidRPr="00830980">
        <w:rPr>
          <w:rFonts w:ascii="Times New Roman" w:hAnsi="Times New Roman" w:cs="Times New Roman"/>
          <w:i/>
          <w:sz w:val="24"/>
          <w:szCs w:val="25"/>
        </w:rPr>
        <w:t xml:space="preserve">в метапредметном направлении: </w:t>
      </w:r>
    </w:p>
    <w:p w:rsidR="00830980" w:rsidRDefault="00830980" w:rsidP="00830980">
      <w:pPr>
        <w:pStyle w:val="a5"/>
        <w:spacing w:after="0" w:line="240" w:lineRule="auto"/>
        <w:ind w:left="0"/>
        <w:jc w:val="both"/>
        <w:rPr>
          <w:rFonts w:ascii="Times New Roman" w:hAnsi="Times New Roman" w:cs="Times New Roman"/>
          <w:sz w:val="24"/>
          <w:szCs w:val="25"/>
        </w:rPr>
      </w:pPr>
      <w:r w:rsidRPr="00830980">
        <w:rPr>
          <w:rFonts w:ascii="Times New Roman" w:hAnsi="Times New Roman" w:cs="Times New Roman"/>
          <w:sz w:val="24"/>
          <w:szCs w:val="25"/>
        </w:rPr>
        <w:t>•</w:t>
      </w:r>
      <w:r>
        <w:rPr>
          <w:rFonts w:ascii="Times New Roman" w:hAnsi="Times New Roman" w:cs="Times New Roman"/>
          <w:sz w:val="24"/>
          <w:szCs w:val="25"/>
        </w:rPr>
        <w:t xml:space="preserve"> </w:t>
      </w:r>
      <w:r w:rsidRPr="00830980">
        <w:rPr>
          <w:rFonts w:ascii="Times New Roman" w:hAnsi="Times New Roman" w:cs="Times New Roman"/>
          <w:sz w:val="24"/>
          <w:szCs w:val="25"/>
        </w:rPr>
        <w:t xml:space="preserve">Развитие представлений о математике как форме описания и методе познания действительности, создание условий для приобретения первоначального опыта математического моделирования; </w:t>
      </w:r>
    </w:p>
    <w:p w:rsidR="00830980" w:rsidRDefault="00830980" w:rsidP="00830980">
      <w:pPr>
        <w:pStyle w:val="a5"/>
        <w:spacing w:after="0" w:line="240" w:lineRule="auto"/>
        <w:ind w:left="0"/>
        <w:jc w:val="both"/>
        <w:rPr>
          <w:rFonts w:ascii="Times New Roman" w:hAnsi="Times New Roman" w:cs="Times New Roman"/>
          <w:sz w:val="24"/>
          <w:szCs w:val="25"/>
        </w:rPr>
      </w:pPr>
      <w:r w:rsidRPr="00830980">
        <w:rPr>
          <w:rFonts w:ascii="Times New Roman" w:hAnsi="Times New Roman" w:cs="Times New Roman"/>
          <w:sz w:val="24"/>
          <w:szCs w:val="25"/>
        </w:rPr>
        <w:t>•</w:t>
      </w:r>
      <w:r>
        <w:rPr>
          <w:rFonts w:ascii="Times New Roman" w:hAnsi="Times New Roman" w:cs="Times New Roman"/>
          <w:sz w:val="24"/>
          <w:szCs w:val="25"/>
        </w:rPr>
        <w:t xml:space="preserve"> </w:t>
      </w:r>
      <w:r w:rsidRPr="00830980">
        <w:rPr>
          <w:rFonts w:ascii="Times New Roman" w:hAnsi="Times New Roman" w:cs="Times New Roman"/>
          <w:sz w:val="24"/>
          <w:szCs w:val="25"/>
        </w:rPr>
        <w:t xml:space="preserve">Формирование общих способов интеллектуальной деятельности, характерных для математики и являющихся основой познавательной культуры, значимой для различных сфер человеческой деятельности; </w:t>
      </w:r>
    </w:p>
    <w:p w:rsidR="00830980" w:rsidRDefault="00830980" w:rsidP="00830980">
      <w:pPr>
        <w:pStyle w:val="a5"/>
        <w:spacing w:after="0" w:line="240" w:lineRule="auto"/>
        <w:ind w:left="0"/>
        <w:jc w:val="both"/>
        <w:rPr>
          <w:rFonts w:ascii="Times New Roman" w:hAnsi="Times New Roman" w:cs="Times New Roman"/>
          <w:sz w:val="24"/>
          <w:szCs w:val="25"/>
        </w:rPr>
      </w:pPr>
      <w:r w:rsidRPr="00830980">
        <w:rPr>
          <w:rFonts w:ascii="Times New Roman" w:hAnsi="Times New Roman" w:cs="Times New Roman"/>
          <w:sz w:val="24"/>
          <w:szCs w:val="25"/>
        </w:rPr>
        <w:t>3)</w:t>
      </w:r>
      <w:r>
        <w:rPr>
          <w:rFonts w:ascii="Times New Roman" w:hAnsi="Times New Roman" w:cs="Times New Roman"/>
          <w:sz w:val="24"/>
          <w:szCs w:val="25"/>
        </w:rPr>
        <w:t xml:space="preserve"> </w:t>
      </w:r>
      <w:r w:rsidRPr="00830980">
        <w:rPr>
          <w:rFonts w:ascii="Times New Roman" w:hAnsi="Times New Roman" w:cs="Times New Roman"/>
          <w:i/>
          <w:sz w:val="24"/>
          <w:szCs w:val="25"/>
        </w:rPr>
        <w:t>в предметном направлении:</w:t>
      </w:r>
      <w:r w:rsidRPr="00830980">
        <w:rPr>
          <w:rFonts w:ascii="Times New Roman" w:hAnsi="Times New Roman" w:cs="Times New Roman"/>
          <w:sz w:val="24"/>
          <w:szCs w:val="25"/>
        </w:rPr>
        <w:t xml:space="preserve"> </w:t>
      </w:r>
    </w:p>
    <w:p w:rsidR="00830980" w:rsidRDefault="00830980" w:rsidP="00830980">
      <w:pPr>
        <w:pStyle w:val="a5"/>
        <w:spacing w:after="0" w:line="240" w:lineRule="auto"/>
        <w:ind w:left="0"/>
        <w:jc w:val="both"/>
        <w:rPr>
          <w:rFonts w:ascii="Times New Roman" w:hAnsi="Times New Roman" w:cs="Times New Roman"/>
          <w:sz w:val="24"/>
          <w:szCs w:val="25"/>
        </w:rPr>
      </w:pPr>
      <w:r w:rsidRPr="00830980">
        <w:rPr>
          <w:rFonts w:ascii="Times New Roman" w:hAnsi="Times New Roman" w:cs="Times New Roman"/>
          <w:sz w:val="24"/>
          <w:szCs w:val="25"/>
        </w:rPr>
        <w:t>•</w:t>
      </w:r>
      <w:r>
        <w:rPr>
          <w:rFonts w:ascii="Times New Roman" w:hAnsi="Times New Roman" w:cs="Times New Roman"/>
          <w:sz w:val="24"/>
          <w:szCs w:val="25"/>
        </w:rPr>
        <w:t xml:space="preserve"> </w:t>
      </w:r>
      <w:r w:rsidRPr="00830980">
        <w:rPr>
          <w:rFonts w:ascii="Times New Roman" w:hAnsi="Times New Roman" w:cs="Times New Roman"/>
          <w:sz w:val="24"/>
          <w:szCs w:val="25"/>
        </w:rPr>
        <w:t xml:space="preserve">Овладение математическими знаниями и умениями, необходимыми для продолжения образования, изучения смежных дисциплин, применения в повседневной жизни; </w:t>
      </w:r>
    </w:p>
    <w:p w:rsidR="00830980" w:rsidRDefault="00830980" w:rsidP="00830980">
      <w:pPr>
        <w:pStyle w:val="a5"/>
        <w:spacing w:after="0" w:line="240" w:lineRule="auto"/>
        <w:ind w:left="0"/>
        <w:jc w:val="both"/>
        <w:rPr>
          <w:rFonts w:ascii="Times New Roman" w:hAnsi="Times New Roman" w:cs="Times New Roman"/>
          <w:sz w:val="24"/>
          <w:szCs w:val="25"/>
        </w:rPr>
      </w:pPr>
      <w:r w:rsidRPr="00830980">
        <w:rPr>
          <w:rFonts w:ascii="Times New Roman" w:hAnsi="Times New Roman" w:cs="Times New Roman"/>
          <w:sz w:val="24"/>
          <w:szCs w:val="25"/>
        </w:rPr>
        <w:t>•</w:t>
      </w:r>
      <w:r>
        <w:rPr>
          <w:rFonts w:ascii="Times New Roman" w:hAnsi="Times New Roman" w:cs="Times New Roman"/>
          <w:sz w:val="24"/>
          <w:szCs w:val="25"/>
        </w:rPr>
        <w:t xml:space="preserve"> </w:t>
      </w:r>
      <w:r w:rsidRPr="00830980">
        <w:rPr>
          <w:rFonts w:ascii="Times New Roman" w:hAnsi="Times New Roman" w:cs="Times New Roman"/>
          <w:sz w:val="24"/>
          <w:szCs w:val="25"/>
        </w:rPr>
        <w:t>Создание фундамента для математического развития, формирования механизмов мышления, характерных для математической деятельности.</w:t>
      </w:r>
    </w:p>
    <w:p w:rsidR="00830980" w:rsidRDefault="00830980" w:rsidP="00830980">
      <w:pPr>
        <w:pStyle w:val="a5"/>
        <w:spacing w:after="0" w:line="240" w:lineRule="auto"/>
        <w:ind w:left="0"/>
        <w:jc w:val="both"/>
        <w:rPr>
          <w:rFonts w:ascii="Times New Roman" w:hAnsi="Times New Roman" w:cs="Times New Roman"/>
          <w:sz w:val="24"/>
          <w:szCs w:val="25"/>
        </w:rPr>
      </w:pPr>
      <w:r>
        <w:rPr>
          <w:rFonts w:ascii="Times New Roman" w:hAnsi="Times New Roman" w:cs="Times New Roman"/>
          <w:sz w:val="24"/>
          <w:szCs w:val="25"/>
        </w:rPr>
        <w:t xml:space="preserve">     </w:t>
      </w:r>
      <w:r w:rsidRPr="00830980">
        <w:rPr>
          <w:rFonts w:ascii="Times New Roman" w:hAnsi="Times New Roman" w:cs="Times New Roman"/>
          <w:sz w:val="24"/>
          <w:szCs w:val="25"/>
        </w:rPr>
        <w:t xml:space="preserve">В организации образовательной деятельности важную роль играют задачи. Они являются и целью, и средством обучения. Важным условием правильной организации этого процесса является выбор рациональной системы методов и приемов обучения, специфики решаемых образовательных и воспитательных задач. </w:t>
      </w:r>
    </w:p>
    <w:p w:rsidR="00830980" w:rsidRDefault="00830980" w:rsidP="00830980">
      <w:pPr>
        <w:pStyle w:val="a5"/>
        <w:spacing w:after="0" w:line="240" w:lineRule="auto"/>
        <w:ind w:left="0"/>
        <w:jc w:val="both"/>
        <w:rPr>
          <w:rFonts w:ascii="Times New Roman" w:hAnsi="Times New Roman" w:cs="Times New Roman"/>
          <w:sz w:val="24"/>
          <w:szCs w:val="25"/>
        </w:rPr>
      </w:pPr>
      <w:r>
        <w:rPr>
          <w:rFonts w:ascii="Times New Roman" w:hAnsi="Times New Roman" w:cs="Times New Roman"/>
          <w:sz w:val="24"/>
          <w:szCs w:val="25"/>
        </w:rPr>
        <w:t xml:space="preserve">      </w:t>
      </w:r>
      <w:r w:rsidRPr="00830980">
        <w:rPr>
          <w:rFonts w:ascii="Times New Roman" w:hAnsi="Times New Roman" w:cs="Times New Roman"/>
          <w:sz w:val="24"/>
          <w:szCs w:val="25"/>
        </w:rPr>
        <w:t>Целью изучения курса математики 5-6 классов является систематическое развитие понятия числа, выработка умений выполнять устно и письменно арифметические действия над числами, переводить практические задачи на язык математики, подготовка учащихся к изучению систематических курсов алгебры и геометрии. Ку</w:t>
      </w:r>
      <w:proofErr w:type="gramStart"/>
      <w:r w:rsidRPr="00830980">
        <w:rPr>
          <w:rFonts w:ascii="Times New Roman" w:hAnsi="Times New Roman" w:cs="Times New Roman"/>
          <w:sz w:val="24"/>
          <w:szCs w:val="25"/>
        </w:rPr>
        <w:t>рс стр</w:t>
      </w:r>
      <w:proofErr w:type="gramEnd"/>
      <w:r w:rsidRPr="00830980">
        <w:rPr>
          <w:rFonts w:ascii="Times New Roman" w:hAnsi="Times New Roman" w:cs="Times New Roman"/>
          <w:sz w:val="24"/>
          <w:szCs w:val="25"/>
        </w:rPr>
        <w:t xml:space="preserve">оится на индуктивной основе с привлечением элементов дедуктивных рассуждений. В ходе изучения курса учащиеся развивают навыки вычислений с натуральными числами, овладевают навыками работы с обыкновенными и десятичными дробями, положительными и отрицательными числами, получают представление об использовании букв для записи выражений и свойств арифметических действий, составлении уравнений, продолжают знакомство с геометрическими понятиями, приобретают навыки построения геометрических фигур. </w:t>
      </w:r>
    </w:p>
    <w:p w:rsidR="00830980" w:rsidRPr="00830980" w:rsidRDefault="00830980" w:rsidP="00830980">
      <w:pPr>
        <w:pStyle w:val="a5"/>
        <w:spacing w:after="0" w:line="240" w:lineRule="auto"/>
        <w:ind w:left="0"/>
        <w:jc w:val="both"/>
        <w:rPr>
          <w:rFonts w:ascii="Times New Roman" w:hAnsi="Times New Roman" w:cs="Times New Roman"/>
          <w:b/>
          <w:sz w:val="24"/>
          <w:szCs w:val="24"/>
        </w:rPr>
      </w:pPr>
      <w:r>
        <w:rPr>
          <w:rFonts w:ascii="Times New Roman" w:hAnsi="Times New Roman" w:cs="Times New Roman"/>
          <w:sz w:val="24"/>
          <w:szCs w:val="25"/>
        </w:rPr>
        <w:t xml:space="preserve">     </w:t>
      </w:r>
      <w:r w:rsidRPr="00830980">
        <w:rPr>
          <w:rFonts w:ascii="Times New Roman" w:hAnsi="Times New Roman" w:cs="Times New Roman"/>
          <w:sz w:val="24"/>
          <w:szCs w:val="25"/>
        </w:rPr>
        <w:t>Целью изучения курса алгебры 7-9 классов является развитие вычислительных умений до уровня, позволяющего уверенно использовать их при решении задач математики и смежных предметов, усвоение аппарата уравнений и неравенств как основного средства математического моделирования задач, осуществление функциональной подготовки школьников. Курс характеризуется повышением теоретического уровня обучения, постепенным усилием роли теоретических обобщений и дедуктивных заключений. Прикладная направленность раскрывает возможность изучать и решать практические задачи.</w:t>
      </w:r>
    </w:p>
    <w:p w:rsidR="00830980" w:rsidRDefault="00830980" w:rsidP="00830980">
      <w:pPr>
        <w:pStyle w:val="p2"/>
        <w:shd w:val="clear" w:color="auto" w:fill="FFFFFF"/>
        <w:spacing w:before="0" w:beforeAutospacing="0" w:after="0" w:afterAutospacing="0"/>
        <w:contextualSpacing/>
        <w:jc w:val="both"/>
        <w:rPr>
          <w:szCs w:val="25"/>
        </w:rPr>
      </w:pPr>
      <w:r>
        <w:rPr>
          <w:szCs w:val="25"/>
        </w:rPr>
        <w:t xml:space="preserve">     </w:t>
      </w:r>
      <w:r w:rsidRPr="00830980">
        <w:rPr>
          <w:szCs w:val="25"/>
        </w:rPr>
        <w:t xml:space="preserve">Целью изучения курса геометрии 7-9 классов является систематическое изучение свойств геометрических фигур на плоскости, формирование пространственных представлений, развитие логического мышления и подготовка аппарата, необходимого для изучения смежных дисциплин и курса стереометрии в старших классах. </w:t>
      </w:r>
    </w:p>
    <w:p w:rsidR="00830980" w:rsidRPr="00830980" w:rsidRDefault="00830980" w:rsidP="00830980">
      <w:pPr>
        <w:pStyle w:val="p2"/>
        <w:shd w:val="clear" w:color="auto" w:fill="FFFFFF"/>
        <w:spacing w:before="0" w:beforeAutospacing="0" w:after="0" w:afterAutospacing="0"/>
        <w:contextualSpacing/>
        <w:jc w:val="both"/>
        <w:rPr>
          <w:rStyle w:val="s2"/>
          <w:b/>
          <w:bCs/>
          <w:color w:val="000000"/>
          <w:sz w:val="22"/>
        </w:rPr>
      </w:pPr>
      <w:r>
        <w:rPr>
          <w:szCs w:val="25"/>
        </w:rPr>
        <w:t xml:space="preserve">      </w:t>
      </w:r>
      <w:r w:rsidRPr="00830980">
        <w:rPr>
          <w:szCs w:val="25"/>
        </w:rPr>
        <w:t xml:space="preserve">В основе построения программы курсов математики 5-6 классов, алгебры и геометрии 7-9 классов лежит идея гуманизации обучения, соответствующая современным представлениям о целях школьного образования и уделяющая особое внимание личности ученика, его интересам и способностям. Программа позволяет обеспечить </w:t>
      </w:r>
      <w:proofErr w:type="gramStart"/>
      <w:r w:rsidRPr="00830980">
        <w:rPr>
          <w:szCs w:val="25"/>
        </w:rPr>
        <w:t>формирование</w:t>
      </w:r>
      <w:proofErr w:type="gramEnd"/>
      <w:r w:rsidRPr="00830980">
        <w:rPr>
          <w:szCs w:val="25"/>
        </w:rPr>
        <w:t xml:space="preserve"> как предметных умений, так и универсальных учебных действий школьников, а также способствует достижению определённых во ФГОС личностных результатов, которые в дальнейшем позволят учащимся применять полученные знания и умения для решения различных жизненных задач.</w:t>
      </w:r>
    </w:p>
    <w:p w:rsidR="00830980" w:rsidRDefault="00830980" w:rsidP="00E30D7B">
      <w:pPr>
        <w:pStyle w:val="p2"/>
        <w:shd w:val="clear" w:color="auto" w:fill="FFFFFF"/>
        <w:spacing w:before="0" w:beforeAutospacing="0" w:after="0" w:afterAutospacing="0"/>
        <w:contextualSpacing/>
        <w:jc w:val="center"/>
        <w:rPr>
          <w:rStyle w:val="s2"/>
          <w:b/>
          <w:bCs/>
          <w:color w:val="000000"/>
        </w:rPr>
      </w:pPr>
    </w:p>
    <w:p w:rsidR="0069222E" w:rsidRPr="0069222E" w:rsidRDefault="0069222E" w:rsidP="00E30D7B">
      <w:pPr>
        <w:pStyle w:val="p2"/>
        <w:shd w:val="clear" w:color="auto" w:fill="FFFFFF"/>
        <w:spacing w:before="0" w:beforeAutospacing="0" w:after="0" w:afterAutospacing="0"/>
        <w:contextualSpacing/>
        <w:jc w:val="center"/>
        <w:rPr>
          <w:color w:val="000000"/>
        </w:rPr>
      </w:pPr>
      <w:r w:rsidRPr="0069222E">
        <w:rPr>
          <w:rStyle w:val="s2"/>
          <w:b/>
          <w:bCs/>
          <w:color w:val="000000"/>
        </w:rPr>
        <w:lastRenderedPageBreak/>
        <w:t>5-6 класс</w:t>
      </w:r>
    </w:p>
    <w:p w:rsidR="0069222E" w:rsidRPr="00E30D7B" w:rsidRDefault="0069222E" w:rsidP="00E30D7B">
      <w:pPr>
        <w:pStyle w:val="p3"/>
        <w:shd w:val="clear" w:color="auto" w:fill="FFFFFF"/>
        <w:spacing w:before="0" w:beforeAutospacing="0" w:after="0" w:afterAutospacing="0"/>
        <w:ind w:firstLine="284"/>
        <w:contextualSpacing/>
        <w:jc w:val="both"/>
        <w:rPr>
          <w:color w:val="000000"/>
        </w:rPr>
      </w:pPr>
      <w:r w:rsidRPr="00E30D7B">
        <w:rPr>
          <w:rStyle w:val="s3"/>
          <w:b/>
          <w:bCs/>
          <w:color w:val="000000"/>
        </w:rPr>
        <w:t>Выпускник научится</w:t>
      </w:r>
      <w:r w:rsidR="00E30D7B" w:rsidRPr="00E30D7B">
        <w:rPr>
          <w:rStyle w:val="s3"/>
          <w:b/>
          <w:bCs/>
          <w:color w:val="000000"/>
        </w:rPr>
        <w:t>:</w:t>
      </w:r>
    </w:p>
    <w:p w:rsidR="0069222E" w:rsidRPr="0069222E" w:rsidRDefault="0069222E" w:rsidP="00E30D7B">
      <w:pPr>
        <w:pStyle w:val="p3"/>
        <w:shd w:val="clear" w:color="auto" w:fill="FFFFFF"/>
        <w:spacing w:before="0" w:beforeAutospacing="0" w:after="0" w:afterAutospacing="0"/>
        <w:ind w:firstLine="284"/>
        <w:contextualSpacing/>
        <w:jc w:val="both"/>
        <w:rPr>
          <w:color w:val="000000"/>
        </w:rPr>
      </w:pPr>
      <w:r w:rsidRPr="0069222E">
        <w:rPr>
          <w:color w:val="000000"/>
        </w:rPr>
        <w:t>(для использования в повседневной жизни и обеспечения возможности успешного продолжения образования на базовом уровне) оперировать на базовом уровне 4 понятиями: множество, элемент множества, подмножество, принадлежность;</w:t>
      </w:r>
    </w:p>
    <w:p w:rsidR="0069222E" w:rsidRPr="0069222E" w:rsidRDefault="0069222E" w:rsidP="00E30D7B">
      <w:pPr>
        <w:pStyle w:val="p4"/>
        <w:shd w:val="clear" w:color="auto" w:fill="FFFFFF"/>
        <w:spacing w:before="0" w:beforeAutospacing="0" w:after="0" w:afterAutospacing="0"/>
        <w:ind w:firstLine="284"/>
        <w:contextualSpacing/>
        <w:rPr>
          <w:color w:val="000000"/>
        </w:rPr>
      </w:pPr>
      <w:r w:rsidRPr="0069222E">
        <w:rPr>
          <w:color w:val="000000"/>
        </w:rPr>
        <w:t>- задавать множества перечислением их элементов;</w:t>
      </w:r>
    </w:p>
    <w:p w:rsidR="0069222E" w:rsidRPr="0069222E" w:rsidRDefault="0069222E" w:rsidP="00E30D7B">
      <w:pPr>
        <w:pStyle w:val="p4"/>
        <w:shd w:val="clear" w:color="auto" w:fill="FFFFFF"/>
        <w:spacing w:before="0" w:beforeAutospacing="0" w:after="0" w:afterAutospacing="0"/>
        <w:ind w:firstLine="284"/>
        <w:contextualSpacing/>
        <w:rPr>
          <w:color w:val="000000"/>
        </w:rPr>
      </w:pPr>
      <w:r w:rsidRPr="0069222E">
        <w:rPr>
          <w:color w:val="000000"/>
        </w:rPr>
        <w:t>- находить пересечение, объединение, подмножество в простейших ситуациях. В повседневной жизни и при изучении других предметов:</w:t>
      </w:r>
    </w:p>
    <w:p w:rsidR="0069222E" w:rsidRPr="0069222E" w:rsidRDefault="0069222E" w:rsidP="00E30D7B">
      <w:pPr>
        <w:pStyle w:val="p4"/>
        <w:shd w:val="clear" w:color="auto" w:fill="FFFFFF"/>
        <w:spacing w:before="0" w:beforeAutospacing="0" w:after="0" w:afterAutospacing="0"/>
        <w:ind w:firstLine="284"/>
        <w:contextualSpacing/>
        <w:rPr>
          <w:color w:val="000000"/>
        </w:rPr>
      </w:pPr>
      <w:r w:rsidRPr="0069222E">
        <w:rPr>
          <w:color w:val="000000"/>
        </w:rPr>
        <w:t>- распознавать логически некорректные высказывания</w:t>
      </w:r>
    </w:p>
    <w:p w:rsidR="00E30D7B" w:rsidRDefault="00E30D7B" w:rsidP="00E30D7B">
      <w:pPr>
        <w:pStyle w:val="p4"/>
        <w:shd w:val="clear" w:color="auto" w:fill="FFFFFF"/>
        <w:spacing w:before="0" w:beforeAutospacing="0" w:after="0" w:afterAutospacing="0"/>
        <w:ind w:firstLine="284"/>
        <w:contextualSpacing/>
        <w:rPr>
          <w:rStyle w:val="s2"/>
          <w:b/>
          <w:bCs/>
          <w:color w:val="000000"/>
        </w:rPr>
      </w:pPr>
    </w:p>
    <w:p w:rsidR="0069222E" w:rsidRPr="0069222E" w:rsidRDefault="0069222E" w:rsidP="00E30D7B">
      <w:pPr>
        <w:pStyle w:val="p4"/>
        <w:shd w:val="clear" w:color="auto" w:fill="FFFFFF"/>
        <w:spacing w:before="0" w:beforeAutospacing="0" w:after="0" w:afterAutospacing="0"/>
        <w:ind w:firstLine="284"/>
        <w:contextualSpacing/>
        <w:rPr>
          <w:color w:val="000000"/>
        </w:rPr>
      </w:pPr>
      <w:r w:rsidRPr="0069222E">
        <w:rPr>
          <w:rStyle w:val="s2"/>
          <w:b/>
          <w:bCs/>
          <w:color w:val="000000"/>
        </w:rPr>
        <w:t>Числа</w:t>
      </w:r>
    </w:p>
    <w:p w:rsidR="0069222E" w:rsidRPr="0069222E" w:rsidRDefault="0069222E" w:rsidP="00E30D7B">
      <w:pPr>
        <w:pStyle w:val="p5"/>
        <w:shd w:val="clear" w:color="auto" w:fill="FFFFFF"/>
        <w:spacing w:before="0" w:beforeAutospacing="0" w:after="0" w:afterAutospacing="0"/>
        <w:ind w:firstLine="284"/>
        <w:contextualSpacing/>
        <w:jc w:val="both"/>
        <w:rPr>
          <w:color w:val="000000"/>
        </w:rPr>
      </w:pPr>
      <w:r w:rsidRPr="0069222E">
        <w:rPr>
          <w:color w:val="000000"/>
        </w:rPr>
        <w:t>- Оперировать на базовом уровне понятиями: натуральное число, целое число, обыкновенная дробь, десятичная дробь, смешанное число, рациональное число;</w:t>
      </w:r>
    </w:p>
    <w:p w:rsidR="0069222E" w:rsidRPr="0069222E" w:rsidRDefault="0069222E" w:rsidP="00E30D7B">
      <w:pPr>
        <w:pStyle w:val="p5"/>
        <w:shd w:val="clear" w:color="auto" w:fill="FFFFFF"/>
        <w:spacing w:before="0" w:beforeAutospacing="0" w:after="0" w:afterAutospacing="0"/>
        <w:ind w:firstLine="284"/>
        <w:contextualSpacing/>
        <w:jc w:val="both"/>
        <w:rPr>
          <w:color w:val="000000"/>
        </w:rPr>
      </w:pPr>
      <w:r w:rsidRPr="0069222E">
        <w:rPr>
          <w:color w:val="000000"/>
        </w:rPr>
        <w:t>- использовать свойства чисел и правила действий с рациональными числами при выполнении вычислений;</w:t>
      </w:r>
    </w:p>
    <w:p w:rsidR="0069222E" w:rsidRPr="0069222E" w:rsidRDefault="0069222E" w:rsidP="00E30D7B">
      <w:pPr>
        <w:pStyle w:val="p5"/>
        <w:shd w:val="clear" w:color="auto" w:fill="FFFFFF"/>
        <w:spacing w:before="0" w:beforeAutospacing="0" w:after="0" w:afterAutospacing="0"/>
        <w:ind w:firstLine="284"/>
        <w:contextualSpacing/>
        <w:jc w:val="both"/>
        <w:rPr>
          <w:color w:val="000000"/>
        </w:rPr>
      </w:pPr>
      <w:r w:rsidRPr="0069222E">
        <w:rPr>
          <w:color w:val="000000"/>
        </w:rPr>
        <w:t>- использовать признаки делимости на 2, 5, 3, 9, 10 при выполнении вычислений и решении несложных задач;</w:t>
      </w:r>
    </w:p>
    <w:p w:rsidR="0069222E" w:rsidRPr="0069222E" w:rsidRDefault="0069222E" w:rsidP="00E30D7B">
      <w:pPr>
        <w:pStyle w:val="p5"/>
        <w:shd w:val="clear" w:color="auto" w:fill="FFFFFF"/>
        <w:spacing w:before="0" w:beforeAutospacing="0" w:after="0" w:afterAutospacing="0"/>
        <w:ind w:firstLine="284"/>
        <w:contextualSpacing/>
        <w:jc w:val="both"/>
        <w:rPr>
          <w:color w:val="000000"/>
        </w:rPr>
      </w:pPr>
      <w:r w:rsidRPr="0069222E">
        <w:rPr>
          <w:color w:val="000000"/>
        </w:rPr>
        <w:t>- выполнять округление рациональных чисел в соответствии с правилами;</w:t>
      </w:r>
    </w:p>
    <w:p w:rsidR="0069222E" w:rsidRPr="0069222E" w:rsidRDefault="0069222E" w:rsidP="00E30D7B">
      <w:pPr>
        <w:pStyle w:val="p5"/>
        <w:shd w:val="clear" w:color="auto" w:fill="FFFFFF"/>
        <w:spacing w:before="0" w:beforeAutospacing="0" w:after="0" w:afterAutospacing="0"/>
        <w:ind w:firstLine="284"/>
        <w:contextualSpacing/>
        <w:jc w:val="both"/>
        <w:rPr>
          <w:color w:val="000000"/>
        </w:rPr>
      </w:pPr>
      <w:r w:rsidRPr="0069222E">
        <w:rPr>
          <w:color w:val="000000"/>
        </w:rPr>
        <w:t>- сравнивать рациональные числа</w:t>
      </w:r>
      <w:r w:rsidRPr="0069222E">
        <w:rPr>
          <w:rStyle w:val="s2"/>
          <w:b/>
          <w:bCs/>
          <w:color w:val="000000"/>
        </w:rPr>
        <w:t>.</w:t>
      </w:r>
    </w:p>
    <w:p w:rsidR="0069222E" w:rsidRPr="0069222E" w:rsidRDefault="0069222E" w:rsidP="00E30D7B">
      <w:pPr>
        <w:pStyle w:val="p4"/>
        <w:shd w:val="clear" w:color="auto" w:fill="FFFFFF"/>
        <w:spacing w:before="0" w:beforeAutospacing="0" w:after="0" w:afterAutospacing="0"/>
        <w:ind w:firstLine="284"/>
        <w:contextualSpacing/>
        <w:rPr>
          <w:color w:val="000000"/>
        </w:rPr>
      </w:pPr>
      <w:r w:rsidRPr="0069222E">
        <w:rPr>
          <w:rStyle w:val="s2"/>
          <w:b/>
          <w:bCs/>
          <w:color w:val="000000"/>
        </w:rPr>
        <w:t>В повседневной жизни и при изучении других предметов:</w:t>
      </w:r>
    </w:p>
    <w:p w:rsidR="0069222E" w:rsidRPr="0069222E" w:rsidRDefault="0069222E" w:rsidP="00E30D7B">
      <w:pPr>
        <w:pStyle w:val="p5"/>
        <w:shd w:val="clear" w:color="auto" w:fill="FFFFFF"/>
        <w:spacing w:before="0" w:beforeAutospacing="0" w:after="0" w:afterAutospacing="0"/>
        <w:ind w:firstLine="284"/>
        <w:contextualSpacing/>
        <w:jc w:val="both"/>
        <w:rPr>
          <w:color w:val="000000"/>
        </w:rPr>
      </w:pPr>
      <w:r w:rsidRPr="0069222E">
        <w:rPr>
          <w:color w:val="000000"/>
        </w:rPr>
        <w:t>- оценивать результаты вычислений при решении практических задач;</w:t>
      </w:r>
    </w:p>
    <w:p w:rsidR="0069222E" w:rsidRPr="0069222E" w:rsidRDefault="0069222E" w:rsidP="00E30D7B">
      <w:pPr>
        <w:pStyle w:val="p5"/>
        <w:shd w:val="clear" w:color="auto" w:fill="FFFFFF"/>
        <w:spacing w:before="0" w:beforeAutospacing="0" w:after="0" w:afterAutospacing="0"/>
        <w:ind w:firstLine="284"/>
        <w:contextualSpacing/>
        <w:jc w:val="both"/>
        <w:rPr>
          <w:color w:val="000000"/>
        </w:rPr>
      </w:pPr>
      <w:r w:rsidRPr="0069222E">
        <w:rPr>
          <w:color w:val="000000"/>
        </w:rPr>
        <w:t>- выполнять сравнение чисел в реальных ситуациях;</w:t>
      </w:r>
    </w:p>
    <w:p w:rsidR="0069222E" w:rsidRPr="0069222E" w:rsidRDefault="0069222E" w:rsidP="00E30D7B">
      <w:pPr>
        <w:pStyle w:val="p5"/>
        <w:shd w:val="clear" w:color="auto" w:fill="FFFFFF"/>
        <w:spacing w:before="0" w:beforeAutospacing="0" w:after="0" w:afterAutospacing="0"/>
        <w:ind w:firstLine="284"/>
        <w:contextualSpacing/>
        <w:jc w:val="both"/>
        <w:rPr>
          <w:color w:val="000000"/>
        </w:rPr>
      </w:pPr>
      <w:r w:rsidRPr="0069222E">
        <w:rPr>
          <w:color w:val="000000"/>
        </w:rPr>
        <w:t>- составлять числовые выражения при решении практических задач и задач из других учебных предметов.</w:t>
      </w:r>
    </w:p>
    <w:p w:rsidR="0069222E" w:rsidRPr="0069222E" w:rsidRDefault="0069222E" w:rsidP="00E30D7B">
      <w:pPr>
        <w:pStyle w:val="p4"/>
        <w:shd w:val="clear" w:color="auto" w:fill="FFFFFF"/>
        <w:spacing w:before="0" w:beforeAutospacing="0" w:after="0" w:afterAutospacing="0"/>
        <w:ind w:firstLine="284"/>
        <w:contextualSpacing/>
        <w:rPr>
          <w:color w:val="000000"/>
        </w:rPr>
      </w:pPr>
      <w:r w:rsidRPr="0069222E">
        <w:rPr>
          <w:rStyle w:val="s2"/>
          <w:b/>
          <w:bCs/>
          <w:color w:val="000000"/>
        </w:rPr>
        <w:t>Статистика и теория вероятностей</w:t>
      </w:r>
    </w:p>
    <w:p w:rsidR="0069222E" w:rsidRPr="0069222E" w:rsidRDefault="0069222E" w:rsidP="00E30D7B">
      <w:pPr>
        <w:pStyle w:val="p5"/>
        <w:shd w:val="clear" w:color="auto" w:fill="FFFFFF"/>
        <w:spacing w:before="0" w:beforeAutospacing="0" w:after="0" w:afterAutospacing="0"/>
        <w:ind w:firstLine="284"/>
        <w:contextualSpacing/>
        <w:jc w:val="both"/>
        <w:rPr>
          <w:color w:val="000000"/>
        </w:rPr>
      </w:pPr>
      <w:r w:rsidRPr="0069222E">
        <w:rPr>
          <w:color w:val="000000"/>
        </w:rPr>
        <w:t>- Представлять данные в виде таблиц, диаграмм,</w:t>
      </w:r>
    </w:p>
    <w:p w:rsidR="0069222E" w:rsidRPr="0069222E" w:rsidRDefault="0069222E" w:rsidP="00E30D7B">
      <w:pPr>
        <w:pStyle w:val="p5"/>
        <w:shd w:val="clear" w:color="auto" w:fill="FFFFFF"/>
        <w:spacing w:before="0" w:beforeAutospacing="0" w:after="0" w:afterAutospacing="0"/>
        <w:ind w:firstLine="284"/>
        <w:contextualSpacing/>
        <w:jc w:val="both"/>
        <w:rPr>
          <w:color w:val="000000"/>
        </w:rPr>
      </w:pPr>
      <w:r w:rsidRPr="0069222E">
        <w:rPr>
          <w:color w:val="000000"/>
        </w:rPr>
        <w:t>- читать информацию, представленную в виде таблицы, диаграммы.</w:t>
      </w:r>
    </w:p>
    <w:p w:rsidR="0069222E" w:rsidRPr="0069222E" w:rsidRDefault="0069222E" w:rsidP="00E30D7B">
      <w:pPr>
        <w:pStyle w:val="p4"/>
        <w:shd w:val="clear" w:color="auto" w:fill="FFFFFF"/>
        <w:spacing w:before="0" w:beforeAutospacing="0" w:after="0" w:afterAutospacing="0"/>
        <w:ind w:firstLine="284"/>
        <w:contextualSpacing/>
        <w:rPr>
          <w:color w:val="000000"/>
        </w:rPr>
      </w:pPr>
      <w:r w:rsidRPr="0069222E">
        <w:rPr>
          <w:rStyle w:val="s2"/>
          <w:b/>
          <w:bCs/>
          <w:color w:val="000000"/>
        </w:rPr>
        <w:t>Текстовые задачи</w:t>
      </w:r>
    </w:p>
    <w:p w:rsidR="0069222E" w:rsidRPr="0069222E" w:rsidRDefault="0069222E" w:rsidP="00E30D7B">
      <w:pPr>
        <w:pStyle w:val="p5"/>
        <w:shd w:val="clear" w:color="auto" w:fill="FFFFFF"/>
        <w:spacing w:before="0" w:beforeAutospacing="0" w:after="0" w:afterAutospacing="0"/>
        <w:ind w:firstLine="284"/>
        <w:contextualSpacing/>
        <w:jc w:val="both"/>
        <w:rPr>
          <w:color w:val="000000"/>
        </w:rPr>
      </w:pPr>
      <w:r w:rsidRPr="0069222E">
        <w:rPr>
          <w:color w:val="000000"/>
        </w:rPr>
        <w:t>- Решать несложные сюжетные задачи разных типов на все арифметические действия;</w:t>
      </w:r>
    </w:p>
    <w:p w:rsidR="0069222E" w:rsidRPr="0069222E" w:rsidRDefault="0069222E" w:rsidP="00E30D7B">
      <w:pPr>
        <w:pStyle w:val="p5"/>
        <w:shd w:val="clear" w:color="auto" w:fill="FFFFFF"/>
        <w:spacing w:before="0" w:beforeAutospacing="0" w:after="0" w:afterAutospacing="0"/>
        <w:ind w:firstLine="284"/>
        <w:contextualSpacing/>
        <w:jc w:val="both"/>
        <w:rPr>
          <w:color w:val="000000"/>
        </w:rPr>
      </w:pPr>
      <w:r w:rsidRPr="0069222E">
        <w:rPr>
          <w:color w:val="000000"/>
        </w:rPr>
        <w:t>- строить модель условия задачи (в виде таблицы, схемы, рисунка), в которой даны значения двух из трех взаимосвязанных величин, с целью поиска решения задачи;</w:t>
      </w:r>
    </w:p>
    <w:p w:rsidR="0069222E" w:rsidRPr="0069222E" w:rsidRDefault="0069222E" w:rsidP="00E30D7B">
      <w:pPr>
        <w:pStyle w:val="p5"/>
        <w:shd w:val="clear" w:color="auto" w:fill="FFFFFF"/>
        <w:spacing w:before="0" w:beforeAutospacing="0" w:after="0" w:afterAutospacing="0"/>
        <w:ind w:firstLine="284"/>
        <w:contextualSpacing/>
        <w:jc w:val="both"/>
        <w:rPr>
          <w:color w:val="000000"/>
        </w:rPr>
      </w:pPr>
      <w:r w:rsidRPr="0069222E">
        <w:rPr>
          <w:color w:val="000000"/>
        </w:rPr>
        <w:t>- осуществлять способ поиска решения задачи, в котором рассуждение строится от условия к требованию или от требования к условию;</w:t>
      </w:r>
    </w:p>
    <w:p w:rsidR="0069222E" w:rsidRPr="0069222E" w:rsidRDefault="0069222E" w:rsidP="00E30D7B">
      <w:pPr>
        <w:pStyle w:val="p5"/>
        <w:shd w:val="clear" w:color="auto" w:fill="FFFFFF"/>
        <w:spacing w:before="0" w:beforeAutospacing="0" w:after="0" w:afterAutospacing="0"/>
        <w:ind w:firstLine="284"/>
        <w:contextualSpacing/>
        <w:jc w:val="both"/>
        <w:rPr>
          <w:color w:val="000000"/>
        </w:rPr>
      </w:pPr>
      <w:r w:rsidRPr="0069222E">
        <w:rPr>
          <w:color w:val="000000"/>
        </w:rPr>
        <w:t>- составлять план решения задачи;</w:t>
      </w:r>
    </w:p>
    <w:p w:rsidR="0069222E" w:rsidRPr="0069222E" w:rsidRDefault="0069222E" w:rsidP="00E30D7B">
      <w:pPr>
        <w:pStyle w:val="p5"/>
        <w:shd w:val="clear" w:color="auto" w:fill="FFFFFF"/>
        <w:spacing w:before="0" w:beforeAutospacing="0" w:after="0" w:afterAutospacing="0"/>
        <w:ind w:firstLine="284"/>
        <w:contextualSpacing/>
        <w:jc w:val="both"/>
        <w:rPr>
          <w:color w:val="000000"/>
        </w:rPr>
      </w:pPr>
      <w:r w:rsidRPr="0069222E">
        <w:rPr>
          <w:color w:val="000000"/>
        </w:rPr>
        <w:t>- выделять этапы решения задачи;</w:t>
      </w:r>
    </w:p>
    <w:p w:rsidR="0069222E" w:rsidRPr="0069222E" w:rsidRDefault="0069222E" w:rsidP="00E30D7B">
      <w:pPr>
        <w:pStyle w:val="p5"/>
        <w:shd w:val="clear" w:color="auto" w:fill="FFFFFF"/>
        <w:spacing w:before="0" w:beforeAutospacing="0" w:after="0" w:afterAutospacing="0"/>
        <w:ind w:firstLine="284"/>
        <w:contextualSpacing/>
        <w:jc w:val="both"/>
        <w:rPr>
          <w:color w:val="000000"/>
        </w:rPr>
      </w:pPr>
      <w:r w:rsidRPr="0069222E">
        <w:rPr>
          <w:color w:val="000000"/>
        </w:rPr>
        <w:t>- интерпретировать вычислительные результаты в задаче, исследовать полученное решение задачи;</w:t>
      </w:r>
    </w:p>
    <w:p w:rsidR="0069222E" w:rsidRPr="0069222E" w:rsidRDefault="0069222E" w:rsidP="00E30D7B">
      <w:pPr>
        <w:pStyle w:val="p5"/>
        <w:shd w:val="clear" w:color="auto" w:fill="FFFFFF"/>
        <w:spacing w:before="0" w:beforeAutospacing="0" w:after="0" w:afterAutospacing="0"/>
        <w:ind w:firstLine="284"/>
        <w:contextualSpacing/>
        <w:jc w:val="both"/>
        <w:rPr>
          <w:color w:val="000000"/>
        </w:rPr>
      </w:pPr>
      <w:r w:rsidRPr="0069222E">
        <w:rPr>
          <w:color w:val="000000"/>
        </w:rPr>
        <w:t>- знать различие скоростей объекта в стоячей воде, против течения и по течению реки;</w:t>
      </w:r>
    </w:p>
    <w:p w:rsidR="0069222E" w:rsidRPr="0069222E" w:rsidRDefault="0069222E" w:rsidP="00E30D7B">
      <w:pPr>
        <w:pStyle w:val="p5"/>
        <w:shd w:val="clear" w:color="auto" w:fill="FFFFFF"/>
        <w:spacing w:before="0" w:beforeAutospacing="0" w:after="0" w:afterAutospacing="0"/>
        <w:ind w:firstLine="284"/>
        <w:contextualSpacing/>
        <w:jc w:val="both"/>
        <w:rPr>
          <w:color w:val="000000"/>
        </w:rPr>
      </w:pPr>
      <w:r w:rsidRPr="0069222E">
        <w:rPr>
          <w:color w:val="000000"/>
        </w:rPr>
        <w:t>- решать задачи на нахождение части числа и числа по его части;</w:t>
      </w:r>
    </w:p>
    <w:p w:rsidR="0069222E" w:rsidRPr="0069222E" w:rsidRDefault="0069222E" w:rsidP="00E30D7B">
      <w:pPr>
        <w:pStyle w:val="p5"/>
        <w:shd w:val="clear" w:color="auto" w:fill="FFFFFF"/>
        <w:spacing w:before="0" w:beforeAutospacing="0" w:after="0" w:afterAutospacing="0"/>
        <w:ind w:firstLine="284"/>
        <w:contextualSpacing/>
        <w:jc w:val="both"/>
        <w:rPr>
          <w:color w:val="000000"/>
        </w:rPr>
      </w:pPr>
      <w:r w:rsidRPr="0069222E">
        <w:rPr>
          <w:color w:val="000000"/>
        </w:rPr>
        <w:t>- решать задачи разных типов (на работу, на покупки, на движение), связывающих три величины, выделять эти величины и отношения между ними;</w:t>
      </w:r>
    </w:p>
    <w:p w:rsidR="0069222E" w:rsidRPr="0069222E" w:rsidRDefault="0069222E" w:rsidP="00E30D7B">
      <w:pPr>
        <w:pStyle w:val="p5"/>
        <w:shd w:val="clear" w:color="auto" w:fill="FFFFFF"/>
        <w:spacing w:before="0" w:beforeAutospacing="0" w:after="0" w:afterAutospacing="0"/>
        <w:ind w:firstLine="284"/>
        <w:contextualSpacing/>
        <w:jc w:val="both"/>
        <w:rPr>
          <w:color w:val="000000"/>
        </w:rPr>
      </w:pPr>
      <w:r w:rsidRPr="0069222E">
        <w:rPr>
          <w:color w:val="000000"/>
        </w:rPr>
        <w:t>- находить процент от числа, число по проценту от него, находить процентное отношение двух чисел, находить процентное снижение или процентное повышение величины;</w:t>
      </w:r>
    </w:p>
    <w:p w:rsidR="0069222E" w:rsidRPr="0069222E" w:rsidRDefault="0069222E" w:rsidP="00E30D7B">
      <w:pPr>
        <w:pStyle w:val="p5"/>
        <w:shd w:val="clear" w:color="auto" w:fill="FFFFFF"/>
        <w:spacing w:before="0" w:beforeAutospacing="0" w:after="0" w:afterAutospacing="0"/>
        <w:ind w:firstLine="284"/>
        <w:contextualSpacing/>
        <w:jc w:val="both"/>
        <w:rPr>
          <w:color w:val="000000"/>
        </w:rPr>
      </w:pPr>
      <w:r w:rsidRPr="0069222E">
        <w:rPr>
          <w:color w:val="000000"/>
        </w:rPr>
        <w:t>- решать несложные логические задачи методом рассуждений.</w:t>
      </w:r>
    </w:p>
    <w:p w:rsidR="0069222E" w:rsidRPr="0069222E" w:rsidRDefault="0069222E" w:rsidP="00E30D7B">
      <w:pPr>
        <w:pStyle w:val="p4"/>
        <w:shd w:val="clear" w:color="auto" w:fill="FFFFFF"/>
        <w:spacing w:before="0" w:beforeAutospacing="0" w:after="0" w:afterAutospacing="0"/>
        <w:ind w:firstLine="284"/>
        <w:contextualSpacing/>
        <w:rPr>
          <w:color w:val="000000"/>
        </w:rPr>
      </w:pPr>
      <w:r w:rsidRPr="0069222E">
        <w:rPr>
          <w:rStyle w:val="s2"/>
          <w:b/>
          <w:bCs/>
          <w:color w:val="000000"/>
        </w:rPr>
        <w:t>В повседневной жизни и при изучении других предметов:</w:t>
      </w:r>
    </w:p>
    <w:p w:rsidR="00E30D7B" w:rsidRDefault="0069222E" w:rsidP="00E30D7B">
      <w:pPr>
        <w:pStyle w:val="p5"/>
        <w:shd w:val="clear" w:color="auto" w:fill="FFFFFF"/>
        <w:spacing w:before="0" w:beforeAutospacing="0" w:after="0" w:afterAutospacing="0"/>
        <w:ind w:firstLine="284"/>
        <w:contextualSpacing/>
        <w:jc w:val="both"/>
        <w:rPr>
          <w:color w:val="000000"/>
        </w:rPr>
      </w:pPr>
      <w:r w:rsidRPr="0069222E">
        <w:rPr>
          <w:color w:val="000000"/>
        </w:rPr>
        <w:t>- выдвигать гипотезы о возможных предельных значениях искомых величин в задаче (делать прикидку)</w:t>
      </w:r>
    </w:p>
    <w:p w:rsidR="00E30D7B" w:rsidRPr="00E30D7B" w:rsidRDefault="00E30D7B" w:rsidP="00E30D7B">
      <w:pPr>
        <w:pStyle w:val="p5"/>
        <w:shd w:val="clear" w:color="auto" w:fill="FFFFFF"/>
        <w:spacing w:before="0" w:beforeAutospacing="0" w:after="0" w:afterAutospacing="0"/>
        <w:ind w:firstLine="284"/>
        <w:contextualSpacing/>
        <w:jc w:val="both"/>
        <w:rPr>
          <w:rStyle w:val="s2"/>
          <w:color w:val="000000"/>
        </w:rPr>
      </w:pPr>
    </w:p>
    <w:p w:rsidR="0069222E" w:rsidRPr="0069222E" w:rsidRDefault="0069222E" w:rsidP="00E30D7B">
      <w:pPr>
        <w:pStyle w:val="p4"/>
        <w:shd w:val="clear" w:color="auto" w:fill="FFFFFF"/>
        <w:spacing w:before="0" w:beforeAutospacing="0" w:after="0" w:afterAutospacing="0"/>
        <w:ind w:firstLine="708"/>
        <w:contextualSpacing/>
        <w:rPr>
          <w:color w:val="000000"/>
        </w:rPr>
      </w:pPr>
      <w:r w:rsidRPr="0069222E">
        <w:rPr>
          <w:rStyle w:val="s2"/>
          <w:b/>
          <w:bCs/>
          <w:color w:val="000000"/>
        </w:rPr>
        <w:t>Наглядная геометрия</w:t>
      </w:r>
    </w:p>
    <w:p w:rsidR="0069222E" w:rsidRPr="0069222E" w:rsidRDefault="0069222E" w:rsidP="00E30D7B">
      <w:pPr>
        <w:pStyle w:val="p4"/>
        <w:shd w:val="clear" w:color="auto" w:fill="FFFFFF"/>
        <w:spacing w:before="0" w:beforeAutospacing="0" w:after="0" w:afterAutospacing="0"/>
        <w:ind w:firstLine="708"/>
        <w:contextualSpacing/>
        <w:rPr>
          <w:color w:val="000000"/>
        </w:rPr>
      </w:pPr>
      <w:r w:rsidRPr="0069222E">
        <w:rPr>
          <w:rStyle w:val="s2"/>
          <w:b/>
          <w:bCs/>
          <w:color w:val="000000"/>
        </w:rPr>
        <w:t>Геометрические фигуры</w:t>
      </w:r>
    </w:p>
    <w:p w:rsidR="0069222E" w:rsidRDefault="0069222E" w:rsidP="00E30D7B">
      <w:pPr>
        <w:pStyle w:val="p5"/>
        <w:shd w:val="clear" w:color="auto" w:fill="FFFFFF"/>
        <w:spacing w:before="0" w:beforeAutospacing="0" w:after="0" w:afterAutospacing="0"/>
        <w:ind w:firstLine="284"/>
        <w:contextualSpacing/>
        <w:jc w:val="both"/>
        <w:rPr>
          <w:color w:val="000000"/>
        </w:rPr>
      </w:pPr>
      <w:proofErr w:type="gramStart"/>
      <w:r w:rsidRPr="0069222E">
        <w:rPr>
          <w:color w:val="000000"/>
        </w:rPr>
        <w:t>- Оперировать на базовом уровне понятиями: фигура, точка, отрезок, прямая, луч, ломаная, угол, многоугольник, треугольник и четырехугольник, прямоугольник и квадрат, окружность и круг, прямоугольный параллелепипед, куб, шар.</w:t>
      </w:r>
      <w:proofErr w:type="gramEnd"/>
      <w:r w:rsidRPr="0069222E">
        <w:rPr>
          <w:color w:val="000000"/>
        </w:rPr>
        <w:t xml:space="preserve"> Изображать изучаемые фигуры от руки и с помощью линейки и циркуля.</w:t>
      </w:r>
    </w:p>
    <w:p w:rsidR="00E30D7B" w:rsidRPr="0069222E" w:rsidRDefault="00E30D7B" w:rsidP="00E30D7B">
      <w:pPr>
        <w:pStyle w:val="p5"/>
        <w:shd w:val="clear" w:color="auto" w:fill="FFFFFF"/>
        <w:spacing w:before="0" w:beforeAutospacing="0" w:after="0" w:afterAutospacing="0"/>
        <w:ind w:firstLine="284"/>
        <w:contextualSpacing/>
        <w:jc w:val="both"/>
        <w:rPr>
          <w:color w:val="000000"/>
        </w:rPr>
      </w:pPr>
    </w:p>
    <w:p w:rsidR="0069222E" w:rsidRPr="0069222E" w:rsidRDefault="0069222E" w:rsidP="00E30D7B">
      <w:pPr>
        <w:pStyle w:val="p4"/>
        <w:shd w:val="clear" w:color="auto" w:fill="FFFFFF"/>
        <w:spacing w:before="0" w:beforeAutospacing="0" w:after="0" w:afterAutospacing="0"/>
        <w:ind w:firstLine="284"/>
        <w:contextualSpacing/>
        <w:rPr>
          <w:color w:val="000000"/>
        </w:rPr>
      </w:pPr>
      <w:r w:rsidRPr="0069222E">
        <w:rPr>
          <w:rStyle w:val="s2"/>
          <w:b/>
          <w:bCs/>
          <w:color w:val="000000"/>
        </w:rPr>
        <w:t>В повседневной жизни и при изучении других предметов:</w:t>
      </w:r>
    </w:p>
    <w:p w:rsidR="0069222E" w:rsidRPr="0069222E" w:rsidRDefault="0069222E" w:rsidP="00E30D7B">
      <w:pPr>
        <w:pStyle w:val="p5"/>
        <w:shd w:val="clear" w:color="auto" w:fill="FFFFFF"/>
        <w:spacing w:before="0" w:beforeAutospacing="0" w:after="0" w:afterAutospacing="0"/>
        <w:ind w:firstLine="284"/>
        <w:contextualSpacing/>
        <w:jc w:val="both"/>
        <w:rPr>
          <w:color w:val="000000"/>
        </w:rPr>
      </w:pPr>
      <w:r w:rsidRPr="0069222E">
        <w:rPr>
          <w:color w:val="000000"/>
        </w:rPr>
        <w:t>- решать практические задачи с применением простейших свойств фигур.</w:t>
      </w:r>
    </w:p>
    <w:p w:rsidR="0069222E" w:rsidRPr="0069222E" w:rsidRDefault="0069222E" w:rsidP="00E30D7B">
      <w:pPr>
        <w:pStyle w:val="p4"/>
        <w:shd w:val="clear" w:color="auto" w:fill="FFFFFF"/>
        <w:spacing w:before="0" w:beforeAutospacing="0" w:after="0" w:afterAutospacing="0"/>
        <w:ind w:firstLine="284"/>
        <w:contextualSpacing/>
        <w:rPr>
          <w:color w:val="000000"/>
        </w:rPr>
      </w:pPr>
      <w:r w:rsidRPr="0069222E">
        <w:rPr>
          <w:rStyle w:val="s2"/>
          <w:b/>
          <w:bCs/>
          <w:color w:val="000000"/>
        </w:rPr>
        <w:t>Измерения и вычисления</w:t>
      </w:r>
    </w:p>
    <w:p w:rsidR="0069222E" w:rsidRPr="0069222E" w:rsidRDefault="0069222E" w:rsidP="00E30D7B">
      <w:pPr>
        <w:pStyle w:val="p5"/>
        <w:shd w:val="clear" w:color="auto" w:fill="FFFFFF"/>
        <w:spacing w:before="0" w:beforeAutospacing="0" w:after="0" w:afterAutospacing="0"/>
        <w:ind w:firstLine="284"/>
        <w:contextualSpacing/>
        <w:jc w:val="both"/>
        <w:rPr>
          <w:color w:val="000000"/>
        </w:rPr>
      </w:pPr>
      <w:r w:rsidRPr="0069222E">
        <w:rPr>
          <w:color w:val="000000"/>
        </w:rPr>
        <w:t>- выполнять измерение длин, расстояний, величин углов, с помощью инструментов для измерений длин и углов;</w:t>
      </w:r>
    </w:p>
    <w:p w:rsidR="0069222E" w:rsidRPr="0069222E" w:rsidRDefault="0069222E" w:rsidP="00E30D7B">
      <w:pPr>
        <w:pStyle w:val="p5"/>
        <w:shd w:val="clear" w:color="auto" w:fill="FFFFFF"/>
        <w:spacing w:before="0" w:beforeAutospacing="0" w:after="0" w:afterAutospacing="0"/>
        <w:ind w:firstLine="284"/>
        <w:contextualSpacing/>
        <w:jc w:val="both"/>
        <w:rPr>
          <w:color w:val="000000"/>
        </w:rPr>
      </w:pPr>
      <w:r w:rsidRPr="0069222E">
        <w:rPr>
          <w:color w:val="000000"/>
        </w:rPr>
        <w:t>- вычислять площади прямоугольников.</w:t>
      </w:r>
    </w:p>
    <w:p w:rsidR="0069222E" w:rsidRPr="0069222E" w:rsidRDefault="0069222E" w:rsidP="00E30D7B">
      <w:pPr>
        <w:pStyle w:val="p4"/>
        <w:shd w:val="clear" w:color="auto" w:fill="FFFFFF"/>
        <w:spacing w:before="0" w:beforeAutospacing="0" w:after="0" w:afterAutospacing="0"/>
        <w:ind w:firstLine="284"/>
        <w:contextualSpacing/>
        <w:rPr>
          <w:color w:val="000000"/>
        </w:rPr>
      </w:pPr>
      <w:r w:rsidRPr="0069222E">
        <w:rPr>
          <w:rStyle w:val="s2"/>
          <w:b/>
          <w:bCs/>
          <w:color w:val="000000"/>
        </w:rPr>
        <w:t>В повседневной жизни и при изучении других предметов:</w:t>
      </w:r>
    </w:p>
    <w:p w:rsidR="0069222E" w:rsidRPr="0069222E" w:rsidRDefault="0069222E" w:rsidP="00E30D7B">
      <w:pPr>
        <w:pStyle w:val="p5"/>
        <w:shd w:val="clear" w:color="auto" w:fill="FFFFFF"/>
        <w:spacing w:before="0" w:beforeAutospacing="0" w:after="0" w:afterAutospacing="0"/>
        <w:ind w:firstLine="284"/>
        <w:contextualSpacing/>
        <w:jc w:val="both"/>
        <w:rPr>
          <w:color w:val="000000"/>
        </w:rPr>
      </w:pPr>
      <w:r w:rsidRPr="0069222E">
        <w:rPr>
          <w:color w:val="000000"/>
        </w:rPr>
        <w:t>- вычислять расстояния на местности в стандартных ситуациях, площади прямоугольников;</w:t>
      </w:r>
    </w:p>
    <w:p w:rsidR="0069222E" w:rsidRPr="0069222E" w:rsidRDefault="0069222E" w:rsidP="00E30D7B">
      <w:pPr>
        <w:pStyle w:val="p5"/>
        <w:shd w:val="clear" w:color="auto" w:fill="FFFFFF"/>
        <w:spacing w:before="0" w:beforeAutospacing="0" w:after="0" w:afterAutospacing="0"/>
        <w:ind w:firstLine="284"/>
        <w:contextualSpacing/>
        <w:jc w:val="both"/>
        <w:rPr>
          <w:color w:val="000000"/>
        </w:rPr>
      </w:pPr>
      <w:r w:rsidRPr="0069222E">
        <w:rPr>
          <w:color w:val="000000"/>
        </w:rPr>
        <w:t>- выполнять простейшие построения и измерения на местности, необходимые в реальной жизни.</w:t>
      </w:r>
    </w:p>
    <w:p w:rsidR="0069222E" w:rsidRPr="0069222E" w:rsidRDefault="0069222E" w:rsidP="00E30D7B">
      <w:pPr>
        <w:pStyle w:val="p4"/>
        <w:shd w:val="clear" w:color="auto" w:fill="FFFFFF"/>
        <w:spacing w:before="0" w:beforeAutospacing="0" w:after="0" w:afterAutospacing="0"/>
        <w:ind w:firstLine="284"/>
        <w:contextualSpacing/>
        <w:rPr>
          <w:color w:val="000000"/>
        </w:rPr>
      </w:pPr>
      <w:r w:rsidRPr="0069222E">
        <w:rPr>
          <w:rStyle w:val="s2"/>
          <w:b/>
          <w:bCs/>
          <w:color w:val="000000"/>
        </w:rPr>
        <w:t>История математики</w:t>
      </w:r>
    </w:p>
    <w:p w:rsidR="0069222E" w:rsidRPr="0069222E" w:rsidRDefault="0069222E" w:rsidP="00E30D7B">
      <w:pPr>
        <w:pStyle w:val="p5"/>
        <w:shd w:val="clear" w:color="auto" w:fill="FFFFFF"/>
        <w:spacing w:before="0" w:beforeAutospacing="0" w:after="0" w:afterAutospacing="0"/>
        <w:ind w:firstLine="284"/>
        <w:contextualSpacing/>
        <w:jc w:val="both"/>
        <w:rPr>
          <w:color w:val="000000"/>
        </w:rPr>
      </w:pPr>
      <w:r w:rsidRPr="0069222E">
        <w:rPr>
          <w:color w:val="000000"/>
        </w:rPr>
        <w:t>- описывать отдельные выдающиеся результаты, полученные в ходе развития математики как науки;</w:t>
      </w:r>
    </w:p>
    <w:p w:rsidR="0069222E" w:rsidRPr="0069222E" w:rsidRDefault="0069222E" w:rsidP="00E30D7B">
      <w:pPr>
        <w:pStyle w:val="p5"/>
        <w:shd w:val="clear" w:color="auto" w:fill="FFFFFF"/>
        <w:spacing w:before="0" w:beforeAutospacing="0" w:after="0" w:afterAutospacing="0"/>
        <w:ind w:firstLine="284"/>
        <w:contextualSpacing/>
        <w:jc w:val="both"/>
        <w:rPr>
          <w:color w:val="000000"/>
        </w:rPr>
      </w:pPr>
      <w:r w:rsidRPr="0069222E">
        <w:rPr>
          <w:color w:val="000000"/>
        </w:rPr>
        <w:t>- знать примеры математических открытий и их авторов, в связи с отечественной и всемирной историей.</w:t>
      </w:r>
    </w:p>
    <w:p w:rsidR="00E30D7B" w:rsidRDefault="00E30D7B" w:rsidP="00E30D7B">
      <w:pPr>
        <w:pStyle w:val="p6"/>
        <w:shd w:val="clear" w:color="auto" w:fill="FFFFFF"/>
        <w:spacing w:before="0" w:beforeAutospacing="0" w:after="0" w:afterAutospacing="0"/>
        <w:ind w:firstLine="1133"/>
        <w:contextualSpacing/>
        <w:rPr>
          <w:rStyle w:val="s3"/>
          <w:b/>
          <w:bCs/>
          <w:color w:val="000000"/>
          <w:u w:val="single"/>
        </w:rPr>
      </w:pPr>
      <w:bookmarkStart w:id="17" w:name="_Toc284662720"/>
      <w:bookmarkStart w:id="18" w:name="_Toc284663346"/>
      <w:bookmarkEnd w:id="17"/>
      <w:bookmarkEnd w:id="18"/>
    </w:p>
    <w:p w:rsidR="0069222E" w:rsidRPr="0069222E" w:rsidRDefault="0069222E" w:rsidP="00E30D7B">
      <w:pPr>
        <w:pStyle w:val="p6"/>
        <w:shd w:val="clear" w:color="auto" w:fill="FFFFFF"/>
        <w:spacing w:before="0" w:beforeAutospacing="0" w:after="0" w:afterAutospacing="0"/>
        <w:ind w:firstLine="567"/>
        <w:contextualSpacing/>
        <w:rPr>
          <w:color w:val="000000"/>
        </w:rPr>
      </w:pPr>
      <w:r w:rsidRPr="0069222E">
        <w:rPr>
          <w:rStyle w:val="s3"/>
          <w:b/>
          <w:bCs/>
          <w:color w:val="000000"/>
          <w:u w:val="single"/>
        </w:rPr>
        <w:t>Выпускник получит возможность научиться в 5-6 классах</w:t>
      </w:r>
    </w:p>
    <w:p w:rsidR="0069222E" w:rsidRPr="0069222E" w:rsidRDefault="0069222E" w:rsidP="00E30D7B">
      <w:pPr>
        <w:pStyle w:val="p4"/>
        <w:shd w:val="clear" w:color="auto" w:fill="FFFFFF"/>
        <w:spacing w:before="0" w:beforeAutospacing="0" w:after="0" w:afterAutospacing="0"/>
        <w:ind w:firstLine="708"/>
        <w:contextualSpacing/>
        <w:rPr>
          <w:color w:val="000000"/>
        </w:rPr>
      </w:pPr>
      <w:r w:rsidRPr="0069222E">
        <w:rPr>
          <w:rStyle w:val="s2"/>
          <w:b/>
          <w:bCs/>
          <w:color w:val="000000"/>
        </w:rPr>
        <w:t>Числа</w:t>
      </w:r>
    </w:p>
    <w:p w:rsidR="0069222E" w:rsidRPr="00E30D7B" w:rsidRDefault="0069222E" w:rsidP="00E30D7B">
      <w:pPr>
        <w:pStyle w:val="p5"/>
        <w:shd w:val="clear" w:color="auto" w:fill="FFFFFF"/>
        <w:spacing w:before="0" w:beforeAutospacing="0" w:after="0" w:afterAutospacing="0"/>
        <w:ind w:firstLine="284"/>
        <w:contextualSpacing/>
        <w:jc w:val="both"/>
        <w:rPr>
          <w:i/>
          <w:color w:val="000000"/>
        </w:rPr>
      </w:pPr>
      <w:r w:rsidRPr="00E30D7B">
        <w:rPr>
          <w:i/>
          <w:color w:val="000000"/>
        </w:rPr>
        <w:t>-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w:t>
      </w:r>
    </w:p>
    <w:p w:rsidR="0069222E" w:rsidRPr="00E30D7B" w:rsidRDefault="0069222E" w:rsidP="00E30D7B">
      <w:pPr>
        <w:pStyle w:val="p5"/>
        <w:shd w:val="clear" w:color="auto" w:fill="FFFFFF"/>
        <w:spacing w:before="0" w:beforeAutospacing="0" w:after="0" w:afterAutospacing="0"/>
        <w:ind w:firstLine="284"/>
        <w:contextualSpacing/>
        <w:jc w:val="both"/>
        <w:rPr>
          <w:i/>
          <w:color w:val="000000"/>
        </w:rPr>
      </w:pPr>
      <w:r w:rsidRPr="00E30D7B">
        <w:rPr>
          <w:i/>
          <w:color w:val="000000"/>
        </w:rPr>
        <w:t>- понимать и объяснять смысл позиционной записи натурального числа;</w:t>
      </w:r>
    </w:p>
    <w:p w:rsidR="0069222E" w:rsidRPr="00E30D7B" w:rsidRDefault="0069222E" w:rsidP="00E30D7B">
      <w:pPr>
        <w:pStyle w:val="p5"/>
        <w:shd w:val="clear" w:color="auto" w:fill="FFFFFF"/>
        <w:spacing w:before="0" w:beforeAutospacing="0" w:after="0" w:afterAutospacing="0"/>
        <w:ind w:firstLine="284"/>
        <w:contextualSpacing/>
        <w:jc w:val="both"/>
        <w:rPr>
          <w:i/>
          <w:color w:val="000000"/>
        </w:rPr>
      </w:pPr>
      <w:r w:rsidRPr="00E30D7B">
        <w:rPr>
          <w:i/>
          <w:color w:val="000000"/>
        </w:rPr>
        <w:t>- выполнять вычисления, в том числе с использованием приемов рациональных вычислений, обосновывать алгоритмы выполнения действий;</w:t>
      </w:r>
    </w:p>
    <w:p w:rsidR="0069222E" w:rsidRPr="00E30D7B" w:rsidRDefault="0069222E" w:rsidP="00E30D7B">
      <w:pPr>
        <w:pStyle w:val="p5"/>
        <w:shd w:val="clear" w:color="auto" w:fill="FFFFFF"/>
        <w:spacing w:before="0" w:beforeAutospacing="0" w:after="0" w:afterAutospacing="0"/>
        <w:ind w:firstLine="284"/>
        <w:contextualSpacing/>
        <w:jc w:val="both"/>
        <w:rPr>
          <w:i/>
          <w:color w:val="000000"/>
        </w:rPr>
      </w:pPr>
      <w:r w:rsidRPr="00E30D7B">
        <w:rPr>
          <w:i/>
          <w:color w:val="000000"/>
        </w:rPr>
        <w:t>- использовать признаки делимости на 2, 4, 8, 5, 3, 6, 9, 10, 11, суммы и произведения чисел при выполнении вычислений и решении задач, обосновывать признаки делимости;</w:t>
      </w:r>
    </w:p>
    <w:p w:rsidR="0069222E" w:rsidRPr="00E30D7B" w:rsidRDefault="0069222E" w:rsidP="00E30D7B">
      <w:pPr>
        <w:pStyle w:val="p5"/>
        <w:shd w:val="clear" w:color="auto" w:fill="FFFFFF"/>
        <w:spacing w:before="0" w:beforeAutospacing="0" w:after="0" w:afterAutospacing="0"/>
        <w:ind w:firstLine="284"/>
        <w:contextualSpacing/>
        <w:jc w:val="both"/>
        <w:rPr>
          <w:i/>
          <w:color w:val="000000"/>
        </w:rPr>
      </w:pPr>
      <w:r w:rsidRPr="00E30D7B">
        <w:rPr>
          <w:i/>
          <w:color w:val="000000"/>
        </w:rPr>
        <w:t>- выполнять округление рациональных чисел с заданной точностью;</w:t>
      </w:r>
    </w:p>
    <w:p w:rsidR="0069222E" w:rsidRPr="00E30D7B" w:rsidRDefault="0069222E" w:rsidP="00E30D7B">
      <w:pPr>
        <w:pStyle w:val="p5"/>
        <w:shd w:val="clear" w:color="auto" w:fill="FFFFFF"/>
        <w:spacing w:before="0" w:beforeAutospacing="0" w:after="0" w:afterAutospacing="0"/>
        <w:ind w:firstLine="284"/>
        <w:contextualSpacing/>
        <w:jc w:val="both"/>
        <w:rPr>
          <w:i/>
          <w:color w:val="000000"/>
        </w:rPr>
      </w:pPr>
      <w:r w:rsidRPr="00E30D7B">
        <w:rPr>
          <w:i/>
          <w:color w:val="000000"/>
        </w:rPr>
        <w:t>- упорядочивать числа, записанные в виде обыкновенных и десятичных дробей;</w:t>
      </w:r>
    </w:p>
    <w:p w:rsidR="0069222E" w:rsidRPr="00E30D7B" w:rsidRDefault="0069222E" w:rsidP="00E30D7B">
      <w:pPr>
        <w:pStyle w:val="p5"/>
        <w:shd w:val="clear" w:color="auto" w:fill="FFFFFF"/>
        <w:spacing w:before="0" w:beforeAutospacing="0" w:after="0" w:afterAutospacing="0"/>
        <w:ind w:firstLine="284"/>
        <w:contextualSpacing/>
        <w:jc w:val="both"/>
        <w:rPr>
          <w:i/>
          <w:color w:val="000000"/>
        </w:rPr>
      </w:pPr>
      <w:r w:rsidRPr="00E30D7B">
        <w:rPr>
          <w:i/>
          <w:color w:val="000000"/>
        </w:rPr>
        <w:t>- находить НОД и НОК чисел и использовать их при решении заданий;</w:t>
      </w:r>
    </w:p>
    <w:p w:rsidR="0069222E" w:rsidRPr="00E30D7B" w:rsidRDefault="0069222E" w:rsidP="00E30D7B">
      <w:pPr>
        <w:pStyle w:val="p5"/>
        <w:shd w:val="clear" w:color="auto" w:fill="FFFFFF"/>
        <w:spacing w:before="0" w:beforeAutospacing="0" w:after="0" w:afterAutospacing="0"/>
        <w:ind w:firstLine="284"/>
        <w:contextualSpacing/>
        <w:jc w:val="both"/>
        <w:rPr>
          <w:i/>
          <w:color w:val="000000"/>
        </w:rPr>
      </w:pPr>
      <w:r w:rsidRPr="00E30D7B">
        <w:rPr>
          <w:i/>
          <w:color w:val="000000"/>
        </w:rPr>
        <w:t>- оперировать понятием модуль числа, геометрическая интерпретация модуля числа.</w:t>
      </w:r>
    </w:p>
    <w:p w:rsidR="0069222E" w:rsidRPr="0069222E" w:rsidRDefault="0069222E" w:rsidP="00E30D7B">
      <w:pPr>
        <w:pStyle w:val="p4"/>
        <w:shd w:val="clear" w:color="auto" w:fill="FFFFFF"/>
        <w:spacing w:before="0" w:beforeAutospacing="0" w:after="0" w:afterAutospacing="0"/>
        <w:ind w:firstLine="708"/>
        <w:contextualSpacing/>
        <w:rPr>
          <w:color w:val="000000"/>
        </w:rPr>
      </w:pPr>
      <w:r w:rsidRPr="0069222E">
        <w:rPr>
          <w:rStyle w:val="s2"/>
          <w:b/>
          <w:bCs/>
          <w:color w:val="000000"/>
        </w:rPr>
        <w:t>В повседневной жизни и при изучении других предметов</w:t>
      </w:r>
    </w:p>
    <w:p w:rsidR="0069222E" w:rsidRPr="00E30D7B" w:rsidRDefault="0069222E" w:rsidP="00E30D7B">
      <w:pPr>
        <w:pStyle w:val="p5"/>
        <w:shd w:val="clear" w:color="auto" w:fill="FFFFFF"/>
        <w:spacing w:before="0" w:beforeAutospacing="0" w:after="0" w:afterAutospacing="0"/>
        <w:ind w:firstLine="284"/>
        <w:contextualSpacing/>
        <w:jc w:val="both"/>
        <w:rPr>
          <w:i/>
          <w:color w:val="000000"/>
        </w:rPr>
      </w:pPr>
      <w:r w:rsidRPr="00E30D7B">
        <w:rPr>
          <w:i/>
          <w:color w:val="000000"/>
        </w:rPr>
        <w:t>- применять правила приближенных вычислений при решении практических задач и решении задач других учебных предметов;</w:t>
      </w:r>
    </w:p>
    <w:p w:rsidR="0069222E" w:rsidRPr="00E30D7B" w:rsidRDefault="0069222E" w:rsidP="00E30D7B">
      <w:pPr>
        <w:pStyle w:val="p5"/>
        <w:shd w:val="clear" w:color="auto" w:fill="FFFFFF"/>
        <w:spacing w:before="0" w:beforeAutospacing="0" w:after="0" w:afterAutospacing="0"/>
        <w:ind w:firstLine="284"/>
        <w:contextualSpacing/>
        <w:jc w:val="both"/>
        <w:rPr>
          <w:i/>
          <w:color w:val="000000"/>
        </w:rPr>
      </w:pPr>
      <w:r w:rsidRPr="00E30D7B">
        <w:rPr>
          <w:i/>
          <w:color w:val="000000"/>
        </w:rPr>
        <w:t>- выполнять сравнение результатов вычислений при решении практических задач, в том числе приближенных вычислений;</w:t>
      </w:r>
    </w:p>
    <w:p w:rsidR="0069222E" w:rsidRPr="00E30D7B" w:rsidRDefault="0069222E" w:rsidP="00E30D7B">
      <w:pPr>
        <w:pStyle w:val="p5"/>
        <w:shd w:val="clear" w:color="auto" w:fill="FFFFFF"/>
        <w:spacing w:before="0" w:beforeAutospacing="0" w:after="0" w:afterAutospacing="0"/>
        <w:ind w:firstLine="284"/>
        <w:contextualSpacing/>
        <w:jc w:val="both"/>
        <w:rPr>
          <w:i/>
          <w:color w:val="000000"/>
        </w:rPr>
      </w:pPr>
      <w:r w:rsidRPr="00E30D7B">
        <w:rPr>
          <w:i/>
          <w:color w:val="000000"/>
        </w:rPr>
        <w:t>- составлять числовые выражения и оценивать их значения при решении практических задач и задач из других учебных предметов.</w:t>
      </w:r>
    </w:p>
    <w:p w:rsidR="0069222E" w:rsidRPr="0069222E" w:rsidRDefault="0069222E" w:rsidP="00E30D7B">
      <w:pPr>
        <w:pStyle w:val="p4"/>
        <w:shd w:val="clear" w:color="auto" w:fill="FFFFFF"/>
        <w:spacing w:before="0" w:beforeAutospacing="0" w:after="0" w:afterAutospacing="0"/>
        <w:ind w:firstLine="708"/>
        <w:contextualSpacing/>
        <w:rPr>
          <w:color w:val="000000"/>
        </w:rPr>
      </w:pPr>
      <w:r w:rsidRPr="0069222E">
        <w:rPr>
          <w:rStyle w:val="s2"/>
          <w:b/>
          <w:bCs/>
          <w:color w:val="000000"/>
        </w:rPr>
        <w:t>Уравнения и неравенства</w:t>
      </w:r>
    </w:p>
    <w:p w:rsidR="0069222E" w:rsidRPr="00E30D7B" w:rsidRDefault="0069222E" w:rsidP="00E30D7B">
      <w:pPr>
        <w:pStyle w:val="p5"/>
        <w:shd w:val="clear" w:color="auto" w:fill="FFFFFF"/>
        <w:spacing w:before="0" w:beforeAutospacing="0" w:after="0" w:afterAutospacing="0"/>
        <w:ind w:firstLine="284"/>
        <w:contextualSpacing/>
        <w:jc w:val="both"/>
        <w:rPr>
          <w:i/>
          <w:color w:val="000000"/>
        </w:rPr>
      </w:pPr>
      <w:r w:rsidRPr="00E30D7B">
        <w:rPr>
          <w:i/>
          <w:color w:val="000000"/>
        </w:rPr>
        <w:t>- Оперировать понятиями: равенство, числовое равенство, уравнение, корень уравнения, решение уравнения, числовое неравенство.</w:t>
      </w:r>
    </w:p>
    <w:p w:rsidR="0069222E" w:rsidRPr="0069222E" w:rsidRDefault="0069222E" w:rsidP="00E30D7B">
      <w:pPr>
        <w:pStyle w:val="p4"/>
        <w:shd w:val="clear" w:color="auto" w:fill="FFFFFF"/>
        <w:spacing w:before="0" w:beforeAutospacing="0" w:after="0" w:afterAutospacing="0"/>
        <w:ind w:firstLine="708"/>
        <w:contextualSpacing/>
        <w:rPr>
          <w:color w:val="000000"/>
        </w:rPr>
      </w:pPr>
      <w:r w:rsidRPr="0069222E">
        <w:rPr>
          <w:rStyle w:val="s2"/>
          <w:b/>
          <w:bCs/>
          <w:color w:val="000000"/>
        </w:rPr>
        <w:lastRenderedPageBreak/>
        <w:t>Статистика и теория вероятностей</w:t>
      </w:r>
    </w:p>
    <w:p w:rsidR="0069222E" w:rsidRPr="00E30D7B" w:rsidRDefault="0069222E" w:rsidP="00E30D7B">
      <w:pPr>
        <w:pStyle w:val="p5"/>
        <w:shd w:val="clear" w:color="auto" w:fill="FFFFFF"/>
        <w:spacing w:before="0" w:beforeAutospacing="0" w:after="0" w:afterAutospacing="0"/>
        <w:ind w:firstLine="284"/>
        <w:contextualSpacing/>
        <w:jc w:val="both"/>
        <w:rPr>
          <w:i/>
          <w:color w:val="000000"/>
        </w:rPr>
      </w:pPr>
      <w:r w:rsidRPr="00E30D7B">
        <w:rPr>
          <w:i/>
          <w:color w:val="000000"/>
        </w:rPr>
        <w:t>- Оперировать понятиями: столбчатые и круговые диаграммы, таблицы данных, среднее арифметическое,</w:t>
      </w:r>
    </w:p>
    <w:p w:rsidR="0069222E" w:rsidRPr="00E30D7B" w:rsidRDefault="0069222E" w:rsidP="00E30D7B">
      <w:pPr>
        <w:pStyle w:val="p5"/>
        <w:shd w:val="clear" w:color="auto" w:fill="FFFFFF"/>
        <w:spacing w:before="0" w:beforeAutospacing="0" w:after="0" w:afterAutospacing="0"/>
        <w:ind w:firstLine="284"/>
        <w:contextualSpacing/>
        <w:jc w:val="both"/>
        <w:rPr>
          <w:i/>
          <w:color w:val="000000"/>
        </w:rPr>
      </w:pPr>
      <w:r w:rsidRPr="00E30D7B">
        <w:rPr>
          <w:i/>
          <w:color w:val="000000"/>
        </w:rPr>
        <w:t>- извлекать, информацию, представленную в таблицах, на диаграммах;</w:t>
      </w:r>
    </w:p>
    <w:p w:rsidR="0069222E" w:rsidRPr="00E30D7B" w:rsidRDefault="0069222E" w:rsidP="00E30D7B">
      <w:pPr>
        <w:pStyle w:val="p5"/>
        <w:shd w:val="clear" w:color="auto" w:fill="FFFFFF"/>
        <w:spacing w:before="0" w:beforeAutospacing="0" w:after="0" w:afterAutospacing="0"/>
        <w:ind w:firstLine="284"/>
        <w:contextualSpacing/>
        <w:jc w:val="both"/>
        <w:rPr>
          <w:i/>
          <w:color w:val="000000"/>
        </w:rPr>
      </w:pPr>
      <w:r w:rsidRPr="00E30D7B">
        <w:rPr>
          <w:i/>
          <w:color w:val="000000"/>
        </w:rPr>
        <w:t>- составлять таблицы, строить диаграммы на основе данных.</w:t>
      </w:r>
    </w:p>
    <w:p w:rsidR="00E30D7B" w:rsidRDefault="00E30D7B" w:rsidP="00E30D7B">
      <w:pPr>
        <w:pStyle w:val="p4"/>
        <w:shd w:val="clear" w:color="auto" w:fill="FFFFFF"/>
        <w:spacing w:before="0" w:beforeAutospacing="0" w:after="0" w:afterAutospacing="0"/>
        <w:ind w:firstLine="708"/>
        <w:contextualSpacing/>
        <w:rPr>
          <w:rStyle w:val="s2"/>
          <w:b/>
          <w:bCs/>
          <w:color w:val="000000"/>
        </w:rPr>
      </w:pPr>
    </w:p>
    <w:p w:rsidR="00E30D7B" w:rsidRDefault="00E30D7B" w:rsidP="00E30D7B">
      <w:pPr>
        <w:pStyle w:val="p4"/>
        <w:shd w:val="clear" w:color="auto" w:fill="FFFFFF"/>
        <w:spacing w:before="0" w:beforeAutospacing="0" w:after="0" w:afterAutospacing="0"/>
        <w:ind w:firstLine="708"/>
        <w:contextualSpacing/>
        <w:rPr>
          <w:rStyle w:val="s2"/>
          <w:b/>
          <w:bCs/>
          <w:color w:val="000000"/>
        </w:rPr>
      </w:pPr>
    </w:p>
    <w:p w:rsidR="0069222E" w:rsidRPr="0069222E" w:rsidRDefault="0069222E" w:rsidP="00E30D7B">
      <w:pPr>
        <w:pStyle w:val="p4"/>
        <w:shd w:val="clear" w:color="auto" w:fill="FFFFFF"/>
        <w:spacing w:before="0" w:beforeAutospacing="0" w:after="0" w:afterAutospacing="0"/>
        <w:ind w:firstLine="708"/>
        <w:contextualSpacing/>
        <w:rPr>
          <w:color w:val="000000"/>
        </w:rPr>
      </w:pPr>
      <w:r w:rsidRPr="0069222E">
        <w:rPr>
          <w:rStyle w:val="s2"/>
          <w:b/>
          <w:bCs/>
          <w:color w:val="000000"/>
        </w:rPr>
        <w:t>В повседневной жизни и при изучении других предметов</w:t>
      </w:r>
    </w:p>
    <w:p w:rsidR="0069222E" w:rsidRPr="00E30D7B" w:rsidRDefault="0069222E" w:rsidP="00E30D7B">
      <w:pPr>
        <w:pStyle w:val="p5"/>
        <w:shd w:val="clear" w:color="auto" w:fill="FFFFFF"/>
        <w:spacing w:before="0" w:beforeAutospacing="0" w:after="0" w:afterAutospacing="0"/>
        <w:ind w:firstLine="284"/>
        <w:contextualSpacing/>
        <w:jc w:val="both"/>
        <w:rPr>
          <w:i/>
          <w:color w:val="000000"/>
        </w:rPr>
      </w:pPr>
      <w:r w:rsidRPr="00E30D7B">
        <w:rPr>
          <w:i/>
          <w:color w:val="000000"/>
        </w:rPr>
        <w:t>- извлекать, интерпретировать и преобразовывать информацию, представленную в таблицах и на диаграммах, отражающую свойства и характеристики реальных процессов и явлений.</w:t>
      </w:r>
    </w:p>
    <w:p w:rsidR="0069222E" w:rsidRPr="0069222E" w:rsidRDefault="0069222E" w:rsidP="00E30D7B">
      <w:pPr>
        <w:pStyle w:val="p4"/>
        <w:shd w:val="clear" w:color="auto" w:fill="FFFFFF"/>
        <w:spacing w:before="0" w:beforeAutospacing="0" w:after="0" w:afterAutospacing="0"/>
        <w:ind w:firstLine="708"/>
        <w:contextualSpacing/>
        <w:rPr>
          <w:color w:val="000000"/>
        </w:rPr>
      </w:pPr>
      <w:r w:rsidRPr="0069222E">
        <w:rPr>
          <w:rStyle w:val="s2"/>
          <w:b/>
          <w:bCs/>
          <w:color w:val="000000"/>
        </w:rPr>
        <w:t>Текстовые задачи</w:t>
      </w:r>
    </w:p>
    <w:p w:rsidR="0069222E" w:rsidRPr="00E30D7B" w:rsidRDefault="0069222E" w:rsidP="00E30D7B">
      <w:pPr>
        <w:pStyle w:val="p5"/>
        <w:shd w:val="clear" w:color="auto" w:fill="FFFFFF"/>
        <w:spacing w:before="0" w:beforeAutospacing="0" w:after="0" w:afterAutospacing="0"/>
        <w:ind w:firstLine="284"/>
        <w:contextualSpacing/>
        <w:jc w:val="both"/>
        <w:rPr>
          <w:i/>
          <w:color w:val="000000"/>
        </w:rPr>
      </w:pPr>
      <w:r w:rsidRPr="00E30D7B">
        <w:rPr>
          <w:i/>
          <w:color w:val="000000"/>
        </w:rPr>
        <w:t>- Решать простые и сложные задачи разных типов, а также задачи повышенной трудности;</w:t>
      </w:r>
    </w:p>
    <w:p w:rsidR="0069222E" w:rsidRPr="00E30D7B" w:rsidRDefault="0069222E" w:rsidP="00E30D7B">
      <w:pPr>
        <w:pStyle w:val="p5"/>
        <w:shd w:val="clear" w:color="auto" w:fill="FFFFFF"/>
        <w:spacing w:before="0" w:beforeAutospacing="0" w:after="0" w:afterAutospacing="0"/>
        <w:ind w:firstLine="284"/>
        <w:contextualSpacing/>
        <w:jc w:val="both"/>
        <w:rPr>
          <w:i/>
          <w:color w:val="000000"/>
        </w:rPr>
      </w:pPr>
      <w:r w:rsidRPr="00E30D7B">
        <w:rPr>
          <w:i/>
          <w:color w:val="000000"/>
        </w:rPr>
        <w:t>- использовать разные краткие записи как модели текстов сложных задач для построения поисковой схемы и решения задач;</w:t>
      </w:r>
    </w:p>
    <w:p w:rsidR="0069222E" w:rsidRPr="00E30D7B" w:rsidRDefault="0069222E" w:rsidP="00E30D7B">
      <w:pPr>
        <w:pStyle w:val="p5"/>
        <w:shd w:val="clear" w:color="auto" w:fill="FFFFFF"/>
        <w:spacing w:before="0" w:beforeAutospacing="0" w:after="0" w:afterAutospacing="0"/>
        <w:ind w:firstLine="284"/>
        <w:contextualSpacing/>
        <w:jc w:val="both"/>
        <w:rPr>
          <w:i/>
          <w:color w:val="000000"/>
        </w:rPr>
      </w:pPr>
      <w:r w:rsidRPr="00E30D7B">
        <w:rPr>
          <w:i/>
          <w:color w:val="000000"/>
        </w:rPr>
        <w:t>- знать и применять оба способа поиска решения задач (от требования к условию и от условия к требованию);</w:t>
      </w:r>
    </w:p>
    <w:p w:rsidR="0069222E" w:rsidRPr="00E30D7B" w:rsidRDefault="0069222E" w:rsidP="00E30D7B">
      <w:pPr>
        <w:pStyle w:val="p5"/>
        <w:shd w:val="clear" w:color="auto" w:fill="FFFFFF"/>
        <w:spacing w:before="0" w:beforeAutospacing="0" w:after="0" w:afterAutospacing="0"/>
        <w:ind w:firstLine="284"/>
        <w:contextualSpacing/>
        <w:jc w:val="both"/>
        <w:rPr>
          <w:i/>
          <w:color w:val="000000"/>
        </w:rPr>
      </w:pPr>
      <w:r w:rsidRPr="00E30D7B">
        <w:rPr>
          <w:i/>
          <w:color w:val="000000"/>
        </w:rPr>
        <w:t>- выделять этапы решения задачи и содержание каждого этапа;</w:t>
      </w:r>
    </w:p>
    <w:p w:rsidR="0069222E" w:rsidRPr="00E30D7B" w:rsidRDefault="0069222E" w:rsidP="00E30D7B">
      <w:pPr>
        <w:pStyle w:val="p5"/>
        <w:shd w:val="clear" w:color="auto" w:fill="FFFFFF"/>
        <w:spacing w:before="0" w:beforeAutospacing="0" w:after="0" w:afterAutospacing="0"/>
        <w:ind w:firstLine="284"/>
        <w:contextualSpacing/>
        <w:jc w:val="both"/>
        <w:rPr>
          <w:i/>
          <w:color w:val="000000"/>
        </w:rPr>
      </w:pPr>
      <w:r w:rsidRPr="00E30D7B">
        <w:rPr>
          <w:i/>
          <w:color w:val="000000"/>
        </w:rPr>
        <w:t>- интерпретировать вычислительные результаты в задаче, исследовать полученное решение задачи;</w:t>
      </w:r>
    </w:p>
    <w:p w:rsidR="0069222E" w:rsidRPr="00E30D7B" w:rsidRDefault="0069222E" w:rsidP="00E30D7B">
      <w:pPr>
        <w:pStyle w:val="p5"/>
        <w:shd w:val="clear" w:color="auto" w:fill="FFFFFF"/>
        <w:spacing w:before="0" w:beforeAutospacing="0" w:after="0" w:afterAutospacing="0"/>
        <w:ind w:firstLine="284"/>
        <w:contextualSpacing/>
        <w:jc w:val="both"/>
        <w:rPr>
          <w:i/>
          <w:color w:val="000000"/>
        </w:rPr>
      </w:pPr>
      <w:r w:rsidRPr="00E30D7B">
        <w:rPr>
          <w:i/>
          <w:color w:val="000000"/>
        </w:rPr>
        <w:t>- 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69222E" w:rsidRPr="00E30D7B" w:rsidRDefault="0069222E" w:rsidP="00E30D7B">
      <w:pPr>
        <w:pStyle w:val="p5"/>
        <w:shd w:val="clear" w:color="auto" w:fill="FFFFFF"/>
        <w:spacing w:before="0" w:beforeAutospacing="0" w:after="0" w:afterAutospacing="0"/>
        <w:ind w:firstLine="284"/>
        <w:contextualSpacing/>
        <w:jc w:val="both"/>
        <w:rPr>
          <w:i/>
          <w:color w:val="000000"/>
        </w:rPr>
      </w:pPr>
      <w:r w:rsidRPr="00E30D7B">
        <w:rPr>
          <w:i/>
          <w:color w:val="000000"/>
        </w:rPr>
        <w:t>- исследовать всевозможные ситуации при решении задач на движение по реке, рассматривать разные системы отсчета;</w:t>
      </w:r>
    </w:p>
    <w:p w:rsidR="0069222E" w:rsidRPr="00E30D7B" w:rsidRDefault="0069222E" w:rsidP="00E30D7B">
      <w:pPr>
        <w:pStyle w:val="p5"/>
        <w:shd w:val="clear" w:color="auto" w:fill="FFFFFF"/>
        <w:spacing w:before="0" w:beforeAutospacing="0" w:after="0" w:afterAutospacing="0"/>
        <w:ind w:firstLine="284"/>
        <w:contextualSpacing/>
        <w:jc w:val="both"/>
        <w:rPr>
          <w:i/>
          <w:color w:val="000000"/>
        </w:rPr>
      </w:pPr>
      <w:r w:rsidRPr="00E30D7B">
        <w:rPr>
          <w:i/>
          <w:color w:val="000000"/>
        </w:rPr>
        <w:t>- решать разнообразные задачи «на части»,</w:t>
      </w:r>
    </w:p>
    <w:p w:rsidR="0069222E" w:rsidRPr="00E30D7B" w:rsidRDefault="0069222E" w:rsidP="00E30D7B">
      <w:pPr>
        <w:pStyle w:val="p5"/>
        <w:shd w:val="clear" w:color="auto" w:fill="FFFFFF"/>
        <w:spacing w:before="0" w:beforeAutospacing="0" w:after="0" w:afterAutospacing="0"/>
        <w:ind w:firstLine="284"/>
        <w:contextualSpacing/>
        <w:jc w:val="both"/>
        <w:rPr>
          <w:i/>
          <w:color w:val="000000"/>
        </w:rPr>
      </w:pPr>
      <w:r w:rsidRPr="00E30D7B">
        <w:rPr>
          <w:i/>
          <w:color w:val="000000"/>
        </w:rPr>
        <w:t>- 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69222E" w:rsidRPr="00E30D7B" w:rsidRDefault="0069222E" w:rsidP="00E30D7B">
      <w:pPr>
        <w:pStyle w:val="p5"/>
        <w:shd w:val="clear" w:color="auto" w:fill="FFFFFF"/>
        <w:spacing w:before="0" w:beforeAutospacing="0" w:after="0" w:afterAutospacing="0"/>
        <w:ind w:firstLine="284"/>
        <w:contextualSpacing/>
        <w:jc w:val="both"/>
        <w:rPr>
          <w:i/>
          <w:color w:val="000000"/>
        </w:rPr>
      </w:pPr>
      <w:r w:rsidRPr="00E30D7B">
        <w:rPr>
          <w:i/>
          <w:color w:val="000000"/>
        </w:rPr>
        <w:t>- 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 типов.</w:t>
      </w:r>
    </w:p>
    <w:p w:rsidR="0069222E" w:rsidRPr="0069222E" w:rsidRDefault="0069222E" w:rsidP="00E30D7B">
      <w:pPr>
        <w:pStyle w:val="p4"/>
        <w:shd w:val="clear" w:color="auto" w:fill="FFFFFF"/>
        <w:spacing w:before="0" w:beforeAutospacing="0" w:after="0" w:afterAutospacing="0"/>
        <w:ind w:firstLine="708"/>
        <w:contextualSpacing/>
        <w:rPr>
          <w:color w:val="000000"/>
        </w:rPr>
      </w:pPr>
      <w:r w:rsidRPr="0069222E">
        <w:rPr>
          <w:rStyle w:val="s2"/>
          <w:b/>
          <w:bCs/>
          <w:color w:val="000000"/>
        </w:rPr>
        <w:t>В повседневной жизни и при изучении других предметов</w:t>
      </w:r>
    </w:p>
    <w:p w:rsidR="0069222E" w:rsidRPr="00E30D7B" w:rsidRDefault="0069222E" w:rsidP="00E30D7B">
      <w:pPr>
        <w:pStyle w:val="p4"/>
        <w:shd w:val="clear" w:color="auto" w:fill="FFFFFF"/>
        <w:spacing w:before="0" w:beforeAutospacing="0" w:after="0" w:afterAutospacing="0"/>
        <w:ind w:firstLine="284"/>
        <w:contextualSpacing/>
        <w:rPr>
          <w:i/>
          <w:color w:val="000000"/>
        </w:rPr>
      </w:pPr>
      <w:r w:rsidRPr="00E30D7B">
        <w:rPr>
          <w:i/>
          <w:color w:val="000000"/>
        </w:rPr>
        <w:t>- решать и конструировать задачи на основе рассмотрения реальных ситуаций, в которых не требуется точный вычислительный результат;</w:t>
      </w:r>
    </w:p>
    <w:p w:rsidR="0069222E" w:rsidRPr="00E30D7B" w:rsidRDefault="0069222E" w:rsidP="00E30D7B">
      <w:pPr>
        <w:pStyle w:val="p4"/>
        <w:shd w:val="clear" w:color="auto" w:fill="FFFFFF"/>
        <w:spacing w:before="0" w:beforeAutospacing="0" w:after="0" w:afterAutospacing="0"/>
        <w:ind w:firstLine="284"/>
        <w:contextualSpacing/>
        <w:rPr>
          <w:i/>
          <w:color w:val="000000"/>
        </w:rPr>
      </w:pPr>
      <w:r w:rsidRPr="00E30D7B">
        <w:rPr>
          <w:i/>
          <w:color w:val="000000"/>
        </w:rPr>
        <w:t>- решать задачи на движение по реке, рассматривая разные системы отсчета.</w:t>
      </w:r>
    </w:p>
    <w:p w:rsidR="00E30D7B" w:rsidRDefault="00E30D7B" w:rsidP="00E30D7B">
      <w:pPr>
        <w:pStyle w:val="p4"/>
        <w:shd w:val="clear" w:color="auto" w:fill="FFFFFF"/>
        <w:spacing w:before="0" w:beforeAutospacing="0" w:after="0" w:afterAutospacing="0"/>
        <w:ind w:firstLine="708"/>
        <w:contextualSpacing/>
        <w:rPr>
          <w:rStyle w:val="s2"/>
          <w:b/>
          <w:bCs/>
          <w:color w:val="000000"/>
        </w:rPr>
      </w:pPr>
    </w:p>
    <w:p w:rsidR="0069222E" w:rsidRPr="0069222E" w:rsidRDefault="0069222E" w:rsidP="00E30D7B">
      <w:pPr>
        <w:pStyle w:val="p4"/>
        <w:shd w:val="clear" w:color="auto" w:fill="FFFFFF"/>
        <w:spacing w:before="0" w:beforeAutospacing="0" w:after="0" w:afterAutospacing="0"/>
        <w:ind w:firstLine="708"/>
        <w:contextualSpacing/>
        <w:rPr>
          <w:color w:val="000000"/>
        </w:rPr>
      </w:pPr>
      <w:r w:rsidRPr="0069222E">
        <w:rPr>
          <w:rStyle w:val="s2"/>
          <w:b/>
          <w:bCs/>
          <w:color w:val="000000"/>
        </w:rPr>
        <w:t>Наглядная геометрия</w:t>
      </w:r>
    </w:p>
    <w:p w:rsidR="0069222E" w:rsidRPr="0069222E" w:rsidRDefault="0069222E" w:rsidP="00E30D7B">
      <w:pPr>
        <w:pStyle w:val="p4"/>
        <w:shd w:val="clear" w:color="auto" w:fill="FFFFFF"/>
        <w:spacing w:before="0" w:beforeAutospacing="0" w:after="0" w:afterAutospacing="0"/>
        <w:ind w:firstLine="708"/>
        <w:contextualSpacing/>
        <w:rPr>
          <w:color w:val="000000"/>
        </w:rPr>
      </w:pPr>
      <w:r w:rsidRPr="0069222E">
        <w:rPr>
          <w:rStyle w:val="s2"/>
          <w:b/>
          <w:bCs/>
          <w:color w:val="000000"/>
        </w:rPr>
        <w:t>Геометрические фигуры</w:t>
      </w:r>
    </w:p>
    <w:p w:rsidR="0069222E" w:rsidRPr="00E30D7B" w:rsidRDefault="0069222E" w:rsidP="00E30D7B">
      <w:pPr>
        <w:pStyle w:val="p5"/>
        <w:shd w:val="clear" w:color="auto" w:fill="FFFFFF"/>
        <w:spacing w:before="0" w:beforeAutospacing="0" w:after="0" w:afterAutospacing="0"/>
        <w:ind w:firstLine="284"/>
        <w:contextualSpacing/>
        <w:jc w:val="both"/>
        <w:rPr>
          <w:i/>
          <w:color w:val="000000"/>
        </w:rPr>
      </w:pPr>
      <w:r w:rsidRPr="00E30D7B">
        <w:rPr>
          <w:i/>
          <w:color w:val="000000"/>
        </w:rPr>
        <w:t xml:space="preserve">- </w:t>
      </w:r>
      <w:r w:rsidR="00E30D7B">
        <w:rPr>
          <w:i/>
          <w:color w:val="000000"/>
        </w:rPr>
        <w:t>и</w:t>
      </w:r>
      <w:r w:rsidRPr="00E30D7B">
        <w:rPr>
          <w:i/>
          <w:color w:val="000000"/>
        </w:rPr>
        <w:t>звлекать, интерпретировать и преобразовывать информацию о геометрических фигурах, представленную на чертежах;</w:t>
      </w:r>
    </w:p>
    <w:p w:rsidR="0069222E" w:rsidRPr="00E30D7B" w:rsidRDefault="0069222E" w:rsidP="00E30D7B">
      <w:pPr>
        <w:pStyle w:val="p5"/>
        <w:shd w:val="clear" w:color="auto" w:fill="FFFFFF"/>
        <w:spacing w:before="0" w:beforeAutospacing="0" w:after="0" w:afterAutospacing="0"/>
        <w:ind w:firstLine="284"/>
        <w:contextualSpacing/>
        <w:jc w:val="both"/>
        <w:rPr>
          <w:i/>
          <w:color w:val="000000"/>
        </w:rPr>
      </w:pPr>
      <w:r w:rsidRPr="00E30D7B">
        <w:rPr>
          <w:i/>
          <w:color w:val="000000"/>
        </w:rPr>
        <w:t>- изображать изучаемые фигуры от руки;</w:t>
      </w:r>
    </w:p>
    <w:p w:rsidR="0069222E" w:rsidRPr="0069222E" w:rsidRDefault="0069222E" w:rsidP="00E30D7B">
      <w:pPr>
        <w:pStyle w:val="p4"/>
        <w:shd w:val="clear" w:color="auto" w:fill="FFFFFF"/>
        <w:spacing w:before="0" w:beforeAutospacing="0" w:after="0" w:afterAutospacing="0"/>
        <w:ind w:firstLine="708"/>
        <w:contextualSpacing/>
        <w:rPr>
          <w:color w:val="000000"/>
        </w:rPr>
      </w:pPr>
      <w:r w:rsidRPr="0069222E">
        <w:rPr>
          <w:rStyle w:val="s2"/>
          <w:b/>
          <w:bCs/>
          <w:color w:val="000000"/>
        </w:rPr>
        <w:t>Измерения и вычисления</w:t>
      </w:r>
    </w:p>
    <w:p w:rsidR="0069222E" w:rsidRPr="00E30D7B" w:rsidRDefault="0069222E" w:rsidP="00E30D7B">
      <w:pPr>
        <w:pStyle w:val="p8"/>
        <w:shd w:val="clear" w:color="auto" w:fill="FFFFFF"/>
        <w:spacing w:before="0" w:beforeAutospacing="0" w:after="0" w:afterAutospacing="0"/>
        <w:ind w:firstLine="567"/>
        <w:contextualSpacing/>
        <w:jc w:val="both"/>
        <w:rPr>
          <w:i/>
          <w:color w:val="000000"/>
        </w:rPr>
      </w:pPr>
      <w:r w:rsidRPr="00E30D7B">
        <w:rPr>
          <w:i/>
          <w:color w:val="000000"/>
        </w:rPr>
        <w:t>- выполнять измерение длин, расстояний, величин углов, с помощью инструментов для измерений длин и углов;</w:t>
      </w:r>
    </w:p>
    <w:p w:rsidR="0069222E" w:rsidRPr="00E30D7B" w:rsidRDefault="0069222E" w:rsidP="00E30D7B">
      <w:pPr>
        <w:pStyle w:val="p8"/>
        <w:shd w:val="clear" w:color="auto" w:fill="FFFFFF"/>
        <w:spacing w:before="0" w:beforeAutospacing="0" w:after="0" w:afterAutospacing="0"/>
        <w:ind w:firstLine="567"/>
        <w:contextualSpacing/>
        <w:jc w:val="both"/>
        <w:rPr>
          <w:i/>
          <w:color w:val="000000"/>
        </w:rPr>
      </w:pPr>
      <w:r w:rsidRPr="00E30D7B">
        <w:rPr>
          <w:i/>
          <w:color w:val="000000"/>
        </w:rPr>
        <w:t>- вычислять площади прямоугольников, квадратов, объемы прямоугольных параллелепипедов, кубов.</w:t>
      </w:r>
    </w:p>
    <w:p w:rsidR="0069222E" w:rsidRPr="0069222E" w:rsidRDefault="0069222E" w:rsidP="00E30D7B">
      <w:pPr>
        <w:pStyle w:val="p4"/>
        <w:shd w:val="clear" w:color="auto" w:fill="FFFFFF"/>
        <w:spacing w:before="0" w:beforeAutospacing="0" w:after="0" w:afterAutospacing="0"/>
        <w:ind w:firstLine="708"/>
        <w:contextualSpacing/>
        <w:rPr>
          <w:color w:val="000000"/>
        </w:rPr>
      </w:pPr>
      <w:r w:rsidRPr="0069222E">
        <w:rPr>
          <w:rStyle w:val="s2"/>
          <w:b/>
          <w:bCs/>
          <w:color w:val="000000"/>
        </w:rPr>
        <w:t>В повседневной жизни и при изучении других предметов</w:t>
      </w:r>
    </w:p>
    <w:p w:rsidR="0069222E" w:rsidRPr="00E30D7B" w:rsidRDefault="0069222E" w:rsidP="00E30D7B">
      <w:pPr>
        <w:pStyle w:val="p8"/>
        <w:shd w:val="clear" w:color="auto" w:fill="FFFFFF"/>
        <w:spacing w:before="0" w:beforeAutospacing="0" w:after="0" w:afterAutospacing="0"/>
        <w:ind w:firstLine="284"/>
        <w:contextualSpacing/>
        <w:jc w:val="both"/>
        <w:rPr>
          <w:i/>
          <w:color w:val="000000"/>
        </w:rPr>
      </w:pPr>
      <w:r w:rsidRPr="00E30D7B">
        <w:rPr>
          <w:i/>
          <w:color w:val="000000"/>
        </w:rPr>
        <w:lastRenderedPageBreak/>
        <w:t>- вычислять расстояния на местности в стандартных ситуациях, площади участков прямоугольной формы, объемы комнат;</w:t>
      </w:r>
    </w:p>
    <w:p w:rsidR="0069222E" w:rsidRPr="00E30D7B" w:rsidRDefault="0069222E" w:rsidP="00E30D7B">
      <w:pPr>
        <w:pStyle w:val="p8"/>
        <w:shd w:val="clear" w:color="auto" w:fill="FFFFFF"/>
        <w:spacing w:before="0" w:beforeAutospacing="0" w:after="0" w:afterAutospacing="0"/>
        <w:ind w:firstLine="284"/>
        <w:contextualSpacing/>
        <w:jc w:val="both"/>
        <w:rPr>
          <w:i/>
          <w:color w:val="000000"/>
        </w:rPr>
      </w:pPr>
      <w:r w:rsidRPr="00E30D7B">
        <w:rPr>
          <w:i/>
          <w:color w:val="000000"/>
        </w:rPr>
        <w:t>- оценивать размеры реальных объектов окружающего мира.</w:t>
      </w:r>
    </w:p>
    <w:p w:rsidR="0069222E" w:rsidRPr="0069222E" w:rsidRDefault="0069222E" w:rsidP="00E30D7B">
      <w:pPr>
        <w:pStyle w:val="p4"/>
        <w:shd w:val="clear" w:color="auto" w:fill="FFFFFF"/>
        <w:spacing w:before="0" w:beforeAutospacing="0" w:after="0" w:afterAutospacing="0"/>
        <w:ind w:firstLine="708"/>
        <w:contextualSpacing/>
        <w:rPr>
          <w:color w:val="000000"/>
        </w:rPr>
      </w:pPr>
      <w:r w:rsidRPr="0069222E">
        <w:rPr>
          <w:rStyle w:val="s2"/>
          <w:b/>
          <w:bCs/>
          <w:color w:val="000000"/>
        </w:rPr>
        <w:t>История математики</w:t>
      </w:r>
    </w:p>
    <w:p w:rsidR="0069222E" w:rsidRPr="00E30D7B" w:rsidRDefault="00E30D7B" w:rsidP="00E30D7B">
      <w:pPr>
        <w:pStyle w:val="p9"/>
        <w:shd w:val="clear" w:color="auto" w:fill="FFFFFF"/>
        <w:spacing w:before="0" w:beforeAutospacing="0" w:after="0" w:afterAutospacing="0"/>
        <w:ind w:left="9" w:firstLine="275"/>
        <w:contextualSpacing/>
        <w:jc w:val="both"/>
        <w:rPr>
          <w:i/>
          <w:color w:val="000000"/>
        </w:rPr>
      </w:pPr>
      <w:r>
        <w:rPr>
          <w:i/>
          <w:color w:val="000000"/>
        </w:rPr>
        <w:t>- х</w:t>
      </w:r>
      <w:r w:rsidR="0069222E" w:rsidRPr="00E30D7B">
        <w:rPr>
          <w:i/>
          <w:color w:val="000000"/>
        </w:rPr>
        <w:t>арактеризовать вклад выдающихся математиков в развитие математики и иных научных областей.</w:t>
      </w:r>
    </w:p>
    <w:p w:rsidR="00E30D7B" w:rsidRDefault="00E30D7B" w:rsidP="00BC5999">
      <w:pPr>
        <w:spacing w:after="0" w:line="240" w:lineRule="auto"/>
        <w:contextualSpacing/>
        <w:rPr>
          <w:rFonts w:ascii="Times New Roman" w:hAnsi="Times New Roman" w:cs="Times New Roman"/>
          <w:b/>
          <w:sz w:val="24"/>
          <w:szCs w:val="24"/>
        </w:rPr>
      </w:pPr>
    </w:p>
    <w:p w:rsidR="0069222E" w:rsidRPr="00A07EF3" w:rsidRDefault="00E30D7B" w:rsidP="00E30D7B">
      <w:pPr>
        <w:shd w:val="clear" w:color="auto" w:fill="FFFFFF"/>
        <w:spacing w:after="0" w:line="240" w:lineRule="auto"/>
        <w:contextualSpacing/>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«Алгебра» </w:t>
      </w:r>
      <w:r w:rsidR="0069222E">
        <w:rPr>
          <w:rFonts w:ascii="Times New Roman" w:eastAsia="Times New Roman" w:hAnsi="Times New Roman" w:cs="Times New Roman"/>
          <w:b/>
          <w:bCs/>
          <w:color w:val="000000"/>
          <w:sz w:val="24"/>
          <w:szCs w:val="24"/>
          <w:lang w:eastAsia="ru-RU"/>
        </w:rPr>
        <w:t xml:space="preserve"> </w:t>
      </w:r>
      <w:r>
        <w:rPr>
          <w:rFonts w:ascii="Times New Roman" w:eastAsia="Times New Roman" w:hAnsi="Times New Roman" w:cs="Times New Roman"/>
          <w:b/>
          <w:bCs/>
          <w:color w:val="000000"/>
          <w:sz w:val="24"/>
          <w:szCs w:val="24"/>
          <w:lang w:eastAsia="ru-RU"/>
        </w:rPr>
        <w:t>(</w:t>
      </w:r>
      <w:r w:rsidR="0069222E">
        <w:rPr>
          <w:rFonts w:ascii="Times New Roman" w:eastAsia="Times New Roman" w:hAnsi="Times New Roman" w:cs="Times New Roman"/>
          <w:b/>
          <w:bCs/>
          <w:color w:val="000000"/>
          <w:sz w:val="24"/>
          <w:szCs w:val="24"/>
          <w:lang w:eastAsia="ru-RU"/>
        </w:rPr>
        <w:t>7</w:t>
      </w:r>
      <w:r w:rsidR="00830980">
        <w:rPr>
          <w:rFonts w:ascii="Times New Roman" w:eastAsia="Times New Roman" w:hAnsi="Times New Roman" w:cs="Times New Roman"/>
          <w:b/>
          <w:bCs/>
          <w:color w:val="000000"/>
          <w:sz w:val="24"/>
          <w:szCs w:val="24"/>
          <w:lang w:eastAsia="ru-RU"/>
        </w:rPr>
        <w:t>-9</w:t>
      </w:r>
      <w:r w:rsidR="0069222E">
        <w:rPr>
          <w:rFonts w:ascii="Times New Roman" w:eastAsia="Times New Roman" w:hAnsi="Times New Roman" w:cs="Times New Roman"/>
          <w:b/>
          <w:bCs/>
          <w:color w:val="000000"/>
          <w:sz w:val="24"/>
          <w:szCs w:val="24"/>
          <w:lang w:eastAsia="ru-RU"/>
        </w:rPr>
        <w:t xml:space="preserve"> </w:t>
      </w:r>
      <w:r w:rsidR="0069222E" w:rsidRPr="00A07EF3">
        <w:rPr>
          <w:rFonts w:ascii="Times New Roman" w:eastAsia="Times New Roman" w:hAnsi="Times New Roman" w:cs="Times New Roman"/>
          <w:b/>
          <w:bCs/>
          <w:color w:val="000000"/>
          <w:sz w:val="24"/>
          <w:szCs w:val="24"/>
          <w:lang w:eastAsia="ru-RU"/>
        </w:rPr>
        <w:t>класс</w:t>
      </w:r>
      <w:r w:rsidR="00830980">
        <w:rPr>
          <w:rFonts w:ascii="Times New Roman" w:eastAsia="Times New Roman" w:hAnsi="Times New Roman" w:cs="Times New Roman"/>
          <w:b/>
          <w:bCs/>
          <w:color w:val="000000"/>
          <w:sz w:val="24"/>
          <w:szCs w:val="24"/>
          <w:lang w:eastAsia="ru-RU"/>
        </w:rPr>
        <w:t>ы</w:t>
      </w:r>
      <w:r>
        <w:rPr>
          <w:rFonts w:ascii="Times New Roman" w:eastAsia="Times New Roman" w:hAnsi="Times New Roman" w:cs="Times New Roman"/>
          <w:b/>
          <w:bCs/>
          <w:color w:val="000000"/>
          <w:sz w:val="24"/>
          <w:szCs w:val="24"/>
          <w:lang w:eastAsia="ru-RU"/>
        </w:rPr>
        <w:t>)</w:t>
      </w:r>
    </w:p>
    <w:p w:rsidR="0069222E" w:rsidRPr="00A07EF3" w:rsidRDefault="0069222E" w:rsidP="00BC5999">
      <w:pPr>
        <w:shd w:val="clear" w:color="auto" w:fill="FFFFFF"/>
        <w:spacing w:before="100" w:beforeAutospacing="1" w:after="0" w:line="240" w:lineRule="auto"/>
        <w:contextualSpacing/>
        <w:rPr>
          <w:rFonts w:ascii="Times New Roman" w:eastAsia="Times New Roman" w:hAnsi="Times New Roman" w:cs="Times New Roman"/>
          <w:color w:val="000000"/>
          <w:sz w:val="24"/>
          <w:szCs w:val="24"/>
          <w:lang w:eastAsia="ru-RU"/>
        </w:rPr>
      </w:pPr>
      <w:bookmarkStart w:id="19" w:name="_Toc284663347"/>
      <w:bookmarkStart w:id="20" w:name="_Toc284662721"/>
      <w:bookmarkEnd w:id="19"/>
      <w:bookmarkEnd w:id="20"/>
      <w:r>
        <w:rPr>
          <w:rFonts w:ascii="Times New Roman" w:eastAsia="Times New Roman" w:hAnsi="Times New Roman" w:cs="Times New Roman"/>
          <w:b/>
          <w:bCs/>
          <w:color w:val="000000"/>
          <w:sz w:val="24"/>
          <w:szCs w:val="24"/>
          <w:lang w:eastAsia="ru-RU"/>
        </w:rPr>
        <w:t>Выпускник научится</w:t>
      </w:r>
      <w:r w:rsidR="00E30D7B">
        <w:rPr>
          <w:rFonts w:ascii="Times New Roman" w:eastAsia="Times New Roman" w:hAnsi="Times New Roman" w:cs="Times New Roman"/>
          <w:b/>
          <w:bCs/>
          <w:color w:val="000000"/>
          <w:sz w:val="24"/>
          <w:szCs w:val="24"/>
          <w:lang w:eastAsia="ru-RU"/>
        </w:rPr>
        <w:t>:</w:t>
      </w:r>
      <w:r>
        <w:rPr>
          <w:rFonts w:ascii="Times New Roman" w:eastAsia="Times New Roman" w:hAnsi="Times New Roman" w:cs="Times New Roman"/>
          <w:b/>
          <w:bCs/>
          <w:color w:val="000000"/>
          <w:sz w:val="24"/>
          <w:szCs w:val="24"/>
          <w:lang w:eastAsia="ru-RU"/>
        </w:rPr>
        <w:t xml:space="preserve"> </w:t>
      </w:r>
    </w:p>
    <w:p w:rsidR="0069222E" w:rsidRPr="00A07EF3" w:rsidRDefault="0069222E" w:rsidP="00BC5999">
      <w:pPr>
        <w:shd w:val="clear" w:color="auto" w:fill="FFFFFF"/>
        <w:spacing w:before="100" w:beforeAutospacing="1" w:after="0" w:line="240" w:lineRule="auto"/>
        <w:contextualSpacing/>
        <w:rPr>
          <w:rFonts w:ascii="Times New Roman" w:eastAsia="Times New Roman" w:hAnsi="Times New Roman" w:cs="Times New Roman"/>
          <w:color w:val="000000"/>
          <w:sz w:val="24"/>
          <w:szCs w:val="24"/>
          <w:lang w:eastAsia="ru-RU"/>
        </w:rPr>
      </w:pPr>
      <w:r w:rsidRPr="00A07EF3">
        <w:rPr>
          <w:rFonts w:ascii="Times New Roman" w:eastAsia="Times New Roman" w:hAnsi="Times New Roman" w:cs="Times New Roman"/>
          <w:b/>
          <w:bCs/>
          <w:color w:val="000000"/>
          <w:sz w:val="24"/>
          <w:szCs w:val="24"/>
          <w:lang w:eastAsia="ru-RU"/>
        </w:rPr>
        <w:t>Элементы теории множеств и математической логики</w:t>
      </w:r>
    </w:p>
    <w:p w:rsidR="0069222E" w:rsidRPr="00A07EF3" w:rsidRDefault="0069222E" w:rsidP="0025286B">
      <w:pPr>
        <w:numPr>
          <w:ilvl w:val="0"/>
          <w:numId w:val="23"/>
        </w:numPr>
        <w:shd w:val="clear" w:color="auto" w:fill="FFFFFF"/>
        <w:spacing w:before="100" w:beforeAutospacing="1" w:after="0" w:line="240" w:lineRule="auto"/>
        <w:contextualSpacing/>
        <w:rPr>
          <w:rFonts w:ascii="Times New Roman" w:eastAsia="Times New Roman" w:hAnsi="Times New Roman" w:cs="Times New Roman"/>
          <w:color w:val="000000"/>
          <w:sz w:val="24"/>
          <w:szCs w:val="24"/>
          <w:lang w:eastAsia="ru-RU"/>
        </w:rPr>
      </w:pPr>
      <w:r w:rsidRPr="00A07EF3">
        <w:rPr>
          <w:rFonts w:ascii="Times New Roman" w:eastAsia="Times New Roman" w:hAnsi="Times New Roman" w:cs="Times New Roman"/>
          <w:color w:val="000000"/>
          <w:sz w:val="24"/>
          <w:szCs w:val="24"/>
          <w:lang w:eastAsia="ru-RU"/>
        </w:rPr>
        <w:t>Оперировать на базовом уровне понятиями: множество, элемент множества, подмножество, принадлежность;</w:t>
      </w:r>
    </w:p>
    <w:p w:rsidR="0069222E" w:rsidRPr="00A07EF3" w:rsidRDefault="0069222E" w:rsidP="0025286B">
      <w:pPr>
        <w:numPr>
          <w:ilvl w:val="0"/>
          <w:numId w:val="23"/>
        </w:numPr>
        <w:shd w:val="clear" w:color="auto" w:fill="FFFFFF"/>
        <w:spacing w:before="100" w:beforeAutospacing="1" w:after="0" w:line="240" w:lineRule="auto"/>
        <w:contextualSpacing/>
        <w:rPr>
          <w:rFonts w:ascii="Times New Roman" w:eastAsia="Times New Roman" w:hAnsi="Times New Roman" w:cs="Times New Roman"/>
          <w:color w:val="000000"/>
          <w:sz w:val="24"/>
          <w:szCs w:val="24"/>
          <w:lang w:eastAsia="ru-RU"/>
        </w:rPr>
      </w:pPr>
      <w:r w:rsidRPr="00A07EF3">
        <w:rPr>
          <w:rFonts w:ascii="Times New Roman" w:eastAsia="Times New Roman" w:hAnsi="Times New Roman" w:cs="Times New Roman"/>
          <w:color w:val="000000"/>
          <w:sz w:val="24"/>
          <w:szCs w:val="24"/>
          <w:lang w:eastAsia="ru-RU"/>
        </w:rPr>
        <w:t>задавать множества перечислением их элементов;</w:t>
      </w:r>
    </w:p>
    <w:p w:rsidR="0069222E" w:rsidRPr="00A07EF3" w:rsidRDefault="0069222E" w:rsidP="0025286B">
      <w:pPr>
        <w:numPr>
          <w:ilvl w:val="0"/>
          <w:numId w:val="23"/>
        </w:numPr>
        <w:shd w:val="clear" w:color="auto" w:fill="FFFFFF"/>
        <w:spacing w:before="100" w:beforeAutospacing="1" w:after="0" w:line="240" w:lineRule="auto"/>
        <w:contextualSpacing/>
        <w:rPr>
          <w:rFonts w:ascii="Times New Roman" w:eastAsia="Times New Roman" w:hAnsi="Times New Roman" w:cs="Times New Roman"/>
          <w:color w:val="000000"/>
          <w:sz w:val="24"/>
          <w:szCs w:val="24"/>
          <w:lang w:eastAsia="ru-RU"/>
        </w:rPr>
      </w:pPr>
      <w:r w:rsidRPr="00A07EF3">
        <w:rPr>
          <w:rFonts w:ascii="Times New Roman" w:eastAsia="Times New Roman" w:hAnsi="Times New Roman" w:cs="Times New Roman"/>
          <w:color w:val="000000"/>
          <w:sz w:val="24"/>
          <w:szCs w:val="24"/>
          <w:lang w:eastAsia="ru-RU"/>
        </w:rPr>
        <w:t>находить пересечение, объединение, подмножество в простейших ситуациях;</w:t>
      </w:r>
    </w:p>
    <w:p w:rsidR="0069222E" w:rsidRPr="00A07EF3" w:rsidRDefault="0069222E" w:rsidP="0025286B">
      <w:pPr>
        <w:numPr>
          <w:ilvl w:val="0"/>
          <w:numId w:val="23"/>
        </w:numPr>
        <w:shd w:val="clear" w:color="auto" w:fill="FFFFFF"/>
        <w:spacing w:before="100" w:beforeAutospacing="1" w:after="0" w:line="240" w:lineRule="auto"/>
        <w:contextualSpacing/>
        <w:rPr>
          <w:rFonts w:ascii="Times New Roman" w:eastAsia="Times New Roman" w:hAnsi="Times New Roman" w:cs="Times New Roman"/>
          <w:color w:val="000000"/>
          <w:sz w:val="24"/>
          <w:szCs w:val="24"/>
          <w:lang w:eastAsia="ru-RU"/>
        </w:rPr>
      </w:pPr>
      <w:r w:rsidRPr="00A07EF3">
        <w:rPr>
          <w:rFonts w:ascii="Times New Roman" w:eastAsia="Times New Roman" w:hAnsi="Times New Roman" w:cs="Times New Roman"/>
          <w:color w:val="000000"/>
          <w:sz w:val="24"/>
          <w:szCs w:val="24"/>
          <w:lang w:eastAsia="ru-RU"/>
        </w:rPr>
        <w:t>оперировать на базовом уровне понятиями: определение, аксиома, теорема, доказательство;</w:t>
      </w:r>
    </w:p>
    <w:p w:rsidR="0069222E" w:rsidRPr="00A07EF3" w:rsidRDefault="0069222E" w:rsidP="0025286B">
      <w:pPr>
        <w:numPr>
          <w:ilvl w:val="0"/>
          <w:numId w:val="23"/>
        </w:numPr>
        <w:shd w:val="clear" w:color="auto" w:fill="FFFFFF"/>
        <w:spacing w:before="100" w:beforeAutospacing="1" w:after="0" w:line="240" w:lineRule="auto"/>
        <w:contextualSpacing/>
        <w:rPr>
          <w:rFonts w:ascii="Times New Roman" w:eastAsia="Times New Roman" w:hAnsi="Times New Roman" w:cs="Times New Roman"/>
          <w:color w:val="000000"/>
          <w:sz w:val="24"/>
          <w:szCs w:val="24"/>
          <w:lang w:eastAsia="ru-RU"/>
        </w:rPr>
      </w:pPr>
      <w:r w:rsidRPr="00A07EF3">
        <w:rPr>
          <w:rFonts w:ascii="Times New Roman" w:eastAsia="Times New Roman" w:hAnsi="Times New Roman" w:cs="Times New Roman"/>
          <w:color w:val="000000"/>
          <w:sz w:val="24"/>
          <w:szCs w:val="24"/>
          <w:lang w:eastAsia="ru-RU"/>
        </w:rPr>
        <w:t>приводить примеры и контрпримеры для подтвержнения своих высказываний.</w:t>
      </w:r>
    </w:p>
    <w:p w:rsidR="0069222E" w:rsidRPr="00A07EF3" w:rsidRDefault="0069222E" w:rsidP="00BC5999">
      <w:pPr>
        <w:shd w:val="clear" w:color="auto" w:fill="FFFFFF"/>
        <w:spacing w:before="100" w:beforeAutospacing="1" w:after="0" w:line="240" w:lineRule="auto"/>
        <w:contextualSpacing/>
        <w:rPr>
          <w:rFonts w:ascii="Times New Roman" w:eastAsia="Times New Roman" w:hAnsi="Times New Roman" w:cs="Times New Roman"/>
          <w:color w:val="000000"/>
          <w:sz w:val="24"/>
          <w:szCs w:val="24"/>
          <w:lang w:eastAsia="ru-RU"/>
        </w:rPr>
      </w:pPr>
      <w:r w:rsidRPr="00A07EF3">
        <w:rPr>
          <w:rFonts w:ascii="Times New Roman" w:eastAsia="Times New Roman" w:hAnsi="Times New Roman" w:cs="Times New Roman"/>
          <w:b/>
          <w:bCs/>
          <w:color w:val="000000"/>
          <w:sz w:val="24"/>
          <w:szCs w:val="24"/>
          <w:lang w:eastAsia="ru-RU"/>
        </w:rPr>
        <w:t>В повседневной жизни и при изучении других предметов:</w:t>
      </w:r>
    </w:p>
    <w:p w:rsidR="0069222E" w:rsidRPr="00A07EF3" w:rsidRDefault="0069222E" w:rsidP="0025286B">
      <w:pPr>
        <w:numPr>
          <w:ilvl w:val="0"/>
          <w:numId w:val="24"/>
        </w:numPr>
        <w:shd w:val="clear" w:color="auto" w:fill="FFFFFF"/>
        <w:spacing w:before="100" w:beforeAutospacing="1" w:after="0" w:line="240" w:lineRule="auto"/>
        <w:contextualSpacing/>
        <w:rPr>
          <w:rFonts w:ascii="Times New Roman" w:eastAsia="Times New Roman" w:hAnsi="Times New Roman" w:cs="Times New Roman"/>
          <w:color w:val="000000"/>
          <w:sz w:val="24"/>
          <w:szCs w:val="24"/>
          <w:lang w:eastAsia="ru-RU"/>
        </w:rPr>
      </w:pPr>
      <w:r w:rsidRPr="00A07EF3">
        <w:rPr>
          <w:rFonts w:ascii="Times New Roman" w:eastAsia="Times New Roman" w:hAnsi="Times New Roman" w:cs="Times New Roman"/>
          <w:color w:val="000000"/>
          <w:sz w:val="24"/>
          <w:szCs w:val="24"/>
          <w:lang w:eastAsia="ru-RU"/>
        </w:rPr>
        <w:t>использовать графическое представление множе</w:t>
      </w:r>
      <w:proofErr w:type="gramStart"/>
      <w:r w:rsidRPr="00A07EF3">
        <w:rPr>
          <w:rFonts w:ascii="Times New Roman" w:eastAsia="Times New Roman" w:hAnsi="Times New Roman" w:cs="Times New Roman"/>
          <w:color w:val="000000"/>
          <w:sz w:val="24"/>
          <w:szCs w:val="24"/>
          <w:lang w:eastAsia="ru-RU"/>
        </w:rPr>
        <w:t>ств дл</w:t>
      </w:r>
      <w:proofErr w:type="gramEnd"/>
      <w:r w:rsidRPr="00A07EF3">
        <w:rPr>
          <w:rFonts w:ascii="Times New Roman" w:eastAsia="Times New Roman" w:hAnsi="Times New Roman" w:cs="Times New Roman"/>
          <w:color w:val="000000"/>
          <w:sz w:val="24"/>
          <w:szCs w:val="24"/>
          <w:lang w:eastAsia="ru-RU"/>
        </w:rPr>
        <w:t>я описания реальных процессов и явлений, при решении задач других учебных предметов.</w:t>
      </w:r>
    </w:p>
    <w:p w:rsidR="0069222E" w:rsidRPr="00A07EF3" w:rsidRDefault="0069222E" w:rsidP="00BC5999">
      <w:pPr>
        <w:shd w:val="clear" w:color="auto" w:fill="FFFFFF"/>
        <w:spacing w:before="100" w:beforeAutospacing="1" w:after="0" w:line="240" w:lineRule="auto"/>
        <w:contextualSpacing/>
        <w:rPr>
          <w:rFonts w:ascii="Times New Roman" w:eastAsia="Times New Roman" w:hAnsi="Times New Roman" w:cs="Times New Roman"/>
          <w:color w:val="000000"/>
          <w:sz w:val="24"/>
          <w:szCs w:val="24"/>
          <w:lang w:eastAsia="ru-RU"/>
        </w:rPr>
      </w:pPr>
      <w:r w:rsidRPr="00A07EF3">
        <w:rPr>
          <w:rFonts w:ascii="Times New Roman" w:eastAsia="Times New Roman" w:hAnsi="Times New Roman" w:cs="Times New Roman"/>
          <w:b/>
          <w:bCs/>
          <w:color w:val="000000"/>
          <w:sz w:val="24"/>
          <w:szCs w:val="24"/>
          <w:lang w:eastAsia="ru-RU"/>
        </w:rPr>
        <w:t>Числа</w:t>
      </w:r>
    </w:p>
    <w:p w:rsidR="0069222E" w:rsidRPr="00A07EF3" w:rsidRDefault="0069222E" w:rsidP="0025286B">
      <w:pPr>
        <w:numPr>
          <w:ilvl w:val="0"/>
          <w:numId w:val="25"/>
        </w:numPr>
        <w:shd w:val="clear" w:color="auto" w:fill="FFFFFF"/>
        <w:spacing w:before="100" w:beforeAutospacing="1" w:after="0" w:line="240" w:lineRule="auto"/>
        <w:contextualSpacing/>
        <w:rPr>
          <w:rFonts w:ascii="Times New Roman" w:eastAsia="Times New Roman" w:hAnsi="Times New Roman" w:cs="Times New Roman"/>
          <w:color w:val="000000"/>
          <w:sz w:val="24"/>
          <w:szCs w:val="24"/>
          <w:lang w:eastAsia="ru-RU"/>
        </w:rPr>
      </w:pPr>
      <w:r w:rsidRPr="00A07EF3">
        <w:rPr>
          <w:rFonts w:ascii="Times New Roman" w:eastAsia="Times New Roman" w:hAnsi="Times New Roman" w:cs="Times New Roman"/>
          <w:color w:val="000000"/>
          <w:sz w:val="24"/>
          <w:szCs w:val="24"/>
          <w:lang w:eastAsia="ru-RU"/>
        </w:rPr>
        <w:t>Оперировать на базовом уровне понятиями: натуральное число, целое число, обыкновенная дробь, десятичная дробь, см</w:t>
      </w:r>
      <w:r>
        <w:rPr>
          <w:rFonts w:ascii="Times New Roman" w:eastAsia="Times New Roman" w:hAnsi="Times New Roman" w:cs="Times New Roman"/>
          <w:color w:val="000000"/>
          <w:sz w:val="24"/>
          <w:szCs w:val="24"/>
          <w:lang w:eastAsia="ru-RU"/>
        </w:rPr>
        <w:t>ешанная дробь</w:t>
      </w:r>
      <w:r w:rsidRPr="00A07EF3">
        <w:rPr>
          <w:rFonts w:ascii="Times New Roman" w:eastAsia="Times New Roman" w:hAnsi="Times New Roman" w:cs="Times New Roman"/>
          <w:color w:val="000000"/>
          <w:sz w:val="24"/>
          <w:szCs w:val="24"/>
          <w:lang w:eastAsia="ru-RU"/>
        </w:rPr>
        <w:t>;</w:t>
      </w:r>
    </w:p>
    <w:p w:rsidR="0069222E" w:rsidRPr="00A07EF3" w:rsidRDefault="0069222E" w:rsidP="0025286B">
      <w:pPr>
        <w:numPr>
          <w:ilvl w:val="0"/>
          <w:numId w:val="25"/>
        </w:numPr>
        <w:shd w:val="clear" w:color="auto" w:fill="FFFFFF"/>
        <w:spacing w:before="100" w:beforeAutospacing="1" w:after="0" w:line="240" w:lineRule="auto"/>
        <w:contextualSpacing/>
        <w:rPr>
          <w:rFonts w:ascii="Times New Roman" w:eastAsia="Times New Roman" w:hAnsi="Times New Roman" w:cs="Times New Roman"/>
          <w:color w:val="000000"/>
          <w:sz w:val="24"/>
          <w:szCs w:val="24"/>
          <w:lang w:eastAsia="ru-RU"/>
        </w:rPr>
      </w:pPr>
      <w:r w:rsidRPr="00A07EF3">
        <w:rPr>
          <w:rFonts w:ascii="Times New Roman" w:eastAsia="Times New Roman" w:hAnsi="Times New Roman" w:cs="Times New Roman"/>
          <w:color w:val="000000"/>
          <w:sz w:val="24"/>
          <w:szCs w:val="24"/>
          <w:lang w:eastAsia="ru-RU"/>
        </w:rPr>
        <w:t>использовать свойства чисел и правила действий при выполнении вычислений;</w:t>
      </w:r>
    </w:p>
    <w:p w:rsidR="0069222E" w:rsidRPr="00A07EF3" w:rsidRDefault="0069222E" w:rsidP="0025286B">
      <w:pPr>
        <w:numPr>
          <w:ilvl w:val="0"/>
          <w:numId w:val="25"/>
        </w:numPr>
        <w:shd w:val="clear" w:color="auto" w:fill="FFFFFF"/>
        <w:spacing w:before="100" w:beforeAutospacing="1" w:after="0" w:line="240" w:lineRule="auto"/>
        <w:contextualSpacing/>
        <w:rPr>
          <w:rFonts w:ascii="Times New Roman" w:eastAsia="Times New Roman" w:hAnsi="Times New Roman" w:cs="Times New Roman"/>
          <w:color w:val="000000"/>
          <w:sz w:val="24"/>
          <w:szCs w:val="24"/>
          <w:lang w:eastAsia="ru-RU"/>
        </w:rPr>
      </w:pPr>
      <w:r w:rsidRPr="00A07EF3">
        <w:rPr>
          <w:rFonts w:ascii="Times New Roman" w:eastAsia="Times New Roman" w:hAnsi="Times New Roman" w:cs="Times New Roman"/>
          <w:color w:val="000000"/>
          <w:sz w:val="24"/>
          <w:szCs w:val="24"/>
          <w:lang w:eastAsia="ru-RU"/>
        </w:rPr>
        <w:t>использовать признаки делимости на 2, 5, 3, 9, 10 при выполнении вычислений и решении несложных задач;</w:t>
      </w:r>
    </w:p>
    <w:p w:rsidR="0069222E" w:rsidRPr="00A07EF3" w:rsidRDefault="0069222E" w:rsidP="0025286B">
      <w:pPr>
        <w:numPr>
          <w:ilvl w:val="0"/>
          <w:numId w:val="25"/>
        </w:numPr>
        <w:shd w:val="clear" w:color="auto" w:fill="FFFFFF"/>
        <w:spacing w:before="100" w:beforeAutospacing="1" w:after="0" w:line="240" w:lineRule="auto"/>
        <w:contextualSpacing/>
        <w:rPr>
          <w:rFonts w:ascii="Times New Roman" w:eastAsia="Times New Roman" w:hAnsi="Times New Roman" w:cs="Times New Roman"/>
          <w:color w:val="000000"/>
          <w:sz w:val="24"/>
          <w:szCs w:val="24"/>
          <w:lang w:eastAsia="ru-RU"/>
        </w:rPr>
      </w:pPr>
      <w:r w:rsidRPr="00A07EF3">
        <w:rPr>
          <w:rFonts w:ascii="Times New Roman" w:eastAsia="Times New Roman" w:hAnsi="Times New Roman" w:cs="Times New Roman"/>
          <w:color w:val="000000"/>
          <w:sz w:val="24"/>
          <w:szCs w:val="24"/>
          <w:lang w:eastAsia="ru-RU"/>
        </w:rPr>
        <w:t>сравнивать числа.</w:t>
      </w:r>
    </w:p>
    <w:p w:rsidR="0069222E" w:rsidRPr="00A07EF3" w:rsidRDefault="0069222E" w:rsidP="00BC5999">
      <w:pPr>
        <w:shd w:val="clear" w:color="auto" w:fill="FFFFFF"/>
        <w:spacing w:before="100" w:beforeAutospacing="1" w:after="0" w:line="240" w:lineRule="auto"/>
        <w:contextualSpacing/>
        <w:rPr>
          <w:rFonts w:ascii="Times New Roman" w:eastAsia="Times New Roman" w:hAnsi="Times New Roman" w:cs="Times New Roman"/>
          <w:color w:val="000000"/>
          <w:sz w:val="24"/>
          <w:szCs w:val="24"/>
          <w:lang w:eastAsia="ru-RU"/>
        </w:rPr>
      </w:pPr>
      <w:r w:rsidRPr="00A07EF3">
        <w:rPr>
          <w:rFonts w:ascii="Times New Roman" w:eastAsia="Times New Roman" w:hAnsi="Times New Roman" w:cs="Times New Roman"/>
          <w:b/>
          <w:bCs/>
          <w:color w:val="000000"/>
          <w:sz w:val="24"/>
          <w:szCs w:val="24"/>
          <w:lang w:eastAsia="ru-RU"/>
        </w:rPr>
        <w:t>В повседневной жизни и при изучении других предметов:</w:t>
      </w:r>
    </w:p>
    <w:p w:rsidR="0069222E" w:rsidRPr="00A07EF3" w:rsidRDefault="0069222E" w:rsidP="0025286B">
      <w:pPr>
        <w:numPr>
          <w:ilvl w:val="0"/>
          <w:numId w:val="26"/>
        </w:numPr>
        <w:shd w:val="clear" w:color="auto" w:fill="FFFFFF"/>
        <w:spacing w:before="100" w:beforeAutospacing="1" w:after="0" w:line="240" w:lineRule="auto"/>
        <w:contextualSpacing/>
        <w:rPr>
          <w:rFonts w:ascii="Times New Roman" w:eastAsia="Times New Roman" w:hAnsi="Times New Roman" w:cs="Times New Roman"/>
          <w:color w:val="000000"/>
          <w:sz w:val="24"/>
          <w:szCs w:val="24"/>
          <w:lang w:eastAsia="ru-RU"/>
        </w:rPr>
      </w:pPr>
      <w:r w:rsidRPr="00A07EF3">
        <w:rPr>
          <w:rFonts w:ascii="Times New Roman" w:eastAsia="Times New Roman" w:hAnsi="Times New Roman" w:cs="Times New Roman"/>
          <w:color w:val="000000"/>
          <w:sz w:val="24"/>
          <w:szCs w:val="24"/>
          <w:lang w:eastAsia="ru-RU"/>
        </w:rPr>
        <w:t>оценивать результаты вычислений при решении практических задач;</w:t>
      </w:r>
    </w:p>
    <w:p w:rsidR="0069222E" w:rsidRPr="00A07EF3" w:rsidRDefault="0069222E" w:rsidP="0025286B">
      <w:pPr>
        <w:numPr>
          <w:ilvl w:val="0"/>
          <w:numId w:val="26"/>
        </w:numPr>
        <w:shd w:val="clear" w:color="auto" w:fill="FFFFFF"/>
        <w:spacing w:before="100" w:beforeAutospacing="1" w:after="0" w:line="240" w:lineRule="auto"/>
        <w:contextualSpacing/>
        <w:rPr>
          <w:rFonts w:ascii="Times New Roman" w:eastAsia="Times New Roman" w:hAnsi="Times New Roman" w:cs="Times New Roman"/>
          <w:color w:val="000000"/>
          <w:sz w:val="24"/>
          <w:szCs w:val="24"/>
          <w:lang w:eastAsia="ru-RU"/>
        </w:rPr>
      </w:pPr>
      <w:r w:rsidRPr="00A07EF3">
        <w:rPr>
          <w:rFonts w:ascii="Times New Roman" w:eastAsia="Times New Roman" w:hAnsi="Times New Roman" w:cs="Times New Roman"/>
          <w:color w:val="000000"/>
          <w:sz w:val="24"/>
          <w:szCs w:val="24"/>
          <w:lang w:eastAsia="ru-RU"/>
        </w:rPr>
        <w:t>выполнять сравнение чисел в реальных ситуациях;</w:t>
      </w:r>
    </w:p>
    <w:p w:rsidR="0069222E" w:rsidRPr="00A07EF3" w:rsidRDefault="0069222E" w:rsidP="0025286B">
      <w:pPr>
        <w:numPr>
          <w:ilvl w:val="0"/>
          <w:numId w:val="26"/>
        </w:numPr>
        <w:shd w:val="clear" w:color="auto" w:fill="FFFFFF"/>
        <w:spacing w:before="100" w:beforeAutospacing="1" w:after="0" w:line="240" w:lineRule="auto"/>
        <w:contextualSpacing/>
        <w:rPr>
          <w:rFonts w:ascii="Times New Roman" w:eastAsia="Times New Roman" w:hAnsi="Times New Roman" w:cs="Times New Roman"/>
          <w:color w:val="000000"/>
          <w:sz w:val="24"/>
          <w:szCs w:val="24"/>
          <w:lang w:eastAsia="ru-RU"/>
        </w:rPr>
      </w:pPr>
      <w:r w:rsidRPr="00A07EF3">
        <w:rPr>
          <w:rFonts w:ascii="Times New Roman" w:eastAsia="Times New Roman" w:hAnsi="Times New Roman" w:cs="Times New Roman"/>
          <w:color w:val="000000"/>
          <w:sz w:val="24"/>
          <w:szCs w:val="24"/>
          <w:lang w:eastAsia="ru-RU"/>
        </w:rPr>
        <w:t>составлять числовые выражения при решении практических задач и задач из других учебных предметов.</w:t>
      </w:r>
    </w:p>
    <w:p w:rsidR="0069222E" w:rsidRPr="00A07EF3" w:rsidRDefault="0069222E" w:rsidP="00BC5999">
      <w:pPr>
        <w:shd w:val="clear" w:color="auto" w:fill="FFFFFF"/>
        <w:spacing w:before="100" w:beforeAutospacing="1" w:after="0" w:line="240" w:lineRule="auto"/>
        <w:ind w:left="-115"/>
        <w:contextualSpacing/>
        <w:rPr>
          <w:rFonts w:ascii="Times New Roman" w:eastAsia="Times New Roman" w:hAnsi="Times New Roman" w:cs="Times New Roman"/>
          <w:color w:val="000000"/>
          <w:sz w:val="24"/>
          <w:szCs w:val="24"/>
          <w:lang w:eastAsia="ru-RU"/>
        </w:rPr>
      </w:pPr>
      <w:r w:rsidRPr="00A07EF3">
        <w:rPr>
          <w:rFonts w:ascii="Times New Roman" w:eastAsia="Times New Roman" w:hAnsi="Times New Roman" w:cs="Times New Roman"/>
          <w:b/>
          <w:bCs/>
          <w:color w:val="000000"/>
          <w:sz w:val="24"/>
          <w:szCs w:val="24"/>
          <w:lang w:eastAsia="ru-RU"/>
        </w:rPr>
        <w:t>Тождественные преобразования</w:t>
      </w:r>
    </w:p>
    <w:p w:rsidR="0069222E" w:rsidRPr="00A07EF3" w:rsidRDefault="0069222E" w:rsidP="0025286B">
      <w:pPr>
        <w:numPr>
          <w:ilvl w:val="0"/>
          <w:numId w:val="27"/>
        </w:numPr>
        <w:shd w:val="clear" w:color="auto" w:fill="FFFFFF"/>
        <w:spacing w:before="100" w:beforeAutospacing="1" w:after="0" w:line="240" w:lineRule="auto"/>
        <w:contextualSpacing/>
        <w:rPr>
          <w:rFonts w:ascii="Times New Roman" w:eastAsia="Times New Roman" w:hAnsi="Times New Roman" w:cs="Times New Roman"/>
          <w:color w:val="000000"/>
          <w:sz w:val="24"/>
          <w:szCs w:val="24"/>
          <w:lang w:eastAsia="ru-RU"/>
        </w:rPr>
      </w:pPr>
      <w:r w:rsidRPr="00A07EF3">
        <w:rPr>
          <w:rFonts w:ascii="Times New Roman" w:eastAsia="Times New Roman" w:hAnsi="Times New Roman" w:cs="Times New Roman"/>
          <w:color w:val="000000"/>
          <w:sz w:val="24"/>
          <w:szCs w:val="24"/>
          <w:lang w:eastAsia="ru-RU"/>
        </w:rPr>
        <w:t>Выполнять несложные преобразования для вычисления значений числовых выражений, содержащих ст</w:t>
      </w:r>
      <w:r>
        <w:rPr>
          <w:rFonts w:ascii="Times New Roman" w:eastAsia="Times New Roman" w:hAnsi="Times New Roman" w:cs="Times New Roman"/>
          <w:color w:val="000000"/>
          <w:sz w:val="24"/>
          <w:szCs w:val="24"/>
          <w:lang w:eastAsia="ru-RU"/>
        </w:rPr>
        <w:t>епени с натуральным показателем</w:t>
      </w:r>
      <w:r w:rsidRPr="00A07EF3">
        <w:rPr>
          <w:rFonts w:ascii="Times New Roman" w:eastAsia="Times New Roman" w:hAnsi="Times New Roman" w:cs="Times New Roman"/>
          <w:color w:val="000000"/>
          <w:sz w:val="24"/>
          <w:szCs w:val="24"/>
          <w:lang w:eastAsia="ru-RU"/>
        </w:rPr>
        <w:t>;</w:t>
      </w:r>
    </w:p>
    <w:p w:rsidR="0069222E" w:rsidRPr="00A07EF3" w:rsidRDefault="0069222E" w:rsidP="0025286B">
      <w:pPr>
        <w:numPr>
          <w:ilvl w:val="0"/>
          <w:numId w:val="27"/>
        </w:numPr>
        <w:shd w:val="clear" w:color="auto" w:fill="FFFFFF"/>
        <w:spacing w:before="100" w:beforeAutospacing="1" w:after="0" w:line="240" w:lineRule="auto"/>
        <w:contextualSpacing/>
        <w:jc w:val="both"/>
        <w:rPr>
          <w:rFonts w:ascii="Times New Roman" w:eastAsia="Times New Roman" w:hAnsi="Times New Roman" w:cs="Times New Roman"/>
          <w:color w:val="000000"/>
          <w:sz w:val="24"/>
          <w:szCs w:val="24"/>
          <w:lang w:eastAsia="ru-RU"/>
        </w:rPr>
      </w:pPr>
      <w:r w:rsidRPr="00A07EF3">
        <w:rPr>
          <w:rFonts w:ascii="Times New Roman" w:eastAsia="Times New Roman" w:hAnsi="Times New Roman" w:cs="Times New Roman"/>
          <w:color w:val="000000"/>
          <w:sz w:val="24"/>
          <w:szCs w:val="24"/>
          <w:lang w:eastAsia="ru-RU"/>
        </w:rPr>
        <w:t>выполнять несложные преобразования целых выражений: раскрывать скобки, приводить подобные слагаемые;</w:t>
      </w:r>
    </w:p>
    <w:p w:rsidR="0069222E" w:rsidRDefault="0069222E" w:rsidP="0025286B">
      <w:pPr>
        <w:numPr>
          <w:ilvl w:val="0"/>
          <w:numId w:val="27"/>
        </w:numPr>
        <w:shd w:val="clear" w:color="auto" w:fill="FFFFFF"/>
        <w:spacing w:before="100" w:beforeAutospacing="1" w:after="0" w:line="240" w:lineRule="auto"/>
        <w:contextualSpacing/>
        <w:rPr>
          <w:rFonts w:ascii="Times New Roman" w:eastAsia="Times New Roman" w:hAnsi="Times New Roman" w:cs="Times New Roman"/>
          <w:color w:val="000000"/>
          <w:sz w:val="24"/>
          <w:szCs w:val="24"/>
          <w:lang w:eastAsia="ru-RU"/>
        </w:rPr>
      </w:pPr>
      <w:r w:rsidRPr="00A07EF3">
        <w:rPr>
          <w:rFonts w:ascii="Times New Roman" w:eastAsia="Times New Roman" w:hAnsi="Times New Roman" w:cs="Times New Roman"/>
          <w:color w:val="000000"/>
          <w:sz w:val="24"/>
          <w:szCs w:val="24"/>
          <w:lang w:eastAsia="ru-RU"/>
        </w:rPr>
        <w:t>использовать формулы сокращенного умножения (квадрат суммы, квадрат разности, разность квадратов) для упрощения вычислений значений выражений;</w:t>
      </w:r>
    </w:p>
    <w:p w:rsidR="00830980" w:rsidRPr="00830980" w:rsidRDefault="00830980" w:rsidP="0025286B">
      <w:pPr>
        <w:numPr>
          <w:ilvl w:val="0"/>
          <w:numId w:val="27"/>
        </w:numPr>
        <w:shd w:val="clear" w:color="auto" w:fill="FFFFFF"/>
        <w:spacing w:before="100" w:beforeAutospacing="1" w:after="0" w:line="240" w:lineRule="auto"/>
        <w:contextualSpacing/>
        <w:rPr>
          <w:rFonts w:ascii="Times New Roman" w:eastAsia="Times New Roman" w:hAnsi="Times New Roman" w:cs="Times New Roman"/>
          <w:color w:val="000000"/>
          <w:szCs w:val="24"/>
          <w:lang w:eastAsia="ru-RU"/>
        </w:rPr>
      </w:pPr>
      <w:r w:rsidRPr="00830980">
        <w:rPr>
          <w:rFonts w:ascii="Times New Roman" w:hAnsi="Times New Roman" w:cs="Times New Roman"/>
          <w:sz w:val="24"/>
          <w:szCs w:val="25"/>
        </w:rPr>
        <w:t>выполнять несложные преобразования дробно-линейных выражений и выражений с квадратными корнями</w:t>
      </w:r>
      <w:r>
        <w:rPr>
          <w:rFonts w:ascii="Times New Roman" w:hAnsi="Times New Roman" w:cs="Times New Roman"/>
          <w:sz w:val="24"/>
          <w:szCs w:val="25"/>
        </w:rPr>
        <w:t>.</w:t>
      </w:r>
    </w:p>
    <w:p w:rsidR="0069222E" w:rsidRPr="00A07EF3" w:rsidRDefault="0069222E" w:rsidP="00BC5999">
      <w:pPr>
        <w:shd w:val="clear" w:color="auto" w:fill="FFFFFF"/>
        <w:spacing w:before="100" w:beforeAutospacing="1" w:after="0" w:line="240" w:lineRule="auto"/>
        <w:contextualSpacing/>
        <w:rPr>
          <w:rFonts w:ascii="Times New Roman" w:eastAsia="Times New Roman" w:hAnsi="Times New Roman" w:cs="Times New Roman"/>
          <w:color w:val="000000"/>
          <w:sz w:val="24"/>
          <w:szCs w:val="24"/>
          <w:lang w:eastAsia="ru-RU"/>
        </w:rPr>
      </w:pPr>
      <w:r w:rsidRPr="00A07EF3">
        <w:rPr>
          <w:rFonts w:ascii="Times New Roman" w:eastAsia="Times New Roman" w:hAnsi="Times New Roman" w:cs="Times New Roman"/>
          <w:b/>
          <w:bCs/>
          <w:color w:val="000000"/>
          <w:sz w:val="24"/>
          <w:szCs w:val="24"/>
          <w:lang w:eastAsia="ru-RU"/>
        </w:rPr>
        <w:t>Уравнения и неравенства</w:t>
      </w:r>
    </w:p>
    <w:p w:rsidR="0069222E" w:rsidRDefault="0069222E" w:rsidP="0025286B">
      <w:pPr>
        <w:numPr>
          <w:ilvl w:val="0"/>
          <w:numId w:val="28"/>
        </w:numPr>
        <w:shd w:val="clear" w:color="auto" w:fill="FFFFFF"/>
        <w:spacing w:before="100" w:beforeAutospacing="1" w:after="0" w:line="240" w:lineRule="auto"/>
        <w:contextualSpacing/>
        <w:jc w:val="both"/>
        <w:rPr>
          <w:rFonts w:ascii="Times New Roman" w:eastAsia="Times New Roman" w:hAnsi="Times New Roman" w:cs="Times New Roman"/>
          <w:color w:val="000000"/>
          <w:sz w:val="24"/>
          <w:szCs w:val="24"/>
          <w:lang w:eastAsia="ru-RU"/>
        </w:rPr>
      </w:pPr>
      <w:proofErr w:type="gramStart"/>
      <w:r w:rsidRPr="0069222E">
        <w:rPr>
          <w:rFonts w:ascii="Times New Roman" w:eastAsia="Times New Roman" w:hAnsi="Times New Roman" w:cs="Times New Roman"/>
          <w:color w:val="000000"/>
          <w:sz w:val="24"/>
          <w:szCs w:val="24"/>
          <w:lang w:eastAsia="ru-RU"/>
        </w:rPr>
        <w:t>Оперировать на базовом уровне понятиями: равенство, числовое равенство, уравнение, корень уравнения, решение уравнения</w:t>
      </w:r>
      <w:r w:rsidR="00830980">
        <w:rPr>
          <w:rFonts w:ascii="Times New Roman" w:eastAsia="Times New Roman" w:hAnsi="Times New Roman" w:cs="Times New Roman"/>
          <w:color w:val="000000"/>
          <w:sz w:val="24"/>
          <w:szCs w:val="24"/>
          <w:lang w:eastAsia="ru-RU"/>
        </w:rPr>
        <w:t xml:space="preserve">, </w:t>
      </w:r>
      <w:r w:rsidR="00830980" w:rsidRPr="00830980">
        <w:rPr>
          <w:rFonts w:ascii="Times New Roman" w:hAnsi="Times New Roman" w:cs="Times New Roman"/>
          <w:sz w:val="24"/>
          <w:szCs w:val="25"/>
        </w:rPr>
        <w:t>числовое неравенство, неравенство, решение неравенства;</w:t>
      </w:r>
      <w:proofErr w:type="gramEnd"/>
    </w:p>
    <w:p w:rsidR="0069222E" w:rsidRPr="00412A3E" w:rsidRDefault="0069222E" w:rsidP="0025286B">
      <w:pPr>
        <w:pStyle w:val="a5"/>
        <w:numPr>
          <w:ilvl w:val="0"/>
          <w:numId w:val="28"/>
        </w:numPr>
        <w:spacing w:after="0" w:line="240" w:lineRule="auto"/>
        <w:rPr>
          <w:rFonts w:ascii="Times New Roman" w:eastAsia="Times New Roman" w:hAnsi="Times New Roman" w:cs="Times New Roman"/>
          <w:sz w:val="24"/>
          <w:szCs w:val="24"/>
          <w:lang w:eastAsia="ru-RU"/>
        </w:rPr>
      </w:pPr>
      <w:r w:rsidRPr="00A07EF3">
        <w:rPr>
          <w:rFonts w:ascii="Times New Roman" w:eastAsia="Times New Roman" w:hAnsi="Times New Roman" w:cs="Times New Roman"/>
          <w:color w:val="000000"/>
          <w:sz w:val="24"/>
          <w:szCs w:val="24"/>
          <w:lang w:eastAsia="ru-RU"/>
        </w:rPr>
        <w:t>решать системы несложных линейных ура</w:t>
      </w:r>
      <w:r>
        <w:rPr>
          <w:rFonts w:ascii="Times New Roman" w:eastAsia="Times New Roman" w:hAnsi="Times New Roman" w:cs="Times New Roman"/>
          <w:color w:val="000000"/>
          <w:sz w:val="24"/>
          <w:szCs w:val="24"/>
          <w:lang w:eastAsia="ru-RU"/>
        </w:rPr>
        <w:t>внений</w:t>
      </w:r>
      <w:r w:rsidR="00412A3E">
        <w:rPr>
          <w:rFonts w:ascii="Times New Roman" w:eastAsia="Times New Roman" w:hAnsi="Times New Roman" w:cs="Times New Roman"/>
          <w:color w:val="000000"/>
          <w:sz w:val="24"/>
          <w:szCs w:val="24"/>
          <w:lang w:eastAsia="ru-RU"/>
        </w:rPr>
        <w:t>,</w:t>
      </w:r>
      <w:r w:rsidR="00412A3E" w:rsidRPr="00412A3E">
        <w:rPr>
          <w:rFonts w:ascii="Times New Roman" w:eastAsia="Times New Roman" w:hAnsi="Times New Roman" w:cs="Times New Roman"/>
          <w:sz w:val="24"/>
          <w:szCs w:val="24"/>
          <w:lang w:eastAsia="ru-RU"/>
        </w:rPr>
        <w:t xml:space="preserve"> </w:t>
      </w:r>
      <w:r w:rsidR="00412A3E">
        <w:rPr>
          <w:rFonts w:ascii="Times New Roman" w:eastAsia="Times New Roman" w:hAnsi="Times New Roman" w:cs="Times New Roman"/>
          <w:sz w:val="24"/>
          <w:szCs w:val="24"/>
          <w:lang w:eastAsia="ru-RU"/>
        </w:rPr>
        <w:t xml:space="preserve">неравенств; </w:t>
      </w:r>
    </w:p>
    <w:p w:rsidR="0069222E" w:rsidRPr="00A07EF3" w:rsidRDefault="0069222E" w:rsidP="0025286B">
      <w:pPr>
        <w:numPr>
          <w:ilvl w:val="0"/>
          <w:numId w:val="28"/>
        </w:numPr>
        <w:shd w:val="clear" w:color="auto" w:fill="FFFFFF"/>
        <w:spacing w:before="100" w:beforeAutospacing="1" w:after="0" w:line="240" w:lineRule="auto"/>
        <w:contextualSpacing/>
        <w:rPr>
          <w:rFonts w:ascii="Times New Roman" w:eastAsia="Times New Roman" w:hAnsi="Times New Roman" w:cs="Times New Roman"/>
          <w:color w:val="000000"/>
          <w:sz w:val="24"/>
          <w:szCs w:val="24"/>
          <w:lang w:eastAsia="ru-RU"/>
        </w:rPr>
      </w:pPr>
      <w:r w:rsidRPr="00A07EF3">
        <w:rPr>
          <w:rFonts w:ascii="Times New Roman" w:eastAsia="Times New Roman" w:hAnsi="Times New Roman" w:cs="Times New Roman"/>
          <w:color w:val="000000"/>
          <w:sz w:val="24"/>
          <w:szCs w:val="24"/>
          <w:lang w:eastAsia="ru-RU"/>
        </w:rPr>
        <w:t xml:space="preserve">проверять, является ли данное число </w:t>
      </w:r>
      <w:r>
        <w:rPr>
          <w:rFonts w:ascii="Times New Roman" w:eastAsia="Times New Roman" w:hAnsi="Times New Roman" w:cs="Times New Roman"/>
          <w:color w:val="000000"/>
          <w:sz w:val="24"/>
          <w:szCs w:val="24"/>
          <w:lang w:eastAsia="ru-RU"/>
        </w:rPr>
        <w:t>решением уравнения</w:t>
      </w:r>
      <w:r w:rsidR="00412A3E">
        <w:rPr>
          <w:rFonts w:ascii="Times New Roman" w:eastAsia="Times New Roman" w:hAnsi="Times New Roman" w:cs="Times New Roman"/>
          <w:color w:val="000000"/>
          <w:sz w:val="24"/>
          <w:szCs w:val="24"/>
          <w:lang w:eastAsia="ru-RU"/>
        </w:rPr>
        <w:t xml:space="preserve"> </w:t>
      </w:r>
      <w:r w:rsidR="00412A3E">
        <w:rPr>
          <w:rFonts w:ascii="Times New Roman" w:eastAsia="Times New Roman" w:hAnsi="Times New Roman" w:cs="Times New Roman"/>
          <w:sz w:val="24"/>
          <w:szCs w:val="24"/>
          <w:lang w:eastAsia="ru-RU"/>
        </w:rPr>
        <w:t>(неравенства);</w:t>
      </w:r>
    </w:p>
    <w:p w:rsidR="00412A3E" w:rsidRDefault="00412A3E" w:rsidP="0025286B">
      <w:pPr>
        <w:pStyle w:val="a5"/>
        <w:numPr>
          <w:ilvl w:val="0"/>
          <w:numId w:val="28"/>
        </w:numPr>
        <w:spacing w:after="0" w:line="240" w:lineRule="auto"/>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 xml:space="preserve">проверять справедливость числовых равенств и неравенств; </w:t>
      </w:r>
    </w:p>
    <w:p w:rsidR="00412A3E" w:rsidRDefault="00412A3E" w:rsidP="0025286B">
      <w:pPr>
        <w:pStyle w:val="a5"/>
        <w:numPr>
          <w:ilvl w:val="0"/>
          <w:numId w:val="28"/>
        </w:numPr>
        <w:spacing w:after="0" w:line="240" w:lineRule="auto"/>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lastRenderedPageBreak/>
        <w:t>решать линейные неравенства и несложные нерав</w:t>
      </w:r>
      <w:r>
        <w:rPr>
          <w:rFonts w:ascii="Times New Roman" w:eastAsia="Times New Roman" w:hAnsi="Times New Roman" w:cs="Times New Roman"/>
          <w:sz w:val="24"/>
          <w:szCs w:val="24"/>
          <w:lang w:eastAsia="ru-RU"/>
        </w:rPr>
        <w:t xml:space="preserve">енства, сводящиеся к </w:t>
      </w:r>
      <w:proofErr w:type="gramStart"/>
      <w:r>
        <w:rPr>
          <w:rFonts w:ascii="Times New Roman" w:eastAsia="Times New Roman" w:hAnsi="Times New Roman" w:cs="Times New Roman"/>
          <w:sz w:val="24"/>
          <w:szCs w:val="24"/>
          <w:lang w:eastAsia="ru-RU"/>
        </w:rPr>
        <w:t>линейным</w:t>
      </w:r>
      <w:proofErr w:type="gramEnd"/>
      <w:r>
        <w:rPr>
          <w:rFonts w:ascii="Times New Roman" w:eastAsia="Times New Roman" w:hAnsi="Times New Roman" w:cs="Times New Roman"/>
          <w:sz w:val="24"/>
          <w:szCs w:val="24"/>
          <w:lang w:eastAsia="ru-RU"/>
        </w:rPr>
        <w:t>;</w:t>
      </w:r>
    </w:p>
    <w:p w:rsidR="00412A3E" w:rsidRDefault="00412A3E" w:rsidP="0025286B">
      <w:pPr>
        <w:pStyle w:val="a5"/>
        <w:numPr>
          <w:ilvl w:val="0"/>
          <w:numId w:val="28"/>
        </w:numPr>
        <w:spacing w:after="0" w:line="240" w:lineRule="auto"/>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решать квадратные уравнения по формуле</w:t>
      </w:r>
      <w:r>
        <w:rPr>
          <w:rFonts w:ascii="Times New Roman" w:eastAsia="Times New Roman" w:hAnsi="Times New Roman" w:cs="Times New Roman"/>
          <w:sz w:val="24"/>
          <w:szCs w:val="24"/>
          <w:lang w:eastAsia="ru-RU"/>
        </w:rPr>
        <w:t xml:space="preserve"> корней квадратного уравнения; </w:t>
      </w:r>
    </w:p>
    <w:p w:rsidR="00412A3E" w:rsidRDefault="00412A3E" w:rsidP="0025286B">
      <w:pPr>
        <w:pStyle w:val="a5"/>
        <w:numPr>
          <w:ilvl w:val="0"/>
          <w:numId w:val="28"/>
        </w:numPr>
        <w:spacing w:after="0" w:line="240" w:lineRule="auto"/>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 xml:space="preserve">изображать решения неравенств и их систем </w:t>
      </w:r>
      <w:proofErr w:type="gramStart"/>
      <w:r w:rsidRPr="00412A3E">
        <w:rPr>
          <w:rFonts w:ascii="Times New Roman" w:eastAsia="Times New Roman" w:hAnsi="Times New Roman" w:cs="Times New Roman"/>
          <w:sz w:val="24"/>
          <w:szCs w:val="24"/>
          <w:lang w:eastAsia="ru-RU"/>
        </w:rPr>
        <w:t>на</w:t>
      </w:r>
      <w:proofErr w:type="gramEnd"/>
      <w:r w:rsidRPr="00412A3E">
        <w:rPr>
          <w:rFonts w:ascii="Times New Roman" w:eastAsia="Times New Roman" w:hAnsi="Times New Roman" w:cs="Times New Roman"/>
          <w:sz w:val="24"/>
          <w:szCs w:val="24"/>
          <w:lang w:eastAsia="ru-RU"/>
        </w:rPr>
        <w:t xml:space="preserve"> числовой прямой.</w:t>
      </w:r>
    </w:p>
    <w:p w:rsidR="00412A3E" w:rsidRDefault="00412A3E" w:rsidP="00412A3E">
      <w:pPr>
        <w:spacing w:after="0" w:line="240" w:lineRule="auto"/>
        <w:rPr>
          <w:rFonts w:ascii="Times New Roman" w:eastAsia="Times New Roman" w:hAnsi="Times New Roman" w:cs="Times New Roman"/>
          <w:sz w:val="24"/>
          <w:szCs w:val="24"/>
          <w:lang w:eastAsia="ru-RU"/>
        </w:rPr>
      </w:pPr>
    </w:p>
    <w:p w:rsidR="00412A3E" w:rsidRDefault="00412A3E" w:rsidP="00412A3E">
      <w:pPr>
        <w:spacing w:after="0" w:line="240" w:lineRule="auto"/>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b/>
          <w:sz w:val="24"/>
          <w:szCs w:val="24"/>
          <w:lang w:eastAsia="ru-RU"/>
        </w:rPr>
        <w:t>В повседневной жизни и при изучении других предметов</w:t>
      </w:r>
      <w:r w:rsidRPr="00412A3E">
        <w:rPr>
          <w:rFonts w:ascii="Times New Roman" w:eastAsia="Times New Roman" w:hAnsi="Times New Roman" w:cs="Times New Roman"/>
          <w:sz w:val="24"/>
          <w:szCs w:val="24"/>
          <w:lang w:eastAsia="ru-RU"/>
        </w:rPr>
        <w:t xml:space="preserve"> </w:t>
      </w:r>
    </w:p>
    <w:p w:rsidR="00412A3E" w:rsidRDefault="00412A3E" w:rsidP="00412A3E">
      <w:pPr>
        <w:spacing w:after="0" w:line="240" w:lineRule="auto"/>
        <w:ind w:left="284"/>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составлять и решать линейные уравнения при решении задач, возникающих в других учебных предметах </w:t>
      </w:r>
    </w:p>
    <w:p w:rsidR="00412A3E" w:rsidRDefault="00412A3E" w:rsidP="00412A3E">
      <w:pPr>
        <w:spacing w:after="0" w:line="240" w:lineRule="auto"/>
        <w:rPr>
          <w:rFonts w:ascii="Times New Roman" w:eastAsia="Times New Roman" w:hAnsi="Times New Roman" w:cs="Times New Roman"/>
          <w:sz w:val="24"/>
          <w:szCs w:val="24"/>
          <w:lang w:eastAsia="ru-RU"/>
        </w:rPr>
      </w:pPr>
      <w:r w:rsidRPr="00412A3E">
        <w:rPr>
          <w:rFonts w:ascii="Times New Roman" w:eastAsia="Times New Roman" w:hAnsi="Times New Roman" w:cs="Times New Roman"/>
          <w:b/>
          <w:sz w:val="24"/>
          <w:szCs w:val="24"/>
          <w:lang w:eastAsia="ru-RU"/>
        </w:rPr>
        <w:t>Функции</w:t>
      </w:r>
    </w:p>
    <w:p w:rsidR="00412A3E" w:rsidRDefault="00412A3E" w:rsidP="00412A3E">
      <w:pPr>
        <w:spacing w:after="0" w:line="240" w:lineRule="auto"/>
        <w:ind w:left="426"/>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находить значение функции по заданному значению аргумента;</w:t>
      </w:r>
    </w:p>
    <w:p w:rsidR="00412A3E" w:rsidRDefault="00412A3E" w:rsidP="00412A3E">
      <w:pPr>
        <w:spacing w:after="0" w:line="240" w:lineRule="auto"/>
        <w:ind w:left="426"/>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находить значение аргумента по заданному значению функции в несложных ситуациях;</w:t>
      </w:r>
    </w:p>
    <w:p w:rsidR="00412A3E" w:rsidRDefault="00412A3E" w:rsidP="00412A3E">
      <w:pPr>
        <w:spacing w:after="0" w:line="240" w:lineRule="auto"/>
        <w:ind w:left="426"/>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определять положение точки по её координатам, координаты точки по её положению на координатной плоскости; </w:t>
      </w:r>
    </w:p>
    <w:p w:rsidR="00412A3E" w:rsidRDefault="00412A3E" w:rsidP="00412A3E">
      <w:pPr>
        <w:spacing w:after="0" w:line="240" w:lineRule="auto"/>
        <w:ind w:left="426"/>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по графику находить область определения, множество значений, нули функции, промежутки знакопостоянства, промежутки возрастания и убывания, наибольшее и наименьшее значения функции; </w:t>
      </w:r>
    </w:p>
    <w:p w:rsidR="00412A3E" w:rsidRDefault="00412A3E" w:rsidP="00412A3E">
      <w:pPr>
        <w:spacing w:after="0" w:line="240" w:lineRule="auto"/>
        <w:ind w:left="426"/>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строить график линейной функции; </w:t>
      </w:r>
    </w:p>
    <w:p w:rsidR="00412A3E" w:rsidRDefault="00412A3E" w:rsidP="00412A3E">
      <w:pPr>
        <w:spacing w:after="0" w:line="240" w:lineRule="auto"/>
        <w:ind w:left="426"/>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проверять, является ли данный график графиком заданной функции (линейной, квадратичной, обратной пропорциональности); </w:t>
      </w:r>
    </w:p>
    <w:p w:rsidR="00412A3E" w:rsidRDefault="00412A3E" w:rsidP="00412A3E">
      <w:pPr>
        <w:spacing w:after="0" w:line="240" w:lineRule="auto"/>
        <w:ind w:left="426"/>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определять приближённые значения </w:t>
      </w:r>
      <w:proofErr w:type="gramStart"/>
      <w:r w:rsidRPr="00412A3E">
        <w:rPr>
          <w:rFonts w:ascii="Times New Roman" w:eastAsia="Times New Roman" w:hAnsi="Times New Roman" w:cs="Times New Roman"/>
          <w:sz w:val="24"/>
          <w:szCs w:val="24"/>
          <w:lang w:eastAsia="ru-RU"/>
        </w:rPr>
        <w:t>координат точки пересечения графиков функций</w:t>
      </w:r>
      <w:proofErr w:type="gramEnd"/>
      <w:r w:rsidRPr="00412A3E">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p>
    <w:p w:rsidR="00412A3E" w:rsidRDefault="00412A3E" w:rsidP="00412A3E">
      <w:pPr>
        <w:spacing w:after="0" w:line="240" w:lineRule="auto"/>
        <w:ind w:left="426"/>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оперировать на базовом уровне понятиями: последовательность, арифметическая прогрессия, геометрическая прогрессия; </w:t>
      </w:r>
    </w:p>
    <w:p w:rsidR="00412A3E" w:rsidRDefault="00412A3E" w:rsidP="00412A3E">
      <w:pPr>
        <w:spacing w:after="0" w:line="240" w:lineRule="auto"/>
        <w:ind w:left="426"/>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решать задачи на прогрессии, в которых ответ может быть получен непосредственным подсчётом без применения формул. </w:t>
      </w:r>
    </w:p>
    <w:p w:rsidR="00412A3E" w:rsidRDefault="00412A3E" w:rsidP="00412A3E">
      <w:pPr>
        <w:spacing w:after="0" w:line="240" w:lineRule="auto"/>
        <w:rPr>
          <w:rFonts w:ascii="Times New Roman" w:eastAsia="Times New Roman" w:hAnsi="Times New Roman" w:cs="Times New Roman"/>
          <w:sz w:val="24"/>
          <w:szCs w:val="24"/>
          <w:lang w:eastAsia="ru-RU"/>
        </w:rPr>
      </w:pPr>
      <w:r w:rsidRPr="00412A3E">
        <w:rPr>
          <w:rFonts w:ascii="Times New Roman" w:eastAsia="Times New Roman" w:hAnsi="Times New Roman" w:cs="Times New Roman"/>
          <w:b/>
          <w:sz w:val="24"/>
          <w:szCs w:val="24"/>
          <w:lang w:eastAsia="ru-RU"/>
        </w:rPr>
        <w:t>В повседневной жизни и при изучении других предметов:</w:t>
      </w:r>
      <w:r w:rsidRPr="00412A3E">
        <w:rPr>
          <w:rFonts w:ascii="Times New Roman" w:eastAsia="Times New Roman" w:hAnsi="Times New Roman" w:cs="Times New Roman"/>
          <w:sz w:val="24"/>
          <w:szCs w:val="24"/>
          <w:lang w:eastAsia="ru-RU"/>
        </w:rPr>
        <w:t xml:space="preserve"> </w:t>
      </w:r>
    </w:p>
    <w:p w:rsidR="00412A3E" w:rsidRDefault="00412A3E" w:rsidP="00412A3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 т.п.); </w:t>
      </w:r>
    </w:p>
    <w:p w:rsidR="00412A3E" w:rsidRDefault="00412A3E" w:rsidP="00412A3E">
      <w:pPr>
        <w:spacing w:after="0" w:line="240" w:lineRule="auto"/>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использовать свойства линейной функц</w:t>
      </w:r>
      <w:proofErr w:type="gramStart"/>
      <w:r w:rsidRPr="00412A3E">
        <w:rPr>
          <w:rFonts w:ascii="Times New Roman" w:eastAsia="Times New Roman" w:hAnsi="Times New Roman" w:cs="Times New Roman"/>
          <w:sz w:val="24"/>
          <w:szCs w:val="24"/>
          <w:lang w:eastAsia="ru-RU"/>
        </w:rPr>
        <w:t>ии и ее</w:t>
      </w:r>
      <w:proofErr w:type="gramEnd"/>
      <w:r w:rsidRPr="00412A3E">
        <w:rPr>
          <w:rFonts w:ascii="Times New Roman" w:eastAsia="Times New Roman" w:hAnsi="Times New Roman" w:cs="Times New Roman"/>
          <w:sz w:val="24"/>
          <w:szCs w:val="24"/>
          <w:lang w:eastAsia="ru-RU"/>
        </w:rPr>
        <w:t xml:space="preserve"> график при решении задач из других учебных предметов</w:t>
      </w:r>
      <w:r>
        <w:rPr>
          <w:rFonts w:ascii="Times New Roman" w:eastAsia="Times New Roman" w:hAnsi="Times New Roman" w:cs="Times New Roman"/>
          <w:sz w:val="24"/>
          <w:szCs w:val="24"/>
          <w:lang w:eastAsia="ru-RU"/>
        </w:rPr>
        <w:t>.</w:t>
      </w:r>
    </w:p>
    <w:p w:rsidR="00412A3E" w:rsidRDefault="00412A3E" w:rsidP="00412A3E">
      <w:pPr>
        <w:spacing w:after="0" w:line="240" w:lineRule="auto"/>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b/>
          <w:sz w:val="24"/>
          <w:szCs w:val="24"/>
          <w:lang w:eastAsia="ru-RU"/>
        </w:rPr>
        <w:t>Статистика и теория вероятностей</w:t>
      </w:r>
    </w:p>
    <w:p w:rsidR="00412A3E" w:rsidRDefault="00412A3E" w:rsidP="00412A3E">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Иметь представление о статистических характеристиках, вероятности случайного события, комбинаторных задачах; </w:t>
      </w:r>
    </w:p>
    <w:p w:rsidR="00412A3E" w:rsidRDefault="00412A3E" w:rsidP="00412A3E">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решать простейшие комбинаторные задачи методом прямого и организованного перебора; </w:t>
      </w:r>
    </w:p>
    <w:p w:rsidR="00412A3E" w:rsidRDefault="00412A3E" w:rsidP="00412A3E">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представлять данные в виде таблиц, диаграмм, графиков;</w:t>
      </w:r>
    </w:p>
    <w:p w:rsidR="00412A3E" w:rsidRDefault="00412A3E" w:rsidP="00412A3E">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читать информацию, представленную в виде таблицы, диаграммы, графика; </w:t>
      </w:r>
    </w:p>
    <w:p w:rsidR="00412A3E" w:rsidRDefault="00412A3E" w:rsidP="00412A3E">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определять основные статистические характеристики числовых наборов;</w:t>
      </w:r>
    </w:p>
    <w:p w:rsidR="00412A3E" w:rsidRDefault="00412A3E" w:rsidP="00412A3E">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оценивать вероятность события в простейших случаях;•иметь представление о роли закона больших чисел в массовых явлениях. </w:t>
      </w:r>
    </w:p>
    <w:p w:rsidR="00412A3E" w:rsidRDefault="00412A3E" w:rsidP="00412A3E">
      <w:pPr>
        <w:spacing w:after="0" w:line="240" w:lineRule="auto"/>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b/>
          <w:sz w:val="24"/>
          <w:szCs w:val="24"/>
          <w:lang w:eastAsia="ru-RU"/>
        </w:rPr>
        <w:t>В повседневной жизни и при изучении других предметов</w:t>
      </w:r>
      <w:r w:rsidRPr="00412A3E">
        <w:rPr>
          <w:rFonts w:ascii="Times New Roman" w:eastAsia="Times New Roman" w:hAnsi="Times New Roman" w:cs="Times New Roman"/>
          <w:sz w:val="24"/>
          <w:szCs w:val="24"/>
          <w:lang w:eastAsia="ru-RU"/>
        </w:rPr>
        <w:t xml:space="preserve"> </w:t>
      </w:r>
    </w:p>
    <w:p w:rsidR="00412A3E" w:rsidRDefault="00412A3E" w:rsidP="005A27BD">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оценивать количество возможных вариантов методом перебора; </w:t>
      </w:r>
    </w:p>
    <w:p w:rsidR="00412A3E" w:rsidRDefault="00412A3E" w:rsidP="005A27BD">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иметь представление о роли практически достоверных и маловероятных событий; </w:t>
      </w:r>
    </w:p>
    <w:p w:rsidR="00412A3E" w:rsidRDefault="00412A3E" w:rsidP="005A27BD">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сравнивать основные статистические характеристики, полученные в процессе решения прикладной задачи, изучения реального явления; </w:t>
      </w:r>
    </w:p>
    <w:p w:rsidR="00412A3E" w:rsidRDefault="00412A3E" w:rsidP="005A27BD">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оценивать вероятность реальных событий и явлений в несложных ситуациях </w:t>
      </w:r>
    </w:p>
    <w:p w:rsidR="00412A3E" w:rsidRPr="00412A3E" w:rsidRDefault="00412A3E" w:rsidP="00412A3E">
      <w:pPr>
        <w:spacing w:after="0" w:line="240" w:lineRule="auto"/>
        <w:jc w:val="both"/>
        <w:rPr>
          <w:rFonts w:ascii="Times New Roman" w:eastAsia="Times New Roman" w:hAnsi="Times New Roman" w:cs="Times New Roman"/>
          <w:b/>
          <w:sz w:val="24"/>
          <w:szCs w:val="24"/>
          <w:lang w:eastAsia="ru-RU"/>
        </w:rPr>
      </w:pPr>
      <w:r w:rsidRPr="00412A3E">
        <w:rPr>
          <w:rFonts w:ascii="Times New Roman" w:eastAsia="Times New Roman" w:hAnsi="Times New Roman" w:cs="Times New Roman"/>
          <w:b/>
          <w:sz w:val="24"/>
          <w:szCs w:val="24"/>
          <w:lang w:eastAsia="ru-RU"/>
        </w:rPr>
        <w:t>Текстовые задачи</w:t>
      </w:r>
    </w:p>
    <w:p w:rsidR="00412A3E" w:rsidRDefault="00412A3E" w:rsidP="005A27BD">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Решать несложные сюжетные задачи разных типов на все арифметические действия; </w:t>
      </w:r>
    </w:p>
    <w:p w:rsidR="00412A3E" w:rsidRDefault="00412A3E" w:rsidP="005A27BD">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lastRenderedPageBreak/>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строить модель условия задачи (в виде таблицы, схемы, рисунка или уравнения), в которой даны значения двух из трёх взаимосвязанных величин, с целью поиска решения задачи; </w:t>
      </w:r>
    </w:p>
    <w:p w:rsidR="00412A3E" w:rsidRDefault="00412A3E" w:rsidP="005A27BD">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осуществлять способ поиска решения задачи, в котором рассуждение строится от условия к требованию или от требования к условию; </w:t>
      </w:r>
    </w:p>
    <w:p w:rsidR="00412A3E" w:rsidRDefault="00412A3E" w:rsidP="005A27BD">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составлять план решения задачи; </w:t>
      </w:r>
    </w:p>
    <w:p w:rsidR="00412A3E" w:rsidRDefault="00412A3E" w:rsidP="005A27BD">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выделять этапы решения задачи; </w:t>
      </w:r>
    </w:p>
    <w:p w:rsidR="00412A3E" w:rsidRDefault="00412A3E" w:rsidP="005A27BD">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интерпретировать вычислительные результаты в задаче, исследовать полученное решение задачи; </w:t>
      </w:r>
    </w:p>
    <w:p w:rsidR="00412A3E" w:rsidRDefault="00412A3E" w:rsidP="005A27BD">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знать различие скоростей объекта в стоячей воде, против течения и по течению реки; </w:t>
      </w:r>
    </w:p>
    <w:p w:rsidR="00412A3E" w:rsidRDefault="00412A3E" w:rsidP="005A27BD">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решать задачи на нахождение части числа и числа по его части; </w:t>
      </w:r>
    </w:p>
    <w:p w:rsidR="00412A3E" w:rsidRDefault="00412A3E" w:rsidP="005A27BD">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решать задачи разных типов (на работу, на покупки, на движение), связывающих три величины, выделять эти величины и отношения между ними; </w:t>
      </w:r>
    </w:p>
    <w:p w:rsidR="00412A3E" w:rsidRDefault="00412A3E" w:rsidP="005A27BD">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находить процент от числа, число по проценту от него, находить процентное снижение или процентное повышение величины; </w:t>
      </w:r>
    </w:p>
    <w:p w:rsidR="00412A3E" w:rsidRDefault="00412A3E" w:rsidP="005A27BD">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решать несложные логические задачи методом рассуждений. В повседневной жизни и при изучении других предметов: </w:t>
      </w:r>
    </w:p>
    <w:p w:rsidR="00412A3E" w:rsidRDefault="00412A3E" w:rsidP="005A27BD">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выдвигать гипотезы о возможных предельных значениях искомых в задаче величин (делать прикидку)</w:t>
      </w:r>
    </w:p>
    <w:p w:rsidR="00412A3E" w:rsidRDefault="00412A3E" w:rsidP="00412A3E">
      <w:pPr>
        <w:spacing w:after="0" w:line="240" w:lineRule="auto"/>
        <w:jc w:val="both"/>
        <w:rPr>
          <w:rFonts w:ascii="Times New Roman" w:eastAsia="Times New Roman" w:hAnsi="Times New Roman" w:cs="Times New Roman"/>
          <w:b/>
          <w:sz w:val="24"/>
          <w:szCs w:val="24"/>
          <w:lang w:eastAsia="ru-RU"/>
        </w:rPr>
      </w:pPr>
      <w:r w:rsidRPr="00412A3E">
        <w:rPr>
          <w:rFonts w:ascii="Times New Roman" w:eastAsia="Times New Roman" w:hAnsi="Times New Roman" w:cs="Times New Roman"/>
          <w:b/>
          <w:sz w:val="24"/>
          <w:szCs w:val="24"/>
          <w:lang w:eastAsia="ru-RU"/>
        </w:rPr>
        <w:t xml:space="preserve"> Геометрические фигуры</w:t>
      </w:r>
      <w:r>
        <w:rPr>
          <w:rFonts w:ascii="Times New Roman" w:eastAsia="Times New Roman" w:hAnsi="Times New Roman" w:cs="Times New Roman"/>
          <w:b/>
          <w:sz w:val="24"/>
          <w:szCs w:val="24"/>
          <w:lang w:eastAsia="ru-RU"/>
        </w:rPr>
        <w:t xml:space="preserve"> </w:t>
      </w:r>
    </w:p>
    <w:p w:rsidR="00412A3E" w:rsidRDefault="00412A3E" w:rsidP="005A27BD">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Оперировать на базовом уровне понятиями геометрических фигур; </w:t>
      </w:r>
    </w:p>
    <w:p w:rsidR="00412A3E" w:rsidRDefault="00412A3E" w:rsidP="005A27BD">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извлекать информацию о геометрических фигурах, представленную на чертежах в явном виде; </w:t>
      </w:r>
    </w:p>
    <w:p w:rsidR="00412A3E" w:rsidRDefault="00412A3E" w:rsidP="005A27BD">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применять для решения задач геометрические факты, если условия их применения заданы в явной форме; </w:t>
      </w:r>
    </w:p>
    <w:p w:rsidR="00412A3E" w:rsidRDefault="00412A3E" w:rsidP="005A27BD">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решать задачи на нахождение геометрических величин по образцам или алгоритмам. В повседневной жизни и при изучении других предметов: </w:t>
      </w:r>
      <w:r>
        <w:rPr>
          <w:rFonts w:ascii="Times New Roman" w:eastAsia="Times New Roman" w:hAnsi="Times New Roman" w:cs="Times New Roman"/>
          <w:sz w:val="24"/>
          <w:szCs w:val="24"/>
          <w:lang w:eastAsia="ru-RU"/>
        </w:rPr>
        <w:t xml:space="preserve"> </w:t>
      </w:r>
    </w:p>
    <w:p w:rsidR="00412A3E" w:rsidRDefault="00412A3E" w:rsidP="005A27BD">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использовать свойства геометрических фигур для решения типовых задач, возникающих в ситуациях повседневной жизни, задач практического содержания </w:t>
      </w:r>
    </w:p>
    <w:p w:rsidR="00412A3E" w:rsidRDefault="00412A3E" w:rsidP="00412A3E">
      <w:pPr>
        <w:spacing w:after="0" w:line="240" w:lineRule="auto"/>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b/>
          <w:sz w:val="24"/>
          <w:szCs w:val="24"/>
          <w:lang w:eastAsia="ru-RU"/>
        </w:rPr>
        <w:t>Отношения</w:t>
      </w:r>
    </w:p>
    <w:p w:rsidR="00412A3E" w:rsidRDefault="00412A3E" w:rsidP="005A27BD">
      <w:pPr>
        <w:spacing w:after="0" w:line="240" w:lineRule="auto"/>
        <w:ind w:left="284"/>
        <w:jc w:val="both"/>
        <w:rPr>
          <w:rFonts w:ascii="Times New Roman" w:eastAsia="Times New Roman" w:hAnsi="Times New Roman" w:cs="Times New Roman"/>
          <w:sz w:val="24"/>
          <w:szCs w:val="24"/>
          <w:lang w:eastAsia="ru-RU"/>
        </w:rPr>
      </w:pPr>
      <w:proofErr w:type="gramStart"/>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Оперировать на базовом уровне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w:t>
      </w:r>
      <w:proofErr w:type="gramEnd"/>
    </w:p>
    <w:p w:rsidR="00412A3E" w:rsidRDefault="00412A3E" w:rsidP="00412A3E">
      <w:pPr>
        <w:spacing w:after="0" w:line="240" w:lineRule="auto"/>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b/>
          <w:sz w:val="24"/>
          <w:szCs w:val="24"/>
          <w:lang w:eastAsia="ru-RU"/>
        </w:rPr>
        <w:t>В повседневной жизни и при изучении других предметов</w:t>
      </w:r>
    </w:p>
    <w:p w:rsidR="00412A3E" w:rsidRDefault="00412A3E" w:rsidP="005A27BD">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использовать отношения для решения простейших задач, возникающих в реальной жизни </w:t>
      </w:r>
    </w:p>
    <w:p w:rsidR="00412A3E" w:rsidRPr="00412A3E" w:rsidRDefault="00412A3E" w:rsidP="00412A3E">
      <w:pPr>
        <w:spacing w:after="0" w:line="240" w:lineRule="auto"/>
        <w:jc w:val="both"/>
        <w:rPr>
          <w:rFonts w:ascii="Times New Roman" w:eastAsia="Times New Roman" w:hAnsi="Times New Roman" w:cs="Times New Roman"/>
          <w:b/>
          <w:sz w:val="24"/>
          <w:szCs w:val="24"/>
          <w:lang w:eastAsia="ru-RU"/>
        </w:rPr>
      </w:pPr>
      <w:r w:rsidRPr="00412A3E">
        <w:rPr>
          <w:rFonts w:ascii="Times New Roman" w:eastAsia="Times New Roman" w:hAnsi="Times New Roman" w:cs="Times New Roman"/>
          <w:b/>
          <w:sz w:val="24"/>
          <w:szCs w:val="24"/>
          <w:lang w:eastAsia="ru-RU"/>
        </w:rPr>
        <w:t xml:space="preserve">Измерения и вычисления </w:t>
      </w:r>
    </w:p>
    <w:p w:rsidR="00412A3E" w:rsidRDefault="00412A3E" w:rsidP="005A27BD">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Выполнять измерение длин, расстояний, величин углов, с помощью инструментов для измерений длин и углов; </w:t>
      </w:r>
    </w:p>
    <w:p w:rsidR="00412A3E" w:rsidRDefault="00412A3E" w:rsidP="005A27BD">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применять формулы периметра, площади и объёма, площади поверхности отдельных многогранников при вычислениях, когда все данные имеются в условии; </w:t>
      </w:r>
    </w:p>
    <w:p w:rsidR="00412A3E" w:rsidRDefault="00412A3E" w:rsidP="005A27BD">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применять теорему Пифагора, базовые тригонометрические соотношения для вычисления длин, расстояний, площадей в простейших случаях. </w:t>
      </w:r>
    </w:p>
    <w:p w:rsidR="00412A3E" w:rsidRDefault="00412A3E" w:rsidP="00412A3E">
      <w:pPr>
        <w:spacing w:after="0" w:line="240" w:lineRule="auto"/>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b/>
          <w:sz w:val="24"/>
          <w:szCs w:val="24"/>
          <w:lang w:eastAsia="ru-RU"/>
        </w:rPr>
        <w:t>В повседневной жизни и при изучении других предметов</w:t>
      </w:r>
    </w:p>
    <w:p w:rsidR="00412A3E" w:rsidRDefault="00412A3E" w:rsidP="005A27BD">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вычислять расстояния на местности в стандартных ситуациях, площади в простейших случаях, применять формулы в простейших ситуациях в повседневной жизни </w:t>
      </w:r>
      <w:r w:rsidRPr="00412A3E">
        <w:rPr>
          <w:rFonts w:ascii="Times New Roman" w:eastAsia="Times New Roman" w:hAnsi="Times New Roman" w:cs="Times New Roman"/>
          <w:b/>
          <w:sz w:val="24"/>
          <w:szCs w:val="24"/>
          <w:lang w:eastAsia="ru-RU"/>
        </w:rPr>
        <w:t>Геометрические построения</w:t>
      </w:r>
      <w:r>
        <w:rPr>
          <w:rFonts w:ascii="Times New Roman" w:eastAsia="Times New Roman" w:hAnsi="Times New Roman" w:cs="Times New Roman"/>
          <w:sz w:val="24"/>
          <w:szCs w:val="24"/>
          <w:lang w:eastAsia="ru-RU"/>
        </w:rPr>
        <w:t xml:space="preserve"> </w:t>
      </w:r>
    </w:p>
    <w:p w:rsidR="00412A3E" w:rsidRDefault="00412A3E" w:rsidP="005A27BD">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Изображать типовые плоские фигуры и фигуры в пространстве от руки и с помощью инструментов. </w:t>
      </w:r>
    </w:p>
    <w:p w:rsidR="00412A3E" w:rsidRDefault="00412A3E" w:rsidP="00412A3E">
      <w:pPr>
        <w:spacing w:after="0" w:line="240" w:lineRule="auto"/>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b/>
          <w:sz w:val="24"/>
          <w:szCs w:val="24"/>
          <w:lang w:eastAsia="ru-RU"/>
        </w:rPr>
        <w:t>В повседневной жизни и при изучении других предметов</w:t>
      </w:r>
      <w:r w:rsidRPr="00412A3E">
        <w:rPr>
          <w:rFonts w:ascii="Times New Roman" w:eastAsia="Times New Roman" w:hAnsi="Times New Roman" w:cs="Times New Roman"/>
          <w:sz w:val="24"/>
          <w:szCs w:val="24"/>
          <w:lang w:eastAsia="ru-RU"/>
        </w:rPr>
        <w:t xml:space="preserve"> </w:t>
      </w:r>
    </w:p>
    <w:p w:rsidR="005A27BD" w:rsidRDefault="00412A3E" w:rsidP="005A27BD">
      <w:pPr>
        <w:spacing w:after="0" w:line="240" w:lineRule="auto"/>
        <w:ind w:left="284"/>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lastRenderedPageBreak/>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выполнять простейшие построения на местности, необходимые в реальной жизни</w:t>
      </w:r>
    </w:p>
    <w:p w:rsidR="00412A3E" w:rsidRDefault="00412A3E" w:rsidP="005A27BD">
      <w:pPr>
        <w:spacing w:after="0" w:line="240" w:lineRule="auto"/>
        <w:rPr>
          <w:rFonts w:ascii="Times New Roman" w:eastAsia="Times New Roman" w:hAnsi="Times New Roman" w:cs="Times New Roman"/>
          <w:sz w:val="24"/>
          <w:szCs w:val="24"/>
          <w:lang w:eastAsia="ru-RU"/>
        </w:rPr>
      </w:pPr>
      <w:r w:rsidRPr="00412A3E">
        <w:rPr>
          <w:rFonts w:ascii="Times New Roman" w:eastAsia="Times New Roman" w:hAnsi="Times New Roman" w:cs="Times New Roman"/>
          <w:b/>
          <w:sz w:val="24"/>
          <w:szCs w:val="24"/>
          <w:lang w:eastAsia="ru-RU"/>
        </w:rPr>
        <w:t>Геометрические преобразования</w:t>
      </w:r>
      <w:r>
        <w:rPr>
          <w:rFonts w:ascii="Times New Roman" w:eastAsia="Times New Roman" w:hAnsi="Times New Roman" w:cs="Times New Roman"/>
          <w:sz w:val="24"/>
          <w:szCs w:val="24"/>
          <w:lang w:eastAsia="ru-RU"/>
        </w:rPr>
        <w:t xml:space="preserve"> </w:t>
      </w:r>
    </w:p>
    <w:p w:rsidR="00412A3E" w:rsidRDefault="00412A3E" w:rsidP="005A27BD">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Строить фигуру, симметричную данной фигуре относительно оси и точки. </w:t>
      </w:r>
    </w:p>
    <w:p w:rsidR="00412A3E" w:rsidRDefault="00412A3E" w:rsidP="00412A3E">
      <w:pPr>
        <w:spacing w:after="0" w:line="240" w:lineRule="auto"/>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b/>
          <w:sz w:val="24"/>
          <w:szCs w:val="24"/>
          <w:lang w:eastAsia="ru-RU"/>
        </w:rPr>
        <w:t>В повседневной жизни и при изучении других предметов</w:t>
      </w:r>
      <w:r w:rsidRPr="00412A3E">
        <w:rPr>
          <w:rFonts w:ascii="Times New Roman" w:eastAsia="Times New Roman" w:hAnsi="Times New Roman" w:cs="Times New Roman"/>
          <w:sz w:val="24"/>
          <w:szCs w:val="24"/>
          <w:lang w:eastAsia="ru-RU"/>
        </w:rPr>
        <w:t xml:space="preserve">: </w:t>
      </w:r>
    </w:p>
    <w:p w:rsidR="00412A3E" w:rsidRDefault="00412A3E" w:rsidP="005A27BD">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распознавать движение объектов в окружающем мире; </w:t>
      </w:r>
    </w:p>
    <w:p w:rsidR="00412A3E" w:rsidRDefault="00412A3E" w:rsidP="005A27BD">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распознавать симметричные фигуры в окружающем мире </w:t>
      </w:r>
    </w:p>
    <w:p w:rsidR="00412A3E" w:rsidRPr="00412A3E" w:rsidRDefault="00412A3E" w:rsidP="00412A3E">
      <w:pPr>
        <w:spacing w:after="0" w:line="240" w:lineRule="auto"/>
        <w:jc w:val="both"/>
        <w:rPr>
          <w:rFonts w:ascii="Times New Roman" w:eastAsia="Times New Roman" w:hAnsi="Times New Roman" w:cs="Times New Roman"/>
          <w:b/>
          <w:sz w:val="24"/>
          <w:szCs w:val="24"/>
          <w:lang w:eastAsia="ru-RU"/>
        </w:rPr>
      </w:pPr>
      <w:r w:rsidRPr="00412A3E">
        <w:rPr>
          <w:rFonts w:ascii="Times New Roman" w:eastAsia="Times New Roman" w:hAnsi="Times New Roman" w:cs="Times New Roman"/>
          <w:b/>
          <w:sz w:val="24"/>
          <w:szCs w:val="24"/>
          <w:lang w:eastAsia="ru-RU"/>
        </w:rPr>
        <w:t>Векторы и координаты на плоскости</w:t>
      </w:r>
    </w:p>
    <w:p w:rsidR="00412A3E" w:rsidRDefault="00412A3E" w:rsidP="005A27BD">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Оперировать на базовом уровне понятиями вектор, сумма векторов, произведение вектора на число,</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 xml:space="preserve">координаты на плоскости; </w:t>
      </w:r>
    </w:p>
    <w:p w:rsidR="001001EA" w:rsidRPr="00412A3E" w:rsidRDefault="00412A3E" w:rsidP="005A27BD">
      <w:pPr>
        <w:spacing w:after="0" w:line="240" w:lineRule="auto"/>
        <w:ind w:left="284"/>
        <w:jc w:val="both"/>
        <w:rPr>
          <w:rFonts w:ascii="Times New Roman" w:eastAsia="Times New Roman" w:hAnsi="Times New Roman" w:cs="Times New Roman"/>
          <w:sz w:val="24"/>
          <w:szCs w:val="24"/>
          <w:lang w:eastAsia="ru-RU"/>
        </w:rPr>
      </w:pPr>
      <w:r w:rsidRPr="00412A3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12A3E">
        <w:rPr>
          <w:rFonts w:ascii="Times New Roman" w:eastAsia="Times New Roman" w:hAnsi="Times New Roman" w:cs="Times New Roman"/>
          <w:sz w:val="24"/>
          <w:szCs w:val="24"/>
          <w:lang w:eastAsia="ru-RU"/>
        </w:rPr>
        <w:t>определять приближённо координаты точки по её изображению на координатной плоскости</w:t>
      </w:r>
      <w:r>
        <w:rPr>
          <w:rFonts w:ascii="Times New Roman" w:eastAsia="Times New Roman" w:hAnsi="Times New Roman" w:cs="Times New Roman"/>
          <w:sz w:val="24"/>
          <w:szCs w:val="24"/>
          <w:lang w:eastAsia="ru-RU"/>
        </w:rPr>
        <w:t>.</w:t>
      </w:r>
    </w:p>
    <w:p w:rsidR="00C9225B" w:rsidRDefault="00412A3E" w:rsidP="00412A3E">
      <w:pPr>
        <w:shd w:val="clear" w:color="auto" w:fill="FFFFFF"/>
        <w:spacing w:before="100" w:beforeAutospacing="1" w:after="0" w:line="240" w:lineRule="auto"/>
        <w:ind w:firstLine="426"/>
        <w:contextualSpacing/>
        <w:rPr>
          <w:rFonts w:ascii="Times New Roman" w:hAnsi="Times New Roman" w:cs="Times New Roman"/>
          <w:sz w:val="24"/>
          <w:szCs w:val="24"/>
        </w:rPr>
      </w:pPr>
      <w:r w:rsidRPr="00C9225B">
        <w:rPr>
          <w:rFonts w:ascii="Times New Roman" w:hAnsi="Times New Roman" w:cs="Times New Roman"/>
          <w:b/>
          <w:sz w:val="24"/>
          <w:szCs w:val="24"/>
        </w:rPr>
        <w:t>В повседневной жизни и при изучении других предметов</w:t>
      </w:r>
      <w:r w:rsidRPr="00C9225B">
        <w:rPr>
          <w:rFonts w:ascii="Times New Roman" w:hAnsi="Times New Roman" w:cs="Times New Roman"/>
          <w:sz w:val="24"/>
          <w:szCs w:val="24"/>
        </w:rPr>
        <w:t xml:space="preserve">: </w:t>
      </w:r>
    </w:p>
    <w:p w:rsidR="00C9225B" w:rsidRDefault="00412A3E" w:rsidP="00C9225B">
      <w:pPr>
        <w:shd w:val="clear" w:color="auto" w:fill="FFFFFF"/>
        <w:spacing w:before="100" w:beforeAutospacing="1" w:after="0" w:line="240" w:lineRule="auto"/>
        <w:ind w:firstLine="426"/>
        <w:contextualSpacing/>
        <w:jc w:val="both"/>
        <w:rPr>
          <w:rFonts w:ascii="Times New Roman" w:hAnsi="Times New Roman" w:cs="Times New Roman"/>
          <w:sz w:val="24"/>
          <w:szCs w:val="24"/>
        </w:rPr>
      </w:pPr>
      <w:r w:rsidRPr="00C9225B">
        <w:rPr>
          <w:rFonts w:ascii="Times New Roman" w:hAnsi="Times New Roman" w:cs="Times New Roman"/>
          <w:sz w:val="24"/>
          <w:szCs w:val="24"/>
        </w:rPr>
        <w:t>•</w:t>
      </w:r>
      <w:r w:rsidR="00C9225B">
        <w:rPr>
          <w:rFonts w:ascii="Times New Roman" w:hAnsi="Times New Roman" w:cs="Times New Roman"/>
          <w:sz w:val="24"/>
          <w:szCs w:val="24"/>
        </w:rPr>
        <w:t xml:space="preserve"> </w:t>
      </w:r>
      <w:r w:rsidRPr="00C9225B">
        <w:rPr>
          <w:rFonts w:ascii="Times New Roman" w:hAnsi="Times New Roman" w:cs="Times New Roman"/>
          <w:sz w:val="24"/>
          <w:szCs w:val="24"/>
        </w:rPr>
        <w:t>использовать векторы для решения простейших задач на определение скорости относительного движения</w:t>
      </w:r>
    </w:p>
    <w:p w:rsidR="00C9225B" w:rsidRPr="00C9225B" w:rsidRDefault="00412A3E" w:rsidP="00C9225B">
      <w:pPr>
        <w:shd w:val="clear" w:color="auto" w:fill="FFFFFF"/>
        <w:spacing w:before="100" w:beforeAutospacing="1" w:after="0" w:line="240" w:lineRule="auto"/>
        <w:ind w:firstLine="426"/>
        <w:contextualSpacing/>
        <w:jc w:val="both"/>
        <w:rPr>
          <w:rFonts w:ascii="Times New Roman" w:hAnsi="Times New Roman" w:cs="Times New Roman"/>
          <w:b/>
          <w:sz w:val="24"/>
          <w:szCs w:val="24"/>
        </w:rPr>
      </w:pPr>
      <w:r w:rsidRPr="00C9225B">
        <w:rPr>
          <w:rFonts w:ascii="Times New Roman" w:hAnsi="Times New Roman" w:cs="Times New Roman"/>
          <w:sz w:val="24"/>
          <w:szCs w:val="24"/>
        </w:rPr>
        <w:t xml:space="preserve"> </w:t>
      </w:r>
      <w:r w:rsidRPr="00C9225B">
        <w:rPr>
          <w:rFonts w:ascii="Times New Roman" w:hAnsi="Times New Roman" w:cs="Times New Roman"/>
          <w:b/>
          <w:sz w:val="24"/>
          <w:szCs w:val="24"/>
        </w:rPr>
        <w:t>История математики</w:t>
      </w:r>
    </w:p>
    <w:p w:rsidR="00C9225B" w:rsidRDefault="00412A3E" w:rsidP="00C9225B">
      <w:pPr>
        <w:shd w:val="clear" w:color="auto" w:fill="FFFFFF"/>
        <w:spacing w:before="100" w:beforeAutospacing="1" w:after="0" w:line="240" w:lineRule="auto"/>
        <w:ind w:firstLine="426"/>
        <w:contextualSpacing/>
        <w:jc w:val="both"/>
        <w:rPr>
          <w:rFonts w:ascii="Times New Roman" w:hAnsi="Times New Roman" w:cs="Times New Roman"/>
          <w:sz w:val="24"/>
          <w:szCs w:val="24"/>
        </w:rPr>
      </w:pPr>
      <w:r w:rsidRPr="00C9225B">
        <w:rPr>
          <w:rFonts w:ascii="Times New Roman" w:hAnsi="Times New Roman" w:cs="Times New Roman"/>
          <w:sz w:val="24"/>
          <w:szCs w:val="24"/>
        </w:rPr>
        <w:t>•</w:t>
      </w:r>
      <w:r w:rsidR="00C9225B">
        <w:rPr>
          <w:rFonts w:ascii="Times New Roman" w:hAnsi="Times New Roman" w:cs="Times New Roman"/>
          <w:sz w:val="24"/>
          <w:szCs w:val="24"/>
        </w:rPr>
        <w:t xml:space="preserve"> </w:t>
      </w:r>
      <w:r w:rsidRPr="00C9225B">
        <w:rPr>
          <w:rFonts w:ascii="Times New Roman" w:hAnsi="Times New Roman" w:cs="Times New Roman"/>
          <w:sz w:val="24"/>
          <w:szCs w:val="24"/>
        </w:rPr>
        <w:t xml:space="preserve">Описывать отдельные выдающиеся результаты, полученные в ходе развития математики как науки; </w:t>
      </w:r>
    </w:p>
    <w:p w:rsidR="00C9225B" w:rsidRDefault="00412A3E" w:rsidP="00C9225B">
      <w:pPr>
        <w:shd w:val="clear" w:color="auto" w:fill="FFFFFF"/>
        <w:spacing w:before="100" w:beforeAutospacing="1" w:after="0" w:line="240" w:lineRule="auto"/>
        <w:ind w:firstLine="426"/>
        <w:contextualSpacing/>
        <w:jc w:val="both"/>
        <w:rPr>
          <w:rFonts w:ascii="Times New Roman" w:hAnsi="Times New Roman" w:cs="Times New Roman"/>
          <w:sz w:val="24"/>
          <w:szCs w:val="24"/>
        </w:rPr>
      </w:pPr>
      <w:r w:rsidRPr="00C9225B">
        <w:rPr>
          <w:rFonts w:ascii="Times New Roman" w:hAnsi="Times New Roman" w:cs="Times New Roman"/>
          <w:sz w:val="24"/>
          <w:szCs w:val="24"/>
        </w:rPr>
        <w:t>•</w:t>
      </w:r>
      <w:r w:rsidR="00C9225B">
        <w:rPr>
          <w:rFonts w:ascii="Times New Roman" w:hAnsi="Times New Roman" w:cs="Times New Roman"/>
          <w:sz w:val="24"/>
          <w:szCs w:val="24"/>
        </w:rPr>
        <w:t xml:space="preserve"> </w:t>
      </w:r>
      <w:r w:rsidRPr="00C9225B">
        <w:rPr>
          <w:rFonts w:ascii="Times New Roman" w:hAnsi="Times New Roman" w:cs="Times New Roman"/>
          <w:sz w:val="24"/>
          <w:szCs w:val="24"/>
        </w:rPr>
        <w:t xml:space="preserve">знать примеры математических открытий и их авторов, в связи с отечественной и всемирной историей; </w:t>
      </w:r>
    </w:p>
    <w:p w:rsidR="00C9225B" w:rsidRDefault="00412A3E" w:rsidP="00C9225B">
      <w:pPr>
        <w:shd w:val="clear" w:color="auto" w:fill="FFFFFF"/>
        <w:spacing w:before="100" w:beforeAutospacing="1" w:after="0" w:line="240" w:lineRule="auto"/>
        <w:ind w:firstLine="426"/>
        <w:contextualSpacing/>
        <w:jc w:val="both"/>
        <w:rPr>
          <w:rFonts w:ascii="Times New Roman" w:hAnsi="Times New Roman" w:cs="Times New Roman"/>
          <w:sz w:val="24"/>
          <w:szCs w:val="24"/>
        </w:rPr>
      </w:pPr>
      <w:r w:rsidRPr="00C9225B">
        <w:rPr>
          <w:rFonts w:ascii="Times New Roman" w:hAnsi="Times New Roman" w:cs="Times New Roman"/>
          <w:sz w:val="24"/>
          <w:szCs w:val="24"/>
        </w:rPr>
        <w:t>•</w:t>
      </w:r>
      <w:r w:rsidR="00C9225B">
        <w:rPr>
          <w:rFonts w:ascii="Times New Roman" w:hAnsi="Times New Roman" w:cs="Times New Roman"/>
          <w:sz w:val="24"/>
          <w:szCs w:val="24"/>
        </w:rPr>
        <w:t xml:space="preserve"> </w:t>
      </w:r>
      <w:r w:rsidRPr="00C9225B">
        <w:rPr>
          <w:rFonts w:ascii="Times New Roman" w:hAnsi="Times New Roman" w:cs="Times New Roman"/>
          <w:sz w:val="24"/>
          <w:szCs w:val="24"/>
        </w:rPr>
        <w:t xml:space="preserve">понимать роль математики в развитии России </w:t>
      </w:r>
    </w:p>
    <w:p w:rsidR="00C9225B" w:rsidRDefault="00412A3E" w:rsidP="00C9225B">
      <w:pPr>
        <w:shd w:val="clear" w:color="auto" w:fill="FFFFFF"/>
        <w:spacing w:before="100" w:beforeAutospacing="1" w:after="0" w:line="240" w:lineRule="auto"/>
        <w:ind w:firstLine="426"/>
        <w:contextualSpacing/>
        <w:jc w:val="both"/>
        <w:rPr>
          <w:rFonts w:ascii="Times New Roman" w:hAnsi="Times New Roman" w:cs="Times New Roman"/>
          <w:sz w:val="24"/>
          <w:szCs w:val="24"/>
        </w:rPr>
      </w:pPr>
      <w:r w:rsidRPr="00C9225B">
        <w:rPr>
          <w:rFonts w:ascii="Times New Roman" w:hAnsi="Times New Roman" w:cs="Times New Roman"/>
          <w:b/>
          <w:sz w:val="24"/>
          <w:szCs w:val="24"/>
        </w:rPr>
        <w:t>Методы математик</w:t>
      </w:r>
      <w:r w:rsidRPr="00C9225B">
        <w:rPr>
          <w:rFonts w:ascii="Times New Roman" w:hAnsi="Times New Roman" w:cs="Times New Roman"/>
          <w:sz w:val="24"/>
          <w:szCs w:val="24"/>
        </w:rPr>
        <w:t>и</w:t>
      </w:r>
    </w:p>
    <w:p w:rsidR="00C9225B" w:rsidRDefault="00412A3E" w:rsidP="00C9225B">
      <w:pPr>
        <w:shd w:val="clear" w:color="auto" w:fill="FFFFFF"/>
        <w:spacing w:before="100" w:beforeAutospacing="1" w:after="0" w:line="240" w:lineRule="auto"/>
        <w:ind w:firstLine="426"/>
        <w:contextualSpacing/>
        <w:jc w:val="both"/>
        <w:rPr>
          <w:rFonts w:ascii="Times New Roman" w:hAnsi="Times New Roman" w:cs="Times New Roman"/>
          <w:sz w:val="24"/>
          <w:szCs w:val="24"/>
        </w:rPr>
      </w:pPr>
      <w:r w:rsidRPr="00C9225B">
        <w:rPr>
          <w:rFonts w:ascii="Times New Roman" w:hAnsi="Times New Roman" w:cs="Times New Roman"/>
          <w:sz w:val="24"/>
          <w:szCs w:val="24"/>
        </w:rPr>
        <w:t xml:space="preserve"> •</w:t>
      </w:r>
      <w:r w:rsidR="00C9225B">
        <w:rPr>
          <w:rFonts w:ascii="Times New Roman" w:hAnsi="Times New Roman" w:cs="Times New Roman"/>
          <w:sz w:val="24"/>
          <w:szCs w:val="24"/>
        </w:rPr>
        <w:t xml:space="preserve"> </w:t>
      </w:r>
      <w:r w:rsidRPr="00C9225B">
        <w:rPr>
          <w:rFonts w:ascii="Times New Roman" w:hAnsi="Times New Roman" w:cs="Times New Roman"/>
          <w:sz w:val="24"/>
          <w:szCs w:val="24"/>
        </w:rPr>
        <w:t>Выбирать подход</w:t>
      </w:r>
      <w:r w:rsidR="00C9225B">
        <w:rPr>
          <w:rFonts w:ascii="Times New Roman" w:hAnsi="Times New Roman" w:cs="Times New Roman"/>
          <w:sz w:val="24"/>
          <w:szCs w:val="24"/>
        </w:rPr>
        <w:t>ящий изученный метод для решения</w:t>
      </w:r>
      <w:r w:rsidRPr="00C9225B">
        <w:rPr>
          <w:rFonts w:ascii="Times New Roman" w:hAnsi="Times New Roman" w:cs="Times New Roman"/>
          <w:sz w:val="24"/>
          <w:szCs w:val="24"/>
        </w:rPr>
        <w:t xml:space="preserve"> изученных типов математических задач; </w:t>
      </w:r>
    </w:p>
    <w:p w:rsidR="00C9225B" w:rsidRDefault="00412A3E" w:rsidP="00C9225B">
      <w:pPr>
        <w:shd w:val="clear" w:color="auto" w:fill="FFFFFF"/>
        <w:spacing w:before="100" w:beforeAutospacing="1" w:after="0" w:line="240" w:lineRule="auto"/>
        <w:ind w:firstLine="426"/>
        <w:contextualSpacing/>
        <w:jc w:val="both"/>
        <w:rPr>
          <w:rFonts w:ascii="Times New Roman" w:hAnsi="Times New Roman" w:cs="Times New Roman"/>
          <w:sz w:val="24"/>
          <w:szCs w:val="24"/>
        </w:rPr>
      </w:pPr>
      <w:r w:rsidRPr="00C9225B">
        <w:rPr>
          <w:rFonts w:ascii="Times New Roman" w:hAnsi="Times New Roman" w:cs="Times New Roman"/>
          <w:sz w:val="24"/>
          <w:szCs w:val="24"/>
        </w:rPr>
        <w:t>•</w:t>
      </w:r>
      <w:r w:rsidR="00C9225B">
        <w:rPr>
          <w:rFonts w:ascii="Times New Roman" w:hAnsi="Times New Roman" w:cs="Times New Roman"/>
          <w:sz w:val="24"/>
          <w:szCs w:val="24"/>
        </w:rPr>
        <w:t xml:space="preserve"> </w:t>
      </w:r>
      <w:r w:rsidRPr="00C9225B">
        <w:rPr>
          <w:rFonts w:ascii="Times New Roman" w:hAnsi="Times New Roman" w:cs="Times New Roman"/>
          <w:sz w:val="24"/>
          <w:szCs w:val="24"/>
        </w:rPr>
        <w:t xml:space="preserve">Приводить примеры математических закономерностей в окружающей действительности и произведениях искусства. </w:t>
      </w:r>
    </w:p>
    <w:p w:rsidR="001001EA" w:rsidRPr="00C9225B" w:rsidRDefault="001001EA" w:rsidP="00C9225B">
      <w:pPr>
        <w:shd w:val="clear" w:color="auto" w:fill="FFFFFF"/>
        <w:spacing w:before="100" w:beforeAutospacing="1" w:after="0" w:line="240" w:lineRule="auto"/>
        <w:ind w:firstLine="426"/>
        <w:contextualSpacing/>
        <w:jc w:val="both"/>
        <w:rPr>
          <w:rFonts w:ascii="Times New Roman" w:eastAsia="Times New Roman" w:hAnsi="Times New Roman" w:cs="Times New Roman"/>
          <w:b/>
          <w:color w:val="000000"/>
          <w:sz w:val="24"/>
          <w:szCs w:val="24"/>
          <w:lang w:eastAsia="ru-RU"/>
        </w:rPr>
      </w:pPr>
    </w:p>
    <w:p w:rsidR="00C9225B" w:rsidRDefault="00C9225B" w:rsidP="00C9225B">
      <w:pPr>
        <w:shd w:val="clear" w:color="auto" w:fill="FFFFFF"/>
        <w:spacing w:before="100" w:beforeAutospacing="1" w:after="0" w:line="240" w:lineRule="auto"/>
        <w:contextualSpacing/>
        <w:rPr>
          <w:rFonts w:ascii="Times New Roman" w:eastAsia="Times New Roman" w:hAnsi="Times New Roman" w:cs="Times New Roman"/>
          <w:b/>
          <w:color w:val="000000"/>
          <w:sz w:val="24"/>
          <w:szCs w:val="24"/>
          <w:lang w:eastAsia="ru-RU"/>
        </w:rPr>
      </w:pPr>
    </w:p>
    <w:p w:rsidR="0069222E" w:rsidRPr="00F55026" w:rsidRDefault="00F55026" w:rsidP="002D46F0">
      <w:pPr>
        <w:shd w:val="clear" w:color="auto" w:fill="FFFFFF"/>
        <w:spacing w:before="100" w:beforeAutospacing="1" w:after="0" w:line="240" w:lineRule="auto"/>
        <w:ind w:left="1066"/>
        <w:contextualSpacing/>
        <w:jc w:val="center"/>
        <w:rPr>
          <w:rFonts w:ascii="Times New Roman" w:eastAsia="Times New Roman" w:hAnsi="Times New Roman" w:cs="Times New Roman"/>
          <w:b/>
          <w:color w:val="000000"/>
          <w:sz w:val="24"/>
          <w:szCs w:val="24"/>
          <w:lang w:eastAsia="ru-RU"/>
        </w:rPr>
      </w:pPr>
      <w:r w:rsidRPr="00F55026">
        <w:rPr>
          <w:rFonts w:ascii="Times New Roman" w:eastAsia="Times New Roman" w:hAnsi="Times New Roman" w:cs="Times New Roman"/>
          <w:b/>
          <w:color w:val="000000"/>
          <w:sz w:val="24"/>
          <w:szCs w:val="24"/>
          <w:lang w:eastAsia="ru-RU"/>
        </w:rPr>
        <w:t>Геометрия 7</w:t>
      </w:r>
      <w:r w:rsidR="00C9225B">
        <w:rPr>
          <w:rFonts w:ascii="Times New Roman" w:eastAsia="Times New Roman" w:hAnsi="Times New Roman" w:cs="Times New Roman"/>
          <w:b/>
          <w:color w:val="000000"/>
          <w:sz w:val="24"/>
          <w:szCs w:val="24"/>
          <w:lang w:eastAsia="ru-RU"/>
        </w:rPr>
        <w:t xml:space="preserve">-9 </w:t>
      </w:r>
      <w:r w:rsidRPr="00F55026">
        <w:rPr>
          <w:rFonts w:ascii="Times New Roman" w:eastAsia="Times New Roman" w:hAnsi="Times New Roman" w:cs="Times New Roman"/>
          <w:b/>
          <w:color w:val="000000"/>
          <w:sz w:val="24"/>
          <w:szCs w:val="24"/>
          <w:lang w:eastAsia="ru-RU"/>
        </w:rPr>
        <w:t xml:space="preserve"> класс</w:t>
      </w:r>
      <w:r w:rsidR="00C9225B">
        <w:rPr>
          <w:rFonts w:ascii="Times New Roman" w:eastAsia="Times New Roman" w:hAnsi="Times New Roman" w:cs="Times New Roman"/>
          <w:b/>
          <w:color w:val="000000"/>
          <w:sz w:val="24"/>
          <w:szCs w:val="24"/>
          <w:lang w:eastAsia="ru-RU"/>
        </w:rPr>
        <w:t>ы</w:t>
      </w:r>
    </w:p>
    <w:p w:rsidR="000273BF" w:rsidRDefault="002D46F0" w:rsidP="000273BF">
      <w:pPr>
        <w:spacing w:after="0" w:line="240" w:lineRule="auto"/>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b/>
          <w:sz w:val="24"/>
          <w:szCs w:val="24"/>
          <w:lang w:eastAsia="ru-RU"/>
        </w:rPr>
        <w:t>Выпускник получит возможность научиться в 7-9 классах для обеспечения возможности успешного продолжения образования на базовом и углублённом уровнях</w:t>
      </w:r>
    </w:p>
    <w:p w:rsidR="000273BF" w:rsidRDefault="002D46F0" w:rsidP="000273BF">
      <w:pPr>
        <w:spacing w:after="0" w:line="240" w:lineRule="auto"/>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b/>
          <w:sz w:val="24"/>
          <w:szCs w:val="24"/>
          <w:lang w:eastAsia="ru-RU"/>
        </w:rPr>
        <w:t>Элементы теории множеств и математической логики</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proofErr w:type="gramStart"/>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Оперировать</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3 понятиями: определение, теорема, аксиома,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 •изображать множества и отношение множеств с помощью кругов Эйлера;</w:t>
      </w:r>
      <w:proofErr w:type="gramEnd"/>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 xml:space="preserve"> •</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определять принадлежность элемента множеству, объединению и пересечению множеств;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задавать множество с помощью перечисления элементов, словесного описания;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proofErr w:type="gramStart"/>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оперировать понятиями: высказывание, истинность и ложность высказывания, отрицание высказываний, операции над высказываниями: и, или, не, условные высказывания (импликации); </w:t>
      </w:r>
      <w:proofErr w:type="gramEnd"/>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строить высказывания, отрицания высказываний. </w:t>
      </w:r>
    </w:p>
    <w:p w:rsidR="000273BF" w:rsidRDefault="002D46F0" w:rsidP="000273BF">
      <w:pPr>
        <w:spacing w:after="0" w:line="240" w:lineRule="auto"/>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b/>
          <w:sz w:val="24"/>
          <w:szCs w:val="24"/>
          <w:lang w:eastAsia="ru-RU"/>
        </w:rPr>
        <w:t>В повседневной жизни и при изучении других предметов</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 xml:space="preserve"> •</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строить цепочки умозаключений на основе использования правил логики;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использовать множества, операции с множествами, их графическое представление для описания реальных процессов и явлений </w:t>
      </w:r>
    </w:p>
    <w:p w:rsidR="000273BF" w:rsidRPr="000273BF" w:rsidRDefault="002D46F0" w:rsidP="000273BF">
      <w:pPr>
        <w:spacing w:after="0" w:line="240" w:lineRule="auto"/>
        <w:jc w:val="both"/>
        <w:rPr>
          <w:rFonts w:ascii="Times New Roman" w:eastAsia="Times New Roman" w:hAnsi="Times New Roman" w:cs="Times New Roman"/>
          <w:b/>
          <w:sz w:val="24"/>
          <w:szCs w:val="24"/>
          <w:lang w:eastAsia="ru-RU"/>
        </w:rPr>
      </w:pPr>
      <w:r w:rsidRPr="002D46F0">
        <w:rPr>
          <w:rFonts w:ascii="Times New Roman" w:eastAsia="Times New Roman" w:hAnsi="Times New Roman" w:cs="Times New Roman"/>
          <w:b/>
          <w:sz w:val="24"/>
          <w:szCs w:val="24"/>
          <w:lang w:eastAsia="ru-RU"/>
        </w:rPr>
        <w:t>Числа</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proofErr w:type="gramStart"/>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w:t>
      </w:r>
      <w:r w:rsidRPr="002D46F0">
        <w:rPr>
          <w:rFonts w:ascii="Times New Roman" w:eastAsia="Times New Roman" w:hAnsi="Times New Roman" w:cs="Times New Roman"/>
          <w:sz w:val="24"/>
          <w:szCs w:val="24"/>
          <w:lang w:eastAsia="ru-RU"/>
        </w:rPr>
        <w:lastRenderedPageBreak/>
        <w:t xml:space="preserve">чисел, геометрическая интерпретация натуральных, целых, рациональных, действительных чисел; </w:t>
      </w:r>
      <w:proofErr w:type="gramEnd"/>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понимать и объяснять смысл позиционной записи натурального числа; </w:t>
      </w:r>
      <w:r w:rsidR="000273BF">
        <w:rPr>
          <w:rFonts w:ascii="Times New Roman" w:eastAsia="Times New Roman" w:hAnsi="Times New Roman" w:cs="Times New Roman"/>
          <w:sz w:val="24"/>
          <w:szCs w:val="24"/>
          <w:lang w:eastAsia="ru-RU"/>
        </w:rPr>
        <w:t xml:space="preserve">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выполнять вычисления, в том числе с использованием приёмов рациональных вычислений;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выполнять округление рациональных чисел с заданной точностью;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сравнивать рациональные и иррациональные числа;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представлять рациональное число в виде десятичной дроби</w:t>
      </w:r>
      <w:r w:rsidR="000273BF">
        <w:rPr>
          <w:rFonts w:ascii="Times New Roman" w:eastAsia="Times New Roman" w:hAnsi="Times New Roman" w:cs="Times New Roman"/>
          <w:sz w:val="24"/>
          <w:szCs w:val="24"/>
          <w:lang w:eastAsia="ru-RU"/>
        </w:rPr>
        <w:t>;</w:t>
      </w:r>
      <w:r w:rsidRPr="002D46F0">
        <w:rPr>
          <w:rFonts w:ascii="Times New Roman" w:eastAsia="Times New Roman" w:hAnsi="Times New Roman" w:cs="Times New Roman"/>
          <w:sz w:val="24"/>
          <w:szCs w:val="24"/>
          <w:lang w:eastAsia="ru-RU"/>
        </w:rPr>
        <w:t xml:space="preserve">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упорядочивать числа, записанные в виде обыкновенной и десятичной дроби; </w:t>
      </w:r>
    </w:p>
    <w:p w:rsidR="002D46F0" w:rsidRPr="002D46F0"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находить НОД и НОК чисел и использовать их при решении задач.  Здесь и далее – знать определение понятия, уметь пояснять его смысл, уметь использовать понятие и его свойства при проведении рассуждений, доказательств, решении задач.</w:t>
      </w:r>
    </w:p>
    <w:p w:rsidR="000273BF" w:rsidRDefault="002D46F0" w:rsidP="000273BF">
      <w:pPr>
        <w:spacing w:after="0" w:line="240" w:lineRule="auto"/>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b/>
          <w:sz w:val="24"/>
          <w:szCs w:val="24"/>
          <w:lang w:eastAsia="ru-RU"/>
        </w:rPr>
        <w:t>В повседневной жизни и при изучении других предметов</w:t>
      </w:r>
      <w:r w:rsidR="000273BF">
        <w:rPr>
          <w:rFonts w:ascii="Times New Roman" w:eastAsia="Times New Roman" w:hAnsi="Times New Roman" w:cs="Times New Roman"/>
          <w:sz w:val="24"/>
          <w:szCs w:val="24"/>
          <w:lang w:eastAsia="ru-RU"/>
        </w:rPr>
        <w:t xml:space="preserve">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применять правила приближенных вычислений при решении практических задач и решении задач других учебных предметов;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выполнять сравнение результатов вычислений при решении практических задач, в том числе приближенных вычислений;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составлять и оценивать числовые выражения при решении практических задач и задач из других учебных предметов;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записывать и округлять числовые значения реальных величин с использованием разных систем измерения </w:t>
      </w:r>
    </w:p>
    <w:p w:rsidR="000273BF" w:rsidRPr="000273BF" w:rsidRDefault="002D46F0" w:rsidP="000273BF">
      <w:pPr>
        <w:spacing w:after="0" w:line="240" w:lineRule="auto"/>
        <w:jc w:val="both"/>
        <w:rPr>
          <w:rFonts w:ascii="Times New Roman" w:eastAsia="Times New Roman" w:hAnsi="Times New Roman" w:cs="Times New Roman"/>
          <w:b/>
          <w:sz w:val="24"/>
          <w:szCs w:val="24"/>
          <w:lang w:eastAsia="ru-RU"/>
        </w:rPr>
      </w:pPr>
      <w:r w:rsidRPr="002D46F0">
        <w:rPr>
          <w:rFonts w:ascii="Times New Roman" w:eastAsia="Times New Roman" w:hAnsi="Times New Roman" w:cs="Times New Roman"/>
          <w:b/>
          <w:sz w:val="24"/>
          <w:szCs w:val="24"/>
          <w:lang w:eastAsia="ru-RU"/>
        </w:rPr>
        <w:t>Тождественные преобразования</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Оперировать понятиями степени с натуральным показателем, степени с целым отрицательным показателем;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proofErr w:type="gramStart"/>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выполнять преобразования целых выражений: действия с одночленами (сложение, вычитание, умножение), действия с многочленами (сложение, вычитание, умножение); </w:t>
      </w:r>
      <w:proofErr w:type="gramEnd"/>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выполнять разложение многочленов на множители одним из способов: вынесение за скобку, группировка, использование формул сокращенного умножения;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выделять квадрат суммы и разности одночленов;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раскладывать на множители квадратный трёхчлен;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 дроби;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выполнять преобразования дробно-рациональных выражений: сокращение дробей, приведение алгебраических дробей к общему знаменателю, сложение, умножение, деление алгебраических дробей, возведение алгебраической дроби в натуральную и целую отрицательную степень;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выполнять преобразования выражений, содержащих квадратные корни;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выделять квадрат суммы или разности двучлена в выражениях, содержащих квадратные корни;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выполнять преобразования выражений, содержащих модуль.</w:t>
      </w:r>
    </w:p>
    <w:p w:rsidR="000273BF" w:rsidRDefault="002D46F0" w:rsidP="000273BF">
      <w:pPr>
        <w:spacing w:after="0" w:line="240" w:lineRule="auto"/>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b/>
          <w:sz w:val="24"/>
          <w:szCs w:val="24"/>
          <w:lang w:eastAsia="ru-RU"/>
        </w:rPr>
        <w:t>В повседневной жизни и при изучении других предметов</w:t>
      </w:r>
      <w:r w:rsidRPr="002D46F0">
        <w:rPr>
          <w:rFonts w:ascii="Times New Roman" w:eastAsia="Times New Roman" w:hAnsi="Times New Roman" w:cs="Times New Roman"/>
          <w:sz w:val="24"/>
          <w:szCs w:val="24"/>
          <w:lang w:eastAsia="ru-RU"/>
        </w:rPr>
        <w:t xml:space="preserve">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выполнять преобразования и действия с числами, записанными в стандартном виде;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выполнять преобразования алгебраических выражений при решении задач других учебных предметов </w:t>
      </w:r>
    </w:p>
    <w:p w:rsidR="000273BF" w:rsidRDefault="002D46F0" w:rsidP="000273BF">
      <w:pPr>
        <w:spacing w:after="0" w:line="240" w:lineRule="auto"/>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b/>
          <w:sz w:val="24"/>
          <w:szCs w:val="24"/>
          <w:lang w:eastAsia="ru-RU"/>
        </w:rPr>
        <w:t>Уравнения и неравенства</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proofErr w:type="gramStart"/>
      <w:r w:rsidRPr="002D46F0">
        <w:rPr>
          <w:rFonts w:ascii="Times New Roman" w:eastAsia="Times New Roman" w:hAnsi="Times New Roman" w:cs="Times New Roman"/>
          <w:sz w:val="24"/>
          <w:szCs w:val="24"/>
          <w:lang w:eastAsia="ru-RU"/>
        </w:rPr>
        <w:lastRenderedPageBreak/>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Оперировать понятиями: уравнение, неравенство, корень уравнения, решение неравенства, равносильные уравнения, область определения уравнения (неравенства, системы уравнений или неравенств); </w:t>
      </w:r>
      <w:proofErr w:type="gramEnd"/>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решать линейные уравнения и уравнения, сводимые к </w:t>
      </w:r>
      <w:proofErr w:type="gramStart"/>
      <w:r w:rsidRPr="002D46F0">
        <w:rPr>
          <w:rFonts w:ascii="Times New Roman" w:eastAsia="Times New Roman" w:hAnsi="Times New Roman" w:cs="Times New Roman"/>
          <w:sz w:val="24"/>
          <w:szCs w:val="24"/>
          <w:lang w:eastAsia="ru-RU"/>
        </w:rPr>
        <w:t>линейным</w:t>
      </w:r>
      <w:proofErr w:type="gramEnd"/>
      <w:r w:rsidRPr="002D46F0">
        <w:rPr>
          <w:rFonts w:ascii="Times New Roman" w:eastAsia="Times New Roman" w:hAnsi="Times New Roman" w:cs="Times New Roman"/>
          <w:sz w:val="24"/>
          <w:szCs w:val="24"/>
          <w:lang w:eastAsia="ru-RU"/>
        </w:rPr>
        <w:t xml:space="preserve"> с помощью тождественных преобразований;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решать квадратные уравнения и уравнения, сводимые к </w:t>
      </w:r>
      <w:proofErr w:type="gramStart"/>
      <w:r w:rsidRPr="002D46F0">
        <w:rPr>
          <w:rFonts w:ascii="Times New Roman" w:eastAsia="Times New Roman" w:hAnsi="Times New Roman" w:cs="Times New Roman"/>
          <w:sz w:val="24"/>
          <w:szCs w:val="24"/>
          <w:lang w:eastAsia="ru-RU"/>
        </w:rPr>
        <w:t>квадратным</w:t>
      </w:r>
      <w:proofErr w:type="gramEnd"/>
      <w:r w:rsidRPr="002D46F0">
        <w:rPr>
          <w:rFonts w:ascii="Times New Roman" w:eastAsia="Times New Roman" w:hAnsi="Times New Roman" w:cs="Times New Roman"/>
          <w:sz w:val="24"/>
          <w:szCs w:val="24"/>
          <w:lang w:eastAsia="ru-RU"/>
        </w:rPr>
        <w:t xml:space="preserve"> с помощью тождественных преобразований;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решать дробно-линейные уравнения;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решать простейшие иррациональные уравнения</w:t>
      </w:r>
      <w:r w:rsidR="000273BF">
        <w:rPr>
          <w:rFonts w:ascii="Times New Roman" w:eastAsia="Times New Roman" w:hAnsi="Times New Roman" w:cs="Times New Roman"/>
          <w:sz w:val="24"/>
          <w:szCs w:val="24"/>
          <w:lang w:eastAsia="ru-RU"/>
        </w:rPr>
        <w:t>;</w:t>
      </w:r>
      <w:r w:rsidRPr="002D46F0">
        <w:rPr>
          <w:rFonts w:ascii="Times New Roman" w:eastAsia="Times New Roman" w:hAnsi="Times New Roman" w:cs="Times New Roman"/>
          <w:sz w:val="24"/>
          <w:szCs w:val="24"/>
          <w:lang w:eastAsia="ru-RU"/>
        </w:rPr>
        <w:t xml:space="preserve"> </w:t>
      </w:r>
    </w:p>
    <w:p w:rsidR="002D46F0" w:rsidRPr="002D46F0"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решать уравнения вида nx a=;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решать уравнения способом разложения на множители и замены переменной;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использовать метод интервалов для решения целых и дробно-рациональных неравенств; •</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решать линейные уравнения и неравенства с параметрами;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решать несложные квадратные уравнения с параметром;</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решать несложные системы линейных уравнений с параметрами; •решать несложные уравнения в целых числах. </w:t>
      </w:r>
    </w:p>
    <w:p w:rsidR="000273BF" w:rsidRDefault="002D46F0" w:rsidP="000273BF">
      <w:pPr>
        <w:spacing w:after="0" w:line="240" w:lineRule="auto"/>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b/>
          <w:sz w:val="24"/>
          <w:szCs w:val="24"/>
          <w:lang w:eastAsia="ru-RU"/>
        </w:rPr>
        <w:t>В повседневной жизни и при изучении других предметов</w:t>
      </w:r>
      <w:r w:rsidRPr="002D46F0">
        <w:rPr>
          <w:rFonts w:ascii="Times New Roman" w:eastAsia="Times New Roman" w:hAnsi="Times New Roman" w:cs="Times New Roman"/>
          <w:sz w:val="24"/>
          <w:szCs w:val="24"/>
          <w:lang w:eastAsia="ru-RU"/>
        </w:rPr>
        <w:t xml:space="preserve">: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составлять и решать линейные и квадратные уравнения, уравнения, к ним сводящиеся, системы линейных уравнений, неравен</w:t>
      </w:r>
      <w:proofErr w:type="gramStart"/>
      <w:r w:rsidRPr="002D46F0">
        <w:rPr>
          <w:rFonts w:ascii="Times New Roman" w:eastAsia="Times New Roman" w:hAnsi="Times New Roman" w:cs="Times New Roman"/>
          <w:sz w:val="24"/>
          <w:szCs w:val="24"/>
          <w:lang w:eastAsia="ru-RU"/>
        </w:rPr>
        <w:t>ств пр</w:t>
      </w:r>
      <w:proofErr w:type="gramEnd"/>
      <w:r w:rsidRPr="002D46F0">
        <w:rPr>
          <w:rFonts w:ascii="Times New Roman" w:eastAsia="Times New Roman" w:hAnsi="Times New Roman" w:cs="Times New Roman"/>
          <w:sz w:val="24"/>
          <w:szCs w:val="24"/>
          <w:lang w:eastAsia="ru-RU"/>
        </w:rPr>
        <w:t>и решении задач других учебных предметов; •</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выполнять оценку правдоподобия результатов, получаемых при решении линейных и квадратных уравнений и систем линейных уравнений и неравенств при решении задач других учебных предметов;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выбирать соответствующие уравнения, неравенства или их системы, для составления математической модели заданной реальной ситуации или прикладной задачи; </w:t>
      </w:r>
      <w:r w:rsidR="000273BF">
        <w:rPr>
          <w:rFonts w:ascii="Times New Roman" w:eastAsia="Times New Roman" w:hAnsi="Times New Roman" w:cs="Times New Roman"/>
          <w:sz w:val="24"/>
          <w:szCs w:val="24"/>
          <w:lang w:eastAsia="ru-RU"/>
        </w:rPr>
        <w:t xml:space="preserve">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уметь интерпретировать полученный при решении уравнения, неравенства или системы результат в контексте заданной реальной ситуации или прикладной задачи </w:t>
      </w:r>
    </w:p>
    <w:p w:rsidR="000273BF" w:rsidRDefault="002D46F0" w:rsidP="000273BF">
      <w:pPr>
        <w:spacing w:after="0" w:line="240" w:lineRule="auto"/>
        <w:jc w:val="both"/>
        <w:rPr>
          <w:rFonts w:ascii="Times New Roman" w:eastAsia="Times New Roman" w:hAnsi="Times New Roman" w:cs="Times New Roman"/>
          <w:b/>
          <w:sz w:val="24"/>
          <w:szCs w:val="24"/>
          <w:lang w:eastAsia="ru-RU"/>
        </w:rPr>
      </w:pPr>
      <w:r w:rsidRPr="002D46F0">
        <w:rPr>
          <w:rFonts w:ascii="Times New Roman" w:eastAsia="Times New Roman" w:hAnsi="Times New Roman" w:cs="Times New Roman"/>
          <w:b/>
          <w:sz w:val="24"/>
          <w:szCs w:val="24"/>
          <w:lang w:eastAsia="ru-RU"/>
        </w:rPr>
        <w:t>Функции</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Оперировать понятиями: функциональная зависимость, функция, график функции, способы задания функции, аргумент и значение функции, область определения и множество значений функции, нули функции, промежутки знакопостоянства, монотонность функции, чётность/нечётность функции;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строить графики линейной, квадратичной функций, обратной пропорциональности, функции вида: ky ax b= ++, y x=,3y x=, y x=;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на примере квадратичной функции, использовать преобразования графика функции y=f(x) для построения графиков функций ()y af kx b c=+ +;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составлять уравнения прямой по заданным условиям: проходящей через две точки с заданными координатами, проходящей через данную точку и параллельной данной прямой;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исследовать функцию по её графику;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находить множество значений, нули, промежутки знакопостоянства, монотонности квадратичной функции;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оперировать понятиями: последовательность, арифметическая прогрессия, геометрическая прогрессия;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решать задачи на арифметическую и геометрическую прогрессию. </w:t>
      </w:r>
    </w:p>
    <w:p w:rsidR="000273BF" w:rsidRDefault="002D46F0" w:rsidP="000273BF">
      <w:pPr>
        <w:spacing w:after="0" w:line="240" w:lineRule="auto"/>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b/>
          <w:sz w:val="24"/>
          <w:szCs w:val="24"/>
          <w:lang w:eastAsia="ru-RU"/>
        </w:rPr>
        <w:t>В повседневной жизни и при изучении других предметов</w:t>
      </w:r>
      <w:r w:rsidRPr="002D46F0">
        <w:rPr>
          <w:rFonts w:ascii="Times New Roman" w:eastAsia="Times New Roman" w:hAnsi="Times New Roman" w:cs="Times New Roman"/>
          <w:sz w:val="24"/>
          <w:szCs w:val="24"/>
          <w:lang w:eastAsia="ru-RU"/>
        </w:rPr>
        <w:t xml:space="preserve">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иллюстрировать с помощью графика реальную зависимость или процесс по их характеристикам;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lastRenderedPageBreak/>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использовать свойства и график квадратичной функции при решении задач из других учебных предметов </w:t>
      </w:r>
    </w:p>
    <w:p w:rsidR="000273BF" w:rsidRDefault="002D46F0" w:rsidP="000273BF">
      <w:pPr>
        <w:spacing w:after="0" w:line="240" w:lineRule="auto"/>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b/>
          <w:sz w:val="24"/>
          <w:szCs w:val="24"/>
          <w:lang w:eastAsia="ru-RU"/>
        </w:rPr>
        <w:t>Текстовые задачи</w:t>
      </w:r>
      <w:r w:rsidR="000273BF">
        <w:rPr>
          <w:rFonts w:ascii="Times New Roman" w:eastAsia="Times New Roman" w:hAnsi="Times New Roman" w:cs="Times New Roman"/>
          <w:sz w:val="24"/>
          <w:szCs w:val="24"/>
          <w:lang w:eastAsia="ru-RU"/>
        </w:rPr>
        <w:t xml:space="preserve"> </w:t>
      </w:r>
    </w:p>
    <w:p w:rsidR="002D46F0" w:rsidRPr="002D46F0"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Решать простые и сложные задачи разных типов, а также задачи повышенной трудности; •</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использовать разные краткие записи как модели текстов сложных задач для построения поисковой схемы и решения задач;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различать модель текста и модель решения задачи, конструировать к одной модели решения несложной задачи разные модели текста задачи;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знать и применять оба способа поиска решения задач (от требования к условию и от условия к требованию);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моделировать рассуждения при поиске решения задач с помощью </w:t>
      </w:r>
      <w:proofErr w:type="gramStart"/>
      <w:r w:rsidRPr="002D46F0">
        <w:rPr>
          <w:rFonts w:ascii="Times New Roman" w:eastAsia="Times New Roman" w:hAnsi="Times New Roman" w:cs="Times New Roman"/>
          <w:sz w:val="24"/>
          <w:szCs w:val="24"/>
          <w:lang w:eastAsia="ru-RU"/>
        </w:rPr>
        <w:t>граф-схемы</w:t>
      </w:r>
      <w:proofErr w:type="gramEnd"/>
      <w:r w:rsidRPr="002D46F0">
        <w:rPr>
          <w:rFonts w:ascii="Times New Roman" w:eastAsia="Times New Roman" w:hAnsi="Times New Roman" w:cs="Times New Roman"/>
          <w:sz w:val="24"/>
          <w:szCs w:val="24"/>
          <w:lang w:eastAsia="ru-RU"/>
        </w:rPr>
        <w:t xml:space="preserve">;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выделять этапы решения задачи и содержание каждого этапа;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 xml:space="preserve"> •</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анализировать затруднения при решении задач;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выполнять различные преобразования предложенной задачи, конструировать новые задачи </w:t>
      </w:r>
      <w:proofErr w:type="gramStart"/>
      <w:r w:rsidRPr="002D46F0">
        <w:rPr>
          <w:rFonts w:ascii="Times New Roman" w:eastAsia="Times New Roman" w:hAnsi="Times New Roman" w:cs="Times New Roman"/>
          <w:sz w:val="24"/>
          <w:szCs w:val="24"/>
          <w:lang w:eastAsia="ru-RU"/>
        </w:rPr>
        <w:t>из</w:t>
      </w:r>
      <w:proofErr w:type="gramEnd"/>
      <w:r w:rsidRPr="002D46F0">
        <w:rPr>
          <w:rFonts w:ascii="Times New Roman" w:eastAsia="Times New Roman" w:hAnsi="Times New Roman" w:cs="Times New Roman"/>
          <w:sz w:val="24"/>
          <w:szCs w:val="24"/>
          <w:lang w:eastAsia="ru-RU"/>
        </w:rPr>
        <w:t xml:space="preserve"> данной, в том числе обратные;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интерпретировать вычислительные результаты в задаче, исследовать полученное решение задачи;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исследовать всевозможные ситуации при решении задач на движение по реке, рассматривать разные системы отсчёта;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решать разнообразные задачи «на части»,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осознавать и объяснять идентичность задач разных типов, связывающих три величины (на работу, на покупки, на движение)</w:t>
      </w:r>
      <w:proofErr w:type="gramStart"/>
      <w:r w:rsidRPr="002D46F0">
        <w:rPr>
          <w:rFonts w:ascii="Times New Roman" w:eastAsia="Times New Roman" w:hAnsi="Times New Roman" w:cs="Times New Roman"/>
          <w:sz w:val="24"/>
          <w:szCs w:val="24"/>
          <w:lang w:eastAsia="ru-RU"/>
        </w:rPr>
        <w:t>.</w:t>
      </w:r>
      <w:proofErr w:type="gramEnd"/>
      <w:r w:rsidRPr="002D46F0">
        <w:rPr>
          <w:rFonts w:ascii="Times New Roman" w:eastAsia="Times New Roman" w:hAnsi="Times New Roman" w:cs="Times New Roman"/>
          <w:sz w:val="24"/>
          <w:szCs w:val="24"/>
          <w:lang w:eastAsia="ru-RU"/>
        </w:rPr>
        <w:t xml:space="preserve"> </w:t>
      </w:r>
      <w:proofErr w:type="gramStart"/>
      <w:r w:rsidRPr="002D46F0">
        <w:rPr>
          <w:rFonts w:ascii="Times New Roman" w:eastAsia="Times New Roman" w:hAnsi="Times New Roman" w:cs="Times New Roman"/>
          <w:sz w:val="24"/>
          <w:szCs w:val="24"/>
          <w:lang w:eastAsia="ru-RU"/>
        </w:rPr>
        <w:t>в</w:t>
      </w:r>
      <w:proofErr w:type="gramEnd"/>
      <w:r w:rsidRPr="002D46F0">
        <w:rPr>
          <w:rFonts w:ascii="Times New Roman" w:eastAsia="Times New Roman" w:hAnsi="Times New Roman" w:cs="Times New Roman"/>
          <w:sz w:val="24"/>
          <w:szCs w:val="24"/>
          <w:lang w:eastAsia="ru-RU"/>
        </w:rPr>
        <w:t xml:space="preserve">ыделять эти величины и отношения между ними, применять их при решении задач, конструировать собственные задач указанных типов;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владеть основными методами решения задач на смеси, сплавы, концентрации;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решать задачи на проценты, в том числе, сложные проценты с обоснованием, используя разные способы;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решать логические задачи разными способами, в том числе, с двумя блоками и с тремя блоками данных с помощью таблиц;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решать задачи по комбинаторике и теории вероятностей на основе использования изученных методов и обосновывать решение;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решать несложные задачи по математической статистике; </w:t>
      </w:r>
    </w:p>
    <w:p w:rsidR="000273BF" w:rsidRDefault="002D46F0" w:rsidP="005A27BD">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w:t>
      </w:r>
      <w:proofErr w:type="gramStart"/>
      <w:r w:rsidRPr="002D46F0">
        <w:rPr>
          <w:rFonts w:ascii="Times New Roman" w:eastAsia="Times New Roman" w:hAnsi="Times New Roman" w:cs="Times New Roman"/>
          <w:sz w:val="24"/>
          <w:szCs w:val="24"/>
          <w:lang w:eastAsia="ru-RU"/>
        </w:rPr>
        <w:t>с</w:t>
      </w:r>
      <w:proofErr w:type="gramEnd"/>
      <w:r w:rsidRPr="002D46F0">
        <w:rPr>
          <w:rFonts w:ascii="Times New Roman" w:eastAsia="Times New Roman" w:hAnsi="Times New Roman" w:cs="Times New Roman"/>
          <w:sz w:val="24"/>
          <w:szCs w:val="24"/>
          <w:lang w:eastAsia="ru-RU"/>
        </w:rPr>
        <w:t xml:space="preserve"> изученными ситуациях. </w:t>
      </w:r>
    </w:p>
    <w:p w:rsidR="000273BF" w:rsidRDefault="002D46F0" w:rsidP="000273BF">
      <w:pPr>
        <w:spacing w:after="0" w:line="240" w:lineRule="auto"/>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b/>
          <w:sz w:val="24"/>
          <w:szCs w:val="24"/>
          <w:lang w:eastAsia="ru-RU"/>
        </w:rPr>
        <w:t>В повседневной жизни и при изучении других предметов</w:t>
      </w:r>
      <w:r w:rsidRPr="002D46F0">
        <w:rPr>
          <w:rFonts w:ascii="Times New Roman" w:eastAsia="Times New Roman" w:hAnsi="Times New Roman" w:cs="Times New Roman"/>
          <w:sz w:val="24"/>
          <w:szCs w:val="24"/>
          <w:lang w:eastAsia="ru-RU"/>
        </w:rPr>
        <w:t xml:space="preserve"> </w:t>
      </w:r>
    </w:p>
    <w:p w:rsidR="000273BF"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учётом этих характеристик, в частности, при решении задач на концентрации, учитывать плотность вещества; </w:t>
      </w:r>
    </w:p>
    <w:p w:rsidR="000273BF"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lastRenderedPageBreak/>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решать и конструировать задачи на основе рассмотрения реальных ситуаций, в которых не требуется точный вычислительный результат; </w:t>
      </w:r>
    </w:p>
    <w:p w:rsidR="005A27BD"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0273BF">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решать задачи на движение по реке, рассматривая разные системы отсчета </w:t>
      </w:r>
    </w:p>
    <w:p w:rsidR="005D0AF8" w:rsidRDefault="002D46F0" w:rsidP="000273BF">
      <w:pPr>
        <w:spacing w:after="0" w:line="240" w:lineRule="auto"/>
        <w:jc w:val="both"/>
        <w:rPr>
          <w:rFonts w:ascii="Times New Roman" w:eastAsia="Times New Roman" w:hAnsi="Times New Roman" w:cs="Times New Roman"/>
          <w:sz w:val="24"/>
          <w:szCs w:val="24"/>
          <w:lang w:eastAsia="ru-RU"/>
        </w:rPr>
      </w:pPr>
      <w:r w:rsidRPr="005A27BD">
        <w:rPr>
          <w:rFonts w:ascii="Times New Roman" w:eastAsia="Times New Roman" w:hAnsi="Times New Roman" w:cs="Times New Roman"/>
          <w:b/>
          <w:sz w:val="24"/>
          <w:szCs w:val="24"/>
          <w:lang w:eastAsia="ru-RU"/>
        </w:rPr>
        <w:t>Статистика и теория вероятностей</w:t>
      </w:r>
      <w:r w:rsidRPr="002D46F0">
        <w:rPr>
          <w:rFonts w:ascii="Times New Roman" w:eastAsia="Times New Roman" w:hAnsi="Times New Roman" w:cs="Times New Roman"/>
          <w:sz w:val="24"/>
          <w:szCs w:val="24"/>
          <w:lang w:eastAsia="ru-RU"/>
        </w:rPr>
        <w:t xml:space="preserve"> </w:t>
      </w:r>
    </w:p>
    <w:p w:rsidR="002D46F0" w:rsidRPr="002D46F0"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 </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извлекать информацию, представленную в таблицах, на диаграммах, графиках; </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составлять таблицы, строить диаграммы и графики на основе данных;</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 xml:space="preserve"> •</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оперировать понятиями: факториал числа, перестановки и сочетания, треугольник Паскаля; </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применять правило произведения при решении комбинаторных задач; </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представлять информацию с помощью кругов Эйлера; </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решать задачи на вычисление вероятности с подсчетом количества вариантов с помощью комбинаторики. </w:t>
      </w:r>
    </w:p>
    <w:p w:rsidR="005D0AF8" w:rsidRDefault="002D46F0" w:rsidP="000273BF">
      <w:pPr>
        <w:spacing w:after="0" w:line="240" w:lineRule="auto"/>
        <w:jc w:val="both"/>
        <w:rPr>
          <w:rFonts w:ascii="Times New Roman" w:eastAsia="Times New Roman" w:hAnsi="Times New Roman" w:cs="Times New Roman"/>
          <w:sz w:val="24"/>
          <w:szCs w:val="24"/>
          <w:lang w:eastAsia="ru-RU"/>
        </w:rPr>
      </w:pPr>
      <w:r w:rsidRPr="005D0AF8">
        <w:rPr>
          <w:rFonts w:ascii="Times New Roman" w:eastAsia="Times New Roman" w:hAnsi="Times New Roman" w:cs="Times New Roman"/>
          <w:b/>
          <w:sz w:val="24"/>
          <w:szCs w:val="24"/>
          <w:lang w:eastAsia="ru-RU"/>
        </w:rPr>
        <w:t>В повседневной жизни и при изучении других предметов</w:t>
      </w:r>
      <w:r w:rsidRPr="002D46F0">
        <w:rPr>
          <w:rFonts w:ascii="Times New Roman" w:eastAsia="Times New Roman" w:hAnsi="Times New Roman" w:cs="Times New Roman"/>
          <w:sz w:val="24"/>
          <w:szCs w:val="24"/>
          <w:lang w:eastAsia="ru-RU"/>
        </w:rPr>
        <w:t xml:space="preserve">: </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извлекать, интерпретировать и преобразовывать информацию, представленную в таблицах, на диаграммах, графиках, отражающую свойства и характеристики реальных процессов и явлений; </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определять статистические характеристики выборок по таблицам, диаграммам, графикам, выполнять сравнение в зависимости от цели решения задачи; </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оценивать вероятность реальных событий и явлений. </w:t>
      </w:r>
    </w:p>
    <w:p w:rsidR="005D0AF8" w:rsidRPr="005D0AF8" w:rsidRDefault="002D46F0" w:rsidP="005D0AF8">
      <w:pPr>
        <w:spacing w:after="0" w:line="240" w:lineRule="auto"/>
        <w:ind w:left="284"/>
        <w:jc w:val="both"/>
        <w:rPr>
          <w:rFonts w:ascii="Times New Roman" w:eastAsia="Times New Roman" w:hAnsi="Times New Roman" w:cs="Times New Roman"/>
          <w:b/>
          <w:sz w:val="24"/>
          <w:szCs w:val="24"/>
          <w:lang w:eastAsia="ru-RU"/>
        </w:rPr>
      </w:pPr>
      <w:r w:rsidRPr="005D0AF8">
        <w:rPr>
          <w:rFonts w:ascii="Times New Roman" w:eastAsia="Times New Roman" w:hAnsi="Times New Roman" w:cs="Times New Roman"/>
          <w:b/>
          <w:sz w:val="24"/>
          <w:szCs w:val="24"/>
          <w:lang w:eastAsia="ru-RU"/>
        </w:rPr>
        <w:t>Геометрические фигуры</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Оперировать понятиями геометрических фигур; </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извлекать, интерпретировать и преобразовывать информацию о геометрических фигурах, представленную на чертежах;•применять геометрические факты для решения задач, в том числе, предполагающих несколько шагов решения; </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формулировать в простейших случаях свойства и признаки фигур; </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доказывать геометрические утверждения</w:t>
      </w:r>
      <w:r w:rsidR="005D0AF8">
        <w:rPr>
          <w:rFonts w:ascii="Times New Roman" w:eastAsia="Times New Roman" w:hAnsi="Times New Roman" w:cs="Times New Roman"/>
          <w:sz w:val="24"/>
          <w:szCs w:val="24"/>
          <w:lang w:eastAsia="ru-RU"/>
        </w:rPr>
        <w:t>;</w:t>
      </w:r>
      <w:r w:rsidRPr="002D46F0">
        <w:rPr>
          <w:rFonts w:ascii="Times New Roman" w:eastAsia="Times New Roman" w:hAnsi="Times New Roman" w:cs="Times New Roman"/>
          <w:sz w:val="24"/>
          <w:szCs w:val="24"/>
          <w:lang w:eastAsia="ru-RU"/>
        </w:rPr>
        <w:t xml:space="preserve"> </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владеть стандартной классификацией плоских фигур (треугольников и четырёхугольников). </w:t>
      </w:r>
    </w:p>
    <w:p w:rsidR="005D0AF8" w:rsidRDefault="002D46F0" w:rsidP="000273BF">
      <w:pPr>
        <w:spacing w:after="0" w:line="240" w:lineRule="auto"/>
        <w:jc w:val="both"/>
        <w:rPr>
          <w:rFonts w:ascii="Times New Roman" w:eastAsia="Times New Roman" w:hAnsi="Times New Roman" w:cs="Times New Roman"/>
          <w:sz w:val="24"/>
          <w:szCs w:val="24"/>
          <w:lang w:eastAsia="ru-RU"/>
        </w:rPr>
      </w:pPr>
      <w:r w:rsidRPr="005D0AF8">
        <w:rPr>
          <w:rFonts w:ascii="Times New Roman" w:eastAsia="Times New Roman" w:hAnsi="Times New Roman" w:cs="Times New Roman"/>
          <w:b/>
          <w:sz w:val="24"/>
          <w:szCs w:val="24"/>
          <w:lang w:eastAsia="ru-RU"/>
        </w:rPr>
        <w:t>В повседневной жизни и при изучении других предметов:</w:t>
      </w:r>
      <w:r w:rsidRPr="002D46F0">
        <w:rPr>
          <w:rFonts w:ascii="Times New Roman" w:eastAsia="Times New Roman" w:hAnsi="Times New Roman" w:cs="Times New Roman"/>
          <w:sz w:val="24"/>
          <w:szCs w:val="24"/>
          <w:lang w:eastAsia="ru-RU"/>
        </w:rPr>
        <w:t xml:space="preserve"> </w:t>
      </w:r>
    </w:p>
    <w:p w:rsidR="005D0AF8" w:rsidRDefault="002D46F0" w:rsidP="000273BF">
      <w:pPr>
        <w:spacing w:after="0" w:line="240" w:lineRule="auto"/>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использовать свойства геометрических фигур для решения задач практического характера и задач из смежных дисциплин</w:t>
      </w:r>
      <w:proofErr w:type="gramStart"/>
      <w:r w:rsidRPr="002D46F0">
        <w:rPr>
          <w:rFonts w:ascii="Times New Roman" w:eastAsia="Times New Roman" w:hAnsi="Times New Roman" w:cs="Times New Roman"/>
          <w:sz w:val="24"/>
          <w:szCs w:val="24"/>
          <w:lang w:eastAsia="ru-RU"/>
        </w:rPr>
        <w:t xml:space="preserve"> </w:t>
      </w:r>
      <w:r w:rsidR="005D0AF8">
        <w:rPr>
          <w:rFonts w:ascii="Times New Roman" w:eastAsia="Times New Roman" w:hAnsi="Times New Roman" w:cs="Times New Roman"/>
          <w:sz w:val="24"/>
          <w:szCs w:val="24"/>
          <w:lang w:eastAsia="ru-RU"/>
        </w:rPr>
        <w:t>.</w:t>
      </w:r>
      <w:proofErr w:type="gramEnd"/>
    </w:p>
    <w:p w:rsidR="005D0AF8" w:rsidRDefault="002D46F0" w:rsidP="000273BF">
      <w:pPr>
        <w:spacing w:after="0" w:line="240" w:lineRule="auto"/>
        <w:jc w:val="both"/>
        <w:rPr>
          <w:rFonts w:ascii="Times New Roman" w:eastAsia="Times New Roman" w:hAnsi="Times New Roman" w:cs="Times New Roman"/>
          <w:sz w:val="24"/>
          <w:szCs w:val="24"/>
          <w:lang w:eastAsia="ru-RU"/>
        </w:rPr>
      </w:pPr>
      <w:r w:rsidRPr="005D0AF8">
        <w:rPr>
          <w:rFonts w:ascii="Times New Roman" w:eastAsia="Times New Roman" w:hAnsi="Times New Roman" w:cs="Times New Roman"/>
          <w:b/>
          <w:sz w:val="24"/>
          <w:szCs w:val="24"/>
          <w:lang w:eastAsia="ru-RU"/>
        </w:rPr>
        <w:t>Отношения</w:t>
      </w:r>
      <w:r w:rsidR="005D0AF8" w:rsidRPr="005D0AF8">
        <w:rPr>
          <w:rFonts w:ascii="Times New Roman" w:eastAsia="Times New Roman" w:hAnsi="Times New Roman" w:cs="Times New Roman"/>
          <w:b/>
          <w:sz w:val="24"/>
          <w:szCs w:val="24"/>
          <w:lang w:eastAsia="ru-RU"/>
        </w:rPr>
        <w:t xml:space="preserve"> </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proofErr w:type="gramStart"/>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 </w:t>
      </w:r>
      <w:proofErr w:type="gramEnd"/>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применять теорему Фалеса и теорему о пропорциональных отрезках при решении задач; •</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характеризовать взаимное расположение прямой и окружности, двух окружностей. </w:t>
      </w:r>
    </w:p>
    <w:p w:rsidR="005D0AF8" w:rsidRDefault="002D46F0" w:rsidP="000273BF">
      <w:pPr>
        <w:spacing w:after="0" w:line="240" w:lineRule="auto"/>
        <w:jc w:val="both"/>
        <w:rPr>
          <w:rFonts w:ascii="Times New Roman" w:eastAsia="Times New Roman" w:hAnsi="Times New Roman" w:cs="Times New Roman"/>
          <w:sz w:val="24"/>
          <w:szCs w:val="24"/>
          <w:lang w:eastAsia="ru-RU"/>
        </w:rPr>
      </w:pPr>
      <w:r w:rsidRPr="005D0AF8">
        <w:rPr>
          <w:rFonts w:ascii="Times New Roman" w:eastAsia="Times New Roman" w:hAnsi="Times New Roman" w:cs="Times New Roman"/>
          <w:b/>
          <w:sz w:val="24"/>
          <w:szCs w:val="24"/>
          <w:lang w:eastAsia="ru-RU"/>
        </w:rPr>
        <w:t>В повседневной жизни и при изучении других предметов</w:t>
      </w:r>
      <w:r w:rsidRPr="002D46F0">
        <w:rPr>
          <w:rFonts w:ascii="Times New Roman" w:eastAsia="Times New Roman" w:hAnsi="Times New Roman" w:cs="Times New Roman"/>
          <w:sz w:val="24"/>
          <w:szCs w:val="24"/>
          <w:lang w:eastAsia="ru-RU"/>
        </w:rPr>
        <w:t xml:space="preserve">: </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использовать отношения для решения задач, возникающих в реальной жизни </w:t>
      </w:r>
    </w:p>
    <w:p w:rsidR="005D0AF8" w:rsidRDefault="002D46F0" w:rsidP="000273BF">
      <w:pPr>
        <w:spacing w:after="0" w:line="240" w:lineRule="auto"/>
        <w:jc w:val="both"/>
        <w:rPr>
          <w:rFonts w:ascii="Times New Roman" w:eastAsia="Times New Roman" w:hAnsi="Times New Roman" w:cs="Times New Roman"/>
          <w:b/>
          <w:sz w:val="24"/>
          <w:szCs w:val="24"/>
          <w:lang w:eastAsia="ru-RU"/>
        </w:rPr>
      </w:pPr>
      <w:r w:rsidRPr="005D0AF8">
        <w:rPr>
          <w:rFonts w:ascii="Times New Roman" w:eastAsia="Times New Roman" w:hAnsi="Times New Roman" w:cs="Times New Roman"/>
          <w:b/>
          <w:sz w:val="24"/>
          <w:szCs w:val="24"/>
          <w:lang w:eastAsia="ru-RU"/>
        </w:rPr>
        <w:t>Измерения и вычисления</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Оперировать представлениями о длине, площади, объёме как величинами. </w:t>
      </w:r>
      <w:proofErr w:type="gramStart"/>
      <w:r w:rsidRPr="002D46F0">
        <w:rPr>
          <w:rFonts w:ascii="Times New Roman" w:eastAsia="Times New Roman" w:hAnsi="Times New Roman" w:cs="Times New Roman"/>
          <w:sz w:val="24"/>
          <w:szCs w:val="24"/>
          <w:lang w:eastAsia="ru-RU"/>
        </w:rPr>
        <w:t xml:space="preserve">Применять теорему Пифагора, формулы площади, объёма при решении многошаговых задач, в которых не все данные представлены явно, а требуют вычислений, оперировать более широким количеством формул длины, площади, объёма, вычислять характеристики комбинаций фигур (окружностей </w:t>
      </w:r>
      <w:r w:rsidRPr="002D46F0">
        <w:rPr>
          <w:rFonts w:ascii="Times New Roman" w:eastAsia="Times New Roman" w:hAnsi="Times New Roman" w:cs="Times New Roman"/>
          <w:sz w:val="24"/>
          <w:szCs w:val="24"/>
          <w:lang w:eastAsia="ru-RU"/>
        </w:rPr>
        <w:lastRenderedPageBreak/>
        <w:t xml:space="preserve">и многоугольников) вычислять расстояния между фигурами, применять тригонометрические формулы для вычислений в более сложных случаях, проводить вычисления на основе равновеликости и равносоставленности; </w:t>
      </w:r>
      <w:proofErr w:type="gramEnd"/>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проводить простые вычисления на объёмных телах; </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формулировать задачи на вычисление длин, площадей и объёмов и решать их. В содержании есть ещё и теорема синусов и косинусов. </w:t>
      </w:r>
    </w:p>
    <w:p w:rsidR="005D0AF8" w:rsidRDefault="002D46F0" w:rsidP="000273BF">
      <w:pPr>
        <w:spacing w:after="0" w:line="240" w:lineRule="auto"/>
        <w:jc w:val="both"/>
        <w:rPr>
          <w:rFonts w:ascii="Times New Roman" w:eastAsia="Times New Roman" w:hAnsi="Times New Roman" w:cs="Times New Roman"/>
          <w:sz w:val="24"/>
          <w:szCs w:val="24"/>
          <w:lang w:eastAsia="ru-RU"/>
        </w:rPr>
      </w:pPr>
      <w:r w:rsidRPr="005D0AF8">
        <w:rPr>
          <w:rFonts w:ascii="Times New Roman" w:eastAsia="Times New Roman" w:hAnsi="Times New Roman" w:cs="Times New Roman"/>
          <w:b/>
          <w:sz w:val="24"/>
          <w:szCs w:val="24"/>
          <w:lang w:eastAsia="ru-RU"/>
        </w:rPr>
        <w:t>В повседневной жизни и при изучении других предметов</w:t>
      </w:r>
      <w:r w:rsidRPr="002D46F0">
        <w:rPr>
          <w:rFonts w:ascii="Times New Roman" w:eastAsia="Times New Roman" w:hAnsi="Times New Roman" w:cs="Times New Roman"/>
          <w:sz w:val="24"/>
          <w:szCs w:val="24"/>
          <w:lang w:eastAsia="ru-RU"/>
        </w:rPr>
        <w:t xml:space="preserve">: </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проводить вычисления на местности; </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применять формулы при вычислениях в смежных учебных предметах, в окружающей действительности </w:t>
      </w:r>
    </w:p>
    <w:p w:rsidR="005D0AF8" w:rsidRDefault="002D46F0" w:rsidP="000273BF">
      <w:pPr>
        <w:spacing w:after="0" w:line="240" w:lineRule="auto"/>
        <w:jc w:val="both"/>
        <w:rPr>
          <w:rFonts w:ascii="Times New Roman" w:eastAsia="Times New Roman" w:hAnsi="Times New Roman" w:cs="Times New Roman"/>
          <w:b/>
          <w:sz w:val="24"/>
          <w:szCs w:val="24"/>
          <w:lang w:eastAsia="ru-RU"/>
        </w:rPr>
      </w:pPr>
      <w:r w:rsidRPr="005D0AF8">
        <w:rPr>
          <w:rFonts w:ascii="Times New Roman" w:eastAsia="Times New Roman" w:hAnsi="Times New Roman" w:cs="Times New Roman"/>
          <w:b/>
          <w:sz w:val="24"/>
          <w:szCs w:val="24"/>
          <w:lang w:eastAsia="ru-RU"/>
        </w:rPr>
        <w:t>Геометрические построения</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Изображать геометрические фигуры по текстовому и символьному описанию; </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свободно оперировать чертёжными инструментами в несложных случаях</w:t>
      </w:r>
      <w:r w:rsidR="005D0AF8">
        <w:rPr>
          <w:rFonts w:ascii="Times New Roman" w:eastAsia="Times New Roman" w:hAnsi="Times New Roman" w:cs="Times New Roman"/>
          <w:sz w:val="24"/>
          <w:szCs w:val="24"/>
          <w:lang w:eastAsia="ru-RU"/>
        </w:rPr>
        <w:t>;</w:t>
      </w:r>
      <w:r w:rsidRPr="002D46F0">
        <w:rPr>
          <w:rFonts w:ascii="Times New Roman" w:eastAsia="Times New Roman" w:hAnsi="Times New Roman" w:cs="Times New Roman"/>
          <w:sz w:val="24"/>
          <w:szCs w:val="24"/>
          <w:lang w:eastAsia="ru-RU"/>
        </w:rPr>
        <w:t xml:space="preserve"> </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выполнять построения треугольников, применять отдельные методы построений циркулем и линейкой и проводить простейшие исследования числа решений; </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изображать типовые плоские фигуры и объемные тела с помощью простейших компьютерных инструментов. </w:t>
      </w:r>
    </w:p>
    <w:p w:rsidR="005D0AF8" w:rsidRDefault="002D46F0" w:rsidP="000273BF">
      <w:pPr>
        <w:spacing w:after="0" w:line="240" w:lineRule="auto"/>
        <w:jc w:val="both"/>
        <w:rPr>
          <w:rFonts w:ascii="Times New Roman" w:eastAsia="Times New Roman" w:hAnsi="Times New Roman" w:cs="Times New Roman"/>
          <w:sz w:val="24"/>
          <w:szCs w:val="24"/>
          <w:lang w:eastAsia="ru-RU"/>
        </w:rPr>
      </w:pPr>
      <w:r w:rsidRPr="005D0AF8">
        <w:rPr>
          <w:rFonts w:ascii="Times New Roman" w:eastAsia="Times New Roman" w:hAnsi="Times New Roman" w:cs="Times New Roman"/>
          <w:b/>
          <w:sz w:val="24"/>
          <w:szCs w:val="24"/>
          <w:lang w:eastAsia="ru-RU"/>
        </w:rPr>
        <w:t>В повседневной жизни и при изучении других предметов</w:t>
      </w:r>
      <w:r w:rsidRPr="002D46F0">
        <w:rPr>
          <w:rFonts w:ascii="Times New Roman" w:eastAsia="Times New Roman" w:hAnsi="Times New Roman" w:cs="Times New Roman"/>
          <w:sz w:val="24"/>
          <w:szCs w:val="24"/>
          <w:lang w:eastAsia="ru-RU"/>
        </w:rPr>
        <w:t xml:space="preserve">: </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выполнять простейшие построения на местности, необходимые в реальной жизни; </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оценивать размеры реальных объектов окружающего мира</w:t>
      </w:r>
      <w:r w:rsidR="005D0AF8">
        <w:rPr>
          <w:rFonts w:ascii="Times New Roman" w:eastAsia="Times New Roman" w:hAnsi="Times New Roman" w:cs="Times New Roman"/>
          <w:sz w:val="24"/>
          <w:szCs w:val="24"/>
          <w:lang w:eastAsia="ru-RU"/>
        </w:rPr>
        <w:t>.</w:t>
      </w:r>
    </w:p>
    <w:p w:rsidR="005D0AF8" w:rsidRDefault="002D46F0" w:rsidP="000273BF">
      <w:pPr>
        <w:spacing w:after="0" w:line="240" w:lineRule="auto"/>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 xml:space="preserve"> </w:t>
      </w:r>
      <w:r w:rsidRPr="005D0AF8">
        <w:rPr>
          <w:rFonts w:ascii="Times New Roman" w:eastAsia="Times New Roman" w:hAnsi="Times New Roman" w:cs="Times New Roman"/>
          <w:b/>
          <w:sz w:val="24"/>
          <w:szCs w:val="24"/>
          <w:lang w:eastAsia="ru-RU"/>
        </w:rPr>
        <w:t>Преобразования</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Оперировать понятием движения и преобразования подобия, владеть приёмами построения фигур с использованием движений и преобразований подобия, применять полученные знания и опыт построений в смежных предметах и в реальных ситуациях окружающего мира; </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строить фигуру, подобную </w:t>
      </w:r>
      <w:proofErr w:type="gramStart"/>
      <w:r w:rsidRPr="002D46F0">
        <w:rPr>
          <w:rFonts w:ascii="Times New Roman" w:eastAsia="Times New Roman" w:hAnsi="Times New Roman" w:cs="Times New Roman"/>
          <w:sz w:val="24"/>
          <w:szCs w:val="24"/>
          <w:lang w:eastAsia="ru-RU"/>
        </w:rPr>
        <w:t>данной</w:t>
      </w:r>
      <w:proofErr w:type="gramEnd"/>
      <w:r w:rsidRPr="002D46F0">
        <w:rPr>
          <w:rFonts w:ascii="Times New Roman" w:eastAsia="Times New Roman" w:hAnsi="Times New Roman" w:cs="Times New Roman"/>
          <w:sz w:val="24"/>
          <w:szCs w:val="24"/>
          <w:lang w:eastAsia="ru-RU"/>
        </w:rPr>
        <w:t xml:space="preserve">, пользоваться свойствами подобия для обоснования свойств фигур; </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применять свойства движений для проведения простейших обоснований свойств фигур. </w:t>
      </w:r>
    </w:p>
    <w:p w:rsidR="005D0AF8" w:rsidRDefault="002D46F0" w:rsidP="005D0AF8">
      <w:pPr>
        <w:spacing w:after="0" w:line="240" w:lineRule="auto"/>
        <w:jc w:val="both"/>
        <w:rPr>
          <w:rFonts w:ascii="Times New Roman" w:eastAsia="Times New Roman" w:hAnsi="Times New Roman" w:cs="Times New Roman"/>
          <w:sz w:val="24"/>
          <w:szCs w:val="24"/>
          <w:lang w:eastAsia="ru-RU"/>
        </w:rPr>
      </w:pPr>
      <w:r w:rsidRPr="005D0AF8">
        <w:rPr>
          <w:rFonts w:ascii="Times New Roman" w:eastAsia="Times New Roman" w:hAnsi="Times New Roman" w:cs="Times New Roman"/>
          <w:b/>
          <w:sz w:val="24"/>
          <w:szCs w:val="24"/>
          <w:lang w:eastAsia="ru-RU"/>
        </w:rPr>
        <w:t>В повседневной жизни и при изучении других предметов</w:t>
      </w:r>
      <w:r w:rsidRPr="002D46F0">
        <w:rPr>
          <w:rFonts w:ascii="Times New Roman" w:eastAsia="Times New Roman" w:hAnsi="Times New Roman" w:cs="Times New Roman"/>
          <w:sz w:val="24"/>
          <w:szCs w:val="24"/>
          <w:lang w:eastAsia="ru-RU"/>
        </w:rPr>
        <w:t xml:space="preserve">: </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применять свойства движений и применять подобие для построений и вычислений</w:t>
      </w:r>
    </w:p>
    <w:p w:rsidR="005D0AF8" w:rsidRDefault="002D46F0" w:rsidP="005D0AF8">
      <w:pPr>
        <w:spacing w:after="0" w:line="240" w:lineRule="auto"/>
        <w:jc w:val="both"/>
        <w:rPr>
          <w:rFonts w:ascii="Times New Roman" w:eastAsia="Times New Roman" w:hAnsi="Times New Roman" w:cs="Times New Roman"/>
          <w:sz w:val="24"/>
          <w:szCs w:val="24"/>
          <w:lang w:eastAsia="ru-RU"/>
        </w:rPr>
      </w:pPr>
      <w:r w:rsidRPr="005D0AF8">
        <w:rPr>
          <w:rFonts w:ascii="Times New Roman" w:eastAsia="Times New Roman" w:hAnsi="Times New Roman" w:cs="Times New Roman"/>
          <w:b/>
          <w:sz w:val="24"/>
          <w:szCs w:val="24"/>
          <w:lang w:eastAsia="ru-RU"/>
        </w:rPr>
        <w:t>Векторы и координаты на плоскости</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 xml:space="preserve">Оперировать понятиями вектор, сумма, разность векторов, произведение вектора на число, угол между векторами, скалярное произведение векторов, координаты на плоскости, координаты вектора; </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выполнять действия над векторами (сложение, вычитание, умножение на число), вычислять скалярное произведение, определять в простейших случаях угол между векторами, выполнять разложение вектора на составляющие, применять полученные знания в физике, пользоваться формулой вычисления расстояния между точками по известным координатам, использовать уравнения фигур для решения задач;</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применять векторы и координаты для решения геометрических задач на вычисление длин, углов.</w:t>
      </w:r>
    </w:p>
    <w:p w:rsidR="005D0AF8" w:rsidRDefault="002D46F0" w:rsidP="005D0AF8">
      <w:pPr>
        <w:spacing w:after="0" w:line="240" w:lineRule="auto"/>
        <w:jc w:val="both"/>
        <w:rPr>
          <w:rFonts w:ascii="Times New Roman" w:eastAsia="Times New Roman" w:hAnsi="Times New Roman" w:cs="Times New Roman"/>
          <w:sz w:val="24"/>
          <w:szCs w:val="24"/>
          <w:lang w:eastAsia="ru-RU"/>
        </w:rPr>
      </w:pPr>
      <w:r w:rsidRPr="005D0AF8">
        <w:rPr>
          <w:rFonts w:ascii="Times New Roman" w:eastAsia="Times New Roman" w:hAnsi="Times New Roman" w:cs="Times New Roman"/>
          <w:b/>
          <w:sz w:val="24"/>
          <w:szCs w:val="24"/>
          <w:lang w:eastAsia="ru-RU"/>
        </w:rPr>
        <w:t>В повседневной жизни и при изучении других предметов</w:t>
      </w:r>
      <w:r w:rsidRPr="002D46F0">
        <w:rPr>
          <w:rFonts w:ascii="Times New Roman" w:eastAsia="Times New Roman" w:hAnsi="Times New Roman" w:cs="Times New Roman"/>
          <w:sz w:val="24"/>
          <w:szCs w:val="24"/>
          <w:lang w:eastAsia="ru-RU"/>
        </w:rPr>
        <w:t xml:space="preserve">: </w:t>
      </w:r>
    </w:p>
    <w:p w:rsidR="005D0AF8" w:rsidRDefault="002D46F0" w:rsidP="005D0AF8">
      <w:pPr>
        <w:spacing w:after="0" w:line="240" w:lineRule="auto"/>
        <w:ind w:left="284"/>
        <w:jc w:val="both"/>
        <w:rPr>
          <w:rFonts w:ascii="Times New Roman" w:eastAsia="Times New Roman" w:hAnsi="Times New Roman" w:cs="Times New Roman"/>
          <w:sz w:val="24"/>
          <w:szCs w:val="24"/>
          <w:lang w:eastAsia="ru-RU"/>
        </w:rPr>
      </w:pPr>
      <w:r w:rsidRPr="002D46F0">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2D46F0">
        <w:rPr>
          <w:rFonts w:ascii="Times New Roman" w:eastAsia="Times New Roman" w:hAnsi="Times New Roman" w:cs="Times New Roman"/>
          <w:sz w:val="24"/>
          <w:szCs w:val="24"/>
          <w:lang w:eastAsia="ru-RU"/>
        </w:rPr>
        <w:t>использовать понятия векторов и координат для решения задач по физике, географии и другим учебным предметам</w:t>
      </w:r>
      <w:r w:rsidR="005D0AF8">
        <w:rPr>
          <w:rFonts w:ascii="Times New Roman" w:eastAsia="Times New Roman" w:hAnsi="Times New Roman" w:cs="Times New Roman"/>
          <w:sz w:val="24"/>
          <w:szCs w:val="24"/>
          <w:lang w:eastAsia="ru-RU"/>
        </w:rPr>
        <w:t>.</w:t>
      </w:r>
    </w:p>
    <w:p w:rsidR="002D46F0" w:rsidRPr="005D0AF8" w:rsidRDefault="002D46F0" w:rsidP="005D0AF8">
      <w:pPr>
        <w:spacing w:after="0" w:line="240" w:lineRule="auto"/>
        <w:contextualSpacing/>
        <w:jc w:val="both"/>
        <w:rPr>
          <w:rFonts w:ascii="Times New Roman" w:eastAsia="Times New Roman" w:hAnsi="Times New Roman" w:cs="Times New Roman"/>
          <w:b/>
          <w:sz w:val="24"/>
          <w:szCs w:val="24"/>
          <w:lang w:eastAsia="ru-RU"/>
        </w:rPr>
      </w:pPr>
      <w:r w:rsidRPr="002D46F0">
        <w:rPr>
          <w:rFonts w:ascii="Times New Roman" w:eastAsia="Times New Roman" w:hAnsi="Times New Roman" w:cs="Times New Roman"/>
          <w:sz w:val="24"/>
          <w:szCs w:val="24"/>
          <w:lang w:eastAsia="ru-RU"/>
        </w:rPr>
        <w:t xml:space="preserve"> </w:t>
      </w:r>
      <w:r w:rsidRPr="005D0AF8">
        <w:rPr>
          <w:rFonts w:ascii="Times New Roman" w:eastAsia="Times New Roman" w:hAnsi="Times New Roman" w:cs="Times New Roman"/>
          <w:b/>
          <w:sz w:val="24"/>
          <w:szCs w:val="24"/>
          <w:lang w:eastAsia="ru-RU"/>
        </w:rPr>
        <w:t>История математики</w:t>
      </w:r>
    </w:p>
    <w:p w:rsidR="005D0AF8" w:rsidRDefault="002D46F0" w:rsidP="005D0AF8">
      <w:pPr>
        <w:shd w:val="clear" w:color="auto" w:fill="FFFFFF"/>
        <w:spacing w:before="100" w:beforeAutospacing="1" w:after="0" w:line="240" w:lineRule="auto"/>
        <w:ind w:left="284"/>
        <w:contextualSpacing/>
        <w:jc w:val="both"/>
        <w:rPr>
          <w:rFonts w:ascii="Times New Roman" w:eastAsia="Times New Roman" w:hAnsi="Times New Roman" w:cs="Times New Roman"/>
          <w:sz w:val="24"/>
          <w:szCs w:val="24"/>
          <w:lang w:eastAsia="ru-RU"/>
        </w:rPr>
      </w:pPr>
      <w:r w:rsidRPr="000273BF">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0273BF">
        <w:rPr>
          <w:rFonts w:ascii="Times New Roman" w:eastAsia="Times New Roman" w:hAnsi="Times New Roman" w:cs="Times New Roman"/>
          <w:sz w:val="24"/>
          <w:szCs w:val="24"/>
          <w:lang w:eastAsia="ru-RU"/>
        </w:rPr>
        <w:t xml:space="preserve">Характеризовать вклад выдающихся математиков в развитие математики и иных научных областей; </w:t>
      </w:r>
    </w:p>
    <w:p w:rsidR="005D0AF8" w:rsidRDefault="002D46F0" w:rsidP="005D0AF8">
      <w:pPr>
        <w:shd w:val="clear" w:color="auto" w:fill="FFFFFF"/>
        <w:spacing w:before="100" w:beforeAutospacing="1" w:after="0" w:line="240" w:lineRule="auto"/>
        <w:ind w:left="284"/>
        <w:contextualSpacing/>
        <w:jc w:val="both"/>
        <w:rPr>
          <w:rFonts w:ascii="Times New Roman" w:eastAsia="Times New Roman" w:hAnsi="Times New Roman" w:cs="Times New Roman"/>
          <w:sz w:val="24"/>
          <w:szCs w:val="24"/>
          <w:lang w:eastAsia="ru-RU"/>
        </w:rPr>
      </w:pPr>
      <w:r w:rsidRPr="000273BF">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0273BF">
        <w:rPr>
          <w:rFonts w:ascii="Times New Roman" w:eastAsia="Times New Roman" w:hAnsi="Times New Roman" w:cs="Times New Roman"/>
          <w:sz w:val="24"/>
          <w:szCs w:val="24"/>
          <w:lang w:eastAsia="ru-RU"/>
        </w:rPr>
        <w:t xml:space="preserve">понимать роль математики в развитии России. </w:t>
      </w:r>
    </w:p>
    <w:p w:rsidR="005D0AF8" w:rsidRDefault="002D46F0" w:rsidP="000273BF">
      <w:pPr>
        <w:shd w:val="clear" w:color="auto" w:fill="FFFFFF"/>
        <w:spacing w:before="100" w:beforeAutospacing="1" w:after="0" w:line="240" w:lineRule="auto"/>
        <w:contextualSpacing/>
        <w:jc w:val="both"/>
        <w:rPr>
          <w:rFonts w:ascii="Times New Roman" w:eastAsia="Times New Roman" w:hAnsi="Times New Roman" w:cs="Times New Roman"/>
          <w:sz w:val="24"/>
          <w:szCs w:val="24"/>
          <w:lang w:eastAsia="ru-RU"/>
        </w:rPr>
      </w:pPr>
      <w:r w:rsidRPr="005D0AF8">
        <w:rPr>
          <w:rFonts w:ascii="Times New Roman" w:eastAsia="Times New Roman" w:hAnsi="Times New Roman" w:cs="Times New Roman"/>
          <w:b/>
          <w:sz w:val="24"/>
          <w:szCs w:val="24"/>
          <w:lang w:eastAsia="ru-RU"/>
        </w:rPr>
        <w:lastRenderedPageBreak/>
        <w:t>Методы математики</w:t>
      </w:r>
    </w:p>
    <w:p w:rsidR="005D0AF8" w:rsidRDefault="002D46F0" w:rsidP="005D0AF8">
      <w:pPr>
        <w:shd w:val="clear" w:color="auto" w:fill="FFFFFF"/>
        <w:spacing w:before="100" w:beforeAutospacing="1" w:after="0" w:line="240" w:lineRule="auto"/>
        <w:ind w:left="284"/>
        <w:contextualSpacing/>
        <w:jc w:val="both"/>
        <w:rPr>
          <w:rFonts w:ascii="Times New Roman" w:eastAsia="Times New Roman" w:hAnsi="Times New Roman" w:cs="Times New Roman"/>
          <w:sz w:val="24"/>
          <w:szCs w:val="24"/>
          <w:lang w:eastAsia="ru-RU"/>
        </w:rPr>
      </w:pPr>
      <w:r w:rsidRPr="000273BF">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0273BF">
        <w:rPr>
          <w:rFonts w:ascii="Times New Roman" w:eastAsia="Times New Roman" w:hAnsi="Times New Roman" w:cs="Times New Roman"/>
          <w:sz w:val="24"/>
          <w:szCs w:val="24"/>
          <w:lang w:eastAsia="ru-RU"/>
        </w:rPr>
        <w:t xml:space="preserve">Используя изученные методы, проводить доказательство, выполнять опровержение; </w:t>
      </w:r>
    </w:p>
    <w:p w:rsidR="005D0AF8" w:rsidRDefault="002D46F0" w:rsidP="005D0AF8">
      <w:pPr>
        <w:shd w:val="clear" w:color="auto" w:fill="FFFFFF"/>
        <w:spacing w:before="100" w:beforeAutospacing="1" w:after="0" w:line="240" w:lineRule="auto"/>
        <w:ind w:left="284"/>
        <w:contextualSpacing/>
        <w:jc w:val="both"/>
        <w:rPr>
          <w:rFonts w:ascii="Times New Roman" w:eastAsia="Times New Roman" w:hAnsi="Times New Roman" w:cs="Times New Roman"/>
          <w:sz w:val="24"/>
          <w:szCs w:val="24"/>
          <w:lang w:eastAsia="ru-RU"/>
        </w:rPr>
      </w:pPr>
      <w:r w:rsidRPr="000273BF">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0273BF">
        <w:rPr>
          <w:rFonts w:ascii="Times New Roman" w:eastAsia="Times New Roman" w:hAnsi="Times New Roman" w:cs="Times New Roman"/>
          <w:sz w:val="24"/>
          <w:szCs w:val="24"/>
          <w:lang w:eastAsia="ru-RU"/>
        </w:rPr>
        <w:t xml:space="preserve">Выбирать изученные методы и их комбинации для решения математических задач; </w:t>
      </w:r>
    </w:p>
    <w:p w:rsidR="00F55026" w:rsidRPr="000273BF" w:rsidRDefault="002D46F0" w:rsidP="005D0AF8">
      <w:pPr>
        <w:shd w:val="clear" w:color="auto" w:fill="FFFFFF"/>
        <w:spacing w:before="100" w:beforeAutospacing="1" w:after="0" w:line="240" w:lineRule="auto"/>
        <w:ind w:left="284"/>
        <w:contextualSpacing/>
        <w:jc w:val="both"/>
        <w:rPr>
          <w:rFonts w:ascii="Times New Roman" w:eastAsia="Times New Roman" w:hAnsi="Times New Roman" w:cs="Times New Roman"/>
          <w:sz w:val="24"/>
          <w:szCs w:val="24"/>
          <w:lang w:eastAsia="ru-RU"/>
        </w:rPr>
      </w:pPr>
      <w:r w:rsidRPr="000273BF">
        <w:rPr>
          <w:rFonts w:ascii="Times New Roman" w:eastAsia="Times New Roman" w:hAnsi="Times New Roman" w:cs="Times New Roman"/>
          <w:sz w:val="24"/>
          <w:szCs w:val="24"/>
          <w:lang w:eastAsia="ru-RU"/>
        </w:rPr>
        <w:t>•</w:t>
      </w:r>
      <w:r w:rsidR="005D0AF8">
        <w:rPr>
          <w:rFonts w:ascii="Times New Roman" w:eastAsia="Times New Roman" w:hAnsi="Times New Roman" w:cs="Times New Roman"/>
          <w:sz w:val="24"/>
          <w:szCs w:val="24"/>
          <w:lang w:eastAsia="ru-RU"/>
        </w:rPr>
        <w:t xml:space="preserve"> </w:t>
      </w:r>
      <w:r w:rsidRPr="000273BF">
        <w:rPr>
          <w:rFonts w:ascii="Times New Roman" w:eastAsia="Times New Roman" w:hAnsi="Times New Roman" w:cs="Times New Roman"/>
          <w:sz w:val="24"/>
          <w:szCs w:val="24"/>
          <w:lang w:eastAsia="ru-RU"/>
        </w:rPr>
        <w:t>использовать математические знания для описания закономерностей в окружающей действительности и произведениях искусства; применять простейшие программные средства и электронно-коммуникационные системы при решении математических зад</w:t>
      </w:r>
    </w:p>
    <w:p w:rsidR="002D46F0" w:rsidRPr="00A07EF3" w:rsidRDefault="002D46F0" w:rsidP="002D46F0">
      <w:pPr>
        <w:shd w:val="clear" w:color="auto" w:fill="FFFFFF"/>
        <w:spacing w:before="100" w:beforeAutospacing="1" w:after="0" w:line="240" w:lineRule="auto"/>
        <w:rPr>
          <w:rFonts w:ascii="Times New Roman" w:eastAsia="Times New Roman" w:hAnsi="Times New Roman" w:cs="Times New Roman"/>
          <w:color w:val="000000"/>
          <w:sz w:val="24"/>
          <w:szCs w:val="24"/>
          <w:lang w:eastAsia="ru-RU"/>
        </w:rPr>
      </w:pPr>
    </w:p>
    <w:p w:rsidR="0069222E" w:rsidRDefault="00F55026" w:rsidP="0069222E">
      <w:pPr>
        <w:spacing w:after="0" w:line="240" w:lineRule="auto"/>
        <w:contextualSpacing/>
        <w:rPr>
          <w:rFonts w:ascii="Times New Roman" w:hAnsi="Times New Roman" w:cs="Times New Roman"/>
          <w:b/>
          <w:sz w:val="24"/>
          <w:szCs w:val="24"/>
        </w:rPr>
      </w:pPr>
      <w:r>
        <w:rPr>
          <w:rFonts w:ascii="Times New Roman" w:hAnsi="Times New Roman" w:cs="Times New Roman"/>
          <w:b/>
          <w:sz w:val="24"/>
          <w:szCs w:val="24"/>
        </w:rPr>
        <w:t>1.2.3.</w:t>
      </w:r>
      <w:r w:rsidR="000E694C">
        <w:rPr>
          <w:rFonts w:ascii="Times New Roman" w:hAnsi="Times New Roman" w:cs="Times New Roman"/>
          <w:b/>
          <w:sz w:val="24"/>
          <w:szCs w:val="24"/>
        </w:rPr>
        <w:t>7</w:t>
      </w:r>
      <w:r>
        <w:rPr>
          <w:rFonts w:ascii="Times New Roman" w:hAnsi="Times New Roman" w:cs="Times New Roman"/>
          <w:b/>
          <w:sz w:val="24"/>
          <w:szCs w:val="24"/>
        </w:rPr>
        <w:t>. Информатика</w:t>
      </w:r>
      <w:r w:rsidR="00C12496">
        <w:rPr>
          <w:rFonts w:ascii="Times New Roman" w:hAnsi="Times New Roman" w:cs="Times New Roman"/>
          <w:b/>
          <w:sz w:val="24"/>
          <w:szCs w:val="24"/>
        </w:rPr>
        <w:t xml:space="preserve"> (7 </w:t>
      </w:r>
      <w:r w:rsidR="009B1B99">
        <w:rPr>
          <w:rFonts w:ascii="Times New Roman" w:hAnsi="Times New Roman" w:cs="Times New Roman"/>
          <w:b/>
          <w:sz w:val="24"/>
          <w:szCs w:val="24"/>
        </w:rPr>
        <w:t xml:space="preserve">– 9 </w:t>
      </w:r>
      <w:r w:rsidR="00C12496">
        <w:rPr>
          <w:rFonts w:ascii="Times New Roman" w:hAnsi="Times New Roman" w:cs="Times New Roman"/>
          <w:b/>
          <w:sz w:val="24"/>
          <w:szCs w:val="24"/>
        </w:rPr>
        <w:t>класс</w:t>
      </w:r>
      <w:r w:rsidR="009B1B99">
        <w:rPr>
          <w:rFonts w:ascii="Times New Roman" w:hAnsi="Times New Roman" w:cs="Times New Roman"/>
          <w:b/>
          <w:sz w:val="24"/>
          <w:szCs w:val="24"/>
        </w:rPr>
        <w:t>ы</w:t>
      </w:r>
      <w:r w:rsidR="00C12496">
        <w:rPr>
          <w:rFonts w:ascii="Times New Roman" w:hAnsi="Times New Roman" w:cs="Times New Roman"/>
          <w:b/>
          <w:sz w:val="24"/>
          <w:szCs w:val="24"/>
        </w:rPr>
        <w:t>)</w:t>
      </w:r>
    </w:p>
    <w:p w:rsidR="009B1B99" w:rsidRDefault="009B1B99" w:rsidP="007C6ADC">
      <w:pPr>
        <w:spacing w:after="0" w:line="240" w:lineRule="auto"/>
        <w:contextualSpacing/>
        <w:jc w:val="center"/>
        <w:rPr>
          <w:rFonts w:ascii="Times New Roman" w:hAnsi="Times New Roman" w:cs="Times New Roman"/>
          <w:b/>
          <w:sz w:val="24"/>
          <w:szCs w:val="24"/>
        </w:rPr>
      </w:pPr>
      <w:r>
        <w:rPr>
          <w:rFonts w:ascii="Times New Roman" w:hAnsi="Times New Roman" w:cs="Times New Roman"/>
          <w:b/>
          <w:sz w:val="24"/>
          <w:szCs w:val="24"/>
        </w:rPr>
        <w:t>7 класс</w:t>
      </w:r>
    </w:p>
    <w:p w:rsidR="009B1B99" w:rsidRDefault="009B1B99" w:rsidP="009B1B99">
      <w:pPr>
        <w:spacing w:after="0" w:line="240" w:lineRule="auto"/>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b/>
          <w:sz w:val="24"/>
          <w:szCs w:val="24"/>
          <w:lang w:eastAsia="ru-RU"/>
        </w:rPr>
        <w:t>Информация и информационные процессы</w:t>
      </w:r>
    </w:p>
    <w:p w:rsidR="009B1B99" w:rsidRDefault="009B1B99" w:rsidP="009B1B99">
      <w:pPr>
        <w:spacing w:after="0" w:line="240" w:lineRule="auto"/>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b/>
          <w:sz w:val="24"/>
          <w:szCs w:val="24"/>
          <w:lang w:eastAsia="ru-RU"/>
        </w:rPr>
        <w:t>Обучающийся научится</w:t>
      </w:r>
      <w:r w:rsidRPr="009B1B99">
        <w:rPr>
          <w:rFonts w:ascii="Times New Roman" w:eastAsia="Times New Roman" w:hAnsi="Times New Roman" w:cs="Times New Roman"/>
          <w:sz w:val="24"/>
          <w:szCs w:val="24"/>
          <w:lang w:eastAsia="ru-RU"/>
        </w:rPr>
        <w:t>:</w:t>
      </w:r>
    </w:p>
    <w:p w:rsidR="009B1B99" w:rsidRDefault="009B1B99" w:rsidP="009B1B99">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декодировать и кодировать информацию при заданных правилах кодирования;</w:t>
      </w:r>
    </w:p>
    <w:p w:rsidR="009B1B99" w:rsidRDefault="009B1B99" w:rsidP="009B1B99">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оперировать единицами измерения количества информации;</w:t>
      </w:r>
    </w:p>
    <w:p w:rsidR="009B1B99" w:rsidRDefault="009B1B99" w:rsidP="009B1B99">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оценивать количественные параметры информационных объектов и процессов (объём памяти, необходимый для хранения информации; время передачи информации и др.);</w:t>
      </w:r>
    </w:p>
    <w:p w:rsidR="009B1B99" w:rsidRDefault="009B1B99" w:rsidP="009B1B99">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записывать вдвоичной системе целые числа от 0 до 256; </w:t>
      </w:r>
    </w:p>
    <w:p w:rsidR="009B1B99" w:rsidRDefault="009B1B99" w:rsidP="009B1B99">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перекодировать информацию из одной пространственно-графической или знаково-символической формы в другую, в том числе использовать графическое представление (визуализацию) числовой информации; </w:t>
      </w:r>
    </w:p>
    <w:p w:rsidR="009B1B99" w:rsidRDefault="009B1B99" w:rsidP="009B1B99">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составлять запросы для поиска информации в Интернете;</w:t>
      </w:r>
    </w:p>
    <w:p w:rsidR="009B1B99" w:rsidRDefault="009B1B99" w:rsidP="009B1B99">
      <w:pPr>
        <w:spacing w:after="0" w:line="240" w:lineRule="auto"/>
        <w:jc w:val="both"/>
        <w:rPr>
          <w:rFonts w:ascii="Times New Roman" w:eastAsia="Times New Roman" w:hAnsi="Times New Roman" w:cs="Times New Roman"/>
          <w:i/>
          <w:sz w:val="24"/>
          <w:szCs w:val="24"/>
          <w:lang w:eastAsia="ru-RU"/>
        </w:rPr>
      </w:pPr>
      <w:proofErr w:type="gramStart"/>
      <w:r w:rsidRPr="009B1B99">
        <w:rPr>
          <w:rFonts w:ascii="Times New Roman" w:eastAsia="Times New Roman" w:hAnsi="Times New Roman" w:cs="Times New Roman"/>
          <w:b/>
          <w:i/>
          <w:sz w:val="24"/>
          <w:szCs w:val="24"/>
          <w:lang w:eastAsia="ru-RU"/>
        </w:rPr>
        <w:t>Обучающийся</w:t>
      </w:r>
      <w:proofErr w:type="gramEnd"/>
      <w:r w:rsidRPr="009B1B99">
        <w:rPr>
          <w:rFonts w:ascii="Times New Roman" w:eastAsia="Times New Roman" w:hAnsi="Times New Roman" w:cs="Times New Roman"/>
          <w:b/>
          <w:i/>
          <w:sz w:val="24"/>
          <w:szCs w:val="24"/>
          <w:lang w:eastAsia="ru-RU"/>
        </w:rPr>
        <w:t xml:space="preserve"> получит возможность</w:t>
      </w:r>
      <w:r w:rsidR="001D56CC">
        <w:rPr>
          <w:rFonts w:ascii="Times New Roman" w:eastAsia="Times New Roman" w:hAnsi="Times New Roman" w:cs="Times New Roman"/>
          <w:b/>
          <w:i/>
          <w:sz w:val="24"/>
          <w:szCs w:val="24"/>
          <w:lang w:eastAsia="ru-RU"/>
        </w:rPr>
        <w:t xml:space="preserve"> научит</w:t>
      </w:r>
      <w:r w:rsidR="003615B6">
        <w:rPr>
          <w:rFonts w:ascii="Times New Roman" w:eastAsia="Times New Roman" w:hAnsi="Times New Roman" w:cs="Times New Roman"/>
          <w:b/>
          <w:i/>
          <w:sz w:val="24"/>
          <w:szCs w:val="24"/>
          <w:lang w:eastAsia="ru-RU"/>
        </w:rPr>
        <w:t>ь</w:t>
      </w:r>
      <w:r w:rsidR="001D56CC">
        <w:rPr>
          <w:rFonts w:ascii="Times New Roman" w:eastAsia="Times New Roman" w:hAnsi="Times New Roman" w:cs="Times New Roman"/>
          <w:b/>
          <w:i/>
          <w:sz w:val="24"/>
          <w:szCs w:val="24"/>
          <w:lang w:eastAsia="ru-RU"/>
        </w:rPr>
        <w:t>ся</w:t>
      </w:r>
      <w:r w:rsidRPr="009B1B99">
        <w:rPr>
          <w:rFonts w:ascii="Times New Roman" w:eastAsia="Times New Roman" w:hAnsi="Times New Roman" w:cs="Times New Roman"/>
          <w:i/>
          <w:sz w:val="24"/>
          <w:szCs w:val="24"/>
          <w:lang w:eastAsia="ru-RU"/>
        </w:rPr>
        <w:t>:</w:t>
      </w:r>
    </w:p>
    <w:p w:rsidR="009B1B99" w:rsidRDefault="009B1B99" w:rsidP="009B1B99">
      <w:pPr>
        <w:spacing w:after="0" w:line="240" w:lineRule="auto"/>
        <w:ind w:left="284"/>
        <w:jc w:val="both"/>
        <w:rPr>
          <w:rFonts w:ascii="Times New Roman" w:eastAsia="Times New Roman" w:hAnsi="Times New Roman" w:cs="Times New Roman"/>
          <w:i/>
          <w:sz w:val="24"/>
          <w:szCs w:val="24"/>
          <w:lang w:eastAsia="ru-RU"/>
        </w:rPr>
      </w:pPr>
      <w:r w:rsidRPr="009B1B99">
        <w:rPr>
          <w:rFonts w:ascii="Times New Roman" w:eastAsia="Times New Roman" w:hAnsi="Times New Roman" w:cs="Times New Roman"/>
          <w:i/>
          <w:sz w:val="24"/>
          <w:szCs w:val="24"/>
          <w:lang w:eastAsia="ru-RU"/>
        </w:rPr>
        <w:sym w:font="Symbol" w:char="F0B7"/>
      </w:r>
      <w:r>
        <w:rPr>
          <w:rFonts w:ascii="Times New Roman" w:eastAsia="Times New Roman" w:hAnsi="Times New Roman" w:cs="Times New Roman"/>
          <w:i/>
          <w:sz w:val="24"/>
          <w:szCs w:val="24"/>
          <w:lang w:eastAsia="ru-RU"/>
        </w:rPr>
        <w:t xml:space="preserve"> </w:t>
      </w:r>
      <w:r w:rsidRPr="009B1B99">
        <w:rPr>
          <w:rFonts w:ascii="Times New Roman" w:eastAsia="Times New Roman" w:hAnsi="Times New Roman" w:cs="Times New Roman"/>
          <w:i/>
          <w:sz w:val="24"/>
          <w:szCs w:val="24"/>
          <w:lang w:eastAsia="ru-RU"/>
        </w:rPr>
        <w:t xml:space="preserve">углубить и развить представления о современной научной картине мира, об информации как одном из основных понятий современной науки, об информационных процессах и их роли в современном мире; </w:t>
      </w:r>
    </w:p>
    <w:p w:rsidR="009B1B99" w:rsidRPr="009B1B99" w:rsidRDefault="009B1B99" w:rsidP="009B1B99">
      <w:pPr>
        <w:spacing w:after="0" w:line="240" w:lineRule="auto"/>
        <w:ind w:left="284"/>
        <w:jc w:val="both"/>
        <w:rPr>
          <w:rFonts w:ascii="Times New Roman" w:eastAsia="Times New Roman" w:hAnsi="Times New Roman" w:cs="Times New Roman"/>
          <w:i/>
          <w:sz w:val="24"/>
          <w:szCs w:val="24"/>
          <w:lang w:eastAsia="ru-RU"/>
        </w:rPr>
      </w:pPr>
      <w:r w:rsidRPr="009B1B99">
        <w:rPr>
          <w:rFonts w:ascii="Times New Roman" w:eastAsia="Times New Roman" w:hAnsi="Times New Roman" w:cs="Times New Roman"/>
          <w:i/>
          <w:sz w:val="24"/>
          <w:szCs w:val="24"/>
          <w:lang w:eastAsia="ru-RU"/>
        </w:rPr>
        <w:sym w:font="Symbol" w:char="F0B7"/>
      </w:r>
      <w:r>
        <w:rPr>
          <w:rFonts w:ascii="Times New Roman" w:eastAsia="Times New Roman" w:hAnsi="Times New Roman" w:cs="Times New Roman"/>
          <w:i/>
          <w:sz w:val="24"/>
          <w:szCs w:val="24"/>
          <w:lang w:eastAsia="ru-RU"/>
        </w:rPr>
        <w:t xml:space="preserve"> </w:t>
      </w:r>
      <w:r w:rsidRPr="009B1B99">
        <w:rPr>
          <w:rFonts w:ascii="Times New Roman" w:eastAsia="Times New Roman" w:hAnsi="Times New Roman" w:cs="Times New Roman"/>
          <w:i/>
          <w:sz w:val="24"/>
          <w:szCs w:val="24"/>
          <w:lang w:eastAsia="ru-RU"/>
        </w:rPr>
        <w:t>научиться определять мощность алфавита, используемого для записи сообщения;</w:t>
      </w:r>
    </w:p>
    <w:p w:rsidR="009B1B99" w:rsidRDefault="009B1B99" w:rsidP="009B1B99">
      <w:pPr>
        <w:spacing w:after="0" w:line="240" w:lineRule="auto"/>
        <w:ind w:left="284"/>
        <w:jc w:val="both"/>
        <w:rPr>
          <w:rFonts w:ascii="Times New Roman" w:eastAsia="Times New Roman" w:hAnsi="Times New Roman" w:cs="Times New Roman"/>
          <w:i/>
          <w:sz w:val="24"/>
          <w:szCs w:val="24"/>
          <w:lang w:eastAsia="ru-RU"/>
        </w:rPr>
      </w:pPr>
      <w:r w:rsidRPr="009B1B99">
        <w:rPr>
          <w:rFonts w:ascii="Times New Roman" w:eastAsia="Times New Roman" w:hAnsi="Times New Roman" w:cs="Times New Roman"/>
          <w:i/>
          <w:sz w:val="24"/>
          <w:szCs w:val="24"/>
          <w:lang w:eastAsia="ru-RU"/>
        </w:rPr>
        <w:sym w:font="Symbol" w:char="F0B7"/>
      </w:r>
      <w:r>
        <w:rPr>
          <w:rFonts w:ascii="Times New Roman" w:eastAsia="Times New Roman" w:hAnsi="Times New Roman" w:cs="Times New Roman"/>
          <w:i/>
          <w:sz w:val="24"/>
          <w:szCs w:val="24"/>
          <w:lang w:eastAsia="ru-RU"/>
        </w:rPr>
        <w:t xml:space="preserve"> </w:t>
      </w:r>
      <w:r w:rsidRPr="009B1B99">
        <w:rPr>
          <w:rFonts w:ascii="Times New Roman" w:eastAsia="Times New Roman" w:hAnsi="Times New Roman" w:cs="Times New Roman"/>
          <w:i/>
          <w:sz w:val="24"/>
          <w:szCs w:val="24"/>
          <w:lang w:eastAsia="ru-RU"/>
        </w:rPr>
        <w:t>научиться оценивать информационный объём сообщения, записанного символами произвольного алфавита</w:t>
      </w:r>
      <w:r>
        <w:rPr>
          <w:rFonts w:ascii="Times New Roman" w:eastAsia="Times New Roman" w:hAnsi="Times New Roman" w:cs="Times New Roman"/>
          <w:i/>
          <w:sz w:val="24"/>
          <w:szCs w:val="24"/>
          <w:lang w:eastAsia="ru-RU"/>
        </w:rPr>
        <w:t>;</w:t>
      </w:r>
    </w:p>
    <w:p w:rsidR="009B1B99" w:rsidRDefault="009B1B99" w:rsidP="009B1B99">
      <w:pPr>
        <w:spacing w:after="0" w:line="240" w:lineRule="auto"/>
        <w:ind w:left="284"/>
        <w:jc w:val="both"/>
        <w:rPr>
          <w:rFonts w:ascii="Times New Roman" w:eastAsia="Times New Roman" w:hAnsi="Times New Roman" w:cs="Times New Roman"/>
          <w:i/>
          <w:sz w:val="24"/>
          <w:szCs w:val="24"/>
          <w:lang w:eastAsia="ru-RU"/>
        </w:rPr>
      </w:pPr>
      <w:r w:rsidRPr="009B1B99">
        <w:rPr>
          <w:rFonts w:ascii="Times New Roman" w:eastAsia="Times New Roman" w:hAnsi="Times New Roman" w:cs="Times New Roman"/>
          <w:i/>
          <w:sz w:val="24"/>
          <w:szCs w:val="24"/>
          <w:lang w:eastAsia="ru-RU"/>
        </w:rPr>
        <w:sym w:font="Symbol" w:char="F0B7"/>
      </w:r>
      <w:r>
        <w:rPr>
          <w:rFonts w:ascii="Times New Roman" w:eastAsia="Times New Roman" w:hAnsi="Times New Roman" w:cs="Times New Roman"/>
          <w:i/>
          <w:sz w:val="24"/>
          <w:szCs w:val="24"/>
          <w:lang w:eastAsia="ru-RU"/>
        </w:rPr>
        <w:t xml:space="preserve"> </w:t>
      </w:r>
      <w:r w:rsidRPr="009B1B99">
        <w:rPr>
          <w:rFonts w:ascii="Times New Roman" w:eastAsia="Times New Roman" w:hAnsi="Times New Roman" w:cs="Times New Roman"/>
          <w:i/>
          <w:sz w:val="24"/>
          <w:szCs w:val="24"/>
          <w:lang w:eastAsia="ru-RU"/>
        </w:rPr>
        <w:t xml:space="preserve">познакомиться с тем, как информация представляется в компьютере, в том числе с двоичным кодированием текстов, графических изображений, звука; </w:t>
      </w:r>
    </w:p>
    <w:p w:rsidR="009B1B99" w:rsidRDefault="009B1B99" w:rsidP="009B1B99">
      <w:pPr>
        <w:spacing w:after="0" w:line="240" w:lineRule="auto"/>
        <w:ind w:left="284"/>
        <w:jc w:val="both"/>
        <w:rPr>
          <w:rFonts w:ascii="Times New Roman" w:eastAsia="Times New Roman" w:hAnsi="Times New Roman" w:cs="Times New Roman"/>
          <w:i/>
          <w:sz w:val="24"/>
          <w:szCs w:val="24"/>
          <w:lang w:eastAsia="ru-RU"/>
        </w:rPr>
      </w:pPr>
      <w:r w:rsidRPr="009B1B99">
        <w:rPr>
          <w:rFonts w:ascii="Times New Roman" w:eastAsia="Times New Roman" w:hAnsi="Times New Roman" w:cs="Times New Roman"/>
          <w:i/>
          <w:sz w:val="24"/>
          <w:szCs w:val="24"/>
          <w:lang w:eastAsia="ru-RU"/>
        </w:rPr>
        <w:sym w:font="Symbol" w:char="F0B7"/>
      </w:r>
      <w:r>
        <w:rPr>
          <w:rFonts w:ascii="Times New Roman" w:eastAsia="Times New Roman" w:hAnsi="Times New Roman" w:cs="Times New Roman"/>
          <w:i/>
          <w:sz w:val="24"/>
          <w:szCs w:val="24"/>
          <w:lang w:eastAsia="ru-RU"/>
        </w:rPr>
        <w:t xml:space="preserve"> </w:t>
      </w:r>
      <w:r w:rsidRPr="009B1B99">
        <w:rPr>
          <w:rFonts w:ascii="Times New Roman" w:eastAsia="Times New Roman" w:hAnsi="Times New Roman" w:cs="Times New Roman"/>
          <w:i/>
          <w:sz w:val="24"/>
          <w:szCs w:val="24"/>
          <w:lang w:eastAsia="ru-RU"/>
        </w:rPr>
        <w:t xml:space="preserve">научиться оценивать возможное количество результатов поиска информации в Интернете, полученных по тем или иным запросам. </w:t>
      </w:r>
    </w:p>
    <w:p w:rsidR="009B1B99" w:rsidRDefault="009B1B99" w:rsidP="009B1B99">
      <w:pPr>
        <w:spacing w:after="0" w:line="240" w:lineRule="auto"/>
        <w:ind w:left="284"/>
        <w:jc w:val="both"/>
        <w:rPr>
          <w:rFonts w:ascii="Times New Roman" w:eastAsia="Times New Roman" w:hAnsi="Times New Roman" w:cs="Times New Roman"/>
          <w:i/>
          <w:sz w:val="24"/>
          <w:szCs w:val="24"/>
          <w:lang w:eastAsia="ru-RU"/>
        </w:rPr>
      </w:pPr>
      <w:r w:rsidRPr="009B1B99">
        <w:rPr>
          <w:rFonts w:ascii="Times New Roman" w:eastAsia="Times New Roman" w:hAnsi="Times New Roman" w:cs="Times New Roman"/>
          <w:i/>
          <w:sz w:val="24"/>
          <w:szCs w:val="24"/>
          <w:lang w:eastAsia="ru-RU"/>
        </w:rPr>
        <w:sym w:font="Symbol" w:char="F0B7"/>
      </w:r>
      <w:r>
        <w:rPr>
          <w:rFonts w:ascii="Times New Roman" w:eastAsia="Times New Roman" w:hAnsi="Times New Roman" w:cs="Times New Roman"/>
          <w:i/>
          <w:sz w:val="24"/>
          <w:szCs w:val="24"/>
          <w:lang w:eastAsia="ru-RU"/>
        </w:rPr>
        <w:t xml:space="preserve"> </w:t>
      </w:r>
      <w:r w:rsidRPr="009B1B99">
        <w:rPr>
          <w:rFonts w:ascii="Times New Roman" w:eastAsia="Times New Roman" w:hAnsi="Times New Roman" w:cs="Times New Roman"/>
          <w:i/>
          <w:sz w:val="24"/>
          <w:szCs w:val="24"/>
          <w:lang w:eastAsia="ru-RU"/>
        </w:rPr>
        <w:t>познакомиться с подходами к оценке достоверности информации (оценка надёжности источника, сравнение данных из разных источников и в разные моменты времени и т. п.)</w:t>
      </w:r>
      <w:r>
        <w:rPr>
          <w:rFonts w:ascii="Times New Roman" w:eastAsia="Times New Roman" w:hAnsi="Times New Roman" w:cs="Times New Roman"/>
          <w:i/>
          <w:sz w:val="24"/>
          <w:szCs w:val="24"/>
          <w:lang w:eastAsia="ru-RU"/>
        </w:rPr>
        <w:t>.</w:t>
      </w:r>
    </w:p>
    <w:p w:rsidR="009B1B99" w:rsidRDefault="009B1B99" w:rsidP="009B1B99">
      <w:pPr>
        <w:spacing w:after="0" w:line="240" w:lineRule="auto"/>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b/>
          <w:sz w:val="24"/>
          <w:szCs w:val="24"/>
          <w:lang w:eastAsia="ru-RU"/>
        </w:rPr>
        <w:t>Компьютер как универсальное устройство обработки информации</w:t>
      </w:r>
      <w:r w:rsidRPr="009B1B99">
        <w:rPr>
          <w:rFonts w:ascii="Times New Roman" w:eastAsia="Times New Roman" w:hAnsi="Times New Roman" w:cs="Times New Roman"/>
          <w:sz w:val="24"/>
          <w:szCs w:val="24"/>
          <w:lang w:eastAsia="ru-RU"/>
        </w:rPr>
        <w:t>.</w:t>
      </w:r>
    </w:p>
    <w:p w:rsidR="009B1B99" w:rsidRDefault="009B1B99" w:rsidP="009B1B99">
      <w:pPr>
        <w:spacing w:after="0" w:line="240" w:lineRule="auto"/>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b/>
          <w:sz w:val="24"/>
          <w:szCs w:val="24"/>
          <w:lang w:eastAsia="ru-RU"/>
        </w:rPr>
        <w:t>Обучающийся научится:</w:t>
      </w:r>
    </w:p>
    <w:p w:rsidR="009B1B99" w:rsidRDefault="009B1B99" w:rsidP="009B1B99">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называть функции и характеристики основных устройств компьютера;</w:t>
      </w:r>
    </w:p>
    <w:p w:rsidR="009B1B99" w:rsidRDefault="009B1B99" w:rsidP="009B1B99">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описывать виды и состав программного обеспечения современных компьютеров;</w:t>
      </w:r>
    </w:p>
    <w:p w:rsidR="009B1B99" w:rsidRDefault="009B1B99" w:rsidP="009B1B99">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подбирать программное обеспечение, соответствующее решаемой задаче;</w:t>
      </w:r>
    </w:p>
    <w:p w:rsidR="009B1B99" w:rsidRDefault="009B1B99" w:rsidP="009B1B99">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опериро</w:t>
      </w:r>
      <w:r>
        <w:rPr>
          <w:rFonts w:ascii="Times New Roman" w:eastAsia="Times New Roman" w:hAnsi="Times New Roman" w:cs="Times New Roman"/>
          <w:sz w:val="24"/>
          <w:szCs w:val="24"/>
          <w:lang w:eastAsia="ru-RU"/>
        </w:rPr>
        <w:t>вать объектами файловой системы.</w:t>
      </w:r>
    </w:p>
    <w:p w:rsidR="001D56CC" w:rsidRPr="001D56CC" w:rsidRDefault="009B1B99" w:rsidP="009B1B99">
      <w:pPr>
        <w:spacing w:after="0" w:line="240" w:lineRule="auto"/>
        <w:jc w:val="both"/>
        <w:rPr>
          <w:rFonts w:ascii="Times New Roman" w:eastAsia="Times New Roman" w:hAnsi="Times New Roman" w:cs="Times New Roman"/>
          <w:i/>
          <w:sz w:val="24"/>
          <w:szCs w:val="24"/>
          <w:lang w:eastAsia="ru-RU"/>
        </w:rPr>
      </w:pPr>
      <w:proofErr w:type="gramStart"/>
      <w:r w:rsidRPr="001D56CC">
        <w:rPr>
          <w:rFonts w:ascii="Times New Roman" w:eastAsia="Times New Roman" w:hAnsi="Times New Roman" w:cs="Times New Roman"/>
          <w:b/>
          <w:i/>
          <w:sz w:val="24"/>
          <w:szCs w:val="24"/>
          <w:lang w:eastAsia="ru-RU"/>
        </w:rPr>
        <w:t>Обучающийся</w:t>
      </w:r>
      <w:proofErr w:type="gramEnd"/>
      <w:r w:rsidRPr="001D56CC">
        <w:rPr>
          <w:rFonts w:ascii="Times New Roman" w:eastAsia="Times New Roman" w:hAnsi="Times New Roman" w:cs="Times New Roman"/>
          <w:b/>
          <w:i/>
          <w:sz w:val="24"/>
          <w:szCs w:val="24"/>
          <w:lang w:eastAsia="ru-RU"/>
        </w:rPr>
        <w:t xml:space="preserve"> получит возможность</w:t>
      </w:r>
      <w:r w:rsidR="001D56CC" w:rsidRPr="001D56CC">
        <w:rPr>
          <w:rFonts w:ascii="Times New Roman" w:eastAsia="Times New Roman" w:hAnsi="Times New Roman" w:cs="Times New Roman"/>
          <w:b/>
          <w:i/>
          <w:sz w:val="24"/>
          <w:szCs w:val="24"/>
          <w:lang w:eastAsia="ru-RU"/>
        </w:rPr>
        <w:t xml:space="preserve"> научит</w:t>
      </w:r>
      <w:r w:rsidR="003615B6">
        <w:rPr>
          <w:rFonts w:ascii="Times New Roman" w:eastAsia="Times New Roman" w:hAnsi="Times New Roman" w:cs="Times New Roman"/>
          <w:b/>
          <w:i/>
          <w:sz w:val="24"/>
          <w:szCs w:val="24"/>
          <w:lang w:eastAsia="ru-RU"/>
        </w:rPr>
        <w:t>ь</w:t>
      </w:r>
      <w:r w:rsidR="001D56CC" w:rsidRPr="001D56CC">
        <w:rPr>
          <w:rFonts w:ascii="Times New Roman" w:eastAsia="Times New Roman" w:hAnsi="Times New Roman" w:cs="Times New Roman"/>
          <w:b/>
          <w:i/>
          <w:sz w:val="24"/>
          <w:szCs w:val="24"/>
          <w:lang w:eastAsia="ru-RU"/>
        </w:rPr>
        <w:t>ся</w:t>
      </w:r>
      <w:r w:rsidRPr="001D56CC">
        <w:rPr>
          <w:rFonts w:ascii="Times New Roman" w:eastAsia="Times New Roman" w:hAnsi="Times New Roman" w:cs="Times New Roman"/>
          <w:i/>
          <w:sz w:val="24"/>
          <w:szCs w:val="24"/>
          <w:lang w:eastAsia="ru-RU"/>
        </w:rPr>
        <w:t>:</w:t>
      </w:r>
    </w:p>
    <w:p w:rsidR="00B565D1" w:rsidRPr="001D56CC" w:rsidRDefault="009B1B99" w:rsidP="001D56CC">
      <w:pPr>
        <w:spacing w:after="0" w:line="240" w:lineRule="auto"/>
        <w:ind w:left="284"/>
        <w:jc w:val="both"/>
        <w:rPr>
          <w:rFonts w:ascii="Times New Roman" w:eastAsia="Times New Roman" w:hAnsi="Times New Roman" w:cs="Times New Roman"/>
          <w:i/>
          <w:sz w:val="24"/>
          <w:szCs w:val="24"/>
          <w:lang w:eastAsia="ru-RU"/>
        </w:rPr>
      </w:pPr>
      <w:r w:rsidRPr="001D56CC">
        <w:rPr>
          <w:rFonts w:ascii="Times New Roman" w:eastAsia="Times New Roman" w:hAnsi="Times New Roman" w:cs="Times New Roman"/>
          <w:i/>
          <w:sz w:val="24"/>
          <w:szCs w:val="24"/>
          <w:lang w:eastAsia="ru-RU"/>
        </w:rPr>
        <w:sym w:font="Symbol" w:char="F0B7"/>
      </w:r>
      <w:r w:rsidR="001D56CC" w:rsidRPr="001D56CC">
        <w:rPr>
          <w:rFonts w:ascii="Times New Roman" w:eastAsia="Times New Roman" w:hAnsi="Times New Roman" w:cs="Times New Roman"/>
          <w:i/>
          <w:sz w:val="24"/>
          <w:szCs w:val="24"/>
          <w:lang w:eastAsia="ru-RU"/>
        </w:rPr>
        <w:t xml:space="preserve"> </w:t>
      </w:r>
      <w:r w:rsidRPr="001D56CC">
        <w:rPr>
          <w:rFonts w:ascii="Times New Roman" w:eastAsia="Times New Roman" w:hAnsi="Times New Roman" w:cs="Times New Roman"/>
          <w:i/>
          <w:sz w:val="24"/>
          <w:szCs w:val="24"/>
          <w:lang w:eastAsia="ru-RU"/>
        </w:rPr>
        <w:t xml:space="preserve">научиться систематизировать знания о принципах организации файловой системы, основных возможностях графического интерфейса и правилах организации индивидуального информационного пространства; </w:t>
      </w:r>
    </w:p>
    <w:p w:rsidR="009B1B99" w:rsidRPr="001D56CC" w:rsidRDefault="009B1B99" w:rsidP="001D56CC">
      <w:pPr>
        <w:spacing w:after="0" w:line="240" w:lineRule="auto"/>
        <w:ind w:left="284"/>
        <w:jc w:val="both"/>
        <w:rPr>
          <w:rFonts w:ascii="Times New Roman" w:eastAsia="Times New Roman" w:hAnsi="Times New Roman" w:cs="Times New Roman"/>
          <w:i/>
          <w:sz w:val="24"/>
          <w:szCs w:val="24"/>
          <w:lang w:eastAsia="ru-RU"/>
        </w:rPr>
      </w:pPr>
      <w:r w:rsidRPr="001D56CC">
        <w:rPr>
          <w:rFonts w:ascii="Times New Roman" w:eastAsia="Times New Roman" w:hAnsi="Times New Roman" w:cs="Times New Roman"/>
          <w:i/>
          <w:sz w:val="24"/>
          <w:szCs w:val="24"/>
          <w:lang w:eastAsia="ru-RU"/>
        </w:rPr>
        <w:lastRenderedPageBreak/>
        <w:sym w:font="Symbol" w:char="F0B7"/>
      </w:r>
      <w:r w:rsidR="00B565D1" w:rsidRPr="001D56CC">
        <w:rPr>
          <w:rFonts w:ascii="Times New Roman" w:eastAsia="Times New Roman" w:hAnsi="Times New Roman" w:cs="Times New Roman"/>
          <w:i/>
          <w:sz w:val="24"/>
          <w:szCs w:val="24"/>
          <w:lang w:eastAsia="ru-RU"/>
        </w:rPr>
        <w:t xml:space="preserve"> </w:t>
      </w:r>
      <w:r w:rsidRPr="001D56CC">
        <w:rPr>
          <w:rFonts w:ascii="Times New Roman" w:eastAsia="Times New Roman" w:hAnsi="Times New Roman" w:cs="Times New Roman"/>
          <w:i/>
          <w:sz w:val="24"/>
          <w:szCs w:val="24"/>
          <w:lang w:eastAsia="ru-RU"/>
        </w:rPr>
        <w:t xml:space="preserve">научиться систематизировать знания о назначении и функциях программного обеспечения компьютера; приобрести опыт решения задач из разных сфер человеческой деятельности с применение средств информационных технологий; </w:t>
      </w:r>
    </w:p>
    <w:p w:rsidR="009B1B99" w:rsidRPr="001D56CC" w:rsidRDefault="009B1B99" w:rsidP="001D56CC">
      <w:pPr>
        <w:spacing w:after="0" w:line="240" w:lineRule="auto"/>
        <w:ind w:left="284"/>
        <w:jc w:val="both"/>
        <w:rPr>
          <w:rFonts w:ascii="Times New Roman" w:eastAsia="Times New Roman" w:hAnsi="Times New Roman" w:cs="Times New Roman"/>
          <w:i/>
          <w:sz w:val="24"/>
          <w:szCs w:val="24"/>
          <w:lang w:eastAsia="ru-RU"/>
        </w:rPr>
      </w:pPr>
      <w:r w:rsidRPr="001D56CC">
        <w:rPr>
          <w:rFonts w:ascii="Times New Roman" w:eastAsia="Times New Roman" w:hAnsi="Times New Roman" w:cs="Times New Roman"/>
          <w:i/>
          <w:sz w:val="24"/>
          <w:szCs w:val="24"/>
          <w:lang w:eastAsia="ru-RU"/>
        </w:rPr>
        <w:sym w:font="Symbol" w:char="F0B7"/>
      </w:r>
      <w:r w:rsidRPr="001D56CC">
        <w:rPr>
          <w:rFonts w:ascii="Times New Roman" w:eastAsia="Times New Roman" w:hAnsi="Times New Roman" w:cs="Times New Roman"/>
          <w:i/>
          <w:sz w:val="24"/>
          <w:szCs w:val="24"/>
          <w:lang w:eastAsia="ru-RU"/>
        </w:rPr>
        <w:t xml:space="preserve"> закрепить представления о требованиях техники безопасности, гигиены, эргономики и ресурсосбережения при работе со средствами информационных и коммуникационных технологий.</w:t>
      </w:r>
    </w:p>
    <w:p w:rsidR="009B1B99" w:rsidRDefault="009B1B99" w:rsidP="009B1B99">
      <w:pPr>
        <w:spacing w:after="0" w:line="240" w:lineRule="auto"/>
        <w:jc w:val="both"/>
        <w:rPr>
          <w:rFonts w:ascii="Times New Roman" w:eastAsia="Times New Roman" w:hAnsi="Times New Roman" w:cs="Times New Roman"/>
          <w:b/>
          <w:sz w:val="24"/>
          <w:szCs w:val="24"/>
          <w:lang w:eastAsia="ru-RU"/>
        </w:rPr>
      </w:pPr>
      <w:r w:rsidRPr="009B1B99">
        <w:rPr>
          <w:rFonts w:ascii="Times New Roman" w:eastAsia="Times New Roman" w:hAnsi="Times New Roman" w:cs="Times New Roman"/>
          <w:b/>
          <w:sz w:val="24"/>
          <w:szCs w:val="24"/>
          <w:lang w:eastAsia="ru-RU"/>
        </w:rPr>
        <w:t>Обработка графической информации</w:t>
      </w:r>
    </w:p>
    <w:p w:rsidR="009B1B99" w:rsidRDefault="009B1B99" w:rsidP="009B1B99">
      <w:pPr>
        <w:spacing w:after="0" w:line="240" w:lineRule="auto"/>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b/>
          <w:sz w:val="24"/>
          <w:szCs w:val="24"/>
          <w:lang w:eastAsia="ru-RU"/>
        </w:rPr>
        <w:t>Обучающийся научится</w:t>
      </w:r>
      <w:r w:rsidRPr="009B1B99">
        <w:rPr>
          <w:rFonts w:ascii="Times New Roman" w:eastAsia="Times New Roman" w:hAnsi="Times New Roman" w:cs="Times New Roman"/>
          <w:sz w:val="24"/>
          <w:szCs w:val="24"/>
          <w:lang w:eastAsia="ru-RU"/>
        </w:rPr>
        <w:t>:</w:t>
      </w:r>
    </w:p>
    <w:p w:rsidR="001D56CC" w:rsidRDefault="009B1B99" w:rsidP="001D56CC">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применять простейший графический редактор для создания и редактирования простых рисунков.</w:t>
      </w:r>
    </w:p>
    <w:p w:rsidR="001D56CC" w:rsidRPr="001D56CC" w:rsidRDefault="009B1B99" w:rsidP="009B1B99">
      <w:pPr>
        <w:spacing w:after="0" w:line="240" w:lineRule="auto"/>
        <w:jc w:val="both"/>
        <w:rPr>
          <w:rFonts w:ascii="Times New Roman" w:eastAsia="Times New Roman" w:hAnsi="Times New Roman" w:cs="Times New Roman"/>
          <w:b/>
          <w:i/>
          <w:sz w:val="24"/>
          <w:szCs w:val="24"/>
          <w:lang w:eastAsia="ru-RU"/>
        </w:rPr>
      </w:pPr>
      <w:proofErr w:type="gramStart"/>
      <w:r w:rsidRPr="001D56CC">
        <w:rPr>
          <w:rFonts w:ascii="Times New Roman" w:eastAsia="Times New Roman" w:hAnsi="Times New Roman" w:cs="Times New Roman"/>
          <w:b/>
          <w:i/>
          <w:sz w:val="24"/>
          <w:szCs w:val="24"/>
          <w:lang w:eastAsia="ru-RU"/>
        </w:rPr>
        <w:t>Обучающийся</w:t>
      </w:r>
      <w:proofErr w:type="gramEnd"/>
      <w:r w:rsidRPr="001D56CC">
        <w:rPr>
          <w:rFonts w:ascii="Times New Roman" w:eastAsia="Times New Roman" w:hAnsi="Times New Roman" w:cs="Times New Roman"/>
          <w:b/>
          <w:i/>
          <w:sz w:val="24"/>
          <w:szCs w:val="24"/>
          <w:lang w:eastAsia="ru-RU"/>
        </w:rPr>
        <w:t xml:space="preserve"> получит возможность</w:t>
      </w:r>
      <w:r w:rsidR="001D56CC" w:rsidRPr="001D56CC">
        <w:rPr>
          <w:rFonts w:ascii="Times New Roman" w:eastAsia="Times New Roman" w:hAnsi="Times New Roman" w:cs="Times New Roman"/>
          <w:b/>
          <w:i/>
          <w:sz w:val="24"/>
          <w:szCs w:val="24"/>
          <w:lang w:eastAsia="ru-RU"/>
        </w:rPr>
        <w:t xml:space="preserve"> научит</w:t>
      </w:r>
      <w:r w:rsidR="003615B6">
        <w:rPr>
          <w:rFonts w:ascii="Times New Roman" w:eastAsia="Times New Roman" w:hAnsi="Times New Roman" w:cs="Times New Roman"/>
          <w:b/>
          <w:i/>
          <w:sz w:val="24"/>
          <w:szCs w:val="24"/>
          <w:lang w:eastAsia="ru-RU"/>
        </w:rPr>
        <w:t>ь</w:t>
      </w:r>
      <w:r w:rsidR="001D56CC" w:rsidRPr="001D56CC">
        <w:rPr>
          <w:rFonts w:ascii="Times New Roman" w:eastAsia="Times New Roman" w:hAnsi="Times New Roman" w:cs="Times New Roman"/>
          <w:b/>
          <w:i/>
          <w:sz w:val="24"/>
          <w:szCs w:val="24"/>
          <w:lang w:eastAsia="ru-RU"/>
        </w:rPr>
        <w:t>ся</w:t>
      </w:r>
      <w:r w:rsidRPr="001D56CC">
        <w:rPr>
          <w:rFonts w:ascii="Times New Roman" w:eastAsia="Times New Roman" w:hAnsi="Times New Roman" w:cs="Times New Roman"/>
          <w:b/>
          <w:i/>
          <w:sz w:val="24"/>
          <w:szCs w:val="24"/>
          <w:lang w:eastAsia="ru-RU"/>
        </w:rPr>
        <w:t>:</w:t>
      </w:r>
    </w:p>
    <w:p w:rsidR="001D56CC" w:rsidRPr="001D56CC" w:rsidRDefault="009B1B99" w:rsidP="001D56CC">
      <w:pPr>
        <w:spacing w:after="0" w:line="240" w:lineRule="auto"/>
        <w:ind w:left="284"/>
        <w:jc w:val="both"/>
        <w:rPr>
          <w:rFonts w:ascii="Times New Roman" w:eastAsia="Times New Roman" w:hAnsi="Times New Roman" w:cs="Times New Roman"/>
          <w:i/>
          <w:sz w:val="24"/>
          <w:szCs w:val="24"/>
          <w:lang w:eastAsia="ru-RU"/>
        </w:rPr>
      </w:pPr>
      <w:r w:rsidRPr="001D56CC">
        <w:rPr>
          <w:rFonts w:ascii="Times New Roman" w:eastAsia="Times New Roman" w:hAnsi="Times New Roman" w:cs="Times New Roman"/>
          <w:i/>
          <w:sz w:val="24"/>
          <w:szCs w:val="24"/>
          <w:lang w:eastAsia="ru-RU"/>
        </w:rPr>
        <w:sym w:font="Symbol" w:char="F0B7"/>
      </w:r>
      <w:r w:rsidR="001D56CC" w:rsidRPr="001D56CC">
        <w:rPr>
          <w:rFonts w:ascii="Times New Roman" w:eastAsia="Times New Roman" w:hAnsi="Times New Roman" w:cs="Times New Roman"/>
          <w:i/>
          <w:sz w:val="24"/>
          <w:szCs w:val="24"/>
          <w:lang w:eastAsia="ru-RU"/>
        </w:rPr>
        <w:t xml:space="preserve"> </w:t>
      </w:r>
      <w:r w:rsidRPr="001D56CC">
        <w:rPr>
          <w:rFonts w:ascii="Times New Roman" w:eastAsia="Times New Roman" w:hAnsi="Times New Roman" w:cs="Times New Roman"/>
          <w:i/>
          <w:sz w:val="24"/>
          <w:szCs w:val="24"/>
          <w:lang w:eastAsia="ru-RU"/>
        </w:rPr>
        <w:t>видоизменять готовые графические изображения с помощью сре</w:t>
      </w:r>
      <w:proofErr w:type="gramStart"/>
      <w:r w:rsidRPr="001D56CC">
        <w:rPr>
          <w:rFonts w:ascii="Times New Roman" w:eastAsia="Times New Roman" w:hAnsi="Times New Roman" w:cs="Times New Roman"/>
          <w:i/>
          <w:sz w:val="24"/>
          <w:szCs w:val="24"/>
          <w:lang w:eastAsia="ru-RU"/>
        </w:rPr>
        <w:t>дств гр</w:t>
      </w:r>
      <w:proofErr w:type="gramEnd"/>
      <w:r w:rsidRPr="001D56CC">
        <w:rPr>
          <w:rFonts w:ascii="Times New Roman" w:eastAsia="Times New Roman" w:hAnsi="Times New Roman" w:cs="Times New Roman"/>
          <w:i/>
          <w:sz w:val="24"/>
          <w:szCs w:val="24"/>
          <w:lang w:eastAsia="ru-RU"/>
        </w:rPr>
        <w:t>афического редактора;</w:t>
      </w:r>
    </w:p>
    <w:p w:rsidR="001D56CC" w:rsidRPr="001D56CC" w:rsidRDefault="009B1B99" w:rsidP="001D56CC">
      <w:pPr>
        <w:spacing w:after="0" w:line="240" w:lineRule="auto"/>
        <w:ind w:left="284"/>
        <w:jc w:val="both"/>
        <w:rPr>
          <w:rFonts w:ascii="Times New Roman" w:eastAsia="Times New Roman" w:hAnsi="Times New Roman" w:cs="Times New Roman"/>
          <w:i/>
          <w:sz w:val="24"/>
          <w:szCs w:val="24"/>
          <w:lang w:eastAsia="ru-RU"/>
        </w:rPr>
      </w:pPr>
      <w:r w:rsidRPr="001D56CC">
        <w:rPr>
          <w:rFonts w:ascii="Times New Roman" w:eastAsia="Times New Roman" w:hAnsi="Times New Roman" w:cs="Times New Roman"/>
          <w:i/>
          <w:sz w:val="24"/>
          <w:szCs w:val="24"/>
          <w:lang w:eastAsia="ru-RU"/>
        </w:rPr>
        <w:sym w:font="Symbol" w:char="F0B7"/>
      </w:r>
      <w:r w:rsidR="001D56CC" w:rsidRPr="001D56CC">
        <w:rPr>
          <w:rFonts w:ascii="Times New Roman" w:eastAsia="Times New Roman" w:hAnsi="Times New Roman" w:cs="Times New Roman"/>
          <w:i/>
          <w:sz w:val="24"/>
          <w:szCs w:val="24"/>
          <w:lang w:eastAsia="ru-RU"/>
        </w:rPr>
        <w:t xml:space="preserve"> </w:t>
      </w:r>
      <w:r w:rsidRPr="001D56CC">
        <w:rPr>
          <w:rFonts w:ascii="Times New Roman" w:eastAsia="Times New Roman" w:hAnsi="Times New Roman" w:cs="Times New Roman"/>
          <w:i/>
          <w:sz w:val="24"/>
          <w:szCs w:val="24"/>
          <w:lang w:eastAsia="ru-RU"/>
        </w:rPr>
        <w:t>научиться создавать сложные графические объекты с повторяющимися и /или преобразованными фрагментами.</w:t>
      </w:r>
    </w:p>
    <w:p w:rsidR="001D56CC" w:rsidRDefault="009B1B99" w:rsidP="009B1B99">
      <w:pPr>
        <w:spacing w:after="0" w:line="240" w:lineRule="auto"/>
        <w:jc w:val="both"/>
        <w:rPr>
          <w:rFonts w:ascii="Times New Roman" w:eastAsia="Times New Roman" w:hAnsi="Times New Roman" w:cs="Times New Roman"/>
          <w:sz w:val="24"/>
          <w:szCs w:val="24"/>
          <w:lang w:eastAsia="ru-RU"/>
        </w:rPr>
      </w:pPr>
      <w:r w:rsidRPr="001D56CC">
        <w:rPr>
          <w:rFonts w:ascii="Times New Roman" w:eastAsia="Times New Roman" w:hAnsi="Times New Roman" w:cs="Times New Roman"/>
          <w:b/>
          <w:sz w:val="24"/>
          <w:szCs w:val="24"/>
          <w:lang w:eastAsia="ru-RU"/>
        </w:rPr>
        <w:t>Обработка текстовой информации</w:t>
      </w:r>
    </w:p>
    <w:p w:rsidR="001D56CC" w:rsidRDefault="009B1B99" w:rsidP="009B1B99">
      <w:pPr>
        <w:spacing w:after="0" w:line="240" w:lineRule="auto"/>
        <w:jc w:val="both"/>
        <w:rPr>
          <w:rFonts w:ascii="Times New Roman" w:eastAsia="Times New Roman" w:hAnsi="Times New Roman" w:cs="Times New Roman"/>
          <w:b/>
          <w:sz w:val="24"/>
          <w:szCs w:val="24"/>
          <w:lang w:eastAsia="ru-RU"/>
        </w:rPr>
      </w:pPr>
      <w:r w:rsidRPr="001D56CC">
        <w:rPr>
          <w:rFonts w:ascii="Times New Roman" w:eastAsia="Times New Roman" w:hAnsi="Times New Roman" w:cs="Times New Roman"/>
          <w:b/>
          <w:sz w:val="24"/>
          <w:szCs w:val="24"/>
          <w:lang w:eastAsia="ru-RU"/>
        </w:rPr>
        <w:t>Обучающийся научится:</w:t>
      </w:r>
    </w:p>
    <w:p w:rsidR="001D56CC" w:rsidRDefault="009B1B99" w:rsidP="001D56CC">
      <w:pPr>
        <w:spacing w:after="0" w:line="240" w:lineRule="auto"/>
        <w:ind w:left="284"/>
        <w:jc w:val="both"/>
        <w:rPr>
          <w:rFonts w:ascii="Times New Roman" w:eastAsia="Times New Roman" w:hAnsi="Times New Roman" w:cs="Times New Roman"/>
          <w:sz w:val="24"/>
          <w:szCs w:val="24"/>
          <w:lang w:eastAsia="ru-RU"/>
        </w:rPr>
      </w:pPr>
      <w:r w:rsidRPr="001D56CC">
        <w:rPr>
          <w:rFonts w:ascii="Times New Roman" w:eastAsia="Times New Roman" w:hAnsi="Times New Roman" w:cs="Times New Roman"/>
          <w:b/>
          <w:sz w:val="24"/>
          <w:szCs w:val="24"/>
          <w:lang w:eastAsia="ru-RU"/>
        </w:rPr>
        <w:sym w:font="Symbol" w:char="F0B7"/>
      </w:r>
      <w:r w:rsidR="001D56CC">
        <w:rPr>
          <w:rFonts w:ascii="Times New Roman" w:eastAsia="Times New Roman" w:hAnsi="Times New Roman" w:cs="Times New Roman"/>
          <w:b/>
          <w:sz w:val="24"/>
          <w:szCs w:val="24"/>
          <w:lang w:eastAsia="ru-RU"/>
        </w:rPr>
        <w:t xml:space="preserve">  </w:t>
      </w:r>
      <w:r w:rsidRPr="009B1B99">
        <w:rPr>
          <w:rFonts w:ascii="Times New Roman" w:eastAsia="Times New Roman" w:hAnsi="Times New Roman" w:cs="Times New Roman"/>
          <w:sz w:val="24"/>
          <w:szCs w:val="24"/>
          <w:lang w:eastAsia="ru-RU"/>
        </w:rPr>
        <w:t>применять основные правила создания текстовых документов;</w:t>
      </w:r>
    </w:p>
    <w:p w:rsidR="001D56CC" w:rsidRDefault="009B1B99" w:rsidP="001D56CC">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1D56CC">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использовать средства автоматизации информационной деятельности при создании текстовых документов;</w:t>
      </w:r>
    </w:p>
    <w:p w:rsidR="001D56CC" w:rsidRDefault="009B1B99" w:rsidP="001D56CC">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1D56CC">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применять текстовый редактор для набора, редактирования и форматирования простейших текстов на русском и иностранном языках;</w:t>
      </w:r>
    </w:p>
    <w:p w:rsidR="001D56CC" w:rsidRDefault="009B1B99" w:rsidP="001D56CC">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1D56CC">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выделять, перемещать и удалять</w:t>
      </w:r>
      <w:r w:rsidR="001D56CC">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фрагменты текста; создавать тексты с повторяющимися фрагментами;</w:t>
      </w:r>
    </w:p>
    <w:p w:rsidR="001D56CC" w:rsidRDefault="009B1B99" w:rsidP="001D56CC">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1D56CC">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использовать простые способы форматирования (выделение жирным шрифтом, курсивом, изменение величины шрифта) текстов;</w:t>
      </w:r>
    </w:p>
    <w:p w:rsidR="001D56CC" w:rsidRDefault="009B1B99" w:rsidP="001D56CC">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1D56CC">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создавать и форматировать списки;</w:t>
      </w:r>
    </w:p>
    <w:p w:rsidR="001D56CC" w:rsidRDefault="009B1B99" w:rsidP="001D56CC">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1D56CC">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создавать формулы;</w:t>
      </w:r>
    </w:p>
    <w:p w:rsidR="001D56CC" w:rsidRDefault="009B1B99" w:rsidP="001D56CC">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1D56CC">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создавать, форматиров</w:t>
      </w:r>
      <w:r w:rsidR="001D56CC">
        <w:rPr>
          <w:rFonts w:ascii="Times New Roman" w:eastAsia="Times New Roman" w:hAnsi="Times New Roman" w:cs="Times New Roman"/>
          <w:sz w:val="24"/>
          <w:szCs w:val="24"/>
          <w:lang w:eastAsia="ru-RU"/>
        </w:rPr>
        <w:t>ать и заполнять данными таблицы.</w:t>
      </w:r>
    </w:p>
    <w:p w:rsidR="001D56CC" w:rsidRPr="001D56CC" w:rsidRDefault="009B1B99" w:rsidP="009B1B99">
      <w:pPr>
        <w:spacing w:after="0" w:line="240" w:lineRule="auto"/>
        <w:jc w:val="both"/>
        <w:rPr>
          <w:rFonts w:ascii="Times New Roman" w:eastAsia="Times New Roman" w:hAnsi="Times New Roman" w:cs="Times New Roman"/>
          <w:i/>
          <w:sz w:val="24"/>
          <w:szCs w:val="24"/>
          <w:lang w:eastAsia="ru-RU"/>
        </w:rPr>
      </w:pPr>
      <w:proofErr w:type="gramStart"/>
      <w:r w:rsidRPr="001D56CC">
        <w:rPr>
          <w:rFonts w:ascii="Times New Roman" w:eastAsia="Times New Roman" w:hAnsi="Times New Roman" w:cs="Times New Roman"/>
          <w:b/>
          <w:i/>
          <w:sz w:val="24"/>
          <w:szCs w:val="24"/>
          <w:lang w:eastAsia="ru-RU"/>
        </w:rPr>
        <w:t>Обучающийся</w:t>
      </w:r>
      <w:proofErr w:type="gramEnd"/>
      <w:r w:rsidRPr="001D56CC">
        <w:rPr>
          <w:rFonts w:ascii="Times New Roman" w:eastAsia="Times New Roman" w:hAnsi="Times New Roman" w:cs="Times New Roman"/>
          <w:b/>
          <w:i/>
          <w:sz w:val="24"/>
          <w:szCs w:val="24"/>
          <w:lang w:eastAsia="ru-RU"/>
        </w:rPr>
        <w:t xml:space="preserve"> получит возможность</w:t>
      </w:r>
      <w:r w:rsidR="001D56CC" w:rsidRPr="001D56CC">
        <w:rPr>
          <w:rFonts w:ascii="Times New Roman" w:eastAsia="Times New Roman" w:hAnsi="Times New Roman" w:cs="Times New Roman"/>
          <w:i/>
          <w:sz w:val="24"/>
          <w:szCs w:val="24"/>
          <w:lang w:eastAsia="ru-RU"/>
        </w:rPr>
        <w:t xml:space="preserve"> </w:t>
      </w:r>
      <w:r w:rsidR="001D56CC" w:rsidRPr="001D56CC">
        <w:rPr>
          <w:rFonts w:ascii="Times New Roman" w:eastAsia="Times New Roman" w:hAnsi="Times New Roman" w:cs="Times New Roman"/>
          <w:b/>
          <w:i/>
          <w:sz w:val="24"/>
          <w:szCs w:val="24"/>
          <w:lang w:eastAsia="ru-RU"/>
        </w:rPr>
        <w:t>научится</w:t>
      </w:r>
      <w:r w:rsidRPr="001D56CC">
        <w:rPr>
          <w:rFonts w:ascii="Times New Roman" w:eastAsia="Times New Roman" w:hAnsi="Times New Roman" w:cs="Times New Roman"/>
          <w:b/>
          <w:i/>
          <w:sz w:val="24"/>
          <w:szCs w:val="24"/>
          <w:lang w:eastAsia="ru-RU"/>
        </w:rPr>
        <w:t>:</w:t>
      </w:r>
    </w:p>
    <w:p w:rsidR="001D56CC" w:rsidRPr="001D56CC" w:rsidRDefault="009B1B99" w:rsidP="001D56CC">
      <w:pPr>
        <w:spacing w:after="0" w:line="240" w:lineRule="auto"/>
        <w:ind w:left="284"/>
        <w:jc w:val="both"/>
        <w:rPr>
          <w:rFonts w:ascii="Times New Roman" w:eastAsia="Times New Roman" w:hAnsi="Times New Roman" w:cs="Times New Roman"/>
          <w:i/>
          <w:sz w:val="24"/>
          <w:szCs w:val="24"/>
          <w:lang w:eastAsia="ru-RU"/>
        </w:rPr>
      </w:pPr>
      <w:r w:rsidRPr="001D56CC">
        <w:rPr>
          <w:rFonts w:ascii="Times New Roman" w:eastAsia="Times New Roman" w:hAnsi="Times New Roman" w:cs="Times New Roman"/>
          <w:i/>
          <w:sz w:val="24"/>
          <w:szCs w:val="24"/>
          <w:lang w:eastAsia="ru-RU"/>
        </w:rPr>
        <w:sym w:font="Symbol" w:char="F0B7"/>
      </w:r>
      <w:r w:rsidR="001D56CC" w:rsidRPr="001D56CC">
        <w:rPr>
          <w:rFonts w:ascii="Times New Roman" w:eastAsia="Times New Roman" w:hAnsi="Times New Roman" w:cs="Times New Roman"/>
          <w:i/>
          <w:sz w:val="24"/>
          <w:szCs w:val="24"/>
          <w:lang w:eastAsia="ru-RU"/>
        </w:rPr>
        <w:t xml:space="preserve"> </w:t>
      </w:r>
      <w:r w:rsidRPr="001D56CC">
        <w:rPr>
          <w:rFonts w:ascii="Times New Roman" w:eastAsia="Times New Roman" w:hAnsi="Times New Roman" w:cs="Times New Roman"/>
          <w:i/>
          <w:sz w:val="24"/>
          <w:szCs w:val="24"/>
          <w:lang w:eastAsia="ru-RU"/>
        </w:rPr>
        <w:t>создавать объемные текстовые документы, включающие списки, таблицы, формулы, рисунки;</w:t>
      </w:r>
    </w:p>
    <w:p w:rsidR="009B1B99" w:rsidRPr="001D56CC" w:rsidRDefault="009B1B99" w:rsidP="001D56CC">
      <w:pPr>
        <w:spacing w:after="0" w:line="240" w:lineRule="auto"/>
        <w:ind w:left="284"/>
        <w:jc w:val="both"/>
        <w:rPr>
          <w:rFonts w:ascii="Times New Roman" w:eastAsia="Times New Roman" w:hAnsi="Times New Roman" w:cs="Times New Roman"/>
          <w:i/>
          <w:sz w:val="24"/>
          <w:szCs w:val="24"/>
          <w:lang w:eastAsia="ru-RU"/>
        </w:rPr>
      </w:pPr>
      <w:r w:rsidRPr="001D56CC">
        <w:rPr>
          <w:rFonts w:ascii="Times New Roman" w:eastAsia="Times New Roman" w:hAnsi="Times New Roman" w:cs="Times New Roman"/>
          <w:i/>
          <w:sz w:val="24"/>
          <w:szCs w:val="24"/>
          <w:lang w:eastAsia="ru-RU"/>
        </w:rPr>
        <w:sym w:font="Symbol" w:char="F0B7"/>
      </w:r>
      <w:r w:rsidR="001D56CC" w:rsidRPr="001D56CC">
        <w:rPr>
          <w:rFonts w:ascii="Times New Roman" w:eastAsia="Times New Roman" w:hAnsi="Times New Roman" w:cs="Times New Roman"/>
          <w:i/>
          <w:sz w:val="24"/>
          <w:szCs w:val="24"/>
          <w:lang w:eastAsia="ru-RU"/>
        </w:rPr>
        <w:t xml:space="preserve"> </w:t>
      </w:r>
      <w:r w:rsidRPr="001D56CC">
        <w:rPr>
          <w:rFonts w:ascii="Times New Roman" w:eastAsia="Times New Roman" w:hAnsi="Times New Roman" w:cs="Times New Roman"/>
          <w:i/>
          <w:sz w:val="24"/>
          <w:szCs w:val="24"/>
          <w:lang w:eastAsia="ru-RU"/>
        </w:rPr>
        <w:t>осуществлять орфографический контроль в текстовом документе с помощью средств текстового процессора;</w:t>
      </w:r>
    </w:p>
    <w:p w:rsidR="001D56CC" w:rsidRPr="001D56CC" w:rsidRDefault="009B1B99" w:rsidP="001D56CC">
      <w:pPr>
        <w:spacing w:after="0" w:line="240" w:lineRule="auto"/>
        <w:ind w:left="284"/>
        <w:jc w:val="both"/>
        <w:rPr>
          <w:rFonts w:ascii="Times New Roman" w:eastAsia="Times New Roman" w:hAnsi="Times New Roman" w:cs="Times New Roman"/>
          <w:i/>
          <w:sz w:val="24"/>
          <w:szCs w:val="24"/>
          <w:lang w:eastAsia="ru-RU"/>
        </w:rPr>
      </w:pPr>
      <w:r w:rsidRPr="001D56CC">
        <w:rPr>
          <w:rFonts w:ascii="Times New Roman" w:eastAsia="Times New Roman" w:hAnsi="Times New Roman" w:cs="Times New Roman"/>
          <w:i/>
          <w:sz w:val="24"/>
          <w:szCs w:val="24"/>
          <w:lang w:eastAsia="ru-RU"/>
        </w:rPr>
        <w:sym w:font="Symbol" w:char="F0B7"/>
      </w:r>
      <w:r w:rsidR="001D56CC" w:rsidRPr="001D56CC">
        <w:rPr>
          <w:rFonts w:ascii="Times New Roman" w:eastAsia="Times New Roman" w:hAnsi="Times New Roman" w:cs="Times New Roman"/>
          <w:i/>
          <w:sz w:val="24"/>
          <w:szCs w:val="24"/>
          <w:lang w:eastAsia="ru-RU"/>
        </w:rPr>
        <w:t xml:space="preserve"> </w:t>
      </w:r>
      <w:r w:rsidRPr="001D56CC">
        <w:rPr>
          <w:rFonts w:ascii="Times New Roman" w:eastAsia="Times New Roman" w:hAnsi="Times New Roman" w:cs="Times New Roman"/>
          <w:i/>
          <w:sz w:val="24"/>
          <w:szCs w:val="24"/>
          <w:lang w:eastAsia="ru-RU"/>
        </w:rPr>
        <w:t>оформлять текст в соответствии с заданными требованиями к шрифту, его начертанию, размеру и цвету, к выравниванию текста</w:t>
      </w:r>
      <w:r w:rsidR="001D56CC" w:rsidRPr="001D56CC">
        <w:rPr>
          <w:rFonts w:ascii="Times New Roman" w:eastAsia="Times New Roman" w:hAnsi="Times New Roman" w:cs="Times New Roman"/>
          <w:i/>
          <w:sz w:val="24"/>
          <w:szCs w:val="24"/>
          <w:lang w:eastAsia="ru-RU"/>
        </w:rPr>
        <w:t>.</w:t>
      </w:r>
    </w:p>
    <w:p w:rsidR="001D56CC" w:rsidRDefault="009B1B99" w:rsidP="009B1B99">
      <w:pPr>
        <w:spacing w:after="0" w:line="240" w:lineRule="auto"/>
        <w:jc w:val="both"/>
        <w:rPr>
          <w:rFonts w:ascii="Times New Roman" w:eastAsia="Times New Roman" w:hAnsi="Times New Roman" w:cs="Times New Roman"/>
          <w:b/>
          <w:sz w:val="24"/>
          <w:szCs w:val="24"/>
          <w:lang w:eastAsia="ru-RU"/>
        </w:rPr>
      </w:pPr>
      <w:r w:rsidRPr="001D56CC">
        <w:rPr>
          <w:rFonts w:ascii="Times New Roman" w:eastAsia="Times New Roman" w:hAnsi="Times New Roman" w:cs="Times New Roman"/>
          <w:b/>
          <w:sz w:val="24"/>
          <w:szCs w:val="24"/>
          <w:lang w:eastAsia="ru-RU"/>
        </w:rPr>
        <w:t>Мультимедиа</w:t>
      </w:r>
    </w:p>
    <w:p w:rsidR="001D56CC" w:rsidRDefault="009B1B99" w:rsidP="009B1B99">
      <w:pPr>
        <w:spacing w:after="0" w:line="240" w:lineRule="auto"/>
        <w:jc w:val="both"/>
        <w:rPr>
          <w:rFonts w:ascii="Times New Roman" w:eastAsia="Times New Roman" w:hAnsi="Times New Roman" w:cs="Times New Roman"/>
          <w:sz w:val="24"/>
          <w:szCs w:val="24"/>
          <w:lang w:eastAsia="ru-RU"/>
        </w:rPr>
      </w:pPr>
      <w:r w:rsidRPr="001D56CC">
        <w:rPr>
          <w:rFonts w:ascii="Times New Roman" w:eastAsia="Times New Roman" w:hAnsi="Times New Roman" w:cs="Times New Roman"/>
          <w:b/>
          <w:sz w:val="24"/>
          <w:szCs w:val="24"/>
          <w:lang w:eastAsia="ru-RU"/>
        </w:rPr>
        <w:t>Обучающийся научится</w:t>
      </w:r>
      <w:r w:rsidRPr="009B1B99">
        <w:rPr>
          <w:rFonts w:ascii="Times New Roman" w:eastAsia="Times New Roman" w:hAnsi="Times New Roman" w:cs="Times New Roman"/>
          <w:sz w:val="24"/>
          <w:szCs w:val="24"/>
          <w:lang w:eastAsia="ru-RU"/>
        </w:rPr>
        <w:t>:</w:t>
      </w:r>
    </w:p>
    <w:p w:rsidR="001D56CC"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1D56CC">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использовать основные </w:t>
      </w:r>
      <w:proofErr w:type="gramStart"/>
      <w:r w:rsidRPr="009B1B99">
        <w:rPr>
          <w:rFonts w:ascii="Times New Roman" w:eastAsia="Times New Roman" w:hAnsi="Times New Roman" w:cs="Times New Roman"/>
          <w:sz w:val="24"/>
          <w:szCs w:val="24"/>
          <w:lang w:eastAsia="ru-RU"/>
        </w:rPr>
        <w:t>при</w:t>
      </w:r>
      <w:proofErr w:type="gramEnd"/>
      <w:r w:rsidRPr="009B1B99">
        <w:rPr>
          <w:rFonts w:ascii="Times New Roman" w:eastAsia="Times New Roman" w:hAnsi="Times New Roman" w:cs="Times New Roman"/>
          <w:sz w:val="24"/>
          <w:szCs w:val="24"/>
          <w:lang w:eastAsia="ru-RU"/>
        </w:rPr>
        <w:t>ѐмы создания презентаций в редакторах презентаций;</w:t>
      </w:r>
      <w:r w:rsidR="001D56CC">
        <w:rPr>
          <w:rFonts w:ascii="Times New Roman" w:eastAsia="Times New Roman" w:hAnsi="Times New Roman" w:cs="Times New Roman"/>
          <w:sz w:val="24"/>
          <w:szCs w:val="24"/>
          <w:lang w:eastAsia="ru-RU"/>
        </w:rPr>
        <w:t xml:space="preserve">  </w:t>
      </w:r>
    </w:p>
    <w:p w:rsidR="001D56CC"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1D56CC">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создавать презентации с графическими и звуковыми объектами;</w:t>
      </w:r>
    </w:p>
    <w:p w:rsidR="001D56CC"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1D56CC">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создавать интерактивные презентации с управ</w:t>
      </w:r>
      <w:r w:rsidR="001D56CC">
        <w:rPr>
          <w:rFonts w:ascii="Times New Roman" w:eastAsia="Times New Roman" w:hAnsi="Times New Roman" w:cs="Times New Roman"/>
          <w:sz w:val="24"/>
          <w:szCs w:val="24"/>
          <w:lang w:eastAsia="ru-RU"/>
        </w:rPr>
        <w:t>ляющими кнопками, гиперссылками.</w:t>
      </w:r>
    </w:p>
    <w:p w:rsidR="001D56CC" w:rsidRPr="008035D3" w:rsidRDefault="009B1B99" w:rsidP="009B1B99">
      <w:pPr>
        <w:spacing w:after="0" w:line="240" w:lineRule="auto"/>
        <w:jc w:val="both"/>
        <w:rPr>
          <w:rFonts w:ascii="Times New Roman" w:eastAsia="Times New Roman" w:hAnsi="Times New Roman" w:cs="Times New Roman"/>
          <w:i/>
          <w:sz w:val="24"/>
          <w:szCs w:val="24"/>
          <w:lang w:eastAsia="ru-RU"/>
        </w:rPr>
      </w:pPr>
      <w:proofErr w:type="gramStart"/>
      <w:r w:rsidRPr="008035D3">
        <w:rPr>
          <w:rFonts w:ascii="Times New Roman" w:eastAsia="Times New Roman" w:hAnsi="Times New Roman" w:cs="Times New Roman"/>
          <w:b/>
          <w:i/>
          <w:sz w:val="24"/>
          <w:szCs w:val="24"/>
          <w:lang w:eastAsia="ru-RU"/>
        </w:rPr>
        <w:t>Обучающийся</w:t>
      </w:r>
      <w:proofErr w:type="gramEnd"/>
      <w:r w:rsidRPr="008035D3">
        <w:rPr>
          <w:rFonts w:ascii="Times New Roman" w:eastAsia="Times New Roman" w:hAnsi="Times New Roman" w:cs="Times New Roman"/>
          <w:b/>
          <w:i/>
          <w:sz w:val="24"/>
          <w:szCs w:val="24"/>
          <w:lang w:eastAsia="ru-RU"/>
        </w:rPr>
        <w:t xml:space="preserve"> получит возможность</w:t>
      </w:r>
      <w:r w:rsidR="001D56CC" w:rsidRPr="008035D3">
        <w:rPr>
          <w:rFonts w:ascii="Times New Roman" w:eastAsia="Times New Roman" w:hAnsi="Times New Roman" w:cs="Times New Roman"/>
          <w:i/>
          <w:sz w:val="24"/>
          <w:szCs w:val="24"/>
          <w:lang w:eastAsia="ru-RU"/>
        </w:rPr>
        <w:t xml:space="preserve"> </w:t>
      </w:r>
      <w:r w:rsidR="001D56CC" w:rsidRPr="008035D3">
        <w:rPr>
          <w:rFonts w:ascii="Times New Roman" w:eastAsia="Times New Roman" w:hAnsi="Times New Roman" w:cs="Times New Roman"/>
          <w:b/>
          <w:i/>
          <w:sz w:val="24"/>
          <w:szCs w:val="24"/>
          <w:lang w:eastAsia="ru-RU"/>
        </w:rPr>
        <w:t>научит</w:t>
      </w:r>
      <w:r w:rsidR="003615B6">
        <w:rPr>
          <w:rFonts w:ascii="Times New Roman" w:eastAsia="Times New Roman" w:hAnsi="Times New Roman" w:cs="Times New Roman"/>
          <w:b/>
          <w:i/>
          <w:sz w:val="24"/>
          <w:szCs w:val="24"/>
          <w:lang w:eastAsia="ru-RU"/>
        </w:rPr>
        <w:t>ь</w:t>
      </w:r>
      <w:r w:rsidR="001D56CC" w:rsidRPr="008035D3">
        <w:rPr>
          <w:rFonts w:ascii="Times New Roman" w:eastAsia="Times New Roman" w:hAnsi="Times New Roman" w:cs="Times New Roman"/>
          <w:b/>
          <w:i/>
          <w:sz w:val="24"/>
          <w:szCs w:val="24"/>
          <w:lang w:eastAsia="ru-RU"/>
        </w:rPr>
        <w:t>ся</w:t>
      </w:r>
      <w:r w:rsidRPr="008035D3">
        <w:rPr>
          <w:rFonts w:ascii="Times New Roman" w:eastAsia="Times New Roman" w:hAnsi="Times New Roman" w:cs="Times New Roman"/>
          <w:b/>
          <w:i/>
          <w:sz w:val="24"/>
          <w:szCs w:val="24"/>
          <w:lang w:eastAsia="ru-RU"/>
        </w:rPr>
        <w:t>:</w:t>
      </w:r>
    </w:p>
    <w:p w:rsidR="008035D3" w:rsidRPr="008035D3" w:rsidRDefault="009B1B99" w:rsidP="009B1B99">
      <w:pPr>
        <w:spacing w:after="0" w:line="240" w:lineRule="auto"/>
        <w:jc w:val="both"/>
        <w:rPr>
          <w:rFonts w:ascii="Times New Roman" w:eastAsia="Times New Roman" w:hAnsi="Times New Roman" w:cs="Times New Roman"/>
          <w:i/>
          <w:sz w:val="24"/>
          <w:szCs w:val="24"/>
          <w:lang w:eastAsia="ru-RU"/>
        </w:rPr>
      </w:pPr>
      <w:r w:rsidRPr="008035D3">
        <w:rPr>
          <w:rFonts w:ascii="Times New Roman" w:eastAsia="Times New Roman" w:hAnsi="Times New Roman" w:cs="Times New Roman"/>
          <w:i/>
          <w:sz w:val="24"/>
          <w:szCs w:val="24"/>
          <w:lang w:eastAsia="ru-RU"/>
        </w:rPr>
        <w:sym w:font="Symbol" w:char="F0B7"/>
      </w:r>
      <w:r w:rsidR="008035D3" w:rsidRPr="008035D3">
        <w:rPr>
          <w:rFonts w:ascii="Times New Roman" w:eastAsia="Times New Roman" w:hAnsi="Times New Roman" w:cs="Times New Roman"/>
          <w:i/>
          <w:sz w:val="24"/>
          <w:szCs w:val="24"/>
          <w:lang w:eastAsia="ru-RU"/>
        </w:rPr>
        <w:t xml:space="preserve"> </w:t>
      </w:r>
      <w:r w:rsidRPr="008035D3">
        <w:rPr>
          <w:rFonts w:ascii="Times New Roman" w:eastAsia="Times New Roman" w:hAnsi="Times New Roman" w:cs="Times New Roman"/>
          <w:i/>
          <w:sz w:val="24"/>
          <w:szCs w:val="24"/>
          <w:lang w:eastAsia="ru-RU"/>
        </w:rPr>
        <w:t xml:space="preserve">научиться создавать на заданную тему мультимедийную презентацию с гиперссылками, слайды которой содержат тексты, звуки, графические изображения; </w:t>
      </w:r>
    </w:p>
    <w:p w:rsidR="008035D3" w:rsidRPr="008035D3" w:rsidRDefault="009B1B99" w:rsidP="009B1B99">
      <w:pPr>
        <w:spacing w:after="0" w:line="240" w:lineRule="auto"/>
        <w:jc w:val="both"/>
        <w:rPr>
          <w:rFonts w:ascii="Times New Roman" w:eastAsia="Times New Roman" w:hAnsi="Times New Roman" w:cs="Times New Roman"/>
          <w:i/>
          <w:sz w:val="24"/>
          <w:szCs w:val="24"/>
          <w:lang w:eastAsia="ru-RU"/>
        </w:rPr>
      </w:pPr>
      <w:r w:rsidRPr="008035D3">
        <w:rPr>
          <w:rFonts w:ascii="Times New Roman" w:eastAsia="Times New Roman" w:hAnsi="Times New Roman" w:cs="Times New Roman"/>
          <w:i/>
          <w:sz w:val="24"/>
          <w:szCs w:val="24"/>
          <w:lang w:eastAsia="ru-RU"/>
        </w:rPr>
        <w:sym w:font="Symbol" w:char="F0B7"/>
      </w:r>
      <w:r w:rsidR="008035D3">
        <w:rPr>
          <w:rFonts w:ascii="Times New Roman" w:eastAsia="Times New Roman" w:hAnsi="Times New Roman" w:cs="Times New Roman"/>
          <w:i/>
          <w:sz w:val="24"/>
          <w:szCs w:val="24"/>
          <w:lang w:eastAsia="ru-RU"/>
        </w:rPr>
        <w:t xml:space="preserve"> </w:t>
      </w:r>
      <w:r w:rsidRPr="008035D3">
        <w:rPr>
          <w:rFonts w:ascii="Times New Roman" w:eastAsia="Times New Roman" w:hAnsi="Times New Roman" w:cs="Times New Roman"/>
          <w:i/>
          <w:sz w:val="24"/>
          <w:szCs w:val="24"/>
          <w:lang w:eastAsia="ru-RU"/>
        </w:rPr>
        <w:t>демонстрировать презентацию на экране компьютера или с помощью проектора.</w:t>
      </w:r>
    </w:p>
    <w:p w:rsidR="008035D3" w:rsidRDefault="008035D3" w:rsidP="009B1B99">
      <w:pPr>
        <w:spacing w:after="0" w:line="240" w:lineRule="auto"/>
        <w:jc w:val="both"/>
        <w:rPr>
          <w:rFonts w:ascii="Times New Roman" w:eastAsia="Times New Roman" w:hAnsi="Times New Roman" w:cs="Times New Roman"/>
          <w:sz w:val="24"/>
          <w:szCs w:val="24"/>
          <w:lang w:eastAsia="ru-RU"/>
        </w:rPr>
      </w:pPr>
    </w:p>
    <w:p w:rsidR="008035D3" w:rsidRPr="008035D3" w:rsidRDefault="009B1B99" w:rsidP="007C6ADC">
      <w:pPr>
        <w:spacing w:after="0" w:line="240" w:lineRule="auto"/>
        <w:jc w:val="center"/>
        <w:rPr>
          <w:rFonts w:ascii="Times New Roman" w:eastAsia="Times New Roman" w:hAnsi="Times New Roman" w:cs="Times New Roman"/>
          <w:b/>
          <w:sz w:val="24"/>
          <w:szCs w:val="24"/>
          <w:lang w:eastAsia="ru-RU"/>
        </w:rPr>
      </w:pPr>
      <w:r w:rsidRPr="008035D3">
        <w:rPr>
          <w:rFonts w:ascii="Times New Roman" w:eastAsia="Times New Roman" w:hAnsi="Times New Roman" w:cs="Times New Roman"/>
          <w:b/>
          <w:sz w:val="24"/>
          <w:szCs w:val="24"/>
          <w:lang w:eastAsia="ru-RU"/>
        </w:rPr>
        <w:t>8 класс</w:t>
      </w:r>
    </w:p>
    <w:p w:rsidR="008035D3" w:rsidRPr="008035D3" w:rsidRDefault="009B1B99" w:rsidP="009B1B99">
      <w:pPr>
        <w:spacing w:after="0" w:line="240" w:lineRule="auto"/>
        <w:jc w:val="both"/>
        <w:rPr>
          <w:rFonts w:ascii="Times New Roman" w:eastAsia="Times New Roman" w:hAnsi="Times New Roman" w:cs="Times New Roman"/>
          <w:b/>
          <w:sz w:val="24"/>
          <w:szCs w:val="24"/>
          <w:lang w:eastAsia="ru-RU"/>
        </w:rPr>
      </w:pPr>
      <w:r w:rsidRPr="008035D3">
        <w:rPr>
          <w:rFonts w:ascii="Times New Roman" w:eastAsia="Times New Roman" w:hAnsi="Times New Roman" w:cs="Times New Roman"/>
          <w:b/>
          <w:sz w:val="24"/>
          <w:szCs w:val="24"/>
          <w:lang w:eastAsia="ru-RU"/>
        </w:rPr>
        <w:t>Математические основы информатики</w:t>
      </w:r>
    </w:p>
    <w:p w:rsidR="008035D3" w:rsidRDefault="009B1B99" w:rsidP="009B1B99">
      <w:pPr>
        <w:spacing w:after="0" w:line="240" w:lineRule="auto"/>
        <w:jc w:val="both"/>
        <w:rPr>
          <w:rFonts w:ascii="Times New Roman" w:eastAsia="Times New Roman" w:hAnsi="Times New Roman" w:cs="Times New Roman"/>
          <w:sz w:val="24"/>
          <w:szCs w:val="24"/>
          <w:lang w:eastAsia="ru-RU"/>
        </w:rPr>
      </w:pPr>
      <w:r w:rsidRPr="008035D3">
        <w:rPr>
          <w:rFonts w:ascii="Times New Roman" w:eastAsia="Times New Roman" w:hAnsi="Times New Roman" w:cs="Times New Roman"/>
          <w:b/>
          <w:sz w:val="24"/>
          <w:szCs w:val="24"/>
          <w:lang w:eastAsia="ru-RU"/>
        </w:rPr>
        <w:t>Обучающийся научится</w:t>
      </w:r>
      <w:r w:rsidRPr="009B1B99">
        <w:rPr>
          <w:rFonts w:ascii="Times New Roman" w:eastAsia="Times New Roman" w:hAnsi="Times New Roman" w:cs="Times New Roman"/>
          <w:sz w:val="24"/>
          <w:szCs w:val="24"/>
          <w:lang w:eastAsia="ru-RU"/>
        </w:rPr>
        <w:t>:</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записывать в двоичной системе целые числа от 0 до 1024;</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переводить заданное натуральное число из десятичной записи в </w:t>
      </w:r>
      <w:proofErr w:type="gramStart"/>
      <w:r w:rsidRPr="009B1B99">
        <w:rPr>
          <w:rFonts w:ascii="Times New Roman" w:eastAsia="Times New Roman" w:hAnsi="Times New Roman" w:cs="Times New Roman"/>
          <w:sz w:val="24"/>
          <w:szCs w:val="24"/>
          <w:lang w:eastAsia="ru-RU"/>
        </w:rPr>
        <w:t>двоичную</w:t>
      </w:r>
      <w:proofErr w:type="gramEnd"/>
      <w:r w:rsidRPr="009B1B99">
        <w:rPr>
          <w:rFonts w:ascii="Times New Roman" w:eastAsia="Times New Roman" w:hAnsi="Times New Roman" w:cs="Times New Roman"/>
          <w:sz w:val="24"/>
          <w:szCs w:val="24"/>
          <w:lang w:eastAsia="ru-RU"/>
        </w:rPr>
        <w:t xml:space="preserve"> и из двоичной в десятичную; сравнивать числа в двоичной записи;</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складывать и вычитать числа, записанные в двоичной системе счисления;</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записывать логические выражения, составленные с помощью операций «и», «или», «не» и скобок,</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определять истинность такого составного высказывания, если известны значения истинности входящих в него элементарных высказываний; </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определять количество элементов </w:t>
      </w:r>
      <w:proofErr w:type="gramStart"/>
      <w:r w:rsidRPr="009B1B99">
        <w:rPr>
          <w:rFonts w:ascii="Times New Roman" w:eastAsia="Times New Roman" w:hAnsi="Times New Roman" w:cs="Times New Roman"/>
          <w:sz w:val="24"/>
          <w:szCs w:val="24"/>
          <w:lang w:eastAsia="ru-RU"/>
        </w:rPr>
        <w:t>в</w:t>
      </w:r>
      <w:proofErr w:type="gramEnd"/>
      <w:r w:rsidRPr="009B1B99">
        <w:rPr>
          <w:rFonts w:ascii="Times New Roman" w:eastAsia="Times New Roman" w:hAnsi="Times New Roman" w:cs="Times New Roman"/>
          <w:sz w:val="24"/>
          <w:szCs w:val="24"/>
          <w:lang w:eastAsia="ru-RU"/>
        </w:rPr>
        <w:t xml:space="preserve"> множествах, полученных из двух или трех базовых множеств с помощью операций объеди</w:t>
      </w:r>
      <w:r w:rsidR="008035D3">
        <w:rPr>
          <w:rFonts w:ascii="Times New Roman" w:eastAsia="Times New Roman" w:hAnsi="Times New Roman" w:cs="Times New Roman"/>
          <w:sz w:val="24"/>
          <w:szCs w:val="24"/>
          <w:lang w:eastAsia="ru-RU"/>
        </w:rPr>
        <w:t>нения, пересечения и дополнения.</w:t>
      </w:r>
    </w:p>
    <w:p w:rsidR="008035D3" w:rsidRPr="008035D3" w:rsidRDefault="009B1B99" w:rsidP="009B1B99">
      <w:pPr>
        <w:spacing w:after="0" w:line="240" w:lineRule="auto"/>
        <w:jc w:val="both"/>
        <w:rPr>
          <w:rFonts w:ascii="Times New Roman" w:eastAsia="Times New Roman" w:hAnsi="Times New Roman" w:cs="Times New Roman"/>
          <w:i/>
          <w:sz w:val="24"/>
          <w:szCs w:val="24"/>
          <w:lang w:eastAsia="ru-RU"/>
        </w:rPr>
      </w:pPr>
      <w:r w:rsidRPr="008035D3">
        <w:rPr>
          <w:rFonts w:ascii="Times New Roman" w:eastAsia="Times New Roman" w:hAnsi="Times New Roman" w:cs="Times New Roman"/>
          <w:i/>
          <w:sz w:val="24"/>
          <w:szCs w:val="24"/>
          <w:lang w:eastAsia="ru-RU"/>
        </w:rPr>
        <w:t xml:space="preserve"> </w:t>
      </w:r>
      <w:proofErr w:type="gramStart"/>
      <w:r w:rsidRPr="008035D3">
        <w:rPr>
          <w:rFonts w:ascii="Times New Roman" w:eastAsia="Times New Roman" w:hAnsi="Times New Roman" w:cs="Times New Roman"/>
          <w:b/>
          <w:i/>
          <w:sz w:val="24"/>
          <w:szCs w:val="24"/>
          <w:lang w:eastAsia="ru-RU"/>
        </w:rPr>
        <w:t>Обучающийся</w:t>
      </w:r>
      <w:proofErr w:type="gramEnd"/>
      <w:r w:rsidR="008035D3" w:rsidRPr="008035D3">
        <w:rPr>
          <w:rFonts w:ascii="Times New Roman" w:eastAsia="Times New Roman" w:hAnsi="Times New Roman" w:cs="Times New Roman"/>
          <w:b/>
          <w:i/>
          <w:sz w:val="24"/>
          <w:szCs w:val="24"/>
          <w:lang w:eastAsia="ru-RU"/>
        </w:rPr>
        <w:t xml:space="preserve"> </w:t>
      </w:r>
      <w:r w:rsidRPr="008035D3">
        <w:rPr>
          <w:rFonts w:ascii="Times New Roman" w:eastAsia="Times New Roman" w:hAnsi="Times New Roman" w:cs="Times New Roman"/>
          <w:b/>
          <w:i/>
          <w:sz w:val="24"/>
          <w:szCs w:val="24"/>
          <w:lang w:eastAsia="ru-RU"/>
        </w:rPr>
        <w:t>получит возможность</w:t>
      </w:r>
      <w:r w:rsidR="008035D3" w:rsidRPr="008035D3">
        <w:rPr>
          <w:rFonts w:ascii="Times New Roman" w:eastAsia="Times New Roman" w:hAnsi="Times New Roman" w:cs="Times New Roman"/>
          <w:b/>
          <w:i/>
          <w:sz w:val="24"/>
          <w:szCs w:val="24"/>
          <w:lang w:eastAsia="ru-RU"/>
        </w:rPr>
        <w:t xml:space="preserve"> научит</w:t>
      </w:r>
      <w:r w:rsidR="003615B6">
        <w:rPr>
          <w:rFonts w:ascii="Times New Roman" w:eastAsia="Times New Roman" w:hAnsi="Times New Roman" w:cs="Times New Roman"/>
          <w:b/>
          <w:i/>
          <w:sz w:val="24"/>
          <w:szCs w:val="24"/>
          <w:lang w:eastAsia="ru-RU"/>
        </w:rPr>
        <w:t>ь</w:t>
      </w:r>
      <w:r w:rsidR="008035D3" w:rsidRPr="008035D3">
        <w:rPr>
          <w:rFonts w:ascii="Times New Roman" w:eastAsia="Times New Roman" w:hAnsi="Times New Roman" w:cs="Times New Roman"/>
          <w:b/>
          <w:i/>
          <w:sz w:val="24"/>
          <w:szCs w:val="24"/>
          <w:lang w:eastAsia="ru-RU"/>
        </w:rPr>
        <w:t>ся</w:t>
      </w:r>
      <w:r w:rsidRPr="008035D3">
        <w:rPr>
          <w:rFonts w:ascii="Times New Roman" w:eastAsia="Times New Roman" w:hAnsi="Times New Roman" w:cs="Times New Roman"/>
          <w:i/>
          <w:sz w:val="24"/>
          <w:szCs w:val="24"/>
          <w:lang w:eastAsia="ru-RU"/>
        </w:rPr>
        <w:t>:</w:t>
      </w:r>
    </w:p>
    <w:p w:rsidR="008035D3" w:rsidRPr="008035D3" w:rsidRDefault="009B1B99" w:rsidP="008035D3">
      <w:pPr>
        <w:spacing w:after="0" w:line="240" w:lineRule="auto"/>
        <w:ind w:left="284"/>
        <w:jc w:val="both"/>
        <w:rPr>
          <w:rFonts w:ascii="Times New Roman" w:eastAsia="Times New Roman" w:hAnsi="Times New Roman" w:cs="Times New Roman"/>
          <w:i/>
          <w:sz w:val="24"/>
          <w:szCs w:val="24"/>
          <w:lang w:eastAsia="ru-RU"/>
        </w:rPr>
      </w:pPr>
      <w:r w:rsidRPr="008035D3">
        <w:rPr>
          <w:rFonts w:ascii="Times New Roman" w:eastAsia="Times New Roman" w:hAnsi="Times New Roman" w:cs="Times New Roman"/>
          <w:i/>
          <w:sz w:val="24"/>
          <w:szCs w:val="24"/>
          <w:lang w:eastAsia="ru-RU"/>
        </w:rPr>
        <w:sym w:font="Symbol" w:char="F0B7"/>
      </w:r>
      <w:r w:rsidR="008035D3" w:rsidRPr="008035D3">
        <w:rPr>
          <w:rFonts w:ascii="Times New Roman" w:eastAsia="Times New Roman" w:hAnsi="Times New Roman" w:cs="Times New Roman"/>
          <w:i/>
          <w:sz w:val="24"/>
          <w:szCs w:val="24"/>
          <w:lang w:eastAsia="ru-RU"/>
        </w:rPr>
        <w:t xml:space="preserve"> </w:t>
      </w:r>
      <w:r w:rsidRPr="008035D3">
        <w:rPr>
          <w:rFonts w:ascii="Times New Roman" w:eastAsia="Times New Roman" w:hAnsi="Times New Roman" w:cs="Times New Roman"/>
          <w:i/>
          <w:sz w:val="24"/>
          <w:szCs w:val="24"/>
          <w:lang w:eastAsia="ru-RU"/>
        </w:rPr>
        <w:t xml:space="preserve">узнать о том, что любые дискретные данные можно описать, используя алфавит, содержащий только два символа, например, 0 и 1; </w:t>
      </w:r>
    </w:p>
    <w:p w:rsidR="008035D3" w:rsidRPr="008035D3" w:rsidRDefault="009B1B99" w:rsidP="008035D3">
      <w:pPr>
        <w:spacing w:after="0" w:line="240" w:lineRule="auto"/>
        <w:ind w:left="284"/>
        <w:jc w:val="both"/>
        <w:rPr>
          <w:rFonts w:ascii="Times New Roman" w:eastAsia="Times New Roman" w:hAnsi="Times New Roman" w:cs="Times New Roman"/>
          <w:i/>
          <w:sz w:val="24"/>
          <w:szCs w:val="24"/>
          <w:lang w:eastAsia="ru-RU"/>
        </w:rPr>
      </w:pPr>
      <w:r w:rsidRPr="008035D3">
        <w:rPr>
          <w:rFonts w:ascii="Times New Roman" w:eastAsia="Times New Roman" w:hAnsi="Times New Roman" w:cs="Times New Roman"/>
          <w:i/>
          <w:sz w:val="24"/>
          <w:szCs w:val="24"/>
          <w:lang w:eastAsia="ru-RU"/>
        </w:rPr>
        <w:sym w:font="Symbol" w:char="F0B7"/>
      </w:r>
      <w:r w:rsidR="008035D3" w:rsidRPr="008035D3">
        <w:rPr>
          <w:rFonts w:ascii="Times New Roman" w:eastAsia="Times New Roman" w:hAnsi="Times New Roman" w:cs="Times New Roman"/>
          <w:i/>
          <w:sz w:val="24"/>
          <w:szCs w:val="24"/>
          <w:lang w:eastAsia="ru-RU"/>
        </w:rPr>
        <w:t xml:space="preserve"> </w:t>
      </w:r>
      <w:r w:rsidRPr="008035D3">
        <w:rPr>
          <w:rFonts w:ascii="Times New Roman" w:eastAsia="Times New Roman" w:hAnsi="Times New Roman" w:cs="Times New Roman"/>
          <w:i/>
          <w:sz w:val="24"/>
          <w:szCs w:val="24"/>
          <w:lang w:eastAsia="ru-RU"/>
        </w:rPr>
        <w:t xml:space="preserve">познакомиться с тем, как информация (данные) представляется в современных компьютерах и робототехнических системах. </w:t>
      </w:r>
    </w:p>
    <w:p w:rsidR="008035D3" w:rsidRDefault="009B1B99" w:rsidP="009B1B99">
      <w:pPr>
        <w:spacing w:after="0" w:line="240" w:lineRule="auto"/>
        <w:jc w:val="both"/>
        <w:rPr>
          <w:rFonts w:ascii="Times New Roman" w:eastAsia="Times New Roman" w:hAnsi="Times New Roman" w:cs="Times New Roman"/>
          <w:sz w:val="24"/>
          <w:szCs w:val="24"/>
          <w:lang w:eastAsia="ru-RU"/>
        </w:rPr>
      </w:pPr>
      <w:r w:rsidRPr="008035D3">
        <w:rPr>
          <w:rFonts w:ascii="Times New Roman" w:eastAsia="Times New Roman" w:hAnsi="Times New Roman" w:cs="Times New Roman"/>
          <w:b/>
          <w:sz w:val="24"/>
          <w:szCs w:val="24"/>
          <w:lang w:eastAsia="ru-RU"/>
        </w:rPr>
        <w:t>Алгоритмы и начала программирования</w:t>
      </w:r>
      <w:r w:rsidR="008035D3">
        <w:rPr>
          <w:rFonts w:ascii="Times New Roman" w:eastAsia="Times New Roman" w:hAnsi="Times New Roman" w:cs="Times New Roman"/>
          <w:sz w:val="24"/>
          <w:szCs w:val="24"/>
          <w:lang w:eastAsia="ru-RU"/>
        </w:rPr>
        <w:t xml:space="preserve"> </w:t>
      </w:r>
    </w:p>
    <w:p w:rsidR="008035D3" w:rsidRDefault="009B1B99" w:rsidP="009B1B99">
      <w:pPr>
        <w:spacing w:after="0" w:line="240" w:lineRule="auto"/>
        <w:jc w:val="both"/>
        <w:rPr>
          <w:rFonts w:ascii="Times New Roman" w:eastAsia="Times New Roman" w:hAnsi="Times New Roman" w:cs="Times New Roman"/>
          <w:b/>
          <w:sz w:val="24"/>
          <w:szCs w:val="24"/>
          <w:lang w:eastAsia="ru-RU"/>
        </w:rPr>
      </w:pPr>
      <w:r w:rsidRPr="008035D3">
        <w:rPr>
          <w:rFonts w:ascii="Times New Roman" w:eastAsia="Times New Roman" w:hAnsi="Times New Roman" w:cs="Times New Roman"/>
          <w:b/>
          <w:sz w:val="24"/>
          <w:szCs w:val="24"/>
          <w:lang w:eastAsia="ru-RU"/>
        </w:rPr>
        <w:t>Обучающийся научится:</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8035D3">
        <w:rPr>
          <w:rFonts w:ascii="Times New Roman" w:eastAsia="Times New Roman" w:hAnsi="Times New Roman" w:cs="Times New Roman"/>
          <w:b/>
          <w:sz w:val="24"/>
          <w:szCs w:val="24"/>
          <w:lang w:eastAsia="ru-RU"/>
        </w:rPr>
        <w:sym w:font="Symbol" w:char="F0B7"/>
      </w:r>
      <w:r w:rsidR="008035D3">
        <w:rPr>
          <w:rFonts w:ascii="Times New Roman" w:eastAsia="Times New Roman" w:hAnsi="Times New Roman" w:cs="Times New Roman"/>
          <w:b/>
          <w:sz w:val="24"/>
          <w:szCs w:val="24"/>
          <w:lang w:eastAsia="ru-RU"/>
        </w:rPr>
        <w:t xml:space="preserve"> </w:t>
      </w:r>
      <w:r w:rsidRPr="009B1B99">
        <w:rPr>
          <w:rFonts w:ascii="Times New Roman" w:eastAsia="Times New Roman" w:hAnsi="Times New Roman" w:cs="Times New Roman"/>
          <w:sz w:val="24"/>
          <w:szCs w:val="24"/>
          <w:lang w:eastAsia="ru-RU"/>
        </w:rPr>
        <w:t xml:space="preserve">составлять алгоритмы для решения учебных задач различных типов; </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выражать алгоритм решения задачи различными способами (словесным, графическим, в том числе и в виде блок-схемы, с помощью формальных языков и др.); </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определять наиболее оптимальный способ выражения алгоритма для решения конкретных задач (словесный, графический, с помощью формальных языков);</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определять результат выполнения заданного алгоритма или его фрагмента; </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использовать термины «исполнитель», «алгоритм», «программа», а также понимать разницу между употреблением этих терминов в обыденной речи и в информатике;</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выполнять без использования компьютера («вручную») несложные алгоритмы управления исполнителями и анализа числовых и текстовых данных, записанные на </w:t>
      </w:r>
      <w:proofErr w:type="gramStart"/>
      <w:r w:rsidRPr="009B1B99">
        <w:rPr>
          <w:rFonts w:ascii="Times New Roman" w:eastAsia="Times New Roman" w:hAnsi="Times New Roman" w:cs="Times New Roman"/>
          <w:sz w:val="24"/>
          <w:szCs w:val="24"/>
          <w:lang w:eastAsia="ru-RU"/>
        </w:rPr>
        <w:t>конкретном</w:t>
      </w:r>
      <w:proofErr w:type="gramEnd"/>
      <w:r w:rsidRPr="009B1B99">
        <w:rPr>
          <w:rFonts w:ascii="Times New Roman" w:eastAsia="Times New Roman" w:hAnsi="Times New Roman" w:cs="Times New Roman"/>
          <w:sz w:val="24"/>
          <w:szCs w:val="24"/>
          <w:lang w:eastAsia="ru-RU"/>
        </w:rPr>
        <w:t xml:space="preserve"> язык программирования с использованием основных управляющих конструкций последовательного программирования (линейная программа, ветвление, повторение, вспомогательные алгоритмы); </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составлять несложные алгоритмы управления исполнителями и анализа числовых и текстовых данных с использованием основных управляющих конструкций последовательного программирования и записывать их в виде программ на выбранном языке программирования; </w:t>
      </w:r>
    </w:p>
    <w:p w:rsidR="009B1B99" w:rsidRPr="009B1B99"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выполнять эти программы на компьютере; использовать величины (переменные) различных типов, а также выражения, составленные из этих величин; </w:t>
      </w:r>
      <w:r w:rsidRPr="009B1B99">
        <w:rPr>
          <w:rFonts w:ascii="Times New Roman" w:eastAsia="Times New Roman" w:hAnsi="Times New Roman" w:cs="Times New Roman"/>
          <w:sz w:val="24"/>
          <w:szCs w:val="24"/>
          <w:lang w:eastAsia="ru-RU"/>
        </w:rPr>
        <w:sym w:font="Symbol" w:char="F0B7"/>
      </w:r>
      <w:r w:rsidRPr="009B1B99">
        <w:rPr>
          <w:rFonts w:ascii="Times New Roman" w:eastAsia="Times New Roman" w:hAnsi="Times New Roman" w:cs="Times New Roman"/>
          <w:sz w:val="24"/>
          <w:szCs w:val="24"/>
          <w:lang w:eastAsia="ru-RU"/>
        </w:rPr>
        <w:t xml:space="preserve">использовать оператор присваивания; </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анализировать предложенный алгоритм, например, </w:t>
      </w:r>
      <w:proofErr w:type="gramStart"/>
      <w:r w:rsidRPr="009B1B99">
        <w:rPr>
          <w:rFonts w:ascii="Times New Roman" w:eastAsia="Times New Roman" w:hAnsi="Times New Roman" w:cs="Times New Roman"/>
          <w:sz w:val="24"/>
          <w:szCs w:val="24"/>
          <w:lang w:eastAsia="ru-RU"/>
        </w:rPr>
        <w:t>определять какие результаты возможны</w:t>
      </w:r>
      <w:proofErr w:type="gramEnd"/>
      <w:r w:rsidRPr="009B1B99">
        <w:rPr>
          <w:rFonts w:ascii="Times New Roman" w:eastAsia="Times New Roman" w:hAnsi="Times New Roman" w:cs="Times New Roman"/>
          <w:sz w:val="24"/>
          <w:szCs w:val="24"/>
          <w:lang w:eastAsia="ru-RU"/>
        </w:rPr>
        <w:t xml:space="preserve"> при заданном множестве исходных значений; </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использовать логические значения, операции и выражения с ними; </w:t>
      </w:r>
    </w:p>
    <w:p w:rsidR="008035D3" w:rsidRP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записывать на выбранном языке программирования арифметические и логические </w:t>
      </w:r>
      <w:r w:rsidRPr="008035D3">
        <w:rPr>
          <w:rFonts w:ascii="Times New Roman" w:eastAsia="Times New Roman" w:hAnsi="Times New Roman" w:cs="Times New Roman"/>
          <w:sz w:val="24"/>
          <w:szCs w:val="24"/>
          <w:lang w:eastAsia="ru-RU"/>
        </w:rPr>
        <w:t xml:space="preserve">выражения и вычислять их значения. </w:t>
      </w:r>
    </w:p>
    <w:p w:rsidR="008035D3" w:rsidRPr="008035D3" w:rsidRDefault="009B1B99" w:rsidP="009B1B99">
      <w:pPr>
        <w:spacing w:after="0" w:line="240" w:lineRule="auto"/>
        <w:jc w:val="both"/>
        <w:rPr>
          <w:rFonts w:ascii="Times New Roman" w:eastAsia="Times New Roman" w:hAnsi="Times New Roman" w:cs="Times New Roman"/>
          <w:i/>
          <w:sz w:val="24"/>
          <w:szCs w:val="24"/>
          <w:lang w:eastAsia="ru-RU"/>
        </w:rPr>
      </w:pPr>
      <w:proofErr w:type="gramStart"/>
      <w:r w:rsidRPr="008035D3">
        <w:rPr>
          <w:rFonts w:ascii="Times New Roman" w:eastAsia="Times New Roman" w:hAnsi="Times New Roman" w:cs="Times New Roman"/>
          <w:b/>
          <w:i/>
          <w:sz w:val="24"/>
          <w:szCs w:val="24"/>
          <w:lang w:eastAsia="ru-RU"/>
        </w:rPr>
        <w:t>Обучающийся</w:t>
      </w:r>
      <w:proofErr w:type="gramEnd"/>
      <w:r w:rsidRPr="008035D3">
        <w:rPr>
          <w:rFonts w:ascii="Times New Roman" w:eastAsia="Times New Roman" w:hAnsi="Times New Roman" w:cs="Times New Roman"/>
          <w:b/>
          <w:i/>
          <w:sz w:val="24"/>
          <w:szCs w:val="24"/>
          <w:lang w:eastAsia="ru-RU"/>
        </w:rPr>
        <w:t xml:space="preserve"> получит возможность</w:t>
      </w:r>
      <w:r w:rsidR="008035D3" w:rsidRPr="008035D3">
        <w:rPr>
          <w:rFonts w:ascii="Times New Roman" w:eastAsia="Times New Roman" w:hAnsi="Times New Roman" w:cs="Times New Roman"/>
          <w:i/>
          <w:sz w:val="24"/>
          <w:szCs w:val="24"/>
          <w:lang w:eastAsia="ru-RU"/>
        </w:rPr>
        <w:t xml:space="preserve"> </w:t>
      </w:r>
      <w:r w:rsidR="008035D3" w:rsidRPr="008035D3">
        <w:rPr>
          <w:rFonts w:ascii="Times New Roman" w:eastAsia="Times New Roman" w:hAnsi="Times New Roman" w:cs="Times New Roman"/>
          <w:b/>
          <w:i/>
          <w:sz w:val="24"/>
          <w:szCs w:val="24"/>
          <w:lang w:eastAsia="ru-RU"/>
        </w:rPr>
        <w:t>научит</w:t>
      </w:r>
      <w:r w:rsidR="003615B6">
        <w:rPr>
          <w:rFonts w:ascii="Times New Roman" w:eastAsia="Times New Roman" w:hAnsi="Times New Roman" w:cs="Times New Roman"/>
          <w:b/>
          <w:i/>
          <w:sz w:val="24"/>
          <w:szCs w:val="24"/>
          <w:lang w:eastAsia="ru-RU"/>
        </w:rPr>
        <w:t>ь</w:t>
      </w:r>
      <w:r w:rsidR="008035D3" w:rsidRPr="008035D3">
        <w:rPr>
          <w:rFonts w:ascii="Times New Roman" w:eastAsia="Times New Roman" w:hAnsi="Times New Roman" w:cs="Times New Roman"/>
          <w:b/>
          <w:i/>
          <w:sz w:val="24"/>
          <w:szCs w:val="24"/>
          <w:lang w:eastAsia="ru-RU"/>
        </w:rPr>
        <w:t>ся</w:t>
      </w:r>
      <w:r w:rsidRPr="008035D3">
        <w:rPr>
          <w:rFonts w:ascii="Times New Roman" w:eastAsia="Times New Roman" w:hAnsi="Times New Roman" w:cs="Times New Roman"/>
          <w:i/>
          <w:sz w:val="24"/>
          <w:szCs w:val="24"/>
          <w:lang w:eastAsia="ru-RU"/>
        </w:rPr>
        <w:t>:</w:t>
      </w:r>
    </w:p>
    <w:p w:rsidR="008035D3" w:rsidRPr="008035D3" w:rsidRDefault="009B1B99" w:rsidP="008035D3">
      <w:pPr>
        <w:spacing w:after="0" w:line="240" w:lineRule="auto"/>
        <w:ind w:left="284"/>
        <w:jc w:val="both"/>
        <w:rPr>
          <w:rFonts w:ascii="Times New Roman" w:eastAsia="Times New Roman" w:hAnsi="Times New Roman" w:cs="Times New Roman"/>
          <w:i/>
          <w:sz w:val="24"/>
          <w:szCs w:val="24"/>
          <w:lang w:eastAsia="ru-RU"/>
        </w:rPr>
      </w:pPr>
      <w:r w:rsidRPr="008035D3">
        <w:rPr>
          <w:rFonts w:ascii="Times New Roman" w:eastAsia="Times New Roman" w:hAnsi="Times New Roman" w:cs="Times New Roman"/>
          <w:i/>
          <w:sz w:val="24"/>
          <w:szCs w:val="24"/>
          <w:lang w:eastAsia="ru-RU"/>
        </w:rPr>
        <w:lastRenderedPageBreak/>
        <w:sym w:font="Symbol" w:char="F0B7"/>
      </w:r>
      <w:r w:rsidR="008035D3" w:rsidRPr="008035D3">
        <w:rPr>
          <w:rFonts w:ascii="Times New Roman" w:eastAsia="Times New Roman" w:hAnsi="Times New Roman" w:cs="Times New Roman"/>
          <w:i/>
          <w:sz w:val="24"/>
          <w:szCs w:val="24"/>
          <w:lang w:eastAsia="ru-RU"/>
        </w:rPr>
        <w:t xml:space="preserve"> </w:t>
      </w:r>
      <w:r w:rsidRPr="008035D3">
        <w:rPr>
          <w:rFonts w:ascii="Times New Roman" w:eastAsia="Times New Roman" w:hAnsi="Times New Roman" w:cs="Times New Roman"/>
          <w:i/>
          <w:sz w:val="24"/>
          <w:szCs w:val="24"/>
          <w:lang w:eastAsia="ru-RU"/>
        </w:rPr>
        <w:t xml:space="preserve">познакомиться с использованием в программах строковых величин и с операциями со строковыми величинами; </w:t>
      </w:r>
    </w:p>
    <w:p w:rsidR="008035D3" w:rsidRPr="008035D3" w:rsidRDefault="009B1B99" w:rsidP="008035D3">
      <w:pPr>
        <w:spacing w:after="0" w:line="240" w:lineRule="auto"/>
        <w:ind w:left="284"/>
        <w:jc w:val="both"/>
        <w:rPr>
          <w:rFonts w:ascii="Times New Roman" w:eastAsia="Times New Roman" w:hAnsi="Times New Roman" w:cs="Times New Roman"/>
          <w:i/>
          <w:sz w:val="24"/>
          <w:szCs w:val="24"/>
          <w:lang w:eastAsia="ru-RU"/>
        </w:rPr>
      </w:pPr>
      <w:r w:rsidRPr="008035D3">
        <w:rPr>
          <w:rFonts w:ascii="Times New Roman" w:eastAsia="Times New Roman" w:hAnsi="Times New Roman" w:cs="Times New Roman"/>
          <w:i/>
          <w:sz w:val="24"/>
          <w:szCs w:val="24"/>
          <w:lang w:eastAsia="ru-RU"/>
        </w:rPr>
        <w:sym w:font="Symbol" w:char="F0B7"/>
      </w:r>
      <w:r w:rsidR="008035D3" w:rsidRPr="008035D3">
        <w:rPr>
          <w:rFonts w:ascii="Times New Roman" w:eastAsia="Times New Roman" w:hAnsi="Times New Roman" w:cs="Times New Roman"/>
          <w:i/>
          <w:sz w:val="24"/>
          <w:szCs w:val="24"/>
          <w:lang w:eastAsia="ru-RU"/>
        </w:rPr>
        <w:t xml:space="preserve"> </w:t>
      </w:r>
      <w:r w:rsidRPr="008035D3">
        <w:rPr>
          <w:rFonts w:ascii="Times New Roman" w:eastAsia="Times New Roman" w:hAnsi="Times New Roman" w:cs="Times New Roman"/>
          <w:i/>
          <w:sz w:val="24"/>
          <w:szCs w:val="24"/>
          <w:lang w:eastAsia="ru-RU"/>
        </w:rPr>
        <w:t xml:space="preserve">создавать программы для решения задач, возникающих в процессе учебы и </w:t>
      </w:r>
      <w:proofErr w:type="gramStart"/>
      <w:r w:rsidRPr="008035D3">
        <w:rPr>
          <w:rFonts w:ascii="Times New Roman" w:eastAsia="Times New Roman" w:hAnsi="Times New Roman" w:cs="Times New Roman"/>
          <w:i/>
          <w:sz w:val="24"/>
          <w:szCs w:val="24"/>
          <w:lang w:eastAsia="ru-RU"/>
        </w:rPr>
        <w:t>вне</w:t>
      </w:r>
      <w:proofErr w:type="gramEnd"/>
      <w:r w:rsidRPr="008035D3">
        <w:rPr>
          <w:rFonts w:ascii="Times New Roman" w:eastAsia="Times New Roman" w:hAnsi="Times New Roman" w:cs="Times New Roman"/>
          <w:i/>
          <w:sz w:val="24"/>
          <w:szCs w:val="24"/>
          <w:lang w:eastAsia="ru-RU"/>
        </w:rPr>
        <w:t xml:space="preserve"> </w:t>
      </w:r>
      <w:proofErr w:type="gramStart"/>
      <w:r w:rsidRPr="008035D3">
        <w:rPr>
          <w:rFonts w:ascii="Times New Roman" w:eastAsia="Times New Roman" w:hAnsi="Times New Roman" w:cs="Times New Roman"/>
          <w:i/>
          <w:sz w:val="24"/>
          <w:szCs w:val="24"/>
          <w:lang w:eastAsia="ru-RU"/>
        </w:rPr>
        <w:t>ее</w:t>
      </w:r>
      <w:proofErr w:type="gramEnd"/>
      <w:r w:rsidRPr="008035D3">
        <w:rPr>
          <w:rFonts w:ascii="Times New Roman" w:eastAsia="Times New Roman" w:hAnsi="Times New Roman" w:cs="Times New Roman"/>
          <w:i/>
          <w:sz w:val="24"/>
          <w:szCs w:val="24"/>
          <w:lang w:eastAsia="ru-RU"/>
        </w:rPr>
        <w:t>;</w:t>
      </w:r>
    </w:p>
    <w:p w:rsidR="008035D3" w:rsidRPr="008035D3" w:rsidRDefault="009B1B99" w:rsidP="008035D3">
      <w:pPr>
        <w:spacing w:after="0" w:line="240" w:lineRule="auto"/>
        <w:ind w:left="284"/>
        <w:jc w:val="both"/>
        <w:rPr>
          <w:rFonts w:ascii="Times New Roman" w:eastAsia="Times New Roman" w:hAnsi="Times New Roman" w:cs="Times New Roman"/>
          <w:i/>
          <w:sz w:val="24"/>
          <w:szCs w:val="24"/>
          <w:lang w:eastAsia="ru-RU"/>
        </w:rPr>
      </w:pPr>
      <w:r w:rsidRPr="008035D3">
        <w:rPr>
          <w:rFonts w:ascii="Times New Roman" w:eastAsia="Times New Roman" w:hAnsi="Times New Roman" w:cs="Times New Roman"/>
          <w:i/>
          <w:sz w:val="24"/>
          <w:szCs w:val="24"/>
          <w:lang w:eastAsia="ru-RU"/>
        </w:rPr>
        <w:t xml:space="preserve"> </w:t>
      </w:r>
      <w:r w:rsidRPr="008035D3">
        <w:rPr>
          <w:rFonts w:ascii="Times New Roman" w:eastAsia="Times New Roman" w:hAnsi="Times New Roman" w:cs="Times New Roman"/>
          <w:i/>
          <w:sz w:val="24"/>
          <w:szCs w:val="24"/>
          <w:lang w:eastAsia="ru-RU"/>
        </w:rPr>
        <w:sym w:font="Symbol" w:char="F0B7"/>
      </w:r>
      <w:r w:rsidR="008035D3" w:rsidRPr="008035D3">
        <w:rPr>
          <w:rFonts w:ascii="Times New Roman" w:eastAsia="Times New Roman" w:hAnsi="Times New Roman" w:cs="Times New Roman"/>
          <w:i/>
          <w:sz w:val="24"/>
          <w:szCs w:val="24"/>
          <w:lang w:eastAsia="ru-RU"/>
        </w:rPr>
        <w:t xml:space="preserve"> </w:t>
      </w:r>
      <w:r w:rsidRPr="008035D3">
        <w:rPr>
          <w:rFonts w:ascii="Times New Roman" w:eastAsia="Times New Roman" w:hAnsi="Times New Roman" w:cs="Times New Roman"/>
          <w:i/>
          <w:sz w:val="24"/>
          <w:szCs w:val="24"/>
          <w:lang w:eastAsia="ru-RU"/>
        </w:rPr>
        <w:t xml:space="preserve">познакомиться с задачами обработки данных и алгоритмами их решения; </w:t>
      </w:r>
    </w:p>
    <w:p w:rsidR="008035D3" w:rsidRPr="008035D3" w:rsidRDefault="009B1B99" w:rsidP="008035D3">
      <w:pPr>
        <w:spacing w:after="0" w:line="240" w:lineRule="auto"/>
        <w:ind w:left="284"/>
        <w:jc w:val="both"/>
        <w:rPr>
          <w:rFonts w:ascii="Times New Roman" w:eastAsia="Times New Roman" w:hAnsi="Times New Roman" w:cs="Times New Roman"/>
          <w:i/>
          <w:sz w:val="24"/>
          <w:szCs w:val="24"/>
          <w:lang w:eastAsia="ru-RU"/>
        </w:rPr>
      </w:pPr>
      <w:r w:rsidRPr="008035D3">
        <w:rPr>
          <w:rFonts w:ascii="Times New Roman" w:eastAsia="Times New Roman" w:hAnsi="Times New Roman" w:cs="Times New Roman"/>
          <w:i/>
          <w:sz w:val="24"/>
          <w:szCs w:val="24"/>
          <w:lang w:eastAsia="ru-RU"/>
        </w:rPr>
        <w:sym w:font="Symbol" w:char="F0B7"/>
      </w:r>
      <w:r w:rsidR="008035D3" w:rsidRPr="008035D3">
        <w:rPr>
          <w:rFonts w:ascii="Times New Roman" w:eastAsia="Times New Roman" w:hAnsi="Times New Roman" w:cs="Times New Roman"/>
          <w:i/>
          <w:sz w:val="24"/>
          <w:szCs w:val="24"/>
          <w:lang w:eastAsia="ru-RU"/>
        </w:rPr>
        <w:t xml:space="preserve"> </w:t>
      </w:r>
      <w:r w:rsidRPr="008035D3">
        <w:rPr>
          <w:rFonts w:ascii="Times New Roman" w:eastAsia="Times New Roman" w:hAnsi="Times New Roman" w:cs="Times New Roman"/>
          <w:i/>
          <w:sz w:val="24"/>
          <w:szCs w:val="24"/>
          <w:lang w:eastAsia="ru-RU"/>
        </w:rPr>
        <w:t xml:space="preserve">познакомиться с понятием «управление», с примерами того, как компьютер управляет различными системами (роботы, летательные и космические аппараты, станки, оросительные системы, движущиеся модели и др.); </w:t>
      </w:r>
    </w:p>
    <w:p w:rsidR="008035D3" w:rsidRPr="008035D3" w:rsidRDefault="009B1B99" w:rsidP="008035D3">
      <w:pPr>
        <w:spacing w:after="0" w:line="240" w:lineRule="auto"/>
        <w:ind w:left="284"/>
        <w:jc w:val="both"/>
        <w:rPr>
          <w:rFonts w:ascii="Times New Roman" w:eastAsia="Times New Roman" w:hAnsi="Times New Roman" w:cs="Times New Roman"/>
          <w:i/>
          <w:sz w:val="24"/>
          <w:szCs w:val="24"/>
          <w:lang w:eastAsia="ru-RU"/>
        </w:rPr>
      </w:pPr>
      <w:r w:rsidRPr="008035D3">
        <w:rPr>
          <w:rFonts w:ascii="Times New Roman" w:eastAsia="Times New Roman" w:hAnsi="Times New Roman" w:cs="Times New Roman"/>
          <w:i/>
          <w:sz w:val="24"/>
          <w:szCs w:val="24"/>
          <w:lang w:eastAsia="ru-RU"/>
        </w:rPr>
        <w:sym w:font="Symbol" w:char="F0B7"/>
      </w:r>
      <w:r w:rsidR="008035D3" w:rsidRPr="008035D3">
        <w:rPr>
          <w:rFonts w:ascii="Times New Roman" w:eastAsia="Times New Roman" w:hAnsi="Times New Roman" w:cs="Times New Roman"/>
          <w:i/>
          <w:sz w:val="24"/>
          <w:szCs w:val="24"/>
          <w:lang w:eastAsia="ru-RU"/>
        </w:rPr>
        <w:t xml:space="preserve"> </w:t>
      </w:r>
      <w:r w:rsidRPr="008035D3">
        <w:rPr>
          <w:rFonts w:ascii="Times New Roman" w:eastAsia="Times New Roman" w:hAnsi="Times New Roman" w:cs="Times New Roman"/>
          <w:i/>
          <w:sz w:val="24"/>
          <w:szCs w:val="24"/>
          <w:lang w:eastAsia="ru-RU"/>
        </w:rPr>
        <w:t>познакомиться с учебной средой составления программ управления автономными роботами и разобрать примеры алгоритмов управления, разработанными в этой среде.</w:t>
      </w:r>
    </w:p>
    <w:p w:rsidR="008035D3" w:rsidRDefault="008035D3" w:rsidP="007C6ADC">
      <w:pPr>
        <w:spacing w:after="0" w:line="240" w:lineRule="auto"/>
        <w:jc w:val="center"/>
        <w:rPr>
          <w:rFonts w:ascii="Times New Roman" w:eastAsia="Times New Roman" w:hAnsi="Times New Roman" w:cs="Times New Roman"/>
          <w:b/>
          <w:sz w:val="24"/>
          <w:szCs w:val="24"/>
          <w:lang w:eastAsia="ru-RU"/>
        </w:rPr>
      </w:pPr>
    </w:p>
    <w:p w:rsidR="008035D3" w:rsidRPr="008035D3" w:rsidRDefault="009B1B99" w:rsidP="007C6ADC">
      <w:pPr>
        <w:spacing w:after="0" w:line="240" w:lineRule="auto"/>
        <w:jc w:val="center"/>
        <w:rPr>
          <w:rFonts w:ascii="Times New Roman" w:eastAsia="Times New Roman" w:hAnsi="Times New Roman" w:cs="Times New Roman"/>
          <w:b/>
          <w:sz w:val="24"/>
          <w:szCs w:val="24"/>
          <w:lang w:eastAsia="ru-RU"/>
        </w:rPr>
      </w:pPr>
      <w:r w:rsidRPr="008035D3">
        <w:rPr>
          <w:rFonts w:ascii="Times New Roman" w:eastAsia="Times New Roman" w:hAnsi="Times New Roman" w:cs="Times New Roman"/>
          <w:b/>
          <w:sz w:val="24"/>
          <w:szCs w:val="24"/>
          <w:lang w:eastAsia="ru-RU"/>
        </w:rPr>
        <w:t>9 класс</w:t>
      </w:r>
    </w:p>
    <w:p w:rsidR="008035D3" w:rsidRPr="008035D3" w:rsidRDefault="009B1B99" w:rsidP="009B1B99">
      <w:pPr>
        <w:spacing w:after="0" w:line="240" w:lineRule="auto"/>
        <w:jc w:val="both"/>
        <w:rPr>
          <w:rFonts w:ascii="Times New Roman" w:eastAsia="Times New Roman" w:hAnsi="Times New Roman" w:cs="Times New Roman"/>
          <w:b/>
          <w:sz w:val="24"/>
          <w:szCs w:val="24"/>
          <w:lang w:eastAsia="ru-RU"/>
        </w:rPr>
      </w:pPr>
      <w:r w:rsidRPr="008035D3">
        <w:rPr>
          <w:rFonts w:ascii="Times New Roman" w:eastAsia="Times New Roman" w:hAnsi="Times New Roman" w:cs="Times New Roman"/>
          <w:b/>
          <w:sz w:val="24"/>
          <w:szCs w:val="24"/>
          <w:lang w:eastAsia="ru-RU"/>
        </w:rPr>
        <w:t>Моделирование и формализация</w:t>
      </w:r>
    </w:p>
    <w:p w:rsidR="008035D3" w:rsidRPr="008035D3" w:rsidRDefault="009B1B99" w:rsidP="009B1B99">
      <w:pPr>
        <w:spacing w:after="0" w:line="240" w:lineRule="auto"/>
        <w:jc w:val="both"/>
        <w:rPr>
          <w:rFonts w:ascii="Times New Roman" w:eastAsia="Times New Roman" w:hAnsi="Times New Roman" w:cs="Times New Roman"/>
          <w:b/>
          <w:sz w:val="24"/>
          <w:szCs w:val="24"/>
          <w:lang w:eastAsia="ru-RU"/>
        </w:rPr>
      </w:pPr>
      <w:r w:rsidRPr="008035D3">
        <w:rPr>
          <w:rFonts w:ascii="Times New Roman" w:eastAsia="Times New Roman" w:hAnsi="Times New Roman" w:cs="Times New Roman"/>
          <w:b/>
          <w:sz w:val="24"/>
          <w:szCs w:val="24"/>
          <w:lang w:eastAsia="ru-RU"/>
        </w:rPr>
        <w:t>Обучающийся научится:</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осуществлять системный анализ объекта, выделять среди его свойств существенные свойства с точки зрения целей моделирования; </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оценивать адекватность модели моделируемому объекту и целям моделирования; </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определять вид информационной модели в зависимости от стоящей задачи; </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анализировать пользовательский интерфейс используемого программного средства;</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определять условия и возможности применения программного средства для решения типовых задач; </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выявлять общее и отличия в разных программных продуктах, предназначенных для решения одного класса задач. </w:t>
      </w:r>
    </w:p>
    <w:p w:rsidR="008035D3" w:rsidRPr="008035D3" w:rsidRDefault="009B1B99" w:rsidP="008035D3">
      <w:pPr>
        <w:spacing w:after="0" w:line="240" w:lineRule="auto"/>
        <w:jc w:val="both"/>
        <w:rPr>
          <w:rFonts w:ascii="Times New Roman" w:eastAsia="Times New Roman" w:hAnsi="Times New Roman" w:cs="Times New Roman"/>
          <w:i/>
          <w:sz w:val="24"/>
          <w:szCs w:val="24"/>
          <w:lang w:eastAsia="ru-RU"/>
        </w:rPr>
      </w:pPr>
      <w:proofErr w:type="gramStart"/>
      <w:r w:rsidRPr="008035D3">
        <w:rPr>
          <w:rFonts w:ascii="Times New Roman" w:eastAsia="Times New Roman" w:hAnsi="Times New Roman" w:cs="Times New Roman"/>
          <w:b/>
          <w:i/>
          <w:sz w:val="24"/>
          <w:szCs w:val="24"/>
          <w:lang w:eastAsia="ru-RU"/>
        </w:rPr>
        <w:t>Обучающийся</w:t>
      </w:r>
      <w:proofErr w:type="gramEnd"/>
      <w:r w:rsidRPr="008035D3">
        <w:rPr>
          <w:rFonts w:ascii="Times New Roman" w:eastAsia="Times New Roman" w:hAnsi="Times New Roman" w:cs="Times New Roman"/>
          <w:b/>
          <w:i/>
          <w:sz w:val="24"/>
          <w:szCs w:val="24"/>
          <w:lang w:eastAsia="ru-RU"/>
        </w:rPr>
        <w:t xml:space="preserve"> получит возможность</w:t>
      </w:r>
      <w:r w:rsidR="008035D3" w:rsidRPr="008035D3">
        <w:rPr>
          <w:rFonts w:ascii="Times New Roman" w:eastAsia="Times New Roman" w:hAnsi="Times New Roman" w:cs="Times New Roman"/>
          <w:b/>
          <w:i/>
          <w:sz w:val="24"/>
          <w:szCs w:val="24"/>
          <w:lang w:eastAsia="ru-RU"/>
        </w:rPr>
        <w:t xml:space="preserve"> научит</w:t>
      </w:r>
      <w:r w:rsidR="003615B6">
        <w:rPr>
          <w:rFonts w:ascii="Times New Roman" w:eastAsia="Times New Roman" w:hAnsi="Times New Roman" w:cs="Times New Roman"/>
          <w:b/>
          <w:i/>
          <w:sz w:val="24"/>
          <w:szCs w:val="24"/>
          <w:lang w:eastAsia="ru-RU"/>
        </w:rPr>
        <w:t>ь</w:t>
      </w:r>
      <w:r w:rsidR="008035D3" w:rsidRPr="008035D3">
        <w:rPr>
          <w:rFonts w:ascii="Times New Roman" w:eastAsia="Times New Roman" w:hAnsi="Times New Roman" w:cs="Times New Roman"/>
          <w:b/>
          <w:i/>
          <w:sz w:val="24"/>
          <w:szCs w:val="24"/>
          <w:lang w:eastAsia="ru-RU"/>
        </w:rPr>
        <w:t>ся</w:t>
      </w:r>
      <w:r w:rsidRPr="008035D3">
        <w:rPr>
          <w:rFonts w:ascii="Times New Roman" w:eastAsia="Times New Roman" w:hAnsi="Times New Roman" w:cs="Times New Roman"/>
          <w:i/>
          <w:sz w:val="24"/>
          <w:szCs w:val="24"/>
          <w:lang w:eastAsia="ru-RU"/>
        </w:rPr>
        <w:t>:</w:t>
      </w:r>
    </w:p>
    <w:p w:rsidR="008035D3" w:rsidRPr="008035D3" w:rsidRDefault="009B1B99" w:rsidP="008035D3">
      <w:pPr>
        <w:spacing w:after="0" w:line="240" w:lineRule="auto"/>
        <w:ind w:left="284"/>
        <w:jc w:val="both"/>
        <w:rPr>
          <w:rFonts w:ascii="Times New Roman" w:eastAsia="Times New Roman" w:hAnsi="Times New Roman" w:cs="Times New Roman"/>
          <w:i/>
          <w:sz w:val="24"/>
          <w:szCs w:val="24"/>
          <w:lang w:eastAsia="ru-RU"/>
        </w:rPr>
      </w:pPr>
      <w:r w:rsidRPr="008035D3">
        <w:rPr>
          <w:rFonts w:ascii="Times New Roman" w:eastAsia="Times New Roman" w:hAnsi="Times New Roman" w:cs="Times New Roman"/>
          <w:i/>
          <w:sz w:val="24"/>
          <w:szCs w:val="24"/>
          <w:lang w:eastAsia="ru-RU"/>
        </w:rPr>
        <w:sym w:font="Symbol" w:char="F0B7"/>
      </w:r>
      <w:r w:rsidR="008035D3" w:rsidRPr="008035D3">
        <w:rPr>
          <w:rFonts w:ascii="Times New Roman" w:eastAsia="Times New Roman" w:hAnsi="Times New Roman" w:cs="Times New Roman"/>
          <w:i/>
          <w:sz w:val="24"/>
          <w:szCs w:val="24"/>
          <w:lang w:eastAsia="ru-RU"/>
        </w:rPr>
        <w:t xml:space="preserve"> </w:t>
      </w:r>
      <w:r w:rsidRPr="008035D3">
        <w:rPr>
          <w:rFonts w:ascii="Times New Roman" w:eastAsia="Times New Roman" w:hAnsi="Times New Roman" w:cs="Times New Roman"/>
          <w:i/>
          <w:sz w:val="24"/>
          <w:szCs w:val="24"/>
          <w:lang w:eastAsia="ru-RU"/>
        </w:rPr>
        <w:t xml:space="preserve">строить и интерпретировать различные информационные модели (таблицы, диаграммы, графы, схемы, блок-схемы алгоритмов); </w:t>
      </w:r>
    </w:p>
    <w:p w:rsidR="008035D3" w:rsidRPr="008035D3" w:rsidRDefault="009B1B99" w:rsidP="008035D3">
      <w:pPr>
        <w:spacing w:after="0" w:line="240" w:lineRule="auto"/>
        <w:ind w:left="284"/>
        <w:jc w:val="both"/>
        <w:rPr>
          <w:rFonts w:ascii="Times New Roman" w:eastAsia="Times New Roman" w:hAnsi="Times New Roman" w:cs="Times New Roman"/>
          <w:i/>
          <w:sz w:val="24"/>
          <w:szCs w:val="24"/>
          <w:lang w:eastAsia="ru-RU"/>
        </w:rPr>
      </w:pPr>
      <w:r w:rsidRPr="008035D3">
        <w:rPr>
          <w:rFonts w:ascii="Times New Roman" w:eastAsia="Times New Roman" w:hAnsi="Times New Roman" w:cs="Times New Roman"/>
          <w:i/>
          <w:sz w:val="24"/>
          <w:szCs w:val="24"/>
          <w:lang w:eastAsia="ru-RU"/>
        </w:rPr>
        <w:sym w:font="Symbol" w:char="F0B7"/>
      </w:r>
      <w:r w:rsidR="008035D3" w:rsidRPr="008035D3">
        <w:rPr>
          <w:rFonts w:ascii="Times New Roman" w:eastAsia="Times New Roman" w:hAnsi="Times New Roman" w:cs="Times New Roman"/>
          <w:i/>
          <w:sz w:val="24"/>
          <w:szCs w:val="24"/>
          <w:lang w:eastAsia="ru-RU"/>
        </w:rPr>
        <w:t xml:space="preserve"> </w:t>
      </w:r>
      <w:r w:rsidRPr="008035D3">
        <w:rPr>
          <w:rFonts w:ascii="Times New Roman" w:eastAsia="Times New Roman" w:hAnsi="Times New Roman" w:cs="Times New Roman"/>
          <w:i/>
          <w:sz w:val="24"/>
          <w:szCs w:val="24"/>
          <w:lang w:eastAsia="ru-RU"/>
        </w:rPr>
        <w:t xml:space="preserve">преобразовывать объект из одной формы представления информации в другую с минимальными потерями в полноте информации; </w:t>
      </w:r>
    </w:p>
    <w:p w:rsidR="008035D3" w:rsidRPr="008035D3" w:rsidRDefault="009B1B99" w:rsidP="008035D3">
      <w:pPr>
        <w:spacing w:after="0" w:line="240" w:lineRule="auto"/>
        <w:ind w:left="284"/>
        <w:jc w:val="both"/>
        <w:rPr>
          <w:rFonts w:ascii="Times New Roman" w:eastAsia="Times New Roman" w:hAnsi="Times New Roman" w:cs="Times New Roman"/>
          <w:i/>
          <w:sz w:val="24"/>
          <w:szCs w:val="24"/>
          <w:lang w:eastAsia="ru-RU"/>
        </w:rPr>
      </w:pPr>
      <w:r w:rsidRPr="008035D3">
        <w:rPr>
          <w:rFonts w:ascii="Times New Roman" w:eastAsia="Times New Roman" w:hAnsi="Times New Roman" w:cs="Times New Roman"/>
          <w:i/>
          <w:sz w:val="24"/>
          <w:szCs w:val="24"/>
          <w:lang w:eastAsia="ru-RU"/>
        </w:rPr>
        <w:sym w:font="Symbol" w:char="F0B7"/>
      </w:r>
      <w:r w:rsidR="008035D3" w:rsidRPr="008035D3">
        <w:rPr>
          <w:rFonts w:ascii="Times New Roman" w:eastAsia="Times New Roman" w:hAnsi="Times New Roman" w:cs="Times New Roman"/>
          <w:i/>
          <w:sz w:val="24"/>
          <w:szCs w:val="24"/>
          <w:lang w:eastAsia="ru-RU"/>
        </w:rPr>
        <w:t xml:space="preserve"> </w:t>
      </w:r>
      <w:r w:rsidRPr="008035D3">
        <w:rPr>
          <w:rFonts w:ascii="Times New Roman" w:eastAsia="Times New Roman" w:hAnsi="Times New Roman" w:cs="Times New Roman"/>
          <w:i/>
          <w:sz w:val="24"/>
          <w:szCs w:val="24"/>
          <w:lang w:eastAsia="ru-RU"/>
        </w:rPr>
        <w:t xml:space="preserve">исследовать с помощью информационных моделей объекты в соответствии с поставленной задачей; </w:t>
      </w:r>
    </w:p>
    <w:p w:rsidR="008035D3" w:rsidRPr="008035D3" w:rsidRDefault="009B1B99" w:rsidP="008035D3">
      <w:pPr>
        <w:spacing w:after="0" w:line="240" w:lineRule="auto"/>
        <w:ind w:left="284"/>
        <w:jc w:val="both"/>
        <w:rPr>
          <w:rFonts w:ascii="Times New Roman" w:eastAsia="Times New Roman" w:hAnsi="Times New Roman" w:cs="Times New Roman"/>
          <w:i/>
          <w:sz w:val="24"/>
          <w:szCs w:val="24"/>
          <w:lang w:eastAsia="ru-RU"/>
        </w:rPr>
      </w:pPr>
      <w:r w:rsidRPr="008035D3">
        <w:rPr>
          <w:rFonts w:ascii="Times New Roman" w:eastAsia="Times New Roman" w:hAnsi="Times New Roman" w:cs="Times New Roman"/>
          <w:i/>
          <w:sz w:val="24"/>
          <w:szCs w:val="24"/>
          <w:lang w:eastAsia="ru-RU"/>
        </w:rPr>
        <w:sym w:font="Symbol" w:char="F0B7"/>
      </w:r>
      <w:r w:rsidR="008035D3" w:rsidRPr="008035D3">
        <w:rPr>
          <w:rFonts w:ascii="Times New Roman" w:eastAsia="Times New Roman" w:hAnsi="Times New Roman" w:cs="Times New Roman"/>
          <w:i/>
          <w:sz w:val="24"/>
          <w:szCs w:val="24"/>
          <w:lang w:eastAsia="ru-RU"/>
        </w:rPr>
        <w:t xml:space="preserve"> </w:t>
      </w:r>
      <w:r w:rsidRPr="008035D3">
        <w:rPr>
          <w:rFonts w:ascii="Times New Roman" w:eastAsia="Times New Roman" w:hAnsi="Times New Roman" w:cs="Times New Roman"/>
          <w:i/>
          <w:sz w:val="24"/>
          <w:szCs w:val="24"/>
          <w:lang w:eastAsia="ru-RU"/>
        </w:rPr>
        <w:t xml:space="preserve">работать с готовыми компьютерными моделями из различных предметных областей; </w:t>
      </w:r>
    </w:p>
    <w:p w:rsidR="008035D3" w:rsidRPr="008035D3" w:rsidRDefault="009B1B99" w:rsidP="008035D3">
      <w:pPr>
        <w:spacing w:after="0" w:line="240" w:lineRule="auto"/>
        <w:ind w:left="284"/>
        <w:jc w:val="both"/>
        <w:rPr>
          <w:rFonts w:ascii="Times New Roman" w:eastAsia="Times New Roman" w:hAnsi="Times New Roman" w:cs="Times New Roman"/>
          <w:i/>
          <w:sz w:val="24"/>
          <w:szCs w:val="24"/>
          <w:lang w:eastAsia="ru-RU"/>
        </w:rPr>
      </w:pPr>
      <w:r w:rsidRPr="008035D3">
        <w:rPr>
          <w:rFonts w:ascii="Times New Roman" w:eastAsia="Times New Roman" w:hAnsi="Times New Roman" w:cs="Times New Roman"/>
          <w:i/>
          <w:sz w:val="24"/>
          <w:szCs w:val="24"/>
          <w:lang w:eastAsia="ru-RU"/>
        </w:rPr>
        <w:sym w:font="Symbol" w:char="F0B7"/>
      </w:r>
      <w:r w:rsidR="008035D3" w:rsidRPr="008035D3">
        <w:rPr>
          <w:rFonts w:ascii="Times New Roman" w:eastAsia="Times New Roman" w:hAnsi="Times New Roman" w:cs="Times New Roman"/>
          <w:i/>
          <w:sz w:val="24"/>
          <w:szCs w:val="24"/>
          <w:lang w:eastAsia="ru-RU"/>
        </w:rPr>
        <w:t xml:space="preserve"> </w:t>
      </w:r>
      <w:r w:rsidRPr="008035D3">
        <w:rPr>
          <w:rFonts w:ascii="Times New Roman" w:eastAsia="Times New Roman" w:hAnsi="Times New Roman" w:cs="Times New Roman"/>
          <w:i/>
          <w:sz w:val="24"/>
          <w:szCs w:val="24"/>
          <w:lang w:eastAsia="ru-RU"/>
        </w:rPr>
        <w:t xml:space="preserve">создавать однотабличные базы данных; </w:t>
      </w:r>
    </w:p>
    <w:p w:rsidR="008035D3" w:rsidRPr="008035D3" w:rsidRDefault="009B1B99" w:rsidP="008035D3">
      <w:pPr>
        <w:spacing w:after="0" w:line="240" w:lineRule="auto"/>
        <w:ind w:left="284"/>
        <w:jc w:val="both"/>
        <w:rPr>
          <w:rFonts w:ascii="Times New Roman" w:eastAsia="Times New Roman" w:hAnsi="Times New Roman" w:cs="Times New Roman"/>
          <w:i/>
          <w:sz w:val="24"/>
          <w:szCs w:val="24"/>
          <w:lang w:eastAsia="ru-RU"/>
        </w:rPr>
      </w:pPr>
      <w:r w:rsidRPr="008035D3">
        <w:rPr>
          <w:rFonts w:ascii="Times New Roman" w:eastAsia="Times New Roman" w:hAnsi="Times New Roman" w:cs="Times New Roman"/>
          <w:i/>
          <w:sz w:val="24"/>
          <w:szCs w:val="24"/>
          <w:lang w:eastAsia="ru-RU"/>
        </w:rPr>
        <w:sym w:font="Symbol" w:char="F0B7"/>
      </w:r>
      <w:r w:rsidR="008035D3" w:rsidRPr="008035D3">
        <w:rPr>
          <w:rFonts w:ascii="Times New Roman" w:eastAsia="Times New Roman" w:hAnsi="Times New Roman" w:cs="Times New Roman"/>
          <w:i/>
          <w:sz w:val="24"/>
          <w:szCs w:val="24"/>
          <w:lang w:eastAsia="ru-RU"/>
        </w:rPr>
        <w:t xml:space="preserve"> </w:t>
      </w:r>
      <w:r w:rsidRPr="008035D3">
        <w:rPr>
          <w:rFonts w:ascii="Times New Roman" w:eastAsia="Times New Roman" w:hAnsi="Times New Roman" w:cs="Times New Roman"/>
          <w:i/>
          <w:sz w:val="24"/>
          <w:szCs w:val="24"/>
          <w:lang w:eastAsia="ru-RU"/>
        </w:rPr>
        <w:t xml:space="preserve">осуществлять поиск записей в готовой базе данных; </w:t>
      </w:r>
    </w:p>
    <w:p w:rsidR="008035D3" w:rsidRPr="008035D3" w:rsidRDefault="009B1B99" w:rsidP="008035D3">
      <w:pPr>
        <w:spacing w:after="0" w:line="240" w:lineRule="auto"/>
        <w:ind w:left="284"/>
        <w:jc w:val="both"/>
        <w:rPr>
          <w:rFonts w:ascii="Times New Roman" w:eastAsia="Times New Roman" w:hAnsi="Times New Roman" w:cs="Times New Roman"/>
          <w:i/>
          <w:sz w:val="24"/>
          <w:szCs w:val="24"/>
          <w:lang w:eastAsia="ru-RU"/>
        </w:rPr>
      </w:pPr>
      <w:r w:rsidRPr="008035D3">
        <w:rPr>
          <w:rFonts w:ascii="Times New Roman" w:eastAsia="Times New Roman" w:hAnsi="Times New Roman" w:cs="Times New Roman"/>
          <w:i/>
          <w:sz w:val="24"/>
          <w:szCs w:val="24"/>
          <w:lang w:eastAsia="ru-RU"/>
        </w:rPr>
        <w:sym w:font="Symbol" w:char="F0B7"/>
      </w:r>
      <w:r w:rsidR="008035D3" w:rsidRPr="008035D3">
        <w:rPr>
          <w:rFonts w:ascii="Times New Roman" w:eastAsia="Times New Roman" w:hAnsi="Times New Roman" w:cs="Times New Roman"/>
          <w:i/>
          <w:sz w:val="24"/>
          <w:szCs w:val="24"/>
          <w:lang w:eastAsia="ru-RU"/>
        </w:rPr>
        <w:t xml:space="preserve"> </w:t>
      </w:r>
      <w:r w:rsidRPr="008035D3">
        <w:rPr>
          <w:rFonts w:ascii="Times New Roman" w:eastAsia="Times New Roman" w:hAnsi="Times New Roman" w:cs="Times New Roman"/>
          <w:i/>
          <w:sz w:val="24"/>
          <w:szCs w:val="24"/>
          <w:lang w:eastAsia="ru-RU"/>
        </w:rPr>
        <w:t xml:space="preserve">осуществлять сортировку записей в готовой базе данных. </w:t>
      </w:r>
    </w:p>
    <w:p w:rsidR="008035D3" w:rsidRDefault="009B1B99" w:rsidP="009B1B99">
      <w:pPr>
        <w:spacing w:after="0" w:line="240" w:lineRule="auto"/>
        <w:jc w:val="both"/>
        <w:rPr>
          <w:rFonts w:ascii="Times New Roman" w:eastAsia="Times New Roman" w:hAnsi="Times New Roman" w:cs="Times New Roman"/>
          <w:b/>
          <w:sz w:val="24"/>
          <w:szCs w:val="24"/>
          <w:lang w:eastAsia="ru-RU"/>
        </w:rPr>
      </w:pPr>
      <w:r w:rsidRPr="008035D3">
        <w:rPr>
          <w:rFonts w:ascii="Times New Roman" w:eastAsia="Times New Roman" w:hAnsi="Times New Roman" w:cs="Times New Roman"/>
          <w:b/>
          <w:sz w:val="24"/>
          <w:szCs w:val="24"/>
          <w:lang w:eastAsia="ru-RU"/>
        </w:rPr>
        <w:t>Алгоритмизация и программирование</w:t>
      </w:r>
    </w:p>
    <w:p w:rsidR="008035D3" w:rsidRDefault="009B1B99" w:rsidP="009B1B99">
      <w:pPr>
        <w:spacing w:after="0" w:line="240" w:lineRule="auto"/>
        <w:jc w:val="both"/>
        <w:rPr>
          <w:rFonts w:ascii="Times New Roman" w:eastAsia="Times New Roman" w:hAnsi="Times New Roman" w:cs="Times New Roman"/>
          <w:sz w:val="24"/>
          <w:szCs w:val="24"/>
          <w:lang w:eastAsia="ru-RU"/>
        </w:rPr>
      </w:pPr>
      <w:r w:rsidRPr="008035D3">
        <w:rPr>
          <w:rFonts w:ascii="Times New Roman" w:eastAsia="Times New Roman" w:hAnsi="Times New Roman" w:cs="Times New Roman"/>
          <w:b/>
          <w:sz w:val="24"/>
          <w:szCs w:val="24"/>
          <w:lang w:eastAsia="ru-RU"/>
        </w:rPr>
        <w:t>Обучающийся научится</w:t>
      </w:r>
      <w:r w:rsidRPr="009B1B99">
        <w:rPr>
          <w:rFonts w:ascii="Times New Roman" w:eastAsia="Times New Roman" w:hAnsi="Times New Roman" w:cs="Times New Roman"/>
          <w:sz w:val="24"/>
          <w:szCs w:val="24"/>
          <w:lang w:eastAsia="ru-RU"/>
        </w:rPr>
        <w:t>:</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понимать смысл понятия «алгоритм» и широту сферы его применения; </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понимать термины «исполнитель», «формальный исполнитель», «среда исполнителя», «система команд исполнителя» и др.; понимать ограничения, накладываемые средой исполнителя и системой команд, на круг задач, решаемых исполнителем; </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исполнять линейный алгоритм для формального исполнителя с заданной системой команд; </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составлять линейные алгоритмы, число команд в которых не превышает заданное;</w:t>
      </w:r>
    </w:p>
    <w:p w:rsidR="009B1B99" w:rsidRPr="009B1B99"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ученик научится исполнять записанный на естественном языке алгоритм, обрабатывающий цепочки символов; </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исполнять линейные алгоритмы, записанные на алгоритмическом языке;</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исполнять алгоритмы c </w:t>
      </w:r>
      <w:r w:rsidRPr="009B1B99">
        <w:rPr>
          <w:rFonts w:ascii="Times New Roman" w:eastAsia="Times New Roman" w:hAnsi="Times New Roman" w:cs="Times New Roman"/>
          <w:sz w:val="24"/>
          <w:szCs w:val="24"/>
          <w:lang w:eastAsia="ru-RU"/>
        </w:rPr>
        <w:t>ветвлениями, записанные на алгоритмическом языке;</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lastRenderedPageBreak/>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понимать правила записи и выполнения алгоритмов, содержащих цикл с параметром или цикл с условием продолжения работы; </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определять значения переменных после исполнения простейших циклических алгоритмов, записанных на алгоритмическом языке; </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разрабатывать и записывать на языке программирования короткие алгоритмы, содержащие базовые алгоритмические конструкции. </w:t>
      </w:r>
    </w:p>
    <w:p w:rsidR="008035D3" w:rsidRPr="008035D3" w:rsidRDefault="009B1B99" w:rsidP="008035D3">
      <w:pPr>
        <w:spacing w:after="0" w:line="240" w:lineRule="auto"/>
        <w:ind w:left="284"/>
        <w:jc w:val="both"/>
        <w:rPr>
          <w:rFonts w:ascii="Times New Roman" w:eastAsia="Times New Roman" w:hAnsi="Times New Roman" w:cs="Times New Roman"/>
          <w:i/>
          <w:sz w:val="24"/>
          <w:szCs w:val="24"/>
          <w:lang w:eastAsia="ru-RU"/>
        </w:rPr>
      </w:pPr>
      <w:proofErr w:type="gramStart"/>
      <w:r w:rsidRPr="008035D3">
        <w:rPr>
          <w:rFonts w:ascii="Times New Roman" w:eastAsia="Times New Roman" w:hAnsi="Times New Roman" w:cs="Times New Roman"/>
          <w:b/>
          <w:i/>
          <w:sz w:val="24"/>
          <w:szCs w:val="24"/>
          <w:lang w:eastAsia="ru-RU"/>
        </w:rPr>
        <w:t>Обучающийся</w:t>
      </w:r>
      <w:proofErr w:type="gramEnd"/>
      <w:r w:rsidRPr="008035D3">
        <w:rPr>
          <w:rFonts w:ascii="Times New Roman" w:eastAsia="Times New Roman" w:hAnsi="Times New Roman" w:cs="Times New Roman"/>
          <w:b/>
          <w:i/>
          <w:sz w:val="24"/>
          <w:szCs w:val="24"/>
          <w:lang w:eastAsia="ru-RU"/>
        </w:rPr>
        <w:t xml:space="preserve"> получит возможность научиться:</w:t>
      </w:r>
      <w:r w:rsidRPr="008035D3">
        <w:rPr>
          <w:rFonts w:ascii="Times New Roman" w:eastAsia="Times New Roman" w:hAnsi="Times New Roman" w:cs="Times New Roman"/>
          <w:i/>
          <w:sz w:val="24"/>
          <w:szCs w:val="24"/>
          <w:lang w:eastAsia="ru-RU"/>
        </w:rPr>
        <w:t xml:space="preserve"> </w:t>
      </w:r>
    </w:p>
    <w:p w:rsidR="008035D3" w:rsidRPr="008035D3" w:rsidRDefault="009B1B99" w:rsidP="008035D3">
      <w:pPr>
        <w:spacing w:after="0" w:line="240" w:lineRule="auto"/>
        <w:ind w:left="284"/>
        <w:jc w:val="both"/>
        <w:rPr>
          <w:rFonts w:ascii="Times New Roman" w:eastAsia="Times New Roman" w:hAnsi="Times New Roman" w:cs="Times New Roman"/>
          <w:i/>
          <w:sz w:val="24"/>
          <w:szCs w:val="24"/>
          <w:lang w:eastAsia="ru-RU"/>
        </w:rPr>
      </w:pPr>
      <w:r w:rsidRPr="008035D3">
        <w:rPr>
          <w:rFonts w:ascii="Times New Roman" w:eastAsia="Times New Roman" w:hAnsi="Times New Roman" w:cs="Times New Roman"/>
          <w:i/>
          <w:sz w:val="24"/>
          <w:szCs w:val="24"/>
          <w:lang w:eastAsia="ru-RU"/>
        </w:rPr>
        <w:sym w:font="Symbol" w:char="F0B7"/>
      </w:r>
      <w:r w:rsidR="008035D3" w:rsidRPr="008035D3">
        <w:rPr>
          <w:rFonts w:ascii="Times New Roman" w:eastAsia="Times New Roman" w:hAnsi="Times New Roman" w:cs="Times New Roman"/>
          <w:i/>
          <w:sz w:val="24"/>
          <w:szCs w:val="24"/>
          <w:lang w:eastAsia="ru-RU"/>
        </w:rPr>
        <w:t xml:space="preserve"> </w:t>
      </w:r>
      <w:r w:rsidRPr="008035D3">
        <w:rPr>
          <w:rFonts w:ascii="Times New Roman" w:eastAsia="Times New Roman" w:hAnsi="Times New Roman" w:cs="Times New Roman"/>
          <w:i/>
          <w:sz w:val="24"/>
          <w:szCs w:val="24"/>
          <w:lang w:eastAsia="ru-RU"/>
        </w:rPr>
        <w:t>исполнять алгоритмы, содержащие ветвления</w:t>
      </w:r>
      <w:r w:rsidR="008035D3" w:rsidRPr="008035D3">
        <w:rPr>
          <w:rFonts w:ascii="Times New Roman" w:eastAsia="Times New Roman" w:hAnsi="Times New Roman" w:cs="Times New Roman"/>
          <w:i/>
          <w:sz w:val="24"/>
          <w:szCs w:val="24"/>
          <w:lang w:eastAsia="ru-RU"/>
        </w:rPr>
        <w:t xml:space="preserve"> </w:t>
      </w:r>
      <w:r w:rsidRPr="008035D3">
        <w:rPr>
          <w:rFonts w:ascii="Times New Roman" w:eastAsia="Times New Roman" w:hAnsi="Times New Roman" w:cs="Times New Roman"/>
          <w:i/>
          <w:sz w:val="24"/>
          <w:szCs w:val="24"/>
          <w:lang w:eastAsia="ru-RU"/>
        </w:rPr>
        <w:t xml:space="preserve">и повторения, для формального исполнителя с заданной системой команд; </w:t>
      </w:r>
    </w:p>
    <w:p w:rsidR="008035D3" w:rsidRPr="008035D3" w:rsidRDefault="009B1B99" w:rsidP="008035D3">
      <w:pPr>
        <w:spacing w:after="0" w:line="240" w:lineRule="auto"/>
        <w:ind w:left="284"/>
        <w:jc w:val="both"/>
        <w:rPr>
          <w:rFonts w:ascii="Times New Roman" w:eastAsia="Times New Roman" w:hAnsi="Times New Roman" w:cs="Times New Roman"/>
          <w:i/>
          <w:sz w:val="24"/>
          <w:szCs w:val="24"/>
          <w:lang w:eastAsia="ru-RU"/>
        </w:rPr>
      </w:pPr>
      <w:r w:rsidRPr="008035D3">
        <w:rPr>
          <w:rFonts w:ascii="Times New Roman" w:eastAsia="Times New Roman" w:hAnsi="Times New Roman" w:cs="Times New Roman"/>
          <w:i/>
          <w:sz w:val="24"/>
          <w:szCs w:val="24"/>
          <w:lang w:eastAsia="ru-RU"/>
        </w:rPr>
        <w:sym w:font="Symbol" w:char="F0B7"/>
      </w:r>
      <w:r w:rsidR="008035D3" w:rsidRPr="008035D3">
        <w:rPr>
          <w:rFonts w:ascii="Times New Roman" w:eastAsia="Times New Roman" w:hAnsi="Times New Roman" w:cs="Times New Roman"/>
          <w:i/>
          <w:sz w:val="24"/>
          <w:szCs w:val="24"/>
          <w:lang w:eastAsia="ru-RU"/>
        </w:rPr>
        <w:t xml:space="preserve"> </w:t>
      </w:r>
      <w:r w:rsidRPr="008035D3">
        <w:rPr>
          <w:rFonts w:ascii="Times New Roman" w:eastAsia="Times New Roman" w:hAnsi="Times New Roman" w:cs="Times New Roman"/>
          <w:i/>
          <w:sz w:val="24"/>
          <w:szCs w:val="24"/>
          <w:lang w:eastAsia="ru-RU"/>
        </w:rPr>
        <w:t xml:space="preserve">составлять все возможные алгоритмы фиксированной длины для формального исполнителя с заданной системой команд; </w:t>
      </w:r>
    </w:p>
    <w:p w:rsidR="008035D3" w:rsidRPr="008035D3" w:rsidRDefault="009B1B99" w:rsidP="008035D3">
      <w:pPr>
        <w:spacing w:after="0" w:line="240" w:lineRule="auto"/>
        <w:ind w:left="284"/>
        <w:jc w:val="both"/>
        <w:rPr>
          <w:rFonts w:ascii="Times New Roman" w:eastAsia="Times New Roman" w:hAnsi="Times New Roman" w:cs="Times New Roman"/>
          <w:i/>
          <w:sz w:val="24"/>
          <w:szCs w:val="24"/>
          <w:lang w:eastAsia="ru-RU"/>
        </w:rPr>
      </w:pPr>
      <w:r w:rsidRPr="008035D3">
        <w:rPr>
          <w:rFonts w:ascii="Times New Roman" w:eastAsia="Times New Roman" w:hAnsi="Times New Roman" w:cs="Times New Roman"/>
          <w:i/>
          <w:sz w:val="24"/>
          <w:szCs w:val="24"/>
          <w:lang w:eastAsia="ru-RU"/>
        </w:rPr>
        <w:sym w:font="Symbol" w:char="F0B7"/>
      </w:r>
      <w:r w:rsidR="008035D3" w:rsidRPr="008035D3">
        <w:rPr>
          <w:rFonts w:ascii="Times New Roman" w:eastAsia="Times New Roman" w:hAnsi="Times New Roman" w:cs="Times New Roman"/>
          <w:i/>
          <w:sz w:val="24"/>
          <w:szCs w:val="24"/>
          <w:lang w:eastAsia="ru-RU"/>
        </w:rPr>
        <w:t xml:space="preserve"> </w:t>
      </w:r>
      <w:r w:rsidRPr="008035D3">
        <w:rPr>
          <w:rFonts w:ascii="Times New Roman" w:eastAsia="Times New Roman" w:hAnsi="Times New Roman" w:cs="Times New Roman"/>
          <w:i/>
          <w:sz w:val="24"/>
          <w:szCs w:val="24"/>
          <w:lang w:eastAsia="ru-RU"/>
        </w:rPr>
        <w:t>по данному алгоритму определять, для решения какой задачи он предназначен;</w:t>
      </w:r>
    </w:p>
    <w:p w:rsidR="008035D3" w:rsidRPr="008035D3" w:rsidRDefault="009B1B99" w:rsidP="008035D3">
      <w:pPr>
        <w:spacing w:after="0" w:line="240" w:lineRule="auto"/>
        <w:ind w:left="284"/>
        <w:jc w:val="both"/>
        <w:rPr>
          <w:rFonts w:ascii="Times New Roman" w:eastAsia="Times New Roman" w:hAnsi="Times New Roman" w:cs="Times New Roman"/>
          <w:i/>
          <w:sz w:val="24"/>
          <w:szCs w:val="24"/>
          <w:lang w:eastAsia="ru-RU"/>
        </w:rPr>
      </w:pPr>
      <w:r w:rsidRPr="008035D3">
        <w:rPr>
          <w:rFonts w:ascii="Times New Roman" w:eastAsia="Times New Roman" w:hAnsi="Times New Roman" w:cs="Times New Roman"/>
          <w:i/>
          <w:sz w:val="24"/>
          <w:szCs w:val="24"/>
          <w:lang w:eastAsia="ru-RU"/>
        </w:rPr>
        <w:sym w:font="Symbol" w:char="F0B7"/>
      </w:r>
      <w:r w:rsidR="008035D3" w:rsidRPr="008035D3">
        <w:rPr>
          <w:rFonts w:ascii="Times New Roman" w:eastAsia="Times New Roman" w:hAnsi="Times New Roman" w:cs="Times New Roman"/>
          <w:i/>
          <w:sz w:val="24"/>
          <w:szCs w:val="24"/>
          <w:lang w:eastAsia="ru-RU"/>
        </w:rPr>
        <w:t xml:space="preserve"> </w:t>
      </w:r>
      <w:r w:rsidRPr="008035D3">
        <w:rPr>
          <w:rFonts w:ascii="Times New Roman" w:eastAsia="Times New Roman" w:hAnsi="Times New Roman" w:cs="Times New Roman"/>
          <w:i/>
          <w:sz w:val="24"/>
          <w:szCs w:val="24"/>
          <w:lang w:eastAsia="ru-RU"/>
        </w:rPr>
        <w:t>исполнять записанные на алгоритмическом языке циклические алгоритмы обработки одномерного массива чисел (суммирование всех элементов массива;</w:t>
      </w:r>
      <w:r w:rsidR="008035D3" w:rsidRPr="008035D3">
        <w:rPr>
          <w:rFonts w:ascii="Times New Roman" w:eastAsia="Times New Roman" w:hAnsi="Times New Roman" w:cs="Times New Roman"/>
          <w:i/>
          <w:sz w:val="24"/>
          <w:szCs w:val="24"/>
          <w:lang w:eastAsia="ru-RU"/>
        </w:rPr>
        <w:t xml:space="preserve"> </w:t>
      </w:r>
      <w:r w:rsidRPr="008035D3">
        <w:rPr>
          <w:rFonts w:ascii="Times New Roman" w:eastAsia="Times New Roman" w:hAnsi="Times New Roman" w:cs="Times New Roman"/>
          <w:i/>
          <w:sz w:val="24"/>
          <w:szCs w:val="24"/>
          <w:lang w:eastAsia="ru-RU"/>
        </w:rPr>
        <w:t xml:space="preserve">суммирование элементов массива с определёнными индексами; суммирование элементов массива, с заданными свойствами; определение количества элементов массива с заданными свойствами; поиск наибольшего/ наименьшего элементов массива и др.); </w:t>
      </w:r>
    </w:p>
    <w:p w:rsidR="008035D3" w:rsidRPr="008035D3" w:rsidRDefault="009B1B99" w:rsidP="008035D3">
      <w:pPr>
        <w:spacing w:after="0" w:line="240" w:lineRule="auto"/>
        <w:ind w:left="284"/>
        <w:jc w:val="both"/>
        <w:rPr>
          <w:rFonts w:ascii="Times New Roman" w:eastAsia="Times New Roman" w:hAnsi="Times New Roman" w:cs="Times New Roman"/>
          <w:i/>
          <w:sz w:val="24"/>
          <w:szCs w:val="24"/>
          <w:lang w:eastAsia="ru-RU"/>
        </w:rPr>
      </w:pPr>
      <w:r w:rsidRPr="008035D3">
        <w:rPr>
          <w:rFonts w:ascii="Times New Roman" w:eastAsia="Times New Roman" w:hAnsi="Times New Roman" w:cs="Times New Roman"/>
          <w:i/>
          <w:sz w:val="24"/>
          <w:szCs w:val="24"/>
          <w:lang w:eastAsia="ru-RU"/>
        </w:rPr>
        <w:sym w:font="Symbol" w:char="F0B7"/>
      </w:r>
      <w:r w:rsidR="008035D3" w:rsidRPr="008035D3">
        <w:rPr>
          <w:rFonts w:ascii="Times New Roman" w:eastAsia="Times New Roman" w:hAnsi="Times New Roman" w:cs="Times New Roman"/>
          <w:i/>
          <w:sz w:val="24"/>
          <w:szCs w:val="24"/>
          <w:lang w:eastAsia="ru-RU"/>
        </w:rPr>
        <w:t xml:space="preserve"> </w:t>
      </w:r>
      <w:r w:rsidRPr="008035D3">
        <w:rPr>
          <w:rFonts w:ascii="Times New Roman" w:eastAsia="Times New Roman" w:hAnsi="Times New Roman" w:cs="Times New Roman"/>
          <w:i/>
          <w:sz w:val="24"/>
          <w:szCs w:val="24"/>
          <w:lang w:eastAsia="ru-RU"/>
        </w:rPr>
        <w:t>разрабатывать в среде формального исполнителя короткие алгоритмы, содержащие базовые алгоритмические конструкции; разрабатывать и</w:t>
      </w:r>
      <w:r w:rsidR="008035D3" w:rsidRPr="008035D3">
        <w:rPr>
          <w:rFonts w:ascii="Times New Roman" w:eastAsia="Times New Roman" w:hAnsi="Times New Roman" w:cs="Times New Roman"/>
          <w:i/>
          <w:sz w:val="24"/>
          <w:szCs w:val="24"/>
          <w:lang w:eastAsia="ru-RU"/>
        </w:rPr>
        <w:t xml:space="preserve"> </w:t>
      </w:r>
      <w:r w:rsidRPr="008035D3">
        <w:rPr>
          <w:rFonts w:ascii="Times New Roman" w:eastAsia="Times New Roman" w:hAnsi="Times New Roman" w:cs="Times New Roman"/>
          <w:i/>
          <w:sz w:val="24"/>
          <w:szCs w:val="24"/>
          <w:lang w:eastAsia="ru-RU"/>
        </w:rPr>
        <w:t>записывать на языке программирования эффективные алгоритмы, содержащие базо</w:t>
      </w:r>
      <w:r w:rsidR="008035D3" w:rsidRPr="008035D3">
        <w:rPr>
          <w:rFonts w:ascii="Times New Roman" w:eastAsia="Times New Roman" w:hAnsi="Times New Roman" w:cs="Times New Roman"/>
          <w:i/>
          <w:sz w:val="24"/>
          <w:szCs w:val="24"/>
          <w:lang w:eastAsia="ru-RU"/>
        </w:rPr>
        <w:t>вые алгоритмические конструкции;</w:t>
      </w:r>
    </w:p>
    <w:p w:rsidR="008035D3" w:rsidRPr="008035D3" w:rsidRDefault="009B1B99" w:rsidP="008035D3">
      <w:pPr>
        <w:spacing w:after="0" w:line="240" w:lineRule="auto"/>
        <w:ind w:left="284"/>
        <w:jc w:val="both"/>
        <w:rPr>
          <w:rFonts w:ascii="Times New Roman" w:eastAsia="Times New Roman" w:hAnsi="Times New Roman" w:cs="Times New Roman"/>
          <w:i/>
          <w:sz w:val="24"/>
          <w:szCs w:val="24"/>
          <w:lang w:eastAsia="ru-RU"/>
        </w:rPr>
      </w:pPr>
      <w:r w:rsidRPr="008035D3">
        <w:rPr>
          <w:rFonts w:ascii="Times New Roman" w:eastAsia="Times New Roman" w:hAnsi="Times New Roman" w:cs="Times New Roman"/>
          <w:i/>
          <w:sz w:val="24"/>
          <w:szCs w:val="24"/>
          <w:lang w:eastAsia="ru-RU"/>
        </w:rPr>
        <w:sym w:font="Symbol" w:char="F0B7"/>
      </w:r>
      <w:r w:rsidR="008035D3" w:rsidRPr="008035D3">
        <w:rPr>
          <w:rFonts w:ascii="Times New Roman" w:eastAsia="Times New Roman" w:hAnsi="Times New Roman" w:cs="Times New Roman"/>
          <w:i/>
          <w:sz w:val="24"/>
          <w:szCs w:val="24"/>
          <w:lang w:eastAsia="ru-RU"/>
        </w:rPr>
        <w:t xml:space="preserve"> </w:t>
      </w:r>
      <w:r w:rsidRPr="008035D3">
        <w:rPr>
          <w:rFonts w:ascii="Times New Roman" w:eastAsia="Times New Roman" w:hAnsi="Times New Roman" w:cs="Times New Roman"/>
          <w:i/>
          <w:sz w:val="24"/>
          <w:szCs w:val="24"/>
          <w:lang w:eastAsia="ru-RU"/>
        </w:rPr>
        <w:t>использовать величины (переменные) различных типов; табличные величины (массивы); использовать оператор присваивания;</w:t>
      </w:r>
    </w:p>
    <w:p w:rsidR="008035D3" w:rsidRPr="008035D3" w:rsidRDefault="009B1B99" w:rsidP="008035D3">
      <w:pPr>
        <w:spacing w:after="0" w:line="240" w:lineRule="auto"/>
        <w:ind w:left="284"/>
        <w:jc w:val="both"/>
        <w:rPr>
          <w:rFonts w:ascii="Times New Roman" w:eastAsia="Times New Roman" w:hAnsi="Times New Roman" w:cs="Times New Roman"/>
          <w:i/>
          <w:sz w:val="24"/>
          <w:szCs w:val="24"/>
          <w:lang w:eastAsia="ru-RU"/>
        </w:rPr>
      </w:pPr>
      <w:r w:rsidRPr="008035D3">
        <w:rPr>
          <w:rFonts w:ascii="Times New Roman" w:eastAsia="Times New Roman" w:hAnsi="Times New Roman" w:cs="Times New Roman"/>
          <w:i/>
          <w:sz w:val="24"/>
          <w:szCs w:val="24"/>
          <w:lang w:eastAsia="ru-RU"/>
        </w:rPr>
        <w:sym w:font="Symbol" w:char="F0B7"/>
      </w:r>
      <w:r w:rsidR="008035D3" w:rsidRPr="008035D3">
        <w:rPr>
          <w:rFonts w:ascii="Times New Roman" w:eastAsia="Times New Roman" w:hAnsi="Times New Roman" w:cs="Times New Roman"/>
          <w:i/>
          <w:sz w:val="24"/>
          <w:szCs w:val="24"/>
          <w:lang w:eastAsia="ru-RU"/>
        </w:rPr>
        <w:t xml:space="preserve"> </w:t>
      </w:r>
      <w:r w:rsidRPr="008035D3">
        <w:rPr>
          <w:rFonts w:ascii="Times New Roman" w:eastAsia="Times New Roman" w:hAnsi="Times New Roman" w:cs="Times New Roman"/>
          <w:i/>
          <w:sz w:val="24"/>
          <w:szCs w:val="24"/>
          <w:lang w:eastAsia="ru-RU"/>
        </w:rPr>
        <w:t xml:space="preserve">анализировать предложенный алгоритм, например, определять, какие результаты возможны при заданном множестве исходных значений; </w:t>
      </w:r>
    </w:p>
    <w:p w:rsidR="008035D3" w:rsidRPr="008035D3" w:rsidRDefault="009B1B99" w:rsidP="008035D3">
      <w:pPr>
        <w:spacing w:after="0" w:line="240" w:lineRule="auto"/>
        <w:ind w:left="284"/>
        <w:jc w:val="both"/>
        <w:rPr>
          <w:rFonts w:ascii="Times New Roman" w:eastAsia="Times New Roman" w:hAnsi="Times New Roman" w:cs="Times New Roman"/>
          <w:i/>
          <w:sz w:val="24"/>
          <w:szCs w:val="24"/>
          <w:lang w:eastAsia="ru-RU"/>
        </w:rPr>
      </w:pPr>
      <w:r w:rsidRPr="008035D3">
        <w:rPr>
          <w:rFonts w:ascii="Times New Roman" w:eastAsia="Times New Roman" w:hAnsi="Times New Roman" w:cs="Times New Roman"/>
          <w:i/>
          <w:sz w:val="24"/>
          <w:szCs w:val="24"/>
          <w:lang w:eastAsia="ru-RU"/>
        </w:rPr>
        <w:sym w:font="Symbol" w:char="F0B7"/>
      </w:r>
      <w:r w:rsidR="008035D3" w:rsidRPr="008035D3">
        <w:rPr>
          <w:rFonts w:ascii="Times New Roman" w:eastAsia="Times New Roman" w:hAnsi="Times New Roman" w:cs="Times New Roman"/>
          <w:i/>
          <w:sz w:val="24"/>
          <w:szCs w:val="24"/>
          <w:lang w:eastAsia="ru-RU"/>
        </w:rPr>
        <w:t xml:space="preserve"> </w:t>
      </w:r>
      <w:r w:rsidRPr="008035D3">
        <w:rPr>
          <w:rFonts w:ascii="Times New Roman" w:eastAsia="Times New Roman" w:hAnsi="Times New Roman" w:cs="Times New Roman"/>
          <w:i/>
          <w:sz w:val="24"/>
          <w:szCs w:val="24"/>
          <w:lang w:eastAsia="ru-RU"/>
        </w:rPr>
        <w:t xml:space="preserve">использовать логические значения, операции и выражения с ними; </w:t>
      </w:r>
    </w:p>
    <w:p w:rsidR="008035D3" w:rsidRPr="008035D3" w:rsidRDefault="009B1B99" w:rsidP="008035D3">
      <w:pPr>
        <w:spacing w:after="0" w:line="240" w:lineRule="auto"/>
        <w:ind w:left="284"/>
        <w:jc w:val="both"/>
        <w:rPr>
          <w:rFonts w:ascii="Times New Roman" w:eastAsia="Times New Roman" w:hAnsi="Times New Roman" w:cs="Times New Roman"/>
          <w:i/>
          <w:sz w:val="24"/>
          <w:szCs w:val="24"/>
          <w:lang w:eastAsia="ru-RU"/>
        </w:rPr>
      </w:pPr>
      <w:r w:rsidRPr="008035D3">
        <w:rPr>
          <w:rFonts w:ascii="Times New Roman" w:eastAsia="Times New Roman" w:hAnsi="Times New Roman" w:cs="Times New Roman"/>
          <w:i/>
          <w:sz w:val="24"/>
          <w:szCs w:val="24"/>
          <w:lang w:eastAsia="ru-RU"/>
        </w:rPr>
        <w:sym w:font="Symbol" w:char="F0B7"/>
      </w:r>
      <w:r w:rsidR="008035D3" w:rsidRPr="008035D3">
        <w:rPr>
          <w:rFonts w:ascii="Times New Roman" w:eastAsia="Times New Roman" w:hAnsi="Times New Roman" w:cs="Times New Roman"/>
          <w:i/>
          <w:sz w:val="24"/>
          <w:szCs w:val="24"/>
          <w:lang w:eastAsia="ru-RU"/>
        </w:rPr>
        <w:t xml:space="preserve"> з</w:t>
      </w:r>
      <w:r w:rsidRPr="008035D3">
        <w:rPr>
          <w:rFonts w:ascii="Times New Roman" w:eastAsia="Times New Roman" w:hAnsi="Times New Roman" w:cs="Times New Roman"/>
          <w:i/>
          <w:sz w:val="24"/>
          <w:szCs w:val="24"/>
          <w:lang w:eastAsia="ru-RU"/>
        </w:rPr>
        <w:t xml:space="preserve">аписывать на выбранном языке программирования арифметические и логические выражения и вычислять их значения. </w:t>
      </w:r>
    </w:p>
    <w:p w:rsidR="008035D3" w:rsidRDefault="009B1B99" w:rsidP="009B1B99">
      <w:pPr>
        <w:spacing w:after="0" w:line="240" w:lineRule="auto"/>
        <w:jc w:val="both"/>
        <w:rPr>
          <w:rFonts w:ascii="Times New Roman" w:eastAsia="Times New Roman" w:hAnsi="Times New Roman" w:cs="Times New Roman"/>
          <w:b/>
          <w:sz w:val="24"/>
          <w:szCs w:val="24"/>
          <w:lang w:eastAsia="ru-RU"/>
        </w:rPr>
      </w:pPr>
      <w:r w:rsidRPr="008035D3">
        <w:rPr>
          <w:rFonts w:ascii="Times New Roman" w:eastAsia="Times New Roman" w:hAnsi="Times New Roman" w:cs="Times New Roman"/>
          <w:b/>
          <w:sz w:val="24"/>
          <w:szCs w:val="24"/>
          <w:lang w:eastAsia="ru-RU"/>
        </w:rPr>
        <w:t xml:space="preserve">Обработка числовой информации </w:t>
      </w:r>
    </w:p>
    <w:p w:rsidR="008035D3" w:rsidRDefault="009B1B99" w:rsidP="009B1B99">
      <w:pPr>
        <w:spacing w:after="0" w:line="240" w:lineRule="auto"/>
        <w:jc w:val="both"/>
        <w:rPr>
          <w:rFonts w:ascii="Times New Roman" w:eastAsia="Times New Roman" w:hAnsi="Times New Roman" w:cs="Times New Roman"/>
          <w:sz w:val="24"/>
          <w:szCs w:val="24"/>
          <w:lang w:eastAsia="ru-RU"/>
        </w:rPr>
      </w:pPr>
      <w:r w:rsidRPr="008035D3">
        <w:rPr>
          <w:rFonts w:ascii="Times New Roman" w:eastAsia="Times New Roman" w:hAnsi="Times New Roman" w:cs="Times New Roman"/>
          <w:b/>
          <w:sz w:val="24"/>
          <w:szCs w:val="24"/>
          <w:lang w:eastAsia="ru-RU"/>
        </w:rPr>
        <w:t>Обучающийся научится</w:t>
      </w:r>
      <w:r w:rsidRPr="009B1B99">
        <w:rPr>
          <w:rFonts w:ascii="Times New Roman" w:eastAsia="Times New Roman" w:hAnsi="Times New Roman" w:cs="Times New Roman"/>
          <w:sz w:val="24"/>
          <w:szCs w:val="24"/>
          <w:lang w:eastAsia="ru-RU"/>
        </w:rPr>
        <w:t>:</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анализировать пользовательский интерфейс используемого программного средства;</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определять условия и возможности применения программного средства для решения типовых задач; </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выявлять общее и отличия в разных программных продуктах, предназначенных д</w:t>
      </w:r>
      <w:r w:rsidR="008035D3">
        <w:rPr>
          <w:rFonts w:ascii="Times New Roman" w:eastAsia="Times New Roman" w:hAnsi="Times New Roman" w:cs="Times New Roman"/>
          <w:sz w:val="24"/>
          <w:szCs w:val="24"/>
          <w:lang w:eastAsia="ru-RU"/>
        </w:rPr>
        <w:t xml:space="preserve">ля решения одного класса задач; </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оперировать объектами файловой системы; </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использовать основные приёмы обработки информации в электронных таблицах; </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работать с формулами; </w:t>
      </w:r>
    </w:p>
    <w:p w:rsidR="008035D3" w:rsidRDefault="009B1B99" w:rsidP="008035D3">
      <w:pPr>
        <w:spacing w:after="0" w:line="240" w:lineRule="auto"/>
        <w:ind w:left="284"/>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визуализировать соотношения между числовыми величинами; </w:t>
      </w:r>
      <w:r w:rsidRPr="009B1B99">
        <w:rPr>
          <w:rFonts w:ascii="Times New Roman" w:eastAsia="Times New Roman" w:hAnsi="Times New Roman" w:cs="Times New Roman"/>
          <w:sz w:val="24"/>
          <w:szCs w:val="24"/>
          <w:lang w:eastAsia="ru-RU"/>
        </w:rPr>
        <w:sym w:font="Symbol" w:char="F0B7"/>
      </w:r>
      <w:r w:rsidRPr="009B1B99">
        <w:rPr>
          <w:rFonts w:ascii="Times New Roman" w:eastAsia="Times New Roman" w:hAnsi="Times New Roman" w:cs="Times New Roman"/>
          <w:sz w:val="24"/>
          <w:szCs w:val="24"/>
          <w:lang w:eastAsia="ru-RU"/>
        </w:rPr>
        <w:t>осуществлять поиск информации в готовой базе данных</w:t>
      </w:r>
      <w:r w:rsidR="008035D3">
        <w:rPr>
          <w:rFonts w:ascii="Times New Roman" w:eastAsia="Times New Roman" w:hAnsi="Times New Roman" w:cs="Times New Roman"/>
          <w:sz w:val="24"/>
          <w:szCs w:val="24"/>
          <w:lang w:eastAsia="ru-RU"/>
        </w:rPr>
        <w:t>.</w:t>
      </w:r>
    </w:p>
    <w:p w:rsidR="008035D3" w:rsidRPr="008035D3" w:rsidRDefault="009B1B99" w:rsidP="008035D3">
      <w:pPr>
        <w:spacing w:after="0" w:line="240" w:lineRule="auto"/>
        <w:ind w:left="284"/>
        <w:jc w:val="both"/>
        <w:rPr>
          <w:rFonts w:ascii="Times New Roman" w:eastAsia="Times New Roman" w:hAnsi="Times New Roman" w:cs="Times New Roman"/>
          <w:i/>
          <w:sz w:val="24"/>
          <w:szCs w:val="24"/>
          <w:lang w:eastAsia="ru-RU"/>
        </w:rPr>
      </w:pPr>
      <w:proofErr w:type="gramStart"/>
      <w:r w:rsidRPr="008035D3">
        <w:rPr>
          <w:rFonts w:ascii="Times New Roman" w:eastAsia="Times New Roman" w:hAnsi="Times New Roman" w:cs="Times New Roman"/>
          <w:b/>
          <w:i/>
          <w:sz w:val="24"/>
          <w:szCs w:val="24"/>
          <w:lang w:eastAsia="ru-RU"/>
        </w:rPr>
        <w:t>Обучающийся</w:t>
      </w:r>
      <w:proofErr w:type="gramEnd"/>
      <w:r w:rsidRPr="008035D3">
        <w:rPr>
          <w:rFonts w:ascii="Times New Roman" w:eastAsia="Times New Roman" w:hAnsi="Times New Roman" w:cs="Times New Roman"/>
          <w:b/>
          <w:i/>
          <w:sz w:val="24"/>
          <w:szCs w:val="24"/>
          <w:lang w:eastAsia="ru-RU"/>
        </w:rPr>
        <w:t xml:space="preserve"> получит возможность</w:t>
      </w:r>
      <w:r w:rsidR="008035D3" w:rsidRPr="008035D3">
        <w:rPr>
          <w:rFonts w:ascii="Times New Roman" w:eastAsia="Times New Roman" w:hAnsi="Times New Roman" w:cs="Times New Roman"/>
          <w:b/>
          <w:i/>
          <w:sz w:val="24"/>
          <w:szCs w:val="24"/>
          <w:lang w:eastAsia="ru-RU"/>
        </w:rPr>
        <w:t xml:space="preserve"> научит</w:t>
      </w:r>
      <w:r w:rsidR="003615B6">
        <w:rPr>
          <w:rFonts w:ascii="Times New Roman" w:eastAsia="Times New Roman" w:hAnsi="Times New Roman" w:cs="Times New Roman"/>
          <w:b/>
          <w:i/>
          <w:sz w:val="24"/>
          <w:szCs w:val="24"/>
          <w:lang w:eastAsia="ru-RU"/>
        </w:rPr>
        <w:t>ь</w:t>
      </w:r>
      <w:r w:rsidR="008035D3" w:rsidRPr="008035D3">
        <w:rPr>
          <w:rFonts w:ascii="Times New Roman" w:eastAsia="Times New Roman" w:hAnsi="Times New Roman" w:cs="Times New Roman"/>
          <w:b/>
          <w:i/>
          <w:sz w:val="24"/>
          <w:szCs w:val="24"/>
          <w:lang w:eastAsia="ru-RU"/>
        </w:rPr>
        <w:t>ся</w:t>
      </w:r>
      <w:r w:rsidRPr="008035D3">
        <w:rPr>
          <w:rFonts w:ascii="Times New Roman" w:eastAsia="Times New Roman" w:hAnsi="Times New Roman" w:cs="Times New Roman"/>
          <w:i/>
          <w:sz w:val="24"/>
          <w:szCs w:val="24"/>
          <w:lang w:eastAsia="ru-RU"/>
        </w:rPr>
        <w:t>:</w:t>
      </w:r>
      <w:r w:rsidR="008035D3" w:rsidRPr="008035D3">
        <w:rPr>
          <w:rFonts w:ascii="Times New Roman" w:eastAsia="Times New Roman" w:hAnsi="Times New Roman" w:cs="Times New Roman"/>
          <w:i/>
          <w:sz w:val="24"/>
          <w:szCs w:val="24"/>
          <w:lang w:eastAsia="ru-RU"/>
        </w:rPr>
        <w:t xml:space="preserve"> </w:t>
      </w:r>
    </w:p>
    <w:p w:rsidR="008035D3" w:rsidRPr="008035D3" w:rsidRDefault="009B1B99" w:rsidP="008035D3">
      <w:pPr>
        <w:spacing w:after="0" w:line="240" w:lineRule="auto"/>
        <w:ind w:left="284"/>
        <w:jc w:val="both"/>
        <w:rPr>
          <w:rFonts w:ascii="Times New Roman" w:eastAsia="Times New Roman" w:hAnsi="Times New Roman" w:cs="Times New Roman"/>
          <w:i/>
          <w:sz w:val="24"/>
          <w:szCs w:val="24"/>
          <w:lang w:eastAsia="ru-RU"/>
        </w:rPr>
      </w:pPr>
      <w:r w:rsidRPr="008035D3">
        <w:rPr>
          <w:rFonts w:ascii="Times New Roman" w:eastAsia="Times New Roman" w:hAnsi="Times New Roman" w:cs="Times New Roman"/>
          <w:i/>
          <w:sz w:val="24"/>
          <w:szCs w:val="24"/>
          <w:lang w:eastAsia="ru-RU"/>
        </w:rPr>
        <w:sym w:font="Symbol" w:char="F0B7"/>
      </w:r>
      <w:r w:rsidR="008035D3" w:rsidRPr="008035D3">
        <w:rPr>
          <w:rFonts w:ascii="Times New Roman" w:eastAsia="Times New Roman" w:hAnsi="Times New Roman" w:cs="Times New Roman"/>
          <w:i/>
          <w:sz w:val="24"/>
          <w:szCs w:val="24"/>
          <w:lang w:eastAsia="ru-RU"/>
        </w:rPr>
        <w:t xml:space="preserve"> </w:t>
      </w:r>
      <w:r w:rsidRPr="008035D3">
        <w:rPr>
          <w:rFonts w:ascii="Times New Roman" w:eastAsia="Times New Roman" w:hAnsi="Times New Roman" w:cs="Times New Roman"/>
          <w:i/>
          <w:sz w:val="24"/>
          <w:szCs w:val="24"/>
          <w:lang w:eastAsia="ru-RU"/>
        </w:rPr>
        <w:t>создавать электронные та</w:t>
      </w:r>
      <w:r w:rsidR="008035D3" w:rsidRPr="008035D3">
        <w:rPr>
          <w:rFonts w:ascii="Times New Roman" w:eastAsia="Times New Roman" w:hAnsi="Times New Roman" w:cs="Times New Roman"/>
          <w:i/>
          <w:sz w:val="24"/>
          <w:szCs w:val="24"/>
          <w:lang w:eastAsia="ru-RU"/>
        </w:rPr>
        <w:t xml:space="preserve">блицы; </w:t>
      </w:r>
    </w:p>
    <w:p w:rsidR="008035D3" w:rsidRPr="008035D3" w:rsidRDefault="009B1B99" w:rsidP="008035D3">
      <w:pPr>
        <w:spacing w:after="0" w:line="240" w:lineRule="auto"/>
        <w:ind w:left="284"/>
        <w:jc w:val="both"/>
        <w:rPr>
          <w:rFonts w:ascii="Times New Roman" w:eastAsia="Times New Roman" w:hAnsi="Times New Roman" w:cs="Times New Roman"/>
          <w:i/>
          <w:sz w:val="24"/>
          <w:szCs w:val="24"/>
          <w:lang w:eastAsia="ru-RU"/>
        </w:rPr>
      </w:pPr>
      <w:r w:rsidRPr="008035D3">
        <w:rPr>
          <w:rFonts w:ascii="Times New Roman" w:eastAsia="Times New Roman" w:hAnsi="Times New Roman" w:cs="Times New Roman"/>
          <w:i/>
          <w:sz w:val="24"/>
          <w:szCs w:val="24"/>
          <w:lang w:eastAsia="ru-RU"/>
        </w:rPr>
        <w:sym w:font="Symbol" w:char="F0B7"/>
      </w:r>
      <w:r w:rsidR="008035D3" w:rsidRPr="008035D3">
        <w:rPr>
          <w:rFonts w:ascii="Times New Roman" w:eastAsia="Times New Roman" w:hAnsi="Times New Roman" w:cs="Times New Roman"/>
          <w:i/>
          <w:sz w:val="24"/>
          <w:szCs w:val="24"/>
          <w:lang w:eastAsia="ru-RU"/>
        </w:rPr>
        <w:t xml:space="preserve"> </w:t>
      </w:r>
      <w:r w:rsidRPr="008035D3">
        <w:rPr>
          <w:rFonts w:ascii="Times New Roman" w:eastAsia="Times New Roman" w:hAnsi="Times New Roman" w:cs="Times New Roman"/>
          <w:i/>
          <w:sz w:val="24"/>
          <w:szCs w:val="24"/>
          <w:lang w:eastAsia="ru-RU"/>
        </w:rPr>
        <w:t xml:space="preserve">выполнять в них расчёты по встроенным и вводимым пользователем формулам; </w:t>
      </w:r>
    </w:p>
    <w:p w:rsidR="008035D3" w:rsidRPr="008035D3" w:rsidRDefault="009B1B99" w:rsidP="008035D3">
      <w:pPr>
        <w:spacing w:after="0" w:line="240" w:lineRule="auto"/>
        <w:ind w:left="284"/>
        <w:jc w:val="both"/>
        <w:rPr>
          <w:rFonts w:ascii="Times New Roman" w:eastAsia="Times New Roman" w:hAnsi="Times New Roman" w:cs="Times New Roman"/>
          <w:i/>
          <w:sz w:val="24"/>
          <w:szCs w:val="24"/>
          <w:lang w:eastAsia="ru-RU"/>
        </w:rPr>
      </w:pPr>
      <w:r w:rsidRPr="008035D3">
        <w:rPr>
          <w:rFonts w:ascii="Times New Roman" w:eastAsia="Times New Roman" w:hAnsi="Times New Roman" w:cs="Times New Roman"/>
          <w:i/>
          <w:sz w:val="24"/>
          <w:szCs w:val="24"/>
          <w:lang w:eastAsia="ru-RU"/>
        </w:rPr>
        <w:sym w:font="Symbol" w:char="F0B7"/>
      </w:r>
      <w:r w:rsidR="008035D3" w:rsidRPr="008035D3">
        <w:rPr>
          <w:rFonts w:ascii="Times New Roman" w:eastAsia="Times New Roman" w:hAnsi="Times New Roman" w:cs="Times New Roman"/>
          <w:i/>
          <w:sz w:val="24"/>
          <w:szCs w:val="24"/>
          <w:lang w:eastAsia="ru-RU"/>
        </w:rPr>
        <w:t xml:space="preserve"> </w:t>
      </w:r>
      <w:r w:rsidRPr="008035D3">
        <w:rPr>
          <w:rFonts w:ascii="Times New Roman" w:eastAsia="Times New Roman" w:hAnsi="Times New Roman" w:cs="Times New Roman"/>
          <w:i/>
          <w:sz w:val="24"/>
          <w:szCs w:val="24"/>
          <w:lang w:eastAsia="ru-RU"/>
        </w:rPr>
        <w:t xml:space="preserve">научиться проводить обработку большого массива данных с использованием средств электронной таблицы; </w:t>
      </w:r>
    </w:p>
    <w:p w:rsidR="008035D3" w:rsidRPr="008035D3" w:rsidRDefault="009B1B99" w:rsidP="008035D3">
      <w:pPr>
        <w:spacing w:after="0" w:line="240" w:lineRule="auto"/>
        <w:ind w:left="284"/>
        <w:jc w:val="both"/>
        <w:rPr>
          <w:rFonts w:ascii="Times New Roman" w:eastAsia="Times New Roman" w:hAnsi="Times New Roman" w:cs="Times New Roman"/>
          <w:i/>
          <w:sz w:val="24"/>
          <w:szCs w:val="24"/>
          <w:lang w:eastAsia="ru-RU"/>
        </w:rPr>
      </w:pPr>
      <w:r w:rsidRPr="008035D3">
        <w:rPr>
          <w:rFonts w:ascii="Times New Roman" w:eastAsia="Times New Roman" w:hAnsi="Times New Roman" w:cs="Times New Roman"/>
          <w:i/>
          <w:sz w:val="24"/>
          <w:szCs w:val="24"/>
          <w:lang w:eastAsia="ru-RU"/>
        </w:rPr>
        <w:lastRenderedPageBreak/>
        <w:sym w:font="Symbol" w:char="F0B7"/>
      </w:r>
      <w:r w:rsidR="008035D3" w:rsidRPr="008035D3">
        <w:rPr>
          <w:rFonts w:ascii="Times New Roman" w:eastAsia="Times New Roman" w:hAnsi="Times New Roman" w:cs="Times New Roman"/>
          <w:i/>
          <w:sz w:val="24"/>
          <w:szCs w:val="24"/>
          <w:lang w:eastAsia="ru-RU"/>
        </w:rPr>
        <w:t xml:space="preserve"> </w:t>
      </w:r>
      <w:r w:rsidRPr="008035D3">
        <w:rPr>
          <w:rFonts w:ascii="Times New Roman" w:eastAsia="Times New Roman" w:hAnsi="Times New Roman" w:cs="Times New Roman"/>
          <w:i/>
          <w:sz w:val="24"/>
          <w:szCs w:val="24"/>
          <w:lang w:eastAsia="ru-RU"/>
        </w:rPr>
        <w:t xml:space="preserve">строить диаграммы и графики в электронных таблицах. </w:t>
      </w:r>
    </w:p>
    <w:p w:rsidR="008035D3" w:rsidRPr="008035D3" w:rsidRDefault="009B1B99" w:rsidP="009B1B99">
      <w:pPr>
        <w:spacing w:after="0" w:line="240" w:lineRule="auto"/>
        <w:jc w:val="both"/>
        <w:rPr>
          <w:rFonts w:ascii="Times New Roman" w:eastAsia="Times New Roman" w:hAnsi="Times New Roman" w:cs="Times New Roman"/>
          <w:b/>
          <w:sz w:val="24"/>
          <w:szCs w:val="24"/>
          <w:lang w:eastAsia="ru-RU"/>
        </w:rPr>
      </w:pPr>
      <w:r w:rsidRPr="008035D3">
        <w:rPr>
          <w:rFonts w:ascii="Times New Roman" w:eastAsia="Times New Roman" w:hAnsi="Times New Roman" w:cs="Times New Roman"/>
          <w:b/>
          <w:sz w:val="24"/>
          <w:szCs w:val="24"/>
          <w:lang w:eastAsia="ru-RU"/>
        </w:rPr>
        <w:t>Коммуникационные технологии</w:t>
      </w:r>
      <w:r w:rsidR="008035D3" w:rsidRPr="008035D3">
        <w:rPr>
          <w:rFonts w:ascii="Times New Roman" w:eastAsia="Times New Roman" w:hAnsi="Times New Roman" w:cs="Times New Roman"/>
          <w:b/>
          <w:sz w:val="24"/>
          <w:szCs w:val="24"/>
          <w:lang w:eastAsia="ru-RU"/>
        </w:rPr>
        <w:t>.</w:t>
      </w:r>
    </w:p>
    <w:p w:rsidR="009B1B99" w:rsidRPr="008035D3" w:rsidRDefault="009B1B99" w:rsidP="009B1B99">
      <w:pPr>
        <w:spacing w:after="0" w:line="240" w:lineRule="auto"/>
        <w:jc w:val="both"/>
        <w:rPr>
          <w:rFonts w:ascii="Times New Roman" w:eastAsia="Times New Roman" w:hAnsi="Times New Roman" w:cs="Times New Roman"/>
          <w:b/>
          <w:sz w:val="24"/>
          <w:szCs w:val="24"/>
          <w:lang w:eastAsia="ru-RU"/>
        </w:rPr>
      </w:pPr>
      <w:r w:rsidRPr="009B1B99">
        <w:rPr>
          <w:rFonts w:ascii="Times New Roman" w:eastAsia="Times New Roman" w:hAnsi="Times New Roman" w:cs="Times New Roman"/>
          <w:sz w:val="24"/>
          <w:szCs w:val="24"/>
          <w:lang w:eastAsia="ru-RU"/>
        </w:rPr>
        <w:t xml:space="preserve"> </w:t>
      </w:r>
      <w:r w:rsidRPr="008035D3">
        <w:rPr>
          <w:rFonts w:ascii="Times New Roman" w:eastAsia="Times New Roman" w:hAnsi="Times New Roman" w:cs="Times New Roman"/>
          <w:b/>
          <w:sz w:val="24"/>
          <w:szCs w:val="24"/>
          <w:lang w:eastAsia="ru-RU"/>
        </w:rPr>
        <w:t>Обучающийся научится:</w:t>
      </w:r>
    </w:p>
    <w:p w:rsidR="008035D3" w:rsidRDefault="009B1B99" w:rsidP="003615B6">
      <w:pPr>
        <w:spacing w:after="0" w:line="240" w:lineRule="auto"/>
        <w:ind w:left="284"/>
        <w:contextualSpacing/>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выявлять общие черты и отличия способов взаимодействия на основе компьютерных сетей;</w:t>
      </w:r>
    </w:p>
    <w:p w:rsidR="008035D3" w:rsidRDefault="009B1B99" w:rsidP="003615B6">
      <w:pPr>
        <w:spacing w:after="0" w:line="240" w:lineRule="auto"/>
        <w:ind w:left="284"/>
        <w:contextualSpacing/>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анализировать доменные имена компьютеров и адреса документов в Интернете;</w:t>
      </w:r>
    </w:p>
    <w:p w:rsidR="008035D3" w:rsidRDefault="009B1B99" w:rsidP="003615B6">
      <w:pPr>
        <w:spacing w:after="0" w:line="240" w:lineRule="auto"/>
        <w:ind w:left="284"/>
        <w:contextualSpacing/>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приводить примеры ситуаций, в которых требуется поиск информации; </w:t>
      </w:r>
    </w:p>
    <w:p w:rsidR="008035D3" w:rsidRDefault="009B1B99" w:rsidP="003615B6">
      <w:pPr>
        <w:spacing w:after="0" w:line="240" w:lineRule="auto"/>
        <w:ind w:left="284"/>
        <w:contextualSpacing/>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 xml:space="preserve">анализировать и сопоставлять различные источники информации, оценивать достоверность найденной информации; </w:t>
      </w:r>
    </w:p>
    <w:p w:rsidR="008035D3" w:rsidRDefault="009B1B99" w:rsidP="003615B6">
      <w:pPr>
        <w:spacing w:after="0" w:line="240" w:lineRule="auto"/>
        <w:ind w:left="284"/>
        <w:contextualSpacing/>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распознавать потенциальные угрозы и вредные воздействия, связанные с ИКТ;</w:t>
      </w:r>
    </w:p>
    <w:p w:rsidR="008035D3" w:rsidRDefault="009B1B99" w:rsidP="003615B6">
      <w:pPr>
        <w:spacing w:after="0" w:line="240" w:lineRule="auto"/>
        <w:ind w:left="284"/>
        <w:contextualSpacing/>
        <w:jc w:val="both"/>
        <w:rPr>
          <w:rFonts w:ascii="Times New Roman" w:eastAsia="Times New Roman" w:hAnsi="Times New Roman" w:cs="Times New Roman"/>
          <w:sz w:val="24"/>
          <w:szCs w:val="24"/>
          <w:lang w:eastAsia="ru-RU"/>
        </w:rPr>
      </w:pPr>
      <w:r w:rsidRPr="009B1B99">
        <w:rPr>
          <w:rFonts w:ascii="Times New Roman" w:eastAsia="Times New Roman" w:hAnsi="Times New Roman" w:cs="Times New Roman"/>
          <w:sz w:val="24"/>
          <w:szCs w:val="24"/>
          <w:lang w:eastAsia="ru-RU"/>
        </w:rPr>
        <w:sym w:font="Symbol" w:char="F0B7"/>
      </w:r>
      <w:r w:rsidR="008035D3">
        <w:rPr>
          <w:rFonts w:ascii="Times New Roman" w:eastAsia="Times New Roman" w:hAnsi="Times New Roman" w:cs="Times New Roman"/>
          <w:sz w:val="24"/>
          <w:szCs w:val="24"/>
          <w:lang w:eastAsia="ru-RU"/>
        </w:rPr>
        <w:t xml:space="preserve"> </w:t>
      </w:r>
      <w:r w:rsidRPr="009B1B99">
        <w:rPr>
          <w:rFonts w:ascii="Times New Roman" w:eastAsia="Times New Roman" w:hAnsi="Times New Roman" w:cs="Times New Roman"/>
          <w:sz w:val="24"/>
          <w:szCs w:val="24"/>
          <w:lang w:eastAsia="ru-RU"/>
        </w:rPr>
        <w:t>оценивать предлагаемы пути их устранения.</w:t>
      </w:r>
    </w:p>
    <w:p w:rsidR="003615B6" w:rsidRPr="003615B6" w:rsidRDefault="009B1B99" w:rsidP="009B1B99">
      <w:pPr>
        <w:spacing w:after="0" w:line="240" w:lineRule="auto"/>
        <w:contextualSpacing/>
        <w:jc w:val="both"/>
        <w:rPr>
          <w:rFonts w:ascii="Times New Roman" w:eastAsia="Times New Roman" w:hAnsi="Times New Roman" w:cs="Times New Roman"/>
          <w:i/>
          <w:sz w:val="24"/>
          <w:szCs w:val="24"/>
          <w:lang w:eastAsia="ru-RU"/>
        </w:rPr>
      </w:pPr>
      <w:r w:rsidRPr="003615B6">
        <w:rPr>
          <w:rFonts w:ascii="Times New Roman" w:eastAsia="Times New Roman" w:hAnsi="Times New Roman" w:cs="Times New Roman"/>
          <w:i/>
          <w:sz w:val="24"/>
          <w:szCs w:val="24"/>
          <w:lang w:eastAsia="ru-RU"/>
        </w:rPr>
        <w:t xml:space="preserve"> </w:t>
      </w:r>
      <w:proofErr w:type="gramStart"/>
      <w:r w:rsidRPr="003615B6">
        <w:rPr>
          <w:rFonts w:ascii="Times New Roman" w:eastAsia="Times New Roman" w:hAnsi="Times New Roman" w:cs="Times New Roman"/>
          <w:b/>
          <w:i/>
          <w:sz w:val="24"/>
          <w:szCs w:val="24"/>
          <w:lang w:eastAsia="ru-RU"/>
        </w:rPr>
        <w:t>Обучающийся</w:t>
      </w:r>
      <w:proofErr w:type="gramEnd"/>
      <w:r w:rsidRPr="003615B6">
        <w:rPr>
          <w:rFonts w:ascii="Times New Roman" w:eastAsia="Times New Roman" w:hAnsi="Times New Roman" w:cs="Times New Roman"/>
          <w:b/>
          <w:i/>
          <w:sz w:val="24"/>
          <w:szCs w:val="24"/>
          <w:lang w:eastAsia="ru-RU"/>
        </w:rPr>
        <w:t xml:space="preserve"> получит возможность</w:t>
      </w:r>
      <w:r w:rsidR="008035D3" w:rsidRPr="003615B6">
        <w:rPr>
          <w:rFonts w:ascii="Times New Roman" w:eastAsia="Times New Roman" w:hAnsi="Times New Roman" w:cs="Times New Roman"/>
          <w:i/>
          <w:sz w:val="24"/>
          <w:szCs w:val="24"/>
          <w:lang w:eastAsia="ru-RU"/>
        </w:rPr>
        <w:t xml:space="preserve"> </w:t>
      </w:r>
      <w:r w:rsidR="008035D3" w:rsidRPr="003615B6">
        <w:rPr>
          <w:rFonts w:ascii="Times New Roman" w:eastAsia="Times New Roman" w:hAnsi="Times New Roman" w:cs="Times New Roman"/>
          <w:b/>
          <w:i/>
          <w:sz w:val="24"/>
          <w:szCs w:val="24"/>
          <w:lang w:eastAsia="ru-RU"/>
        </w:rPr>
        <w:t>научит</w:t>
      </w:r>
      <w:r w:rsidR="003615B6">
        <w:rPr>
          <w:rFonts w:ascii="Times New Roman" w:eastAsia="Times New Roman" w:hAnsi="Times New Roman" w:cs="Times New Roman"/>
          <w:b/>
          <w:i/>
          <w:sz w:val="24"/>
          <w:szCs w:val="24"/>
          <w:lang w:eastAsia="ru-RU"/>
        </w:rPr>
        <w:t>ь</w:t>
      </w:r>
      <w:r w:rsidR="008035D3" w:rsidRPr="003615B6">
        <w:rPr>
          <w:rFonts w:ascii="Times New Roman" w:eastAsia="Times New Roman" w:hAnsi="Times New Roman" w:cs="Times New Roman"/>
          <w:b/>
          <w:i/>
          <w:sz w:val="24"/>
          <w:szCs w:val="24"/>
          <w:lang w:eastAsia="ru-RU"/>
        </w:rPr>
        <w:t>ся</w:t>
      </w:r>
      <w:r w:rsidRPr="003615B6">
        <w:rPr>
          <w:rFonts w:ascii="Times New Roman" w:eastAsia="Times New Roman" w:hAnsi="Times New Roman" w:cs="Times New Roman"/>
          <w:b/>
          <w:i/>
          <w:sz w:val="24"/>
          <w:szCs w:val="24"/>
          <w:lang w:eastAsia="ru-RU"/>
        </w:rPr>
        <w:t>:</w:t>
      </w:r>
    </w:p>
    <w:p w:rsidR="003615B6" w:rsidRPr="003615B6" w:rsidRDefault="009B1B99" w:rsidP="009B1B99">
      <w:pPr>
        <w:spacing w:after="0" w:line="240" w:lineRule="auto"/>
        <w:contextualSpacing/>
        <w:jc w:val="both"/>
        <w:rPr>
          <w:rFonts w:ascii="Times New Roman" w:eastAsia="Times New Roman" w:hAnsi="Times New Roman" w:cs="Times New Roman"/>
          <w:i/>
          <w:sz w:val="24"/>
          <w:szCs w:val="24"/>
          <w:lang w:eastAsia="ru-RU"/>
        </w:rPr>
      </w:pPr>
      <w:r w:rsidRPr="003615B6">
        <w:rPr>
          <w:rFonts w:ascii="Times New Roman" w:eastAsia="Times New Roman" w:hAnsi="Times New Roman" w:cs="Times New Roman"/>
          <w:i/>
          <w:sz w:val="24"/>
          <w:szCs w:val="24"/>
          <w:lang w:eastAsia="ru-RU"/>
        </w:rPr>
        <w:sym w:font="Symbol" w:char="F0B7"/>
      </w:r>
      <w:r w:rsidR="003615B6" w:rsidRPr="003615B6">
        <w:rPr>
          <w:rFonts w:ascii="Times New Roman" w:eastAsia="Times New Roman" w:hAnsi="Times New Roman" w:cs="Times New Roman"/>
          <w:i/>
          <w:sz w:val="24"/>
          <w:szCs w:val="24"/>
          <w:lang w:eastAsia="ru-RU"/>
        </w:rPr>
        <w:t xml:space="preserve"> </w:t>
      </w:r>
      <w:r w:rsidRPr="003615B6">
        <w:rPr>
          <w:rFonts w:ascii="Times New Roman" w:eastAsia="Times New Roman" w:hAnsi="Times New Roman" w:cs="Times New Roman"/>
          <w:i/>
          <w:sz w:val="24"/>
          <w:szCs w:val="24"/>
          <w:lang w:eastAsia="ru-RU"/>
        </w:rPr>
        <w:t xml:space="preserve">расширить представления о компьютерных сетях распространения и обмена информацией, об использовании информационных ресурсов общества с соблюдением соответствующих правовых и этических норм, требований информационной безопасности; </w:t>
      </w:r>
    </w:p>
    <w:p w:rsidR="003615B6" w:rsidRPr="003615B6" w:rsidRDefault="009B1B99" w:rsidP="009B1B99">
      <w:pPr>
        <w:spacing w:after="0" w:line="240" w:lineRule="auto"/>
        <w:contextualSpacing/>
        <w:jc w:val="both"/>
        <w:rPr>
          <w:rFonts w:ascii="Times New Roman" w:eastAsia="Times New Roman" w:hAnsi="Times New Roman" w:cs="Times New Roman"/>
          <w:i/>
          <w:sz w:val="24"/>
          <w:szCs w:val="24"/>
          <w:lang w:eastAsia="ru-RU"/>
        </w:rPr>
      </w:pPr>
      <w:r w:rsidRPr="003615B6">
        <w:rPr>
          <w:rFonts w:ascii="Times New Roman" w:eastAsia="Times New Roman" w:hAnsi="Times New Roman" w:cs="Times New Roman"/>
          <w:i/>
          <w:sz w:val="24"/>
          <w:szCs w:val="24"/>
          <w:lang w:eastAsia="ru-RU"/>
        </w:rPr>
        <w:sym w:font="Symbol" w:char="F0B7"/>
      </w:r>
      <w:r w:rsidR="003615B6" w:rsidRPr="003615B6">
        <w:rPr>
          <w:rFonts w:ascii="Times New Roman" w:eastAsia="Times New Roman" w:hAnsi="Times New Roman" w:cs="Times New Roman"/>
          <w:i/>
          <w:sz w:val="24"/>
          <w:szCs w:val="24"/>
          <w:lang w:eastAsia="ru-RU"/>
        </w:rPr>
        <w:t xml:space="preserve"> </w:t>
      </w:r>
      <w:r w:rsidRPr="003615B6">
        <w:rPr>
          <w:rFonts w:ascii="Times New Roman" w:eastAsia="Times New Roman" w:hAnsi="Times New Roman" w:cs="Times New Roman"/>
          <w:i/>
          <w:sz w:val="24"/>
          <w:szCs w:val="24"/>
          <w:lang w:eastAsia="ru-RU"/>
        </w:rPr>
        <w:t>осуществлять взаимодействие посредством электронной почты, чата, форума;</w:t>
      </w:r>
    </w:p>
    <w:p w:rsidR="003615B6" w:rsidRPr="003615B6" w:rsidRDefault="009B1B99" w:rsidP="009B1B99">
      <w:pPr>
        <w:spacing w:after="0" w:line="240" w:lineRule="auto"/>
        <w:contextualSpacing/>
        <w:jc w:val="both"/>
        <w:rPr>
          <w:rFonts w:ascii="Times New Roman" w:eastAsia="Times New Roman" w:hAnsi="Times New Roman" w:cs="Times New Roman"/>
          <w:i/>
          <w:sz w:val="24"/>
          <w:szCs w:val="24"/>
          <w:lang w:eastAsia="ru-RU"/>
        </w:rPr>
      </w:pPr>
      <w:r w:rsidRPr="003615B6">
        <w:rPr>
          <w:rFonts w:ascii="Times New Roman" w:eastAsia="Times New Roman" w:hAnsi="Times New Roman" w:cs="Times New Roman"/>
          <w:i/>
          <w:sz w:val="24"/>
          <w:szCs w:val="24"/>
          <w:lang w:eastAsia="ru-RU"/>
        </w:rPr>
        <w:sym w:font="Symbol" w:char="F0B7"/>
      </w:r>
      <w:r w:rsidR="003615B6" w:rsidRPr="003615B6">
        <w:rPr>
          <w:rFonts w:ascii="Times New Roman" w:eastAsia="Times New Roman" w:hAnsi="Times New Roman" w:cs="Times New Roman"/>
          <w:i/>
          <w:sz w:val="24"/>
          <w:szCs w:val="24"/>
          <w:lang w:eastAsia="ru-RU"/>
        </w:rPr>
        <w:t xml:space="preserve"> </w:t>
      </w:r>
      <w:r w:rsidRPr="003615B6">
        <w:rPr>
          <w:rFonts w:ascii="Times New Roman" w:eastAsia="Times New Roman" w:hAnsi="Times New Roman" w:cs="Times New Roman"/>
          <w:i/>
          <w:sz w:val="24"/>
          <w:szCs w:val="24"/>
          <w:lang w:eastAsia="ru-RU"/>
        </w:rPr>
        <w:t>определять минимальное время, необходимое для передачи известного объёма данных по каналу связи с</w:t>
      </w:r>
      <w:r w:rsidR="003615B6" w:rsidRPr="003615B6">
        <w:rPr>
          <w:rFonts w:ascii="Times New Roman" w:eastAsia="Times New Roman" w:hAnsi="Times New Roman" w:cs="Times New Roman"/>
          <w:i/>
          <w:sz w:val="24"/>
          <w:szCs w:val="24"/>
          <w:lang w:eastAsia="ru-RU"/>
        </w:rPr>
        <w:t xml:space="preserve"> </w:t>
      </w:r>
      <w:r w:rsidRPr="003615B6">
        <w:rPr>
          <w:rFonts w:ascii="Times New Roman" w:eastAsia="Times New Roman" w:hAnsi="Times New Roman" w:cs="Times New Roman"/>
          <w:i/>
          <w:sz w:val="24"/>
          <w:szCs w:val="24"/>
          <w:lang w:eastAsia="ru-RU"/>
        </w:rPr>
        <w:t>известными характеристиками;</w:t>
      </w:r>
    </w:p>
    <w:p w:rsidR="003615B6" w:rsidRPr="003615B6" w:rsidRDefault="009B1B99" w:rsidP="009B1B99">
      <w:pPr>
        <w:spacing w:after="0" w:line="240" w:lineRule="auto"/>
        <w:contextualSpacing/>
        <w:jc w:val="both"/>
        <w:rPr>
          <w:rFonts w:ascii="Times New Roman" w:eastAsia="Times New Roman" w:hAnsi="Times New Roman" w:cs="Times New Roman"/>
          <w:i/>
          <w:sz w:val="24"/>
          <w:szCs w:val="24"/>
          <w:lang w:eastAsia="ru-RU"/>
        </w:rPr>
      </w:pPr>
      <w:r w:rsidRPr="003615B6">
        <w:rPr>
          <w:rFonts w:ascii="Times New Roman" w:eastAsia="Times New Roman" w:hAnsi="Times New Roman" w:cs="Times New Roman"/>
          <w:i/>
          <w:sz w:val="24"/>
          <w:szCs w:val="24"/>
          <w:lang w:eastAsia="ru-RU"/>
        </w:rPr>
        <w:sym w:font="Symbol" w:char="F0B7"/>
      </w:r>
      <w:r w:rsidR="003615B6" w:rsidRPr="003615B6">
        <w:rPr>
          <w:rFonts w:ascii="Times New Roman" w:eastAsia="Times New Roman" w:hAnsi="Times New Roman" w:cs="Times New Roman"/>
          <w:i/>
          <w:sz w:val="24"/>
          <w:szCs w:val="24"/>
          <w:lang w:eastAsia="ru-RU"/>
        </w:rPr>
        <w:t xml:space="preserve"> </w:t>
      </w:r>
      <w:r w:rsidRPr="003615B6">
        <w:rPr>
          <w:rFonts w:ascii="Times New Roman" w:eastAsia="Times New Roman" w:hAnsi="Times New Roman" w:cs="Times New Roman"/>
          <w:i/>
          <w:sz w:val="24"/>
          <w:szCs w:val="24"/>
          <w:lang w:eastAsia="ru-RU"/>
        </w:rPr>
        <w:t>проводить поиск информации в сети Интернет по запросам с использованием логических операций;</w:t>
      </w:r>
    </w:p>
    <w:p w:rsidR="0069222E" w:rsidRPr="003615B6" w:rsidRDefault="009B1B99" w:rsidP="009B1B99">
      <w:pPr>
        <w:spacing w:after="0" w:line="240" w:lineRule="auto"/>
        <w:contextualSpacing/>
        <w:jc w:val="both"/>
        <w:rPr>
          <w:rFonts w:ascii="Times New Roman" w:hAnsi="Times New Roman" w:cs="Times New Roman"/>
          <w:b/>
          <w:i/>
          <w:sz w:val="24"/>
          <w:szCs w:val="24"/>
        </w:rPr>
      </w:pPr>
      <w:r w:rsidRPr="003615B6">
        <w:rPr>
          <w:rFonts w:ascii="Times New Roman" w:eastAsia="Times New Roman" w:hAnsi="Times New Roman" w:cs="Times New Roman"/>
          <w:i/>
          <w:sz w:val="24"/>
          <w:szCs w:val="24"/>
          <w:lang w:eastAsia="ru-RU"/>
        </w:rPr>
        <w:sym w:font="Symbol" w:char="F0B7"/>
      </w:r>
      <w:r w:rsidR="003615B6" w:rsidRPr="003615B6">
        <w:rPr>
          <w:rFonts w:ascii="Times New Roman" w:eastAsia="Times New Roman" w:hAnsi="Times New Roman" w:cs="Times New Roman"/>
          <w:i/>
          <w:sz w:val="24"/>
          <w:szCs w:val="24"/>
          <w:lang w:eastAsia="ru-RU"/>
        </w:rPr>
        <w:t xml:space="preserve"> </w:t>
      </w:r>
      <w:r w:rsidRPr="003615B6">
        <w:rPr>
          <w:rFonts w:ascii="Times New Roman" w:eastAsia="Times New Roman" w:hAnsi="Times New Roman" w:cs="Times New Roman"/>
          <w:i/>
          <w:sz w:val="24"/>
          <w:szCs w:val="24"/>
          <w:lang w:eastAsia="ru-RU"/>
        </w:rPr>
        <w:t xml:space="preserve">познакомиться с подходами к оценке достоверности информации (оценка надёжности источника, сравнение данных из разных источников и в разные моменты времени и т. п.); </w:t>
      </w:r>
      <w:r w:rsidRPr="003615B6">
        <w:rPr>
          <w:rFonts w:ascii="Times New Roman" w:eastAsia="Times New Roman" w:hAnsi="Times New Roman" w:cs="Times New Roman"/>
          <w:i/>
          <w:sz w:val="24"/>
          <w:szCs w:val="24"/>
          <w:lang w:eastAsia="ru-RU"/>
        </w:rPr>
        <w:sym w:font="Symbol" w:char="F0B7"/>
      </w:r>
      <w:r w:rsidR="003615B6" w:rsidRPr="003615B6">
        <w:rPr>
          <w:rFonts w:ascii="Times New Roman" w:eastAsia="Times New Roman" w:hAnsi="Times New Roman" w:cs="Times New Roman"/>
          <w:i/>
          <w:sz w:val="24"/>
          <w:szCs w:val="24"/>
          <w:lang w:eastAsia="ru-RU"/>
        </w:rPr>
        <w:t xml:space="preserve">  </w:t>
      </w:r>
      <w:r w:rsidRPr="003615B6">
        <w:rPr>
          <w:rFonts w:ascii="Times New Roman" w:eastAsia="Times New Roman" w:hAnsi="Times New Roman" w:cs="Times New Roman"/>
          <w:i/>
          <w:sz w:val="24"/>
          <w:szCs w:val="24"/>
          <w:lang w:eastAsia="ru-RU"/>
        </w:rPr>
        <w:t>закрепить представления о требованиях техники безопасности, гигиены, эргономики и ресурсосбережения при работе со средствами коммуникационных технологи</w:t>
      </w:r>
    </w:p>
    <w:p w:rsidR="0069222E" w:rsidRPr="003615B6" w:rsidRDefault="0069222E" w:rsidP="009B1B99">
      <w:pPr>
        <w:spacing w:after="0" w:line="240" w:lineRule="auto"/>
        <w:contextualSpacing/>
        <w:jc w:val="both"/>
        <w:rPr>
          <w:rFonts w:ascii="Times New Roman" w:hAnsi="Times New Roman" w:cs="Times New Roman"/>
          <w:b/>
          <w:i/>
          <w:sz w:val="24"/>
          <w:szCs w:val="24"/>
        </w:rPr>
      </w:pPr>
    </w:p>
    <w:p w:rsidR="006F46F9" w:rsidRDefault="006F46F9" w:rsidP="0069222E">
      <w:pPr>
        <w:spacing w:after="0" w:line="240" w:lineRule="auto"/>
        <w:contextualSpacing/>
        <w:rPr>
          <w:rFonts w:ascii="Times New Roman" w:hAnsi="Times New Roman" w:cs="Times New Roman"/>
          <w:b/>
          <w:sz w:val="24"/>
          <w:szCs w:val="24"/>
        </w:rPr>
      </w:pPr>
    </w:p>
    <w:p w:rsidR="00CB0D2C" w:rsidRDefault="00A327B7" w:rsidP="00A327B7">
      <w:pPr>
        <w:spacing w:line="240" w:lineRule="auto"/>
        <w:contextualSpacing/>
        <w:rPr>
          <w:rFonts w:ascii="Times New Roman" w:hAnsi="Times New Roman" w:cs="Times New Roman"/>
          <w:b/>
          <w:sz w:val="24"/>
          <w:szCs w:val="24"/>
        </w:rPr>
      </w:pPr>
      <w:r>
        <w:rPr>
          <w:rFonts w:ascii="Times New Roman" w:hAnsi="Times New Roman" w:cs="Times New Roman"/>
          <w:b/>
          <w:sz w:val="24"/>
          <w:szCs w:val="24"/>
        </w:rPr>
        <w:t>1.2.3.</w:t>
      </w:r>
      <w:r w:rsidR="003615B6">
        <w:rPr>
          <w:rFonts w:ascii="Times New Roman" w:hAnsi="Times New Roman" w:cs="Times New Roman"/>
          <w:b/>
          <w:sz w:val="24"/>
          <w:szCs w:val="24"/>
        </w:rPr>
        <w:t>8</w:t>
      </w:r>
      <w:r>
        <w:rPr>
          <w:rFonts w:ascii="Times New Roman" w:hAnsi="Times New Roman" w:cs="Times New Roman"/>
          <w:b/>
          <w:sz w:val="24"/>
          <w:szCs w:val="24"/>
        </w:rPr>
        <w:t>. История</w:t>
      </w:r>
    </w:p>
    <w:p w:rsidR="00B61AAE" w:rsidRDefault="00B61AAE" w:rsidP="00A327B7">
      <w:pPr>
        <w:spacing w:after="0" w:line="240" w:lineRule="auto"/>
        <w:ind w:firstLine="709"/>
        <w:rPr>
          <w:rFonts w:ascii="Times New Roman" w:hAnsi="Times New Roman"/>
          <w:b/>
          <w:sz w:val="24"/>
          <w:szCs w:val="24"/>
        </w:rPr>
      </w:pPr>
    </w:p>
    <w:p w:rsidR="00A327B7" w:rsidRPr="00E7095F" w:rsidRDefault="00A327B7" w:rsidP="007C6ADC">
      <w:pPr>
        <w:spacing w:after="0" w:line="240" w:lineRule="auto"/>
        <w:ind w:firstLine="709"/>
        <w:jc w:val="center"/>
        <w:rPr>
          <w:rFonts w:ascii="Times New Roman" w:hAnsi="Times New Roman"/>
          <w:sz w:val="24"/>
          <w:szCs w:val="24"/>
        </w:rPr>
      </w:pPr>
      <w:r w:rsidRPr="00E7095F">
        <w:rPr>
          <w:rFonts w:ascii="Times New Roman" w:hAnsi="Times New Roman"/>
          <w:b/>
          <w:sz w:val="24"/>
          <w:szCs w:val="24"/>
        </w:rPr>
        <w:t xml:space="preserve">История Средних веков. </w:t>
      </w:r>
      <w:r w:rsidRPr="00E7095F">
        <w:rPr>
          <w:rFonts w:ascii="Times New Roman" w:hAnsi="Times New Roman"/>
          <w:b/>
          <w:bCs/>
          <w:sz w:val="24"/>
          <w:szCs w:val="24"/>
        </w:rPr>
        <w:t>От Древней Руси к Российскому государству (</w:t>
      </w:r>
      <w:r w:rsidRPr="00E7095F">
        <w:rPr>
          <w:rFonts w:ascii="Times New Roman" w:hAnsi="Times New Roman"/>
          <w:b/>
          <w:sz w:val="24"/>
          <w:szCs w:val="24"/>
          <w:lang w:val="en-US"/>
        </w:rPr>
        <w:t>VIII</w:t>
      </w:r>
      <w:r w:rsidRPr="00E7095F">
        <w:rPr>
          <w:rFonts w:ascii="Times New Roman" w:hAnsi="Times New Roman"/>
          <w:b/>
          <w:sz w:val="24"/>
          <w:szCs w:val="24"/>
        </w:rPr>
        <w:t xml:space="preserve"> –</w:t>
      </w:r>
      <w:r w:rsidRPr="00E7095F">
        <w:rPr>
          <w:rFonts w:ascii="Times New Roman" w:hAnsi="Times New Roman"/>
          <w:b/>
          <w:sz w:val="24"/>
          <w:szCs w:val="24"/>
          <w:lang w:val="en-US"/>
        </w:rPr>
        <w:t>XV</w:t>
      </w:r>
      <w:r w:rsidRPr="00E7095F">
        <w:rPr>
          <w:rFonts w:ascii="Times New Roman" w:hAnsi="Times New Roman"/>
          <w:b/>
          <w:sz w:val="24"/>
          <w:szCs w:val="24"/>
        </w:rPr>
        <w:t xml:space="preserve"> вв.) (6 класс)</w:t>
      </w:r>
    </w:p>
    <w:p w:rsidR="00A327B7" w:rsidRPr="00E7095F" w:rsidRDefault="00B61AAE" w:rsidP="00A327B7">
      <w:pPr>
        <w:pStyle w:val="af"/>
        <w:spacing w:line="240" w:lineRule="auto"/>
        <w:ind w:firstLine="709"/>
        <w:rPr>
          <w:b/>
          <w:sz w:val="24"/>
        </w:rPr>
      </w:pPr>
      <w:r>
        <w:rPr>
          <w:b/>
          <w:sz w:val="24"/>
        </w:rPr>
        <w:t xml:space="preserve">Обучающийся </w:t>
      </w:r>
      <w:r w:rsidR="00A327B7" w:rsidRPr="00E7095F">
        <w:rPr>
          <w:b/>
          <w:sz w:val="24"/>
        </w:rPr>
        <w:t>научится:</w:t>
      </w:r>
    </w:p>
    <w:p w:rsidR="00A327B7" w:rsidRPr="00E7095F" w:rsidRDefault="00A327B7" w:rsidP="00A327B7">
      <w:pPr>
        <w:spacing w:after="0" w:line="240" w:lineRule="auto"/>
        <w:ind w:firstLine="709"/>
        <w:jc w:val="both"/>
        <w:rPr>
          <w:rFonts w:ascii="Times New Roman" w:hAnsi="Times New Roman"/>
          <w:sz w:val="24"/>
          <w:szCs w:val="24"/>
        </w:rPr>
      </w:pPr>
      <w:r w:rsidRPr="00E7095F">
        <w:rPr>
          <w:rFonts w:ascii="Times New Roman" w:hAnsi="Times New Roman"/>
          <w:sz w:val="24"/>
          <w:szCs w:val="24"/>
        </w:rPr>
        <w:t>• локализовать во времени общие рамки и события Средневековья, этапы становления и развития Российского государства; соотносить хронологию истории Руси и всеобщей истории;</w:t>
      </w:r>
    </w:p>
    <w:p w:rsidR="00A327B7" w:rsidRPr="00E7095F" w:rsidRDefault="00A327B7" w:rsidP="00A327B7">
      <w:pPr>
        <w:spacing w:after="0" w:line="240" w:lineRule="auto"/>
        <w:ind w:firstLine="709"/>
        <w:jc w:val="both"/>
        <w:rPr>
          <w:rFonts w:ascii="Times New Roman" w:hAnsi="Times New Roman"/>
          <w:sz w:val="24"/>
          <w:szCs w:val="24"/>
        </w:rPr>
      </w:pPr>
      <w:r w:rsidRPr="00E7095F">
        <w:rPr>
          <w:rFonts w:ascii="Times New Roman" w:hAnsi="Times New Roman"/>
          <w:sz w:val="24"/>
          <w:szCs w:val="24"/>
        </w:rPr>
        <w:t>• использовать историческую карту как источник информации о территории, об экономических и культурных центрах Руси и других госуда</w:t>
      </w:r>
      <w:proofErr w:type="gramStart"/>
      <w:r w:rsidRPr="00E7095F">
        <w:rPr>
          <w:rFonts w:ascii="Times New Roman" w:hAnsi="Times New Roman"/>
          <w:sz w:val="24"/>
          <w:szCs w:val="24"/>
        </w:rPr>
        <w:t>рств в Ср</w:t>
      </w:r>
      <w:proofErr w:type="gramEnd"/>
      <w:r w:rsidRPr="00E7095F">
        <w:rPr>
          <w:rFonts w:ascii="Times New Roman" w:hAnsi="Times New Roman"/>
          <w:sz w:val="24"/>
          <w:szCs w:val="24"/>
        </w:rPr>
        <w:t>едние века, о направлениях крупнейших передвижений людей – походов, завоеваний, колонизаций и др.;</w:t>
      </w:r>
    </w:p>
    <w:p w:rsidR="00A327B7" w:rsidRPr="00E7095F" w:rsidRDefault="00A327B7" w:rsidP="00A327B7">
      <w:pPr>
        <w:spacing w:after="0" w:line="240" w:lineRule="auto"/>
        <w:ind w:firstLine="709"/>
        <w:jc w:val="both"/>
        <w:rPr>
          <w:rFonts w:ascii="Times New Roman" w:hAnsi="Times New Roman"/>
          <w:sz w:val="24"/>
          <w:szCs w:val="24"/>
        </w:rPr>
      </w:pPr>
      <w:r w:rsidRPr="00E7095F">
        <w:rPr>
          <w:rFonts w:ascii="Times New Roman" w:hAnsi="Times New Roman"/>
          <w:sz w:val="24"/>
          <w:szCs w:val="24"/>
        </w:rPr>
        <w:t>• проводить поиск информации в исторических текстах, материальных исторических памятниках Средневековья;</w:t>
      </w:r>
    </w:p>
    <w:p w:rsidR="00A327B7" w:rsidRPr="00E7095F" w:rsidRDefault="00A327B7" w:rsidP="00A327B7">
      <w:pPr>
        <w:spacing w:after="0" w:line="240" w:lineRule="auto"/>
        <w:ind w:firstLine="709"/>
        <w:jc w:val="both"/>
        <w:rPr>
          <w:rFonts w:ascii="Times New Roman" w:hAnsi="Times New Roman"/>
          <w:sz w:val="24"/>
          <w:szCs w:val="24"/>
        </w:rPr>
      </w:pPr>
      <w:r w:rsidRPr="00E7095F">
        <w:rPr>
          <w:rFonts w:ascii="Times New Roman" w:hAnsi="Times New Roman"/>
          <w:sz w:val="24"/>
          <w:szCs w:val="24"/>
        </w:rPr>
        <w:t>• 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рассказывать о значительных событиях средневековой истории;</w:t>
      </w:r>
    </w:p>
    <w:p w:rsidR="00A327B7" w:rsidRPr="00E7095F" w:rsidRDefault="00A327B7" w:rsidP="00A327B7">
      <w:pPr>
        <w:spacing w:after="0" w:line="240" w:lineRule="auto"/>
        <w:ind w:firstLine="709"/>
        <w:jc w:val="both"/>
        <w:rPr>
          <w:rFonts w:ascii="Times New Roman" w:hAnsi="Times New Roman"/>
          <w:sz w:val="24"/>
          <w:szCs w:val="24"/>
        </w:rPr>
      </w:pPr>
      <w:r w:rsidRPr="00E7095F">
        <w:rPr>
          <w:rFonts w:ascii="Times New Roman" w:hAnsi="Times New Roman"/>
          <w:sz w:val="24"/>
          <w:szCs w:val="24"/>
        </w:rPr>
        <w:t>• раскрывать характерные, существенные черты: а) экономических и социальных отношений, политического строя на Руси и в других государствах; б) ценностей, господствовавших в средневековых обществах, религиозных воззрений, представлений средневекового человека о мире;</w:t>
      </w:r>
    </w:p>
    <w:p w:rsidR="00A327B7" w:rsidRPr="00E7095F" w:rsidRDefault="00A327B7" w:rsidP="00A327B7">
      <w:pPr>
        <w:spacing w:after="0" w:line="240" w:lineRule="auto"/>
        <w:ind w:firstLine="709"/>
        <w:jc w:val="both"/>
        <w:rPr>
          <w:rFonts w:ascii="Times New Roman" w:hAnsi="Times New Roman"/>
          <w:sz w:val="24"/>
          <w:szCs w:val="24"/>
        </w:rPr>
      </w:pPr>
      <w:r w:rsidRPr="00E7095F">
        <w:rPr>
          <w:rFonts w:ascii="Times New Roman" w:hAnsi="Times New Roman"/>
          <w:sz w:val="24"/>
          <w:szCs w:val="24"/>
        </w:rPr>
        <w:t>• объяснять причины и следствия ключевых событий отечественной и всеобщей истории Средних веков;</w:t>
      </w:r>
    </w:p>
    <w:p w:rsidR="00A327B7" w:rsidRPr="00E7095F" w:rsidRDefault="00A327B7" w:rsidP="00A327B7">
      <w:pPr>
        <w:spacing w:after="0" w:line="240" w:lineRule="auto"/>
        <w:ind w:firstLine="709"/>
        <w:jc w:val="both"/>
        <w:rPr>
          <w:rFonts w:ascii="Times New Roman" w:hAnsi="Times New Roman"/>
          <w:sz w:val="24"/>
          <w:szCs w:val="24"/>
        </w:rPr>
      </w:pPr>
      <w:r w:rsidRPr="00E7095F">
        <w:rPr>
          <w:rFonts w:ascii="Times New Roman" w:hAnsi="Times New Roman"/>
          <w:sz w:val="24"/>
          <w:szCs w:val="24"/>
        </w:rPr>
        <w:lastRenderedPageBreak/>
        <w:t>• сопоставлять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 др.);</w:t>
      </w:r>
    </w:p>
    <w:p w:rsidR="00A327B7" w:rsidRPr="00E7095F" w:rsidRDefault="00A327B7" w:rsidP="00A327B7">
      <w:pPr>
        <w:spacing w:after="0" w:line="240" w:lineRule="auto"/>
        <w:ind w:firstLine="709"/>
        <w:jc w:val="both"/>
        <w:rPr>
          <w:rFonts w:ascii="Times New Roman" w:hAnsi="Times New Roman"/>
          <w:sz w:val="24"/>
          <w:szCs w:val="24"/>
        </w:rPr>
      </w:pPr>
      <w:r w:rsidRPr="00E7095F">
        <w:rPr>
          <w:rFonts w:ascii="Times New Roman" w:hAnsi="Times New Roman"/>
          <w:sz w:val="24"/>
          <w:szCs w:val="24"/>
        </w:rPr>
        <w:t>• давать оценку событиям и личностям отечественной и всеобщей истории Средних веков.</w:t>
      </w:r>
    </w:p>
    <w:p w:rsidR="00A327B7" w:rsidRPr="00E7095F" w:rsidRDefault="00B61AAE" w:rsidP="00A327B7">
      <w:pPr>
        <w:spacing w:after="0" w:line="240" w:lineRule="auto"/>
        <w:ind w:firstLine="709"/>
        <w:jc w:val="both"/>
        <w:rPr>
          <w:rFonts w:ascii="Times New Roman" w:hAnsi="Times New Roman"/>
          <w:b/>
          <w:sz w:val="24"/>
          <w:szCs w:val="24"/>
        </w:rPr>
      </w:pPr>
      <w:proofErr w:type="gramStart"/>
      <w:r w:rsidRPr="00B61AAE">
        <w:rPr>
          <w:rFonts w:ascii="Times New Roman" w:hAnsi="Times New Roman" w:cs="Times New Roman"/>
          <w:b/>
          <w:sz w:val="24"/>
        </w:rPr>
        <w:t>Обучающийся</w:t>
      </w:r>
      <w:proofErr w:type="gramEnd"/>
      <w:r w:rsidRPr="00B61AAE">
        <w:rPr>
          <w:rFonts w:ascii="Times New Roman" w:hAnsi="Times New Roman" w:cs="Times New Roman"/>
          <w:b/>
          <w:sz w:val="24"/>
          <w:szCs w:val="24"/>
        </w:rPr>
        <w:t xml:space="preserve"> </w:t>
      </w:r>
      <w:r w:rsidR="00A327B7" w:rsidRPr="00E7095F">
        <w:rPr>
          <w:rFonts w:ascii="Times New Roman" w:hAnsi="Times New Roman"/>
          <w:b/>
          <w:sz w:val="24"/>
          <w:szCs w:val="24"/>
        </w:rPr>
        <w:t>к получит возможность научиться:</w:t>
      </w:r>
    </w:p>
    <w:p w:rsidR="00A327B7" w:rsidRPr="00E7095F" w:rsidRDefault="00A327B7" w:rsidP="00A327B7">
      <w:pPr>
        <w:spacing w:after="0" w:line="240" w:lineRule="auto"/>
        <w:ind w:firstLine="709"/>
        <w:jc w:val="both"/>
        <w:rPr>
          <w:rFonts w:ascii="Times New Roman" w:hAnsi="Times New Roman"/>
          <w:i/>
          <w:sz w:val="24"/>
          <w:szCs w:val="24"/>
        </w:rPr>
      </w:pPr>
      <w:r w:rsidRPr="00E7095F">
        <w:rPr>
          <w:rFonts w:ascii="Times New Roman" w:hAnsi="Times New Roman"/>
          <w:sz w:val="24"/>
          <w:szCs w:val="24"/>
        </w:rPr>
        <w:t>• </w:t>
      </w:r>
      <w:r w:rsidRPr="00E7095F">
        <w:rPr>
          <w:rFonts w:ascii="Times New Roman" w:hAnsi="Times New Roman"/>
          <w:i/>
          <w:sz w:val="24"/>
          <w:szCs w:val="24"/>
        </w:rPr>
        <w:t>давать сопоставительную характеристику политического устройства госуда</w:t>
      </w:r>
      <w:proofErr w:type="gramStart"/>
      <w:r w:rsidRPr="00E7095F">
        <w:rPr>
          <w:rFonts w:ascii="Times New Roman" w:hAnsi="Times New Roman"/>
          <w:i/>
          <w:sz w:val="24"/>
          <w:szCs w:val="24"/>
        </w:rPr>
        <w:t>рств Ср</w:t>
      </w:r>
      <w:proofErr w:type="gramEnd"/>
      <w:r w:rsidRPr="00E7095F">
        <w:rPr>
          <w:rFonts w:ascii="Times New Roman" w:hAnsi="Times New Roman"/>
          <w:i/>
          <w:sz w:val="24"/>
          <w:szCs w:val="24"/>
        </w:rPr>
        <w:t>едневековья (Русь, Запад, Восток);</w:t>
      </w:r>
    </w:p>
    <w:p w:rsidR="00A327B7" w:rsidRPr="00E7095F" w:rsidRDefault="00A327B7" w:rsidP="00A327B7">
      <w:pPr>
        <w:spacing w:after="0" w:line="240" w:lineRule="auto"/>
        <w:ind w:firstLine="709"/>
        <w:jc w:val="both"/>
        <w:rPr>
          <w:rFonts w:ascii="Times New Roman" w:hAnsi="Times New Roman"/>
          <w:i/>
          <w:sz w:val="24"/>
          <w:szCs w:val="24"/>
        </w:rPr>
      </w:pPr>
      <w:r w:rsidRPr="00E7095F">
        <w:rPr>
          <w:rFonts w:ascii="Times New Roman" w:hAnsi="Times New Roman"/>
          <w:sz w:val="24"/>
          <w:szCs w:val="24"/>
        </w:rPr>
        <w:t>• </w:t>
      </w:r>
      <w:r w:rsidRPr="00E7095F">
        <w:rPr>
          <w:rFonts w:ascii="Times New Roman" w:hAnsi="Times New Roman"/>
          <w:i/>
          <w:sz w:val="24"/>
          <w:szCs w:val="24"/>
        </w:rPr>
        <w:t>сравнивать свидетельства различных исторических источников, выявляя в них общее и различия;</w:t>
      </w:r>
    </w:p>
    <w:p w:rsidR="00A327B7" w:rsidRPr="00E7095F" w:rsidRDefault="00A327B7" w:rsidP="00A327B7">
      <w:pPr>
        <w:spacing w:after="0" w:line="240" w:lineRule="auto"/>
        <w:ind w:firstLine="709"/>
        <w:jc w:val="both"/>
        <w:rPr>
          <w:rFonts w:ascii="Times New Roman" w:hAnsi="Times New Roman"/>
          <w:i/>
          <w:sz w:val="24"/>
          <w:szCs w:val="24"/>
        </w:rPr>
      </w:pPr>
      <w:r w:rsidRPr="00E7095F">
        <w:rPr>
          <w:rFonts w:ascii="Times New Roman" w:hAnsi="Times New Roman"/>
          <w:sz w:val="24"/>
          <w:szCs w:val="24"/>
        </w:rPr>
        <w:t>• </w:t>
      </w:r>
      <w:r w:rsidRPr="00E7095F">
        <w:rPr>
          <w:rFonts w:ascii="Times New Roman" w:hAnsi="Times New Roman"/>
          <w:i/>
          <w:sz w:val="24"/>
          <w:szCs w:val="24"/>
        </w:rPr>
        <w:t>составлять на основе информации учебника и дополнительной литературы описания памятников средневековой культуры Руси и других стран, объяснять, в чем заключаются их художественные достоинства и значение.</w:t>
      </w:r>
    </w:p>
    <w:p w:rsidR="003615B6" w:rsidRDefault="003615B6" w:rsidP="00A327B7">
      <w:pPr>
        <w:spacing w:after="0" w:line="240" w:lineRule="auto"/>
        <w:ind w:firstLine="709"/>
        <w:jc w:val="both"/>
        <w:rPr>
          <w:rFonts w:ascii="Times New Roman" w:hAnsi="Times New Roman"/>
          <w:b/>
          <w:sz w:val="24"/>
          <w:szCs w:val="24"/>
        </w:rPr>
      </w:pPr>
    </w:p>
    <w:p w:rsidR="00A327B7" w:rsidRPr="00E7095F" w:rsidRDefault="00A327B7" w:rsidP="007C6ADC">
      <w:pPr>
        <w:spacing w:after="0" w:line="240" w:lineRule="auto"/>
        <w:ind w:firstLine="709"/>
        <w:jc w:val="center"/>
        <w:rPr>
          <w:rFonts w:ascii="Times New Roman" w:hAnsi="Times New Roman"/>
          <w:i/>
          <w:sz w:val="24"/>
          <w:szCs w:val="24"/>
        </w:rPr>
      </w:pPr>
      <w:r w:rsidRPr="00E7095F">
        <w:rPr>
          <w:rFonts w:ascii="Times New Roman" w:hAnsi="Times New Roman"/>
          <w:b/>
          <w:sz w:val="24"/>
          <w:szCs w:val="24"/>
        </w:rPr>
        <w:t xml:space="preserve">История Нового времени. </w:t>
      </w:r>
      <w:r w:rsidR="003615B6">
        <w:rPr>
          <w:rFonts w:ascii="Times New Roman" w:hAnsi="Times New Roman"/>
          <w:b/>
          <w:sz w:val="24"/>
          <w:szCs w:val="24"/>
        </w:rPr>
        <w:t xml:space="preserve">История </w:t>
      </w:r>
      <w:r w:rsidR="003615B6">
        <w:rPr>
          <w:rFonts w:ascii="Times New Roman" w:hAnsi="Times New Roman"/>
          <w:b/>
          <w:bCs/>
          <w:sz w:val="24"/>
          <w:szCs w:val="24"/>
        </w:rPr>
        <w:t xml:space="preserve">России </w:t>
      </w:r>
      <w:r w:rsidRPr="00E7095F">
        <w:rPr>
          <w:rFonts w:ascii="Times New Roman" w:hAnsi="Times New Roman"/>
          <w:b/>
          <w:sz w:val="24"/>
          <w:szCs w:val="24"/>
        </w:rPr>
        <w:t>(7</w:t>
      </w:r>
      <w:r w:rsidR="003615B6">
        <w:rPr>
          <w:rFonts w:ascii="Times New Roman" w:hAnsi="Times New Roman"/>
          <w:b/>
          <w:sz w:val="24"/>
          <w:szCs w:val="24"/>
        </w:rPr>
        <w:t>-9</w:t>
      </w:r>
      <w:r w:rsidRPr="00E7095F">
        <w:rPr>
          <w:rFonts w:ascii="Times New Roman" w:hAnsi="Times New Roman"/>
          <w:b/>
          <w:sz w:val="24"/>
          <w:szCs w:val="24"/>
        </w:rPr>
        <w:t xml:space="preserve"> класс)</w:t>
      </w:r>
    </w:p>
    <w:p w:rsidR="00A327B7" w:rsidRPr="00E7095F" w:rsidRDefault="00B61AAE" w:rsidP="00A327B7">
      <w:pPr>
        <w:pStyle w:val="af"/>
        <w:spacing w:line="240" w:lineRule="auto"/>
        <w:ind w:firstLine="709"/>
        <w:rPr>
          <w:b/>
          <w:sz w:val="24"/>
        </w:rPr>
      </w:pPr>
      <w:r>
        <w:rPr>
          <w:b/>
          <w:sz w:val="24"/>
        </w:rPr>
        <w:t xml:space="preserve">Обучающийся </w:t>
      </w:r>
      <w:r w:rsidR="00A327B7" w:rsidRPr="00E7095F">
        <w:rPr>
          <w:b/>
          <w:sz w:val="24"/>
        </w:rPr>
        <w:t>научится:</w:t>
      </w:r>
    </w:p>
    <w:p w:rsidR="00A327B7" w:rsidRPr="00E7095F" w:rsidRDefault="00A327B7" w:rsidP="00A327B7">
      <w:pPr>
        <w:spacing w:after="0" w:line="240" w:lineRule="auto"/>
        <w:ind w:firstLine="709"/>
        <w:jc w:val="both"/>
        <w:rPr>
          <w:rFonts w:ascii="Times New Roman" w:hAnsi="Times New Roman"/>
          <w:sz w:val="24"/>
          <w:szCs w:val="24"/>
        </w:rPr>
      </w:pPr>
      <w:r w:rsidRPr="00E7095F">
        <w:rPr>
          <w:rFonts w:ascii="Times New Roman" w:hAnsi="Times New Roman"/>
          <w:sz w:val="24"/>
          <w:szCs w:val="24"/>
        </w:rPr>
        <w:t>• 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rsidR="00A327B7" w:rsidRPr="00E7095F" w:rsidRDefault="00A327B7" w:rsidP="00A327B7">
      <w:pPr>
        <w:spacing w:after="0" w:line="240" w:lineRule="auto"/>
        <w:ind w:firstLine="709"/>
        <w:jc w:val="both"/>
        <w:rPr>
          <w:rFonts w:ascii="Times New Roman" w:hAnsi="Times New Roman"/>
          <w:sz w:val="24"/>
          <w:szCs w:val="24"/>
        </w:rPr>
      </w:pPr>
      <w:r w:rsidRPr="00E7095F">
        <w:rPr>
          <w:rFonts w:ascii="Times New Roman" w:hAnsi="Times New Roman"/>
          <w:sz w:val="24"/>
          <w:szCs w:val="24"/>
        </w:rPr>
        <w:t>• 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 походов, завоеваний, колонизации и др.;</w:t>
      </w:r>
    </w:p>
    <w:p w:rsidR="00A327B7" w:rsidRPr="00E7095F" w:rsidRDefault="00A327B7" w:rsidP="00A327B7">
      <w:pPr>
        <w:spacing w:after="0" w:line="240" w:lineRule="auto"/>
        <w:ind w:firstLine="709"/>
        <w:jc w:val="both"/>
        <w:rPr>
          <w:rFonts w:ascii="Times New Roman" w:hAnsi="Times New Roman"/>
          <w:sz w:val="24"/>
          <w:szCs w:val="24"/>
        </w:rPr>
      </w:pPr>
      <w:r w:rsidRPr="00E7095F">
        <w:rPr>
          <w:rFonts w:ascii="Times New Roman" w:hAnsi="Times New Roman"/>
          <w:sz w:val="24"/>
          <w:szCs w:val="24"/>
        </w:rPr>
        <w:t xml:space="preserve">• анализировать информацию различных источников по отечественной и всеобщей истории Нового времени; </w:t>
      </w:r>
    </w:p>
    <w:p w:rsidR="00A327B7" w:rsidRPr="00E7095F" w:rsidRDefault="00A327B7" w:rsidP="00A327B7">
      <w:pPr>
        <w:spacing w:after="0" w:line="240" w:lineRule="auto"/>
        <w:ind w:firstLine="709"/>
        <w:jc w:val="both"/>
        <w:rPr>
          <w:rFonts w:ascii="Times New Roman" w:hAnsi="Times New Roman"/>
          <w:sz w:val="24"/>
          <w:szCs w:val="24"/>
        </w:rPr>
      </w:pPr>
      <w:r w:rsidRPr="00E7095F">
        <w:rPr>
          <w:rFonts w:ascii="Times New Roman" w:hAnsi="Times New Roman"/>
          <w:sz w:val="24"/>
          <w:szCs w:val="24"/>
        </w:rPr>
        <w:t>• 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w:t>
      </w:r>
    </w:p>
    <w:p w:rsidR="00A327B7" w:rsidRPr="00E7095F" w:rsidRDefault="00A327B7" w:rsidP="00A327B7">
      <w:pPr>
        <w:spacing w:after="0" w:line="240" w:lineRule="auto"/>
        <w:ind w:firstLine="709"/>
        <w:jc w:val="both"/>
        <w:rPr>
          <w:rFonts w:ascii="Times New Roman" w:hAnsi="Times New Roman"/>
          <w:sz w:val="24"/>
          <w:szCs w:val="24"/>
        </w:rPr>
      </w:pPr>
      <w:r w:rsidRPr="00E7095F">
        <w:rPr>
          <w:rFonts w:ascii="Times New Roman" w:hAnsi="Times New Roman"/>
          <w:sz w:val="24"/>
          <w:szCs w:val="24"/>
        </w:rPr>
        <w:t>• систематизировать исторический материал, содержащийся в учебной и дополнительной литературе по отечественной и всеобщей истории Нового времени;</w:t>
      </w:r>
    </w:p>
    <w:p w:rsidR="00A327B7" w:rsidRDefault="00A327B7" w:rsidP="00A327B7">
      <w:pPr>
        <w:spacing w:after="0" w:line="240" w:lineRule="auto"/>
        <w:ind w:firstLine="709"/>
        <w:jc w:val="both"/>
        <w:rPr>
          <w:rFonts w:ascii="Times New Roman" w:hAnsi="Times New Roman"/>
          <w:sz w:val="24"/>
          <w:szCs w:val="24"/>
        </w:rPr>
      </w:pPr>
      <w:r w:rsidRPr="00E7095F">
        <w:rPr>
          <w:rFonts w:ascii="Times New Roman" w:hAnsi="Times New Roman"/>
          <w:sz w:val="24"/>
          <w:szCs w:val="24"/>
        </w:rPr>
        <w:t xml:space="preserve">• раскрывать характерные, существенные черты: а) экономического и социального развития России и других стран в Новое время; б) эволюции политического строя (включая понятия «монархия», «самодержавие», «абсолютизм» и др.); </w:t>
      </w:r>
    </w:p>
    <w:p w:rsidR="00A327B7" w:rsidRPr="00E7095F" w:rsidRDefault="00A327B7" w:rsidP="00A327B7">
      <w:pPr>
        <w:spacing w:after="0" w:line="240" w:lineRule="auto"/>
        <w:ind w:firstLine="709"/>
        <w:jc w:val="both"/>
        <w:rPr>
          <w:rFonts w:ascii="Times New Roman" w:hAnsi="Times New Roman"/>
          <w:sz w:val="24"/>
          <w:szCs w:val="24"/>
        </w:rPr>
      </w:pPr>
      <w:r w:rsidRPr="00E7095F">
        <w:rPr>
          <w:rFonts w:ascii="Times New Roman" w:hAnsi="Times New Roman"/>
          <w:sz w:val="24"/>
          <w:szCs w:val="24"/>
        </w:rPr>
        <w:t>• объяснять</w:t>
      </w:r>
      <w:r>
        <w:rPr>
          <w:rFonts w:ascii="Times New Roman" w:hAnsi="Times New Roman"/>
          <w:sz w:val="24"/>
          <w:szCs w:val="24"/>
        </w:rPr>
        <w:t xml:space="preserve"> </w:t>
      </w:r>
      <w:r w:rsidRPr="00E7095F">
        <w:rPr>
          <w:rFonts w:ascii="Times New Roman" w:hAnsi="Times New Roman"/>
          <w:sz w:val="24"/>
          <w:szCs w:val="24"/>
        </w:rPr>
        <w:t>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w:t>
      </w:r>
    </w:p>
    <w:p w:rsidR="00A327B7" w:rsidRPr="00E7095F" w:rsidRDefault="00A327B7" w:rsidP="00A327B7">
      <w:pPr>
        <w:spacing w:after="0" w:line="240" w:lineRule="auto"/>
        <w:ind w:firstLine="709"/>
        <w:jc w:val="both"/>
        <w:rPr>
          <w:rFonts w:ascii="Times New Roman" w:hAnsi="Times New Roman"/>
          <w:sz w:val="24"/>
          <w:szCs w:val="24"/>
        </w:rPr>
      </w:pPr>
      <w:r w:rsidRPr="00E7095F">
        <w:rPr>
          <w:rFonts w:ascii="Times New Roman" w:hAnsi="Times New Roman"/>
          <w:sz w:val="24"/>
          <w:szCs w:val="24"/>
        </w:rPr>
        <w:t>• сопоставлять</w:t>
      </w:r>
      <w:r>
        <w:rPr>
          <w:rFonts w:ascii="Times New Roman" w:hAnsi="Times New Roman"/>
          <w:sz w:val="24"/>
          <w:szCs w:val="24"/>
        </w:rPr>
        <w:t xml:space="preserve"> </w:t>
      </w:r>
      <w:r w:rsidRPr="00E7095F">
        <w:rPr>
          <w:rFonts w:ascii="Times New Roman" w:hAnsi="Times New Roman"/>
          <w:sz w:val="24"/>
          <w:szCs w:val="24"/>
        </w:rPr>
        <w:t>развитие России и других стран в Новое время, сравнивать исторические ситуации и события;</w:t>
      </w:r>
    </w:p>
    <w:p w:rsidR="00A327B7" w:rsidRPr="00E7095F" w:rsidRDefault="00A327B7" w:rsidP="00A327B7">
      <w:pPr>
        <w:spacing w:after="0" w:line="240" w:lineRule="auto"/>
        <w:ind w:firstLine="709"/>
        <w:jc w:val="both"/>
        <w:rPr>
          <w:rFonts w:ascii="Times New Roman" w:hAnsi="Times New Roman"/>
          <w:sz w:val="24"/>
          <w:szCs w:val="24"/>
        </w:rPr>
      </w:pPr>
      <w:r w:rsidRPr="00E7095F">
        <w:rPr>
          <w:rFonts w:ascii="Times New Roman" w:hAnsi="Times New Roman"/>
          <w:sz w:val="24"/>
          <w:szCs w:val="24"/>
        </w:rPr>
        <w:t>• давать оценку событиям и личностям отечественной и всеобщей истории Нового времени.</w:t>
      </w:r>
    </w:p>
    <w:p w:rsidR="00A327B7" w:rsidRPr="00B61AAE" w:rsidRDefault="00B61AAE" w:rsidP="00A327B7">
      <w:pPr>
        <w:spacing w:after="0" w:line="240" w:lineRule="auto"/>
        <w:ind w:firstLine="709"/>
        <w:jc w:val="both"/>
        <w:rPr>
          <w:rFonts w:ascii="Times New Roman" w:hAnsi="Times New Roman"/>
          <w:b/>
          <w:i/>
          <w:sz w:val="24"/>
          <w:szCs w:val="24"/>
        </w:rPr>
      </w:pPr>
      <w:proofErr w:type="gramStart"/>
      <w:r w:rsidRPr="00B61AAE">
        <w:rPr>
          <w:rFonts w:ascii="Times New Roman" w:hAnsi="Times New Roman" w:cs="Times New Roman"/>
          <w:b/>
          <w:sz w:val="24"/>
        </w:rPr>
        <w:t>Обучающийся</w:t>
      </w:r>
      <w:proofErr w:type="gramEnd"/>
      <w:r w:rsidR="00A327B7" w:rsidRPr="00B61AAE">
        <w:rPr>
          <w:rFonts w:ascii="Times New Roman" w:hAnsi="Times New Roman"/>
          <w:b/>
          <w:i/>
          <w:sz w:val="24"/>
          <w:szCs w:val="24"/>
        </w:rPr>
        <w:t xml:space="preserve"> получит возможность научиться:</w:t>
      </w:r>
    </w:p>
    <w:p w:rsidR="00A327B7" w:rsidRPr="00E7095F" w:rsidRDefault="00A327B7" w:rsidP="00A327B7">
      <w:pPr>
        <w:spacing w:after="0" w:line="240" w:lineRule="auto"/>
        <w:ind w:firstLine="709"/>
        <w:jc w:val="both"/>
        <w:rPr>
          <w:rFonts w:ascii="Times New Roman" w:hAnsi="Times New Roman"/>
          <w:i/>
          <w:sz w:val="24"/>
          <w:szCs w:val="24"/>
        </w:rPr>
      </w:pPr>
      <w:r w:rsidRPr="00E7095F">
        <w:rPr>
          <w:rFonts w:ascii="Times New Roman" w:hAnsi="Times New Roman"/>
          <w:sz w:val="24"/>
          <w:szCs w:val="24"/>
        </w:rPr>
        <w:t>• </w:t>
      </w:r>
      <w:r w:rsidRPr="00E7095F">
        <w:rPr>
          <w:rFonts w:ascii="Times New Roman" w:hAnsi="Times New Roman"/>
          <w:i/>
          <w:sz w:val="24"/>
          <w:szCs w:val="24"/>
        </w:rPr>
        <w:t>используя историческую карту, характеризовать социально-экономическое и политическое развитие России, других государств в Новое время;</w:t>
      </w:r>
    </w:p>
    <w:p w:rsidR="00A327B7" w:rsidRPr="00E7095F" w:rsidRDefault="00A327B7" w:rsidP="00A327B7">
      <w:pPr>
        <w:spacing w:after="0" w:line="240" w:lineRule="auto"/>
        <w:ind w:firstLine="709"/>
        <w:jc w:val="both"/>
        <w:rPr>
          <w:rFonts w:ascii="Times New Roman" w:hAnsi="Times New Roman"/>
          <w:i/>
          <w:sz w:val="24"/>
          <w:szCs w:val="24"/>
        </w:rPr>
      </w:pPr>
      <w:r w:rsidRPr="00E7095F">
        <w:rPr>
          <w:rFonts w:ascii="Times New Roman" w:hAnsi="Times New Roman"/>
          <w:sz w:val="24"/>
          <w:szCs w:val="24"/>
        </w:rPr>
        <w:t>• </w:t>
      </w:r>
      <w:r w:rsidRPr="00E7095F">
        <w:rPr>
          <w:rFonts w:ascii="Times New Roman" w:hAnsi="Times New Roman"/>
          <w:i/>
          <w:sz w:val="24"/>
          <w:szCs w:val="24"/>
        </w:rPr>
        <w:t>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w:t>
      </w:r>
    </w:p>
    <w:p w:rsidR="00A327B7" w:rsidRPr="00E7095F" w:rsidRDefault="00A327B7" w:rsidP="00A327B7">
      <w:pPr>
        <w:spacing w:after="0" w:line="240" w:lineRule="auto"/>
        <w:ind w:firstLine="709"/>
        <w:jc w:val="both"/>
        <w:rPr>
          <w:rFonts w:ascii="Times New Roman" w:hAnsi="Times New Roman"/>
          <w:i/>
          <w:sz w:val="24"/>
          <w:szCs w:val="24"/>
        </w:rPr>
      </w:pPr>
      <w:r w:rsidRPr="00E7095F">
        <w:rPr>
          <w:rFonts w:ascii="Times New Roman" w:hAnsi="Times New Roman"/>
          <w:sz w:val="24"/>
          <w:szCs w:val="24"/>
        </w:rPr>
        <w:t>• </w:t>
      </w:r>
      <w:r w:rsidRPr="00E7095F">
        <w:rPr>
          <w:rFonts w:ascii="Times New Roman" w:hAnsi="Times New Roman"/>
          <w:i/>
          <w:sz w:val="24"/>
          <w:szCs w:val="24"/>
        </w:rPr>
        <w:t xml:space="preserve">сравнивать развитие России и других стран в Новое время, объяснять, в чем заключались общие черты и особенности; </w:t>
      </w:r>
    </w:p>
    <w:p w:rsidR="00A327B7" w:rsidRDefault="00A327B7" w:rsidP="00A327B7">
      <w:pPr>
        <w:spacing w:after="0" w:line="240" w:lineRule="auto"/>
        <w:ind w:firstLine="709"/>
        <w:jc w:val="both"/>
        <w:rPr>
          <w:rFonts w:ascii="Times New Roman" w:hAnsi="Times New Roman"/>
          <w:i/>
          <w:sz w:val="24"/>
          <w:szCs w:val="24"/>
        </w:rPr>
      </w:pPr>
      <w:r w:rsidRPr="00E7095F">
        <w:rPr>
          <w:rFonts w:ascii="Times New Roman" w:hAnsi="Times New Roman"/>
          <w:sz w:val="24"/>
          <w:szCs w:val="24"/>
        </w:rPr>
        <w:lastRenderedPageBreak/>
        <w:t>• </w:t>
      </w:r>
      <w:r w:rsidRPr="00E7095F">
        <w:rPr>
          <w:rFonts w:ascii="Times New Roman" w:hAnsi="Times New Roman"/>
          <w:i/>
          <w:sz w:val="24"/>
          <w:szCs w:val="24"/>
        </w:rPr>
        <w:t>применять знания по истории России и своего края в Новое время при составлении описаний исторических и кул</w:t>
      </w:r>
      <w:r w:rsidR="003E3334">
        <w:rPr>
          <w:rFonts w:ascii="Times New Roman" w:hAnsi="Times New Roman"/>
          <w:i/>
          <w:sz w:val="24"/>
          <w:szCs w:val="24"/>
        </w:rPr>
        <w:t xml:space="preserve">ьтурных памятников своего  </w:t>
      </w:r>
      <w:r w:rsidRPr="00E7095F">
        <w:rPr>
          <w:rFonts w:ascii="Times New Roman" w:hAnsi="Times New Roman"/>
          <w:i/>
          <w:sz w:val="24"/>
          <w:szCs w:val="24"/>
        </w:rPr>
        <w:t>края и т. д.</w:t>
      </w:r>
      <w:bookmarkStart w:id="21" w:name="_Toc409691636"/>
    </w:p>
    <w:p w:rsidR="003615B6" w:rsidRPr="009B3A49" w:rsidRDefault="003615B6" w:rsidP="00B61AAE">
      <w:pPr>
        <w:spacing w:after="0" w:line="240" w:lineRule="auto"/>
        <w:jc w:val="both"/>
        <w:rPr>
          <w:rFonts w:ascii="Times New Roman" w:hAnsi="Times New Roman"/>
          <w:b/>
          <w:i/>
          <w:sz w:val="24"/>
          <w:szCs w:val="24"/>
        </w:rPr>
      </w:pPr>
    </w:p>
    <w:p w:rsidR="009637F1" w:rsidRPr="003E3334" w:rsidRDefault="00A327B7" w:rsidP="003E3334">
      <w:pPr>
        <w:pStyle w:val="4"/>
        <w:spacing w:line="240" w:lineRule="auto"/>
        <w:rPr>
          <w:rFonts w:ascii="Times New Roman" w:hAnsi="Times New Roman" w:cs="Times New Roman"/>
          <w:i w:val="0"/>
          <w:color w:val="auto"/>
          <w:sz w:val="24"/>
          <w:szCs w:val="24"/>
        </w:rPr>
      </w:pPr>
      <w:bookmarkStart w:id="22" w:name="_Toc410653959"/>
      <w:bookmarkStart w:id="23" w:name="_Toc414553140"/>
      <w:r w:rsidRPr="003E3334">
        <w:rPr>
          <w:rFonts w:ascii="Times New Roman" w:hAnsi="Times New Roman" w:cs="Times New Roman"/>
          <w:i w:val="0"/>
          <w:color w:val="auto"/>
          <w:sz w:val="24"/>
          <w:szCs w:val="24"/>
        </w:rPr>
        <w:t>1.2.</w:t>
      </w:r>
      <w:r w:rsidR="00C5264D">
        <w:rPr>
          <w:rFonts w:ascii="Times New Roman" w:hAnsi="Times New Roman" w:cs="Times New Roman"/>
          <w:i w:val="0"/>
          <w:color w:val="auto"/>
          <w:sz w:val="24"/>
          <w:szCs w:val="24"/>
        </w:rPr>
        <w:t>3.</w:t>
      </w:r>
      <w:r w:rsidR="00B61AAE">
        <w:rPr>
          <w:rFonts w:ascii="Times New Roman" w:hAnsi="Times New Roman" w:cs="Times New Roman"/>
          <w:i w:val="0"/>
          <w:color w:val="auto"/>
          <w:sz w:val="24"/>
          <w:szCs w:val="24"/>
        </w:rPr>
        <w:t>9</w:t>
      </w:r>
      <w:r w:rsidRPr="003E3334">
        <w:rPr>
          <w:rFonts w:ascii="Times New Roman" w:hAnsi="Times New Roman" w:cs="Times New Roman"/>
          <w:i w:val="0"/>
          <w:color w:val="auto"/>
          <w:sz w:val="24"/>
          <w:szCs w:val="24"/>
        </w:rPr>
        <w:t>.Обществознание</w:t>
      </w:r>
      <w:bookmarkEnd w:id="21"/>
      <w:bookmarkEnd w:id="22"/>
      <w:bookmarkEnd w:id="23"/>
    </w:p>
    <w:p w:rsidR="009637F1" w:rsidRPr="00AF5FC2" w:rsidRDefault="009637F1" w:rsidP="003E7416">
      <w:pPr>
        <w:spacing w:line="240" w:lineRule="auto"/>
        <w:contextualSpacing/>
        <w:jc w:val="both"/>
        <w:rPr>
          <w:rFonts w:ascii="Times New Roman" w:hAnsi="Times New Roman" w:cs="Times New Roman"/>
          <w:b/>
          <w:sz w:val="24"/>
          <w:szCs w:val="24"/>
        </w:rPr>
      </w:pPr>
      <w:r w:rsidRPr="00AF5FC2">
        <w:rPr>
          <w:rFonts w:ascii="Times New Roman" w:hAnsi="Times New Roman" w:cs="Times New Roman"/>
          <w:b/>
          <w:sz w:val="24"/>
          <w:szCs w:val="24"/>
        </w:rPr>
        <w:t>Человек в социальном измерении</w:t>
      </w:r>
    </w:p>
    <w:p w:rsidR="009637F1" w:rsidRPr="00AF5FC2" w:rsidRDefault="009637F1" w:rsidP="003E7416">
      <w:pPr>
        <w:spacing w:line="240" w:lineRule="auto"/>
        <w:contextualSpacing/>
        <w:jc w:val="both"/>
        <w:rPr>
          <w:rFonts w:ascii="Times New Roman" w:hAnsi="Times New Roman" w:cs="Times New Roman"/>
          <w:b/>
          <w:sz w:val="24"/>
          <w:szCs w:val="24"/>
        </w:rPr>
      </w:pPr>
      <w:r w:rsidRPr="00AF5FC2">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proofErr w:type="gramStart"/>
      <w:r w:rsidRPr="009637F1">
        <w:rPr>
          <w:rFonts w:ascii="Times New Roman" w:hAnsi="Times New Roman" w:cs="Times New Roman"/>
          <w:sz w:val="24"/>
          <w:szCs w:val="24"/>
        </w:rPr>
        <w:t>• использовать знания о биологическом и социальном в чело</w:t>
      </w:r>
      <w:r w:rsidR="00DD7007">
        <w:rPr>
          <w:rFonts w:ascii="Times New Roman" w:hAnsi="Times New Roman" w:cs="Times New Roman"/>
          <w:sz w:val="24"/>
          <w:szCs w:val="24"/>
        </w:rPr>
        <w:t>веке для характеристики его при</w:t>
      </w:r>
      <w:r w:rsidRPr="009637F1">
        <w:rPr>
          <w:rFonts w:ascii="Times New Roman" w:hAnsi="Times New Roman" w:cs="Times New Roman"/>
          <w:sz w:val="24"/>
          <w:szCs w:val="24"/>
        </w:rPr>
        <w:t>роды, характеризовать основные этапы социализации, факторы становления личности;</w:t>
      </w:r>
      <w:proofErr w:type="gramEnd"/>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характеризовать основные слагаемые здорового образа жизни; осознанно выбирать верные критерии для оценки безопасных условий жизни; на примерах показывать опасность пагубных привычек, угрожающих здоровью;</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сравнивать и сопоставлять на основе </w:t>
      </w:r>
      <w:proofErr w:type="gramStart"/>
      <w:r w:rsidRPr="009637F1">
        <w:rPr>
          <w:rFonts w:ascii="Times New Roman" w:hAnsi="Times New Roman" w:cs="Times New Roman"/>
          <w:sz w:val="24"/>
          <w:szCs w:val="24"/>
        </w:rPr>
        <w:t>характеристики основных возрастных периодов жизни человека возможности</w:t>
      </w:r>
      <w:proofErr w:type="gramEnd"/>
      <w:r w:rsidRPr="009637F1">
        <w:rPr>
          <w:rFonts w:ascii="Times New Roman" w:hAnsi="Times New Roman" w:cs="Times New Roman"/>
          <w:sz w:val="24"/>
          <w:szCs w:val="24"/>
        </w:rPr>
        <w:t xml:space="preserve"> и ограничения каждого возрастного периода;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выделять в модельных и реальных ситуациях сущностные характеристики и основные виды деятельности людей, объяснять роль мотивов в деятельности человека;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характеризовать собственный социальный статус и социальные роли; объяснять и</w:t>
      </w:r>
      <w:r w:rsidR="00070C4C">
        <w:rPr>
          <w:rFonts w:ascii="Times New Roman" w:hAnsi="Times New Roman" w:cs="Times New Roman"/>
          <w:sz w:val="24"/>
          <w:szCs w:val="24"/>
        </w:rPr>
        <w:t xml:space="preserve"> конкрети</w:t>
      </w:r>
      <w:r w:rsidRPr="009637F1">
        <w:rPr>
          <w:rFonts w:ascii="Times New Roman" w:hAnsi="Times New Roman" w:cs="Times New Roman"/>
          <w:sz w:val="24"/>
          <w:szCs w:val="24"/>
        </w:rPr>
        <w:t>зировать примерами смысл понятия «гражданство»;</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описывать гендер как социальный пол; приводить примеры</w:t>
      </w:r>
      <w:r w:rsidR="00070C4C">
        <w:rPr>
          <w:rFonts w:ascii="Times New Roman" w:hAnsi="Times New Roman" w:cs="Times New Roman"/>
          <w:sz w:val="24"/>
          <w:szCs w:val="24"/>
        </w:rPr>
        <w:t xml:space="preserve"> гендерных ролей, а также разли</w:t>
      </w:r>
      <w:r w:rsidRPr="009637F1">
        <w:rPr>
          <w:rFonts w:ascii="Times New Roman" w:hAnsi="Times New Roman" w:cs="Times New Roman"/>
          <w:sz w:val="24"/>
          <w:szCs w:val="24"/>
        </w:rPr>
        <w:t>чий в поведении мальчиков и девочек;</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давать на основе полученных знаний нравственные оценки собственным пост</w:t>
      </w:r>
      <w:r w:rsidR="00070C4C">
        <w:rPr>
          <w:rFonts w:ascii="Times New Roman" w:hAnsi="Times New Roman" w:cs="Times New Roman"/>
          <w:sz w:val="24"/>
          <w:szCs w:val="24"/>
        </w:rPr>
        <w:t>упкам и отноше</w:t>
      </w:r>
      <w:r w:rsidRPr="009637F1">
        <w:rPr>
          <w:rFonts w:ascii="Times New Roman" w:hAnsi="Times New Roman" w:cs="Times New Roman"/>
          <w:sz w:val="24"/>
          <w:szCs w:val="24"/>
        </w:rPr>
        <w:t>нию к проблемам людей с ограниченными возможностями</w:t>
      </w:r>
      <w:r w:rsidR="00DD7007">
        <w:rPr>
          <w:rFonts w:ascii="Times New Roman" w:hAnsi="Times New Roman" w:cs="Times New Roman"/>
          <w:sz w:val="24"/>
          <w:szCs w:val="24"/>
        </w:rPr>
        <w:t>, своему отношению к людям стар</w:t>
      </w:r>
      <w:r w:rsidRPr="009637F1">
        <w:rPr>
          <w:rFonts w:ascii="Times New Roman" w:hAnsi="Times New Roman" w:cs="Times New Roman"/>
          <w:sz w:val="24"/>
          <w:szCs w:val="24"/>
        </w:rPr>
        <w:t>шего и младшего возраста, а также к сверстникам;</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демонстрировать понимание особенностей и практическ</w:t>
      </w:r>
      <w:r w:rsidR="00070C4C">
        <w:rPr>
          <w:rFonts w:ascii="Times New Roman" w:hAnsi="Times New Roman" w:cs="Times New Roman"/>
          <w:sz w:val="24"/>
          <w:szCs w:val="24"/>
        </w:rPr>
        <w:t>ое владение способами коммуника</w:t>
      </w:r>
      <w:r w:rsidRPr="009637F1">
        <w:rPr>
          <w:rFonts w:ascii="Times New Roman" w:hAnsi="Times New Roman" w:cs="Times New Roman"/>
          <w:sz w:val="24"/>
          <w:szCs w:val="24"/>
        </w:rPr>
        <w:t>тивной, практической деятельности, используемыми в процессе познания человека и общества.</w:t>
      </w:r>
    </w:p>
    <w:p w:rsidR="009637F1" w:rsidRPr="00AF5FC2" w:rsidRDefault="009637F1" w:rsidP="003E7416">
      <w:pPr>
        <w:spacing w:line="240" w:lineRule="auto"/>
        <w:contextualSpacing/>
        <w:jc w:val="both"/>
        <w:rPr>
          <w:rFonts w:ascii="Times New Roman" w:hAnsi="Times New Roman" w:cs="Times New Roman"/>
          <w:b/>
          <w:i/>
          <w:sz w:val="24"/>
          <w:szCs w:val="24"/>
        </w:rPr>
      </w:pPr>
      <w:r w:rsidRPr="00AF5FC2">
        <w:rPr>
          <w:rFonts w:ascii="Times New Roman" w:hAnsi="Times New Roman" w:cs="Times New Roman"/>
          <w:b/>
          <w:i/>
          <w:sz w:val="24"/>
          <w:szCs w:val="24"/>
        </w:rPr>
        <w:t>Выпускник получит возможность научиться:</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формировать положительное отношение к необходимости соблюдать здоровый образ жизни; корректировать собственное поведение в соответствии с требовани</w:t>
      </w:r>
      <w:r w:rsidR="00070C4C" w:rsidRPr="00AF5FC2">
        <w:rPr>
          <w:rFonts w:ascii="Times New Roman" w:hAnsi="Times New Roman" w:cs="Times New Roman"/>
          <w:i/>
          <w:sz w:val="24"/>
          <w:szCs w:val="24"/>
        </w:rPr>
        <w:t>ями безопасности жизнедея</w:t>
      </w:r>
      <w:r w:rsidRPr="00AF5FC2">
        <w:rPr>
          <w:rFonts w:ascii="Times New Roman" w:hAnsi="Times New Roman" w:cs="Times New Roman"/>
          <w:i/>
          <w:sz w:val="24"/>
          <w:szCs w:val="24"/>
        </w:rPr>
        <w:t>тельности;</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использовать элементы причинно-следственного анализа п</w:t>
      </w:r>
      <w:r w:rsidR="00070C4C" w:rsidRPr="00AF5FC2">
        <w:rPr>
          <w:rFonts w:ascii="Times New Roman" w:hAnsi="Times New Roman" w:cs="Times New Roman"/>
          <w:i/>
          <w:sz w:val="24"/>
          <w:szCs w:val="24"/>
        </w:rPr>
        <w:t>ри характеристике социальных па</w:t>
      </w:r>
      <w:r w:rsidRPr="00AF5FC2">
        <w:rPr>
          <w:rFonts w:ascii="Times New Roman" w:hAnsi="Times New Roman" w:cs="Times New Roman"/>
          <w:i/>
          <w:sz w:val="24"/>
          <w:szCs w:val="24"/>
        </w:rPr>
        <w:t>раметров личности;</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описывать реальные связи и зависимости между воспитанием и социализацией личности.</w:t>
      </w:r>
    </w:p>
    <w:p w:rsidR="00AF5FC2" w:rsidRDefault="00AF5FC2" w:rsidP="003E7416">
      <w:pPr>
        <w:spacing w:line="240" w:lineRule="auto"/>
        <w:contextualSpacing/>
        <w:jc w:val="both"/>
        <w:rPr>
          <w:rFonts w:ascii="Times New Roman" w:hAnsi="Times New Roman" w:cs="Times New Roman"/>
          <w:b/>
          <w:sz w:val="24"/>
          <w:szCs w:val="24"/>
        </w:rPr>
      </w:pPr>
    </w:p>
    <w:p w:rsidR="009637F1" w:rsidRPr="00AF5FC2" w:rsidRDefault="009637F1" w:rsidP="003E7416">
      <w:pPr>
        <w:spacing w:line="240" w:lineRule="auto"/>
        <w:contextualSpacing/>
        <w:jc w:val="both"/>
        <w:rPr>
          <w:rFonts w:ascii="Times New Roman" w:hAnsi="Times New Roman" w:cs="Times New Roman"/>
          <w:b/>
          <w:sz w:val="24"/>
          <w:szCs w:val="24"/>
        </w:rPr>
      </w:pPr>
      <w:r w:rsidRPr="00AF5FC2">
        <w:rPr>
          <w:rFonts w:ascii="Times New Roman" w:hAnsi="Times New Roman" w:cs="Times New Roman"/>
          <w:b/>
          <w:sz w:val="24"/>
          <w:szCs w:val="24"/>
        </w:rPr>
        <w:t>Ближайшее социальное окружение</w:t>
      </w:r>
    </w:p>
    <w:p w:rsidR="009637F1" w:rsidRPr="00AF5FC2" w:rsidRDefault="009637F1" w:rsidP="003E7416">
      <w:pPr>
        <w:spacing w:line="240" w:lineRule="auto"/>
        <w:contextualSpacing/>
        <w:jc w:val="both"/>
        <w:rPr>
          <w:rFonts w:ascii="Times New Roman" w:hAnsi="Times New Roman" w:cs="Times New Roman"/>
          <w:b/>
          <w:sz w:val="24"/>
          <w:szCs w:val="24"/>
        </w:rPr>
      </w:pPr>
      <w:r w:rsidRPr="00AF5FC2">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характеризовать семью и семейные отношения; оценивать социальное значение семейных традиций и обычаев;</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характеризовать основные роли членов семьи, включая </w:t>
      </w:r>
      <w:proofErr w:type="gramStart"/>
      <w:r w:rsidRPr="009637F1">
        <w:rPr>
          <w:rFonts w:ascii="Times New Roman" w:hAnsi="Times New Roman" w:cs="Times New Roman"/>
          <w:sz w:val="24"/>
          <w:szCs w:val="24"/>
        </w:rPr>
        <w:t>свою</w:t>
      </w:r>
      <w:proofErr w:type="gramEnd"/>
      <w:r w:rsidRPr="009637F1">
        <w:rPr>
          <w:rFonts w:ascii="Times New Roman" w:hAnsi="Times New Roman" w:cs="Times New Roman"/>
          <w:sz w:val="24"/>
          <w:szCs w:val="24"/>
        </w:rPr>
        <w:t>;</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исследовать несложные практические ситуации, связанные с защитой прав и интересов детей, оставшихся без попечения родителей; находить и извлекат</w:t>
      </w:r>
      <w:r w:rsidR="00070C4C">
        <w:rPr>
          <w:rFonts w:ascii="Times New Roman" w:hAnsi="Times New Roman" w:cs="Times New Roman"/>
          <w:sz w:val="24"/>
          <w:szCs w:val="24"/>
        </w:rPr>
        <w:t>ь социальную информацию о госу</w:t>
      </w:r>
      <w:r w:rsidRPr="009637F1">
        <w:rPr>
          <w:rFonts w:ascii="Times New Roman" w:hAnsi="Times New Roman" w:cs="Times New Roman"/>
          <w:sz w:val="24"/>
          <w:szCs w:val="24"/>
        </w:rPr>
        <w:t>дарственной семейной политике из адаптированных источников различного типа и знаковой системы.</w:t>
      </w:r>
    </w:p>
    <w:p w:rsidR="009637F1" w:rsidRPr="00AF5FC2" w:rsidRDefault="009637F1" w:rsidP="003E7416">
      <w:pPr>
        <w:spacing w:line="240" w:lineRule="auto"/>
        <w:contextualSpacing/>
        <w:jc w:val="both"/>
        <w:rPr>
          <w:rFonts w:ascii="Times New Roman" w:hAnsi="Times New Roman" w:cs="Times New Roman"/>
          <w:b/>
          <w:i/>
          <w:sz w:val="24"/>
          <w:szCs w:val="24"/>
        </w:rPr>
      </w:pPr>
      <w:r w:rsidRPr="00AF5FC2">
        <w:rPr>
          <w:rFonts w:ascii="Times New Roman" w:hAnsi="Times New Roman" w:cs="Times New Roman"/>
          <w:b/>
          <w:i/>
          <w:sz w:val="24"/>
          <w:szCs w:val="24"/>
        </w:rPr>
        <w:t>Выпускник получит возможность научиться:</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lastRenderedPageBreak/>
        <w:t xml:space="preserve">• использовать элементы причинно-следственного анализа </w:t>
      </w:r>
      <w:r w:rsidR="00070C4C" w:rsidRPr="00AF5FC2">
        <w:rPr>
          <w:rFonts w:ascii="Times New Roman" w:hAnsi="Times New Roman" w:cs="Times New Roman"/>
          <w:i/>
          <w:sz w:val="24"/>
          <w:szCs w:val="24"/>
        </w:rPr>
        <w:t>при характеристике семейных кон</w:t>
      </w:r>
      <w:r w:rsidRPr="00AF5FC2">
        <w:rPr>
          <w:rFonts w:ascii="Times New Roman" w:hAnsi="Times New Roman" w:cs="Times New Roman"/>
          <w:i/>
          <w:sz w:val="24"/>
          <w:szCs w:val="24"/>
        </w:rPr>
        <w:t>фликтов.</w:t>
      </w:r>
    </w:p>
    <w:p w:rsidR="00AF5FC2" w:rsidRDefault="00AF5FC2" w:rsidP="003E7416">
      <w:pPr>
        <w:spacing w:line="240" w:lineRule="auto"/>
        <w:contextualSpacing/>
        <w:jc w:val="both"/>
        <w:rPr>
          <w:rFonts w:ascii="Times New Roman" w:hAnsi="Times New Roman" w:cs="Times New Roman"/>
          <w:b/>
          <w:sz w:val="24"/>
          <w:szCs w:val="24"/>
        </w:rPr>
      </w:pPr>
    </w:p>
    <w:p w:rsidR="009637F1" w:rsidRPr="00AF5FC2" w:rsidRDefault="009637F1" w:rsidP="003E7416">
      <w:pPr>
        <w:spacing w:line="240" w:lineRule="auto"/>
        <w:contextualSpacing/>
        <w:jc w:val="both"/>
        <w:rPr>
          <w:rFonts w:ascii="Times New Roman" w:hAnsi="Times New Roman" w:cs="Times New Roman"/>
          <w:b/>
          <w:sz w:val="24"/>
          <w:szCs w:val="24"/>
        </w:rPr>
      </w:pPr>
      <w:r w:rsidRPr="00AF5FC2">
        <w:rPr>
          <w:rFonts w:ascii="Times New Roman" w:hAnsi="Times New Roman" w:cs="Times New Roman"/>
          <w:b/>
          <w:sz w:val="24"/>
          <w:szCs w:val="24"/>
        </w:rPr>
        <w:t>Общество — большой «дом» человечества</w:t>
      </w:r>
    </w:p>
    <w:p w:rsidR="009637F1" w:rsidRPr="00AF5FC2" w:rsidRDefault="009637F1" w:rsidP="003E7416">
      <w:pPr>
        <w:spacing w:line="240" w:lineRule="auto"/>
        <w:contextualSpacing/>
        <w:jc w:val="both"/>
        <w:rPr>
          <w:rFonts w:ascii="Times New Roman" w:hAnsi="Times New Roman" w:cs="Times New Roman"/>
          <w:b/>
          <w:sz w:val="24"/>
          <w:szCs w:val="24"/>
        </w:rPr>
      </w:pPr>
      <w:r w:rsidRPr="00AF5FC2">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распознавать на основе приведѐнных данных основные типы обществ;</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характеризовать направленность развития общества, его движение от одних форм общес</w:t>
      </w:r>
      <w:r w:rsidR="00070C4C">
        <w:rPr>
          <w:rFonts w:ascii="Times New Roman" w:hAnsi="Times New Roman" w:cs="Times New Roman"/>
          <w:sz w:val="24"/>
          <w:szCs w:val="24"/>
        </w:rPr>
        <w:t>твен</w:t>
      </w:r>
      <w:r w:rsidRPr="009637F1">
        <w:rPr>
          <w:rFonts w:ascii="Times New Roman" w:hAnsi="Times New Roman" w:cs="Times New Roman"/>
          <w:sz w:val="24"/>
          <w:szCs w:val="24"/>
        </w:rPr>
        <w:t>ной жизни к другим; оценивать социальные явления с позиций общественного прогресса;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различать экономические, социальные, политические, кул</w:t>
      </w:r>
      <w:r w:rsidR="00070C4C">
        <w:rPr>
          <w:rFonts w:ascii="Times New Roman" w:hAnsi="Times New Roman" w:cs="Times New Roman"/>
          <w:sz w:val="24"/>
          <w:szCs w:val="24"/>
        </w:rPr>
        <w:t>ьтурные явления и процессы обще</w:t>
      </w:r>
      <w:r w:rsidRPr="009637F1">
        <w:rPr>
          <w:rFonts w:ascii="Times New Roman" w:hAnsi="Times New Roman" w:cs="Times New Roman"/>
          <w:sz w:val="24"/>
          <w:szCs w:val="24"/>
        </w:rPr>
        <w:t>ственной жизни;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применять знания курса и социальный опыт для выражения и аргу</w:t>
      </w:r>
      <w:r w:rsidR="00070C4C">
        <w:rPr>
          <w:rFonts w:ascii="Times New Roman" w:hAnsi="Times New Roman" w:cs="Times New Roman"/>
          <w:sz w:val="24"/>
          <w:szCs w:val="24"/>
        </w:rPr>
        <w:t>ментации собственных су</w:t>
      </w:r>
      <w:r w:rsidRPr="009637F1">
        <w:rPr>
          <w:rFonts w:ascii="Times New Roman" w:hAnsi="Times New Roman" w:cs="Times New Roman"/>
          <w:sz w:val="24"/>
          <w:szCs w:val="24"/>
        </w:rPr>
        <w:t>ждений, касающихся многообразия социальных групп и социальных различий в обществе;</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выполнять несложные познавательные и практические задания, основанные на ситуациях жизнедеятельности человека в разных сферах общества.</w:t>
      </w:r>
    </w:p>
    <w:p w:rsidR="009637F1" w:rsidRPr="00AF5FC2" w:rsidRDefault="009637F1" w:rsidP="003E7416">
      <w:pPr>
        <w:spacing w:line="240" w:lineRule="auto"/>
        <w:contextualSpacing/>
        <w:jc w:val="both"/>
        <w:rPr>
          <w:rFonts w:ascii="Times New Roman" w:hAnsi="Times New Roman" w:cs="Times New Roman"/>
          <w:b/>
          <w:i/>
          <w:sz w:val="24"/>
          <w:szCs w:val="24"/>
        </w:rPr>
      </w:pPr>
      <w:r w:rsidRPr="00AF5FC2">
        <w:rPr>
          <w:rFonts w:ascii="Times New Roman" w:hAnsi="Times New Roman" w:cs="Times New Roman"/>
          <w:b/>
          <w:i/>
          <w:sz w:val="24"/>
          <w:szCs w:val="24"/>
        </w:rPr>
        <w:t>Выпускник получит возможность научиться:</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наблюдать и характеризовать явления и события, происхо</w:t>
      </w:r>
      <w:r w:rsidR="00070C4C" w:rsidRPr="00AF5FC2">
        <w:rPr>
          <w:rFonts w:ascii="Times New Roman" w:hAnsi="Times New Roman" w:cs="Times New Roman"/>
          <w:i/>
          <w:sz w:val="24"/>
          <w:szCs w:val="24"/>
        </w:rPr>
        <w:t>дящие в различных сферах общест</w:t>
      </w:r>
      <w:r w:rsidRPr="00AF5FC2">
        <w:rPr>
          <w:rFonts w:ascii="Times New Roman" w:hAnsi="Times New Roman" w:cs="Times New Roman"/>
          <w:i/>
          <w:sz w:val="24"/>
          <w:szCs w:val="24"/>
        </w:rPr>
        <w:t>венной жизни;</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объяснять взаимодействие социальных общностей и групп;</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выявлять причинно-следственные связи общественных явлений и характеризовать основные направления общественного развития.</w:t>
      </w:r>
    </w:p>
    <w:p w:rsidR="00AF5FC2" w:rsidRDefault="00AF5FC2" w:rsidP="003E7416">
      <w:pPr>
        <w:spacing w:line="240" w:lineRule="auto"/>
        <w:contextualSpacing/>
        <w:jc w:val="both"/>
        <w:rPr>
          <w:rFonts w:ascii="Times New Roman" w:hAnsi="Times New Roman" w:cs="Times New Roman"/>
          <w:sz w:val="24"/>
          <w:szCs w:val="24"/>
        </w:rPr>
      </w:pPr>
    </w:p>
    <w:p w:rsidR="009637F1" w:rsidRPr="00AF5FC2" w:rsidRDefault="009637F1" w:rsidP="003E7416">
      <w:pPr>
        <w:spacing w:line="240" w:lineRule="auto"/>
        <w:contextualSpacing/>
        <w:jc w:val="both"/>
        <w:rPr>
          <w:rFonts w:ascii="Times New Roman" w:hAnsi="Times New Roman" w:cs="Times New Roman"/>
          <w:b/>
          <w:sz w:val="24"/>
          <w:szCs w:val="24"/>
        </w:rPr>
      </w:pPr>
      <w:r w:rsidRPr="00AF5FC2">
        <w:rPr>
          <w:rFonts w:ascii="Times New Roman" w:hAnsi="Times New Roman" w:cs="Times New Roman"/>
          <w:b/>
          <w:sz w:val="24"/>
          <w:szCs w:val="24"/>
        </w:rPr>
        <w:t>Общество, в котором мы живѐ</w:t>
      </w:r>
      <w:proofErr w:type="gramStart"/>
      <w:r w:rsidRPr="00AF5FC2">
        <w:rPr>
          <w:rFonts w:ascii="Times New Roman" w:hAnsi="Times New Roman" w:cs="Times New Roman"/>
          <w:b/>
          <w:sz w:val="24"/>
          <w:szCs w:val="24"/>
        </w:rPr>
        <w:t>м</w:t>
      </w:r>
      <w:proofErr w:type="gramEnd"/>
    </w:p>
    <w:p w:rsidR="009637F1" w:rsidRPr="00AF5FC2" w:rsidRDefault="009637F1" w:rsidP="003E7416">
      <w:pPr>
        <w:spacing w:line="240" w:lineRule="auto"/>
        <w:contextualSpacing/>
        <w:jc w:val="both"/>
        <w:rPr>
          <w:rFonts w:ascii="Times New Roman" w:hAnsi="Times New Roman" w:cs="Times New Roman"/>
          <w:b/>
          <w:sz w:val="24"/>
          <w:szCs w:val="24"/>
        </w:rPr>
      </w:pPr>
      <w:r w:rsidRPr="00AF5FC2">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характеризовать глобальные проблемы современности;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раскрывать духовные ценности и достижения народов нашей страны;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называть и иллюстрировать примерами основы конституц</w:t>
      </w:r>
      <w:r w:rsidR="00070C4C">
        <w:rPr>
          <w:rFonts w:ascii="Times New Roman" w:hAnsi="Times New Roman" w:cs="Times New Roman"/>
          <w:sz w:val="24"/>
          <w:szCs w:val="24"/>
        </w:rPr>
        <w:t>ионного строя Российской Федера</w:t>
      </w:r>
      <w:r w:rsidRPr="009637F1">
        <w:rPr>
          <w:rFonts w:ascii="Times New Roman" w:hAnsi="Times New Roman" w:cs="Times New Roman"/>
          <w:sz w:val="24"/>
          <w:szCs w:val="24"/>
        </w:rPr>
        <w:t>ции, основные права и свободы граждан, гарантированные</w:t>
      </w:r>
      <w:r w:rsidR="00070C4C">
        <w:rPr>
          <w:rFonts w:ascii="Times New Roman" w:hAnsi="Times New Roman" w:cs="Times New Roman"/>
          <w:sz w:val="24"/>
          <w:szCs w:val="24"/>
        </w:rPr>
        <w:t xml:space="preserve"> Конституцией Российской Федера</w:t>
      </w:r>
      <w:r w:rsidRPr="009637F1">
        <w:rPr>
          <w:rFonts w:ascii="Times New Roman" w:hAnsi="Times New Roman" w:cs="Times New Roman"/>
          <w:sz w:val="24"/>
          <w:szCs w:val="24"/>
        </w:rPr>
        <w:t>ции;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формулировать собственную точку зрения на социальный портрет достойного гражданина страны;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находить и извлекать информацию о положении России среди других государств мира из адаптированных источников различного типа.</w:t>
      </w:r>
    </w:p>
    <w:p w:rsidR="00B61AAE" w:rsidRDefault="00B61AAE" w:rsidP="003E7416">
      <w:pPr>
        <w:spacing w:line="240" w:lineRule="auto"/>
        <w:contextualSpacing/>
        <w:jc w:val="both"/>
        <w:rPr>
          <w:rFonts w:ascii="Times New Roman" w:hAnsi="Times New Roman" w:cs="Times New Roman"/>
          <w:b/>
          <w:i/>
          <w:sz w:val="24"/>
          <w:szCs w:val="24"/>
        </w:rPr>
      </w:pPr>
    </w:p>
    <w:p w:rsidR="00B61AAE" w:rsidRDefault="00B61AAE" w:rsidP="003E7416">
      <w:pPr>
        <w:spacing w:line="240" w:lineRule="auto"/>
        <w:contextualSpacing/>
        <w:jc w:val="both"/>
        <w:rPr>
          <w:rFonts w:ascii="Times New Roman" w:hAnsi="Times New Roman" w:cs="Times New Roman"/>
          <w:b/>
          <w:i/>
          <w:sz w:val="24"/>
          <w:szCs w:val="24"/>
        </w:rPr>
      </w:pPr>
    </w:p>
    <w:p w:rsidR="009637F1" w:rsidRPr="00AF5FC2" w:rsidRDefault="009637F1" w:rsidP="003E7416">
      <w:pPr>
        <w:spacing w:line="240" w:lineRule="auto"/>
        <w:contextualSpacing/>
        <w:jc w:val="both"/>
        <w:rPr>
          <w:rFonts w:ascii="Times New Roman" w:hAnsi="Times New Roman" w:cs="Times New Roman"/>
          <w:b/>
          <w:i/>
          <w:sz w:val="24"/>
          <w:szCs w:val="24"/>
        </w:rPr>
      </w:pPr>
      <w:r w:rsidRPr="00AF5FC2">
        <w:rPr>
          <w:rFonts w:ascii="Times New Roman" w:hAnsi="Times New Roman" w:cs="Times New Roman"/>
          <w:b/>
          <w:i/>
          <w:sz w:val="24"/>
          <w:szCs w:val="24"/>
        </w:rPr>
        <w:t>Выпускник получит возможность научиться:</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характеризовать и конкретизировать фактами социальной жизни изменения, происходящие в современном обществе;</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показывать влияние происходящих в обществе изменений на положение России в мире.</w:t>
      </w:r>
    </w:p>
    <w:p w:rsidR="00AF5FC2" w:rsidRDefault="00AF5FC2" w:rsidP="003E7416">
      <w:pPr>
        <w:spacing w:line="240" w:lineRule="auto"/>
        <w:contextualSpacing/>
        <w:jc w:val="both"/>
        <w:rPr>
          <w:rFonts w:ascii="Times New Roman" w:hAnsi="Times New Roman" w:cs="Times New Roman"/>
          <w:sz w:val="24"/>
          <w:szCs w:val="24"/>
        </w:rPr>
      </w:pPr>
    </w:p>
    <w:p w:rsidR="009637F1" w:rsidRPr="00AF5FC2" w:rsidRDefault="009637F1" w:rsidP="003E7416">
      <w:pPr>
        <w:spacing w:line="240" w:lineRule="auto"/>
        <w:contextualSpacing/>
        <w:jc w:val="both"/>
        <w:rPr>
          <w:rFonts w:ascii="Times New Roman" w:hAnsi="Times New Roman" w:cs="Times New Roman"/>
          <w:b/>
          <w:sz w:val="24"/>
          <w:szCs w:val="24"/>
        </w:rPr>
      </w:pPr>
      <w:r w:rsidRPr="00AF5FC2">
        <w:rPr>
          <w:rFonts w:ascii="Times New Roman" w:hAnsi="Times New Roman" w:cs="Times New Roman"/>
          <w:b/>
          <w:sz w:val="24"/>
          <w:szCs w:val="24"/>
        </w:rPr>
        <w:t>Регулирование поведения людей в обществе</w:t>
      </w:r>
    </w:p>
    <w:p w:rsidR="009637F1" w:rsidRPr="00AF5FC2" w:rsidRDefault="009637F1" w:rsidP="003E7416">
      <w:pPr>
        <w:spacing w:line="240" w:lineRule="auto"/>
        <w:contextualSpacing/>
        <w:jc w:val="both"/>
        <w:rPr>
          <w:rFonts w:ascii="Times New Roman" w:hAnsi="Times New Roman" w:cs="Times New Roman"/>
          <w:b/>
          <w:sz w:val="24"/>
          <w:szCs w:val="24"/>
        </w:rPr>
      </w:pPr>
      <w:r w:rsidRPr="00AF5FC2">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использовать накопленные знания об основных социальных нормах и правилах регулирования общественных отношений, усвоенные способы познаватель</w:t>
      </w:r>
      <w:r w:rsidR="00070C4C">
        <w:rPr>
          <w:rFonts w:ascii="Times New Roman" w:hAnsi="Times New Roman" w:cs="Times New Roman"/>
          <w:sz w:val="24"/>
          <w:szCs w:val="24"/>
        </w:rPr>
        <w:t>ной, коммуникативной и практиче</w:t>
      </w:r>
      <w:r w:rsidRPr="009637F1">
        <w:rPr>
          <w:rFonts w:ascii="Times New Roman" w:hAnsi="Times New Roman" w:cs="Times New Roman"/>
          <w:sz w:val="24"/>
          <w:szCs w:val="24"/>
        </w:rPr>
        <w:t>ской деятельности для успешного взаимодействия с социа</w:t>
      </w:r>
      <w:r w:rsidR="00070C4C">
        <w:rPr>
          <w:rFonts w:ascii="Times New Roman" w:hAnsi="Times New Roman" w:cs="Times New Roman"/>
          <w:sz w:val="24"/>
          <w:szCs w:val="24"/>
        </w:rPr>
        <w:t>льной средой и выполнения типич</w:t>
      </w:r>
      <w:r w:rsidRPr="009637F1">
        <w:rPr>
          <w:rFonts w:ascii="Times New Roman" w:hAnsi="Times New Roman" w:cs="Times New Roman"/>
          <w:sz w:val="24"/>
          <w:szCs w:val="24"/>
        </w:rPr>
        <w:t>ных социальных ролей нравственного человека и достойного гражданина;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на основе полученных знаний о социальных нормах выбир</w:t>
      </w:r>
      <w:r w:rsidR="00070C4C">
        <w:rPr>
          <w:rFonts w:ascii="Times New Roman" w:hAnsi="Times New Roman" w:cs="Times New Roman"/>
          <w:sz w:val="24"/>
          <w:szCs w:val="24"/>
        </w:rPr>
        <w:t>ать в предлагаемых модельных си</w:t>
      </w:r>
      <w:r w:rsidRPr="009637F1">
        <w:rPr>
          <w:rFonts w:ascii="Times New Roman" w:hAnsi="Times New Roman" w:cs="Times New Roman"/>
          <w:sz w:val="24"/>
          <w:szCs w:val="24"/>
        </w:rPr>
        <w:t>туациях и осуществлять на практике модель правомерного социального поведения, основанного на уважении к закону и правопорядку;</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lastRenderedPageBreak/>
        <w:t>• критически осмысливать информацию правового и морально-нравственного харак</w:t>
      </w:r>
      <w:r w:rsidR="00070C4C">
        <w:rPr>
          <w:rFonts w:ascii="Times New Roman" w:hAnsi="Times New Roman" w:cs="Times New Roman"/>
          <w:sz w:val="24"/>
          <w:szCs w:val="24"/>
        </w:rPr>
        <w:t>тера, полу</w:t>
      </w:r>
      <w:r w:rsidRPr="009637F1">
        <w:rPr>
          <w:rFonts w:ascii="Times New Roman" w:hAnsi="Times New Roman" w:cs="Times New Roman"/>
          <w:sz w:val="24"/>
          <w:szCs w:val="24"/>
        </w:rPr>
        <w:t>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по отношению к социальным нормам, для соотнесения собственного поведения и поступков других людей с нравственными ценностями и нормами поведения, установленными законом;</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использовать знания и умения для формирования способности к личному самоопределению в системе морали и важнейших отраслей права</w:t>
      </w:r>
      <w:r w:rsidR="00070C4C">
        <w:rPr>
          <w:rFonts w:ascii="Times New Roman" w:hAnsi="Times New Roman" w:cs="Times New Roman"/>
          <w:sz w:val="24"/>
          <w:szCs w:val="24"/>
        </w:rPr>
        <w:t>, самореализации, самоконтролю.</w:t>
      </w:r>
    </w:p>
    <w:p w:rsidR="009637F1" w:rsidRPr="00AF5FC2" w:rsidRDefault="009637F1" w:rsidP="003E7416">
      <w:pPr>
        <w:spacing w:line="240" w:lineRule="auto"/>
        <w:contextualSpacing/>
        <w:jc w:val="both"/>
        <w:rPr>
          <w:rFonts w:ascii="Times New Roman" w:hAnsi="Times New Roman" w:cs="Times New Roman"/>
          <w:b/>
          <w:i/>
          <w:sz w:val="24"/>
          <w:szCs w:val="24"/>
        </w:rPr>
      </w:pPr>
      <w:r w:rsidRPr="00AF5FC2">
        <w:rPr>
          <w:rFonts w:ascii="Times New Roman" w:hAnsi="Times New Roman" w:cs="Times New Roman"/>
          <w:b/>
          <w:i/>
          <w:sz w:val="24"/>
          <w:szCs w:val="24"/>
        </w:rPr>
        <w:t>Выпускник получит возможность научиться:</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использовать элементы причинно-следственного анализа для понимания влияния моральных устоев на развитие общества и человека;</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моделировать несложные ситуации нарушения прав челов</w:t>
      </w:r>
      <w:r w:rsidR="00070C4C" w:rsidRPr="00AF5FC2">
        <w:rPr>
          <w:rFonts w:ascii="Times New Roman" w:hAnsi="Times New Roman" w:cs="Times New Roman"/>
          <w:i/>
          <w:sz w:val="24"/>
          <w:szCs w:val="24"/>
        </w:rPr>
        <w:t>ека, конституционных прав и обя</w:t>
      </w:r>
      <w:r w:rsidRPr="00AF5FC2">
        <w:rPr>
          <w:rFonts w:ascii="Times New Roman" w:hAnsi="Times New Roman" w:cs="Times New Roman"/>
          <w:i/>
          <w:sz w:val="24"/>
          <w:szCs w:val="24"/>
        </w:rPr>
        <w:t>занностей граждан Российской Федерации и давать им моральную и правовую оценку;</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оценивать сущность и значение правопорядка и законности</w:t>
      </w:r>
      <w:r w:rsidR="00070C4C" w:rsidRPr="00AF5FC2">
        <w:rPr>
          <w:rFonts w:ascii="Times New Roman" w:hAnsi="Times New Roman" w:cs="Times New Roman"/>
          <w:i/>
          <w:sz w:val="24"/>
          <w:szCs w:val="24"/>
        </w:rPr>
        <w:t>, собственный вклад в их станов</w:t>
      </w:r>
      <w:r w:rsidRPr="00AF5FC2">
        <w:rPr>
          <w:rFonts w:ascii="Times New Roman" w:hAnsi="Times New Roman" w:cs="Times New Roman"/>
          <w:i/>
          <w:sz w:val="24"/>
          <w:szCs w:val="24"/>
        </w:rPr>
        <w:t>ление и развитие.</w:t>
      </w:r>
    </w:p>
    <w:p w:rsidR="00AF5FC2" w:rsidRDefault="00AF5FC2" w:rsidP="003E7416">
      <w:pPr>
        <w:spacing w:line="240" w:lineRule="auto"/>
        <w:contextualSpacing/>
        <w:jc w:val="both"/>
        <w:rPr>
          <w:rFonts w:ascii="Times New Roman" w:hAnsi="Times New Roman" w:cs="Times New Roman"/>
          <w:sz w:val="24"/>
          <w:szCs w:val="24"/>
        </w:rPr>
      </w:pPr>
    </w:p>
    <w:p w:rsidR="009637F1" w:rsidRPr="00AF5FC2" w:rsidRDefault="009637F1" w:rsidP="003E7416">
      <w:pPr>
        <w:spacing w:line="240" w:lineRule="auto"/>
        <w:contextualSpacing/>
        <w:jc w:val="both"/>
        <w:rPr>
          <w:rFonts w:ascii="Times New Roman" w:hAnsi="Times New Roman" w:cs="Times New Roman"/>
          <w:b/>
          <w:sz w:val="24"/>
          <w:szCs w:val="24"/>
        </w:rPr>
      </w:pPr>
      <w:r w:rsidRPr="00AF5FC2">
        <w:rPr>
          <w:rFonts w:ascii="Times New Roman" w:hAnsi="Times New Roman" w:cs="Times New Roman"/>
          <w:b/>
          <w:sz w:val="24"/>
          <w:szCs w:val="24"/>
        </w:rPr>
        <w:t>Основы российского законодательства</w:t>
      </w:r>
    </w:p>
    <w:p w:rsidR="009637F1" w:rsidRPr="00AF5FC2" w:rsidRDefault="009637F1" w:rsidP="003E7416">
      <w:pPr>
        <w:spacing w:line="240" w:lineRule="auto"/>
        <w:contextualSpacing/>
        <w:jc w:val="both"/>
        <w:rPr>
          <w:rFonts w:ascii="Times New Roman" w:hAnsi="Times New Roman" w:cs="Times New Roman"/>
          <w:b/>
          <w:sz w:val="24"/>
          <w:szCs w:val="24"/>
        </w:rPr>
      </w:pPr>
      <w:r w:rsidRPr="00AF5FC2">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на основе полученных знаний о правовых нормах выбирать</w:t>
      </w:r>
      <w:r w:rsidR="00070C4C">
        <w:rPr>
          <w:rFonts w:ascii="Times New Roman" w:hAnsi="Times New Roman" w:cs="Times New Roman"/>
          <w:sz w:val="24"/>
          <w:szCs w:val="24"/>
        </w:rPr>
        <w:t xml:space="preserve"> в предлагаемых модельных ситуа</w:t>
      </w:r>
      <w:r w:rsidRPr="009637F1">
        <w:rPr>
          <w:rFonts w:ascii="Times New Roman" w:hAnsi="Times New Roman" w:cs="Times New Roman"/>
          <w:sz w:val="24"/>
          <w:szCs w:val="24"/>
        </w:rPr>
        <w:t>циях и осуществлять на практике модель правомерного социального поведения, основанного на уважении к закону и правопорядку;</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характеризовать и иллюстрировать примерами установленные законом права собственности; права и обязанности супругов, родителей и детей; права, обяз</w:t>
      </w:r>
      <w:r w:rsidR="00070C4C">
        <w:rPr>
          <w:rFonts w:ascii="Times New Roman" w:hAnsi="Times New Roman" w:cs="Times New Roman"/>
          <w:sz w:val="24"/>
          <w:szCs w:val="24"/>
        </w:rPr>
        <w:t>анности и ответственность работ</w:t>
      </w:r>
      <w:r w:rsidRPr="009637F1">
        <w:rPr>
          <w:rFonts w:ascii="Times New Roman" w:hAnsi="Times New Roman" w:cs="Times New Roman"/>
          <w:sz w:val="24"/>
          <w:szCs w:val="24"/>
        </w:rPr>
        <w:t>ника и работодателя; предусмотренные гражданским прав</w:t>
      </w:r>
      <w:r w:rsidR="00070C4C">
        <w:rPr>
          <w:rFonts w:ascii="Times New Roman" w:hAnsi="Times New Roman" w:cs="Times New Roman"/>
          <w:sz w:val="24"/>
          <w:szCs w:val="24"/>
        </w:rPr>
        <w:t>ом Российской Федерации механиз</w:t>
      </w:r>
      <w:r w:rsidRPr="009637F1">
        <w:rPr>
          <w:rFonts w:ascii="Times New Roman" w:hAnsi="Times New Roman" w:cs="Times New Roman"/>
          <w:sz w:val="24"/>
          <w:szCs w:val="24"/>
        </w:rPr>
        <w:t>мы защиты прав собственности и разрешения гражданско-правовых споров;</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анализировать несложные практические ситуации, связанные с гражданскими, семейными, трудовыми правоотношениями; в предлагаемых модельных ситуациях определять признаки правонарушения, проступка, преступления;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объяснять на конкретных примерах особенности правовог</w:t>
      </w:r>
      <w:r w:rsidR="00070C4C">
        <w:rPr>
          <w:rFonts w:ascii="Times New Roman" w:hAnsi="Times New Roman" w:cs="Times New Roman"/>
          <w:sz w:val="24"/>
          <w:szCs w:val="24"/>
        </w:rPr>
        <w:t>о положения и юридической ответ</w:t>
      </w:r>
      <w:r w:rsidRPr="009637F1">
        <w:rPr>
          <w:rFonts w:ascii="Times New Roman" w:hAnsi="Times New Roman" w:cs="Times New Roman"/>
          <w:sz w:val="24"/>
          <w:szCs w:val="24"/>
        </w:rPr>
        <w:t>ственности несовершеннолетних;</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находить, извлекать и осмысливать информацию правового </w:t>
      </w:r>
      <w:r w:rsidR="00070C4C">
        <w:rPr>
          <w:rFonts w:ascii="Times New Roman" w:hAnsi="Times New Roman" w:cs="Times New Roman"/>
          <w:sz w:val="24"/>
          <w:szCs w:val="24"/>
        </w:rPr>
        <w:t>характера, полученную из доступ</w:t>
      </w:r>
      <w:r w:rsidRPr="009637F1">
        <w:rPr>
          <w:rFonts w:ascii="Times New Roman" w:hAnsi="Times New Roman" w:cs="Times New Roman"/>
          <w:sz w:val="24"/>
          <w:szCs w:val="24"/>
        </w:rPr>
        <w:t>ных источников, систематизировать, анализировать получ</w:t>
      </w:r>
      <w:r w:rsidR="00070C4C">
        <w:rPr>
          <w:rFonts w:ascii="Times New Roman" w:hAnsi="Times New Roman" w:cs="Times New Roman"/>
          <w:sz w:val="24"/>
          <w:szCs w:val="24"/>
        </w:rPr>
        <w:t>енные данные; применять получен</w:t>
      </w:r>
      <w:r w:rsidRPr="009637F1">
        <w:rPr>
          <w:rFonts w:ascii="Times New Roman" w:hAnsi="Times New Roman" w:cs="Times New Roman"/>
          <w:sz w:val="24"/>
          <w:szCs w:val="24"/>
        </w:rPr>
        <w:t>ную информацию для соотнесения собственного поведения</w:t>
      </w:r>
      <w:r w:rsidR="00070C4C">
        <w:rPr>
          <w:rFonts w:ascii="Times New Roman" w:hAnsi="Times New Roman" w:cs="Times New Roman"/>
          <w:sz w:val="24"/>
          <w:szCs w:val="24"/>
        </w:rPr>
        <w:t xml:space="preserve"> и поступков других людей с нор</w:t>
      </w:r>
      <w:r w:rsidRPr="009637F1">
        <w:rPr>
          <w:rFonts w:ascii="Times New Roman" w:hAnsi="Times New Roman" w:cs="Times New Roman"/>
          <w:sz w:val="24"/>
          <w:szCs w:val="24"/>
        </w:rPr>
        <w:t>мами поведения, установленными законом.</w:t>
      </w:r>
    </w:p>
    <w:p w:rsidR="009637F1" w:rsidRPr="00AF5FC2" w:rsidRDefault="009637F1" w:rsidP="003E7416">
      <w:pPr>
        <w:spacing w:line="240" w:lineRule="auto"/>
        <w:contextualSpacing/>
        <w:jc w:val="both"/>
        <w:rPr>
          <w:rFonts w:ascii="Times New Roman" w:hAnsi="Times New Roman" w:cs="Times New Roman"/>
          <w:b/>
          <w:i/>
          <w:sz w:val="24"/>
          <w:szCs w:val="24"/>
        </w:rPr>
      </w:pPr>
      <w:r w:rsidRPr="00AF5FC2">
        <w:rPr>
          <w:rFonts w:ascii="Times New Roman" w:hAnsi="Times New Roman" w:cs="Times New Roman"/>
          <w:b/>
          <w:i/>
          <w:sz w:val="24"/>
          <w:szCs w:val="24"/>
        </w:rPr>
        <w:t>Выпускник получит возможность научиться:</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оценивать сущность и значение правопорядка и законности, собственный возможный вклад в их становление и развитие;</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осознанно содействовать защите правопорядка в обществе</w:t>
      </w:r>
      <w:r w:rsidR="00070C4C" w:rsidRPr="00AF5FC2">
        <w:rPr>
          <w:rFonts w:ascii="Times New Roman" w:hAnsi="Times New Roman" w:cs="Times New Roman"/>
          <w:i/>
          <w:sz w:val="24"/>
          <w:szCs w:val="24"/>
        </w:rPr>
        <w:t xml:space="preserve"> правовыми способами и средства</w:t>
      </w:r>
      <w:r w:rsidRPr="00AF5FC2">
        <w:rPr>
          <w:rFonts w:ascii="Times New Roman" w:hAnsi="Times New Roman" w:cs="Times New Roman"/>
          <w:i/>
          <w:sz w:val="24"/>
          <w:szCs w:val="24"/>
        </w:rPr>
        <w:t>ми;</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использовать знания и умения для формирования способности к личному самоопределению, самореализации, самоконтролю.</w:t>
      </w:r>
    </w:p>
    <w:p w:rsidR="00AF5FC2" w:rsidRDefault="00AF5FC2" w:rsidP="003E7416">
      <w:pPr>
        <w:spacing w:line="240" w:lineRule="auto"/>
        <w:contextualSpacing/>
        <w:jc w:val="both"/>
        <w:rPr>
          <w:rFonts w:ascii="Times New Roman" w:hAnsi="Times New Roman" w:cs="Times New Roman"/>
          <w:sz w:val="24"/>
          <w:szCs w:val="24"/>
        </w:rPr>
      </w:pPr>
    </w:p>
    <w:p w:rsidR="009637F1" w:rsidRPr="00AF5FC2" w:rsidRDefault="009637F1" w:rsidP="003E7416">
      <w:pPr>
        <w:spacing w:line="240" w:lineRule="auto"/>
        <w:contextualSpacing/>
        <w:jc w:val="both"/>
        <w:rPr>
          <w:rFonts w:ascii="Times New Roman" w:hAnsi="Times New Roman" w:cs="Times New Roman"/>
          <w:b/>
          <w:sz w:val="24"/>
          <w:szCs w:val="24"/>
        </w:rPr>
      </w:pPr>
      <w:r w:rsidRPr="00AF5FC2">
        <w:rPr>
          <w:rFonts w:ascii="Times New Roman" w:hAnsi="Times New Roman" w:cs="Times New Roman"/>
          <w:b/>
          <w:sz w:val="24"/>
          <w:szCs w:val="24"/>
        </w:rPr>
        <w:t>Мир экономики</w:t>
      </w:r>
    </w:p>
    <w:p w:rsidR="009637F1" w:rsidRPr="00AF5FC2" w:rsidRDefault="009637F1" w:rsidP="003E7416">
      <w:pPr>
        <w:spacing w:line="240" w:lineRule="auto"/>
        <w:contextualSpacing/>
        <w:jc w:val="both"/>
        <w:rPr>
          <w:rFonts w:ascii="Times New Roman" w:hAnsi="Times New Roman" w:cs="Times New Roman"/>
          <w:b/>
          <w:sz w:val="24"/>
          <w:szCs w:val="24"/>
        </w:rPr>
      </w:pPr>
      <w:r w:rsidRPr="00AF5FC2">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понимать и правильно использовать основные экономические термины;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распознавать на основе привѐденных данных основные э</w:t>
      </w:r>
      <w:r w:rsidR="00070C4C">
        <w:rPr>
          <w:rFonts w:ascii="Times New Roman" w:hAnsi="Times New Roman" w:cs="Times New Roman"/>
          <w:sz w:val="24"/>
          <w:szCs w:val="24"/>
        </w:rPr>
        <w:t>кономические системы, экономиче</w:t>
      </w:r>
      <w:r w:rsidRPr="009637F1">
        <w:rPr>
          <w:rFonts w:ascii="Times New Roman" w:hAnsi="Times New Roman" w:cs="Times New Roman"/>
          <w:sz w:val="24"/>
          <w:szCs w:val="24"/>
        </w:rPr>
        <w:t>ские явления и процессы, сравнивать их;</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lastRenderedPageBreak/>
        <w:t>• объяснять механизм рыночного регулирования экономики и характеризовать роль государства в регулировании экономики;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характеризовать функции денег в экономике;</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анализировать несложные статистические данные, отражающие экономические явления и процессы;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получать социальную информацию об экономической жизн</w:t>
      </w:r>
      <w:r w:rsidR="00070C4C">
        <w:rPr>
          <w:rFonts w:ascii="Times New Roman" w:hAnsi="Times New Roman" w:cs="Times New Roman"/>
          <w:sz w:val="24"/>
          <w:szCs w:val="24"/>
        </w:rPr>
        <w:t>и общества из адаптированных ис</w:t>
      </w:r>
      <w:r w:rsidRPr="009637F1">
        <w:rPr>
          <w:rFonts w:ascii="Times New Roman" w:hAnsi="Times New Roman" w:cs="Times New Roman"/>
          <w:sz w:val="24"/>
          <w:szCs w:val="24"/>
        </w:rPr>
        <w:t>точников различного типа;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формулировать и аргументировать собственные суждения, касающиеся отдельных вопросов экономической жизни и опирающиеся на обществоведческие знания и личный социальный опыт.</w:t>
      </w:r>
    </w:p>
    <w:p w:rsidR="009637F1" w:rsidRPr="00AF5FC2" w:rsidRDefault="009637F1" w:rsidP="003E7416">
      <w:pPr>
        <w:spacing w:line="240" w:lineRule="auto"/>
        <w:contextualSpacing/>
        <w:jc w:val="both"/>
        <w:rPr>
          <w:rFonts w:ascii="Times New Roman" w:hAnsi="Times New Roman" w:cs="Times New Roman"/>
          <w:b/>
          <w:i/>
          <w:sz w:val="24"/>
          <w:szCs w:val="24"/>
        </w:rPr>
      </w:pPr>
      <w:r w:rsidRPr="00AF5FC2">
        <w:rPr>
          <w:rFonts w:ascii="Times New Roman" w:hAnsi="Times New Roman" w:cs="Times New Roman"/>
          <w:b/>
          <w:i/>
          <w:sz w:val="24"/>
          <w:szCs w:val="24"/>
        </w:rPr>
        <w:t>Выпускник получит возможность научиться:</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оценивать тенденции экономических изменений в нашем обществе;</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анализировать с опорой на полученные знания несложн</w:t>
      </w:r>
      <w:r w:rsidR="00070C4C" w:rsidRPr="00AF5FC2">
        <w:rPr>
          <w:rFonts w:ascii="Times New Roman" w:hAnsi="Times New Roman" w:cs="Times New Roman"/>
          <w:i/>
          <w:sz w:val="24"/>
          <w:szCs w:val="24"/>
        </w:rPr>
        <w:t>ую экономическую информацию, по</w:t>
      </w:r>
      <w:r w:rsidRPr="00AF5FC2">
        <w:rPr>
          <w:rFonts w:ascii="Times New Roman" w:hAnsi="Times New Roman" w:cs="Times New Roman"/>
          <w:i/>
          <w:sz w:val="24"/>
          <w:szCs w:val="24"/>
        </w:rPr>
        <w:t>лучаемую из неадаптированных источников;</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выполнять несложные практические задания, основанные на</w:t>
      </w:r>
      <w:r w:rsidR="00070C4C" w:rsidRPr="00AF5FC2">
        <w:rPr>
          <w:rFonts w:ascii="Times New Roman" w:hAnsi="Times New Roman" w:cs="Times New Roman"/>
          <w:i/>
          <w:sz w:val="24"/>
          <w:szCs w:val="24"/>
        </w:rPr>
        <w:t xml:space="preserve"> ситуациях, связанных с описани</w:t>
      </w:r>
      <w:r w:rsidRPr="00AF5FC2">
        <w:rPr>
          <w:rFonts w:ascii="Times New Roman" w:hAnsi="Times New Roman" w:cs="Times New Roman"/>
          <w:i/>
          <w:sz w:val="24"/>
          <w:szCs w:val="24"/>
        </w:rPr>
        <w:t xml:space="preserve">ем </w:t>
      </w:r>
      <w:r w:rsidR="00070C4C" w:rsidRPr="00AF5FC2">
        <w:rPr>
          <w:rFonts w:ascii="Times New Roman" w:hAnsi="Times New Roman" w:cs="Times New Roman"/>
          <w:i/>
          <w:sz w:val="24"/>
          <w:szCs w:val="24"/>
        </w:rPr>
        <w:t>состояния российской экономики.</w:t>
      </w:r>
    </w:p>
    <w:p w:rsidR="00AF5FC2" w:rsidRDefault="00AF5FC2" w:rsidP="003E7416">
      <w:pPr>
        <w:spacing w:line="240" w:lineRule="auto"/>
        <w:contextualSpacing/>
        <w:jc w:val="both"/>
        <w:rPr>
          <w:rFonts w:ascii="Times New Roman" w:hAnsi="Times New Roman" w:cs="Times New Roman"/>
          <w:sz w:val="24"/>
          <w:szCs w:val="24"/>
        </w:rPr>
      </w:pPr>
    </w:p>
    <w:p w:rsidR="009637F1" w:rsidRPr="00AF5FC2" w:rsidRDefault="009637F1" w:rsidP="003E7416">
      <w:pPr>
        <w:spacing w:line="240" w:lineRule="auto"/>
        <w:contextualSpacing/>
        <w:jc w:val="both"/>
        <w:rPr>
          <w:rFonts w:ascii="Times New Roman" w:hAnsi="Times New Roman" w:cs="Times New Roman"/>
          <w:b/>
          <w:sz w:val="24"/>
          <w:szCs w:val="24"/>
        </w:rPr>
      </w:pPr>
      <w:r w:rsidRPr="00AF5FC2">
        <w:rPr>
          <w:rFonts w:ascii="Times New Roman" w:hAnsi="Times New Roman" w:cs="Times New Roman"/>
          <w:b/>
          <w:sz w:val="24"/>
          <w:szCs w:val="24"/>
        </w:rPr>
        <w:t>Человек в экономических отношениях</w:t>
      </w:r>
    </w:p>
    <w:p w:rsidR="009637F1" w:rsidRPr="00AF5FC2" w:rsidRDefault="009637F1" w:rsidP="003E7416">
      <w:pPr>
        <w:spacing w:line="240" w:lineRule="auto"/>
        <w:contextualSpacing/>
        <w:jc w:val="both"/>
        <w:rPr>
          <w:rFonts w:ascii="Times New Roman" w:hAnsi="Times New Roman" w:cs="Times New Roman"/>
          <w:b/>
          <w:sz w:val="24"/>
          <w:szCs w:val="24"/>
        </w:rPr>
      </w:pPr>
      <w:r w:rsidRPr="00AF5FC2">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распознавать на основе приведѐнных данных основные эк</w:t>
      </w:r>
      <w:r w:rsidR="00DD7007">
        <w:rPr>
          <w:rFonts w:ascii="Times New Roman" w:hAnsi="Times New Roman" w:cs="Times New Roman"/>
          <w:sz w:val="24"/>
          <w:szCs w:val="24"/>
        </w:rPr>
        <w:t>ономические системы и экономиче</w:t>
      </w:r>
      <w:r w:rsidRPr="009637F1">
        <w:rPr>
          <w:rFonts w:ascii="Times New Roman" w:hAnsi="Times New Roman" w:cs="Times New Roman"/>
          <w:sz w:val="24"/>
          <w:szCs w:val="24"/>
        </w:rPr>
        <w:t>ские явления, сравнивать их;</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характеризовать поведение производителя и потребителя </w:t>
      </w:r>
      <w:r w:rsidR="00070C4C">
        <w:rPr>
          <w:rFonts w:ascii="Times New Roman" w:hAnsi="Times New Roman" w:cs="Times New Roman"/>
          <w:sz w:val="24"/>
          <w:szCs w:val="24"/>
        </w:rPr>
        <w:t>как основных участников экономи</w:t>
      </w:r>
      <w:r w:rsidRPr="009637F1">
        <w:rPr>
          <w:rFonts w:ascii="Times New Roman" w:hAnsi="Times New Roman" w:cs="Times New Roman"/>
          <w:sz w:val="24"/>
          <w:szCs w:val="24"/>
        </w:rPr>
        <w:t>ческой деятельности;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применять полученные знания для характеристики экономики семьи;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использовать статистические данные, </w:t>
      </w:r>
      <w:r w:rsidR="00070C4C">
        <w:rPr>
          <w:rFonts w:ascii="Times New Roman" w:hAnsi="Times New Roman" w:cs="Times New Roman"/>
          <w:sz w:val="24"/>
          <w:szCs w:val="24"/>
        </w:rPr>
        <w:t>отражающие экономические измене</w:t>
      </w:r>
      <w:r w:rsidRPr="009637F1">
        <w:rPr>
          <w:rFonts w:ascii="Times New Roman" w:hAnsi="Times New Roman" w:cs="Times New Roman"/>
          <w:sz w:val="24"/>
          <w:szCs w:val="24"/>
        </w:rPr>
        <w:t>ния в обществе;</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получать социальную информацию об экономической жизн</w:t>
      </w:r>
      <w:r w:rsidR="00070C4C">
        <w:rPr>
          <w:rFonts w:ascii="Times New Roman" w:hAnsi="Times New Roman" w:cs="Times New Roman"/>
          <w:sz w:val="24"/>
          <w:szCs w:val="24"/>
        </w:rPr>
        <w:t>и общества из адаптированных ис</w:t>
      </w:r>
      <w:r w:rsidRPr="009637F1">
        <w:rPr>
          <w:rFonts w:ascii="Times New Roman" w:hAnsi="Times New Roman" w:cs="Times New Roman"/>
          <w:sz w:val="24"/>
          <w:szCs w:val="24"/>
        </w:rPr>
        <w:t>точников различного типа;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формулировать и аргументировать собственные суждения, касающиеся отдельных вопросов экономической жизни и опирающиеся на обществоведческие знания и социальный опыт.</w:t>
      </w:r>
    </w:p>
    <w:p w:rsidR="009637F1" w:rsidRPr="00AF5FC2" w:rsidRDefault="009637F1" w:rsidP="003E7416">
      <w:pPr>
        <w:spacing w:line="240" w:lineRule="auto"/>
        <w:contextualSpacing/>
        <w:jc w:val="both"/>
        <w:rPr>
          <w:rFonts w:ascii="Times New Roman" w:hAnsi="Times New Roman" w:cs="Times New Roman"/>
          <w:b/>
          <w:i/>
          <w:sz w:val="24"/>
          <w:szCs w:val="24"/>
        </w:rPr>
      </w:pPr>
      <w:r w:rsidRPr="00AF5FC2">
        <w:rPr>
          <w:rFonts w:ascii="Times New Roman" w:hAnsi="Times New Roman" w:cs="Times New Roman"/>
          <w:b/>
          <w:i/>
          <w:sz w:val="24"/>
          <w:szCs w:val="24"/>
        </w:rPr>
        <w:t>Выпускник получит возможность научиться:</w:t>
      </w:r>
    </w:p>
    <w:p w:rsidR="009637F1" w:rsidRPr="009637F1" w:rsidRDefault="009637F1" w:rsidP="003E7416">
      <w:pPr>
        <w:spacing w:line="240" w:lineRule="auto"/>
        <w:contextualSpacing/>
        <w:jc w:val="both"/>
        <w:rPr>
          <w:rFonts w:ascii="Times New Roman" w:hAnsi="Times New Roman" w:cs="Times New Roman"/>
          <w:sz w:val="24"/>
          <w:szCs w:val="24"/>
        </w:rPr>
      </w:pPr>
      <w:r w:rsidRPr="00AF5FC2">
        <w:rPr>
          <w:rFonts w:ascii="Times New Roman" w:hAnsi="Times New Roman" w:cs="Times New Roman"/>
          <w:i/>
          <w:sz w:val="24"/>
          <w:szCs w:val="24"/>
        </w:rPr>
        <w:t>• наблюдать и интерпретировать явления и события, происхо</w:t>
      </w:r>
      <w:r w:rsidR="00070C4C" w:rsidRPr="00AF5FC2">
        <w:rPr>
          <w:rFonts w:ascii="Times New Roman" w:hAnsi="Times New Roman" w:cs="Times New Roman"/>
          <w:i/>
          <w:sz w:val="24"/>
          <w:szCs w:val="24"/>
        </w:rPr>
        <w:t>дящие в социальной жизни, с</w:t>
      </w:r>
      <w:r w:rsidR="00070C4C">
        <w:rPr>
          <w:rFonts w:ascii="Times New Roman" w:hAnsi="Times New Roman" w:cs="Times New Roman"/>
          <w:sz w:val="24"/>
          <w:szCs w:val="24"/>
        </w:rPr>
        <w:t xml:space="preserve"> опо</w:t>
      </w:r>
      <w:r w:rsidRPr="009637F1">
        <w:rPr>
          <w:rFonts w:ascii="Times New Roman" w:hAnsi="Times New Roman" w:cs="Times New Roman"/>
          <w:sz w:val="24"/>
          <w:szCs w:val="24"/>
        </w:rPr>
        <w:t>рой на экономические знания;</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характеризовать тенденции экономических изменений в нашем обществе;</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анализировать с позиций обществознания сложившиеся пр</w:t>
      </w:r>
      <w:r w:rsidR="00070C4C" w:rsidRPr="00AF5FC2">
        <w:rPr>
          <w:rFonts w:ascii="Times New Roman" w:hAnsi="Times New Roman" w:cs="Times New Roman"/>
          <w:i/>
          <w:sz w:val="24"/>
          <w:szCs w:val="24"/>
        </w:rPr>
        <w:t>актики и модели поведения потре</w:t>
      </w:r>
      <w:r w:rsidRPr="00AF5FC2">
        <w:rPr>
          <w:rFonts w:ascii="Times New Roman" w:hAnsi="Times New Roman" w:cs="Times New Roman"/>
          <w:i/>
          <w:sz w:val="24"/>
          <w:szCs w:val="24"/>
        </w:rPr>
        <w:t>бителя;</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решать познавательные задачи в рамках изученного матер</w:t>
      </w:r>
      <w:r w:rsidR="00070C4C" w:rsidRPr="00AF5FC2">
        <w:rPr>
          <w:rFonts w:ascii="Times New Roman" w:hAnsi="Times New Roman" w:cs="Times New Roman"/>
          <w:i/>
          <w:sz w:val="24"/>
          <w:szCs w:val="24"/>
        </w:rPr>
        <w:t>иала, отражающие типичные ситуа</w:t>
      </w:r>
      <w:r w:rsidRPr="00AF5FC2">
        <w:rPr>
          <w:rFonts w:ascii="Times New Roman" w:hAnsi="Times New Roman" w:cs="Times New Roman"/>
          <w:i/>
          <w:sz w:val="24"/>
          <w:szCs w:val="24"/>
        </w:rPr>
        <w:t>ции в экономической сфере деятельности человека;</w:t>
      </w:r>
    </w:p>
    <w:p w:rsidR="009637F1" w:rsidRPr="00AF5FC2" w:rsidRDefault="009637F1" w:rsidP="003E7416">
      <w:pPr>
        <w:spacing w:line="240" w:lineRule="auto"/>
        <w:contextualSpacing/>
        <w:jc w:val="both"/>
        <w:rPr>
          <w:rFonts w:ascii="Times New Roman" w:hAnsi="Times New Roman" w:cs="Times New Roman"/>
          <w:i/>
          <w:sz w:val="24"/>
          <w:szCs w:val="24"/>
        </w:rPr>
      </w:pPr>
      <w:r w:rsidRPr="00AF5FC2">
        <w:rPr>
          <w:rFonts w:ascii="Times New Roman" w:hAnsi="Times New Roman" w:cs="Times New Roman"/>
          <w:i/>
          <w:sz w:val="24"/>
          <w:szCs w:val="24"/>
        </w:rPr>
        <w:t>• выполнять несложные практические задания, основанные на</w:t>
      </w:r>
      <w:r w:rsidR="00070C4C" w:rsidRPr="00AF5FC2">
        <w:rPr>
          <w:rFonts w:ascii="Times New Roman" w:hAnsi="Times New Roman" w:cs="Times New Roman"/>
          <w:i/>
          <w:sz w:val="24"/>
          <w:szCs w:val="24"/>
        </w:rPr>
        <w:t xml:space="preserve"> ситуациях, связанных с</w:t>
      </w:r>
      <w:r w:rsidR="00070C4C">
        <w:rPr>
          <w:rFonts w:ascii="Times New Roman" w:hAnsi="Times New Roman" w:cs="Times New Roman"/>
          <w:sz w:val="24"/>
          <w:szCs w:val="24"/>
        </w:rPr>
        <w:t xml:space="preserve"> </w:t>
      </w:r>
      <w:r w:rsidR="00070C4C" w:rsidRPr="00AF5FC2">
        <w:rPr>
          <w:rFonts w:ascii="Times New Roman" w:hAnsi="Times New Roman" w:cs="Times New Roman"/>
          <w:i/>
          <w:sz w:val="24"/>
          <w:szCs w:val="24"/>
        </w:rPr>
        <w:t>описани</w:t>
      </w:r>
      <w:r w:rsidRPr="00AF5FC2">
        <w:rPr>
          <w:rFonts w:ascii="Times New Roman" w:hAnsi="Times New Roman" w:cs="Times New Roman"/>
          <w:i/>
          <w:sz w:val="24"/>
          <w:szCs w:val="24"/>
        </w:rPr>
        <w:t>ем состояния российской экономики.</w:t>
      </w:r>
    </w:p>
    <w:p w:rsidR="00AF5FC2" w:rsidRDefault="00AF5FC2" w:rsidP="003E7416">
      <w:pPr>
        <w:spacing w:line="240" w:lineRule="auto"/>
        <w:contextualSpacing/>
        <w:jc w:val="both"/>
        <w:rPr>
          <w:rFonts w:ascii="Times New Roman" w:hAnsi="Times New Roman" w:cs="Times New Roman"/>
          <w:b/>
          <w:sz w:val="24"/>
          <w:szCs w:val="24"/>
        </w:rPr>
      </w:pPr>
    </w:p>
    <w:p w:rsidR="009637F1" w:rsidRPr="00AF5FC2" w:rsidRDefault="009637F1" w:rsidP="003E7416">
      <w:pPr>
        <w:spacing w:line="240" w:lineRule="auto"/>
        <w:contextualSpacing/>
        <w:jc w:val="both"/>
        <w:rPr>
          <w:rFonts w:ascii="Times New Roman" w:hAnsi="Times New Roman" w:cs="Times New Roman"/>
          <w:b/>
          <w:sz w:val="24"/>
          <w:szCs w:val="24"/>
        </w:rPr>
      </w:pPr>
      <w:r w:rsidRPr="00AF5FC2">
        <w:rPr>
          <w:rFonts w:ascii="Times New Roman" w:hAnsi="Times New Roman" w:cs="Times New Roman"/>
          <w:b/>
          <w:sz w:val="24"/>
          <w:szCs w:val="24"/>
        </w:rPr>
        <w:t>Мир социальных отношений</w:t>
      </w:r>
    </w:p>
    <w:p w:rsidR="009637F1" w:rsidRPr="00AF5FC2" w:rsidRDefault="009637F1" w:rsidP="003E7416">
      <w:pPr>
        <w:spacing w:line="240" w:lineRule="auto"/>
        <w:contextualSpacing/>
        <w:jc w:val="both"/>
        <w:rPr>
          <w:rFonts w:ascii="Times New Roman" w:hAnsi="Times New Roman" w:cs="Times New Roman"/>
          <w:b/>
          <w:sz w:val="24"/>
          <w:szCs w:val="24"/>
        </w:rPr>
      </w:pPr>
      <w:r w:rsidRPr="00AF5FC2">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описывать социальную структуру в обществах разного типа</w:t>
      </w:r>
      <w:r w:rsidR="00070C4C">
        <w:rPr>
          <w:rFonts w:ascii="Times New Roman" w:hAnsi="Times New Roman" w:cs="Times New Roman"/>
          <w:sz w:val="24"/>
          <w:szCs w:val="24"/>
        </w:rPr>
        <w:t>, характеризовать основные соци</w:t>
      </w:r>
      <w:r w:rsidRPr="009637F1">
        <w:rPr>
          <w:rFonts w:ascii="Times New Roman" w:hAnsi="Times New Roman" w:cs="Times New Roman"/>
          <w:sz w:val="24"/>
          <w:szCs w:val="24"/>
        </w:rPr>
        <w:t>альные группы современного общества; на основе приведѐнных данных распознавать основные социальные общности и группы;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характеризовать основные социальные группы российского </w:t>
      </w:r>
      <w:r w:rsidR="00DD7007">
        <w:rPr>
          <w:rFonts w:ascii="Times New Roman" w:hAnsi="Times New Roman" w:cs="Times New Roman"/>
          <w:sz w:val="24"/>
          <w:szCs w:val="24"/>
        </w:rPr>
        <w:t>общества, распознавать их сущно</w:t>
      </w:r>
      <w:r w:rsidRPr="009637F1">
        <w:rPr>
          <w:rFonts w:ascii="Times New Roman" w:hAnsi="Times New Roman" w:cs="Times New Roman"/>
          <w:sz w:val="24"/>
          <w:szCs w:val="24"/>
        </w:rPr>
        <w:t>стные признаки;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характеризовать ведущие направления социальной политики российского государства;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lastRenderedPageBreak/>
        <w:t>• давать оценку с позиций общественного прогресса тенде</w:t>
      </w:r>
      <w:r w:rsidR="00070C4C">
        <w:rPr>
          <w:rFonts w:ascii="Times New Roman" w:hAnsi="Times New Roman" w:cs="Times New Roman"/>
          <w:sz w:val="24"/>
          <w:szCs w:val="24"/>
        </w:rPr>
        <w:t>нциям социальных изменений в на</w:t>
      </w:r>
      <w:r w:rsidRPr="009637F1">
        <w:rPr>
          <w:rFonts w:ascii="Times New Roman" w:hAnsi="Times New Roman" w:cs="Times New Roman"/>
          <w:sz w:val="24"/>
          <w:szCs w:val="24"/>
        </w:rPr>
        <w:t>шем обществе, аргументировать свою позицию;</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характеризовать собственные основные социальные роли;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объяснять на примере своей семьи основные функции этого</w:t>
      </w:r>
      <w:r w:rsidR="00070C4C">
        <w:rPr>
          <w:rFonts w:ascii="Times New Roman" w:hAnsi="Times New Roman" w:cs="Times New Roman"/>
          <w:sz w:val="24"/>
          <w:szCs w:val="24"/>
        </w:rPr>
        <w:t xml:space="preserve"> социального института в общест</w:t>
      </w:r>
      <w:r w:rsidRPr="009637F1">
        <w:rPr>
          <w:rFonts w:ascii="Times New Roman" w:hAnsi="Times New Roman" w:cs="Times New Roman"/>
          <w:sz w:val="24"/>
          <w:szCs w:val="24"/>
        </w:rPr>
        <w:t>ве;</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извлекать из педагогически адаптированного текста, состав</w:t>
      </w:r>
      <w:r w:rsidR="00070C4C">
        <w:rPr>
          <w:rFonts w:ascii="Times New Roman" w:hAnsi="Times New Roman" w:cs="Times New Roman"/>
          <w:sz w:val="24"/>
          <w:szCs w:val="24"/>
        </w:rPr>
        <w:t>ленного на основе научных публи</w:t>
      </w:r>
      <w:r w:rsidRPr="009637F1">
        <w:rPr>
          <w:rFonts w:ascii="Times New Roman" w:hAnsi="Times New Roman" w:cs="Times New Roman"/>
          <w:sz w:val="24"/>
          <w:szCs w:val="24"/>
        </w:rPr>
        <w:t>каций по вопросам социологии, необходимую информацию, преобразовывать еѐ и использовать для решения задач;</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использовать социальную информацию, представленную с</w:t>
      </w:r>
      <w:r w:rsidR="00AF5FC2">
        <w:rPr>
          <w:rFonts w:ascii="Times New Roman" w:hAnsi="Times New Roman" w:cs="Times New Roman"/>
          <w:sz w:val="24"/>
          <w:szCs w:val="24"/>
        </w:rPr>
        <w:t>овокупностью статистических дан</w:t>
      </w:r>
      <w:r w:rsidRPr="009637F1">
        <w:rPr>
          <w:rFonts w:ascii="Times New Roman" w:hAnsi="Times New Roman" w:cs="Times New Roman"/>
          <w:sz w:val="24"/>
          <w:szCs w:val="24"/>
        </w:rPr>
        <w:t>ных, отражающих социальный состав и социальную динамику общества;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проводить несложные социологические исследования.</w:t>
      </w:r>
    </w:p>
    <w:p w:rsidR="009637F1" w:rsidRPr="008A3642" w:rsidRDefault="009637F1" w:rsidP="003E7416">
      <w:pPr>
        <w:spacing w:line="240" w:lineRule="auto"/>
        <w:contextualSpacing/>
        <w:jc w:val="both"/>
        <w:rPr>
          <w:rFonts w:ascii="Times New Roman" w:hAnsi="Times New Roman" w:cs="Times New Roman"/>
          <w:b/>
          <w:i/>
          <w:sz w:val="24"/>
          <w:szCs w:val="24"/>
        </w:rPr>
      </w:pPr>
      <w:r w:rsidRPr="008A3642">
        <w:rPr>
          <w:rFonts w:ascii="Times New Roman" w:hAnsi="Times New Roman" w:cs="Times New Roman"/>
          <w:b/>
          <w:i/>
          <w:sz w:val="24"/>
          <w:szCs w:val="24"/>
        </w:rPr>
        <w:t>Выпускник получит возможность научиться:</w:t>
      </w:r>
    </w:p>
    <w:p w:rsidR="009637F1" w:rsidRPr="008A3642" w:rsidRDefault="009637F1" w:rsidP="003E7416">
      <w:pPr>
        <w:spacing w:line="240" w:lineRule="auto"/>
        <w:contextualSpacing/>
        <w:jc w:val="both"/>
        <w:rPr>
          <w:rFonts w:ascii="Times New Roman" w:hAnsi="Times New Roman" w:cs="Times New Roman"/>
          <w:i/>
          <w:sz w:val="24"/>
          <w:szCs w:val="24"/>
        </w:rPr>
      </w:pPr>
      <w:r w:rsidRPr="008A3642">
        <w:rPr>
          <w:rFonts w:ascii="Times New Roman" w:hAnsi="Times New Roman" w:cs="Times New Roman"/>
          <w:i/>
          <w:sz w:val="24"/>
          <w:szCs w:val="24"/>
        </w:rPr>
        <w:t>• использовать понятия «равенство» и «социальная справедливость» с позиций историзма;</w:t>
      </w:r>
    </w:p>
    <w:p w:rsidR="009637F1" w:rsidRPr="008A3642" w:rsidRDefault="009637F1" w:rsidP="003E7416">
      <w:pPr>
        <w:spacing w:line="240" w:lineRule="auto"/>
        <w:contextualSpacing/>
        <w:jc w:val="both"/>
        <w:rPr>
          <w:rFonts w:ascii="Times New Roman" w:hAnsi="Times New Roman" w:cs="Times New Roman"/>
          <w:i/>
          <w:sz w:val="24"/>
          <w:szCs w:val="24"/>
        </w:rPr>
      </w:pPr>
      <w:r w:rsidRPr="008A3642">
        <w:rPr>
          <w:rFonts w:ascii="Times New Roman" w:hAnsi="Times New Roman" w:cs="Times New Roman"/>
          <w:i/>
          <w:sz w:val="24"/>
          <w:szCs w:val="24"/>
        </w:rPr>
        <w:t>• ориентироваться в потоке информации, относящейся к воп</w:t>
      </w:r>
      <w:r w:rsidR="00070C4C" w:rsidRPr="008A3642">
        <w:rPr>
          <w:rFonts w:ascii="Times New Roman" w:hAnsi="Times New Roman" w:cs="Times New Roman"/>
          <w:i/>
          <w:sz w:val="24"/>
          <w:szCs w:val="24"/>
        </w:rPr>
        <w:t>росам социальной структуры и со</w:t>
      </w:r>
      <w:r w:rsidRPr="008A3642">
        <w:rPr>
          <w:rFonts w:ascii="Times New Roman" w:hAnsi="Times New Roman" w:cs="Times New Roman"/>
          <w:i/>
          <w:sz w:val="24"/>
          <w:szCs w:val="24"/>
        </w:rPr>
        <w:t>циальных отношений в современном обществе;</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w:t>
      </w:r>
      <w:r w:rsidRPr="008A3642">
        <w:rPr>
          <w:rFonts w:ascii="Times New Roman" w:hAnsi="Times New Roman" w:cs="Times New Roman"/>
          <w:i/>
          <w:sz w:val="24"/>
          <w:szCs w:val="24"/>
        </w:rPr>
        <w:t>адекватно понимать информацию, относящуюся к социальной сфере общества, получаемую из различных источников.</w:t>
      </w:r>
    </w:p>
    <w:p w:rsidR="008A3642" w:rsidRDefault="008A3642" w:rsidP="003E7416">
      <w:pPr>
        <w:spacing w:line="240" w:lineRule="auto"/>
        <w:contextualSpacing/>
        <w:jc w:val="both"/>
        <w:rPr>
          <w:rFonts w:ascii="Times New Roman" w:hAnsi="Times New Roman" w:cs="Times New Roman"/>
          <w:sz w:val="24"/>
          <w:szCs w:val="24"/>
        </w:rPr>
      </w:pPr>
    </w:p>
    <w:p w:rsidR="009637F1" w:rsidRPr="008A3642" w:rsidRDefault="009637F1" w:rsidP="003E7416">
      <w:pPr>
        <w:spacing w:line="240" w:lineRule="auto"/>
        <w:contextualSpacing/>
        <w:jc w:val="both"/>
        <w:rPr>
          <w:rFonts w:ascii="Times New Roman" w:hAnsi="Times New Roman" w:cs="Times New Roman"/>
          <w:b/>
          <w:sz w:val="24"/>
          <w:szCs w:val="24"/>
        </w:rPr>
      </w:pPr>
      <w:r w:rsidRPr="008A3642">
        <w:rPr>
          <w:rFonts w:ascii="Times New Roman" w:hAnsi="Times New Roman" w:cs="Times New Roman"/>
          <w:b/>
          <w:sz w:val="24"/>
          <w:szCs w:val="24"/>
        </w:rPr>
        <w:t>Политическая жизнь общества</w:t>
      </w:r>
    </w:p>
    <w:p w:rsidR="009637F1" w:rsidRPr="008A3642" w:rsidRDefault="009637F1" w:rsidP="003E7416">
      <w:pPr>
        <w:spacing w:line="240" w:lineRule="auto"/>
        <w:contextualSpacing/>
        <w:jc w:val="both"/>
        <w:rPr>
          <w:rFonts w:ascii="Times New Roman" w:hAnsi="Times New Roman" w:cs="Times New Roman"/>
          <w:b/>
          <w:sz w:val="24"/>
          <w:szCs w:val="24"/>
        </w:rPr>
      </w:pPr>
      <w:r w:rsidRPr="008A3642">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характеризовать государственное устройство Российской Федерации, описывать полномочия и компетенцию различных органов государственной власти и управления;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правильно определять инстанцию (государственный орган), в которую следует обратиться для разрешения той ил</w:t>
      </w:r>
      <w:r w:rsidR="00070C4C">
        <w:rPr>
          <w:rFonts w:ascii="Times New Roman" w:hAnsi="Times New Roman" w:cs="Times New Roman"/>
          <w:sz w:val="24"/>
          <w:szCs w:val="24"/>
        </w:rPr>
        <w:t>и типичной социальной ситуации;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сравнивать различные типы политических режимов, обос</w:t>
      </w:r>
      <w:r w:rsidR="00070C4C">
        <w:rPr>
          <w:rFonts w:ascii="Times New Roman" w:hAnsi="Times New Roman" w:cs="Times New Roman"/>
          <w:sz w:val="24"/>
          <w:szCs w:val="24"/>
        </w:rPr>
        <w:t>новывать преимущества демократи</w:t>
      </w:r>
      <w:r w:rsidRPr="009637F1">
        <w:rPr>
          <w:rFonts w:ascii="Times New Roman" w:hAnsi="Times New Roman" w:cs="Times New Roman"/>
          <w:sz w:val="24"/>
          <w:szCs w:val="24"/>
        </w:rPr>
        <w:t>ческого политического устройства;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описывать основные признаки любого государства, конк</w:t>
      </w:r>
      <w:r w:rsidR="00070C4C">
        <w:rPr>
          <w:rFonts w:ascii="Times New Roman" w:hAnsi="Times New Roman" w:cs="Times New Roman"/>
          <w:sz w:val="24"/>
          <w:szCs w:val="24"/>
        </w:rPr>
        <w:t>ретизировать их на примерах про</w:t>
      </w:r>
      <w:r w:rsidRPr="009637F1">
        <w:rPr>
          <w:rFonts w:ascii="Times New Roman" w:hAnsi="Times New Roman" w:cs="Times New Roman"/>
          <w:sz w:val="24"/>
          <w:szCs w:val="24"/>
        </w:rPr>
        <w:t>шлого и современности;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характеризовать базовые черты избирательной системы в</w:t>
      </w:r>
      <w:r w:rsidR="00070C4C">
        <w:rPr>
          <w:rFonts w:ascii="Times New Roman" w:hAnsi="Times New Roman" w:cs="Times New Roman"/>
          <w:sz w:val="24"/>
          <w:szCs w:val="24"/>
        </w:rPr>
        <w:t xml:space="preserve"> нашем обществе, основные прояв</w:t>
      </w:r>
      <w:r w:rsidRPr="009637F1">
        <w:rPr>
          <w:rFonts w:ascii="Times New Roman" w:hAnsi="Times New Roman" w:cs="Times New Roman"/>
          <w:sz w:val="24"/>
          <w:szCs w:val="24"/>
        </w:rPr>
        <w:t>ления роли избирателя;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различать факты и мнения в потоке информации.</w:t>
      </w:r>
    </w:p>
    <w:p w:rsidR="009637F1" w:rsidRPr="008A3642" w:rsidRDefault="009637F1" w:rsidP="003E7416">
      <w:pPr>
        <w:spacing w:line="240" w:lineRule="auto"/>
        <w:contextualSpacing/>
        <w:jc w:val="both"/>
        <w:rPr>
          <w:rFonts w:ascii="Times New Roman" w:hAnsi="Times New Roman" w:cs="Times New Roman"/>
          <w:b/>
          <w:i/>
          <w:sz w:val="24"/>
          <w:szCs w:val="24"/>
        </w:rPr>
      </w:pPr>
      <w:r w:rsidRPr="008A3642">
        <w:rPr>
          <w:rFonts w:ascii="Times New Roman" w:hAnsi="Times New Roman" w:cs="Times New Roman"/>
          <w:b/>
          <w:i/>
          <w:sz w:val="24"/>
          <w:szCs w:val="24"/>
        </w:rPr>
        <w:t>Выпускник получит возможность научиться:</w:t>
      </w:r>
    </w:p>
    <w:p w:rsidR="009637F1" w:rsidRPr="008A3642" w:rsidRDefault="009637F1" w:rsidP="003E7416">
      <w:pPr>
        <w:spacing w:line="240" w:lineRule="auto"/>
        <w:contextualSpacing/>
        <w:jc w:val="both"/>
        <w:rPr>
          <w:rFonts w:ascii="Times New Roman" w:hAnsi="Times New Roman" w:cs="Times New Roman"/>
          <w:i/>
          <w:sz w:val="24"/>
          <w:szCs w:val="24"/>
        </w:rPr>
      </w:pPr>
      <w:r w:rsidRPr="008A3642">
        <w:rPr>
          <w:rFonts w:ascii="Times New Roman" w:hAnsi="Times New Roman" w:cs="Times New Roman"/>
          <w:i/>
          <w:sz w:val="24"/>
          <w:szCs w:val="24"/>
        </w:rPr>
        <w:t>• осознавать значение гражданской активности и патриотической позиции в укреплении нашего государства;</w:t>
      </w:r>
    </w:p>
    <w:p w:rsidR="009637F1" w:rsidRDefault="009637F1" w:rsidP="003E7416">
      <w:pPr>
        <w:spacing w:line="240" w:lineRule="auto"/>
        <w:contextualSpacing/>
        <w:jc w:val="both"/>
        <w:rPr>
          <w:rFonts w:ascii="Times New Roman" w:hAnsi="Times New Roman" w:cs="Times New Roman"/>
          <w:i/>
          <w:sz w:val="24"/>
          <w:szCs w:val="24"/>
        </w:rPr>
      </w:pPr>
      <w:r w:rsidRPr="008A3642">
        <w:rPr>
          <w:rFonts w:ascii="Times New Roman" w:hAnsi="Times New Roman" w:cs="Times New Roman"/>
          <w:i/>
          <w:sz w:val="24"/>
          <w:szCs w:val="24"/>
        </w:rPr>
        <w:t>• соотносить различные оценки политических событий и про</w:t>
      </w:r>
      <w:r w:rsidR="00070C4C" w:rsidRPr="008A3642">
        <w:rPr>
          <w:rFonts w:ascii="Times New Roman" w:hAnsi="Times New Roman" w:cs="Times New Roman"/>
          <w:i/>
          <w:sz w:val="24"/>
          <w:szCs w:val="24"/>
        </w:rPr>
        <w:t>цессов и делать обоснованные вы</w:t>
      </w:r>
      <w:r w:rsidRPr="008A3642">
        <w:rPr>
          <w:rFonts w:ascii="Times New Roman" w:hAnsi="Times New Roman" w:cs="Times New Roman"/>
          <w:i/>
          <w:sz w:val="24"/>
          <w:szCs w:val="24"/>
        </w:rPr>
        <w:t>воды.</w:t>
      </w:r>
    </w:p>
    <w:p w:rsidR="008A3642" w:rsidRPr="008A3642" w:rsidRDefault="008A3642" w:rsidP="003E7416">
      <w:pPr>
        <w:spacing w:line="240" w:lineRule="auto"/>
        <w:contextualSpacing/>
        <w:jc w:val="both"/>
        <w:rPr>
          <w:rFonts w:ascii="Times New Roman" w:hAnsi="Times New Roman" w:cs="Times New Roman"/>
          <w:i/>
          <w:sz w:val="24"/>
          <w:szCs w:val="24"/>
        </w:rPr>
      </w:pPr>
    </w:p>
    <w:p w:rsidR="009637F1" w:rsidRPr="008A3642" w:rsidRDefault="009637F1" w:rsidP="003E7416">
      <w:pPr>
        <w:spacing w:line="240" w:lineRule="auto"/>
        <w:contextualSpacing/>
        <w:jc w:val="both"/>
        <w:rPr>
          <w:rFonts w:ascii="Times New Roman" w:hAnsi="Times New Roman" w:cs="Times New Roman"/>
          <w:b/>
          <w:sz w:val="24"/>
          <w:szCs w:val="24"/>
        </w:rPr>
      </w:pPr>
      <w:r w:rsidRPr="008A3642">
        <w:rPr>
          <w:rFonts w:ascii="Times New Roman" w:hAnsi="Times New Roman" w:cs="Times New Roman"/>
          <w:b/>
          <w:sz w:val="24"/>
          <w:szCs w:val="24"/>
        </w:rPr>
        <w:t>Культурно-информационная среда общественной жизни</w:t>
      </w:r>
    </w:p>
    <w:p w:rsidR="009637F1" w:rsidRPr="008A3642" w:rsidRDefault="009637F1" w:rsidP="003E7416">
      <w:pPr>
        <w:spacing w:line="240" w:lineRule="auto"/>
        <w:contextualSpacing/>
        <w:jc w:val="both"/>
        <w:rPr>
          <w:rFonts w:ascii="Times New Roman" w:hAnsi="Times New Roman" w:cs="Times New Roman"/>
          <w:b/>
          <w:sz w:val="24"/>
          <w:szCs w:val="24"/>
        </w:rPr>
      </w:pPr>
      <w:r w:rsidRPr="008A3642">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характеризовать развитие отдельных областей и форм культуры;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распознавать и различать явления духовной культуры;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описывать различные средства массовой информации;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находить и извлекать социальную информацию о достижен</w:t>
      </w:r>
      <w:r w:rsidR="00070C4C">
        <w:rPr>
          <w:rFonts w:ascii="Times New Roman" w:hAnsi="Times New Roman" w:cs="Times New Roman"/>
          <w:sz w:val="24"/>
          <w:szCs w:val="24"/>
        </w:rPr>
        <w:t>иях и проблемах развития культу</w:t>
      </w:r>
      <w:r w:rsidRPr="009637F1">
        <w:rPr>
          <w:rFonts w:ascii="Times New Roman" w:hAnsi="Times New Roman" w:cs="Times New Roman"/>
          <w:sz w:val="24"/>
          <w:szCs w:val="24"/>
        </w:rPr>
        <w:t>ры из адаптированных источников различного типа;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видеть различные точки зрения в вопросах ценностного выбора и приоритетов в духовной сфере, формулировать собственное отношение.</w:t>
      </w:r>
    </w:p>
    <w:p w:rsidR="009637F1" w:rsidRPr="008A3642" w:rsidRDefault="009637F1" w:rsidP="003E7416">
      <w:pPr>
        <w:spacing w:line="240" w:lineRule="auto"/>
        <w:contextualSpacing/>
        <w:jc w:val="both"/>
        <w:rPr>
          <w:rFonts w:ascii="Times New Roman" w:hAnsi="Times New Roman" w:cs="Times New Roman"/>
          <w:b/>
          <w:i/>
          <w:sz w:val="24"/>
          <w:szCs w:val="24"/>
        </w:rPr>
      </w:pPr>
      <w:r w:rsidRPr="008A3642">
        <w:rPr>
          <w:rFonts w:ascii="Times New Roman" w:hAnsi="Times New Roman" w:cs="Times New Roman"/>
          <w:b/>
          <w:i/>
          <w:sz w:val="24"/>
          <w:szCs w:val="24"/>
        </w:rPr>
        <w:t>Выпускник получит возможность научиться:</w:t>
      </w:r>
    </w:p>
    <w:p w:rsidR="009637F1" w:rsidRPr="008A3642" w:rsidRDefault="009637F1" w:rsidP="003E7416">
      <w:pPr>
        <w:spacing w:line="240" w:lineRule="auto"/>
        <w:contextualSpacing/>
        <w:jc w:val="both"/>
        <w:rPr>
          <w:rFonts w:ascii="Times New Roman" w:hAnsi="Times New Roman" w:cs="Times New Roman"/>
          <w:i/>
          <w:sz w:val="24"/>
          <w:szCs w:val="24"/>
        </w:rPr>
      </w:pPr>
      <w:r w:rsidRPr="008A3642">
        <w:rPr>
          <w:rFonts w:ascii="Times New Roman" w:hAnsi="Times New Roman" w:cs="Times New Roman"/>
          <w:i/>
          <w:sz w:val="24"/>
          <w:szCs w:val="24"/>
        </w:rPr>
        <w:t>• описывать процессы создания, сохранения, трансляции и усвоения достижений культуры;</w:t>
      </w:r>
    </w:p>
    <w:p w:rsidR="009637F1" w:rsidRPr="008A3642" w:rsidRDefault="009637F1" w:rsidP="003E7416">
      <w:pPr>
        <w:spacing w:line="240" w:lineRule="auto"/>
        <w:contextualSpacing/>
        <w:jc w:val="both"/>
        <w:rPr>
          <w:rFonts w:ascii="Times New Roman" w:hAnsi="Times New Roman" w:cs="Times New Roman"/>
          <w:i/>
          <w:sz w:val="24"/>
          <w:szCs w:val="24"/>
        </w:rPr>
      </w:pPr>
      <w:r w:rsidRPr="008A3642">
        <w:rPr>
          <w:rFonts w:ascii="Times New Roman" w:hAnsi="Times New Roman" w:cs="Times New Roman"/>
          <w:i/>
          <w:sz w:val="24"/>
          <w:szCs w:val="24"/>
        </w:rPr>
        <w:lastRenderedPageBreak/>
        <w:t>• характеризовать основные направления развития отечеств</w:t>
      </w:r>
      <w:r w:rsidR="00070C4C" w:rsidRPr="008A3642">
        <w:rPr>
          <w:rFonts w:ascii="Times New Roman" w:hAnsi="Times New Roman" w:cs="Times New Roman"/>
          <w:i/>
          <w:sz w:val="24"/>
          <w:szCs w:val="24"/>
        </w:rPr>
        <w:t>енной культуры в современных ус</w:t>
      </w:r>
      <w:r w:rsidRPr="008A3642">
        <w:rPr>
          <w:rFonts w:ascii="Times New Roman" w:hAnsi="Times New Roman" w:cs="Times New Roman"/>
          <w:i/>
          <w:sz w:val="24"/>
          <w:szCs w:val="24"/>
        </w:rPr>
        <w:t>ловиях;</w:t>
      </w:r>
    </w:p>
    <w:p w:rsidR="009637F1" w:rsidRPr="008A3642" w:rsidRDefault="009637F1" w:rsidP="003E7416">
      <w:pPr>
        <w:spacing w:line="240" w:lineRule="auto"/>
        <w:contextualSpacing/>
        <w:jc w:val="both"/>
        <w:rPr>
          <w:rFonts w:ascii="Times New Roman" w:hAnsi="Times New Roman" w:cs="Times New Roman"/>
          <w:i/>
          <w:sz w:val="24"/>
          <w:szCs w:val="24"/>
        </w:rPr>
      </w:pPr>
      <w:r w:rsidRPr="008A3642">
        <w:rPr>
          <w:rFonts w:ascii="Times New Roman" w:hAnsi="Times New Roman" w:cs="Times New Roman"/>
          <w:i/>
          <w:sz w:val="24"/>
          <w:szCs w:val="24"/>
        </w:rPr>
        <w:t>• осуществлять рефлексию своих ценностей.</w:t>
      </w:r>
    </w:p>
    <w:p w:rsidR="008A3642" w:rsidRDefault="008A3642" w:rsidP="003E7416">
      <w:pPr>
        <w:spacing w:line="240" w:lineRule="auto"/>
        <w:contextualSpacing/>
        <w:jc w:val="both"/>
        <w:rPr>
          <w:rFonts w:ascii="Times New Roman" w:hAnsi="Times New Roman" w:cs="Times New Roman"/>
          <w:sz w:val="24"/>
          <w:szCs w:val="24"/>
        </w:rPr>
      </w:pPr>
    </w:p>
    <w:p w:rsidR="009637F1" w:rsidRPr="008A3642" w:rsidRDefault="009637F1" w:rsidP="003E7416">
      <w:pPr>
        <w:spacing w:line="240" w:lineRule="auto"/>
        <w:contextualSpacing/>
        <w:jc w:val="both"/>
        <w:rPr>
          <w:rFonts w:ascii="Times New Roman" w:hAnsi="Times New Roman" w:cs="Times New Roman"/>
          <w:b/>
          <w:sz w:val="24"/>
          <w:szCs w:val="24"/>
        </w:rPr>
      </w:pPr>
      <w:r w:rsidRPr="008A3642">
        <w:rPr>
          <w:rFonts w:ascii="Times New Roman" w:hAnsi="Times New Roman" w:cs="Times New Roman"/>
          <w:b/>
          <w:sz w:val="24"/>
          <w:szCs w:val="24"/>
        </w:rPr>
        <w:t>Человек в меняющемся обществе</w:t>
      </w:r>
    </w:p>
    <w:p w:rsidR="009637F1" w:rsidRPr="008A3642" w:rsidRDefault="009637F1" w:rsidP="003E7416">
      <w:pPr>
        <w:spacing w:line="240" w:lineRule="auto"/>
        <w:contextualSpacing/>
        <w:jc w:val="both"/>
        <w:rPr>
          <w:rFonts w:ascii="Times New Roman" w:hAnsi="Times New Roman" w:cs="Times New Roman"/>
          <w:b/>
          <w:sz w:val="24"/>
          <w:szCs w:val="24"/>
        </w:rPr>
      </w:pPr>
      <w:r w:rsidRPr="008A3642">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характеризовать явление ускорения социального развития;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объяснять необходимость непрерывного образования в современных условиях;</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описывать многообразие профессий в современном мире;</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характеризовать роль молодѐ</w:t>
      </w:r>
      <w:proofErr w:type="gramStart"/>
      <w:r w:rsidRPr="009637F1">
        <w:rPr>
          <w:rFonts w:ascii="Times New Roman" w:hAnsi="Times New Roman" w:cs="Times New Roman"/>
          <w:sz w:val="24"/>
          <w:szCs w:val="24"/>
        </w:rPr>
        <w:t>жи в</w:t>
      </w:r>
      <w:proofErr w:type="gramEnd"/>
      <w:r w:rsidRPr="009637F1">
        <w:rPr>
          <w:rFonts w:ascii="Times New Roman" w:hAnsi="Times New Roman" w:cs="Times New Roman"/>
          <w:sz w:val="24"/>
          <w:szCs w:val="24"/>
        </w:rPr>
        <w:t xml:space="preserve"> развитии современного общества;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извлекать социальную информацию из доступных источников;</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применять полученные знания для решения отдельных социальных проблем.</w:t>
      </w:r>
    </w:p>
    <w:p w:rsidR="009637F1" w:rsidRPr="008A3642" w:rsidRDefault="009637F1" w:rsidP="003E7416">
      <w:pPr>
        <w:spacing w:line="240" w:lineRule="auto"/>
        <w:contextualSpacing/>
        <w:jc w:val="both"/>
        <w:rPr>
          <w:rFonts w:ascii="Times New Roman" w:hAnsi="Times New Roman" w:cs="Times New Roman"/>
          <w:b/>
          <w:i/>
          <w:sz w:val="24"/>
          <w:szCs w:val="24"/>
        </w:rPr>
      </w:pPr>
      <w:r w:rsidRPr="008A3642">
        <w:rPr>
          <w:rFonts w:ascii="Times New Roman" w:hAnsi="Times New Roman" w:cs="Times New Roman"/>
          <w:b/>
          <w:i/>
          <w:sz w:val="24"/>
          <w:szCs w:val="24"/>
        </w:rPr>
        <w:t>Выпускник получит возможность научиться:</w:t>
      </w:r>
    </w:p>
    <w:p w:rsidR="009637F1" w:rsidRPr="008A3642" w:rsidRDefault="009637F1" w:rsidP="003E7416">
      <w:pPr>
        <w:spacing w:line="240" w:lineRule="auto"/>
        <w:contextualSpacing/>
        <w:jc w:val="both"/>
        <w:rPr>
          <w:rFonts w:ascii="Times New Roman" w:hAnsi="Times New Roman" w:cs="Times New Roman"/>
          <w:i/>
          <w:sz w:val="24"/>
          <w:szCs w:val="24"/>
        </w:rPr>
      </w:pPr>
      <w:r w:rsidRPr="008A3642">
        <w:rPr>
          <w:rFonts w:ascii="Times New Roman" w:hAnsi="Times New Roman" w:cs="Times New Roman"/>
          <w:i/>
          <w:sz w:val="24"/>
          <w:szCs w:val="24"/>
        </w:rPr>
        <w:t>• критически воспринимать сообщения и рекламу в СМИ и Интернете о таких направлениях массовой культуры, как шоу-бизнес и мода;</w:t>
      </w:r>
    </w:p>
    <w:p w:rsidR="009637F1" w:rsidRPr="008A3642" w:rsidRDefault="009637F1" w:rsidP="003E7416">
      <w:pPr>
        <w:spacing w:line="240" w:lineRule="auto"/>
        <w:contextualSpacing/>
        <w:jc w:val="both"/>
        <w:rPr>
          <w:rFonts w:ascii="Times New Roman" w:hAnsi="Times New Roman" w:cs="Times New Roman"/>
          <w:i/>
          <w:sz w:val="24"/>
          <w:szCs w:val="24"/>
        </w:rPr>
      </w:pPr>
      <w:r w:rsidRPr="008A3642">
        <w:rPr>
          <w:rFonts w:ascii="Times New Roman" w:hAnsi="Times New Roman" w:cs="Times New Roman"/>
          <w:i/>
          <w:sz w:val="24"/>
          <w:szCs w:val="24"/>
        </w:rPr>
        <w:t>• оценивать роль спорта и спортивных достижений в контексте современной общественной жизни;</w:t>
      </w:r>
    </w:p>
    <w:p w:rsidR="009637F1" w:rsidRPr="008A3642" w:rsidRDefault="009637F1" w:rsidP="003E7416">
      <w:pPr>
        <w:spacing w:line="240" w:lineRule="auto"/>
        <w:contextualSpacing/>
        <w:jc w:val="both"/>
        <w:rPr>
          <w:rFonts w:ascii="Times New Roman" w:hAnsi="Times New Roman" w:cs="Times New Roman"/>
          <w:i/>
          <w:sz w:val="24"/>
          <w:szCs w:val="24"/>
        </w:rPr>
      </w:pPr>
      <w:r w:rsidRPr="008A3642">
        <w:rPr>
          <w:rFonts w:ascii="Times New Roman" w:hAnsi="Times New Roman" w:cs="Times New Roman"/>
          <w:i/>
          <w:sz w:val="24"/>
          <w:szCs w:val="24"/>
        </w:rPr>
        <w:t xml:space="preserve">• выражать и обосновывать собственную позицию по актуальным проблемам </w:t>
      </w:r>
      <w:proofErr w:type="gramStart"/>
      <w:r w:rsidRPr="008A3642">
        <w:rPr>
          <w:rFonts w:ascii="Times New Roman" w:hAnsi="Times New Roman" w:cs="Times New Roman"/>
          <w:i/>
          <w:sz w:val="24"/>
          <w:szCs w:val="24"/>
        </w:rPr>
        <w:t>молод</w:t>
      </w:r>
      <w:proofErr w:type="gramEnd"/>
      <w:r w:rsidRPr="008A3642">
        <w:rPr>
          <w:rFonts w:ascii="Times New Roman" w:hAnsi="Times New Roman" w:cs="Times New Roman"/>
          <w:i/>
          <w:sz w:val="24"/>
          <w:szCs w:val="24"/>
        </w:rPr>
        <w:t>ѐжи.</w:t>
      </w:r>
    </w:p>
    <w:p w:rsidR="00C5264D" w:rsidRDefault="00C5264D" w:rsidP="008A3642">
      <w:pPr>
        <w:spacing w:line="240" w:lineRule="auto"/>
        <w:contextualSpacing/>
        <w:jc w:val="center"/>
        <w:rPr>
          <w:rFonts w:ascii="Times New Roman" w:hAnsi="Times New Roman" w:cs="Times New Roman"/>
          <w:b/>
          <w:sz w:val="24"/>
          <w:szCs w:val="24"/>
        </w:rPr>
      </w:pPr>
    </w:p>
    <w:p w:rsidR="009637F1" w:rsidRPr="008A3642" w:rsidRDefault="00B61AAE" w:rsidP="00C5264D">
      <w:pPr>
        <w:spacing w:line="240" w:lineRule="auto"/>
        <w:contextualSpacing/>
        <w:rPr>
          <w:rFonts w:ascii="Times New Roman" w:hAnsi="Times New Roman" w:cs="Times New Roman"/>
          <w:b/>
          <w:sz w:val="24"/>
          <w:szCs w:val="24"/>
        </w:rPr>
      </w:pPr>
      <w:r>
        <w:rPr>
          <w:rFonts w:ascii="Times New Roman" w:hAnsi="Times New Roman" w:cs="Times New Roman"/>
          <w:b/>
          <w:sz w:val="24"/>
          <w:szCs w:val="24"/>
        </w:rPr>
        <w:t>1.2.3.10</w:t>
      </w:r>
      <w:r w:rsidR="00C5264D">
        <w:rPr>
          <w:rFonts w:ascii="Times New Roman" w:hAnsi="Times New Roman" w:cs="Times New Roman"/>
          <w:b/>
          <w:sz w:val="24"/>
          <w:szCs w:val="24"/>
        </w:rPr>
        <w:t xml:space="preserve">. География </w:t>
      </w:r>
      <w:r w:rsidR="00BA48D8">
        <w:rPr>
          <w:rFonts w:ascii="Times New Roman" w:hAnsi="Times New Roman" w:cs="Times New Roman"/>
          <w:b/>
          <w:sz w:val="24"/>
          <w:szCs w:val="24"/>
        </w:rPr>
        <w:t xml:space="preserve"> </w:t>
      </w:r>
      <w:r w:rsidR="004F66B0">
        <w:rPr>
          <w:rFonts w:ascii="Times New Roman" w:hAnsi="Times New Roman" w:cs="Times New Roman"/>
          <w:b/>
          <w:sz w:val="24"/>
          <w:szCs w:val="24"/>
        </w:rPr>
        <w:t>6</w:t>
      </w:r>
      <w:r w:rsidR="00BA48D8">
        <w:rPr>
          <w:rFonts w:ascii="Times New Roman" w:hAnsi="Times New Roman" w:cs="Times New Roman"/>
          <w:b/>
          <w:sz w:val="24"/>
          <w:szCs w:val="24"/>
        </w:rPr>
        <w:t>-9 классы</w:t>
      </w:r>
    </w:p>
    <w:p w:rsidR="00BA48D8" w:rsidRDefault="00BA48D8" w:rsidP="003E7416">
      <w:pPr>
        <w:spacing w:line="240" w:lineRule="auto"/>
        <w:contextualSpacing/>
        <w:jc w:val="both"/>
        <w:rPr>
          <w:rFonts w:ascii="Times New Roman" w:hAnsi="Times New Roman" w:cs="Times New Roman"/>
          <w:b/>
          <w:sz w:val="24"/>
          <w:szCs w:val="24"/>
        </w:rPr>
      </w:pPr>
    </w:p>
    <w:p w:rsidR="009637F1" w:rsidRPr="008A3642" w:rsidRDefault="009637F1" w:rsidP="003E7416">
      <w:pPr>
        <w:spacing w:line="240" w:lineRule="auto"/>
        <w:contextualSpacing/>
        <w:jc w:val="both"/>
        <w:rPr>
          <w:rFonts w:ascii="Times New Roman" w:hAnsi="Times New Roman" w:cs="Times New Roman"/>
          <w:b/>
          <w:sz w:val="24"/>
          <w:szCs w:val="24"/>
        </w:rPr>
      </w:pPr>
      <w:r w:rsidRPr="008A3642">
        <w:rPr>
          <w:rFonts w:ascii="Times New Roman" w:hAnsi="Times New Roman" w:cs="Times New Roman"/>
          <w:b/>
          <w:sz w:val="24"/>
          <w:szCs w:val="24"/>
        </w:rPr>
        <w:t>Источники географической информации</w:t>
      </w:r>
    </w:p>
    <w:p w:rsidR="009637F1" w:rsidRPr="008A3642" w:rsidRDefault="009637F1" w:rsidP="003E7416">
      <w:pPr>
        <w:spacing w:line="240" w:lineRule="auto"/>
        <w:contextualSpacing/>
        <w:jc w:val="both"/>
        <w:rPr>
          <w:rFonts w:ascii="Times New Roman" w:hAnsi="Times New Roman" w:cs="Times New Roman"/>
          <w:b/>
          <w:sz w:val="24"/>
          <w:szCs w:val="24"/>
        </w:rPr>
      </w:pPr>
      <w:r w:rsidRPr="008A3642">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использовать различные источники географической инфо</w:t>
      </w:r>
      <w:r w:rsidR="00070C4C">
        <w:rPr>
          <w:rFonts w:ascii="Times New Roman" w:hAnsi="Times New Roman" w:cs="Times New Roman"/>
          <w:sz w:val="24"/>
          <w:szCs w:val="24"/>
        </w:rPr>
        <w:t>рмации (картографические, стати</w:t>
      </w:r>
      <w:r w:rsidRPr="009637F1">
        <w:rPr>
          <w:rFonts w:ascii="Times New Roman" w:hAnsi="Times New Roman" w:cs="Times New Roman"/>
          <w:sz w:val="24"/>
          <w:szCs w:val="24"/>
        </w:rPr>
        <w:t>стические, текстовые, видео- и фотоизображения, компьютерные базы данных) для поиска и извлечения информации, необходимой для решения учебны</w:t>
      </w:r>
      <w:r w:rsidR="00070C4C">
        <w:rPr>
          <w:rFonts w:ascii="Times New Roman" w:hAnsi="Times New Roman" w:cs="Times New Roman"/>
          <w:sz w:val="24"/>
          <w:szCs w:val="24"/>
        </w:rPr>
        <w:t>х и практико-ориентированных за</w:t>
      </w:r>
      <w:r w:rsidRPr="009637F1">
        <w:rPr>
          <w:rFonts w:ascii="Times New Roman" w:hAnsi="Times New Roman" w:cs="Times New Roman"/>
          <w:sz w:val="24"/>
          <w:szCs w:val="24"/>
        </w:rPr>
        <w:t>дач;</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анализировать, обобщать и интерпретировать географическую информацию;</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находить и формулировать по результатам наблюдений (в т</w:t>
      </w:r>
      <w:r w:rsidR="00070C4C">
        <w:rPr>
          <w:rFonts w:ascii="Times New Roman" w:hAnsi="Times New Roman" w:cs="Times New Roman"/>
          <w:sz w:val="24"/>
          <w:szCs w:val="24"/>
        </w:rPr>
        <w:t>ом числе инструментальных) зави</w:t>
      </w:r>
      <w:r w:rsidRPr="009637F1">
        <w:rPr>
          <w:rFonts w:ascii="Times New Roman" w:hAnsi="Times New Roman" w:cs="Times New Roman"/>
          <w:sz w:val="24"/>
          <w:szCs w:val="24"/>
        </w:rPr>
        <w:t>симости и закономерности;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определять и сравнивать качественные и количественные </w:t>
      </w:r>
      <w:r w:rsidR="00070C4C">
        <w:rPr>
          <w:rFonts w:ascii="Times New Roman" w:hAnsi="Times New Roman" w:cs="Times New Roman"/>
          <w:sz w:val="24"/>
          <w:szCs w:val="24"/>
        </w:rPr>
        <w:t>показатели, характеризующие гео</w:t>
      </w:r>
      <w:r w:rsidRPr="009637F1">
        <w:rPr>
          <w:rFonts w:ascii="Times New Roman" w:hAnsi="Times New Roman" w:cs="Times New Roman"/>
          <w:sz w:val="24"/>
          <w:szCs w:val="24"/>
        </w:rPr>
        <w:t>графические объекты, процессы и явления, их положение в пространстве по географиче</w:t>
      </w:r>
      <w:r w:rsidR="00070C4C">
        <w:rPr>
          <w:rFonts w:ascii="Times New Roman" w:hAnsi="Times New Roman" w:cs="Times New Roman"/>
          <w:sz w:val="24"/>
          <w:szCs w:val="24"/>
        </w:rPr>
        <w:t>ским картам разного содержания;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выявлять в процессе работы с одним или несколькими и</w:t>
      </w:r>
      <w:r w:rsidR="00070C4C">
        <w:rPr>
          <w:rFonts w:ascii="Times New Roman" w:hAnsi="Times New Roman" w:cs="Times New Roman"/>
          <w:sz w:val="24"/>
          <w:szCs w:val="24"/>
        </w:rPr>
        <w:t>сточниками географической инфор</w:t>
      </w:r>
      <w:r w:rsidRPr="009637F1">
        <w:rPr>
          <w:rFonts w:ascii="Times New Roman" w:hAnsi="Times New Roman" w:cs="Times New Roman"/>
          <w:sz w:val="24"/>
          <w:szCs w:val="24"/>
        </w:rPr>
        <w:t>мации содержащуюся в них противоречивую информацию;</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составлять описания географических объектов, процессов и явлений с использованием разных источников географической информации;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представлять в различных формах географическую информацию, необходимую для решения учебных и практико-ориентированных задач.</w:t>
      </w:r>
    </w:p>
    <w:p w:rsidR="009637F1" w:rsidRPr="00C12496" w:rsidRDefault="009637F1" w:rsidP="003E7416">
      <w:pPr>
        <w:spacing w:line="240" w:lineRule="auto"/>
        <w:contextualSpacing/>
        <w:jc w:val="both"/>
        <w:rPr>
          <w:rFonts w:ascii="Times New Roman" w:hAnsi="Times New Roman" w:cs="Times New Roman"/>
          <w:b/>
          <w:sz w:val="24"/>
          <w:szCs w:val="24"/>
        </w:rPr>
      </w:pPr>
      <w:r w:rsidRPr="00C12496">
        <w:rPr>
          <w:rFonts w:ascii="Times New Roman" w:hAnsi="Times New Roman" w:cs="Times New Roman"/>
          <w:b/>
          <w:sz w:val="24"/>
          <w:szCs w:val="24"/>
        </w:rPr>
        <w:t>Выпускник получит возможность научиться:</w:t>
      </w:r>
    </w:p>
    <w:p w:rsidR="009637F1" w:rsidRPr="008A3642" w:rsidRDefault="009637F1" w:rsidP="003E7416">
      <w:pPr>
        <w:spacing w:line="240" w:lineRule="auto"/>
        <w:contextualSpacing/>
        <w:jc w:val="both"/>
        <w:rPr>
          <w:rFonts w:ascii="Times New Roman" w:hAnsi="Times New Roman" w:cs="Times New Roman"/>
          <w:i/>
          <w:sz w:val="24"/>
          <w:szCs w:val="24"/>
        </w:rPr>
      </w:pPr>
      <w:r w:rsidRPr="008A3642">
        <w:rPr>
          <w:rFonts w:ascii="Times New Roman" w:hAnsi="Times New Roman" w:cs="Times New Roman"/>
          <w:i/>
          <w:sz w:val="24"/>
          <w:szCs w:val="24"/>
        </w:rPr>
        <w:t>• ориентироваться на местности при помощи топографичес</w:t>
      </w:r>
      <w:r w:rsidR="00070C4C" w:rsidRPr="008A3642">
        <w:rPr>
          <w:rFonts w:ascii="Times New Roman" w:hAnsi="Times New Roman" w:cs="Times New Roman"/>
          <w:i/>
          <w:sz w:val="24"/>
          <w:szCs w:val="24"/>
        </w:rPr>
        <w:t>ких карт и современных навигаци</w:t>
      </w:r>
      <w:r w:rsidRPr="008A3642">
        <w:rPr>
          <w:rFonts w:ascii="Times New Roman" w:hAnsi="Times New Roman" w:cs="Times New Roman"/>
          <w:i/>
          <w:sz w:val="24"/>
          <w:szCs w:val="24"/>
        </w:rPr>
        <w:t>онных приборов;</w:t>
      </w:r>
    </w:p>
    <w:p w:rsidR="009637F1" w:rsidRPr="008A3642" w:rsidRDefault="009637F1" w:rsidP="003E7416">
      <w:pPr>
        <w:spacing w:line="240" w:lineRule="auto"/>
        <w:contextualSpacing/>
        <w:jc w:val="both"/>
        <w:rPr>
          <w:rFonts w:ascii="Times New Roman" w:hAnsi="Times New Roman" w:cs="Times New Roman"/>
          <w:i/>
          <w:sz w:val="24"/>
          <w:szCs w:val="24"/>
        </w:rPr>
      </w:pPr>
      <w:r w:rsidRPr="008A3642">
        <w:rPr>
          <w:rFonts w:ascii="Times New Roman" w:hAnsi="Times New Roman" w:cs="Times New Roman"/>
          <w:i/>
          <w:sz w:val="24"/>
          <w:szCs w:val="24"/>
        </w:rPr>
        <w:t>• читать космические снимки и аэрофотоснимки, планы местности и географические карты;</w:t>
      </w:r>
    </w:p>
    <w:p w:rsidR="009637F1" w:rsidRPr="008A3642" w:rsidRDefault="009637F1" w:rsidP="003E7416">
      <w:pPr>
        <w:spacing w:line="240" w:lineRule="auto"/>
        <w:contextualSpacing/>
        <w:jc w:val="both"/>
        <w:rPr>
          <w:rFonts w:ascii="Times New Roman" w:hAnsi="Times New Roman" w:cs="Times New Roman"/>
          <w:i/>
          <w:sz w:val="24"/>
          <w:szCs w:val="24"/>
        </w:rPr>
      </w:pPr>
      <w:r w:rsidRPr="008A3642">
        <w:rPr>
          <w:rFonts w:ascii="Times New Roman" w:hAnsi="Times New Roman" w:cs="Times New Roman"/>
          <w:i/>
          <w:sz w:val="24"/>
          <w:szCs w:val="24"/>
        </w:rPr>
        <w:t>• строить простые планы местности;</w:t>
      </w:r>
    </w:p>
    <w:p w:rsidR="009637F1" w:rsidRPr="008A3642" w:rsidRDefault="009637F1" w:rsidP="003E7416">
      <w:pPr>
        <w:spacing w:line="240" w:lineRule="auto"/>
        <w:contextualSpacing/>
        <w:jc w:val="both"/>
        <w:rPr>
          <w:rFonts w:ascii="Times New Roman" w:hAnsi="Times New Roman" w:cs="Times New Roman"/>
          <w:i/>
          <w:sz w:val="24"/>
          <w:szCs w:val="24"/>
        </w:rPr>
      </w:pPr>
      <w:r w:rsidRPr="008A3642">
        <w:rPr>
          <w:rFonts w:ascii="Times New Roman" w:hAnsi="Times New Roman" w:cs="Times New Roman"/>
          <w:i/>
          <w:sz w:val="24"/>
          <w:szCs w:val="24"/>
        </w:rPr>
        <w:t>• создавать простейшие географические карты различного содержания;</w:t>
      </w:r>
    </w:p>
    <w:p w:rsidR="009637F1" w:rsidRPr="008A3642" w:rsidRDefault="009637F1" w:rsidP="003E7416">
      <w:pPr>
        <w:spacing w:line="240" w:lineRule="auto"/>
        <w:contextualSpacing/>
        <w:jc w:val="both"/>
        <w:rPr>
          <w:rFonts w:ascii="Times New Roman" w:hAnsi="Times New Roman" w:cs="Times New Roman"/>
          <w:i/>
          <w:sz w:val="24"/>
          <w:szCs w:val="24"/>
        </w:rPr>
      </w:pPr>
      <w:r w:rsidRPr="008A3642">
        <w:rPr>
          <w:rFonts w:ascii="Times New Roman" w:hAnsi="Times New Roman" w:cs="Times New Roman"/>
          <w:i/>
          <w:sz w:val="24"/>
          <w:szCs w:val="24"/>
        </w:rPr>
        <w:t>• моделировать географические объекты и явления при помощи компьютерных программ.</w:t>
      </w:r>
    </w:p>
    <w:p w:rsidR="008A3642" w:rsidRDefault="008A3642" w:rsidP="003E7416">
      <w:pPr>
        <w:spacing w:line="240" w:lineRule="auto"/>
        <w:contextualSpacing/>
        <w:jc w:val="both"/>
        <w:rPr>
          <w:rFonts w:ascii="Times New Roman" w:hAnsi="Times New Roman" w:cs="Times New Roman"/>
          <w:sz w:val="24"/>
          <w:szCs w:val="24"/>
        </w:rPr>
      </w:pPr>
    </w:p>
    <w:p w:rsidR="009637F1" w:rsidRPr="008A3642" w:rsidRDefault="009637F1" w:rsidP="003E7416">
      <w:pPr>
        <w:spacing w:line="240" w:lineRule="auto"/>
        <w:contextualSpacing/>
        <w:jc w:val="both"/>
        <w:rPr>
          <w:rFonts w:ascii="Times New Roman" w:hAnsi="Times New Roman" w:cs="Times New Roman"/>
          <w:b/>
          <w:sz w:val="24"/>
          <w:szCs w:val="24"/>
        </w:rPr>
      </w:pPr>
      <w:r w:rsidRPr="008A3642">
        <w:rPr>
          <w:rFonts w:ascii="Times New Roman" w:hAnsi="Times New Roman" w:cs="Times New Roman"/>
          <w:b/>
          <w:sz w:val="24"/>
          <w:szCs w:val="24"/>
        </w:rPr>
        <w:t>Природа Земли и человек</w:t>
      </w:r>
    </w:p>
    <w:p w:rsidR="009637F1" w:rsidRPr="008A3642" w:rsidRDefault="009637F1" w:rsidP="003E7416">
      <w:pPr>
        <w:spacing w:line="240" w:lineRule="auto"/>
        <w:contextualSpacing/>
        <w:jc w:val="both"/>
        <w:rPr>
          <w:rFonts w:ascii="Times New Roman" w:hAnsi="Times New Roman" w:cs="Times New Roman"/>
          <w:b/>
          <w:sz w:val="24"/>
          <w:szCs w:val="24"/>
        </w:rPr>
      </w:pPr>
      <w:r w:rsidRPr="008A3642">
        <w:rPr>
          <w:rFonts w:ascii="Times New Roman" w:hAnsi="Times New Roman" w:cs="Times New Roman"/>
          <w:b/>
          <w:sz w:val="24"/>
          <w:szCs w:val="24"/>
        </w:rPr>
        <w:lastRenderedPageBreak/>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различать изученные географические объекты, процессы и</w:t>
      </w:r>
      <w:r w:rsidR="00070C4C">
        <w:rPr>
          <w:rFonts w:ascii="Times New Roman" w:hAnsi="Times New Roman" w:cs="Times New Roman"/>
          <w:sz w:val="24"/>
          <w:szCs w:val="24"/>
        </w:rPr>
        <w:t xml:space="preserve"> явления, сравнивать географиче</w:t>
      </w:r>
      <w:r w:rsidRPr="009637F1">
        <w:rPr>
          <w:rFonts w:ascii="Times New Roman" w:hAnsi="Times New Roman" w:cs="Times New Roman"/>
          <w:sz w:val="24"/>
          <w:szCs w:val="24"/>
        </w:rPr>
        <w:t>ские объекты, процессы и явления на основе известных характерных свойств и проводить их простейшую классификацию;</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использовать знания о географических законах и закономерн</w:t>
      </w:r>
      <w:r w:rsidR="00070C4C">
        <w:rPr>
          <w:rFonts w:ascii="Times New Roman" w:hAnsi="Times New Roman" w:cs="Times New Roman"/>
          <w:sz w:val="24"/>
          <w:szCs w:val="24"/>
        </w:rPr>
        <w:t>остях, о взаимосвязях между изу</w:t>
      </w:r>
      <w:r w:rsidRPr="009637F1">
        <w:rPr>
          <w:rFonts w:ascii="Times New Roman" w:hAnsi="Times New Roman" w:cs="Times New Roman"/>
          <w:sz w:val="24"/>
          <w:szCs w:val="24"/>
        </w:rPr>
        <w:t>ченными географическими объектами, процессами и явлениям</w:t>
      </w:r>
      <w:r w:rsidR="00070C4C">
        <w:rPr>
          <w:rFonts w:ascii="Times New Roman" w:hAnsi="Times New Roman" w:cs="Times New Roman"/>
          <w:sz w:val="24"/>
          <w:szCs w:val="24"/>
        </w:rPr>
        <w:t>и для объяснения их свойств, ус</w:t>
      </w:r>
      <w:r w:rsidRPr="009637F1">
        <w:rPr>
          <w:rFonts w:ascii="Times New Roman" w:hAnsi="Times New Roman" w:cs="Times New Roman"/>
          <w:sz w:val="24"/>
          <w:szCs w:val="24"/>
        </w:rPr>
        <w:t>ловий протекания и географических различий;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проводить с помощью приборов измерения температуры, влажности воздуха, атмосферного давления, силы и направления ветра, абсолютной и относите</w:t>
      </w:r>
      <w:r w:rsidR="00070C4C">
        <w:rPr>
          <w:rFonts w:ascii="Times New Roman" w:hAnsi="Times New Roman" w:cs="Times New Roman"/>
          <w:sz w:val="24"/>
          <w:szCs w:val="24"/>
        </w:rPr>
        <w:t>льной высоты, направления и ско</w:t>
      </w:r>
      <w:r w:rsidRPr="009637F1">
        <w:rPr>
          <w:rFonts w:ascii="Times New Roman" w:hAnsi="Times New Roman" w:cs="Times New Roman"/>
          <w:sz w:val="24"/>
          <w:szCs w:val="24"/>
        </w:rPr>
        <w:t>рости течения водных потоков;</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оценивать характер взаимосвязи деятельности человека и компонентов природы в р</w:t>
      </w:r>
      <w:r w:rsidR="00070C4C">
        <w:rPr>
          <w:rFonts w:ascii="Times New Roman" w:hAnsi="Times New Roman" w:cs="Times New Roman"/>
          <w:sz w:val="24"/>
          <w:szCs w:val="24"/>
        </w:rPr>
        <w:t>азных гео</w:t>
      </w:r>
      <w:r w:rsidRPr="009637F1">
        <w:rPr>
          <w:rFonts w:ascii="Times New Roman" w:hAnsi="Times New Roman" w:cs="Times New Roman"/>
          <w:sz w:val="24"/>
          <w:szCs w:val="24"/>
        </w:rPr>
        <w:t>графических условиях с точки зрения концепции устойчивого развития.</w:t>
      </w:r>
    </w:p>
    <w:p w:rsidR="009637F1" w:rsidRPr="008A3642" w:rsidRDefault="009637F1" w:rsidP="003E7416">
      <w:pPr>
        <w:spacing w:line="240" w:lineRule="auto"/>
        <w:contextualSpacing/>
        <w:jc w:val="both"/>
        <w:rPr>
          <w:rFonts w:ascii="Times New Roman" w:hAnsi="Times New Roman" w:cs="Times New Roman"/>
          <w:b/>
          <w:i/>
          <w:sz w:val="24"/>
          <w:szCs w:val="24"/>
        </w:rPr>
      </w:pPr>
      <w:r w:rsidRPr="008A3642">
        <w:rPr>
          <w:rFonts w:ascii="Times New Roman" w:hAnsi="Times New Roman" w:cs="Times New Roman"/>
          <w:b/>
          <w:i/>
          <w:sz w:val="24"/>
          <w:szCs w:val="24"/>
        </w:rPr>
        <w:t>Выпускник получит возможность научиться:</w:t>
      </w:r>
    </w:p>
    <w:p w:rsidR="009637F1" w:rsidRPr="008A3642" w:rsidRDefault="009637F1" w:rsidP="003E7416">
      <w:pPr>
        <w:spacing w:line="240" w:lineRule="auto"/>
        <w:contextualSpacing/>
        <w:jc w:val="both"/>
        <w:rPr>
          <w:rFonts w:ascii="Times New Roman" w:hAnsi="Times New Roman" w:cs="Times New Roman"/>
          <w:i/>
          <w:sz w:val="24"/>
          <w:szCs w:val="24"/>
        </w:rPr>
      </w:pPr>
      <w:r w:rsidRPr="008A3642">
        <w:rPr>
          <w:rFonts w:ascii="Times New Roman" w:hAnsi="Times New Roman" w:cs="Times New Roman"/>
          <w:i/>
          <w:sz w:val="24"/>
          <w:szCs w:val="24"/>
        </w:rPr>
        <w:t>• использовать знания о географических явлениях в повседне</w:t>
      </w:r>
      <w:r w:rsidR="00070C4C" w:rsidRPr="008A3642">
        <w:rPr>
          <w:rFonts w:ascii="Times New Roman" w:hAnsi="Times New Roman" w:cs="Times New Roman"/>
          <w:i/>
          <w:sz w:val="24"/>
          <w:szCs w:val="24"/>
        </w:rPr>
        <w:t>вной жизни для сохранения здор</w:t>
      </w:r>
      <w:r w:rsidR="008A3642" w:rsidRPr="008A3642">
        <w:rPr>
          <w:rFonts w:ascii="Times New Roman" w:hAnsi="Times New Roman" w:cs="Times New Roman"/>
          <w:i/>
          <w:sz w:val="24"/>
          <w:szCs w:val="24"/>
        </w:rPr>
        <w:t>о</w:t>
      </w:r>
      <w:r w:rsidRPr="008A3642">
        <w:rPr>
          <w:rFonts w:ascii="Times New Roman" w:hAnsi="Times New Roman" w:cs="Times New Roman"/>
          <w:i/>
          <w:sz w:val="24"/>
          <w:szCs w:val="24"/>
        </w:rPr>
        <w:t>вья и соблюдения норм экологического поведения в быту и окружающей среде;</w:t>
      </w:r>
    </w:p>
    <w:p w:rsidR="009637F1" w:rsidRPr="008A3642" w:rsidRDefault="009637F1" w:rsidP="003E7416">
      <w:pPr>
        <w:spacing w:line="240" w:lineRule="auto"/>
        <w:contextualSpacing/>
        <w:jc w:val="both"/>
        <w:rPr>
          <w:rFonts w:ascii="Times New Roman" w:hAnsi="Times New Roman" w:cs="Times New Roman"/>
          <w:i/>
          <w:sz w:val="24"/>
          <w:szCs w:val="24"/>
        </w:rPr>
      </w:pPr>
      <w:r w:rsidRPr="008A3642">
        <w:rPr>
          <w:rFonts w:ascii="Times New Roman" w:hAnsi="Times New Roman" w:cs="Times New Roman"/>
          <w:i/>
          <w:sz w:val="24"/>
          <w:szCs w:val="24"/>
        </w:rPr>
        <w:t>• приводить примеры, иллюстрирующие роль географической науки в решении социально-экономических и геоэкологических проблем человечества; п</w:t>
      </w:r>
      <w:r w:rsidR="00070C4C" w:rsidRPr="008A3642">
        <w:rPr>
          <w:rFonts w:ascii="Times New Roman" w:hAnsi="Times New Roman" w:cs="Times New Roman"/>
          <w:i/>
          <w:sz w:val="24"/>
          <w:szCs w:val="24"/>
        </w:rPr>
        <w:t>римеры практического использова</w:t>
      </w:r>
      <w:r w:rsidRPr="008A3642">
        <w:rPr>
          <w:rFonts w:ascii="Times New Roman" w:hAnsi="Times New Roman" w:cs="Times New Roman"/>
          <w:i/>
          <w:sz w:val="24"/>
          <w:szCs w:val="24"/>
        </w:rPr>
        <w:t>ния географических знаний в различных областях деятельности;</w:t>
      </w:r>
    </w:p>
    <w:p w:rsidR="009637F1" w:rsidRPr="008A3642" w:rsidRDefault="009637F1" w:rsidP="003E7416">
      <w:pPr>
        <w:spacing w:line="240" w:lineRule="auto"/>
        <w:contextualSpacing/>
        <w:jc w:val="both"/>
        <w:rPr>
          <w:rFonts w:ascii="Times New Roman" w:hAnsi="Times New Roman" w:cs="Times New Roman"/>
          <w:i/>
          <w:sz w:val="24"/>
          <w:szCs w:val="24"/>
        </w:rPr>
      </w:pPr>
      <w:r w:rsidRPr="008A3642">
        <w:rPr>
          <w:rFonts w:ascii="Times New Roman" w:hAnsi="Times New Roman" w:cs="Times New Roman"/>
          <w:i/>
          <w:sz w:val="24"/>
          <w:szCs w:val="24"/>
        </w:rPr>
        <w:t>• воспринимать и критически оценивать информацию географического содержания в научно-популярной литературе и СМИ;</w:t>
      </w:r>
    </w:p>
    <w:p w:rsidR="009637F1" w:rsidRPr="008A3642" w:rsidRDefault="009637F1" w:rsidP="003E7416">
      <w:pPr>
        <w:spacing w:line="240" w:lineRule="auto"/>
        <w:contextualSpacing/>
        <w:jc w:val="both"/>
        <w:rPr>
          <w:rFonts w:ascii="Times New Roman" w:hAnsi="Times New Roman" w:cs="Times New Roman"/>
          <w:i/>
          <w:sz w:val="24"/>
          <w:szCs w:val="24"/>
        </w:rPr>
      </w:pPr>
      <w:r w:rsidRPr="008A3642">
        <w:rPr>
          <w:rFonts w:ascii="Times New Roman" w:hAnsi="Times New Roman" w:cs="Times New Roman"/>
          <w:i/>
          <w:sz w:val="24"/>
          <w:szCs w:val="24"/>
        </w:rPr>
        <w:t>• создавать письменные тексты и устные сообщения о геогр</w:t>
      </w:r>
      <w:r w:rsidR="00070C4C" w:rsidRPr="008A3642">
        <w:rPr>
          <w:rFonts w:ascii="Times New Roman" w:hAnsi="Times New Roman" w:cs="Times New Roman"/>
          <w:i/>
          <w:sz w:val="24"/>
          <w:szCs w:val="24"/>
        </w:rPr>
        <w:t>афических явлениях на основе не</w:t>
      </w:r>
      <w:r w:rsidRPr="008A3642">
        <w:rPr>
          <w:rFonts w:ascii="Times New Roman" w:hAnsi="Times New Roman" w:cs="Times New Roman"/>
          <w:i/>
          <w:sz w:val="24"/>
          <w:szCs w:val="24"/>
        </w:rPr>
        <w:t>скольких источников информации, сопровождать выступление презентацией.</w:t>
      </w:r>
    </w:p>
    <w:p w:rsidR="008A3642" w:rsidRDefault="008A3642" w:rsidP="003E7416">
      <w:pPr>
        <w:spacing w:line="240" w:lineRule="auto"/>
        <w:contextualSpacing/>
        <w:jc w:val="both"/>
        <w:rPr>
          <w:rFonts w:ascii="Times New Roman" w:hAnsi="Times New Roman" w:cs="Times New Roman"/>
          <w:sz w:val="24"/>
          <w:szCs w:val="24"/>
        </w:rPr>
      </w:pPr>
    </w:p>
    <w:p w:rsidR="009637F1" w:rsidRPr="008A3642" w:rsidRDefault="009637F1" w:rsidP="003E7416">
      <w:pPr>
        <w:spacing w:line="240" w:lineRule="auto"/>
        <w:contextualSpacing/>
        <w:jc w:val="both"/>
        <w:rPr>
          <w:rFonts w:ascii="Times New Roman" w:hAnsi="Times New Roman" w:cs="Times New Roman"/>
          <w:b/>
          <w:sz w:val="24"/>
          <w:szCs w:val="24"/>
        </w:rPr>
      </w:pPr>
      <w:r w:rsidRPr="008A3642">
        <w:rPr>
          <w:rFonts w:ascii="Times New Roman" w:hAnsi="Times New Roman" w:cs="Times New Roman"/>
          <w:b/>
          <w:sz w:val="24"/>
          <w:szCs w:val="24"/>
        </w:rPr>
        <w:t>Население Земли</w:t>
      </w:r>
    </w:p>
    <w:p w:rsidR="009637F1" w:rsidRPr="008A3642" w:rsidRDefault="009637F1" w:rsidP="003E7416">
      <w:pPr>
        <w:spacing w:line="240" w:lineRule="auto"/>
        <w:contextualSpacing/>
        <w:jc w:val="both"/>
        <w:rPr>
          <w:rFonts w:ascii="Times New Roman" w:hAnsi="Times New Roman" w:cs="Times New Roman"/>
          <w:b/>
          <w:sz w:val="24"/>
          <w:szCs w:val="24"/>
        </w:rPr>
      </w:pPr>
      <w:r w:rsidRPr="008A3642">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различать изученные демографические процессы и явлени</w:t>
      </w:r>
      <w:r w:rsidR="00070C4C">
        <w:rPr>
          <w:rFonts w:ascii="Times New Roman" w:hAnsi="Times New Roman" w:cs="Times New Roman"/>
          <w:sz w:val="24"/>
          <w:szCs w:val="24"/>
        </w:rPr>
        <w:t>я, характеризующие динамику чис</w:t>
      </w:r>
      <w:r w:rsidRPr="009637F1">
        <w:rPr>
          <w:rFonts w:ascii="Times New Roman" w:hAnsi="Times New Roman" w:cs="Times New Roman"/>
          <w:sz w:val="24"/>
          <w:szCs w:val="24"/>
        </w:rPr>
        <w:t>ленности населения Земли, отдельных регионов и стран;</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сравнивать особенности населения отдельных регионов и стран;</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использовать знания о взаимосвязях между изученными д</w:t>
      </w:r>
      <w:r w:rsidR="00070C4C">
        <w:rPr>
          <w:rFonts w:ascii="Times New Roman" w:hAnsi="Times New Roman" w:cs="Times New Roman"/>
          <w:sz w:val="24"/>
          <w:szCs w:val="24"/>
        </w:rPr>
        <w:t>емографическими процессами и яв</w:t>
      </w:r>
      <w:r w:rsidRPr="009637F1">
        <w:rPr>
          <w:rFonts w:ascii="Times New Roman" w:hAnsi="Times New Roman" w:cs="Times New Roman"/>
          <w:sz w:val="24"/>
          <w:szCs w:val="24"/>
        </w:rPr>
        <w:t>лениями для объяснения их географических различий;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проводить расчѐты демографических показателей;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объяснять особенности адаптации человека к разным природным условиям.</w:t>
      </w:r>
    </w:p>
    <w:p w:rsidR="009637F1" w:rsidRPr="008A3642" w:rsidRDefault="009637F1" w:rsidP="003E7416">
      <w:pPr>
        <w:spacing w:line="240" w:lineRule="auto"/>
        <w:contextualSpacing/>
        <w:jc w:val="both"/>
        <w:rPr>
          <w:rFonts w:ascii="Times New Roman" w:hAnsi="Times New Roman" w:cs="Times New Roman"/>
          <w:b/>
          <w:i/>
          <w:sz w:val="24"/>
          <w:szCs w:val="24"/>
        </w:rPr>
      </w:pPr>
      <w:r w:rsidRPr="008A3642">
        <w:rPr>
          <w:rFonts w:ascii="Times New Roman" w:hAnsi="Times New Roman" w:cs="Times New Roman"/>
          <w:b/>
          <w:i/>
          <w:sz w:val="24"/>
          <w:szCs w:val="24"/>
        </w:rPr>
        <w:t>Выпускник получит возможность научиться:</w:t>
      </w:r>
    </w:p>
    <w:p w:rsidR="009637F1" w:rsidRPr="008A3642" w:rsidRDefault="009637F1" w:rsidP="003E7416">
      <w:pPr>
        <w:spacing w:line="240" w:lineRule="auto"/>
        <w:contextualSpacing/>
        <w:jc w:val="both"/>
        <w:rPr>
          <w:rFonts w:ascii="Times New Roman" w:hAnsi="Times New Roman" w:cs="Times New Roman"/>
          <w:i/>
          <w:sz w:val="24"/>
          <w:szCs w:val="24"/>
        </w:rPr>
      </w:pPr>
      <w:r w:rsidRPr="008A3642">
        <w:rPr>
          <w:rFonts w:ascii="Times New Roman" w:hAnsi="Times New Roman" w:cs="Times New Roman"/>
          <w:i/>
          <w:sz w:val="24"/>
          <w:szCs w:val="24"/>
        </w:rPr>
        <w:t>• приводить примеры, иллюстрирующие роль практического использования знаний о населении в решении социально-экономических и геоэкологических проб</w:t>
      </w:r>
      <w:r w:rsidR="00070C4C" w:rsidRPr="008A3642">
        <w:rPr>
          <w:rFonts w:ascii="Times New Roman" w:hAnsi="Times New Roman" w:cs="Times New Roman"/>
          <w:i/>
          <w:sz w:val="24"/>
          <w:szCs w:val="24"/>
        </w:rPr>
        <w:t>лем человечества, стран и регио</w:t>
      </w:r>
      <w:r w:rsidRPr="008A3642">
        <w:rPr>
          <w:rFonts w:ascii="Times New Roman" w:hAnsi="Times New Roman" w:cs="Times New Roman"/>
          <w:i/>
          <w:sz w:val="24"/>
          <w:szCs w:val="24"/>
        </w:rPr>
        <w:t>нов;</w:t>
      </w:r>
    </w:p>
    <w:p w:rsidR="009637F1" w:rsidRPr="008A3642" w:rsidRDefault="009637F1" w:rsidP="003E7416">
      <w:pPr>
        <w:spacing w:line="240" w:lineRule="auto"/>
        <w:contextualSpacing/>
        <w:jc w:val="both"/>
        <w:rPr>
          <w:rFonts w:ascii="Times New Roman" w:hAnsi="Times New Roman" w:cs="Times New Roman"/>
          <w:i/>
          <w:sz w:val="24"/>
          <w:szCs w:val="24"/>
        </w:rPr>
      </w:pPr>
      <w:r w:rsidRPr="008A3642">
        <w:rPr>
          <w:rFonts w:ascii="Times New Roman" w:hAnsi="Times New Roman" w:cs="Times New Roman"/>
          <w:i/>
          <w:sz w:val="24"/>
          <w:szCs w:val="24"/>
        </w:rPr>
        <w:t>• самостоятельно проводить по разным источникам информации исследование, связанное с изучением населения.</w:t>
      </w:r>
    </w:p>
    <w:p w:rsidR="008A3642" w:rsidRDefault="008A3642" w:rsidP="003E7416">
      <w:pPr>
        <w:spacing w:line="240" w:lineRule="auto"/>
        <w:contextualSpacing/>
        <w:jc w:val="both"/>
        <w:rPr>
          <w:rFonts w:ascii="Times New Roman" w:hAnsi="Times New Roman" w:cs="Times New Roman"/>
          <w:sz w:val="24"/>
          <w:szCs w:val="24"/>
        </w:rPr>
      </w:pPr>
    </w:p>
    <w:p w:rsidR="009637F1" w:rsidRPr="008A3642" w:rsidRDefault="009637F1" w:rsidP="003E7416">
      <w:pPr>
        <w:spacing w:line="240" w:lineRule="auto"/>
        <w:contextualSpacing/>
        <w:jc w:val="both"/>
        <w:rPr>
          <w:rFonts w:ascii="Times New Roman" w:hAnsi="Times New Roman" w:cs="Times New Roman"/>
          <w:b/>
          <w:sz w:val="24"/>
          <w:szCs w:val="24"/>
        </w:rPr>
      </w:pPr>
      <w:r w:rsidRPr="008A3642">
        <w:rPr>
          <w:rFonts w:ascii="Times New Roman" w:hAnsi="Times New Roman" w:cs="Times New Roman"/>
          <w:b/>
          <w:sz w:val="24"/>
          <w:szCs w:val="24"/>
        </w:rPr>
        <w:t>Материки, океаны и страны</w:t>
      </w:r>
    </w:p>
    <w:p w:rsidR="009637F1" w:rsidRPr="008A3642" w:rsidRDefault="00070C4C" w:rsidP="003E7416">
      <w:pPr>
        <w:spacing w:line="240" w:lineRule="auto"/>
        <w:contextualSpacing/>
        <w:jc w:val="both"/>
        <w:rPr>
          <w:rFonts w:ascii="Times New Roman" w:hAnsi="Times New Roman" w:cs="Times New Roman"/>
          <w:b/>
          <w:sz w:val="24"/>
          <w:szCs w:val="24"/>
        </w:rPr>
      </w:pPr>
      <w:r w:rsidRPr="008A3642">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различать географические процессы и явления, определя</w:t>
      </w:r>
      <w:r w:rsidR="00070C4C">
        <w:rPr>
          <w:rFonts w:ascii="Times New Roman" w:hAnsi="Times New Roman" w:cs="Times New Roman"/>
          <w:sz w:val="24"/>
          <w:szCs w:val="24"/>
        </w:rPr>
        <w:t>ющие особенности природы и насе</w:t>
      </w:r>
      <w:r w:rsidRPr="009637F1">
        <w:rPr>
          <w:rFonts w:ascii="Times New Roman" w:hAnsi="Times New Roman" w:cs="Times New Roman"/>
          <w:sz w:val="24"/>
          <w:szCs w:val="24"/>
        </w:rPr>
        <w:t>ления материков и океанов, отдельных регионов и стран;</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сравнивать особенности природы и населения, материальной и духовной культуры регионов и отдельных стран;</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оценивать особенности взаимодействия природы и общест</w:t>
      </w:r>
      <w:r w:rsidR="00070C4C">
        <w:rPr>
          <w:rFonts w:ascii="Times New Roman" w:hAnsi="Times New Roman" w:cs="Times New Roman"/>
          <w:sz w:val="24"/>
          <w:szCs w:val="24"/>
        </w:rPr>
        <w:t>ва в пределах отдельных террито</w:t>
      </w:r>
      <w:r w:rsidRPr="009637F1">
        <w:rPr>
          <w:rFonts w:ascii="Times New Roman" w:hAnsi="Times New Roman" w:cs="Times New Roman"/>
          <w:sz w:val="24"/>
          <w:szCs w:val="24"/>
        </w:rPr>
        <w:t>рий;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описывать на карте положение и взаиморасположение географических объектов;</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объяснять особенности компонентов природы отдельных территорий;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lastRenderedPageBreak/>
        <w:t>• создавать письменные тексты и устные сообщения об особе</w:t>
      </w:r>
      <w:r w:rsidR="00070C4C">
        <w:rPr>
          <w:rFonts w:ascii="Times New Roman" w:hAnsi="Times New Roman" w:cs="Times New Roman"/>
          <w:sz w:val="24"/>
          <w:szCs w:val="24"/>
        </w:rPr>
        <w:t>нностях природы, населения и хо</w:t>
      </w:r>
      <w:r w:rsidRPr="009637F1">
        <w:rPr>
          <w:rFonts w:ascii="Times New Roman" w:hAnsi="Times New Roman" w:cs="Times New Roman"/>
          <w:sz w:val="24"/>
          <w:szCs w:val="24"/>
        </w:rPr>
        <w:t xml:space="preserve">зяйства изученных стран на основе нескольких источников </w:t>
      </w:r>
      <w:r w:rsidR="00DD7007">
        <w:rPr>
          <w:rFonts w:ascii="Times New Roman" w:hAnsi="Times New Roman" w:cs="Times New Roman"/>
          <w:sz w:val="24"/>
          <w:szCs w:val="24"/>
        </w:rPr>
        <w:t>информации, сопровождать выступ</w:t>
      </w:r>
      <w:r w:rsidRPr="009637F1">
        <w:rPr>
          <w:rFonts w:ascii="Times New Roman" w:hAnsi="Times New Roman" w:cs="Times New Roman"/>
          <w:sz w:val="24"/>
          <w:szCs w:val="24"/>
        </w:rPr>
        <w:t>ление презентацией.</w:t>
      </w:r>
    </w:p>
    <w:p w:rsidR="009637F1" w:rsidRPr="008A3642" w:rsidRDefault="009637F1" w:rsidP="003E7416">
      <w:pPr>
        <w:spacing w:line="240" w:lineRule="auto"/>
        <w:contextualSpacing/>
        <w:jc w:val="both"/>
        <w:rPr>
          <w:rFonts w:ascii="Times New Roman" w:hAnsi="Times New Roman" w:cs="Times New Roman"/>
          <w:b/>
          <w:i/>
          <w:sz w:val="24"/>
          <w:szCs w:val="24"/>
        </w:rPr>
      </w:pPr>
      <w:r w:rsidRPr="008A3642">
        <w:rPr>
          <w:rFonts w:ascii="Times New Roman" w:hAnsi="Times New Roman" w:cs="Times New Roman"/>
          <w:b/>
          <w:i/>
          <w:sz w:val="24"/>
          <w:szCs w:val="24"/>
        </w:rPr>
        <w:t>Выпускник получит возможность научиться:</w:t>
      </w:r>
    </w:p>
    <w:p w:rsidR="009637F1" w:rsidRPr="008A3642" w:rsidRDefault="009637F1" w:rsidP="003E7416">
      <w:pPr>
        <w:spacing w:line="240" w:lineRule="auto"/>
        <w:contextualSpacing/>
        <w:jc w:val="both"/>
        <w:rPr>
          <w:rFonts w:ascii="Times New Roman" w:hAnsi="Times New Roman" w:cs="Times New Roman"/>
          <w:i/>
          <w:sz w:val="24"/>
          <w:szCs w:val="24"/>
        </w:rPr>
      </w:pPr>
      <w:r w:rsidRPr="008A3642">
        <w:rPr>
          <w:rFonts w:ascii="Times New Roman" w:hAnsi="Times New Roman" w:cs="Times New Roman"/>
          <w:i/>
          <w:sz w:val="24"/>
          <w:szCs w:val="24"/>
        </w:rPr>
        <w:t>• выдвигать гипотезы о связях и закономерностях событий, п</w:t>
      </w:r>
      <w:r w:rsidR="00070C4C" w:rsidRPr="008A3642">
        <w:rPr>
          <w:rFonts w:ascii="Times New Roman" w:hAnsi="Times New Roman" w:cs="Times New Roman"/>
          <w:i/>
          <w:sz w:val="24"/>
          <w:szCs w:val="24"/>
        </w:rPr>
        <w:t>роцессов, происходящих в геогра</w:t>
      </w:r>
      <w:r w:rsidRPr="008A3642">
        <w:rPr>
          <w:rFonts w:ascii="Times New Roman" w:hAnsi="Times New Roman" w:cs="Times New Roman"/>
          <w:i/>
          <w:sz w:val="24"/>
          <w:szCs w:val="24"/>
        </w:rPr>
        <w:t>фической оболочке;</w:t>
      </w:r>
    </w:p>
    <w:p w:rsidR="009637F1" w:rsidRPr="008A3642" w:rsidRDefault="009637F1" w:rsidP="003E7416">
      <w:pPr>
        <w:spacing w:line="240" w:lineRule="auto"/>
        <w:contextualSpacing/>
        <w:jc w:val="both"/>
        <w:rPr>
          <w:rFonts w:ascii="Times New Roman" w:hAnsi="Times New Roman" w:cs="Times New Roman"/>
          <w:i/>
          <w:sz w:val="24"/>
          <w:szCs w:val="24"/>
        </w:rPr>
      </w:pPr>
      <w:r w:rsidRPr="008A3642">
        <w:rPr>
          <w:rFonts w:ascii="Times New Roman" w:hAnsi="Times New Roman" w:cs="Times New Roman"/>
          <w:i/>
          <w:sz w:val="24"/>
          <w:szCs w:val="24"/>
        </w:rPr>
        <w:t>• сопоставлять существующие в науке точки зрения о причинах проис</w:t>
      </w:r>
      <w:r w:rsidR="00070C4C" w:rsidRPr="008A3642">
        <w:rPr>
          <w:rFonts w:ascii="Times New Roman" w:hAnsi="Times New Roman" w:cs="Times New Roman"/>
          <w:i/>
          <w:sz w:val="24"/>
          <w:szCs w:val="24"/>
        </w:rPr>
        <w:t>ходящих глобальных из</w:t>
      </w:r>
      <w:r w:rsidRPr="008A3642">
        <w:rPr>
          <w:rFonts w:ascii="Times New Roman" w:hAnsi="Times New Roman" w:cs="Times New Roman"/>
          <w:i/>
          <w:sz w:val="24"/>
          <w:szCs w:val="24"/>
        </w:rPr>
        <w:t>менений климата;</w:t>
      </w:r>
    </w:p>
    <w:p w:rsidR="009637F1" w:rsidRPr="008A3642" w:rsidRDefault="009637F1" w:rsidP="003E7416">
      <w:pPr>
        <w:spacing w:line="240" w:lineRule="auto"/>
        <w:contextualSpacing/>
        <w:jc w:val="both"/>
        <w:rPr>
          <w:rFonts w:ascii="Times New Roman" w:hAnsi="Times New Roman" w:cs="Times New Roman"/>
          <w:i/>
          <w:sz w:val="24"/>
          <w:szCs w:val="24"/>
        </w:rPr>
      </w:pPr>
      <w:r w:rsidRPr="008A3642">
        <w:rPr>
          <w:rFonts w:ascii="Times New Roman" w:hAnsi="Times New Roman" w:cs="Times New Roman"/>
          <w:i/>
          <w:sz w:val="24"/>
          <w:szCs w:val="24"/>
        </w:rPr>
        <w:t>• оценить положительные и негативные последствия глоб</w:t>
      </w:r>
      <w:r w:rsidR="00070C4C" w:rsidRPr="008A3642">
        <w:rPr>
          <w:rFonts w:ascii="Times New Roman" w:hAnsi="Times New Roman" w:cs="Times New Roman"/>
          <w:i/>
          <w:sz w:val="24"/>
          <w:szCs w:val="24"/>
        </w:rPr>
        <w:t>альных изменений климата для от</w:t>
      </w:r>
      <w:r w:rsidRPr="008A3642">
        <w:rPr>
          <w:rFonts w:ascii="Times New Roman" w:hAnsi="Times New Roman" w:cs="Times New Roman"/>
          <w:i/>
          <w:sz w:val="24"/>
          <w:szCs w:val="24"/>
        </w:rPr>
        <w:t>дельных регионов и стран;</w:t>
      </w:r>
    </w:p>
    <w:p w:rsidR="009637F1" w:rsidRDefault="009637F1" w:rsidP="003E7416">
      <w:pPr>
        <w:spacing w:line="240" w:lineRule="auto"/>
        <w:contextualSpacing/>
        <w:jc w:val="both"/>
        <w:rPr>
          <w:rFonts w:ascii="Times New Roman" w:hAnsi="Times New Roman" w:cs="Times New Roman"/>
          <w:i/>
          <w:sz w:val="24"/>
          <w:szCs w:val="24"/>
        </w:rPr>
      </w:pPr>
      <w:r w:rsidRPr="008A3642">
        <w:rPr>
          <w:rFonts w:ascii="Times New Roman" w:hAnsi="Times New Roman" w:cs="Times New Roman"/>
          <w:i/>
          <w:sz w:val="24"/>
          <w:szCs w:val="24"/>
        </w:rPr>
        <w:t>• объяснять закономерности размещения населения и хозяйства отдельных территорий в связи с природными и социально-экономическими факторами.</w:t>
      </w:r>
    </w:p>
    <w:p w:rsidR="008A3642" w:rsidRDefault="008A3642" w:rsidP="003E7416">
      <w:pPr>
        <w:spacing w:line="240" w:lineRule="auto"/>
        <w:contextualSpacing/>
        <w:jc w:val="both"/>
        <w:rPr>
          <w:rFonts w:ascii="Times New Roman" w:hAnsi="Times New Roman" w:cs="Times New Roman"/>
          <w:i/>
          <w:sz w:val="24"/>
          <w:szCs w:val="24"/>
        </w:rPr>
      </w:pPr>
    </w:p>
    <w:p w:rsidR="00BA48D8" w:rsidRPr="00BA48D8" w:rsidRDefault="00BA48D8" w:rsidP="00BA48D8">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b/>
          <w:bCs/>
          <w:sz w:val="24"/>
          <w:szCs w:val="24"/>
          <w:lang w:eastAsia="ru-RU"/>
        </w:rPr>
        <w:t>Особенности географического положения России</w:t>
      </w:r>
    </w:p>
    <w:p w:rsidR="00BA48D8" w:rsidRPr="00BA48D8" w:rsidRDefault="00BA48D8" w:rsidP="00BA48D8">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b/>
          <w:bCs/>
          <w:i/>
          <w:iCs/>
          <w:sz w:val="24"/>
          <w:szCs w:val="24"/>
          <w:lang w:eastAsia="ru-RU"/>
        </w:rPr>
        <w:t>Выпускник научится:</w:t>
      </w:r>
    </w:p>
    <w:p w:rsidR="00BA48D8" w:rsidRPr="00BA48D8" w:rsidRDefault="00BA48D8" w:rsidP="0025286B">
      <w:pPr>
        <w:numPr>
          <w:ilvl w:val="0"/>
          <w:numId w:val="54"/>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BA48D8" w:rsidRPr="00BA48D8" w:rsidRDefault="00BA48D8" w:rsidP="0025286B">
      <w:pPr>
        <w:numPr>
          <w:ilvl w:val="0"/>
          <w:numId w:val="54"/>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оценивать воздействие географического положения Росс</w:t>
      </w:r>
      <w:proofErr w:type="gramStart"/>
      <w:r w:rsidRPr="00BA48D8">
        <w:rPr>
          <w:rFonts w:ascii="Times New Roman" w:eastAsia="Times New Roman" w:hAnsi="Times New Roman" w:cs="Times New Roman"/>
          <w:sz w:val="24"/>
          <w:szCs w:val="24"/>
          <w:lang w:eastAsia="ru-RU"/>
        </w:rPr>
        <w:t>ии и ее</w:t>
      </w:r>
      <w:proofErr w:type="gramEnd"/>
      <w:r w:rsidRPr="00BA48D8">
        <w:rPr>
          <w:rFonts w:ascii="Times New Roman" w:eastAsia="Times New Roman" w:hAnsi="Times New Roman" w:cs="Times New Roman"/>
          <w:sz w:val="24"/>
          <w:szCs w:val="24"/>
          <w:lang w:eastAsia="ru-RU"/>
        </w:rPr>
        <w:t xml:space="preserve"> отдельных частей на особенности природы, жизнь и хозяйственную деятельность населения;</w:t>
      </w:r>
    </w:p>
    <w:p w:rsidR="00BA48D8" w:rsidRPr="00BA48D8" w:rsidRDefault="00BA48D8" w:rsidP="0025286B">
      <w:pPr>
        <w:numPr>
          <w:ilvl w:val="0"/>
          <w:numId w:val="54"/>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использовать знания о мировом, поясном, декретном, летнем и зимнем времени для решения практико-ориентированных задач по определению различий в поясном времени территорий с контекстом из реальной жизни.</w:t>
      </w:r>
    </w:p>
    <w:p w:rsidR="00BA48D8" w:rsidRPr="00BA48D8" w:rsidRDefault="00BA48D8" w:rsidP="00BA48D8">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b/>
          <w:bCs/>
          <w:i/>
          <w:iCs/>
          <w:sz w:val="24"/>
          <w:szCs w:val="24"/>
          <w:lang w:eastAsia="ru-RU"/>
        </w:rPr>
        <w:t>Выпускник получит возможность научиться:</w:t>
      </w:r>
    </w:p>
    <w:p w:rsidR="00BA48D8" w:rsidRPr="00BA48D8" w:rsidRDefault="00BA48D8" w:rsidP="0025286B">
      <w:pPr>
        <w:numPr>
          <w:ilvl w:val="0"/>
          <w:numId w:val="55"/>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изменениями, а также развитием глобальной коммуникационной системы.</w:t>
      </w:r>
    </w:p>
    <w:p w:rsidR="00BA48D8" w:rsidRPr="00BA48D8" w:rsidRDefault="00BA48D8" w:rsidP="00BA48D8">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b/>
          <w:bCs/>
          <w:sz w:val="24"/>
          <w:szCs w:val="24"/>
          <w:lang w:eastAsia="ru-RU"/>
        </w:rPr>
        <w:t>Природа России</w:t>
      </w:r>
    </w:p>
    <w:p w:rsidR="00BA48D8" w:rsidRPr="00BA48D8" w:rsidRDefault="00BA48D8" w:rsidP="00BA48D8">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b/>
          <w:bCs/>
          <w:i/>
          <w:iCs/>
          <w:sz w:val="24"/>
          <w:szCs w:val="24"/>
          <w:lang w:eastAsia="ru-RU"/>
        </w:rPr>
        <w:t>Выпускник научится:</w:t>
      </w:r>
    </w:p>
    <w:p w:rsidR="00BA48D8" w:rsidRPr="00BA48D8" w:rsidRDefault="00BA48D8" w:rsidP="0025286B">
      <w:pPr>
        <w:numPr>
          <w:ilvl w:val="0"/>
          <w:numId w:val="56"/>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различать географические процессы и явления, определяющие особенности природы страны и отдельных регионов;</w:t>
      </w:r>
    </w:p>
    <w:p w:rsidR="00BA48D8" w:rsidRPr="00BA48D8" w:rsidRDefault="00BA48D8" w:rsidP="0025286B">
      <w:pPr>
        <w:numPr>
          <w:ilvl w:val="0"/>
          <w:numId w:val="56"/>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сравнивать особенности природы отдельных регионов страны;</w:t>
      </w:r>
    </w:p>
    <w:p w:rsidR="00BA48D8" w:rsidRPr="00BA48D8" w:rsidRDefault="00BA48D8" w:rsidP="0025286B">
      <w:pPr>
        <w:numPr>
          <w:ilvl w:val="0"/>
          <w:numId w:val="56"/>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оценивать особенности взаимодействия природы и общества в пределах отдельных территорий;</w:t>
      </w:r>
    </w:p>
    <w:p w:rsidR="00BA48D8" w:rsidRPr="00BA48D8" w:rsidRDefault="00BA48D8" w:rsidP="0025286B">
      <w:pPr>
        <w:numPr>
          <w:ilvl w:val="0"/>
          <w:numId w:val="56"/>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описывать положение на карте положение и взаиморасположение географических объектов</w:t>
      </w:r>
    </w:p>
    <w:p w:rsidR="00BA48D8" w:rsidRPr="00BA48D8" w:rsidRDefault="00BA48D8" w:rsidP="0025286B">
      <w:pPr>
        <w:numPr>
          <w:ilvl w:val="0"/>
          <w:numId w:val="56"/>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объяснять особенности компонентов природы отдельных частей страны;</w:t>
      </w:r>
    </w:p>
    <w:p w:rsidR="00BA48D8" w:rsidRPr="00BA48D8" w:rsidRDefault="00BA48D8" w:rsidP="0025286B">
      <w:pPr>
        <w:numPr>
          <w:ilvl w:val="0"/>
          <w:numId w:val="56"/>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оценивать природные условия и обеспеченность природными ресурсами отдельных территорий России;</w:t>
      </w:r>
    </w:p>
    <w:p w:rsidR="00BA48D8" w:rsidRPr="00BA48D8" w:rsidRDefault="00BA48D8" w:rsidP="0025286B">
      <w:pPr>
        <w:numPr>
          <w:ilvl w:val="0"/>
          <w:numId w:val="56"/>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создавать собственные тексты и устные сообщения об особенностях компонентов природы России на основе нескольких источников информации, сопровождать выступление презентацией</w:t>
      </w:r>
    </w:p>
    <w:p w:rsidR="00BA48D8" w:rsidRPr="00BA48D8" w:rsidRDefault="00BA48D8" w:rsidP="00BA48D8">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b/>
          <w:bCs/>
          <w:i/>
          <w:iCs/>
          <w:sz w:val="24"/>
          <w:szCs w:val="24"/>
          <w:lang w:eastAsia="ru-RU"/>
        </w:rPr>
        <w:t>Выпускник получит возможность научиться:</w:t>
      </w:r>
    </w:p>
    <w:p w:rsidR="00BA48D8" w:rsidRPr="00BA48D8" w:rsidRDefault="00BA48D8" w:rsidP="0025286B">
      <w:pPr>
        <w:numPr>
          <w:ilvl w:val="0"/>
          <w:numId w:val="57"/>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оценивать возможные последствия изменений климата отдельных территорий страны, связанных с глобальными изменениями климата;</w:t>
      </w:r>
    </w:p>
    <w:p w:rsidR="00BA48D8" w:rsidRPr="00BA48D8" w:rsidRDefault="00BA48D8" w:rsidP="0025286B">
      <w:pPr>
        <w:numPr>
          <w:ilvl w:val="0"/>
          <w:numId w:val="57"/>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делать прогнозы трансформации географических систем и комплексов в результате изменения их компонентов.</w:t>
      </w:r>
    </w:p>
    <w:p w:rsidR="00BA48D8" w:rsidRPr="00BA48D8" w:rsidRDefault="00BA48D8" w:rsidP="00BA48D8">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p>
    <w:p w:rsidR="00BA48D8" w:rsidRDefault="00BA48D8" w:rsidP="00BA48D8">
      <w:pPr>
        <w:spacing w:before="100" w:beforeAutospacing="1" w:after="100" w:afterAutospacing="1" w:line="240" w:lineRule="auto"/>
        <w:contextualSpacing/>
        <w:jc w:val="both"/>
        <w:rPr>
          <w:rFonts w:ascii="Times New Roman" w:eastAsia="Times New Roman" w:hAnsi="Times New Roman" w:cs="Times New Roman"/>
          <w:b/>
          <w:bCs/>
          <w:sz w:val="24"/>
          <w:szCs w:val="24"/>
          <w:lang w:eastAsia="ru-RU"/>
        </w:rPr>
      </w:pPr>
    </w:p>
    <w:p w:rsidR="00BA48D8" w:rsidRDefault="00BA48D8" w:rsidP="00BA48D8">
      <w:pPr>
        <w:spacing w:before="100" w:beforeAutospacing="1" w:after="100" w:afterAutospacing="1" w:line="240" w:lineRule="auto"/>
        <w:contextualSpacing/>
        <w:jc w:val="both"/>
        <w:rPr>
          <w:rFonts w:ascii="Times New Roman" w:eastAsia="Times New Roman" w:hAnsi="Times New Roman" w:cs="Times New Roman"/>
          <w:b/>
          <w:bCs/>
          <w:sz w:val="24"/>
          <w:szCs w:val="24"/>
          <w:lang w:eastAsia="ru-RU"/>
        </w:rPr>
      </w:pPr>
    </w:p>
    <w:p w:rsidR="00BA48D8" w:rsidRPr="00BA48D8" w:rsidRDefault="00BA48D8" w:rsidP="00BA48D8">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b/>
          <w:bCs/>
          <w:sz w:val="24"/>
          <w:szCs w:val="24"/>
          <w:lang w:eastAsia="ru-RU"/>
        </w:rPr>
        <w:t>Население России</w:t>
      </w:r>
    </w:p>
    <w:p w:rsidR="00BA48D8" w:rsidRPr="00BA48D8" w:rsidRDefault="00BA48D8" w:rsidP="00BA48D8">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b/>
          <w:bCs/>
          <w:i/>
          <w:iCs/>
          <w:sz w:val="24"/>
          <w:szCs w:val="24"/>
          <w:lang w:eastAsia="ru-RU"/>
        </w:rPr>
        <w:t>Выпускник научится</w:t>
      </w:r>
      <w:r w:rsidRPr="00BA48D8">
        <w:rPr>
          <w:rFonts w:ascii="Times New Roman" w:eastAsia="Times New Roman" w:hAnsi="Times New Roman" w:cs="Times New Roman"/>
          <w:sz w:val="24"/>
          <w:szCs w:val="24"/>
          <w:lang w:eastAsia="ru-RU"/>
        </w:rPr>
        <w:t>:</w:t>
      </w:r>
    </w:p>
    <w:p w:rsidR="00BA48D8" w:rsidRPr="00BA48D8" w:rsidRDefault="00BA48D8" w:rsidP="0025286B">
      <w:pPr>
        <w:numPr>
          <w:ilvl w:val="0"/>
          <w:numId w:val="58"/>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различать демографические процессы и явления, характеризующие динамику численности населения России и отдельных регионов и стран;</w:t>
      </w:r>
    </w:p>
    <w:p w:rsidR="00BA48D8" w:rsidRPr="00BA48D8" w:rsidRDefault="00BA48D8" w:rsidP="0025286B">
      <w:pPr>
        <w:numPr>
          <w:ilvl w:val="0"/>
          <w:numId w:val="58"/>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анализировать факторы, определяющие динамику населения России, половозрастную структуру, особенности размещения населения по территории России, географические различия в уровне занятости, качестве и уровне жизни населения;</w:t>
      </w:r>
    </w:p>
    <w:p w:rsidR="00BA48D8" w:rsidRPr="00BA48D8" w:rsidRDefault="00BA48D8" w:rsidP="0025286B">
      <w:pPr>
        <w:numPr>
          <w:ilvl w:val="0"/>
          <w:numId w:val="58"/>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сравнивать особенности населения отдельных регионов страны по этническому, языковому и религиозному составу;</w:t>
      </w:r>
    </w:p>
    <w:p w:rsidR="00BA48D8" w:rsidRPr="00BA48D8" w:rsidRDefault="00BA48D8" w:rsidP="0025286B">
      <w:pPr>
        <w:numPr>
          <w:ilvl w:val="0"/>
          <w:numId w:val="58"/>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объяснять особенности динамики численности, половозрастной структуры и размещения на селения Росс</w:t>
      </w:r>
      <w:proofErr w:type="gramStart"/>
      <w:r w:rsidRPr="00BA48D8">
        <w:rPr>
          <w:rFonts w:ascii="Times New Roman" w:eastAsia="Times New Roman" w:hAnsi="Times New Roman" w:cs="Times New Roman"/>
          <w:sz w:val="24"/>
          <w:szCs w:val="24"/>
          <w:lang w:eastAsia="ru-RU"/>
        </w:rPr>
        <w:t>ии и ее</w:t>
      </w:r>
      <w:proofErr w:type="gramEnd"/>
      <w:r w:rsidRPr="00BA48D8">
        <w:rPr>
          <w:rFonts w:ascii="Times New Roman" w:eastAsia="Times New Roman" w:hAnsi="Times New Roman" w:cs="Times New Roman"/>
          <w:sz w:val="24"/>
          <w:szCs w:val="24"/>
          <w:lang w:eastAsia="ru-RU"/>
        </w:rPr>
        <w:t xml:space="preserve"> отдельных регионов;</w:t>
      </w:r>
    </w:p>
    <w:p w:rsidR="00BA48D8" w:rsidRPr="00BA48D8" w:rsidRDefault="00BA48D8" w:rsidP="0025286B">
      <w:pPr>
        <w:numPr>
          <w:ilvl w:val="0"/>
          <w:numId w:val="58"/>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BA48D8" w:rsidRPr="00BA48D8" w:rsidRDefault="00BA48D8" w:rsidP="0025286B">
      <w:pPr>
        <w:numPr>
          <w:ilvl w:val="0"/>
          <w:numId w:val="58"/>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для решения практико-ориентированных задач в контексте реальной жизни.</w:t>
      </w:r>
    </w:p>
    <w:p w:rsidR="00BA48D8" w:rsidRPr="00BA48D8" w:rsidRDefault="00BA48D8" w:rsidP="00BA48D8">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b/>
          <w:bCs/>
          <w:i/>
          <w:iCs/>
          <w:sz w:val="24"/>
          <w:szCs w:val="24"/>
          <w:lang w:eastAsia="ru-RU"/>
        </w:rPr>
        <w:t>Выпускник получит возможность научиться:</w:t>
      </w:r>
    </w:p>
    <w:p w:rsidR="00BA48D8" w:rsidRPr="00BA48D8" w:rsidRDefault="00BA48D8" w:rsidP="0025286B">
      <w:pPr>
        <w:numPr>
          <w:ilvl w:val="0"/>
          <w:numId w:val="59"/>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BA48D8" w:rsidRPr="00BA48D8" w:rsidRDefault="00BA48D8" w:rsidP="0025286B">
      <w:pPr>
        <w:numPr>
          <w:ilvl w:val="0"/>
          <w:numId w:val="59"/>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оценивать ситуацию на рынке труда и ее динамику.</w:t>
      </w:r>
    </w:p>
    <w:p w:rsidR="00BA48D8" w:rsidRPr="00BA48D8" w:rsidRDefault="00BA48D8" w:rsidP="00BA48D8">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b/>
          <w:bCs/>
          <w:sz w:val="24"/>
          <w:szCs w:val="24"/>
          <w:lang w:eastAsia="ru-RU"/>
        </w:rPr>
        <w:t>Хозяйство России</w:t>
      </w:r>
    </w:p>
    <w:p w:rsidR="00BA48D8" w:rsidRPr="00BA48D8" w:rsidRDefault="00BA48D8" w:rsidP="00BA48D8">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b/>
          <w:bCs/>
          <w:i/>
          <w:iCs/>
          <w:sz w:val="24"/>
          <w:szCs w:val="24"/>
          <w:lang w:eastAsia="ru-RU"/>
        </w:rPr>
        <w:t>Выпускник научится:</w:t>
      </w:r>
    </w:p>
    <w:p w:rsidR="00BA48D8" w:rsidRPr="00BA48D8" w:rsidRDefault="00BA48D8" w:rsidP="0025286B">
      <w:pPr>
        <w:numPr>
          <w:ilvl w:val="0"/>
          <w:numId w:val="60"/>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различать показатели, характеризующие отраслевую и территориальную структуру хозяйства;</w:t>
      </w:r>
    </w:p>
    <w:p w:rsidR="00BA48D8" w:rsidRPr="00BA48D8" w:rsidRDefault="00BA48D8" w:rsidP="0025286B">
      <w:pPr>
        <w:numPr>
          <w:ilvl w:val="0"/>
          <w:numId w:val="60"/>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анализировать факторы, влияющие на размещение отраслей и отдельных предприятий по территории страны;</w:t>
      </w:r>
    </w:p>
    <w:p w:rsidR="00BA48D8" w:rsidRPr="00BA48D8" w:rsidRDefault="00BA48D8" w:rsidP="0025286B">
      <w:pPr>
        <w:numPr>
          <w:ilvl w:val="0"/>
          <w:numId w:val="60"/>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объяснять особенности отраслевой и территориальной структуры хозяйства России;</w:t>
      </w:r>
    </w:p>
    <w:p w:rsidR="00BA48D8" w:rsidRPr="00BA48D8" w:rsidRDefault="00BA48D8" w:rsidP="0025286B">
      <w:pPr>
        <w:numPr>
          <w:ilvl w:val="0"/>
          <w:numId w:val="60"/>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использовать знания о факторах размещения хозяйства и особенностях размещения отраслей экономики России для решения практико-ориентированных задач в контексте из реальной жизни.</w:t>
      </w:r>
    </w:p>
    <w:p w:rsidR="00BA48D8" w:rsidRPr="00BA48D8" w:rsidRDefault="00BA48D8" w:rsidP="00BA48D8">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b/>
          <w:bCs/>
          <w:i/>
          <w:iCs/>
          <w:sz w:val="24"/>
          <w:szCs w:val="24"/>
          <w:lang w:eastAsia="ru-RU"/>
        </w:rPr>
        <w:t>Выпускник получит возможность научиться:</w:t>
      </w:r>
    </w:p>
    <w:p w:rsidR="00BA48D8" w:rsidRPr="00BA48D8" w:rsidRDefault="00BA48D8" w:rsidP="0025286B">
      <w:pPr>
        <w:numPr>
          <w:ilvl w:val="0"/>
          <w:numId w:val="61"/>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 xml:space="preserve">выдвигать и обосновывать на основе </w:t>
      </w:r>
      <w:proofErr w:type="gramStart"/>
      <w:r w:rsidRPr="00BA48D8">
        <w:rPr>
          <w:rFonts w:ascii="Times New Roman" w:eastAsia="Times New Roman" w:hAnsi="Times New Roman" w:cs="Times New Roman"/>
          <w:sz w:val="24"/>
          <w:szCs w:val="24"/>
          <w:lang w:eastAsia="ru-RU"/>
        </w:rPr>
        <w:t>анализа комплекса источников информации гипотезы</w:t>
      </w:r>
      <w:proofErr w:type="gramEnd"/>
      <w:r w:rsidRPr="00BA48D8">
        <w:rPr>
          <w:rFonts w:ascii="Times New Roman" w:eastAsia="Times New Roman" w:hAnsi="Times New Roman" w:cs="Times New Roman"/>
          <w:sz w:val="24"/>
          <w:szCs w:val="24"/>
          <w:lang w:eastAsia="ru-RU"/>
        </w:rPr>
        <w:t xml:space="preserve"> об изменении отраслевой и территориальной структуры хозяйства страны;</w:t>
      </w:r>
    </w:p>
    <w:p w:rsidR="00BA48D8" w:rsidRPr="00BA48D8" w:rsidRDefault="00BA48D8" w:rsidP="0025286B">
      <w:pPr>
        <w:numPr>
          <w:ilvl w:val="0"/>
          <w:numId w:val="61"/>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 xml:space="preserve">обосновывать возможные пути </w:t>
      </w:r>
      <w:proofErr w:type="gramStart"/>
      <w:r w:rsidRPr="00BA48D8">
        <w:rPr>
          <w:rFonts w:ascii="Times New Roman" w:eastAsia="Times New Roman" w:hAnsi="Times New Roman" w:cs="Times New Roman"/>
          <w:sz w:val="24"/>
          <w:szCs w:val="24"/>
          <w:lang w:eastAsia="ru-RU"/>
        </w:rPr>
        <w:t>решения проблем развития хозяйства России</w:t>
      </w:r>
      <w:proofErr w:type="gramEnd"/>
      <w:r w:rsidRPr="00BA48D8">
        <w:rPr>
          <w:rFonts w:ascii="Times New Roman" w:eastAsia="Times New Roman" w:hAnsi="Times New Roman" w:cs="Times New Roman"/>
          <w:sz w:val="24"/>
          <w:szCs w:val="24"/>
          <w:lang w:eastAsia="ru-RU"/>
        </w:rPr>
        <w:t>.</w:t>
      </w:r>
    </w:p>
    <w:p w:rsidR="00BA48D8" w:rsidRPr="00BA48D8" w:rsidRDefault="00BA48D8" w:rsidP="00BA48D8">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p>
    <w:p w:rsidR="00BA48D8" w:rsidRPr="00BA48D8" w:rsidRDefault="00BA48D8" w:rsidP="00BA48D8">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b/>
          <w:bCs/>
          <w:sz w:val="24"/>
          <w:szCs w:val="24"/>
          <w:lang w:eastAsia="ru-RU"/>
        </w:rPr>
        <w:t>Районы России</w:t>
      </w:r>
    </w:p>
    <w:p w:rsidR="00BA48D8" w:rsidRPr="00BA48D8" w:rsidRDefault="00BA48D8" w:rsidP="00BA48D8">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b/>
          <w:bCs/>
          <w:i/>
          <w:iCs/>
          <w:sz w:val="24"/>
          <w:szCs w:val="24"/>
          <w:lang w:eastAsia="ru-RU"/>
        </w:rPr>
        <w:t>Выпускник научится:</w:t>
      </w:r>
    </w:p>
    <w:p w:rsidR="00BA48D8" w:rsidRPr="00BA48D8" w:rsidRDefault="00BA48D8" w:rsidP="0025286B">
      <w:pPr>
        <w:numPr>
          <w:ilvl w:val="0"/>
          <w:numId w:val="62"/>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объяснять особенности природы, населения и хозяйства географических районов страны;</w:t>
      </w:r>
    </w:p>
    <w:p w:rsidR="00BA48D8" w:rsidRPr="00BA48D8" w:rsidRDefault="00BA48D8" w:rsidP="0025286B">
      <w:pPr>
        <w:numPr>
          <w:ilvl w:val="0"/>
          <w:numId w:val="62"/>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сравнивать особенности природы, населения и хозяйства отдельных регионов страны;</w:t>
      </w:r>
    </w:p>
    <w:p w:rsidR="00BA48D8" w:rsidRPr="00BA48D8" w:rsidRDefault="00BA48D8" w:rsidP="00BA48D8">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p>
    <w:p w:rsidR="00BA48D8" w:rsidRPr="00BA48D8" w:rsidRDefault="00BA48D8" w:rsidP="0025286B">
      <w:pPr>
        <w:numPr>
          <w:ilvl w:val="0"/>
          <w:numId w:val="63"/>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оценивать районы России с точки зрения особенностей природных, социально-экономических, техногенных и экологических факторов и процессов.</w:t>
      </w:r>
    </w:p>
    <w:p w:rsidR="00BA48D8" w:rsidRPr="00BA48D8" w:rsidRDefault="00BA48D8" w:rsidP="00BA48D8">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b/>
          <w:bCs/>
          <w:i/>
          <w:iCs/>
          <w:sz w:val="24"/>
          <w:szCs w:val="24"/>
          <w:lang w:eastAsia="ru-RU"/>
        </w:rPr>
        <w:t>Выпускник получит возможность научиться:</w:t>
      </w:r>
    </w:p>
    <w:p w:rsidR="00BA48D8" w:rsidRPr="00BA48D8" w:rsidRDefault="00BA48D8" w:rsidP="0025286B">
      <w:pPr>
        <w:numPr>
          <w:ilvl w:val="0"/>
          <w:numId w:val="64"/>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 xml:space="preserve">составлять </w:t>
      </w:r>
      <w:proofErr w:type="gramStart"/>
      <w:r w:rsidRPr="00BA48D8">
        <w:rPr>
          <w:rFonts w:ascii="Times New Roman" w:eastAsia="Times New Roman" w:hAnsi="Times New Roman" w:cs="Times New Roman"/>
          <w:sz w:val="24"/>
          <w:szCs w:val="24"/>
          <w:lang w:eastAsia="ru-RU"/>
        </w:rPr>
        <w:t>комплексные</w:t>
      </w:r>
      <w:proofErr w:type="gramEnd"/>
      <w:r w:rsidRPr="00BA48D8">
        <w:rPr>
          <w:rFonts w:ascii="Times New Roman" w:eastAsia="Times New Roman" w:hAnsi="Times New Roman" w:cs="Times New Roman"/>
          <w:sz w:val="24"/>
          <w:szCs w:val="24"/>
          <w:lang w:eastAsia="ru-RU"/>
        </w:rPr>
        <w:t xml:space="preserve"> географические характеристик районов разного ранга;</w:t>
      </w:r>
    </w:p>
    <w:p w:rsidR="00BA48D8" w:rsidRPr="00BA48D8" w:rsidRDefault="00BA48D8" w:rsidP="0025286B">
      <w:pPr>
        <w:numPr>
          <w:ilvl w:val="0"/>
          <w:numId w:val="64"/>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lastRenderedPageBreak/>
        <w:t>самостоятельно проводить по разным источникам информации исследования, связанные с изучением природы населения, и хозяйства географических районов и их частей;</w:t>
      </w:r>
    </w:p>
    <w:p w:rsidR="00BA48D8" w:rsidRPr="00BA48D8" w:rsidRDefault="00BA48D8" w:rsidP="0025286B">
      <w:pPr>
        <w:numPr>
          <w:ilvl w:val="0"/>
          <w:numId w:val="64"/>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создавать собственные тексты и устные сообщения о географических особенностях отдельных районов России и их частей на основе нескольких источников информации, сопровождать выступление презентацией;</w:t>
      </w:r>
    </w:p>
    <w:p w:rsidR="00BA48D8" w:rsidRPr="00BA48D8" w:rsidRDefault="00BA48D8" w:rsidP="0025286B">
      <w:pPr>
        <w:numPr>
          <w:ilvl w:val="0"/>
          <w:numId w:val="64"/>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оценивать социально-экономическое положение и перспективы развития регионов;</w:t>
      </w:r>
    </w:p>
    <w:p w:rsidR="00BA48D8" w:rsidRPr="00BA48D8" w:rsidRDefault="00BA48D8" w:rsidP="0025286B">
      <w:pPr>
        <w:numPr>
          <w:ilvl w:val="0"/>
          <w:numId w:val="64"/>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выбирать критерии для сравнения, сопоставления, оценки и классификации природных, социально-экономических, геоэкологических явлений и процессов на территории России.</w:t>
      </w:r>
    </w:p>
    <w:p w:rsidR="00BA48D8" w:rsidRPr="00BA48D8" w:rsidRDefault="00BA48D8" w:rsidP="00BA48D8">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b/>
          <w:bCs/>
          <w:sz w:val="24"/>
          <w:szCs w:val="24"/>
          <w:lang w:eastAsia="ru-RU"/>
        </w:rPr>
        <w:t>Россия в современном мире</w:t>
      </w:r>
    </w:p>
    <w:p w:rsidR="00BA48D8" w:rsidRPr="00BA48D8" w:rsidRDefault="00BA48D8" w:rsidP="00BA48D8">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b/>
          <w:bCs/>
          <w:i/>
          <w:iCs/>
          <w:sz w:val="24"/>
          <w:szCs w:val="24"/>
          <w:lang w:eastAsia="ru-RU"/>
        </w:rPr>
        <w:t>Выпускник научится:</w:t>
      </w:r>
    </w:p>
    <w:p w:rsidR="00BA48D8" w:rsidRPr="00BA48D8" w:rsidRDefault="00BA48D8" w:rsidP="0025286B">
      <w:pPr>
        <w:numPr>
          <w:ilvl w:val="0"/>
          <w:numId w:val="65"/>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w:t>
      </w:r>
    </w:p>
    <w:p w:rsidR="00BA48D8" w:rsidRPr="00BA48D8" w:rsidRDefault="00BA48D8" w:rsidP="0025286B">
      <w:pPr>
        <w:numPr>
          <w:ilvl w:val="0"/>
          <w:numId w:val="65"/>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оценивать место и роль России в мировом хозяйстве.</w:t>
      </w:r>
    </w:p>
    <w:p w:rsidR="00BA48D8" w:rsidRPr="00BA48D8" w:rsidRDefault="00BA48D8" w:rsidP="00BA48D8">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b/>
          <w:bCs/>
          <w:i/>
          <w:iCs/>
          <w:sz w:val="24"/>
          <w:szCs w:val="24"/>
          <w:lang w:eastAsia="ru-RU"/>
        </w:rPr>
        <w:t>Выпускник получит возможность научиться:</w:t>
      </w:r>
    </w:p>
    <w:p w:rsidR="00BA48D8" w:rsidRPr="00BA48D8" w:rsidRDefault="00BA48D8" w:rsidP="0025286B">
      <w:pPr>
        <w:numPr>
          <w:ilvl w:val="0"/>
          <w:numId w:val="66"/>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выбирать критерии для сравнения, сопоставления, места страны в мировой экономике;</w:t>
      </w:r>
    </w:p>
    <w:p w:rsidR="00BA48D8" w:rsidRPr="00BA48D8" w:rsidRDefault="00BA48D8" w:rsidP="0025286B">
      <w:pPr>
        <w:numPr>
          <w:ilvl w:val="0"/>
          <w:numId w:val="66"/>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объяснять возможности России в решении современных глобальных проблем человечества;</w:t>
      </w:r>
    </w:p>
    <w:p w:rsidR="00BA48D8" w:rsidRPr="00BA48D8" w:rsidRDefault="00BA48D8" w:rsidP="0025286B">
      <w:pPr>
        <w:numPr>
          <w:ilvl w:val="0"/>
          <w:numId w:val="66"/>
        </w:num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BA48D8">
        <w:rPr>
          <w:rFonts w:ascii="Times New Roman" w:eastAsia="Times New Roman" w:hAnsi="Times New Roman" w:cs="Times New Roman"/>
          <w:sz w:val="24"/>
          <w:szCs w:val="24"/>
          <w:lang w:eastAsia="ru-RU"/>
        </w:rPr>
        <w:t>оценивать социально-экономическое положение и перспективы развития России.</w:t>
      </w:r>
    </w:p>
    <w:p w:rsidR="00B61AAE" w:rsidRDefault="00B61AAE" w:rsidP="003E7416">
      <w:pPr>
        <w:spacing w:line="240" w:lineRule="auto"/>
        <w:contextualSpacing/>
        <w:jc w:val="both"/>
        <w:rPr>
          <w:rFonts w:ascii="Times New Roman" w:hAnsi="Times New Roman" w:cs="Times New Roman"/>
          <w:b/>
          <w:sz w:val="24"/>
          <w:szCs w:val="24"/>
        </w:rPr>
      </w:pPr>
    </w:p>
    <w:p w:rsidR="00B61AAE" w:rsidRDefault="00B61AAE" w:rsidP="003E7416">
      <w:pPr>
        <w:spacing w:line="240" w:lineRule="auto"/>
        <w:contextualSpacing/>
        <w:jc w:val="both"/>
        <w:rPr>
          <w:rFonts w:ascii="Times New Roman" w:hAnsi="Times New Roman" w:cs="Times New Roman"/>
          <w:b/>
          <w:sz w:val="24"/>
          <w:szCs w:val="24"/>
        </w:rPr>
      </w:pPr>
    </w:p>
    <w:p w:rsidR="00D546AB" w:rsidRPr="00C12496" w:rsidRDefault="00BA48D8" w:rsidP="003E7416">
      <w:pPr>
        <w:spacing w:line="240" w:lineRule="auto"/>
        <w:contextualSpacing/>
        <w:jc w:val="both"/>
        <w:rPr>
          <w:rFonts w:ascii="Times New Roman" w:hAnsi="Times New Roman" w:cs="Times New Roman"/>
          <w:b/>
          <w:sz w:val="24"/>
          <w:szCs w:val="24"/>
        </w:rPr>
      </w:pPr>
      <w:r>
        <w:rPr>
          <w:rFonts w:ascii="Times New Roman" w:hAnsi="Times New Roman" w:cs="Times New Roman"/>
          <w:b/>
          <w:sz w:val="24"/>
          <w:szCs w:val="24"/>
        </w:rPr>
        <w:t>1.2.3.11</w:t>
      </w:r>
      <w:r w:rsidR="00D546AB" w:rsidRPr="00C12496">
        <w:rPr>
          <w:rFonts w:ascii="Times New Roman" w:hAnsi="Times New Roman" w:cs="Times New Roman"/>
          <w:b/>
          <w:sz w:val="24"/>
          <w:szCs w:val="24"/>
        </w:rPr>
        <w:t xml:space="preserve">. Физика </w:t>
      </w:r>
    </w:p>
    <w:p w:rsidR="00DE701F" w:rsidRDefault="00DE701F" w:rsidP="00DE701F">
      <w:pPr>
        <w:spacing w:after="0" w:line="240" w:lineRule="auto"/>
        <w:jc w:val="both"/>
        <w:rPr>
          <w:rFonts w:ascii="Times New Roman" w:eastAsia="Times New Roman" w:hAnsi="Times New Roman" w:cs="Times New Roman"/>
          <w:sz w:val="24"/>
          <w:szCs w:val="24"/>
          <w:lang w:eastAsia="ru-RU"/>
        </w:rPr>
      </w:pPr>
      <w:r w:rsidRPr="00DE701F">
        <w:rPr>
          <w:rFonts w:ascii="Times New Roman" w:eastAsia="Times New Roman" w:hAnsi="Times New Roman" w:cs="Times New Roman"/>
          <w:b/>
          <w:sz w:val="24"/>
          <w:szCs w:val="24"/>
          <w:lang w:eastAsia="ru-RU"/>
        </w:rPr>
        <w:t>Механические явления</w:t>
      </w:r>
      <w:r w:rsidRPr="00DE701F">
        <w:rPr>
          <w:rFonts w:ascii="Times New Roman" w:eastAsia="Times New Roman" w:hAnsi="Times New Roman" w:cs="Times New Roman"/>
          <w:sz w:val="24"/>
          <w:szCs w:val="24"/>
          <w:lang w:eastAsia="ru-RU"/>
        </w:rPr>
        <w:t xml:space="preserve"> </w:t>
      </w:r>
    </w:p>
    <w:p w:rsidR="00DE701F" w:rsidRDefault="00DE701F" w:rsidP="00DE701F">
      <w:pPr>
        <w:spacing w:after="0" w:line="240" w:lineRule="auto"/>
        <w:jc w:val="both"/>
        <w:rPr>
          <w:rFonts w:ascii="Times New Roman" w:eastAsia="Times New Roman" w:hAnsi="Times New Roman" w:cs="Times New Roman"/>
          <w:sz w:val="24"/>
          <w:szCs w:val="24"/>
          <w:lang w:eastAsia="ru-RU"/>
        </w:rPr>
      </w:pPr>
      <w:r w:rsidRPr="00DE701F">
        <w:rPr>
          <w:rFonts w:ascii="Times New Roman" w:eastAsia="Times New Roman" w:hAnsi="Times New Roman" w:cs="Times New Roman"/>
          <w:b/>
          <w:sz w:val="24"/>
          <w:szCs w:val="24"/>
          <w:lang w:eastAsia="ru-RU"/>
        </w:rPr>
        <w:t>Выпускник научится:</w:t>
      </w:r>
      <w:r w:rsidRPr="00DE701F">
        <w:rPr>
          <w:rFonts w:ascii="Times New Roman" w:eastAsia="Times New Roman" w:hAnsi="Times New Roman" w:cs="Times New Roman"/>
          <w:sz w:val="24"/>
          <w:szCs w:val="24"/>
          <w:lang w:eastAsia="ru-RU"/>
        </w:rPr>
        <w:t xml:space="preserve"> </w:t>
      </w:r>
    </w:p>
    <w:p w:rsidR="00DE701F" w:rsidRDefault="00DE701F" w:rsidP="00DE701F">
      <w:pPr>
        <w:spacing w:after="0" w:line="240" w:lineRule="auto"/>
        <w:ind w:left="284"/>
        <w:jc w:val="both"/>
        <w:rPr>
          <w:rFonts w:ascii="Times New Roman" w:eastAsia="Times New Roman" w:hAnsi="Times New Roman" w:cs="Times New Roman"/>
          <w:sz w:val="24"/>
          <w:szCs w:val="24"/>
          <w:lang w:eastAsia="ru-RU"/>
        </w:rPr>
      </w:pPr>
      <w:r w:rsidRPr="00DE701F">
        <w:rPr>
          <w:rFonts w:ascii="Times New Roman" w:eastAsia="Times New Roman" w:hAnsi="Times New Roman" w:cs="Times New Roman"/>
          <w:sz w:val="24"/>
          <w:szCs w:val="24"/>
          <w:lang w:eastAsia="ru-RU"/>
        </w:rPr>
        <w:sym w:font="Symbol" w:char="F0B7"/>
      </w:r>
      <w:r>
        <w:rPr>
          <w:rFonts w:ascii="Times New Roman" w:eastAsia="Times New Roman" w:hAnsi="Times New Roman" w:cs="Times New Roman"/>
          <w:sz w:val="24"/>
          <w:szCs w:val="24"/>
          <w:lang w:eastAsia="ru-RU"/>
        </w:rPr>
        <w:t xml:space="preserve"> </w:t>
      </w:r>
      <w:proofErr w:type="gramStart"/>
      <w:r w:rsidRPr="00DE701F">
        <w:rPr>
          <w:rFonts w:ascii="Times New Roman" w:eastAsia="Times New Roman" w:hAnsi="Times New Roman" w:cs="Times New Roman"/>
          <w:sz w:val="24"/>
          <w:szCs w:val="24"/>
          <w:lang w:eastAsia="ru-RU"/>
        </w:rPr>
        <w:t>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газами, атмосферное давление, плавание тел, равновесие твердых тел, имеющих закрепленную ось вращения, колебательное движение</w:t>
      </w:r>
      <w:proofErr w:type="gramEnd"/>
      <w:r w:rsidRPr="00DE701F">
        <w:rPr>
          <w:rFonts w:ascii="Times New Roman" w:eastAsia="Times New Roman" w:hAnsi="Times New Roman" w:cs="Times New Roman"/>
          <w:sz w:val="24"/>
          <w:szCs w:val="24"/>
          <w:lang w:eastAsia="ru-RU"/>
        </w:rPr>
        <w:t>, резонанс, волновое движение (звук);</w:t>
      </w:r>
      <w:r w:rsidRPr="00DE701F">
        <w:rPr>
          <w:rFonts w:ascii="Times New Roman" w:eastAsia="Times New Roman" w:hAnsi="Times New Roman" w:cs="Times New Roman"/>
          <w:sz w:val="24"/>
          <w:szCs w:val="24"/>
          <w:lang w:eastAsia="ru-RU"/>
        </w:rPr>
        <w:sym w:font="Symbol" w:char="F020"/>
      </w:r>
    </w:p>
    <w:p w:rsidR="00DE701F" w:rsidRDefault="00DE701F" w:rsidP="00DE701F">
      <w:pPr>
        <w:spacing w:after="0" w:line="240" w:lineRule="auto"/>
        <w:ind w:left="284"/>
        <w:jc w:val="both"/>
        <w:rPr>
          <w:rFonts w:ascii="Times New Roman" w:eastAsia="Times New Roman" w:hAnsi="Times New Roman" w:cs="Times New Roman"/>
          <w:sz w:val="24"/>
          <w:szCs w:val="24"/>
          <w:lang w:eastAsia="ru-RU"/>
        </w:rPr>
      </w:pPr>
      <w:r w:rsidRPr="00DE701F">
        <w:rPr>
          <w:rFonts w:ascii="Times New Roman" w:eastAsia="Times New Roman" w:hAnsi="Times New Roman" w:cs="Times New Roman"/>
          <w:sz w:val="24"/>
          <w:szCs w:val="24"/>
          <w:lang w:eastAsia="ru-RU"/>
        </w:rPr>
        <w:sym w:font="Symbol" w:char="F0B7"/>
      </w:r>
      <w:r>
        <w:rPr>
          <w:rFonts w:ascii="Times New Roman" w:eastAsia="Times New Roman" w:hAnsi="Times New Roman" w:cs="Times New Roman"/>
          <w:sz w:val="24"/>
          <w:szCs w:val="24"/>
          <w:lang w:eastAsia="ru-RU"/>
        </w:rPr>
        <w:t xml:space="preserve"> </w:t>
      </w:r>
      <w:proofErr w:type="gramStart"/>
      <w:r w:rsidRPr="00DE701F">
        <w:rPr>
          <w:rFonts w:ascii="Times New Roman" w:eastAsia="Times New Roman" w:hAnsi="Times New Roman" w:cs="Times New Roman"/>
          <w:sz w:val="24"/>
          <w:szCs w:val="24"/>
          <w:lang w:eastAsia="ru-RU"/>
        </w:rPr>
        <w:t>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плотность вещества, сила (сила тяжести, сила упругости, сила трения), давление, импульс тела, кинетическая энергия, потенциальная энергия, механическая работа, механическая мощность, КПД при совершении работы с использованием просто го механизма, сила трения, амплитуда, период и частота колебаний, длина волны и скорость ее распространения</w:t>
      </w:r>
      <w:proofErr w:type="gramEnd"/>
      <w:r w:rsidRPr="00DE701F">
        <w:rPr>
          <w:rFonts w:ascii="Times New Roman" w:eastAsia="Times New Roman" w:hAnsi="Times New Roman" w:cs="Times New Roman"/>
          <w:sz w:val="24"/>
          <w:szCs w:val="24"/>
          <w:lang w:eastAsia="ru-RU"/>
        </w:rPr>
        <w:t>;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r w:rsidRPr="00DE701F">
        <w:rPr>
          <w:rFonts w:ascii="Times New Roman" w:eastAsia="Times New Roman" w:hAnsi="Times New Roman" w:cs="Times New Roman"/>
          <w:sz w:val="24"/>
          <w:szCs w:val="24"/>
          <w:lang w:eastAsia="ru-RU"/>
        </w:rPr>
        <w:sym w:font="Symbol" w:char="F020"/>
      </w:r>
    </w:p>
    <w:p w:rsidR="00DE701F" w:rsidRDefault="00DE701F" w:rsidP="00DE701F">
      <w:pPr>
        <w:spacing w:after="0" w:line="240" w:lineRule="auto"/>
        <w:ind w:left="284"/>
        <w:jc w:val="both"/>
        <w:rPr>
          <w:rFonts w:ascii="Times New Roman" w:eastAsia="Times New Roman" w:hAnsi="Times New Roman" w:cs="Times New Roman"/>
          <w:sz w:val="24"/>
          <w:szCs w:val="24"/>
          <w:lang w:eastAsia="ru-RU"/>
        </w:rPr>
      </w:pPr>
      <w:r w:rsidRPr="00DE701F">
        <w:rPr>
          <w:rFonts w:ascii="Times New Roman" w:eastAsia="Times New Roman" w:hAnsi="Times New Roman" w:cs="Times New Roman"/>
          <w:sz w:val="24"/>
          <w:szCs w:val="24"/>
          <w:lang w:eastAsia="ru-RU"/>
        </w:rPr>
        <w:sym w:font="Symbol" w:char="F0B7"/>
      </w:r>
      <w:r>
        <w:rPr>
          <w:rFonts w:ascii="Times New Roman" w:eastAsia="Times New Roman" w:hAnsi="Times New Roman" w:cs="Times New Roman"/>
          <w:sz w:val="24"/>
          <w:szCs w:val="24"/>
          <w:lang w:eastAsia="ru-RU"/>
        </w:rPr>
        <w:t xml:space="preserve">  </w:t>
      </w:r>
      <w:r w:rsidRPr="00DE701F">
        <w:rPr>
          <w:rFonts w:ascii="Times New Roman" w:eastAsia="Times New Roman" w:hAnsi="Times New Roman" w:cs="Times New Roman"/>
          <w:sz w:val="24"/>
          <w:szCs w:val="24"/>
          <w:lang w:eastAsia="ru-RU"/>
        </w:rPr>
        <w:t>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равнодействующей силы), I, II и III законы Ньютона, закон импульса,</w:t>
      </w:r>
      <w:r>
        <w:rPr>
          <w:rFonts w:ascii="Times New Roman" w:eastAsia="Times New Roman" w:hAnsi="Times New Roman" w:cs="Times New Roman"/>
          <w:sz w:val="24"/>
          <w:szCs w:val="24"/>
          <w:lang w:eastAsia="ru-RU"/>
        </w:rPr>
        <w:t xml:space="preserve"> </w:t>
      </w:r>
      <w:r w:rsidRPr="00DE701F">
        <w:rPr>
          <w:rFonts w:ascii="Times New Roman" w:eastAsia="Times New Roman" w:hAnsi="Times New Roman" w:cs="Times New Roman"/>
          <w:sz w:val="24"/>
          <w:szCs w:val="24"/>
          <w:lang w:eastAsia="ru-RU"/>
        </w:rPr>
        <w:t xml:space="preserve">закон Гука, закон Паскаля, закон Архимеда; при этом различать словесную формулировку закона и его математическое выражение; </w:t>
      </w:r>
    </w:p>
    <w:p w:rsidR="00DE701F" w:rsidRDefault="00DE701F" w:rsidP="00DE701F">
      <w:pPr>
        <w:spacing w:after="0" w:line="240" w:lineRule="auto"/>
        <w:ind w:left="284"/>
        <w:jc w:val="both"/>
        <w:rPr>
          <w:rFonts w:ascii="Times New Roman" w:eastAsia="Times New Roman" w:hAnsi="Times New Roman" w:cs="Times New Roman"/>
          <w:sz w:val="24"/>
          <w:szCs w:val="24"/>
          <w:lang w:eastAsia="ru-RU"/>
        </w:rPr>
      </w:pPr>
      <w:r w:rsidRPr="00DE701F">
        <w:rPr>
          <w:rFonts w:ascii="Times New Roman" w:eastAsia="Times New Roman" w:hAnsi="Times New Roman" w:cs="Times New Roman"/>
          <w:sz w:val="24"/>
          <w:szCs w:val="24"/>
          <w:lang w:eastAsia="ru-RU"/>
        </w:rPr>
        <w:sym w:font="Symbol" w:char="F0B7"/>
      </w:r>
      <w:r>
        <w:rPr>
          <w:rFonts w:ascii="Times New Roman" w:eastAsia="Times New Roman" w:hAnsi="Times New Roman" w:cs="Times New Roman"/>
          <w:sz w:val="24"/>
          <w:szCs w:val="24"/>
          <w:lang w:eastAsia="ru-RU"/>
        </w:rPr>
        <w:t xml:space="preserve"> </w:t>
      </w:r>
      <w:r w:rsidRPr="00DE701F">
        <w:rPr>
          <w:rFonts w:ascii="Times New Roman" w:eastAsia="Times New Roman" w:hAnsi="Times New Roman" w:cs="Times New Roman"/>
          <w:sz w:val="24"/>
          <w:szCs w:val="24"/>
          <w:lang w:eastAsia="ru-RU"/>
        </w:rPr>
        <w:t>различать основные признаки изученных физических моделей: материальная точка, инерциальная система отсчета;</w:t>
      </w:r>
      <w:r w:rsidRPr="00DE701F">
        <w:rPr>
          <w:rFonts w:ascii="Times New Roman" w:eastAsia="Times New Roman" w:hAnsi="Times New Roman" w:cs="Times New Roman"/>
          <w:sz w:val="24"/>
          <w:szCs w:val="24"/>
          <w:lang w:eastAsia="ru-RU"/>
        </w:rPr>
        <w:sym w:font="Symbol" w:char="F020"/>
      </w:r>
    </w:p>
    <w:p w:rsidR="00DE701F" w:rsidRDefault="00DE701F" w:rsidP="00DE701F">
      <w:pPr>
        <w:spacing w:after="0" w:line="240" w:lineRule="auto"/>
        <w:ind w:left="284"/>
        <w:jc w:val="both"/>
        <w:rPr>
          <w:rFonts w:ascii="Times New Roman" w:eastAsia="Times New Roman" w:hAnsi="Times New Roman" w:cs="Times New Roman"/>
          <w:sz w:val="24"/>
          <w:szCs w:val="24"/>
          <w:lang w:eastAsia="ru-RU"/>
        </w:rPr>
      </w:pPr>
      <w:r w:rsidRPr="00DE701F">
        <w:rPr>
          <w:rFonts w:ascii="Times New Roman" w:eastAsia="Times New Roman" w:hAnsi="Times New Roman" w:cs="Times New Roman"/>
          <w:sz w:val="24"/>
          <w:szCs w:val="24"/>
          <w:lang w:eastAsia="ru-RU"/>
        </w:rPr>
        <w:lastRenderedPageBreak/>
        <w:sym w:font="Symbol" w:char="F0B7"/>
      </w:r>
      <w:r>
        <w:rPr>
          <w:rFonts w:ascii="Times New Roman" w:eastAsia="Times New Roman" w:hAnsi="Times New Roman" w:cs="Times New Roman"/>
          <w:sz w:val="24"/>
          <w:szCs w:val="24"/>
          <w:lang w:eastAsia="ru-RU"/>
        </w:rPr>
        <w:t xml:space="preserve"> </w:t>
      </w:r>
      <w:proofErr w:type="gramStart"/>
      <w:r w:rsidRPr="00DE701F">
        <w:rPr>
          <w:rFonts w:ascii="Times New Roman" w:eastAsia="Times New Roman" w:hAnsi="Times New Roman" w:cs="Times New Roman"/>
          <w:sz w:val="24"/>
          <w:szCs w:val="24"/>
          <w:lang w:eastAsia="ru-RU"/>
        </w:rPr>
        <w:t>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w:t>
      </w:r>
      <w:proofErr w:type="gramEnd"/>
      <w:r w:rsidRPr="00DE701F">
        <w:rPr>
          <w:rFonts w:ascii="Times New Roman" w:eastAsia="Times New Roman" w:hAnsi="Times New Roman" w:cs="Times New Roman"/>
          <w:sz w:val="24"/>
          <w:szCs w:val="24"/>
          <w:lang w:eastAsia="ru-RU"/>
        </w:rPr>
        <w:t xml:space="preserve"> трения, амплитуда, период и частота колебаний, длина волны и скорость ее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DE701F" w:rsidRDefault="00DE701F" w:rsidP="00DE701F">
      <w:pPr>
        <w:spacing w:after="0" w:line="240" w:lineRule="auto"/>
        <w:jc w:val="both"/>
        <w:rPr>
          <w:rFonts w:ascii="Times New Roman" w:eastAsia="Times New Roman" w:hAnsi="Times New Roman" w:cs="Times New Roman"/>
          <w:sz w:val="24"/>
          <w:szCs w:val="24"/>
          <w:lang w:eastAsia="ru-RU"/>
        </w:rPr>
      </w:pPr>
      <w:r w:rsidRPr="00DE701F">
        <w:rPr>
          <w:rFonts w:ascii="Times New Roman" w:eastAsia="Times New Roman" w:hAnsi="Times New Roman" w:cs="Times New Roman"/>
          <w:sz w:val="24"/>
          <w:szCs w:val="24"/>
          <w:lang w:eastAsia="ru-RU"/>
        </w:rPr>
        <w:sym w:font="Symbol" w:char="F020"/>
      </w:r>
      <w:r w:rsidRPr="00DE701F">
        <w:rPr>
          <w:rFonts w:ascii="Times New Roman" w:eastAsia="Times New Roman" w:hAnsi="Times New Roman" w:cs="Times New Roman"/>
          <w:b/>
          <w:i/>
          <w:sz w:val="24"/>
          <w:szCs w:val="24"/>
          <w:lang w:eastAsia="ru-RU"/>
        </w:rPr>
        <w:t>Выпускник получит возможность научит</w:t>
      </w:r>
      <w:r w:rsidRPr="00DE701F">
        <w:rPr>
          <w:rFonts w:ascii="Times New Roman" w:eastAsia="Times New Roman" w:hAnsi="Times New Roman" w:cs="Times New Roman"/>
          <w:b/>
          <w:sz w:val="24"/>
          <w:szCs w:val="24"/>
          <w:lang w:eastAsia="ru-RU"/>
        </w:rPr>
        <w:t>ься:</w:t>
      </w:r>
      <w:r w:rsidRPr="00DE701F">
        <w:rPr>
          <w:rFonts w:ascii="Times New Roman" w:eastAsia="Times New Roman" w:hAnsi="Times New Roman" w:cs="Times New Roman"/>
          <w:sz w:val="24"/>
          <w:szCs w:val="24"/>
          <w:lang w:eastAsia="ru-RU"/>
        </w:rPr>
        <w:t xml:space="preserve"> </w:t>
      </w:r>
    </w:p>
    <w:p w:rsidR="00DE701F" w:rsidRPr="00DE701F" w:rsidRDefault="00DE701F" w:rsidP="00DE701F">
      <w:pPr>
        <w:spacing w:after="0" w:line="240" w:lineRule="auto"/>
        <w:ind w:left="284"/>
        <w:jc w:val="both"/>
        <w:rPr>
          <w:rFonts w:ascii="Times New Roman" w:eastAsia="Times New Roman" w:hAnsi="Times New Roman" w:cs="Times New Roman"/>
          <w:i/>
          <w:sz w:val="24"/>
          <w:szCs w:val="24"/>
          <w:lang w:eastAsia="ru-RU"/>
        </w:rPr>
      </w:pPr>
      <w:r w:rsidRPr="00DE701F">
        <w:rPr>
          <w:rFonts w:ascii="Times New Roman" w:eastAsia="Times New Roman" w:hAnsi="Times New Roman" w:cs="Times New Roman"/>
          <w:i/>
          <w:sz w:val="24"/>
          <w:szCs w:val="24"/>
          <w:lang w:eastAsia="ru-RU"/>
        </w:rPr>
        <w:sym w:font="Symbol" w:char="F0B7"/>
      </w:r>
      <w:r w:rsidRPr="00DE701F">
        <w:rPr>
          <w:rFonts w:ascii="Times New Roman" w:eastAsia="Times New Roman" w:hAnsi="Times New Roman" w:cs="Times New Roman"/>
          <w:i/>
          <w:sz w:val="24"/>
          <w:szCs w:val="24"/>
          <w:lang w:eastAsia="ru-RU"/>
        </w:rPr>
        <w:t xml:space="preserve"> </w:t>
      </w:r>
      <w:proofErr w:type="gramStart"/>
      <w:r w:rsidRPr="00DE701F">
        <w:rPr>
          <w:rFonts w:ascii="Times New Roman" w:eastAsia="Times New Roman" w:hAnsi="Times New Roman" w:cs="Times New Roman"/>
          <w:i/>
          <w:sz w:val="24"/>
          <w:szCs w:val="24"/>
          <w:lang w:eastAsia="ru-RU"/>
        </w:rPr>
        <w:t>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w:t>
      </w:r>
      <w:r w:rsidRPr="00DE701F">
        <w:rPr>
          <w:rFonts w:ascii="Times New Roman" w:eastAsia="Times New Roman" w:hAnsi="Times New Roman" w:cs="Times New Roman"/>
          <w:i/>
          <w:sz w:val="24"/>
          <w:szCs w:val="24"/>
          <w:lang w:eastAsia="ru-RU"/>
        </w:rPr>
        <w:sym w:font="Symbol" w:char="F020"/>
      </w:r>
      <w:proofErr w:type="gramEnd"/>
    </w:p>
    <w:p w:rsidR="00DE701F" w:rsidRPr="00DE701F" w:rsidRDefault="00DE701F" w:rsidP="00DE701F">
      <w:pPr>
        <w:spacing w:after="0" w:line="240" w:lineRule="auto"/>
        <w:ind w:left="284"/>
        <w:jc w:val="both"/>
        <w:rPr>
          <w:rFonts w:ascii="Times New Roman" w:eastAsia="Times New Roman" w:hAnsi="Times New Roman" w:cs="Times New Roman"/>
          <w:i/>
          <w:sz w:val="24"/>
          <w:szCs w:val="24"/>
          <w:lang w:eastAsia="ru-RU"/>
        </w:rPr>
      </w:pPr>
      <w:r w:rsidRPr="00DE701F">
        <w:rPr>
          <w:rFonts w:ascii="Times New Roman" w:eastAsia="Times New Roman" w:hAnsi="Times New Roman" w:cs="Times New Roman"/>
          <w:i/>
          <w:sz w:val="24"/>
          <w:szCs w:val="24"/>
          <w:lang w:eastAsia="ru-RU"/>
        </w:rPr>
        <w:t xml:space="preserve"> </w:t>
      </w:r>
      <w:r w:rsidRPr="00DE701F">
        <w:rPr>
          <w:rFonts w:ascii="Times New Roman" w:eastAsia="Times New Roman" w:hAnsi="Times New Roman" w:cs="Times New Roman"/>
          <w:i/>
          <w:sz w:val="24"/>
          <w:szCs w:val="24"/>
          <w:lang w:eastAsia="ru-RU"/>
        </w:rPr>
        <w:sym w:font="Symbol" w:char="F0B7"/>
      </w:r>
      <w:r w:rsidRPr="00DE701F">
        <w:rPr>
          <w:rFonts w:ascii="Times New Roman" w:eastAsia="Times New Roman" w:hAnsi="Times New Roman" w:cs="Times New Roman"/>
          <w:i/>
          <w:sz w:val="24"/>
          <w:szCs w:val="24"/>
          <w:lang w:eastAsia="ru-RU"/>
        </w:rPr>
        <w:t xml:space="preserve"> 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Архимеда и др.);</w:t>
      </w:r>
      <w:r w:rsidRPr="00DE701F">
        <w:rPr>
          <w:rFonts w:ascii="Times New Roman" w:eastAsia="Times New Roman" w:hAnsi="Times New Roman" w:cs="Times New Roman"/>
          <w:i/>
          <w:sz w:val="24"/>
          <w:szCs w:val="24"/>
          <w:lang w:eastAsia="ru-RU"/>
        </w:rPr>
        <w:sym w:font="Symbol" w:char="F020"/>
      </w:r>
    </w:p>
    <w:p w:rsidR="00DE701F" w:rsidRPr="00DE701F" w:rsidRDefault="00DE701F" w:rsidP="00DE701F">
      <w:pPr>
        <w:spacing w:after="0" w:line="240" w:lineRule="auto"/>
        <w:ind w:left="284"/>
        <w:jc w:val="both"/>
        <w:rPr>
          <w:rFonts w:ascii="Times New Roman" w:eastAsia="Times New Roman" w:hAnsi="Times New Roman" w:cs="Times New Roman"/>
          <w:i/>
          <w:sz w:val="24"/>
          <w:szCs w:val="24"/>
          <w:lang w:eastAsia="ru-RU"/>
        </w:rPr>
      </w:pPr>
      <w:r w:rsidRPr="00DE701F">
        <w:rPr>
          <w:rFonts w:ascii="Times New Roman" w:eastAsia="Times New Roman" w:hAnsi="Times New Roman" w:cs="Times New Roman"/>
          <w:i/>
          <w:sz w:val="24"/>
          <w:szCs w:val="24"/>
          <w:lang w:eastAsia="ru-RU"/>
        </w:rPr>
        <w:sym w:font="Symbol" w:char="F0B7"/>
      </w:r>
      <w:r w:rsidRPr="00DE701F">
        <w:rPr>
          <w:rFonts w:ascii="Times New Roman" w:eastAsia="Times New Roman" w:hAnsi="Times New Roman" w:cs="Times New Roman"/>
          <w:i/>
          <w:sz w:val="24"/>
          <w:szCs w:val="24"/>
          <w:lang w:eastAsia="ru-RU"/>
        </w:rPr>
        <w:t xml:space="preserve"> 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r w:rsidRPr="00DE701F">
        <w:rPr>
          <w:rFonts w:ascii="Times New Roman" w:eastAsia="Times New Roman" w:hAnsi="Times New Roman" w:cs="Times New Roman"/>
          <w:i/>
          <w:sz w:val="24"/>
          <w:szCs w:val="24"/>
          <w:lang w:eastAsia="ru-RU"/>
        </w:rPr>
        <w:sym w:font="Symbol" w:char="F020"/>
      </w:r>
    </w:p>
    <w:p w:rsidR="00DE701F" w:rsidRPr="00DE701F" w:rsidRDefault="00DE701F" w:rsidP="00DE701F">
      <w:pPr>
        <w:spacing w:after="0" w:line="240" w:lineRule="auto"/>
        <w:jc w:val="both"/>
        <w:rPr>
          <w:rFonts w:ascii="Times New Roman" w:eastAsia="Times New Roman" w:hAnsi="Times New Roman" w:cs="Times New Roman"/>
          <w:b/>
          <w:sz w:val="24"/>
          <w:szCs w:val="24"/>
          <w:lang w:eastAsia="ru-RU"/>
        </w:rPr>
      </w:pPr>
      <w:r w:rsidRPr="00DE701F">
        <w:rPr>
          <w:rFonts w:ascii="Times New Roman" w:eastAsia="Times New Roman" w:hAnsi="Times New Roman" w:cs="Times New Roman"/>
          <w:b/>
          <w:sz w:val="24"/>
          <w:szCs w:val="24"/>
          <w:lang w:eastAsia="ru-RU"/>
        </w:rPr>
        <w:t>Тепловые явления</w:t>
      </w:r>
    </w:p>
    <w:p w:rsidR="00DE701F" w:rsidRDefault="00DE701F" w:rsidP="00DE701F">
      <w:pPr>
        <w:spacing w:after="0" w:line="240" w:lineRule="auto"/>
        <w:jc w:val="both"/>
        <w:rPr>
          <w:rFonts w:ascii="Times New Roman" w:eastAsia="Times New Roman" w:hAnsi="Times New Roman" w:cs="Times New Roman"/>
          <w:sz w:val="24"/>
          <w:szCs w:val="25"/>
          <w:lang w:eastAsia="ru-RU"/>
        </w:rPr>
      </w:pPr>
      <w:r w:rsidRPr="00DE701F">
        <w:rPr>
          <w:rFonts w:ascii="Times New Roman" w:eastAsia="Times New Roman" w:hAnsi="Times New Roman" w:cs="Times New Roman"/>
          <w:b/>
          <w:sz w:val="24"/>
          <w:szCs w:val="25"/>
          <w:lang w:eastAsia="ru-RU"/>
        </w:rPr>
        <w:t>Выпускник научится:</w:t>
      </w:r>
      <w:r w:rsidRPr="00DE701F">
        <w:rPr>
          <w:rFonts w:ascii="Times New Roman" w:eastAsia="Times New Roman" w:hAnsi="Times New Roman" w:cs="Times New Roman"/>
          <w:sz w:val="24"/>
          <w:szCs w:val="25"/>
          <w:lang w:eastAsia="ru-RU"/>
        </w:rPr>
        <w:t xml:space="preserve"> </w:t>
      </w:r>
    </w:p>
    <w:p w:rsidR="00DE701F" w:rsidRDefault="00DE701F" w:rsidP="00DE701F">
      <w:pPr>
        <w:spacing w:after="0" w:line="240" w:lineRule="auto"/>
        <w:ind w:left="284"/>
        <w:jc w:val="both"/>
        <w:rPr>
          <w:rFonts w:ascii="Times New Roman" w:eastAsia="Times New Roman" w:hAnsi="Times New Roman" w:cs="Times New Roman"/>
          <w:sz w:val="24"/>
          <w:szCs w:val="25"/>
          <w:lang w:eastAsia="ru-RU"/>
        </w:rPr>
      </w:pPr>
      <w:r w:rsidRPr="00DE701F">
        <w:rPr>
          <w:rFonts w:ascii="Times New Roman" w:eastAsia="Times New Roman" w:hAnsi="Times New Roman" w:cs="Times New Roman"/>
          <w:sz w:val="24"/>
          <w:szCs w:val="25"/>
          <w:lang w:eastAsia="ru-RU"/>
        </w:rPr>
        <w:sym w:font="Symbol" w:char="F0B7"/>
      </w:r>
      <w:r>
        <w:rPr>
          <w:rFonts w:ascii="Times New Roman" w:eastAsia="Times New Roman" w:hAnsi="Times New Roman" w:cs="Times New Roman"/>
          <w:sz w:val="24"/>
          <w:szCs w:val="25"/>
          <w:lang w:eastAsia="ru-RU"/>
        </w:rPr>
        <w:t xml:space="preserve"> </w:t>
      </w:r>
      <w:r w:rsidRPr="00DE701F">
        <w:rPr>
          <w:rFonts w:ascii="Times New Roman" w:eastAsia="Times New Roman" w:hAnsi="Times New Roman" w:cs="Times New Roman"/>
          <w:sz w:val="24"/>
          <w:szCs w:val="25"/>
          <w:lang w:eastAsia="ru-RU"/>
        </w:rPr>
        <w:t xml:space="preserve">распознавать тепловые явления и объяснять на базе имеющихся знаний основные свойства или условия протекания этих явлений: диффузия, изменение объема тел при нагревании (охлаждении), большая сжимаемость газов, малая сжимаемость жидкостей и твердых тел; </w:t>
      </w:r>
      <w:proofErr w:type="gramStart"/>
      <w:r w:rsidRPr="00DE701F">
        <w:rPr>
          <w:rFonts w:ascii="Times New Roman" w:eastAsia="Times New Roman" w:hAnsi="Times New Roman" w:cs="Times New Roman"/>
          <w:sz w:val="24"/>
          <w:szCs w:val="25"/>
          <w:lang w:eastAsia="ru-RU"/>
        </w:rPr>
        <w:t>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 поглощение энергии при испарении жидкости и выделение ее при конденсации пара, зависимость температуры кипения от давления;</w:t>
      </w:r>
      <w:r w:rsidRPr="00DE701F">
        <w:rPr>
          <w:rFonts w:ascii="Times New Roman" w:eastAsia="Times New Roman" w:hAnsi="Times New Roman" w:cs="Times New Roman"/>
          <w:sz w:val="24"/>
          <w:szCs w:val="25"/>
          <w:lang w:eastAsia="ru-RU"/>
        </w:rPr>
        <w:sym w:font="Symbol" w:char="F020"/>
      </w:r>
      <w:proofErr w:type="gramEnd"/>
    </w:p>
    <w:p w:rsidR="00DE701F" w:rsidRDefault="00DE701F" w:rsidP="00DE701F">
      <w:pPr>
        <w:spacing w:after="0" w:line="240" w:lineRule="auto"/>
        <w:ind w:left="284"/>
        <w:jc w:val="both"/>
        <w:rPr>
          <w:rFonts w:ascii="Times New Roman" w:eastAsia="Times New Roman" w:hAnsi="Times New Roman" w:cs="Times New Roman"/>
          <w:sz w:val="24"/>
          <w:szCs w:val="25"/>
          <w:lang w:eastAsia="ru-RU"/>
        </w:rPr>
      </w:pPr>
      <w:r w:rsidRPr="00DE701F">
        <w:rPr>
          <w:rFonts w:ascii="Times New Roman" w:eastAsia="Times New Roman" w:hAnsi="Times New Roman" w:cs="Times New Roman"/>
          <w:sz w:val="24"/>
          <w:szCs w:val="25"/>
          <w:lang w:eastAsia="ru-RU"/>
        </w:rPr>
        <w:sym w:font="Symbol" w:char="F0B7"/>
      </w:r>
      <w:r>
        <w:rPr>
          <w:rFonts w:ascii="Times New Roman" w:eastAsia="Times New Roman" w:hAnsi="Times New Roman" w:cs="Times New Roman"/>
          <w:sz w:val="24"/>
          <w:szCs w:val="25"/>
          <w:lang w:eastAsia="ru-RU"/>
        </w:rPr>
        <w:t xml:space="preserve"> </w:t>
      </w:r>
      <w:proofErr w:type="gramStart"/>
      <w:r w:rsidRPr="00DE701F">
        <w:rPr>
          <w:rFonts w:ascii="Times New Roman" w:eastAsia="Times New Roman" w:hAnsi="Times New Roman" w:cs="Times New Roman"/>
          <w:sz w:val="24"/>
          <w:szCs w:val="25"/>
          <w:lang w:eastAsia="ru-RU"/>
        </w:rPr>
        <w:t>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w:t>
      </w:r>
      <w:r w:rsidRPr="00DE701F">
        <w:rPr>
          <w:rFonts w:ascii="Times New Roman" w:eastAsia="Times New Roman" w:hAnsi="Times New Roman" w:cs="Times New Roman"/>
          <w:sz w:val="24"/>
          <w:szCs w:val="25"/>
          <w:lang w:eastAsia="ru-RU"/>
        </w:rPr>
        <w:sym w:font="Symbol" w:char="F020"/>
      </w:r>
      <w:r w:rsidRPr="00DE701F">
        <w:rPr>
          <w:rFonts w:ascii="Times New Roman" w:eastAsia="Times New Roman" w:hAnsi="Times New Roman" w:cs="Times New Roman"/>
          <w:sz w:val="24"/>
          <w:szCs w:val="25"/>
          <w:lang w:eastAsia="ru-RU"/>
        </w:rPr>
        <w:t>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roofErr w:type="gramEnd"/>
    </w:p>
    <w:p w:rsidR="00DE701F" w:rsidRDefault="00DE701F" w:rsidP="00DE701F">
      <w:pPr>
        <w:spacing w:after="0" w:line="240" w:lineRule="auto"/>
        <w:ind w:left="284"/>
        <w:jc w:val="both"/>
        <w:rPr>
          <w:rFonts w:ascii="Times New Roman" w:eastAsia="Times New Roman" w:hAnsi="Times New Roman" w:cs="Times New Roman"/>
          <w:sz w:val="24"/>
          <w:szCs w:val="25"/>
          <w:lang w:eastAsia="ru-RU"/>
        </w:rPr>
      </w:pPr>
      <w:r w:rsidRPr="00DE701F">
        <w:rPr>
          <w:rFonts w:ascii="Times New Roman" w:eastAsia="Times New Roman" w:hAnsi="Times New Roman" w:cs="Times New Roman"/>
          <w:sz w:val="24"/>
          <w:szCs w:val="25"/>
          <w:lang w:eastAsia="ru-RU"/>
        </w:rPr>
        <w:t xml:space="preserve"> </w:t>
      </w:r>
      <w:r w:rsidRPr="00DE701F">
        <w:rPr>
          <w:rFonts w:ascii="Times New Roman" w:eastAsia="Times New Roman" w:hAnsi="Times New Roman" w:cs="Times New Roman"/>
          <w:sz w:val="24"/>
          <w:szCs w:val="25"/>
          <w:lang w:eastAsia="ru-RU"/>
        </w:rPr>
        <w:sym w:font="Symbol" w:char="F0B7"/>
      </w:r>
      <w:r>
        <w:rPr>
          <w:rFonts w:ascii="Times New Roman" w:eastAsia="Times New Roman" w:hAnsi="Times New Roman" w:cs="Times New Roman"/>
          <w:sz w:val="24"/>
          <w:szCs w:val="25"/>
          <w:lang w:eastAsia="ru-RU"/>
        </w:rPr>
        <w:t xml:space="preserve"> </w:t>
      </w:r>
      <w:r w:rsidRPr="00DE701F">
        <w:rPr>
          <w:rFonts w:ascii="Times New Roman" w:eastAsia="Times New Roman" w:hAnsi="Times New Roman" w:cs="Times New Roman"/>
          <w:sz w:val="24"/>
          <w:szCs w:val="25"/>
          <w:lang w:eastAsia="ru-RU"/>
        </w:rPr>
        <w:t>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w:t>
      </w:r>
      <w:r w:rsidRPr="00DE701F">
        <w:rPr>
          <w:rFonts w:ascii="Times New Roman" w:eastAsia="Times New Roman" w:hAnsi="Times New Roman" w:cs="Times New Roman"/>
          <w:sz w:val="24"/>
          <w:szCs w:val="25"/>
          <w:lang w:eastAsia="ru-RU"/>
        </w:rPr>
        <w:sym w:font="Symbol" w:char="F020"/>
      </w:r>
    </w:p>
    <w:p w:rsidR="00DE701F" w:rsidRDefault="00DE701F" w:rsidP="00DE701F">
      <w:pPr>
        <w:spacing w:after="0" w:line="240" w:lineRule="auto"/>
        <w:ind w:left="284"/>
        <w:jc w:val="both"/>
        <w:rPr>
          <w:rFonts w:ascii="Times New Roman" w:eastAsia="Times New Roman" w:hAnsi="Times New Roman" w:cs="Times New Roman"/>
          <w:sz w:val="24"/>
          <w:szCs w:val="25"/>
          <w:lang w:eastAsia="ru-RU"/>
        </w:rPr>
      </w:pPr>
      <w:r w:rsidRPr="00DE701F">
        <w:rPr>
          <w:rFonts w:ascii="Times New Roman" w:eastAsia="Times New Roman" w:hAnsi="Times New Roman" w:cs="Times New Roman"/>
          <w:sz w:val="24"/>
          <w:szCs w:val="25"/>
          <w:lang w:eastAsia="ru-RU"/>
        </w:rPr>
        <w:sym w:font="Symbol" w:char="F0B7"/>
      </w:r>
      <w:r>
        <w:rPr>
          <w:rFonts w:ascii="Times New Roman" w:eastAsia="Times New Roman" w:hAnsi="Times New Roman" w:cs="Times New Roman"/>
          <w:sz w:val="24"/>
          <w:szCs w:val="25"/>
          <w:lang w:eastAsia="ru-RU"/>
        </w:rPr>
        <w:t xml:space="preserve"> </w:t>
      </w:r>
      <w:r w:rsidRPr="00DE701F">
        <w:rPr>
          <w:rFonts w:ascii="Times New Roman" w:eastAsia="Times New Roman" w:hAnsi="Times New Roman" w:cs="Times New Roman"/>
          <w:sz w:val="24"/>
          <w:szCs w:val="25"/>
          <w:lang w:eastAsia="ru-RU"/>
        </w:rPr>
        <w:t>различать основные признаки изученных физических моделей строения газов, жидкостей и твердых тел;</w:t>
      </w:r>
      <w:r w:rsidRPr="00DE701F">
        <w:rPr>
          <w:rFonts w:ascii="Times New Roman" w:eastAsia="Times New Roman" w:hAnsi="Times New Roman" w:cs="Times New Roman"/>
          <w:sz w:val="24"/>
          <w:szCs w:val="25"/>
          <w:lang w:eastAsia="ru-RU"/>
        </w:rPr>
        <w:sym w:font="Symbol" w:char="F020"/>
      </w:r>
    </w:p>
    <w:p w:rsidR="00DE701F" w:rsidRDefault="00DE701F" w:rsidP="00DE701F">
      <w:pPr>
        <w:spacing w:after="0" w:line="240" w:lineRule="auto"/>
        <w:ind w:left="284"/>
        <w:jc w:val="both"/>
        <w:rPr>
          <w:rFonts w:ascii="Times New Roman" w:eastAsia="Times New Roman" w:hAnsi="Times New Roman" w:cs="Times New Roman"/>
          <w:sz w:val="24"/>
          <w:szCs w:val="25"/>
          <w:lang w:eastAsia="ru-RU"/>
        </w:rPr>
      </w:pPr>
      <w:r w:rsidRPr="00DE701F">
        <w:rPr>
          <w:rFonts w:ascii="Times New Roman" w:eastAsia="Times New Roman" w:hAnsi="Times New Roman" w:cs="Times New Roman"/>
          <w:sz w:val="24"/>
          <w:szCs w:val="25"/>
          <w:lang w:eastAsia="ru-RU"/>
        </w:rPr>
        <w:sym w:font="Symbol" w:char="F0B7"/>
      </w:r>
      <w:r>
        <w:rPr>
          <w:rFonts w:ascii="Times New Roman" w:eastAsia="Times New Roman" w:hAnsi="Times New Roman" w:cs="Times New Roman"/>
          <w:sz w:val="24"/>
          <w:szCs w:val="25"/>
          <w:lang w:eastAsia="ru-RU"/>
        </w:rPr>
        <w:t xml:space="preserve"> </w:t>
      </w:r>
      <w:r w:rsidRPr="00DE701F">
        <w:rPr>
          <w:rFonts w:ascii="Times New Roman" w:eastAsia="Times New Roman" w:hAnsi="Times New Roman" w:cs="Times New Roman"/>
          <w:sz w:val="24"/>
          <w:szCs w:val="25"/>
          <w:lang w:eastAsia="ru-RU"/>
        </w:rPr>
        <w:t>приводить примеры практического использования физических знаний о тепловых явлениях;</w:t>
      </w:r>
      <w:r w:rsidRPr="00DE701F">
        <w:rPr>
          <w:rFonts w:ascii="Times New Roman" w:eastAsia="Times New Roman" w:hAnsi="Times New Roman" w:cs="Times New Roman"/>
          <w:sz w:val="24"/>
          <w:szCs w:val="25"/>
          <w:lang w:eastAsia="ru-RU"/>
        </w:rPr>
        <w:sym w:font="Symbol" w:char="F020"/>
      </w:r>
    </w:p>
    <w:p w:rsidR="00DE701F" w:rsidRPr="00DE701F" w:rsidRDefault="00DE701F" w:rsidP="00DE701F">
      <w:pPr>
        <w:spacing w:after="0" w:line="240" w:lineRule="auto"/>
        <w:ind w:left="284"/>
        <w:jc w:val="both"/>
        <w:rPr>
          <w:rFonts w:ascii="Times New Roman" w:eastAsia="Times New Roman" w:hAnsi="Times New Roman" w:cs="Times New Roman"/>
          <w:i/>
          <w:sz w:val="24"/>
          <w:szCs w:val="25"/>
          <w:lang w:eastAsia="ru-RU"/>
        </w:rPr>
      </w:pPr>
      <w:r w:rsidRPr="00DE701F">
        <w:rPr>
          <w:rFonts w:ascii="Times New Roman" w:eastAsia="Times New Roman" w:hAnsi="Times New Roman" w:cs="Times New Roman"/>
          <w:sz w:val="24"/>
          <w:szCs w:val="25"/>
          <w:lang w:eastAsia="ru-RU"/>
        </w:rPr>
        <w:lastRenderedPageBreak/>
        <w:sym w:font="Symbol" w:char="F0B7"/>
      </w:r>
      <w:r>
        <w:rPr>
          <w:rFonts w:ascii="Times New Roman" w:eastAsia="Times New Roman" w:hAnsi="Times New Roman" w:cs="Times New Roman"/>
          <w:sz w:val="24"/>
          <w:szCs w:val="25"/>
          <w:lang w:eastAsia="ru-RU"/>
        </w:rPr>
        <w:t xml:space="preserve"> </w:t>
      </w:r>
      <w:proofErr w:type="gramStart"/>
      <w:r w:rsidRPr="00DE701F">
        <w:rPr>
          <w:rFonts w:ascii="Times New Roman" w:eastAsia="Times New Roman" w:hAnsi="Times New Roman" w:cs="Times New Roman"/>
          <w:sz w:val="24"/>
          <w:szCs w:val="25"/>
          <w:lang w:eastAsia="ru-RU"/>
        </w:rPr>
        <w:t>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w:t>
      </w:r>
      <w:proofErr w:type="gramEnd"/>
      <w:r w:rsidRPr="00DE701F">
        <w:rPr>
          <w:rFonts w:ascii="Times New Roman" w:eastAsia="Times New Roman" w:hAnsi="Times New Roman" w:cs="Times New Roman"/>
          <w:sz w:val="24"/>
          <w:szCs w:val="25"/>
          <w:lang w:eastAsia="ru-RU"/>
        </w:rPr>
        <w:t xml:space="preserve"> физической величины.</w:t>
      </w:r>
      <w:r w:rsidRPr="00DE701F">
        <w:rPr>
          <w:rFonts w:ascii="Times New Roman" w:eastAsia="Times New Roman" w:hAnsi="Times New Roman" w:cs="Times New Roman"/>
          <w:sz w:val="24"/>
          <w:szCs w:val="25"/>
          <w:lang w:eastAsia="ru-RU"/>
        </w:rPr>
        <w:sym w:font="Symbol" w:char="F020"/>
      </w:r>
    </w:p>
    <w:p w:rsidR="00DE701F" w:rsidRPr="00DE701F" w:rsidRDefault="00DE701F" w:rsidP="00DE701F">
      <w:pPr>
        <w:spacing w:after="0" w:line="240" w:lineRule="auto"/>
        <w:jc w:val="both"/>
        <w:rPr>
          <w:rFonts w:ascii="Times New Roman" w:eastAsia="Times New Roman" w:hAnsi="Times New Roman" w:cs="Times New Roman"/>
          <w:i/>
          <w:sz w:val="24"/>
          <w:szCs w:val="25"/>
          <w:lang w:eastAsia="ru-RU"/>
        </w:rPr>
      </w:pPr>
      <w:r w:rsidRPr="00DE701F">
        <w:rPr>
          <w:rFonts w:ascii="Times New Roman" w:eastAsia="Times New Roman" w:hAnsi="Times New Roman" w:cs="Times New Roman"/>
          <w:b/>
          <w:i/>
          <w:sz w:val="24"/>
          <w:szCs w:val="25"/>
          <w:lang w:eastAsia="ru-RU"/>
        </w:rPr>
        <w:t>Выпускник получит возможность научиться:</w:t>
      </w:r>
      <w:r w:rsidRPr="00DE701F">
        <w:rPr>
          <w:rFonts w:ascii="Times New Roman" w:eastAsia="Times New Roman" w:hAnsi="Times New Roman" w:cs="Times New Roman"/>
          <w:i/>
          <w:sz w:val="24"/>
          <w:szCs w:val="25"/>
          <w:lang w:eastAsia="ru-RU"/>
        </w:rPr>
        <w:t xml:space="preserve"> </w:t>
      </w:r>
    </w:p>
    <w:p w:rsidR="00DE701F" w:rsidRPr="00DE701F" w:rsidRDefault="00DE701F" w:rsidP="00DE701F">
      <w:pPr>
        <w:spacing w:after="0" w:line="240" w:lineRule="auto"/>
        <w:ind w:left="284"/>
        <w:jc w:val="both"/>
        <w:rPr>
          <w:rFonts w:ascii="Times New Roman" w:eastAsia="Times New Roman" w:hAnsi="Times New Roman" w:cs="Times New Roman"/>
          <w:i/>
          <w:sz w:val="24"/>
          <w:szCs w:val="25"/>
          <w:lang w:eastAsia="ru-RU"/>
        </w:rPr>
      </w:pPr>
      <w:r w:rsidRPr="00DE701F">
        <w:rPr>
          <w:rFonts w:ascii="Times New Roman" w:eastAsia="Times New Roman" w:hAnsi="Times New Roman" w:cs="Times New Roman"/>
          <w:i/>
          <w:sz w:val="24"/>
          <w:szCs w:val="25"/>
          <w:lang w:eastAsia="ru-RU"/>
        </w:rPr>
        <w:sym w:font="Symbol" w:char="F0B7"/>
      </w:r>
      <w:r w:rsidRPr="00DE701F">
        <w:rPr>
          <w:rFonts w:ascii="Times New Roman" w:eastAsia="Times New Roman" w:hAnsi="Times New Roman" w:cs="Times New Roman"/>
          <w:i/>
          <w:sz w:val="24"/>
          <w:szCs w:val="25"/>
          <w:lang w:eastAsia="ru-RU"/>
        </w:rPr>
        <w:t xml:space="preserve"> использовать знания </w:t>
      </w:r>
      <w:proofErr w:type="gramStart"/>
      <w:r w:rsidRPr="00DE701F">
        <w:rPr>
          <w:rFonts w:ascii="Times New Roman" w:eastAsia="Times New Roman" w:hAnsi="Times New Roman" w:cs="Times New Roman"/>
          <w:i/>
          <w:sz w:val="24"/>
          <w:szCs w:val="25"/>
          <w:lang w:eastAsia="ru-RU"/>
        </w:rPr>
        <w:t>о тепловых явлениях в повседневной жизни для обеспечения безопасности при обращении с приборами</w:t>
      </w:r>
      <w:proofErr w:type="gramEnd"/>
      <w:r w:rsidRPr="00DE701F">
        <w:rPr>
          <w:rFonts w:ascii="Times New Roman" w:eastAsia="Times New Roman" w:hAnsi="Times New Roman" w:cs="Times New Roman"/>
          <w:i/>
          <w:sz w:val="24"/>
          <w:szCs w:val="25"/>
          <w:lang w:eastAsia="ru-RU"/>
        </w:rPr>
        <w:t xml:space="preserve">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 гидроэлектростанций;</w:t>
      </w:r>
      <w:r w:rsidRPr="00DE701F">
        <w:rPr>
          <w:rFonts w:ascii="Times New Roman" w:eastAsia="Times New Roman" w:hAnsi="Times New Roman" w:cs="Times New Roman"/>
          <w:i/>
          <w:sz w:val="24"/>
          <w:szCs w:val="25"/>
          <w:lang w:eastAsia="ru-RU"/>
        </w:rPr>
        <w:sym w:font="Symbol" w:char="F020"/>
      </w:r>
    </w:p>
    <w:p w:rsidR="00DE701F" w:rsidRPr="00DE701F" w:rsidRDefault="00DE701F" w:rsidP="00DE701F">
      <w:pPr>
        <w:spacing w:after="0" w:line="240" w:lineRule="auto"/>
        <w:ind w:left="284"/>
        <w:jc w:val="both"/>
        <w:rPr>
          <w:rFonts w:ascii="Times New Roman" w:eastAsia="Times New Roman" w:hAnsi="Times New Roman" w:cs="Times New Roman"/>
          <w:i/>
          <w:sz w:val="24"/>
          <w:szCs w:val="25"/>
          <w:lang w:eastAsia="ru-RU"/>
        </w:rPr>
      </w:pPr>
      <w:r w:rsidRPr="00DE701F">
        <w:rPr>
          <w:rFonts w:ascii="Times New Roman" w:eastAsia="Times New Roman" w:hAnsi="Times New Roman" w:cs="Times New Roman"/>
          <w:i/>
          <w:sz w:val="24"/>
          <w:szCs w:val="25"/>
          <w:lang w:eastAsia="ru-RU"/>
        </w:rPr>
        <w:sym w:font="Symbol" w:char="F0B7"/>
      </w:r>
      <w:r w:rsidRPr="00DE701F">
        <w:rPr>
          <w:rFonts w:ascii="Times New Roman" w:eastAsia="Times New Roman" w:hAnsi="Times New Roman" w:cs="Times New Roman"/>
          <w:i/>
          <w:sz w:val="24"/>
          <w:szCs w:val="25"/>
          <w:lang w:eastAsia="ru-RU"/>
        </w:rPr>
        <w:t xml:space="preserve"> 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 законов;</w:t>
      </w:r>
      <w:r w:rsidRPr="00DE701F">
        <w:rPr>
          <w:rFonts w:ascii="Times New Roman" w:eastAsia="Times New Roman" w:hAnsi="Times New Roman" w:cs="Times New Roman"/>
          <w:i/>
          <w:sz w:val="24"/>
          <w:szCs w:val="25"/>
          <w:lang w:eastAsia="ru-RU"/>
        </w:rPr>
        <w:sym w:font="Symbol" w:char="F020"/>
      </w:r>
    </w:p>
    <w:p w:rsidR="00DE701F" w:rsidRPr="00DE701F" w:rsidRDefault="00DE701F" w:rsidP="00DE701F">
      <w:pPr>
        <w:spacing w:after="0" w:line="240" w:lineRule="auto"/>
        <w:ind w:left="284"/>
        <w:jc w:val="both"/>
        <w:rPr>
          <w:rFonts w:ascii="Times New Roman" w:eastAsia="Times New Roman" w:hAnsi="Times New Roman" w:cs="Times New Roman"/>
          <w:i/>
          <w:sz w:val="24"/>
          <w:szCs w:val="25"/>
          <w:lang w:eastAsia="ru-RU"/>
        </w:rPr>
      </w:pPr>
      <w:r w:rsidRPr="00DE701F">
        <w:rPr>
          <w:rFonts w:ascii="Times New Roman" w:eastAsia="Times New Roman" w:hAnsi="Times New Roman" w:cs="Times New Roman"/>
          <w:i/>
          <w:sz w:val="24"/>
          <w:szCs w:val="25"/>
          <w:lang w:eastAsia="ru-RU"/>
        </w:rPr>
        <w:sym w:font="Symbol" w:char="F0B7"/>
      </w:r>
      <w:r w:rsidRPr="00DE701F">
        <w:rPr>
          <w:rFonts w:ascii="Times New Roman" w:eastAsia="Times New Roman" w:hAnsi="Times New Roman" w:cs="Times New Roman"/>
          <w:i/>
          <w:sz w:val="24"/>
          <w:szCs w:val="25"/>
          <w:lang w:eastAsia="ru-RU"/>
        </w:rPr>
        <w:t xml:space="preserve"> 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оценки.</w:t>
      </w:r>
      <w:r w:rsidRPr="00DE701F">
        <w:rPr>
          <w:rFonts w:ascii="Times New Roman" w:eastAsia="Times New Roman" w:hAnsi="Times New Roman" w:cs="Times New Roman"/>
          <w:i/>
          <w:sz w:val="24"/>
          <w:szCs w:val="25"/>
          <w:lang w:eastAsia="ru-RU"/>
        </w:rPr>
        <w:sym w:font="Symbol" w:char="F020"/>
      </w:r>
    </w:p>
    <w:p w:rsidR="00DE701F" w:rsidRPr="00DE701F" w:rsidRDefault="00DE701F" w:rsidP="00DE701F">
      <w:pPr>
        <w:spacing w:after="0" w:line="240" w:lineRule="auto"/>
        <w:jc w:val="both"/>
        <w:rPr>
          <w:rFonts w:ascii="Times New Roman" w:eastAsia="Times New Roman" w:hAnsi="Times New Roman" w:cs="Times New Roman"/>
          <w:b/>
          <w:sz w:val="24"/>
          <w:szCs w:val="24"/>
          <w:lang w:eastAsia="ru-RU"/>
        </w:rPr>
      </w:pPr>
      <w:r w:rsidRPr="00DE701F">
        <w:rPr>
          <w:rFonts w:ascii="Times New Roman" w:eastAsia="Times New Roman" w:hAnsi="Times New Roman" w:cs="Times New Roman"/>
          <w:b/>
          <w:sz w:val="24"/>
          <w:szCs w:val="25"/>
          <w:lang w:eastAsia="ru-RU"/>
        </w:rPr>
        <w:t xml:space="preserve">Электрические и магнитные явления </w:t>
      </w:r>
    </w:p>
    <w:p w:rsidR="00DE701F" w:rsidRDefault="00DE701F" w:rsidP="00DE701F">
      <w:pPr>
        <w:spacing w:after="0" w:line="240" w:lineRule="auto"/>
        <w:jc w:val="both"/>
        <w:rPr>
          <w:rFonts w:ascii="Times New Roman" w:eastAsia="Times New Roman" w:hAnsi="Times New Roman" w:cs="Times New Roman"/>
          <w:sz w:val="24"/>
          <w:szCs w:val="25"/>
          <w:lang w:eastAsia="ru-RU"/>
        </w:rPr>
      </w:pPr>
      <w:r w:rsidRPr="00DE701F">
        <w:rPr>
          <w:rFonts w:ascii="Times New Roman" w:eastAsia="Times New Roman" w:hAnsi="Times New Roman" w:cs="Times New Roman"/>
          <w:b/>
          <w:sz w:val="24"/>
          <w:szCs w:val="25"/>
          <w:lang w:eastAsia="ru-RU"/>
        </w:rPr>
        <w:t>Выпускник научится</w:t>
      </w:r>
      <w:r w:rsidRPr="00DE701F">
        <w:rPr>
          <w:rFonts w:ascii="Times New Roman" w:eastAsia="Times New Roman" w:hAnsi="Times New Roman" w:cs="Times New Roman"/>
          <w:sz w:val="24"/>
          <w:szCs w:val="25"/>
          <w:lang w:eastAsia="ru-RU"/>
        </w:rPr>
        <w:t xml:space="preserve">: </w:t>
      </w:r>
    </w:p>
    <w:p w:rsidR="00DE701F" w:rsidRDefault="00DE701F" w:rsidP="00DE701F">
      <w:pPr>
        <w:spacing w:after="0" w:line="240" w:lineRule="auto"/>
        <w:ind w:left="284"/>
        <w:jc w:val="both"/>
        <w:rPr>
          <w:rFonts w:ascii="Times New Roman" w:eastAsia="Times New Roman" w:hAnsi="Times New Roman" w:cs="Times New Roman"/>
          <w:sz w:val="24"/>
          <w:szCs w:val="25"/>
          <w:lang w:eastAsia="ru-RU"/>
        </w:rPr>
      </w:pPr>
      <w:r w:rsidRPr="00DE701F">
        <w:rPr>
          <w:rFonts w:ascii="Times New Roman" w:eastAsia="Times New Roman" w:hAnsi="Times New Roman" w:cs="Times New Roman"/>
          <w:sz w:val="24"/>
          <w:szCs w:val="25"/>
          <w:lang w:eastAsia="ru-RU"/>
        </w:rPr>
        <w:sym w:font="Symbol" w:char="F0B7"/>
      </w:r>
      <w:r>
        <w:rPr>
          <w:rFonts w:ascii="Times New Roman" w:eastAsia="Times New Roman" w:hAnsi="Times New Roman" w:cs="Times New Roman"/>
          <w:sz w:val="24"/>
          <w:szCs w:val="25"/>
          <w:lang w:eastAsia="ru-RU"/>
        </w:rPr>
        <w:t xml:space="preserve"> </w:t>
      </w:r>
      <w:proofErr w:type="gramStart"/>
      <w:r w:rsidRPr="00DE701F">
        <w:rPr>
          <w:rFonts w:ascii="Times New Roman" w:eastAsia="Times New Roman" w:hAnsi="Times New Roman" w:cs="Times New Roman"/>
          <w:sz w:val="24"/>
          <w:szCs w:val="25"/>
          <w:lang w:eastAsia="ru-RU"/>
        </w:rPr>
        <w:t>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w:t>
      </w:r>
      <w:proofErr w:type="gramEnd"/>
      <w:r w:rsidRPr="00DE701F">
        <w:rPr>
          <w:rFonts w:ascii="Times New Roman" w:eastAsia="Times New Roman" w:hAnsi="Times New Roman" w:cs="Times New Roman"/>
          <w:sz w:val="24"/>
          <w:szCs w:val="25"/>
          <w:lang w:eastAsia="ru-RU"/>
        </w:rPr>
        <w:t xml:space="preserve"> света</w:t>
      </w:r>
      <w:r>
        <w:rPr>
          <w:rFonts w:ascii="Times New Roman" w:eastAsia="Times New Roman" w:hAnsi="Times New Roman" w:cs="Times New Roman"/>
          <w:sz w:val="24"/>
          <w:szCs w:val="25"/>
          <w:lang w:eastAsia="ru-RU"/>
        </w:rPr>
        <w:t>;</w:t>
      </w:r>
      <w:r w:rsidRPr="00DE701F">
        <w:rPr>
          <w:rFonts w:ascii="Times New Roman" w:eastAsia="Times New Roman" w:hAnsi="Times New Roman" w:cs="Times New Roman"/>
          <w:sz w:val="24"/>
          <w:szCs w:val="25"/>
          <w:lang w:eastAsia="ru-RU"/>
        </w:rPr>
        <w:sym w:font="Symbol" w:char="F020"/>
      </w:r>
    </w:p>
    <w:p w:rsidR="00DE701F" w:rsidRDefault="00DE701F" w:rsidP="00DE701F">
      <w:pPr>
        <w:spacing w:after="0" w:line="240" w:lineRule="auto"/>
        <w:ind w:left="284"/>
        <w:jc w:val="both"/>
        <w:rPr>
          <w:rFonts w:ascii="Times New Roman" w:eastAsia="Times New Roman" w:hAnsi="Times New Roman" w:cs="Times New Roman"/>
          <w:sz w:val="24"/>
          <w:szCs w:val="25"/>
          <w:lang w:eastAsia="ru-RU"/>
        </w:rPr>
      </w:pPr>
      <w:r w:rsidRPr="00DE701F">
        <w:rPr>
          <w:rFonts w:ascii="Times New Roman" w:eastAsia="Times New Roman" w:hAnsi="Times New Roman" w:cs="Times New Roman"/>
          <w:sz w:val="24"/>
          <w:szCs w:val="25"/>
          <w:lang w:eastAsia="ru-RU"/>
        </w:rPr>
        <w:sym w:font="Symbol" w:char="F0B7"/>
      </w:r>
      <w:r>
        <w:rPr>
          <w:rFonts w:ascii="Times New Roman" w:eastAsia="Times New Roman" w:hAnsi="Times New Roman" w:cs="Times New Roman"/>
          <w:sz w:val="24"/>
          <w:szCs w:val="25"/>
          <w:lang w:eastAsia="ru-RU"/>
        </w:rPr>
        <w:t xml:space="preserve"> </w:t>
      </w:r>
      <w:r w:rsidRPr="00DE701F">
        <w:rPr>
          <w:rFonts w:ascii="Times New Roman" w:eastAsia="Times New Roman" w:hAnsi="Times New Roman" w:cs="Times New Roman"/>
          <w:sz w:val="24"/>
          <w:szCs w:val="25"/>
          <w:lang w:eastAsia="ru-RU"/>
        </w:rPr>
        <w:t>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w:t>
      </w:r>
      <w:r>
        <w:rPr>
          <w:rFonts w:ascii="Times New Roman" w:eastAsia="Times New Roman" w:hAnsi="Times New Roman" w:cs="Times New Roman"/>
          <w:sz w:val="24"/>
          <w:szCs w:val="25"/>
          <w:lang w:eastAsia="ru-RU"/>
        </w:rPr>
        <w:t>;</w:t>
      </w:r>
      <w:r w:rsidRPr="00DE701F">
        <w:rPr>
          <w:rFonts w:ascii="Times New Roman" w:eastAsia="Times New Roman" w:hAnsi="Times New Roman" w:cs="Times New Roman"/>
          <w:sz w:val="24"/>
          <w:szCs w:val="25"/>
          <w:lang w:eastAsia="ru-RU"/>
        </w:rPr>
        <w:sym w:font="Symbol" w:char="F020"/>
      </w:r>
    </w:p>
    <w:p w:rsidR="00DE701F" w:rsidRDefault="00DE701F" w:rsidP="00DE701F">
      <w:pPr>
        <w:spacing w:after="0" w:line="240" w:lineRule="auto"/>
        <w:ind w:left="284"/>
        <w:jc w:val="both"/>
        <w:rPr>
          <w:rFonts w:ascii="Times New Roman" w:eastAsia="Times New Roman" w:hAnsi="Times New Roman" w:cs="Times New Roman"/>
          <w:sz w:val="24"/>
          <w:szCs w:val="25"/>
          <w:lang w:eastAsia="ru-RU"/>
        </w:rPr>
      </w:pPr>
      <w:r w:rsidRPr="00DE701F">
        <w:rPr>
          <w:rFonts w:ascii="Times New Roman" w:eastAsia="Times New Roman" w:hAnsi="Times New Roman" w:cs="Times New Roman"/>
          <w:sz w:val="24"/>
          <w:szCs w:val="25"/>
          <w:lang w:eastAsia="ru-RU"/>
        </w:rPr>
        <w:sym w:font="Symbol" w:char="F0B7"/>
      </w:r>
      <w:r>
        <w:rPr>
          <w:rFonts w:ascii="Times New Roman" w:eastAsia="Times New Roman" w:hAnsi="Times New Roman" w:cs="Times New Roman"/>
          <w:sz w:val="24"/>
          <w:szCs w:val="25"/>
          <w:lang w:eastAsia="ru-RU"/>
        </w:rPr>
        <w:t xml:space="preserve"> </w:t>
      </w:r>
      <w:r w:rsidRPr="00DE701F">
        <w:rPr>
          <w:rFonts w:ascii="Times New Roman" w:eastAsia="Times New Roman" w:hAnsi="Times New Roman" w:cs="Times New Roman"/>
          <w:sz w:val="24"/>
          <w:szCs w:val="25"/>
          <w:lang w:eastAsia="ru-RU"/>
        </w:rPr>
        <w:t>использовать оптические схемы для построения изображений в плоском зеркале и собирающей линзе</w:t>
      </w:r>
      <w:r>
        <w:rPr>
          <w:rFonts w:ascii="Times New Roman" w:eastAsia="Times New Roman" w:hAnsi="Times New Roman" w:cs="Times New Roman"/>
          <w:sz w:val="24"/>
          <w:szCs w:val="25"/>
          <w:lang w:eastAsia="ru-RU"/>
        </w:rPr>
        <w:t>;</w:t>
      </w:r>
    </w:p>
    <w:p w:rsidR="00DE701F" w:rsidRDefault="00DE701F" w:rsidP="00DE701F">
      <w:pPr>
        <w:spacing w:after="0" w:line="240" w:lineRule="auto"/>
        <w:ind w:left="284"/>
        <w:jc w:val="both"/>
        <w:rPr>
          <w:rFonts w:ascii="Times New Roman" w:eastAsia="Times New Roman" w:hAnsi="Times New Roman" w:cs="Times New Roman"/>
          <w:sz w:val="24"/>
          <w:szCs w:val="25"/>
          <w:lang w:eastAsia="ru-RU"/>
        </w:rPr>
      </w:pPr>
      <w:r w:rsidRPr="00DE701F">
        <w:rPr>
          <w:rFonts w:ascii="Times New Roman" w:eastAsia="Times New Roman" w:hAnsi="Times New Roman" w:cs="Times New Roman"/>
          <w:sz w:val="24"/>
          <w:szCs w:val="25"/>
          <w:lang w:eastAsia="ru-RU"/>
        </w:rPr>
        <w:sym w:font="Symbol" w:char="F0B7"/>
      </w:r>
      <w:r>
        <w:rPr>
          <w:rFonts w:ascii="Times New Roman" w:eastAsia="Times New Roman" w:hAnsi="Times New Roman" w:cs="Times New Roman"/>
          <w:sz w:val="24"/>
          <w:szCs w:val="25"/>
          <w:lang w:eastAsia="ru-RU"/>
        </w:rPr>
        <w:t xml:space="preserve"> </w:t>
      </w:r>
      <w:r w:rsidRPr="00DE701F">
        <w:rPr>
          <w:rFonts w:ascii="Times New Roman" w:eastAsia="Times New Roman" w:hAnsi="Times New Roman" w:cs="Times New Roman"/>
          <w:sz w:val="24"/>
          <w:szCs w:val="25"/>
          <w:lang w:eastAsia="ru-RU"/>
        </w:rPr>
        <w:t xml:space="preserve">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при </w:t>
      </w:r>
      <w:proofErr w:type="gramStart"/>
      <w:r w:rsidRPr="00DE701F">
        <w:rPr>
          <w:rFonts w:ascii="Times New Roman" w:eastAsia="Times New Roman" w:hAnsi="Times New Roman" w:cs="Times New Roman"/>
          <w:sz w:val="24"/>
          <w:szCs w:val="25"/>
          <w:lang w:eastAsia="ru-RU"/>
        </w:rPr>
        <w:t>описании</w:t>
      </w:r>
      <w:proofErr w:type="gramEnd"/>
      <w:r w:rsidRPr="00DE701F">
        <w:rPr>
          <w:rFonts w:ascii="Times New Roman" w:eastAsia="Times New Roman" w:hAnsi="Times New Roman" w:cs="Times New Roman"/>
          <w:sz w:val="24"/>
          <w:szCs w:val="25"/>
          <w:lang w:eastAsia="ru-RU"/>
        </w:rPr>
        <w:t xml:space="preserve">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r>
        <w:rPr>
          <w:rFonts w:ascii="Times New Roman" w:eastAsia="Times New Roman" w:hAnsi="Times New Roman" w:cs="Times New Roman"/>
          <w:sz w:val="24"/>
          <w:szCs w:val="25"/>
          <w:lang w:eastAsia="ru-RU"/>
        </w:rPr>
        <w:t>;</w:t>
      </w:r>
      <w:r w:rsidRPr="00DE701F">
        <w:rPr>
          <w:rFonts w:ascii="Times New Roman" w:eastAsia="Times New Roman" w:hAnsi="Times New Roman" w:cs="Times New Roman"/>
          <w:sz w:val="24"/>
          <w:szCs w:val="25"/>
          <w:lang w:eastAsia="ru-RU"/>
        </w:rPr>
        <w:sym w:font="Symbol" w:char="F020"/>
      </w:r>
    </w:p>
    <w:p w:rsidR="00DE701F" w:rsidRDefault="00DE701F" w:rsidP="00DE701F">
      <w:pPr>
        <w:spacing w:after="0" w:line="240" w:lineRule="auto"/>
        <w:ind w:left="284"/>
        <w:jc w:val="both"/>
        <w:rPr>
          <w:rFonts w:ascii="Times New Roman" w:eastAsia="Times New Roman" w:hAnsi="Times New Roman" w:cs="Times New Roman"/>
          <w:sz w:val="24"/>
          <w:szCs w:val="25"/>
          <w:lang w:eastAsia="ru-RU"/>
        </w:rPr>
      </w:pPr>
      <w:r w:rsidRPr="00DE701F">
        <w:rPr>
          <w:rFonts w:ascii="Times New Roman" w:eastAsia="Times New Roman" w:hAnsi="Times New Roman" w:cs="Times New Roman"/>
          <w:sz w:val="24"/>
          <w:szCs w:val="25"/>
          <w:lang w:eastAsia="ru-RU"/>
        </w:rPr>
        <w:sym w:font="Symbol" w:char="F0B7"/>
      </w:r>
      <w:r>
        <w:rPr>
          <w:rFonts w:ascii="Times New Roman" w:eastAsia="Times New Roman" w:hAnsi="Times New Roman" w:cs="Times New Roman"/>
          <w:sz w:val="24"/>
          <w:szCs w:val="25"/>
          <w:lang w:eastAsia="ru-RU"/>
        </w:rPr>
        <w:t xml:space="preserve"> </w:t>
      </w:r>
      <w:r w:rsidRPr="00DE701F">
        <w:rPr>
          <w:rFonts w:ascii="Times New Roman" w:eastAsia="Times New Roman" w:hAnsi="Times New Roman" w:cs="Times New Roman"/>
          <w:sz w:val="24"/>
          <w:szCs w:val="25"/>
          <w:lang w:eastAsia="ru-RU"/>
        </w:rPr>
        <w:t xml:space="preserve">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w:t>
      </w:r>
      <w:proofErr w:type="gramStart"/>
      <w:r w:rsidRPr="00DE701F">
        <w:rPr>
          <w:rFonts w:ascii="Times New Roman" w:eastAsia="Times New Roman" w:hAnsi="Times New Roman" w:cs="Times New Roman"/>
          <w:sz w:val="24"/>
          <w:szCs w:val="25"/>
          <w:lang w:eastAsia="ru-RU"/>
        </w:rPr>
        <w:t>Джоуля-Ленца</w:t>
      </w:r>
      <w:proofErr w:type="gramEnd"/>
      <w:r w:rsidRPr="00DE701F">
        <w:rPr>
          <w:rFonts w:ascii="Times New Roman" w:eastAsia="Times New Roman" w:hAnsi="Times New Roman" w:cs="Times New Roman"/>
          <w:sz w:val="24"/>
          <w:szCs w:val="25"/>
          <w:lang w:eastAsia="ru-RU"/>
        </w:rPr>
        <w:t>,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r w:rsidRPr="00DE701F">
        <w:rPr>
          <w:rFonts w:ascii="Times New Roman" w:eastAsia="Times New Roman" w:hAnsi="Times New Roman" w:cs="Times New Roman"/>
          <w:sz w:val="24"/>
          <w:szCs w:val="25"/>
          <w:lang w:eastAsia="ru-RU"/>
        </w:rPr>
        <w:sym w:font="Symbol" w:char="F020"/>
      </w:r>
    </w:p>
    <w:p w:rsidR="00DE701F" w:rsidRDefault="00DE701F" w:rsidP="00DE701F">
      <w:pPr>
        <w:spacing w:after="0" w:line="240" w:lineRule="auto"/>
        <w:ind w:left="284"/>
        <w:jc w:val="both"/>
        <w:rPr>
          <w:rFonts w:ascii="Times New Roman" w:eastAsia="Times New Roman" w:hAnsi="Times New Roman" w:cs="Times New Roman"/>
          <w:sz w:val="24"/>
          <w:szCs w:val="25"/>
          <w:lang w:eastAsia="ru-RU"/>
        </w:rPr>
      </w:pPr>
      <w:r w:rsidRPr="00DE701F">
        <w:rPr>
          <w:rFonts w:ascii="Times New Roman" w:eastAsia="Times New Roman" w:hAnsi="Times New Roman" w:cs="Times New Roman"/>
          <w:sz w:val="24"/>
          <w:szCs w:val="25"/>
          <w:lang w:eastAsia="ru-RU"/>
        </w:rPr>
        <w:lastRenderedPageBreak/>
        <w:sym w:font="Symbol" w:char="F0B7"/>
      </w:r>
      <w:r>
        <w:rPr>
          <w:rFonts w:ascii="Times New Roman" w:eastAsia="Times New Roman" w:hAnsi="Times New Roman" w:cs="Times New Roman"/>
          <w:sz w:val="24"/>
          <w:szCs w:val="25"/>
          <w:lang w:eastAsia="ru-RU"/>
        </w:rPr>
        <w:t xml:space="preserve"> </w:t>
      </w:r>
      <w:r w:rsidRPr="00DE701F">
        <w:rPr>
          <w:rFonts w:ascii="Times New Roman" w:eastAsia="Times New Roman" w:hAnsi="Times New Roman" w:cs="Times New Roman"/>
          <w:sz w:val="24"/>
          <w:szCs w:val="25"/>
          <w:lang w:eastAsia="ru-RU"/>
        </w:rPr>
        <w:t xml:space="preserve">приводить примеры практического использования физических знаний </w:t>
      </w:r>
      <w:proofErr w:type="gramStart"/>
      <w:r w:rsidRPr="00DE701F">
        <w:rPr>
          <w:rFonts w:ascii="Times New Roman" w:eastAsia="Times New Roman" w:hAnsi="Times New Roman" w:cs="Times New Roman"/>
          <w:sz w:val="24"/>
          <w:szCs w:val="25"/>
          <w:lang w:eastAsia="ru-RU"/>
        </w:rPr>
        <w:t>о</w:t>
      </w:r>
      <w:proofErr w:type="gramEnd"/>
      <w:r w:rsidRPr="00DE701F">
        <w:rPr>
          <w:rFonts w:ascii="Times New Roman" w:eastAsia="Times New Roman" w:hAnsi="Times New Roman" w:cs="Times New Roman"/>
          <w:sz w:val="24"/>
          <w:szCs w:val="25"/>
          <w:lang w:eastAsia="ru-RU"/>
        </w:rPr>
        <w:t xml:space="preserve"> электромагнитных явлениях</w:t>
      </w:r>
      <w:r w:rsidRPr="00DE701F">
        <w:rPr>
          <w:rFonts w:ascii="Times New Roman" w:eastAsia="Times New Roman" w:hAnsi="Times New Roman" w:cs="Times New Roman"/>
          <w:sz w:val="24"/>
          <w:szCs w:val="25"/>
          <w:lang w:eastAsia="ru-RU"/>
        </w:rPr>
        <w:sym w:font="Symbol" w:char="F020"/>
      </w:r>
    </w:p>
    <w:p w:rsidR="00DE701F" w:rsidRDefault="00DE701F" w:rsidP="00DE701F">
      <w:pPr>
        <w:spacing w:after="0" w:line="240" w:lineRule="auto"/>
        <w:ind w:left="284"/>
        <w:jc w:val="both"/>
        <w:rPr>
          <w:rFonts w:ascii="Times New Roman" w:eastAsia="Times New Roman" w:hAnsi="Times New Roman" w:cs="Times New Roman"/>
          <w:sz w:val="24"/>
          <w:szCs w:val="25"/>
          <w:lang w:eastAsia="ru-RU"/>
        </w:rPr>
      </w:pPr>
      <w:r w:rsidRPr="00DE701F">
        <w:rPr>
          <w:rFonts w:ascii="Times New Roman" w:eastAsia="Times New Roman" w:hAnsi="Times New Roman" w:cs="Times New Roman"/>
          <w:sz w:val="24"/>
          <w:szCs w:val="25"/>
          <w:lang w:eastAsia="ru-RU"/>
        </w:rPr>
        <w:sym w:font="Symbol" w:char="F0B7"/>
      </w:r>
      <w:r>
        <w:rPr>
          <w:rFonts w:ascii="Times New Roman" w:eastAsia="Times New Roman" w:hAnsi="Times New Roman" w:cs="Times New Roman"/>
          <w:sz w:val="24"/>
          <w:szCs w:val="25"/>
          <w:lang w:eastAsia="ru-RU"/>
        </w:rPr>
        <w:t xml:space="preserve"> </w:t>
      </w:r>
      <w:proofErr w:type="gramStart"/>
      <w:r w:rsidRPr="00DE701F">
        <w:rPr>
          <w:rFonts w:ascii="Times New Roman" w:eastAsia="Times New Roman" w:hAnsi="Times New Roman" w:cs="Times New Roman"/>
          <w:sz w:val="24"/>
          <w:szCs w:val="25"/>
          <w:lang w:eastAsia="ru-RU"/>
        </w:rPr>
        <w:t>решать задачи,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формулы расчета электрического сопротивления при</w:t>
      </w:r>
      <w:proofErr w:type="gramEnd"/>
      <w:r w:rsidRPr="00DE701F">
        <w:rPr>
          <w:rFonts w:ascii="Times New Roman" w:eastAsia="Times New Roman" w:hAnsi="Times New Roman" w:cs="Times New Roman"/>
          <w:sz w:val="24"/>
          <w:szCs w:val="25"/>
          <w:lang w:eastAsia="ru-RU"/>
        </w:rPr>
        <w:t xml:space="preserve"> </w:t>
      </w:r>
      <w:proofErr w:type="gramStart"/>
      <w:r w:rsidRPr="00DE701F">
        <w:rPr>
          <w:rFonts w:ascii="Times New Roman" w:eastAsia="Times New Roman" w:hAnsi="Times New Roman" w:cs="Times New Roman"/>
          <w:sz w:val="24"/>
          <w:szCs w:val="25"/>
          <w:lang w:eastAsia="ru-RU"/>
        </w:rPr>
        <w:t>последовательном и параллельном соединении проводников): на основе анализа условия задачи записывать кратко 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roofErr w:type="gramEnd"/>
    </w:p>
    <w:p w:rsidR="00DE701F" w:rsidRPr="00DE701F" w:rsidRDefault="00DE701F" w:rsidP="00DE701F">
      <w:pPr>
        <w:spacing w:after="0" w:line="240" w:lineRule="auto"/>
        <w:jc w:val="both"/>
        <w:rPr>
          <w:rFonts w:ascii="Times New Roman" w:eastAsia="Times New Roman" w:hAnsi="Times New Roman" w:cs="Times New Roman"/>
          <w:i/>
          <w:sz w:val="24"/>
          <w:szCs w:val="25"/>
          <w:lang w:eastAsia="ru-RU"/>
        </w:rPr>
      </w:pPr>
      <w:r w:rsidRPr="00DE701F">
        <w:rPr>
          <w:rFonts w:ascii="Times New Roman" w:eastAsia="Times New Roman" w:hAnsi="Times New Roman" w:cs="Times New Roman"/>
          <w:b/>
          <w:sz w:val="24"/>
          <w:szCs w:val="25"/>
          <w:lang w:eastAsia="ru-RU"/>
        </w:rPr>
        <w:sym w:font="Symbol" w:char="F020"/>
      </w:r>
      <w:r w:rsidRPr="00DE701F">
        <w:rPr>
          <w:rFonts w:ascii="Times New Roman" w:eastAsia="Times New Roman" w:hAnsi="Times New Roman" w:cs="Times New Roman"/>
          <w:b/>
          <w:i/>
          <w:sz w:val="24"/>
          <w:szCs w:val="25"/>
          <w:lang w:eastAsia="ru-RU"/>
        </w:rPr>
        <w:t>Выпускник получит возможность научиться</w:t>
      </w:r>
      <w:r w:rsidRPr="00DE701F">
        <w:rPr>
          <w:rFonts w:ascii="Times New Roman" w:eastAsia="Times New Roman" w:hAnsi="Times New Roman" w:cs="Times New Roman"/>
          <w:i/>
          <w:sz w:val="24"/>
          <w:szCs w:val="25"/>
          <w:lang w:eastAsia="ru-RU"/>
        </w:rPr>
        <w:t>:</w:t>
      </w:r>
    </w:p>
    <w:p w:rsidR="00DE701F" w:rsidRPr="00DE701F" w:rsidRDefault="00DE701F" w:rsidP="00DE701F">
      <w:pPr>
        <w:spacing w:after="0" w:line="240" w:lineRule="auto"/>
        <w:ind w:left="284"/>
        <w:jc w:val="both"/>
        <w:rPr>
          <w:rFonts w:ascii="Times New Roman" w:eastAsia="Times New Roman" w:hAnsi="Times New Roman" w:cs="Times New Roman"/>
          <w:i/>
          <w:sz w:val="24"/>
          <w:szCs w:val="25"/>
          <w:lang w:eastAsia="ru-RU"/>
        </w:rPr>
      </w:pPr>
      <w:r w:rsidRPr="00DE701F">
        <w:rPr>
          <w:rFonts w:ascii="Times New Roman" w:eastAsia="Times New Roman" w:hAnsi="Times New Roman" w:cs="Times New Roman"/>
          <w:i/>
          <w:sz w:val="24"/>
          <w:szCs w:val="25"/>
          <w:lang w:eastAsia="ru-RU"/>
        </w:rPr>
        <w:t xml:space="preserve"> </w:t>
      </w:r>
      <w:r w:rsidRPr="00DE701F">
        <w:rPr>
          <w:rFonts w:ascii="Times New Roman" w:eastAsia="Times New Roman" w:hAnsi="Times New Roman" w:cs="Times New Roman"/>
          <w:i/>
          <w:sz w:val="24"/>
          <w:szCs w:val="25"/>
          <w:lang w:eastAsia="ru-RU"/>
        </w:rPr>
        <w:sym w:font="Symbol" w:char="F0B7"/>
      </w:r>
      <w:r w:rsidRPr="00DE701F">
        <w:rPr>
          <w:rFonts w:ascii="Times New Roman" w:eastAsia="Times New Roman" w:hAnsi="Times New Roman" w:cs="Times New Roman"/>
          <w:i/>
          <w:sz w:val="24"/>
          <w:szCs w:val="25"/>
          <w:lang w:eastAsia="ru-RU"/>
        </w:rPr>
        <w:t xml:space="preserve"> использовать знания </w:t>
      </w:r>
      <w:proofErr w:type="gramStart"/>
      <w:r w:rsidRPr="00DE701F">
        <w:rPr>
          <w:rFonts w:ascii="Times New Roman" w:eastAsia="Times New Roman" w:hAnsi="Times New Roman" w:cs="Times New Roman"/>
          <w:i/>
          <w:sz w:val="24"/>
          <w:szCs w:val="25"/>
          <w:lang w:eastAsia="ru-RU"/>
        </w:rPr>
        <w:t>об электромагнитных явлениях в повседневной жизни для обеспечения безопасности при обращении с приборами</w:t>
      </w:r>
      <w:proofErr w:type="gramEnd"/>
      <w:r w:rsidRPr="00DE701F">
        <w:rPr>
          <w:rFonts w:ascii="Times New Roman" w:eastAsia="Times New Roman" w:hAnsi="Times New Roman" w:cs="Times New Roman"/>
          <w:i/>
          <w:sz w:val="24"/>
          <w:szCs w:val="25"/>
          <w:lang w:eastAsia="ru-RU"/>
        </w:rPr>
        <w:t xml:space="preserve">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r w:rsidRPr="00DE701F">
        <w:rPr>
          <w:rFonts w:ascii="Times New Roman" w:eastAsia="Times New Roman" w:hAnsi="Times New Roman" w:cs="Times New Roman"/>
          <w:i/>
          <w:sz w:val="24"/>
          <w:szCs w:val="25"/>
          <w:lang w:eastAsia="ru-RU"/>
        </w:rPr>
        <w:sym w:font="Symbol" w:char="F020"/>
      </w:r>
    </w:p>
    <w:p w:rsidR="00DE701F" w:rsidRPr="00DE701F" w:rsidRDefault="00DE701F" w:rsidP="00DE701F">
      <w:pPr>
        <w:spacing w:after="0" w:line="240" w:lineRule="auto"/>
        <w:ind w:left="284"/>
        <w:jc w:val="both"/>
        <w:rPr>
          <w:rFonts w:ascii="Times New Roman" w:eastAsia="Times New Roman" w:hAnsi="Times New Roman" w:cs="Times New Roman"/>
          <w:i/>
          <w:sz w:val="24"/>
          <w:szCs w:val="24"/>
          <w:lang w:eastAsia="ru-RU"/>
        </w:rPr>
      </w:pPr>
      <w:r w:rsidRPr="00DE701F">
        <w:rPr>
          <w:rFonts w:ascii="Times New Roman" w:eastAsia="Times New Roman" w:hAnsi="Times New Roman" w:cs="Times New Roman"/>
          <w:i/>
          <w:sz w:val="24"/>
          <w:szCs w:val="25"/>
          <w:lang w:eastAsia="ru-RU"/>
        </w:rPr>
        <w:sym w:font="Symbol" w:char="F0B7"/>
      </w:r>
      <w:r w:rsidRPr="00DE701F">
        <w:rPr>
          <w:rFonts w:ascii="Times New Roman" w:eastAsia="Times New Roman" w:hAnsi="Times New Roman" w:cs="Times New Roman"/>
          <w:i/>
          <w:sz w:val="24"/>
          <w:szCs w:val="25"/>
          <w:lang w:eastAsia="ru-RU"/>
        </w:rPr>
        <w:t xml:space="preserve"> 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w:t>
      </w:r>
      <w:proofErr w:type="gramStart"/>
      <w:r w:rsidRPr="00DE701F">
        <w:rPr>
          <w:rFonts w:ascii="Times New Roman" w:eastAsia="Times New Roman" w:hAnsi="Times New Roman" w:cs="Times New Roman"/>
          <w:i/>
          <w:sz w:val="24"/>
          <w:szCs w:val="25"/>
          <w:lang w:eastAsia="ru-RU"/>
        </w:rPr>
        <w:t>Джоуля-Ленца</w:t>
      </w:r>
      <w:proofErr w:type="gramEnd"/>
      <w:r w:rsidRPr="00DE701F">
        <w:rPr>
          <w:rFonts w:ascii="Times New Roman" w:eastAsia="Times New Roman" w:hAnsi="Times New Roman" w:cs="Times New Roman"/>
          <w:i/>
          <w:sz w:val="24"/>
          <w:szCs w:val="25"/>
          <w:lang w:eastAsia="ru-RU"/>
        </w:rPr>
        <w:t xml:space="preserve"> и др.);</w:t>
      </w:r>
      <w:r w:rsidRPr="00DE701F">
        <w:rPr>
          <w:rFonts w:ascii="Times New Roman" w:eastAsia="Times New Roman" w:hAnsi="Times New Roman" w:cs="Times New Roman"/>
          <w:i/>
          <w:sz w:val="24"/>
          <w:szCs w:val="25"/>
          <w:lang w:eastAsia="ru-RU"/>
        </w:rPr>
        <w:sym w:font="Symbol" w:char="F020"/>
      </w:r>
    </w:p>
    <w:p w:rsidR="00DE701F" w:rsidRPr="00DE701F" w:rsidRDefault="00DE701F" w:rsidP="00DE701F">
      <w:pPr>
        <w:spacing w:after="0" w:line="240" w:lineRule="auto"/>
        <w:ind w:left="284"/>
        <w:jc w:val="both"/>
        <w:rPr>
          <w:rFonts w:ascii="Times New Roman" w:eastAsia="Times New Roman" w:hAnsi="Times New Roman" w:cs="Times New Roman"/>
          <w:i/>
          <w:sz w:val="24"/>
          <w:szCs w:val="25"/>
          <w:lang w:eastAsia="ru-RU"/>
        </w:rPr>
      </w:pPr>
      <w:r w:rsidRPr="00DE701F">
        <w:rPr>
          <w:rFonts w:ascii="Times New Roman" w:eastAsia="Times New Roman" w:hAnsi="Times New Roman" w:cs="Times New Roman"/>
          <w:i/>
          <w:sz w:val="24"/>
          <w:szCs w:val="25"/>
          <w:lang w:eastAsia="ru-RU"/>
        </w:rPr>
        <w:sym w:font="Symbol" w:char="F0B7"/>
      </w:r>
      <w:r w:rsidRPr="00DE701F">
        <w:rPr>
          <w:rFonts w:ascii="Times New Roman" w:eastAsia="Times New Roman" w:hAnsi="Times New Roman" w:cs="Times New Roman"/>
          <w:i/>
          <w:sz w:val="24"/>
          <w:szCs w:val="25"/>
          <w:lang w:eastAsia="ru-RU"/>
        </w:rPr>
        <w:t xml:space="preserve"> 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r w:rsidRPr="00DE701F">
        <w:rPr>
          <w:rFonts w:ascii="Times New Roman" w:eastAsia="Times New Roman" w:hAnsi="Times New Roman" w:cs="Times New Roman"/>
          <w:i/>
          <w:sz w:val="24"/>
          <w:szCs w:val="25"/>
          <w:lang w:eastAsia="ru-RU"/>
        </w:rPr>
        <w:sym w:font="Symbol" w:char="F020"/>
      </w:r>
    </w:p>
    <w:p w:rsidR="00DE701F" w:rsidRPr="00DE701F" w:rsidRDefault="00DE701F" w:rsidP="00DE701F">
      <w:pPr>
        <w:spacing w:after="0" w:line="240" w:lineRule="auto"/>
        <w:ind w:left="284"/>
        <w:jc w:val="both"/>
        <w:rPr>
          <w:rFonts w:ascii="Times New Roman" w:eastAsia="Times New Roman" w:hAnsi="Times New Roman" w:cs="Times New Roman"/>
          <w:i/>
          <w:sz w:val="24"/>
          <w:szCs w:val="25"/>
          <w:lang w:eastAsia="ru-RU"/>
        </w:rPr>
      </w:pPr>
      <w:r w:rsidRPr="00DE701F">
        <w:rPr>
          <w:rFonts w:ascii="Times New Roman" w:eastAsia="Times New Roman" w:hAnsi="Times New Roman" w:cs="Times New Roman"/>
          <w:i/>
          <w:sz w:val="24"/>
          <w:szCs w:val="25"/>
          <w:lang w:eastAsia="ru-RU"/>
        </w:rPr>
        <w:sym w:font="Symbol" w:char="F0B7"/>
      </w:r>
      <w:r w:rsidRPr="00DE701F">
        <w:rPr>
          <w:rFonts w:ascii="Times New Roman" w:eastAsia="Times New Roman" w:hAnsi="Times New Roman" w:cs="Times New Roman"/>
          <w:i/>
          <w:sz w:val="24"/>
          <w:szCs w:val="25"/>
          <w:lang w:eastAsia="ru-RU"/>
        </w:rPr>
        <w:t xml:space="preserve"> 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r w:rsidRPr="00DE701F">
        <w:rPr>
          <w:rFonts w:ascii="Times New Roman" w:eastAsia="Times New Roman" w:hAnsi="Times New Roman" w:cs="Times New Roman"/>
          <w:i/>
          <w:sz w:val="24"/>
          <w:szCs w:val="25"/>
          <w:lang w:eastAsia="ru-RU"/>
        </w:rPr>
        <w:sym w:font="Symbol" w:char="F020"/>
      </w:r>
    </w:p>
    <w:p w:rsidR="00DE701F" w:rsidRDefault="00DE701F" w:rsidP="00DE701F">
      <w:pPr>
        <w:spacing w:after="0" w:line="240" w:lineRule="auto"/>
        <w:jc w:val="both"/>
        <w:rPr>
          <w:rFonts w:ascii="Times New Roman" w:eastAsia="Times New Roman" w:hAnsi="Times New Roman" w:cs="Times New Roman"/>
          <w:b/>
          <w:sz w:val="24"/>
          <w:szCs w:val="25"/>
          <w:lang w:eastAsia="ru-RU"/>
        </w:rPr>
      </w:pPr>
      <w:r w:rsidRPr="00DE701F">
        <w:rPr>
          <w:rFonts w:ascii="Times New Roman" w:eastAsia="Times New Roman" w:hAnsi="Times New Roman" w:cs="Times New Roman"/>
          <w:b/>
          <w:sz w:val="24"/>
          <w:szCs w:val="25"/>
          <w:lang w:eastAsia="ru-RU"/>
        </w:rPr>
        <w:t>Квантовые явления</w:t>
      </w:r>
    </w:p>
    <w:p w:rsidR="00DE701F" w:rsidRDefault="00DE701F" w:rsidP="00DE701F">
      <w:pPr>
        <w:spacing w:after="0" w:line="240" w:lineRule="auto"/>
        <w:jc w:val="both"/>
        <w:rPr>
          <w:rFonts w:ascii="Times New Roman" w:eastAsia="Times New Roman" w:hAnsi="Times New Roman" w:cs="Times New Roman"/>
          <w:sz w:val="24"/>
          <w:szCs w:val="25"/>
          <w:lang w:eastAsia="ru-RU"/>
        </w:rPr>
      </w:pPr>
      <w:r w:rsidRPr="00DE701F">
        <w:rPr>
          <w:rFonts w:ascii="Times New Roman" w:eastAsia="Times New Roman" w:hAnsi="Times New Roman" w:cs="Times New Roman"/>
          <w:b/>
          <w:sz w:val="24"/>
          <w:szCs w:val="25"/>
          <w:lang w:eastAsia="ru-RU"/>
        </w:rPr>
        <w:t xml:space="preserve"> Выпускник научится</w:t>
      </w:r>
      <w:r w:rsidRPr="00DE701F">
        <w:rPr>
          <w:rFonts w:ascii="Times New Roman" w:eastAsia="Times New Roman" w:hAnsi="Times New Roman" w:cs="Times New Roman"/>
          <w:sz w:val="24"/>
          <w:szCs w:val="25"/>
          <w:lang w:eastAsia="ru-RU"/>
        </w:rPr>
        <w:t xml:space="preserve">: </w:t>
      </w:r>
    </w:p>
    <w:p w:rsidR="00DE701F" w:rsidRDefault="00DE701F" w:rsidP="00DE701F">
      <w:pPr>
        <w:spacing w:after="0" w:line="240" w:lineRule="auto"/>
        <w:ind w:left="284"/>
        <w:jc w:val="both"/>
        <w:rPr>
          <w:rFonts w:ascii="Times New Roman" w:eastAsia="Times New Roman" w:hAnsi="Times New Roman" w:cs="Times New Roman"/>
          <w:sz w:val="24"/>
          <w:szCs w:val="25"/>
          <w:lang w:eastAsia="ru-RU"/>
        </w:rPr>
      </w:pPr>
      <w:r w:rsidRPr="00DE701F">
        <w:rPr>
          <w:rFonts w:ascii="Times New Roman" w:eastAsia="Times New Roman" w:hAnsi="Times New Roman" w:cs="Times New Roman"/>
          <w:sz w:val="24"/>
          <w:szCs w:val="25"/>
          <w:lang w:eastAsia="ru-RU"/>
        </w:rPr>
        <w:sym w:font="Symbol" w:char="F0B7"/>
      </w:r>
      <w:r>
        <w:rPr>
          <w:rFonts w:ascii="Times New Roman" w:eastAsia="Times New Roman" w:hAnsi="Times New Roman" w:cs="Times New Roman"/>
          <w:sz w:val="24"/>
          <w:szCs w:val="25"/>
          <w:lang w:eastAsia="ru-RU"/>
        </w:rPr>
        <w:t xml:space="preserve"> </w:t>
      </w:r>
      <w:r w:rsidRPr="00DE701F">
        <w:rPr>
          <w:rFonts w:ascii="Times New Roman" w:eastAsia="Times New Roman" w:hAnsi="Times New Roman" w:cs="Times New Roman"/>
          <w:sz w:val="24"/>
          <w:szCs w:val="25"/>
          <w:lang w:eastAsia="ru-RU"/>
        </w:rPr>
        <w:t>распознавать квантовые явления и объяснять на основе имеющихся знаний основные свойства или условия протекания этих явлений:</w:t>
      </w:r>
      <w:r w:rsidRPr="00DE701F">
        <w:rPr>
          <w:rFonts w:ascii="Times New Roman" w:eastAsia="Times New Roman" w:hAnsi="Times New Roman" w:cs="Times New Roman"/>
          <w:sz w:val="24"/>
          <w:szCs w:val="25"/>
          <w:lang w:eastAsia="ru-RU"/>
        </w:rPr>
        <w:sym w:font="Symbol" w:char="F020"/>
      </w:r>
      <w:r w:rsidRPr="00DE701F">
        <w:rPr>
          <w:rFonts w:ascii="Times New Roman" w:eastAsia="Times New Roman" w:hAnsi="Times New Roman" w:cs="Times New Roman"/>
          <w:sz w:val="24"/>
          <w:szCs w:val="25"/>
          <w:lang w:eastAsia="ru-RU"/>
        </w:rPr>
        <w:t xml:space="preserve">естественная и искусственная радиоактивность, α-, β- и </w:t>
      </w:r>
      <w:proofErr w:type="gramStart"/>
      <w:r w:rsidRPr="00DE701F">
        <w:rPr>
          <w:rFonts w:ascii="Times New Roman" w:eastAsia="Times New Roman" w:hAnsi="Times New Roman" w:cs="Times New Roman"/>
          <w:sz w:val="24"/>
          <w:szCs w:val="25"/>
          <w:lang w:eastAsia="ru-RU"/>
        </w:rPr>
        <w:t>γ-</w:t>
      </w:r>
      <w:proofErr w:type="gramEnd"/>
      <w:r w:rsidRPr="00DE701F">
        <w:rPr>
          <w:rFonts w:ascii="Times New Roman" w:eastAsia="Times New Roman" w:hAnsi="Times New Roman" w:cs="Times New Roman"/>
          <w:sz w:val="24"/>
          <w:szCs w:val="25"/>
          <w:lang w:eastAsia="ru-RU"/>
        </w:rPr>
        <w:t xml:space="preserve">излучения, возникновение линейчатого спектра излучения атома; </w:t>
      </w:r>
      <w:r>
        <w:rPr>
          <w:rFonts w:ascii="Times New Roman" w:eastAsia="Times New Roman" w:hAnsi="Times New Roman" w:cs="Times New Roman"/>
          <w:sz w:val="24"/>
          <w:szCs w:val="25"/>
          <w:lang w:eastAsia="ru-RU"/>
        </w:rPr>
        <w:t xml:space="preserve"> </w:t>
      </w:r>
    </w:p>
    <w:p w:rsidR="00DE701F" w:rsidRDefault="00DE701F" w:rsidP="00DE701F">
      <w:pPr>
        <w:spacing w:after="0" w:line="240" w:lineRule="auto"/>
        <w:ind w:left="284"/>
        <w:jc w:val="both"/>
        <w:rPr>
          <w:rFonts w:ascii="Times New Roman" w:eastAsia="Times New Roman" w:hAnsi="Times New Roman" w:cs="Times New Roman"/>
          <w:sz w:val="24"/>
          <w:szCs w:val="25"/>
          <w:lang w:eastAsia="ru-RU"/>
        </w:rPr>
      </w:pPr>
      <w:r w:rsidRPr="00DE701F">
        <w:rPr>
          <w:rFonts w:ascii="Times New Roman" w:eastAsia="Times New Roman" w:hAnsi="Times New Roman" w:cs="Times New Roman"/>
          <w:sz w:val="24"/>
          <w:szCs w:val="25"/>
          <w:lang w:eastAsia="ru-RU"/>
        </w:rPr>
        <w:sym w:font="Symbol" w:char="F0B7"/>
      </w:r>
      <w:r>
        <w:rPr>
          <w:rFonts w:ascii="Times New Roman" w:eastAsia="Times New Roman" w:hAnsi="Times New Roman" w:cs="Times New Roman"/>
          <w:sz w:val="24"/>
          <w:szCs w:val="25"/>
          <w:lang w:eastAsia="ru-RU"/>
        </w:rPr>
        <w:t xml:space="preserve"> </w:t>
      </w:r>
      <w:r w:rsidRPr="00DE701F">
        <w:rPr>
          <w:rFonts w:ascii="Times New Roman" w:eastAsia="Times New Roman" w:hAnsi="Times New Roman" w:cs="Times New Roman"/>
          <w:sz w:val="24"/>
          <w:szCs w:val="25"/>
          <w:lang w:eastAsia="ru-RU"/>
        </w:rPr>
        <w:t>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r w:rsidRPr="00DE701F">
        <w:rPr>
          <w:rFonts w:ascii="Times New Roman" w:eastAsia="Times New Roman" w:hAnsi="Times New Roman" w:cs="Times New Roman"/>
          <w:sz w:val="24"/>
          <w:szCs w:val="25"/>
          <w:lang w:eastAsia="ru-RU"/>
        </w:rPr>
        <w:sym w:font="Symbol" w:char="F020"/>
      </w:r>
    </w:p>
    <w:p w:rsidR="00DE701F" w:rsidRDefault="00DE701F" w:rsidP="00DE701F">
      <w:pPr>
        <w:spacing w:after="0" w:line="240" w:lineRule="auto"/>
        <w:ind w:left="284"/>
        <w:jc w:val="both"/>
        <w:rPr>
          <w:rFonts w:ascii="Times New Roman" w:eastAsia="Times New Roman" w:hAnsi="Times New Roman" w:cs="Times New Roman"/>
          <w:sz w:val="24"/>
          <w:szCs w:val="25"/>
          <w:lang w:eastAsia="ru-RU"/>
        </w:rPr>
      </w:pPr>
      <w:r w:rsidRPr="00DE701F">
        <w:rPr>
          <w:rFonts w:ascii="Times New Roman" w:eastAsia="Times New Roman" w:hAnsi="Times New Roman" w:cs="Times New Roman"/>
          <w:sz w:val="24"/>
          <w:szCs w:val="25"/>
          <w:lang w:eastAsia="ru-RU"/>
        </w:rPr>
        <w:sym w:font="Symbol" w:char="F0B7"/>
      </w:r>
      <w:r>
        <w:rPr>
          <w:rFonts w:ascii="Times New Roman" w:eastAsia="Times New Roman" w:hAnsi="Times New Roman" w:cs="Times New Roman"/>
          <w:sz w:val="24"/>
          <w:szCs w:val="25"/>
          <w:lang w:eastAsia="ru-RU"/>
        </w:rPr>
        <w:t xml:space="preserve"> </w:t>
      </w:r>
      <w:r w:rsidRPr="00DE701F">
        <w:rPr>
          <w:rFonts w:ascii="Times New Roman" w:eastAsia="Times New Roman" w:hAnsi="Times New Roman" w:cs="Times New Roman"/>
          <w:sz w:val="24"/>
          <w:szCs w:val="25"/>
          <w:lang w:eastAsia="ru-RU"/>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r w:rsidRPr="00DE701F">
        <w:rPr>
          <w:rFonts w:ascii="Times New Roman" w:eastAsia="Times New Roman" w:hAnsi="Times New Roman" w:cs="Times New Roman"/>
          <w:sz w:val="24"/>
          <w:szCs w:val="25"/>
          <w:lang w:eastAsia="ru-RU"/>
        </w:rPr>
        <w:sym w:font="Symbol" w:char="F020"/>
      </w:r>
    </w:p>
    <w:p w:rsidR="00DE701F" w:rsidRDefault="00DE701F" w:rsidP="00DE701F">
      <w:pPr>
        <w:spacing w:after="0" w:line="240" w:lineRule="auto"/>
        <w:ind w:left="284"/>
        <w:jc w:val="both"/>
        <w:rPr>
          <w:rFonts w:ascii="Times New Roman" w:eastAsia="Times New Roman" w:hAnsi="Times New Roman" w:cs="Times New Roman"/>
          <w:sz w:val="24"/>
          <w:szCs w:val="25"/>
          <w:lang w:eastAsia="ru-RU"/>
        </w:rPr>
      </w:pPr>
      <w:r w:rsidRPr="00DE701F">
        <w:rPr>
          <w:rFonts w:ascii="Times New Roman" w:eastAsia="Times New Roman" w:hAnsi="Times New Roman" w:cs="Times New Roman"/>
          <w:sz w:val="24"/>
          <w:szCs w:val="25"/>
          <w:lang w:eastAsia="ru-RU"/>
        </w:rPr>
        <w:sym w:font="Symbol" w:char="F0B7"/>
      </w:r>
      <w:r>
        <w:rPr>
          <w:rFonts w:ascii="Times New Roman" w:eastAsia="Times New Roman" w:hAnsi="Times New Roman" w:cs="Times New Roman"/>
          <w:sz w:val="24"/>
          <w:szCs w:val="25"/>
          <w:lang w:eastAsia="ru-RU"/>
        </w:rPr>
        <w:t xml:space="preserve"> </w:t>
      </w:r>
      <w:r w:rsidRPr="00DE701F">
        <w:rPr>
          <w:rFonts w:ascii="Times New Roman" w:eastAsia="Times New Roman" w:hAnsi="Times New Roman" w:cs="Times New Roman"/>
          <w:sz w:val="24"/>
          <w:szCs w:val="25"/>
          <w:lang w:eastAsia="ru-RU"/>
        </w:rPr>
        <w:t>различать основные признаки планетарной модели атома, нуклонной модели атомного ядра;</w:t>
      </w:r>
      <w:r w:rsidRPr="00DE701F">
        <w:rPr>
          <w:rFonts w:ascii="Times New Roman" w:eastAsia="Times New Roman" w:hAnsi="Times New Roman" w:cs="Times New Roman"/>
          <w:sz w:val="24"/>
          <w:szCs w:val="25"/>
          <w:lang w:eastAsia="ru-RU"/>
        </w:rPr>
        <w:sym w:font="Symbol" w:char="F020"/>
      </w:r>
    </w:p>
    <w:p w:rsidR="00DE701F" w:rsidRDefault="00DE701F" w:rsidP="00DE701F">
      <w:pPr>
        <w:spacing w:after="0" w:line="240" w:lineRule="auto"/>
        <w:ind w:left="284"/>
        <w:jc w:val="both"/>
        <w:rPr>
          <w:rFonts w:ascii="Times New Roman" w:eastAsia="Times New Roman" w:hAnsi="Times New Roman" w:cs="Times New Roman"/>
          <w:sz w:val="24"/>
          <w:szCs w:val="25"/>
          <w:lang w:eastAsia="ru-RU"/>
        </w:rPr>
      </w:pPr>
      <w:r w:rsidRPr="00DE701F">
        <w:rPr>
          <w:rFonts w:ascii="Times New Roman" w:eastAsia="Times New Roman" w:hAnsi="Times New Roman" w:cs="Times New Roman"/>
          <w:sz w:val="24"/>
          <w:szCs w:val="25"/>
          <w:lang w:eastAsia="ru-RU"/>
        </w:rPr>
        <w:sym w:font="Symbol" w:char="F0B7"/>
      </w:r>
      <w:r>
        <w:rPr>
          <w:rFonts w:ascii="Times New Roman" w:eastAsia="Times New Roman" w:hAnsi="Times New Roman" w:cs="Times New Roman"/>
          <w:sz w:val="24"/>
          <w:szCs w:val="25"/>
          <w:lang w:eastAsia="ru-RU"/>
        </w:rPr>
        <w:t xml:space="preserve"> </w:t>
      </w:r>
      <w:r w:rsidRPr="00DE701F">
        <w:rPr>
          <w:rFonts w:ascii="Times New Roman" w:eastAsia="Times New Roman" w:hAnsi="Times New Roman" w:cs="Times New Roman"/>
          <w:sz w:val="24"/>
          <w:szCs w:val="25"/>
          <w:lang w:eastAsia="ru-RU"/>
        </w:rPr>
        <w:t>приводить примеры проявления в природе и практического использования радиоактивности, ядерных и термоядерных реакций, спектрального анализа.</w:t>
      </w:r>
    </w:p>
    <w:p w:rsidR="00DE701F" w:rsidRDefault="00DE701F" w:rsidP="00DE701F">
      <w:pPr>
        <w:spacing w:after="0" w:line="240" w:lineRule="auto"/>
        <w:jc w:val="both"/>
        <w:rPr>
          <w:rFonts w:ascii="Times New Roman" w:eastAsia="Times New Roman" w:hAnsi="Times New Roman" w:cs="Times New Roman"/>
          <w:sz w:val="24"/>
          <w:szCs w:val="25"/>
          <w:lang w:eastAsia="ru-RU"/>
        </w:rPr>
      </w:pPr>
    </w:p>
    <w:p w:rsidR="00DE701F" w:rsidRDefault="00DE701F" w:rsidP="00DE701F">
      <w:pPr>
        <w:spacing w:after="0" w:line="240" w:lineRule="auto"/>
        <w:jc w:val="both"/>
        <w:rPr>
          <w:rFonts w:ascii="Times New Roman" w:eastAsia="Times New Roman" w:hAnsi="Times New Roman" w:cs="Times New Roman"/>
          <w:sz w:val="24"/>
          <w:szCs w:val="25"/>
          <w:lang w:eastAsia="ru-RU"/>
        </w:rPr>
      </w:pPr>
    </w:p>
    <w:p w:rsidR="00DE701F" w:rsidRPr="00DE701F" w:rsidRDefault="00DE701F" w:rsidP="00DE701F">
      <w:pPr>
        <w:spacing w:after="0" w:line="240" w:lineRule="auto"/>
        <w:ind w:left="284"/>
        <w:jc w:val="both"/>
        <w:rPr>
          <w:rFonts w:ascii="Times New Roman" w:eastAsia="Times New Roman" w:hAnsi="Times New Roman" w:cs="Times New Roman"/>
          <w:i/>
          <w:sz w:val="24"/>
          <w:szCs w:val="25"/>
          <w:lang w:eastAsia="ru-RU"/>
        </w:rPr>
      </w:pPr>
      <w:r w:rsidRPr="00DE701F">
        <w:rPr>
          <w:rFonts w:ascii="Times New Roman" w:eastAsia="Times New Roman" w:hAnsi="Times New Roman" w:cs="Times New Roman"/>
          <w:i/>
          <w:sz w:val="24"/>
          <w:szCs w:val="25"/>
          <w:lang w:eastAsia="ru-RU"/>
        </w:rPr>
        <w:lastRenderedPageBreak/>
        <w:sym w:font="Symbol" w:char="F020"/>
      </w:r>
      <w:r w:rsidRPr="00DE701F">
        <w:rPr>
          <w:rFonts w:ascii="Times New Roman" w:eastAsia="Times New Roman" w:hAnsi="Times New Roman" w:cs="Times New Roman"/>
          <w:b/>
          <w:i/>
          <w:sz w:val="24"/>
          <w:szCs w:val="25"/>
          <w:lang w:eastAsia="ru-RU"/>
        </w:rPr>
        <w:t>Выпускник получит возможность научиться</w:t>
      </w:r>
      <w:r w:rsidRPr="00DE701F">
        <w:rPr>
          <w:rFonts w:ascii="Times New Roman" w:eastAsia="Times New Roman" w:hAnsi="Times New Roman" w:cs="Times New Roman"/>
          <w:i/>
          <w:sz w:val="24"/>
          <w:szCs w:val="25"/>
          <w:lang w:eastAsia="ru-RU"/>
        </w:rPr>
        <w:t xml:space="preserve">: </w:t>
      </w:r>
    </w:p>
    <w:p w:rsidR="00DE701F" w:rsidRPr="00DE701F" w:rsidRDefault="00DE701F" w:rsidP="00DE701F">
      <w:pPr>
        <w:spacing w:after="0" w:line="240" w:lineRule="auto"/>
        <w:ind w:left="284"/>
        <w:jc w:val="both"/>
        <w:rPr>
          <w:rFonts w:ascii="Times New Roman" w:eastAsia="Times New Roman" w:hAnsi="Times New Roman" w:cs="Times New Roman"/>
          <w:i/>
          <w:sz w:val="24"/>
          <w:szCs w:val="25"/>
          <w:lang w:eastAsia="ru-RU"/>
        </w:rPr>
      </w:pPr>
      <w:r w:rsidRPr="00DE701F">
        <w:rPr>
          <w:rFonts w:ascii="Times New Roman" w:eastAsia="Times New Roman" w:hAnsi="Times New Roman" w:cs="Times New Roman"/>
          <w:i/>
          <w:sz w:val="24"/>
          <w:szCs w:val="25"/>
          <w:lang w:eastAsia="ru-RU"/>
        </w:rPr>
        <w:sym w:font="Symbol" w:char="F0B7"/>
      </w:r>
      <w:r w:rsidRPr="00DE701F">
        <w:rPr>
          <w:rFonts w:ascii="Times New Roman" w:eastAsia="Times New Roman" w:hAnsi="Times New Roman" w:cs="Times New Roman"/>
          <w:i/>
          <w:sz w:val="24"/>
          <w:szCs w:val="25"/>
          <w:lang w:eastAsia="ru-RU"/>
        </w:rPr>
        <w:t xml:space="preserve"> использовать полученные знания в повседневной жизни при обращении с приборами и техническими устройствами (счетчик ионизирующих частиц, дозиметр), для сохранения здоровья и соблюдения норм экологического поведения в окружающей среде;</w:t>
      </w:r>
    </w:p>
    <w:p w:rsidR="00DE701F" w:rsidRPr="00DE701F" w:rsidRDefault="00DE701F" w:rsidP="00DE701F">
      <w:pPr>
        <w:spacing w:after="0" w:line="240" w:lineRule="auto"/>
        <w:ind w:left="284"/>
        <w:jc w:val="both"/>
        <w:rPr>
          <w:rFonts w:ascii="Times New Roman" w:eastAsia="Times New Roman" w:hAnsi="Times New Roman" w:cs="Times New Roman"/>
          <w:i/>
          <w:sz w:val="24"/>
          <w:szCs w:val="25"/>
          <w:lang w:eastAsia="ru-RU"/>
        </w:rPr>
      </w:pPr>
      <w:r w:rsidRPr="00DE701F">
        <w:rPr>
          <w:rFonts w:ascii="Times New Roman" w:eastAsia="Times New Roman" w:hAnsi="Times New Roman" w:cs="Times New Roman"/>
          <w:i/>
          <w:sz w:val="24"/>
          <w:szCs w:val="25"/>
          <w:lang w:eastAsia="ru-RU"/>
        </w:rPr>
        <w:sym w:font="Symbol" w:char="F020"/>
      </w:r>
      <w:r w:rsidRPr="00DE701F">
        <w:rPr>
          <w:rFonts w:ascii="Times New Roman" w:eastAsia="Times New Roman" w:hAnsi="Times New Roman" w:cs="Times New Roman"/>
          <w:i/>
          <w:sz w:val="24"/>
          <w:szCs w:val="25"/>
          <w:lang w:eastAsia="ru-RU"/>
        </w:rPr>
        <w:sym w:font="Symbol" w:char="F0B7"/>
      </w:r>
      <w:r w:rsidRPr="00DE701F">
        <w:rPr>
          <w:rFonts w:ascii="Times New Roman" w:eastAsia="Times New Roman" w:hAnsi="Times New Roman" w:cs="Times New Roman"/>
          <w:i/>
          <w:sz w:val="24"/>
          <w:szCs w:val="25"/>
          <w:lang w:eastAsia="ru-RU"/>
        </w:rPr>
        <w:t xml:space="preserve"> соотносить энергию связи атомных ядер с дефектом массы;</w:t>
      </w:r>
      <w:r w:rsidRPr="00DE701F">
        <w:rPr>
          <w:rFonts w:ascii="Times New Roman" w:eastAsia="Times New Roman" w:hAnsi="Times New Roman" w:cs="Times New Roman"/>
          <w:i/>
          <w:sz w:val="24"/>
          <w:szCs w:val="25"/>
          <w:lang w:eastAsia="ru-RU"/>
        </w:rPr>
        <w:sym w:font="Symbol" w:char="F020"/>
      </w:r>
    </w:p>
    <w:p w:rsidR="00DE701F" w:rsidRPr="00DE701F" w:rsidRDefault="00DE701F" w:rsidP="00DE701F">
      <w:pPr>
        <w:spacing w:after="0" w:line="240" w:lineRule="auto"/>
        <w:ind w:left="284"/>
        <w:jc w:val="both"/>
        <w:rPr>
          <w:rFonts w:ascii="Times New Roman" w:eastAsia="Times New Roman" w:hAnsi="Times New Roman" w:cs="Times New Roman"/>
          <w:i/>
          <w:sz w:val="24"/>
          <w:szCs w:val="25"/>
          <w:lang w:eastAsia="ru-RU"/>
        </w:rPr>
      </w:pPr>
      <w:r w:rsidRPr="00DE701F">
        <w:rPr>
          <w:rFonts w:ascii="Times New Roman" w:eastAsia="Times New Roman" w:hAnsi="Times New Roman" w:cs="Times New Roman"/>
          <w:i/>
          <w:sz w:val="24"/>
          <w:szCs w:val="25"/>
          <w:lang w:eastAsia="ru-RU"/>
        </w:rPr>
        <w:sym w:font="Symbol" w:char="F0B7"/>
      </w:r>
      <w:r w:rsidRPr="00DE701F">
        <w:rPr>
          <w:rFonts w:ascii="Times New Roman" w:eastAsia="Times New Roman" w:hAnsi="Times New Roman" w:cs="Times New Roman"/>
          <w:i/>
          <w:sz w:val="24"/>
          <w:szCs w:val="25"/>
          <w:lang w:eastAsia="ru-RU"/>
        </w:rPr>
        <w:t xml:space="preserve"> приводить примеры влияния радиоактивных излучений на живые организмы; понимать принцип действия дозиметра и различать условия его использования;</w:t>
      </w:r>
      <w:r w:rsidRPr="00DE701F">
        <w:rPr>
          <w:rFonts w:ascii="Times New Roman" w:eastAsia="Times New Roman" w:hAnsi="Times New Roman" w:cs="Times New Roman"/>
          <w:i/>
          <w:sz w:val="24"/>
          <w:szCs w:val="25"/>
          <w:lang w:eastAsia="ru-RU"/>
        </w:rPr>
        <w:sym w:font="Symbol" w:char="F020"/>
      </w:r>
    </w:p>
    <w:p w:rsidR="00DE701F" w:rsidRPr="00DE701F" w:rsidRDefault="00DE701F" w:rsidP="00DE701F">
      <w:pPr>
        <w:spacing w:after="0" w:line="240" w:lineRule="auto"/>
        <w:ind w:left="284"/>
        <w:jc w:val="both"/>
        <w:rPr>
          <w:rFonts w:ascii="Times New Roman" w:eastAsia="Times New Roman" w:hAnsi="Times New Roman" w:cs="Times New Roman"/>
          <w:i/>
          <w:sz w:val="24"/>
          <w:szCs w:val="25"/>
          <w:lang w:eastAsia="ru-RU"/>
        </w:rPr>
      </w:pPr>
      <w:r w:rsidRPr="00DE701F">
        <w:rPr>
          <w:rFonts w:ascii="Times New Roman" w:eastAsia="Times New Roman" w:hAnsi="Times New Roman" w:cs="Times New Roman"/>
          <w:i/>
          <w:sz w:val="24"/>
          <w:szCs w:val="25"/>
          <w:lang w:eastAsia="ru-RU"/>
        </w:rPr>
        <w:sym w:font="Symbol" w:char="F0B7"/>
      </w:r>
      <w:r w:rsidRPr="00DE701F">
        <w:rPr>
          <w:rFonts w:ascii="Times New Roman" w:eastAsia="Times New Roman" w:hAnsi="Times New Roman" w:cs="Times New Roman"/>
          <w:i/>
          <w:sz w:val="24"/>
          <w:szCs w:val="25"/>
          <w:lang w:eastAsia="ru-RU"/>
        </w:rPr>
        <w:t xml:space="preserve"> 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r w:rsidRPr="00DE701F">
        <w:rPr>
          <w:rFonts w:ascii="Times New Roman" w:eastAsia="Times New Roman" w:hAnsi="Times New Roman" w:cs="Times New Roman"/>
          <w:i/>
          <w:sz w:val="24"/>
          <w:szCs w:val="25"/>
          <w:lang w:eastAsia="ru-RU"/>
        </w:rPr>
        <w:sym w:font="Symbol" w:char="F020"/>
      </w:r>
    </w:p>
    <w:p w:rsidR="00DE701F" w:rsidRDefault="00DE701F" w:rsidP="00DE701F">
      <w:pPr>
        <w:spacing w:after="0" w:line="240" w:lineRule="auto"/>
        <w:jc w:val="both"/>
        <w:rPr>
          <w:rFonts w:ascii="Times New Roman" w:eastAsia="Times New Roman" w:hAnsi="Times New Roman" w:cs="Times New Roman"/>
          <w:sz w:val="24"/>
          <w:szCs w:val="25"/>
          <w:lang w:eastAsia="ru-RU"/>
        </w:rPr>
      </w:pPr>
      <w:r w:rsidRPr="00DE701F">
        <w:rPr>
          <w:rFonts w:ascii="Times New Roman" w:eastAsia="Times New Roman" w:hAnsi="Times New Roman" w:cs="Times New Roman"/>
          <w:b/>
          <w:sz w:val="24"/>
          <w:szCs w:val="25"/>
          <w:lang w:eastAsia="ru-RU"/>
        </w:rPr>
        <w:t>Элементы астрономии</w:t>
      </w:r>
      <w:r w:rsidRPr="00DE701F">
        <w:rPr>
          <w:rFonts w:ascii="Times New Roman" w:eastAsia="Times New Roman" w:hAnsi="Times New Roman" w:cs="Times New Roman"/>
          <w:sz w:val="24"/>
          <w:szCs w:val="25"/>
          <w:lang w:eastAsia="ru-RU"/>
        </w:rPr>
        <w:t xml:space="preserve"> </w:t>
      </w:r>
    </w:p>
    <w:p w:rsidR="00DE701F" w:rsidRDefault="00DE701F" w:rsidP="00DE701F">
      <w:pPr>
        <w:spacing w:after="0" w:line="240" w:lineRule="auto"/>
        <w:jc w:val="both"/>
        <w:rPr>
          <w:rFonts w:ascii="Times New Roman" w:eastAsia="Times New Roman" w:hAnsi="Times New Roman" w:cs="Times New Roman"/>
          <w:sz w:val="24"/>
          <w:szCs w:val="25"/>
          <w:lang w:eastAsia="ru-RU"/>
        </w:rPr>
      </w:pPr>
      <w:r w:rsidRPr="00DE701F">
        <w:rPr>
          <w:rFonts w:ascii="Times New Roman" w:eastAsia="Times New Roman" w:hAnsi="Times New Roman" w:cs="Times New Roman"/>
          <w:b/>
          <w:sz w:val="24"/>
          <w:szCs w:val="25"/>
          <w:lang w:eastAsia="ru-RU"/>
        </w:rPr>
        <w:t>Выпускник научится:</w:t>
      </w:r>
      <w:r w:rsidRPr="00DE701F">
        <w:rPr>
          <w:rFonts w:ascii="Times New Roman" w:eastAsia="Times New Roman" w:hAnsi="Times New Roman" w:cs="Times New Roman"/>
          <w:sz w:val="24"/>
          <w:szCs w:val="25"/>
          <w:lang w:eastAsia="ru-RU"/>
        </w:rPr>
        <w:t xml:space="preserve"> </w:t>
      </w:r>
    </w:p>
    <w:p w:rsidR="00DE701F" w:rsidRPr="00DE701F" w:rsidRDefault="00DE701F" w:rsidP="00DE701F">
      <w:pPr>
        <w:spacing w:after="0" w:line="240" w:lineRule="auto"/>
        <w:jc w:val="both"/>
        <w:rPr>
          <w:rFonts w:ascii="Times New Roman" w:eastAsia="Times New Roman" w:hAnsi="Times New Roman" w:cs="Times New Roman"/>
          <w:sz w:val="24"/>
          <w:szCs w:val="24"/>
          <w:lang w:eastAsia="ru-RU"/>
        </w:rPr>
      </w:pPr>
      <w:r w:rsidRPr="00DE701F">
        <w:rPr>
          <w:rFonts w:ascii="Times New Roman" w:eastAsia="Times New Roman" w:hAnsi="Times New Roman" w:cs="Times New Roman"/>
          <w:sz w:val="24"/>
          <w:szCs w:val="25"/>
          <w:lang w:eastAsia="ru-RU"/>
        </w:rPr>
        <w:sym w:font="Symbol" w:char="F0B7"/>
      </w:r>
      <w:r>
        <w:rPr>
          <w:rFonts w:ascii="Times New Roman" w:eastAsia="Times New Roman" w:hAnsi="Times New Roman" w:cs="Times New Roman"/>
          <w:sz w:val="24"/>
          <w:szCs w:val="25"/>
          <w:lang w:eastAsia="ru-RU"/>
        </w:rPr>
        <w:t xml:space="preserve"> </w:t>
      </w:r>
      <w:r w:rsidRPr="00DE701F">
        <w:rPr>
          <w:rFonts w:ascii="Times New Roman" w:eastAsia="Times New Roman" w:hAnsi="Times New Roman" w:cs="Times New Roman"/>
          <w:sz w:val="24"/>
          <w:szCs w:val="25"/>
          <w:lang w:eastAsia="ru-RU"/>
        </w:rPr>
        <w:t>указывать названия планет Солнечной системы; различать основные признаки суточного вращения звездного неба, движения Луны, Солнца и планет относительно звезд;</w:t>
      </w:r>
      <w:r w:rsidRPr="00DE701F">
        <w:rPr>
          <w:rFonts w:ascii="Times New Roman" w:eastAsia="Times New Roman" w:hAnsi="Times New Roman" w:cs="Times New Roman"/>
          <w:sz w:val="24"/>
          <w:szCs w:val="25"/>
          <w:lang w:eastAsia="ru-RU"/>
        </w:rPr>
        <w:sym w:font="Symbol" w:char="F020"/>
      </w:r>
    </w:p>
    <w:p w:rsidR="00DE701F" w:rsidRDefault="00DE701F" w:rsidP="00DE701F">
      <w:pPr>
        <w:spacing w:line="240" w:lineRule="auto"/>
        <w:contextualSpacing/>
        <w:jc w:val="both"/>
        <w:rPr>
          <w:rFonts w:ascii="Times New Roman" w:eastAsia="Times New Roman" w:hAnsi="Times New Roman" w:cs="Times New Roman"/>
          <w:sz w:val="24"/>
          <w:szCs w:val="25"/>
          <w:lang w:eastAsia="ru-RU"/>
        </w:rPr>
      </w:pPr>
      <w:r w:rsidRPr="00DE701F">
        <w:rPr>
          <w:rFonts w:ascii="Times New Roman" w:eastAsia="Times New Roman" w:hAnsi="Times New Roman" w:cs="Times New Roman"/>
          <w:sz w:val="24"/>
          <w:szCs w:val="25"/>
          <w:lang w:eastAsia="ru-RU"/>
        </w:rPr>
        <w:sym w:font="Symbol" w:char="F0B7"/>
      </w:r>
      <w:r>
        <w:rPr>
          <w:rFonts w:ascii="Times New Roman" w:eastAsia="Times New Roman" w:hAnsi="Times New Roman" w:cs="Times New Roman"/>
          <w:sz w:val="24"/>
          <w:szCs w:val="25"/>
          <w:lang w:eastAsia="ru-RU"/>
        </w:rPr>
        <w:t xml:space="preserve"> </w:t>
      </w:r>
      <w:r w:rsidRPr="00DE701F">
        <w:rPr>
          <w:rFonts w:ascii="Times New Roman" w:eastAsia="Times New Roman" w:hAnsi="Times New Roman" w:cs="Times New Roman"/>
          <w:sz w:val="24"/>
          <w:szCs w:val="25"/>
          <w:lang w:eastAsia="ru-RU"/>
        </w:rPr>
        <w:t>понимать различия между гелиоцентрической и геоцентрической системами мира;</w:t>
      </w:r>
      <w:r w:rsidRPr="00DE701F">
        <w:rPr>
          <w:rFonts w:ascii="Times New Roman" w:eastAsia="Times New Roman" w:hAnsi="Times New Roman" w:cs="Times New Roman"/>
          <w:sz w:val="24"/>
          <w:szCs w:val="25"/>
          <w:lang w:eastAsia="ru-RU"/>
        </w:rPr>
        <w:sym w:font="Symbol" w:char="F020"/>
      </w:r>
    </w:p>
    <w:p w:rsidR="00DE701F" w:rsidRPr="00DE701F" w:rsidRDefault="00DE701F" w:rsidP="00DE701F">
      <w:pPr>
        <w:spacing w:line="240" w:lineRule="auto"/>
        <w:contextualSpacing/>
        <w:jc w:val="both"/>
        <w:rPr>
          <w:rFonts w:ascii="Times New Roman" w:eastAsia="Times New Roman" w:hAnsi="Times New Roman" w:cs="Times New Roman"/>
          <w:i/>
          <w:sz w:val="24"/>
          <w:szCs w:val="25"/>
          <w:lang w:eastAsia="ru-RU"/>
        </w:rPr>
      </w:pPr>
      <w:r w:rsidRPr="00DE701F">
        <w:rPr>
          <w:rFonts w:ascii="Times New Roman" w:eastAsia="Times New Roman" w:hAnsi="Times New Roman" w:cs="Times New Roman"/>
          <w:b/>
          <w:i/>
          <w:sz w:val="24"/>
          <w:szCs w:val="25"/>
          <w:lang w:eastAsia="ru-RU"/>
        </w:rPr>
        <w:t>Выпускник получит возможность научиться:</w:t>
      </w:r>
      <w:r w:rsidRPr="00DE701F">
        <w:rPr>
          <w:rFonts w:ascii="Times New Roman" w:eastAsia="Times New Roman" w:hAnsi="Times New Roman" w:cs="Times New Roman"/>
          <w:i/>
          <w:sz w:val="24"/>
          <w:szCs w:val="25"/>
          <w:lang w:eastAsia="ru-RU"/>
        </w:rPr>
        <w:t xml:space="preserve"> </w:t>
      </w:r>
    </w:p>
    <w:p w:rsidR="00DE701F" w:rsidRPr="00DE701F" w:rsidRDefault="00DE701F" w:rsidP="00DE701F">
      <w:pPr>
        <w:spacing w:line="240" w:lineRule="auto"/>
        <w:ind w:left="284"/>
        <w:contextualSpacing/>
        <w:jc w:val="both"/>
        <w:rPr>
          <w:rFonts w:ascii="Times New Roman" w:eastAsia="Times New Roman" w:hAnsi="Times New Roman" w:cs="Times New Roman"/>
          <w:i/>
          <w:sz w:val="24"/>
          <w:szCs w:val="25"/>
          <w:lang w:eastAsia="ru-RU"/>
        </w:rPr>
      </w:pPr>
      <w:r w:rsidRPr="00DE701F">
        <w:rPr>
          <w:rFonts w:ascii="Times New Roman" w:eastAsia="Times New Roman" w:hAnsi="Times New Roman" w:cs="Times New Roman"/>
          <w:i/>
          <w:sz w:val="24"/>
          <w:szCs w:val="25"/>
          <w:lang w:eastAsia="ru-RU"/>
        </w:rPr>
        <w:sym w:font="Symbol" w:char="F0B7"/>
      </w:r>
      <w:r w:rsidRPr="00DE701F">
        <w:rPr>
          <w:rFonts w:ascii="Times New Roman" w:eastAsia="Times New Roman" w:hAnsi="Times New Roman" w:cs="Times New Roman"/>
          <w:i/>
          <w:sz w:val="24"/>
          <w:szCs w:val="25"/>
          <w:lang w:eastAsia="ru-RU"/>
        </w:rPr>
        <w:t xml:space="preserve"> указывать общие свойства и отличия планет земной группы и планет-гигантов; малых тел Солнечной системы и больших планет; пользоваться картой звездного неба при наблюдениях звездного неба;</w:t>
      </w:r>
      <w:r w:rsidRPr="00DE701F">
        <w:rPr>
          <w:rFonts w:ascii="Times New Roman" w:eastAsia="Times New Roman" w:hAnsi="Times New Roman" w:cs="Times New Roman"/>
          <w:i/>
          <w:sz w:val="24"/>
          <w:szCs w:val="25"/>
          <w:lang w:eastAsia="ru-RU"/>
        </w:rPr>
        <w:sym w:font="Symbol" w:char="F020"/>
      </w:r>
    </w:p>
    <w:p w:rsidR="00DE701F" w:rsidRPr="00DE701F" w:rsidRDefault="00DE701F" w:rsidP="00DE701F">
      <w:pPr>
        <w:spacing w:line="240" w:lineRule="auto"/>
        <w:ind w:left="284"/>
        <w:contextualSpacing/>
        <w:jc w:val="both"/>
        <w:rPr>
          <w:rFonts w:ascii="Times New Roman" w:eastAsia="Times New Roman" w:hAnsi="Times New Roman" w:cs="Times New Roman"/>
          <w:i/>
          <w:sz w:val="24"/>
          <w:szCs w:val="25"/>
          <w:lang w:eastAsia="ru-RU"/>
        </w:rPr>
      </w:pPr>
      <w:r w:rsidRPr="00DE701F">
        <w:rPr>
          <w:rFonts w:ascii="Times New Roman" w:eastAsia="Times New Roman" w:hAnsi="Times New Roman" w:cs="Times New Roman"/>
          <w:i/>
          <w:sz w:val="24"/>
          <w:szCs w:val="25"/>
          <w:lang w:eastAsia="ru-RU"/>
        </w:rPr>
        <w:sym w:font="Symbol" w:char="F0B7"/>
      </w:r>
      <w:r w:rsidRPr="00DE701F">
        <w:rPr>
          <w:rFonts w:ascii="Times New Roman" w:eastAsia="Times New Roman" w:hAnsi="Times New Roman" w:cs="Times New Roman"/>
          <w:i/>
          <w:sz w:val="24"/>
          <w:szCs w:val="25"/>
          <w:lang w:eastAsia="ru-RU"/>
        </w:rPr>
        <w:t xml:space="preserve"> различать основные характеристики звезд (размер, цвет, температура) соотносить цвет звезды с ее температурой;</w:t>
      </w:r>
      <w:r w:rsidRPr="00DE701F">
        <w:rPr>
          <w:rFonts w:ascii="Times New Roman" w:eastAsia="Times New Roman" w:hAnsi="Times New Roman" w:cs="Times New Roman"/>
          <w:i/>
          <w:sz w:val="24"/>
          <w:szCs w:val="25"/>
          <w:lang w:eastAsia="ru-RU"/>
        </w:rPr>
        <w:sym w:font="Symbol" w:char="F020"/>
      </w:r>
    </w:p>
    <w:p w:rsidR="00DE701F" w:rsidRPr="00DE701F" w:rsidRDefault="00DE701F" w:rsidP="00DE701F">
      <w:pPr>
        <w:spacing w:line="240" w:lineRule="auto"/>
        <w:ind w:left="284"/>
        <w:contextualSpacing/>
        <w:jc w:val="both"/>
        <w:rPr>
          <w:rFonts w:ascii="Times New Roman" w:eastAsia="Times New Roman" w:hAnsi="Times New Roman" w:cs="Times New Roman"/>
          <w:i/>
          <w:sz w:val="24"/>
          <w:szCs w:val="25"/>
          <w:lang w:eastAsia="ru-RU"/>
        </w:rPr>
      </w:pPr>
      <w:r w:rsidRPr="00DE701F">
        <w:rPr>
          <w:rFonts w:ascii="Times New Roman" w:eastAsia="Times New Roman" w:hAnsi="Times New Roman" w:cs="Times New Roman"/>
          <w:i/>
          <w:sz w:val="24"/>
          <w:szCs w:val="25"/>
          <w:lang w:eastAsia="ru-RU"/>
        </w:rPr>
        <w:sym w:font="Symbol" w:char="F0B7"/>
      </w:r>
      <w:r w:rsidRPr="00DE701F">
        <w:rPr>
          <w:rFonts w:ascii="Times New Roman" w:eastAsia="Times New Roman" w:hAnsi="Times New Roman" w:cs="Times New Roman"/>
          <w:i/>
          <w:sz w:val="24"/>
          <w:szCs w:val="25"/>
          <w:lang w:eastAsia="ru-RU"/>
        </w:rPr>
        <w:t xml:space="preserve"> различать гипотезы о происхождении Солнечной системы.</w:t>
      </w:r>
    </w:p>
    <w:p w:rsidR="00DE701F" w:rsidRDefault="00DE701F" w:rsidP="00DE701F">
      <w:pPr>
        <w:spacing w:line="240" w:lineRule="auto"/>
        <w:contextualSpacing/>
        <w:jc w:val="both"/>
        <w:rPr>
          <w:rFonts w:ascii="Arial" w:eastAsia="Times New Roman" w:hAnsi="Arial" w:cs="Arial"/>
          <w:sz w:val="25"/>
          <w:szCs w:val="25"/>
          <w:lang w:eastAsia="ru-RU"/>
        </w:rPr>
      </w:pPr>
    </w:p>
    <w:p w:rsidR="009637F1" w:rsidRPr="002E671A" w:rsidRDefault="001C4F4B" w:rsidP="00DE701F">
      <w:pPr>
        <w:spacing w:line="240" w:lineRule="auto"/>
        <w:contextualSpacing/>
        <w:rPr>
          <w:rFonts w:ascii="Times New Roman" w:hAnsi="Times New Roman" w:cs="Times New Roman"/>
          <w:b/>
          <w:sz w:val="24"/>
          <w:szCs w:val="24"/>
        </w:rPr>
      </w:pPr>
      <w:r>
        <w:rPr>
          <w:rFonts w:ascii="Times New Roman" w:hAnsi="Times New Roman" w:cs="Times New Roman"/>
          <w:b/>
          <w:sz w:val="24"/>
          <w:szCs w:val="24"/>
        </w:rPr>
        <w:t>1.2.3.1</w:t>
      </w:r>
      <w:r w:rsidR="00DE701F">
        <w:rPr>
          <w:rFonts w:ascii="Times New Roman" w:hAnsi="Times New Roman" w:cs="Times New Roman"/>
          <w:b/>
          <w:sz w:val="24"/>
          <w:szCs w:val="24"/>
        </w:rPr>
        <w:t>2</w:t>
      </w:r>
      <w:r>
        <w:rPr>
          <w:rFonts w:ascii="Times New Roman" w:hAnsi="Times New Roman" w:cs="Times New Roman"/>
          <w:b/>
          <w:sz w:val="24"/>
          <w:szCs w:val="24"/>
        </w:rPr>
        <w:t xml:space="preserve">. </w:t>
      </w:r>
      <w:r w:rsidR="009637F1" w:rsidRPr="002E671A">
        <w:rPr>
          <w:rFonts w:ascii="Times New Roman" w:hAnsi="Times New Roman" w:cs="Times New Roman"/>
          <w:b/>
          <w:sz w:val="24"/>
          <w:szCs w:val="24"/>
        </w:rPr>
        <w:t>Б</w:t>
      </w:r>
      <w:r>
        <w:rPr>
          <w:rFonts w:ascii="Times New Roman" w:hAnsi="Times New Roman" w:cs="Times New Roman"/>
          <w:b/>
          <w:sz w:val="24"/>
          <w:szCs w:val="24"/>
        </w:rPr>
        <w:t xml:space="preserve">иология </w:t>
      </w:r>
    </w:p>
    <w:p w:rsidR="009637F1" w:rsidRPr="002E671A" w:rsidRDefault="009637F1" w:rsidP="003E7416">
      <w:pPr>
        <w:spacing w:line="240" w:lineRule="auto"/>
        <w:contextualSpacing/>
        <w:jc w:val="both"/>
        <w:rPr>
          <w:rFonts w:ascii="Times New Roman" w:hAnsi="Times New Roman" w:cs="Times New Roman"/>
          <w:b/>
          <w:sz w:val="24"/>
          <w:szCs w:val="24"/>
        </w:rPr>
      </w:pPr>
      <w:r w:rsidRPr="002E671A">
        <w:rPr>
          <w:rFonts w:ascii="Times New Roman" w:hAnsi="Times New Roman" w:cs="Times New Roman"/>
          <w:b/>
          <w:sz w:val="24"/>
          <w:szCs w:val="24"/>
        </w:rPr>
        <w:t>Живые организмы</w:t>
      </w:r>
    </w:p>
    <w:p w:rsidR="009637F1" w:rsidRPr="002E671A" w:rsidRDefault="009637F1" w:rsidP="003E7416">
      <w:pPr>
        <w:spacing w:line="240" w:lineRule="auto"/>
        <w:contextualSpacing/>
        <w:jc w:val="both"/>
        <w:rPr>
          <w:rFonts w:ascii="Times New Roman" w:hAnsi="Times New Roman" w:cs="Times New Roman"/>
          <w:b/>
          <w:sz w:val="24"/>
          <w:szCs w:val="24"/>
        </w:rPr>
      </w:pPr>
      <w:r w:rsidRPr="002E671A">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характеризовать особенности строения и процессов жизнед</w:t>
      </w:r>
      <w:r w:rsidR="00F6778F">
        <w:rPr>
          <w:rFonts w:ascii="Times New Roman" w:hAnsi="Times New Roman" w:cs="Times New Roman"/>
          <w:sz w:val="24"/>
          <w:szCs w:val="24"/>
        </w:rPr>
        <w:t>еятельности биологических объек</w:t>
      </w:r>
      <w:r w:rsidRPr="009637F1">
        <w:rPr>
          <w:rFonts w:ascii="Times New Roman" w:hAnsi="Times New Roman" w:cs="Times New Roman"/>
          <w:sz w:val="24"/>
          <w:szCs w:val="24"/>
        </w:rPr>
        <w:t>тов (клеток, организмов), их практическую значимость;</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применять методы биологической науки для изучения кл</w:t>
      </w:r>
      <w:r w:rsidR="00F6778F">
        <w:rPr>
          <w:rFonts w:ascii="Times New Roman" w:hAnsi="Times New Roman" w:cs="Times New Roman"/>
          <w:sz w:val="24"/>
          <w:szCs w:val="24"/>
        </w:rPr>
        <w:t>еток и организмов: проводить на</w:t>
      </w:r>
      <w:r w:rsidRPr="009637F1">
        <w:rPr>
          <w:rFonts w:ascii="Times New Roman" w:hAnsi="Times New Roman" w:cs="Times New Roman"/>
          <w:sz w:val="24"/>
          <w:szCs w:val="24"/>
        </w:rPr>
        <w:t>блюдения за живыми организмами, ставить несложные био</w:t>
      </w:r>
      <w:r w:rsidR="00F6778F">
        <w:rPr>
          <w:rFonts w:ascii="Times New Roman" w:hAnsi="Times New Roman" w:cs="Times New Roman"/>
          <w:sz w:val="24"/>
          <w:szCs w:val="24"/>
        </w:rPr>
        <w:t>логические эксперименты и объяс</w:t>
      </w:r>
      <w:r w:rsidRPr="009637F1">
        <w:rPr>
          <w:rFonts w:ascii="Times New Roman" w:hAnsi="Times New Roman" w:cs="Times New Roman"/>
          <w:sz w:val="24"/>
          <w:szCs w:val="24"/>
        </w:rPr>
        <w:t>нять их результаты, описывать биологические объекты и процессы;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использовать составляющие исследовательской и проект</w:t>
      </w:r>
      <w:r w:rsidR="00F6778F">
        <w:rPr>
          <w:rFonts w:ascii="Times New Roman" w:hAnsi="Times New Roman" w:cs="Times New Roman"/>
          <w:sz w:val="24"/>
          <w:szCs w:val="24"/>
        </w:rPr>
        <w:t>ной деятельности по изучению жи</w:t>
      </w:r>
      <w:r w:rsidRPr="009637F1">
        <w:rPr>
          <w:rFonts w:ascii="Times New Roman" w:hAnsi="Times New Roman" w:cs="Times New Roman"/>
          <w:sz w:val="24"/>
          <w:szCs w:val="24"/>
        </w:rPr>
        <w:t>вых организмов (приводить доказательства, классифицирова</w:t>
      </w:r>
      <w:r w:rsidR="00CA0ACC">
        <w:rPr>
          <w:rFonts w:ascii="Times New Roman" w:hAnsi="Times New Roman" w:cs="Times New Roman"/>
          <w:sz w:val="24"/>
          <w:szCs w:val="24"/>
        </w:rPr>
        <w:t>ть, сравнивать, выявлять взаимо</w:t>
      </w:r>
      <w:r w:rsidRPr="009637F1">
        <w:rPr>
          <w:rFonts w:ascii="Times New Roman" w:hAnsi="Times New Roman" w:cs="Times New Roman"/>
          <w:sz w:val="24"/>
          <w:szCs w:val="24"/>
        </w:rPr>
        <w:t>связи);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ориентироваться в системе познавательных ценностей: оц</w:t>
      </w:r>
      <w:r w:rsidR="00F6778F">
        <w:rPr>
          <w:rFonts w:ascii="Times New Roman" w:hAnsi="Times New Roman" w:cs="Times New Roman"/>
          <w:sz w:val="24"/>
          <w:szCs w:val="24"/>
        </w:rPr>
        <w:t>енивать информацию о живых орга</w:t>
      </w:r>
      <w:r w:rsidRPr="009637F1">
        <w:rPr>
          <w:rFonts w:ascii="Times New Roman" w:hAnsi="Times New Roman" w:cs="Times New Roman"/>
          <w:sz w:val="24"/>
          <w:szCs w:val="24"/>
        </w:rPr>
        <w:t>низмах, получаемую из разных источников; последствия деятельности человека в природе.</w:t>
      </w:r>
    </w:p>
    <w:p w:rsidR="009637F1" w:rsidRPr="002E671A" w:rsidRDefault="009637F1" w:rsidP="003E7416">
      <w:pPr>
        <w:spacing w:line="240" w:lineRule="auto"/>
        <w:contextualSpacing/>
        <w:jc w:val="both"/>
        <w:rPr>
          <w:rFonts w:ascii="Times New Roman" w:hAnsi="Times New Roman" w:cs="Times New Roman"/>
          <w:b/>
          <w:i/>
          <w:sz w:val="24"/>
          <w:szCs w:val="24"/>
        </w:rPr>
      </w:pPr>
      <w:r w:rsidRPr="002E671A">
        <w:rPr>
          <w:rFonts w:ascii="Times New Roman" w:hAnsi="Times New Roman" w:cs="Times New Roman"/>
          <w:b/>
          <w:i/>
          <w:sz w:val="24"/>
          <w:szCs w:val="24"/>
        </w:rPr>
        <w:t>Выпускник получит возможность научиться:</w:t>
      </w:r>
    </w:p>
    <w:p w:rsidR="009637F1" w:rsidRPr="002E671A" w:rsidRDefault="009637F1" w:rsidP="003E7416">
      <w:pPr>
        <w:spacing w:line="240" w:lineRule="auto"/>
        <w:contextualSpacing/>
        <w:jc w:val="both"/>
        <w:rPr>
          <w:rFonts w:ascii="Times New Roman" w:hAnsi="Times New Roman" w:cs="Times New Roman"/>
          <w:i/>
          <w:sz w:val="24"/>
          <w:szCs w:val="24"/>
        </w:rPr>
      </w:pPr>
      <w:r w:rsidRPr="002E671A">
        <w:rPr>
          <w:rFonts w:ascii="Times New Roman" w:hAnsi="Times New Roman" w:cs="Times New Roman"/>
          <w:i/>
          <w:sz w:val="24"/>
          <w:szCs w:val="24"/>
        </w:rPr>
        <w:t>• соблюдать правила работы в кабинете биологии, с биоло</w:t>
      </w:r>
      <w:r w:rsidR="00F6778F" w:rsidRPr="002E671A">
        <w:rPr>
          <w:rFonts w:ascii="Times New Roman" w:hAnsi="Times New Roman" w:cs="Times New Roman"/>
          <w:i/>
          <w:sz w:val="24"/>
          <w:szCs w:val="24"/>
        </w:rPr>
        <w:t>гическими приборами и инструмен</w:t>
      </w:r>
      <w:r w:rsidRPr="002E671A">
        <w:rPr>
          <w:rFonts w:ascii="Times New Roman" w:hAnsi="Times New Roman" w:cs="Times New Roman"/>
          <w:i/>
          <w:sz w:val="24"/>
          <w:szCs w:val="24"/>
        </w:rPr>
        <w:t>тами;</w:t>
      </w:r>
    </w:p>
    <w:p w:rsidR="009637F1" w:rsidRPr="002E671A" w:rsidRDefault="009637F1" w:rsidP="003E7416">
      <w:pPr>
        <w:spacing w:line="240" w:lineRule="auto"/>
        <w:contextualSpacing/>
        <w:jc w:val="both"/>
        <w:rPr>
          <w:rFonts w:ascii="Times New Roman" w:hAnsi="Times New Roman" w:cs="Times New Roman"/>
          <w:i/>
          <w:sz w:val="24"/>
          <w:szCs w:val="24"/>
        </w:rPr>
      </w:pPr>
      <w:r w:rsidRPr="002E671A">
        <w:rPr>
          <w:rFonts w:ascii="Times New Roman" w:hAnsi="Times New Roman" w:cs="Times New Roman"/>
          <w:i/>
          <w:sz w:val="24"/>
          <w:szCs w:val="24"/>
        </w:rPr>
        <w:t xml:space="preserve">• использовать </w:t>
      </w:r>
      <w:proofErr w:type="gramStart"/>
      <w:r w:rsidRPr="002E671A">
        <w:rPr>
          <w:rFonts w:ascii="Times New Roman" w:hAnsi="Times New Roman" w:cs="Times New Roman"/>
          <w:i/>
          <w:sz w:val="24"/>
          <w:szCs w:val="24"/>
        </w:rPr>
        <w:t>при</w:t>
      </w:r>
      <w:proofErr w:type="gramEnd"/>
      <w:r w:rsidRPr="002E671A">
        <w:rPr>
          <w:rFonts w:ascii="Times New Roman" w:hAnsi="Times New Roman" w:cs="Times New Roman"/>
          <w:i/>
          <w:sz w:val="24"/>
          <w:szCs w:val="24"/>
        </w:rPr>
        <w:t>ѐ</w:t>
      </w:r>
      <w:proofErr w:type="gramStart"/>
      <w:r w:rsidRPr="002E671A">
        <w:rPr>
          <w:rFonts w:ascii="Times New Roman" w:hAnsi="Times New Roman" w:cs="Times New Roman"/>
          <w:i/>
          <w:sz w:val="24"/>
          <w:szCs w:val="24"/>
        </w:rPr>
        <w:t>мы</w:t>
      </w:r>
      <w:proofErr w:type="gramEnd"/>
      <w:r w:rsidRPr="002E671A">
        <w:rPr>
          <w:rFonts w:ascii="Times New Roman" w:hAnsi="Times New Roman" w:cs="Times New Roman"/>
          <w:i/>
          <w:sz w:val="24"/>
          <w:szCs w:val="24"/>
        </w:rPr>
        <w:t xml:space="preserve"> оказания первой помощи при отра</w:t>
      </w:r>
      <w:r w:rsidR="00F6778F" w:rsidRPr="002E671A">
        <w:rPr>
          <w:rFonts w:ascii="Times New Roman" w:hAnsi="Times New Roman" w:cs="Times New Roman"/>
          <w:i/>
          <w:sz w:val="24"/>
          <w:szCs w:val="24"/>
        </w:rPr>
        <w:t>влении ядовитыми грибами, ядови</w:t>
      </w:r>
      <w:r w:rsidRPr="002E671A">
        <w:rPr>
          <w:rFonts w:ascii="Times New Roman" w:hAnsi="Times New Roman" w:cs="Times New Roman"/>
          <w:i/>
          <w:sz w:val="24"/>
          <w:szCs w:val="24"/>
        </w:rPr>
        <w:t>тыми растениями, укусах животных; работы с определител</w:t>
      </w:r>
      <w:r w:rsidR="00F6778F" w:rsidRPr="002E671A">
        <w:rPr>
          <w:rFonts w:ascii="Times New Roman" w:hAnsi="Times New Roman" w:cs="Times New Roman"/>
          <w:i/>
          <w:sz w:val="24"/>
          <w:szCs w:val="24"/>
        </w:rPr>
        <w:t>ями растений; выращивания и раз</w:t>
      </w:r>
      <w:r w:rsidRPr="002E671A">
        <w:rPr>
          <w:rFonts w:ascii="Times New Roman" w:hAnsi="Times New Roman" w:cs="Times New Roman"/>
          <w:i/>
          <w:sz w:val="24"/>
          <w:szCs w:val="24"/>
        </w:rPr>
        <w:t>множения культурных растений, домашних животных;</w:t>
      </w:r>
    </w:p>
    <w:p w:rsidR="009637F1" w:rsidRPr="002E671A" w:rsidRDefault="009637F1" w:rsidP="003E7416">
      <w:pPr>
        <w:spacing w:line="240" w:lineRule="auto"/>
        <w:contextualSpacing/>
        <w:jc w:val="both"/>
        <w:rPr>
          <w:rFonts w:ascii="Times New Roman" w:hAnsi="Times New Roman" w:cs="Times New Roman"/>
          <w:i/>
          <w:sz w:val="24"/>
          <w:szCs w:val="24"/>
        </w:rPr>
      </w:pPr>
      <w:r w:rsidRPr="002E671A">
        <w:rPr>
          <w:rFonts w:ascii="Times New Roman" w:hAnsi="Times New Roman" w:cs="Times New Roman"/>
          <w:i/>
          <w:sz w:val="24"/>
          <w:szCs w:val="24"/>
        </w:rPr>
        <w:t>• выделять эстетические достоинства объектов живой природы;</w:t>
      </w:r>
    </w:p>
    <w:p w:rsidR="009637F1" w:rsidRPr="002E671A" w:rsidRDefault="009637F1" w:rsidP="003E7416">
      <w:pPr>
        <w:spacing w:line="240" w:lineRule="auto"/>
        <w:contextualSpacing/>
        <w:jc w:val="both"/>
        <w:rPr>
          <w:rFonts w:ascii="Times New Roman" w:hAnsi="Times New Roman" w:cs="Times New Roman"/>
          <w:i/>
          <w:sz w:val="24"/>
          <w:szCs w:val="24"/>
        </w:rPr>
      </w:pPr>
      <w:r w:rsidRPr="002E671A">
        <w:rPr>
          <w:rFonts w:ascii="Times New Roman" w:hAnsi="Times New Roman" w:cs="Times New Roman"/>
          <w:i/>
          <w:sz w:val="24"/>
          <w:szCs w:val="24"/>
        </w:rPr>
        <w:t>• осознанно соблюдать основные принципы и пра</w:t>
      </w:r>
      <w:r w:rsidR="00F6778F" w:rsidRPr="002E671A">
        <w:rPr>
          <w:rFonts w:ascii="Times New Roman" w:hAnsi="Times New Roman" w:cs="Times New Roman"/>
          <w:i/>
          <w:sz w:val="24"/>
          <w:szCs w:val="24"/>
        </w:rPr>
        <w:t>вила отношения к живой природе;</w:t>
      </w:r>
    </w:p>
    <w:p w:rsidR="009637F1" w:rsidRPr="002E671A" w:rsidRDefault="009637F1" w:rsidP="003E7416">
      <w:pPr>
        <w:spacing w:line="240" w:lineRule="auto"/>
        <w:contextualSpacing/>
        <w:jc w:val="both"/>
        <w:rPr>
          <w:rFonts w:ascii="Times New Roman" w:hAnsi="Times New Roman" w:cs="Times New Roman"/>
          <w:i/>
          <w:sz w:val="24"/>
          <w:szCs w:val="24"/>
        </w:rPr>
      </w:pPr>
      <w:r w:rsidRPr="002E671A">
        <w:rPr>
          <w:rFonts w:ascii="Times New Roman" w:hAnsi="Times New Roman" w:cs="Times New Roman"/>
          <w:i/>
          <w:sz w:val="24"/>
          <w:szCs w:val="24"/>
        </w:rPr>
        <w:t>• ориентироваться в системе моральных норм и ценностей по отношению к объектам живой природы (признание высокой ценности жизни во всех еѐ проявлениях, экологическое сознание, эмоционально-ценностное отношение к объектам живой природы);</w:t>
      </w:r>
    </w:p>
    <w:p w:rsidR="009637F1" w:rsidRPr="002E671A" w:rsidRDefault="009637F1" w:rsidP="003E7416">
      <w:pPr>
        <w:spacing w:line="240" w:lineRule="auto"/>
        <w:contextualSpacing/>
        <w:jc w:val="both"/>
        <w:rPr>
          <w:rFonts w:ascii="Times New Roman" w:hAnsi="Times New Roman" w:cs="Times New Roman"/>
          <w:i/>
          <w:sz w:val="24"/>
          <w:szCs w:val="24"/>
        </w:rPr>
      </w:pPr>
      <w:r w:rsidRPr="002E671A">
        <w:rPr>
          <w:rFonts w:ascii="Times New Roman" w:hAnsi="Times New Roman" w:cs="Times New Roman"/>
          <w:i/>
          <w:sz w:val="24"/>
          <w:szCs w:val="24"/>
        </w:rPr>
        <w:lastRenderedPageBreak/>
        <w:t>• находить информацию о растениях и животных в научно-п</w:t>
      </w:r>
      <w:r w:rsidR="00F6778F" w:rsidRPr="002E671A">
        <w:rPr>
          <w:rFonts w:ascii="Times New Roman" w:hAnsi="Times New Roman" w:cs="Times New Roman"/>
          <w:i/>
          <w:sz w:val="24"/>
          <w:szCs w:val="24"/>
        </w:rPr>
        <w:t>опулярной литературе, биологиче</w:t>
      </w:r>
      <w:r w:rsidRPr="002E671A">
        <w:rPr>
          <w:rFonts w:ascii="Times New Roman" w:hAnsi="Times New Roman" w:cs="Times New Roman"/>
          <w:i/>
          <w:sz w:val="24"/>
          <w:szCs w:val="24"/>
        </w:rPr>
        <w:t>ских словарях и справочниках, анализировать, оценивать еѐ и переводить из одной формы в другую;</w:t>
      </w:r>
    </w:p>
    <w:p w:rsidR="009637F1" w:rsidRPr="002E671A" w:rsidRDefault="009637F1" w:rsidP="003E7416">
      <w:pPr>
        <w:spacing w:line="240" w:lineRule="auto"/>
        <w:contextualSpacing/>
        <w:jc w:val="both"/>
        <w:rPr>
          <w:rFonts w:ascii="Times New Roman" w:hAnsi="Times New Roman" w:cs="Times New Roman"/>
          <w:i/>
          <w:sz w:val="24"/>
          <w:szCs w:val="24"/>
        </w:rPr>
      </w:pPr>
      <w:r w:rsidRPr="002E671A">
        <w:rPr>
          <w:rFonts w:ascii="Times New Roman" w:hAnsi="Times New Roman" w:cs="Times New Roman"/>
          <w:i/>
          <w:sz w:val="24"/>
          <w:szCs w:val="24"/>
        </w:rPr>
        <w:t>• выбирать целевые и смысловые установки в своих действиях и поступках по отношению к живой природе.</w:t>
      </w:r>
    </w:p>
    <w:p w:rsidR="002E671A" w:rsidRDefault="002E671A" w:rsidP="002E671A">
      <w:pPr>
        <w:spacing w:line="240" w:lineRule="auto"/>
        <w:contextualSpacing/>
        <w:jc w:val="center"/>
        <w:rPr>
          <w:rFonts w:ascii="Times New Roman" w:hAnsi="Times New Roman" w:cs="Times New Roman"/>
          <w:b/>
          <w:sz w:val="24"/>
          <w:szCs w:val="24"/>
        </w:rPr>
      </w:pPr>
    </w:p>
    <w:p w:rsidR="004A76D6" w:rsidRPr="004A76D6" w:rsidRDefault="004A76D6" w:rsidP="004A76D6">
      <w:pPr>
        <w:autoSpaceDE w:val="0"/>
        <w:autoSpaceDN w:val="0"/>
        <w:adjustRightInd w:val="0"/>
        <w:spacing w:after="0"/>
        <w:ind w:firstLine="709"/>
        <w:contextualSpacing/>
        <w:jc w:val="both"/>
        <w:rPr>
          <w:rFonts w:ascii="Times New Roman" w:hAnsi="Times New Roman" w:cs="Times New Roman"/>
          <w:b/>
          <w:sz w:val="24"/>
        </w:rPr>
      </w:pPr>
      <w:r w:rsidRPr="004A76D6">
        <w:rPr>
          <w:rFonts w:ascii="Times New Roman" w:hAnsi="Times New Roman" w:cs="Times New Roman"/>
          <w:b/>
          <w:sz w:val="24"/>
        </w:rPr>
        <w:t>Человек и его здоровье</w:t>
      </w:r>
    </w:p>
    <w:p w:rsidR="004A76D6" w:rsidRPr="004A76D6" w:rsidRDefault="004A76D6" w:rsidP="004A76D6">
      <w:pPr>
        <w:autoSpaceDE w:val="0"/>
        <w:autoSpaceDN w:val="0"/>
        <w:adjustRightInd w:val="0"/>
        <w:spacing w:after="0"/>
        <w:ind w:firstLine="709"/>
        <w:jc w:val="both"/>
        <w:rPr>
          <w:rFonts w:ascii="Times New Roman" w:hAnsi="Times New Roman" w:cs="Times New Roman"/>
          <w:b/>
          <w:sz w:val="24"/>
        </w:rPr>
      </w:pPr>
      <w:r w:rsidRPr="004A76D6">
        <w:rPr>
          <w:rFonts w:ascii="Times New Roman" w:hAnsi="Times New Roman" w:cs="Times New Roman"/>
          <w:b/>
          <w:sz w:val="24"/>
        </w:rPr>
        <w:t>Выпускник научится:</w:t>
      </w:r>
    </w:p>
    <w:p w:rsidR="004A76D6" w:rsidRDefault="004A76D6" w:rsidP="0025286B">
      <w:pPr>
        <w:numPr>
          <w:ilvl w:val="0"/>
          <w:numId w:val="67"/>
        </w:numPr>
        <w:tabs>
          <w:tab w:val="left" w:pos="993"/>
        </w:tabs>
        <w:autoSpaceDE w:val="0"/>
        <w:autoSpaceDN w:val="0"/>
        <w:adjustRightInd w:val="0"/>
        <w:spacing w:after="0"/>
        <w:ind w:left="0" w:firstLine="709"/>
        <w:contextualSpacing/>
        <w:jc w:val="both"/>
        <w:rPr>
          <w:rFonts w:ascii="Times New Roman" w:hAnsi="Times New Roman" w:cs="Times New Roman"/>
          <w:sz w:val="24"/>
        </w:rPr>
      </w:pPr>
      <w:r>
        <w:rPr>
          <w:rFonts w:ascii="Times New Roman" w:hAnsi="Times New Roman" w:cs="Times New Roman"/>
          <w:sz w:val="24"/>
        </w:rPr>
        <w:t>характеризовать особенности  строения и процессов жизнедеятельности организма человека, их практическую значимость;</w:t>
      </w:r>
    </w:p>
    <w:p w:rsidR="004A76D6" w:rsidRDefault="004A76D6" w:rsidP="0025286B">
      <w:pPr>
        <w:numPr>
          <w:ilvl w:val="0"/>
          <w:numId w:val="67"/>
        </w:numPr>
        <w:tabs>
          <w:tab w:val="left" w:pos="993"/>
        </w:tabs>
        <w:autoSpaceDE w:val="0"/>
        <w:autoSpaceDN w:val="0"/>
        <w:adjustRightInd w:val="0"/>
        <w:spacing w:after="0"/>
        <w:ind w:left="0" w:firstLine="709"/>
        <w:contextualSpacing/>
        <w:jc w:val="both"/>
        <w:rPr>
          <w:rFonts w:ascii="Times New Roman" w:hAnsi="Times New Roman" w:cs="Times New Roman"/>
          <w:sz w:val="24"/>
        </w:rPr>
      </w:pPr>
      <w:r>
        <w:rPr>
          <w:rFonts w:ascii="Times New Roman" w:hAnsi="Times New Roman" w:cs="Times New Roman"/>
          <w:sz w:val="24"/>
        </w:rPr>
        <w:t>применять методы биологической науки при изучении организма человека: проводить наблюдения за состоянием собственного организма, измерения, ставить несложные биологические эксперименты и объяснять их результаты;</w:t>
      </w:r>
    </w:p>
    <w:p w:rsidR="004A76D6" w:rsidRPr="004A76D6" w:rsidRDefault="004A76D6" w:rsidP="0025286B">
      <w:pPr>
        <w:numPr>
          <w:ilvl w:val="0"/>
          <w:numId w:val="67"/>
        </w:numPr>
        <w:tabs>
          <w:tab w:val="left" w:pos="993"/>
        </w:tabs>
        <w:autoSpaceDE w:val="0"/>
        <w:autoSpaceDN w:val="0"/>
        <w:adjustRightInd w:val="0"/>
        <w:spacing w:after="0"/>
        <w:ind w:left="0" w:firstLine="709"/>
        <w:contextualSpacing/>
        <w:jc w:val="both"/>
        <w:rPr>
          <w:rFonts w:ascii="Times New Roman" w:hAnsi="Times New Roman" w:cs="Times New Roman"/>
          <w:sz w:val="24"/>
        </w:rPr>
      </w:pPr>
      <w:r w:rsidRPr="004A76D6">
        <w:rPr>
          <w:rFonts w:ascii="Times New Roman" w:hAnsi="Times New Roman" w:cs="Times New Roman"/>
          <w:sz w:val="24"/>
        </w:rPr>
        <w:t>аргументировать, приводить доказательства взаимосвязи человека и окружающей среды, родства человека с животными;</w:t>
      </w:r>
    </w:p>
    <w:p w:rsidR="004A76D6" w:rsidRPr="004A76D6" w:rsidRDefault="004A76D6" w:rsidP="0025286B">
      <w:pPr>
        <w:numPr>
          <w:ilvl w:val="0"/>
          <w:numId w:val="67"/>
        </w:numPr>
        <w:tabs>
          <w:tab w:val="left" w:pos="993"/>
        </w:tabs>
        <w:autoSpaceDE w:val="0"/>
        <w:autoSpaceDN w:val="0"/>
        <w:adjustRightInd w:val="0"/>
        <w:spacing w:after="0"/>
        <w:ind w:left="0" w:firstLine="709"/>
        <w:contextualSpacing/>
        <w:jc w:val="both"/>
        <w:rPr>
          <w:rFonts w:ascii="Times New Roman" w:hAnsi="Times New Roman" w:cs="Times New Roman"/>
          <w:sz w:val="24"/>
        </w:rPr>
      </w:pPr>
      <w:r w:rsidRPr="004A76D6">
        <w:rPr>
          <w:rFonts w:ascii="Times New Roman" w:hAnsi="Times New Roman" w:cs="Times New Roman"/>
          <w:sz w:val="24"/>
        </w:rPr>
        <w:t>аргументировать, приводить доказательства отличий человека от животных;</w:t>
      </w:r>
    </w:p>
    <w:p w:rsidR="004A76D6" w:rsidRPr="004A76D6" w:rsidRDefault="004A76D6" w:rsidP="0025286B">
      <w:pPr>
        <w:numPr>
          <w:ilvl w:val="0"/>
          <w:numId w:val="67"/>
        </w:numPr>
        <w:tabs>
          <w:tab w:val="left" w:pos="993"/>
        </w:tabs>
        <w:autoSpaceDE w:val="0"/>
        <w:autoSpaceDN w:val="0"/>
        <w:adjustRightInd w:val="0"/>
        <w:spacing w:after="0"/>
        <w:ind w:left="0" w:firstLine="709"/>
        <w:contextualSpacing/>
        <w:jc w:val="both"/>
        <w:rPr>
          <w:rFonts w:ascii="Times New Roman" w:hAnsi="Times New Roman" w:cs="Times New Roman"/>
          <w:sz w:val="24"/>
        </w:rPr>
      </w:pPr>
      <w:r w:rsidRPr="004A76D6">
        <w:rPr>
          <w:rFonts w:ascii="Times New Roman" w:hAnsi="Times New Roman" w:cs="Times New Roman"/>
          <w:sz w:val="24"/>
        </w:rPr>
        <w:t>аргументировать, приводить доказательства необходимости соблюдения мер профилактики заболеваний, травматизма, стрессов, вредных привычек, нарушения осанки, зрения, слуха, инфекционных и простудных заболеваний;</w:t>
      </w:r>
    </w:p>
    <w:p w:rsidR="004A76D6" w:rsidRPr="004A76D6" w:rsidRDefault="004A76D6" w:rsidP="0025286B">
      <w:pPr>
        <w:numPr>
          <w:ilvl w:val="0"/>
          <w:numId w:val="67"/>
        </w:numPr>
        <w:tabs>
          <w:tab w:val="left" w:pos="993"/>
        </w:tabs>
        <w:autoSpaceDE w:val="0"/>
        <w:autoSpaceDN w:val="0"/>
        <w:adjustRightInd w:val="0"/>
        <w:spacing w:after="0"/>
        <w:ind w:left="0" w:firstLine="709"/>
        <w:contextualSpacing/>
        <w:jc w:val="both"/>
        <w:rPr>
          <w:rFonts w:ascii="Times New Roman" w:hAnsi="Times New Roman" w:cs="Times New Roman"/>
          <w:sz w:val="24"/>
        </w:rPr>
      </w:pPr>
      <w:r w:rsidRPr="004A76D6">
        <w:rPr>
          <w:rFonts w:ascii="Times New Roman" w:hAnsi="Times New Roman" w:cs="Times New Roman"/>
          <w:sz w:val="24"/>
        </w:rPr>
        <w:t>объяснять эволюцию вида Человек разумный на примерах сопоставления биологических объектов и других материальных артефактов;</w:t>
      </w:r>
    </w:p>
    <w:p w:rsidR="004A76D6" w:rsidRPr="004A76D6" w:rsidRDefault="004A76D6" w:rsidP="0025286B">
      <w:pPr>
        <w:numPr>
          <w:ilvl w:val="0"/>
          <w:numId w:val="67"/>
        </w:numPr>
        <w:tabs>
          <w:tab w:val="left" w:pos="993"/>
        </w:tabs>
        <w:autoSpaceDE w:val="0"/>
        <w:autoSpaceDN w:val="0"/>
        <w:adjustRightInd w:val="0"/>
        <w:spacing w:after="0"/>
        <w:ind w:left="0" w:firstLine="709"/>
        <w:contextualSpacing/>
        <w:jc w:val="both"/>
        <w:rPr>
          <w:rFonts w:ascii="Times New Roman" w:hAnsi="Times New Roman" w:cs="Times New Roman"/>
          <w:sz w:val="24"/>
        </w:rPr>
      </w:pPr>
      <w:r w:rsidRPr="004A76D6">
        <w:rPr>
          <w:rFonts w:ascii="Times New Roman" w:hAnsi="Times New Roman" w:cs="Times New Roman"/>
          <w:sz w:val="24"/>
        </w:rPr>
        <w:t>выявлять</w:t>
      </w:r>
      <w:r>
        <w:rPr>
          <w:rFonts w:ascii="Times New Roman" w:hAnsi="Times New Roman" w:cs="Times New Roman"/>
          <w:sz w:val="24"/>
        </w:rPr>
        <w:t xml:space="preserve"> </w:t>
      </w:r>
      <w:r w:rsidRPr="004A76D6">
        <w:rPr>
          <w:rFonts w:ascii="Times New Roman" w:hAnsi="Times New Roman" w:cs="Times New Roman"/>
          <w:sz w:val="24"/>
        </w:rPr>
        <w:t>примеры</w:t>
      </w:r>
      <w:r>
        <w:rPr>
          <w:rFonts w:ascii="Times New Roman" w:hAnsi="Times New Roman" w:cs="Times New Roman"/>
          <w:sz w:val="24"/>
        </w:rPr>
        <w:t xml:space="preserve"> </w:t>
      </w:r>
      <w:r w:rsidRPr="004A76D6">
        <w:rPr>
          <w:rFonts w:ascii="Times New Roman" w:hAnsi="Times New Roman" w:cs="Times New Roman"/>
          <w:sz w:val="24"/>
        </w:rPr>
        <w:t>и пояснять проявление наследственных заболеваний у человека, сущность процессов наследственности и изменчивости, присущей человеку;</w:t>
      </w:r>
    </w:p>
    <w:p w:rsidR="004A76D6" w:rsidRPr="004A76D6" w:rsidRDefault="004A76D6" w:rsidP="0025286B">
      <w:pPr>
        <w:numPr>
          <w:ilvl w:val="0"/>
          <w:numId w:val="67"/>
        </w:numPr>
        <w:tabs>
          <w:tab w:val="left" w:pos="993"/>
        </w:tabs>
        <w:autoSpaceDE w:val="0"/>
        <w:autoSpaceDN w:val="0"/>
        <w:adjustRightInd w:val="0"/>
        <w:spacing w:after="0"/>
        <w:ind w:left="0" w:firstLine="709"/>
        <w:contextualSpacing/>
        <w:jc w:val="both"/>
        <w:rPr>
          <w:rFonts w:ascii="Times New Roman" w:hAnsi="Times New Roman" w:cs="Times New Roman"/>
          <w:sz w:val="24"/>
        </w:rPr>
      </w:pPr>
      <w:r w:rsidRPr="004A76D6">
        <w:rPr>
          <w:rFonts w:ascii="Times New Roman" w:hAnsi="Times New Roman" w:cs="Times New Roman"/>
          <w:sz w:val="24"/>
        </w:rPr>
        <w:t>различать</w:t>
      </w:r>
      <w:r>
        <w:rPr>
          <w:rFonts w:ascii="Times New Roman" w:hAnsi="Times New Roman" w:cs="Times New Roman"/>
          <w:sz w:val="24"/>
        </w:rPr>
        <w:t xml:space="preserve"> </w:t>
      </w:r>
      <w:r w:rsidRPr="004A76D6">
        <w:rPr>
          <w:rFonts w:ascii="Times New Roman" w:hAnsi="Times New Roman" w:cs="Times New Roman"/>
          <w:sz w:val="24"/>
        </w:rPr>
        <w:t>по внешнему виду, схемам и описаниям реальные биологические объекты (клетки, ткани органы, системы органов) или их изображения, выявлять отличительные признаки биологических объектов;</w:t>
      </w:r>
    </w:p>
    <w:p w:rsidR="004A76D6" w:rsidRPr="004A76D6" w:rsidRDefault="004A76D6" w:rsidP="0025286B">
      <w:pPr>
        <w:numPr>
          <w:ilvl w:val="0"/>
          <w:numId w:val="67"/>
        </w:numPr>
        <w:tabs>
          <w:tab w:val="left" w:pos="993"/>
        </w:tabs>
        <w:autoSpaceDE w:val="0"/>
        <w:autoSpaceDN w:val="0"/>
        <w:adjustRightInd w:val="0"/>
        <w:spacing w:after="0"/>
        <w:ind w:left="0" w:firstLine="709"/>
        <w:contextualSpacing/>
        <w:jc w:val="both"/>
        <w:rPr>
          <w:rFonts w:ascii="Times New Roman" w:hAnsi="Times New Roman" w:cs="Times New Roman"/>
          <w:sz w:val="24"/>
        </w:rPr>
      </w:pPr>
      <w:proofErr w:type="gramStart"/>
      <w:r w:rsidRPr="004A76D6">
        <w:rPr>
          <w:rFonts w:ascii="Times New Roman" w:hAnsi="Times New Roman" w:cs="Times New Roman"/>
          <w:sz w:val="24"/>
        </w:rPr>
        <w:t>сравнивать биологические объекты (клетки, ткани, органы, системы органов), процессы жизнедеятельности (питание, дыхание, обмен веществ, выделение и др.); делать выводы и умозаключения на основе сравнения;</w:t>
      </w:r>
      <w:proofErr w:type="gramEnd"/>
    </w:p>
    <w:p w:rsidR="004A76D6" w:rsidRPr="004A76D6" w:rsidRDefault="004A76D6" w:rsidP="0025286B">
      <w:pPr>
        <w:numPr>
          <w:ilvl w:val="0"/>
          <w:numId w:val="67"/>
        </w:numPr>
        <w:tabs>
          <w:tab w:val="left" w:pos="993"/>
        </w:tabs>
        <w:autoSpaceDE w:val="0"/>
        <w:autoSpaceDN w:val="0"/>
        <w:adjustRightInd w:val="0"/>
        <w:spacing w:after="0"/>
        <w:ind w:left="0" w:firstLine="709"/>
        <w:contextualSpacing/>
        <w:jc w:val="both"/>
        <w:rPr>
          <w:rFonts w:ascii="Times New Roman" w:hAnsi="Times New Roman" w:cs="Times New Roman"/>
          <w:sz w:val="24"/>
        </w:rPr>
      </w:pPr>
      <w:r w:rsidRPr="004A76D6">
        <w:rPr>
          <w:rFonts w:ascii="Times New Roman" w:hAnsi="Times New Roman" w:cs="Times New Roman"/>
          <w:sz w:val="24"/>
        </w:rPr>
        <w:t>устанавливать взаимосвязи между особенностями строения и функциями клеток и тканей, органов и систем органов;</w:t>
      </w:r>
    </w:p>
    <w:p w:rsidR="004A76D6" w:rsidRPr="004A76D6" w:rsidRDefault="004A76D6" w:rsidP="0025286B">
      <w:pPr>
        <w:numPr>
          <w:ilvl w:val="0"/>
          <w:numId w:val="67"/>
        </w:numPr>
        <w:tabs>
          <w:tab w:val="left" w:pos="993"/>
        </w:tabs>
        <w:autoSpaceDE w:val="0"/>
        <w:autoSpaceDN w:val="0"/>
        <w:adjustRightInd w:val="0"/>
        <w:spacing w:after="0"/>
        <w:ind w:left="0" w:firstLine="709"/>
        <w:contextualSpacing/>
        <w:jc w:val="both"/>
        <w:rPr>
          <w:rFonts w:ascii="Times New Roman" w:hAnsi="Times New Roman" w:cs="Times New Roman"/>
          <w:sz w:val="24"/>
        </w:rPr>
      </w:pPr>
      <w:r w:rsidRPr="004A76D6">
        <w:rPr>
          <w:rFonts w:ascii="Times New Roman" w:hAnsi="Times New Roman" w:cs="Times New Roman"/>
          <w:sz w:val="24"/>
        </w:rPr>
        <w:t>знать и аргументировать основные принципы здорового образа жизни, рациональной организации труда и отдыха;</w:t>
      </w:r>
    </w:p>
    <w:p w:rsidR="004A76D6" w:rsidRPr="004A76D6" w:rsidRDefault="004A76D6" w:rsidP="0025286B">
      <w:pPr>
        <w:numPr>
          <w:ilvl w:val="0"/>
          <w:numId w:val="67"/>
        </w:numPr>
        <w:tabs>
          <w:tab w:val="left" w:pos="993"/>
        </w:tabs>
        <w:autoSpaceDE w:val="0"/>
        <w:autoSpaceDN w:val="0"/>
        <w:adjustRightInd w:val="0"/>
        <w:spacing w:after="0"/>
        <w:ind w:left="0" w:firstLine="709"/>
        <w:contextualSpacing/>
        <w:jc w:val="both"/>
        <w:rPr>
          <w:rFonts w:ascii="Times New Roman" w:hAnsi="Times New Roman" w:cs="Times New Roman"/>
          <w:sz w:val="24"/>
        </w:rPr>
      </w:pPr>
      <w:r w:rsidRPr="004A76D6">
        <w:rPr>
          <w:rFonts w:ascii="Times New Roman" w:hAnsi="Times New Roman" w:cs="Times New Roman"/>
          <w:sz w:val="24"/>
        </w:rPr>
        <w:t>анализировать и оценивать влияние факторов риска на здоровье человека;</w:t>
      </w:r>
    </w:p>
    <w:p w:rsidR="004A76D6" w:rsidRPr="004A76D6" w:rsidRDefault="004A76D6" w:rsidP="0025286B">
      <w:pPr>
        <w:numPr>
          <w:ilvl w:val="0"/>
          <w:numId w:val="67"/>
        </w:numPr>
        <w:tabs>
          <w:tab w:val="left" w:pos="993"/>
        </w:tabs>
        <w:autoSpaceDE w:val="0"/>
        <w:autoSpaceDN w:val="0"/>
        <w:adjustRightInd w:val="0"/>
        <w:spacing w:after="0"/>
        <w:ind w:left="0" w:firstLine="709"/>
        <w:contextualSpacing/>
        <w:jc w:val="both"/>
        <w:rPr>
          <w:rFonts w:ascii="Times New Roman" w:hAnsi="Times New Roman" w:cs="Times New Roman"/>
          <w:sz w:val="24"/>
        </w:rPr>
      </w:pPr>
      <w:r w:rsidRPr="004A76D6">
        <w:rPr>
          <w:rFonts w:ascii="Times New Roman" w:hAnsi="Times New Roman" w:cs="Times New Roman"/>
          <w:sz w:val="24"/>
        </w:rPr>
        <w:t>описывать и использовать приемы оказания первой помощи;</w:t>
      </w:r>
    </w:p>
    <w:p w:rsidR="004A76D6" w:rsidRPr="004A76D6" w:rsidRDefault="004A76D6" w:rsidP="0025286B">
      <w:pPr>
        <w:numPr>
          <w:ilvl w:val="0"/>
          <w:numId w:val="67"/>
        </w:numPr>
        <w:tabs>
          <w:tab w:val="left" w:pos="993"/>
        </w:tabs>
        <w:autoSpaceDE w:val="0"/>
        <w:autoSpaceDN w:val="0"/>
        <w:adjustRightInd w:val="0"/>
        <w:spacing w:after="0"/>
        <w:ind w:left="0" w:firstLine="709"/>
        <w:contextualSpacing/>
        <w:jc w:val="both"/>
        <w:rPr>
          <w:rFonts w:ascii="Times New Roman" w:hAnsi="Times New Roman" w:cs="Times New Roman"/>
          <w:sz w:val="24"/>
        </w:rPr>
      </w:pPr>
      <w:r w:rsidRPr="004A76D6">
        <w:rPr>
          <w:rFonts w:ascii="Times New Roman" w:hAnsi="Times New Roman" w:cs="Times New Roman"/>
          <w:sz w:val="24"/>
        </w:rPr>
        <w:t>знать и соблюдать правила работы в кабинете биологии.</w:t>
      </w:r>
    </w:p>
    <w:p w:rsidR="004A76D6" w:rsidRPr="004A76D6" w:rsidRDefault="004A76D6" w:rsidP="004A76D6">
      <w:pPr>
        <w:autoSpaceDE w:val="0"/>
        <w:autoSpaceDN w:val="0"/>
        <w:adjustRightInd w:val="0"/>
        <w:spacing w:after="0"/>
        <w:ind w:firstLine="709"/>
        <w:jc w:val="both"/>
        <w:rPr>
          <w:rFonts w:ascii="Times New Roman" w:hAnsi="Times New Roman" w:cs="Times New Roman"/>
          <w:b/>
          <w:sz w:val="24"/>
        </w:rPr>
      </w:pPr>
      <w:r w:rsidRPr="004A76D6">
        <w:rPr>
          <w:rFonts w:ascii="Times New Roman" w:hAnsi="Times New Roman" w:cs="Times New Roman"/>
          <w:b/>
          <w:sz w:val="24"/>
        </w:rPr>
        <w:t>Выпускник получит возможность научиться:</w:t>
      </w:r>
    </w:p>
    <w:p w:rsidR="004A76D6" w:rsidRPr="004A76D6" w:rsidRDefault="004A76D6" w:rsidP="0025286B">
      <w:pPr>
        <w:numPr>
          <w:ilvl w:val="0"/>
          <w:numId w:val="68"/>
        </w:numPr>
        <w:tabs>
          <w:tab w:val="left" w:pos="993"/>
        </w:tabs>
        <w:autoSpaceDE w:val="0"/>
        <w:autoSpaceDN w:val="0"/>
        <w:adjustRightInd w:val="0"/>
        <w:spacing w:after="0"/>
        <w:ind w:left="0" w:firstLine="709"/>
        <w:contextualSpacing/>
        <w:jc w:val="both"/>
        <w:rPr>
          <w:rFonts w:ascii="Times New Roman" w:hAnsi="Times New Roman" w:cs="Times New Roman"/>
          <w:i/>
          <w:sz w:val="24"/>
          <w:szCs w:val="24"/>
        </w:rPr>
      </w:pPr>
      <w:r w:rsidRPr="004A76D6">
        <w:rPr>
          <w:rFonts w:ascii="Times New Roman" w:hAnsi="Times New Roman" w:cs="Times New Roman"/>
          <w:i/>
          <w:sz w:val="24"/>
          <w:szCs w:val="24"/>
        </w:rPr>
        <w:t>объяснять необходимость применения тех или иных приемов при оказании первой доврачебной помощи при отравлениях, ожогах, обморожениях, травмах, спасении утопающего, кровотечениях;</w:t>
      </w:r>
    </w:p>
    <w:p w:rsidR="004A76D6" w:rsidRPr="004A76D6" w:rsidRDefault="004A76D6" w:rsidP="0025286B">
      <w:pPr>
        <w:numPr>
          <w:ilvl w:val="0"/>
          <w:numId w:val="68"/>
        </w:numPr>
        <w:tabs>
          <w:tab w:val="left" w:pos="993"/>
        </w:tabs>
        <w:autoSpaceDE w:val="0"/>
        <w:autoSpaceDN w:val="0"/>
        <w:adjustRightInd w:val="0"/>
        <w:spacing w:after="0"/>
        <w:ind w:left="0" w:firstLine="709"/>
        <w:contextualSpacing/>
        <w:jc w:val="both"/>
        <w:rPr>
          <w:rFonts w:ascii="Times New Roman" w:hAnsi="Times New Roman" w:cs="Times New Roman"/>
          <w:b/>
          <w:i/>
          <w:sz w:val="24"/>
          <w:szCs w:val="24"/>
        </w:rPr>
      </w:pPr>
      <w:r w:rsidRPr="004A76D6">
        <w:rPr>
          <w:rFonts w:ascii="Times New Roman" w:hAnsi="Times New Roman" w:cs="Times New Roman"/>
          <w:i/>
          <w:sz w:val="24"/>
          <w:szCs w:val="24"/>
        </w:rPr>
        <w:lastRenderedPageBreak/>
        <w:t>находить информацию о строении и жизнедеятельности человека в научно-популярной литературе, биологических словарях, справочниках, Интернет-ресурсе, анализировать и оценивать ее, переводить из одной формы в другую;</w:t>
      </w:r>
    </w:p>
    <w:p w:rsidR="004A76D6" w:rsidRPr="004A76D6" w:rsidRDefault="004A76D6" w:rsidP="0025286B">
      <w:pPr>
        <w:numPr>
          <w:ilvl w:val="0"/>
          <w:numId w:val="68"/>
        </w:numPr>
        <w:tabs>
          <w:tab w:val="left" w:pos="993"/>
        </w:tabs>
        <w:autoSpaceDE w:val="0"/>
        <w:autoSpaceDN w:val="0"/>
        <w:adjustRightInd w:val="0"/>
        <w:spacing w:after="0"/>
        <w:ind w:left="0" w:firstLine="709"/>
        <w:contextualSpacing/>
        <w:jc w:val="both"/>
        <w:rPr>
          <w:rFonts w:ascii="Times New Roman" w:hAnsi="Times New Roman" w:cs="Times New Roman"/>
          <w:i/>
          <w:sz w:val="24"/>
          <w:szCs w:val="24"/>
        </w:rPr>
      </w:pPr>
      <w:r w:rsidRPr="004A76D6">
        <w:rPr>
          <w:rFonts w:ascii="Times New Roman" w:hAnsi="Times New Roman" w:cs="Times New Roman"/>
          <w:i/>
          <w:sz w:val="24"/>
          <w:szCs w:val="24"/>
        </w:rPr>
        <w:t>ориентироваться в системе моральных норм и ценностей по отношению к собственному здоровью и здоровью других людей;</w:t>
      </w:r>
    </w:p>
    <w:p w:rsidR="004A76D6" w:rsidRPr="004A76D6" w:rsidRDefault="004A76D6" w:rsidP="0025286B">
      <w:pPr>
        <w:numPr>
          <w:ilvl w:val="0"/>
          <w:numId w:val="68"/>
        </w:numPr>
        <w:tabs>
          <w:tab w:val="left" w:pos="993"/>
        </w:tabs>
        <w:autoSpaceDE w:val="0"/>
        <w:autoSpaceDN w:val="0"/>
        <w:adjustRightInd w:val="0"/>
        <w:spacing w:after="0"/>
        <w:ind w:left="0" w:firstLine="709"/>
        <w:contextualSpacing/>
        <w:jc w:val="both"/>
        <w:rPr>
          <w:rFonts w:ascii="Times New Roman" w:hAnsi="Times New Roman" w:cs="Times New Roman"/>
          <w:i/>
          <w:sz w:val="24"/>
          <w:szCs w:val="24"/>
        </w:rPr>
      </w:pPr>
      <w:r w:rsidRPr="004A76D6">
        <w:rPr>
          <w:rFonts w:ascii="Times New Roman" w:hAnsi="Times New Roman" w:cs="Times New Roman"/>
          <w:i/>
          <w:sz w:val="24"/>
          <w:szCs w:val="24"/>
        </w:rPr>
        <w:t>находить в учебной, научно-популярной литературе, Интернет-ресурсах информацию об организме человека, оформлять ее в виде устных сообщений и докладов;</w:t>
      </w:r>
    </w:p>
    <w:p w:rsidR="004A76D6" w:rsidRPr="004A76D6" w:rsidRDefault="004A76D6" w:rsidP="0025286B">
      <w:pPr>
        <w:numPr>
          <w:ilvl w:val="0"/>
          <w:numId w:val="68"/>
        </w:numPr>
        <w:tabs>
          <w:tab w:val="left" w:pos="993"/>
        </w:tabs>
        <w:autoSpaceDE w:val="0"/>
        <w:autoSpaceDN w:val="0"/>
        <w:adjustRightInd w:val="0"/>
        <w:spacing w:after="0"/>
        <w:ind w:left="0" w:firstLine="709"/>
        <w:contextualSpacing/>
        <w:jc w:val="both"/>
        <w:rPr>
          <w:rFonts w:ascii="Times New Roman" w:hAnsi="Times New Roman" w:cs="Times New Roman"/>
          <w:i/>
          <w:sz w:val="24"/>
          <w:szCs w:val="24"/>
        </w:rPr>
      </w:pPr>
      <w:r w:rsidRPr="004A76D6">
        <w:rPr>
          <w:rFonts w:ascii="Times New Roman" w:hAnsi="Times New Roman" w:cs="Times New Roman"/>
          <w:i/>
          <w:sz w:val="24"/>
          <w:szCs w:val="24"/>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4A76D6" w:rsidRPr="004A76D6" w:rsidRDefault="004A76D6" w:rsidP="0025286B">
      <w:pPr>
        <w:numPr>
          <w:ilvl w:val="0"/>
          <w:numId w:val="68"/>
        </w:numPr>
        <w:tabs>
          <w:tab w:val="left" w:pos="993"/>
        </w:tabs>
        <w:autoSpaceDE w:val="0"/>
        <w:autoSpaceDN w:val="0"/>
        <w:adjustRightInd w:val="0"/>
        <w:spacing w:after="0"/>
        <w:ind w:left="0" w:firstLine="709"/>
        <w:contextualSpacing/>
        <w:jc w:val="both"/>
        <w:rPr>
          <w:rFonts w:ascii="Times New Roman" w:hAnsi="Times New Roman" w:cs="Times New Roman"/>
          <w:i/>
          <w:sz w:val="24"/>
          <w:szCs w:val="24"/>
        </w:rPr>
      </w:pPr>
      <w:r w:rsidRPr="004A76D6">
        <w:rPr>
          <w:rFonts w:ascii="Times New Roman" w:hAnsi="Times New Roman" w:cs="Times New Roman"/>
          <w:i/>
          <w:iCs/>
          <w:sz w:val="24"/>
          <w:szCs w:val="24"/>
        </w:rPr>
        <w:t>создавать собственные письменные и устные сообщения об организме человека и его жизнедеятельности на основе нескольких источников информации, сопровождать выступление презентацией, учитывая особенности аудитории сверстников;</w:t>
      </w:r>
    </w:p>
    <w:p w:rsidR="004A76D6" w:rsidRPr="004A76D6" w:rsidRDefault="004A76D6" w:rsidP="0025286B">
      <w:pPr>
        <w:numPr>
          <w:ilvl w:val="0"/>
          <w:numId w:val="68"/>
        </w:numPr>
        <w:tabs>
          <w:tab w:val="left" w:pos="993"/>
        </w:tabs>
        <w:autoSpaceDE w:val="0"/>
        <w:autoSpaceDN w:val="0"/>
        <w:adjustRightInd w:val="0"/>
        <w:spacing w:after="0"/>
        <w:ind w:left="0" w:firstLine="709"/>
        <w:contextualSpacing/>
        <w:jc w:val="both"/>
        <w:rPr>
          <w:rFonts w:ascii="Times New Roman" w:hAnsi="Times New Roman" w:cs="Times New Roman"/>
          <w:b/>
          <w:sz w:val="24"/>
          <w:szCs w:val="24"/>
        </w:rPr>
      </w:pPr>
      <w:r w:rsidRPr="004A76D6">
        <w:rPr>
          <w:rFonts w:ascii="Times New Roman" w:hAnsi="Times New Roman" w:cs="Times New Roman"/>
          <w:i/>
          <w:sz w:val="24"/>
          <w:szCs w:val="24"/>
        </w:rPr>
        <w:t xml:space="preserve">работать в группе сверстников при решении познавательных задач связанных с особенностями строения и жизнедеятельности организма человека, планировать совместную деятельность, учитывать мнение окружающих и адекватно оценивать собственный вклад в деятельность группы. </w:t>
      </w:r>
    </w:p>
    <w:p w:rsidR="004A76D6" w:rsidRPr="004A76D6" w:rsidRDefault="004A76D6" w:rsidP="004A76D6">
      <w:pPr>
        <w:autoSpaceDE w:val="0"/>
        <w:autoSpaceDN w:val="0"/>
        <w:adjustRightInd w:val="0"/>
        <w:spacing w:after="0"/>
        <w:ind w:firstLine="709"/>
        <w:jc w:val="both"/>
        <w:rPr>
          <w:rFonts w:ascii="Times New Roman" w:hAnsi="Times New Roman" w:cs="Times New Roman"/>
          <w:b/>
          <w:sz w:val="24"/>
          <w:szCs w:val="24"/>
        </w:rPr>
      </w:pPr>
      <w:r w:rsidRPr="004A76D6">
        <w:rPr>
          <w:rFonts w:ascii="Times New Roman" w:hAnsi="Times New Roman" w:cs="Times New Roman"/>
          <w:b/>
          <w:sz w:val="24"/>
          <w:szCs w:val="24"/>
        </w:rPr>
        <w:t>Общие биологические закономерности</w:t>
      </w:r>
    </w:p>
    <w:p w:rsidR="004A76D6" w:rsidRPr="004A76D6" w:rsidRDefault="004A76D6" w:rsidP="004A76D6">
      <w:pPr>
        <w:autoSpaceDE w:val="0"/>
        <w:autoSpaceDN w:val="0"/>
        <w:adjustRightInd w:val="0"/>
        <w:spacing w:after="0"/>
        <w:ind w:firstLine="709"/>
        <w:jc w:val="both"/>
        <w:rPr>
          <w:rFonts w:ascii="Times New Roman" w:hAnsi="Times New Roman" w:cs="Times New Roman"/>
          <w:b/>
          <w:sz w:val="24"/>
          <w:szCs w:val="24"/>
        </w:rPr>
      </w:pPr>
      <w:r w:rsidRPr="004A76D6">
        <w:rPr>
          <w:rFonts w:ascii="Times New Roman" w:hAnsi="Times New Roman" w:cs="Times New Roman"/>
          <w:b/>
          <w:sz w:val="24"/>
          <w:szCs w:val="24"/>
        </w:rPr>
        <w:t>Выпускник научится:</w:t>
      </w:r>
    </w:p>
    <w:p w:rsidR="004A76D6" w:rsidRPr="004A76D6" w:rsidRDefault="004A76D6" w:rsidP="0025286B">
      <w:pPr>
        <w:numPr>
          <w:ilvl w:val="0"/>
          <w:numId w:val="69"/>
        </w:numPr>
        <w:tabs>
          <w:tab w:val="left" w:pos="993"/>
        </w:tabs>
        <w:autoSpaceDE w:val="0"/>
        <w:autoSpaceDN w:val="0"/>
        <w:adjustRightInd w:val="0"/>
        <w:spacing w:after="0"/>
        <w:ind w:left="0" w:firstLine="709"/>
        <w:contextualSpacing/>
        <w:jc w:val="both"/>
        <w:rPr>
          <w:rFonts w:ascii="Times New Roman" w:hAnsi="Times New Roman" w:cs="Times New Roman"/>
          <w:b/>
          <w:sz w:val="24"/>
          <w:szCs w:val="24"/>
        </w:rPr>
      </w:pPr>
      <w:r w:rsidRPr="004A76D6">
        <w:rPr>
          <w:rFonts w:ascii="Times New Roman" w:hAnsi="Times New Roman" w:cs="Times New Roman"/>
          <w:sz w:val="24"/>
          <w:szCs w:val="24"/>
        </w:rPr>
        <w:t>выделять существенные признаки биологических объектов (вида, экосистемы, биосферы) и процессов, характерных для сообществ живых организмов;</w:t>
      </w:r>
    </w:p>
    <w:p w:rsidR="004A76D6" w:rsidRPr="004A76D6" w:rsidRDefault="004A76D6" w:rsidP="0025286B">
      <w:pPr>
        <w:numPr>
          <w:ilvl w:val="0"/>
          <w:numId w:val="69"/>
        </w:numPr>
        <w:tabs>
          <w:tab w:val="left" w:pos="993"/>
        </w:tabs>
        <w:autoSpaceDE w:val="0"/>
        <w:autoSpaceDN w:val="0"/>
        <w:adjustRightInd w:val="0"/>
        <w:spacing w:after="0"/>
        <w:ind w:left="0" w:firstLine="709"/>
        <w:contextualSpacing/>
        <w:jc w:val="both"/>
        <w:rPr>
          <w:rFonts w:ascii="Times New Roman" w:hAnsi="Times New Roman" w:cs="Times New Roman"/>
          <w:b/>
          <w:sz w:val="24"/>
          <w:szCs w:val="24"/>
        </w:rPr>
      </w:pPr>
      <w:r w:rsidRPr="004A76D6">
        <w:rPr>
          <w:rFonts w:ascii="Times New Roman" w:hAnsi="Times New Roman" w:cs="Times New Roman"/>
          <w:sz w:val="24"/>
          <w:szCs w:val="24"/>
        </w:rPr>
        <w:t>аргументировать, приводить доказательства необходимости защиты окружающей среды;</w:t>
      </w:r>
    </w:p>
    <w:p w:rsidR="004A76D6" w:rsidRPr="004A76D6" w:rsidRDefault="004A76D6" w:rsidP="0025286B">
      <w:pPr>
        <w:numPr>
          <w:ilvl w:val="0"/>
          <w:numId w:val="69"/>
        </w:numPr>
        <w:tabs>
          <w:tab w:val="num" w:pos="360"/>
          <w:tab w:val="left" w:pos="993"/>
        </w:tabs>
        <w:autoSpaceDE w:val="0"/>
        <w:autoSpaceDN w:val="0"/>
        <w:adjustRightInd w:val="0"/>
        <w:spacing w:after="0"/>
        <w:ind w:left="0" w:firstLine="709"/>
        <w:contextualSpacing/>
        <w:jc w:val="both"/>
        <w:rPr>
          <w:rFonts w:ascii="Times New Roman" w:hAnsi="Times New Roman" w:cs="Times New Roman"/>
          <w:sz w:val="24"/>
          <w:szCs w:val="24"/>
        </w:rPr>
      </w:pPr>
      <w:r w:rsidRPr="004A76D6">
        <w:rPr>
          <w:rFonts w:ascii="Times New Roman" w:hAnsi="Times New Roman" w:cs="Times New Roman"/>
          <w:sz w:val="24"/>
          <w:szCs w:val="24"/>
        </w:rPr>
        <w:t>аргументировать, приводить доказательства зависимости здоровья человека от состояния окружающей среды;</w:t>
      </w:r>
    </w:p>
    <w:p w:rsidR="004A76D6" w:rsidRPr="004A76D6" w:rsidRDefault="004A76D6" w:rsidP="0025286B">
      <w:pPr>
        <w:numPr>
          <w:ilvl w:val="0"/>
          <w:numId w:val="69"/>
        </w:numPr>
        <w:tabs>
          <w:tab w:val="num" w:pos="360"/>
          <w:tab w:val="left" w:pos="993"/>
        </w:tabs>
        <w:autoSpaceDE w:val="0"/>
        <w:autoSpaceDN w:val="0"/>
        <w:adjustRightInd w:val="0"/>
        <w:spacing w:after="0"/>
        <w:ind w:left="0" w:firstLine="709"/>
        <w:contextualSpacing/>
        <w:jc w:val="both"/>
        <w:rPr>
          <w:rFonts w:ascii="Times New Roman" w:hAnsi="Times New Roman" w:cs="Times New Roman"/>
          <w:sz w:val="24"/>
          <w:szCs w:val="24"/>
        </w:rPr>
      </w:pPr>
      <w:r w:rsidRPr="004A76D6">
        <w:rPr>
          <w:rFonts w:ascii="Times New Roman" w:hAnsi="Times New Roman" w:cs="Times New Roman"/>
          <w:sz w:val="24"/>
          <w:szCs w:val="24"/>
        </w:rPr>
        <w:t xml:space="preserve">осуществлять классификацию биологических объектов на основе определения их принадлежности к определенной систематической группе; </w:t>
      </w:r>
    </w:p>
    <w:p w:rsidR="004A76D6" w:rsidRPr="004A76D6" w:rsidRDefault="004A76D6" w:rsidP="0025286B">
      <w:pPr>
        <w:numPr>
          <w:ilvl w:val="0"/>
          <w:numId w:val="69"/>
        </w:numPr>
        <w:tabs>
          <w:tab w:val="num" w:pos="360"/>
          <w:tab w:val="left" w:pos="993"/>
        </w:tabs>
        <w:autoSpaceDE w:val="0"/>
        <w:autoSpaceDN w:val="0"/>
        <w:adjustRightInd w:val="0"/>
        <w:spacing w:after="0"/>
        <w:ind w:left="0" w:firstLine="709"/>
        <w:contextualSpacing/>
        <w:jc w:val="both"/>
        <w:rPr>
          <w:rFonts w:ascii="Times New Roman" w:hAnsi="Times New Roman" w:cs="Times New Roman"/>
          <w:sz w:val="24"/>
          <w:szCs w:val="24"/>
        </w:rPr>
      </w:pPr>
      <w:r w:rsidRPr="004A76D6">
        <w:rPr>
          <w:rFonts w:ascii="Times New Roman" w:hAnsi="Times New Roman" w:cs="Times New Roman"/>
          <w:sz w:val="24"/>
          <w:szCs w:val="24"/>
        </w:rPr>
        <w:t>раскрывать роль биологии в практической деятельности людей; роль биологических объектов в природе и жизни человека; значение биологического разнообразия для сохранения биосферы;</w:t>
      </w:r>
    </w:p>
    <w:p w:rsidR="004A76D6" w:rsidRPr="004A76D6" w:rsidRDefault="004A76D6" w:rsidP="0025286B">
      <w:pPr>
        <w:numPr>
          <w:ilvl w:val="0"/>
          <w:numId w:val="69"/>
        </w:numPr>
        <w:tabs>
          <w:tab w:val="num" w:pos="360"/>
          <w:tab w:val="left" w:pos="993"/>
        </w:tabs>
        <w:autoSpaceDE w:val="0"/>
        <w:autoSpaceDN w:val="0"/>
        <w:adjustRightInd w:val="0"/>
        <w:spacing w:after="0"/>
        <w:ind w:left="0" w:firstLine="709"/>
        <w:contextualSpacing/>
        <w:jc w:val="both"/>
        <w:rPr>
          <w:rFonts w:ascii="Times New Roman" w:hAnsi="Times New Roman" w:cs="Times New Roman"/>
          <w:sz w:val="24"/>
          <w:szCs w:val="24"/>
        </w:rPr>
      </w:pPr>
      <w:r w:rsidRPr="004A76D6">
        <w:rPr>
          <w:rFonts w:ascii="Times New Roman" w:hAnsi="Times New Roman" w:cs="Times New Roman"/>
          <w:sz w:val="24"/>
          <w:szCs w:val="24"/>
        </w:rPr>
        <w:t>объяснять общность происхождения и эволюции организмов на основе сопоставления особенностей их строения и функционирования;</w:t>
      </w:r>
    </w:p>
    <w:p w:rsidR="004A76D6" w:rsidRPr="004A76D6" w:rsidRDefault="004A76D6" w:rsidP="0025286B">
      <w:pPr>
        <w:numPr>
          <w:ilvl w:val="0"/>
          <w:numId w:val="69"/>
        </w:numPr>
        <w:tabs>
          <w:tab w:val="left" w:pos="993"/>
        </w:tabs>
        <w:autoSpaceDE w:val="0"/>
        <w:autoSpaceDN w:val="0"/>
        <w:adjustRightInd w:val="0"/>
        <w:spacing w:after="0"/>
        <w:ind w:left="0" w:firstLine="709"/>
        <w:contextualSpacing/>
        <w:jc w:val="both"/>
        <w:rPr>
          <w:rFonts w:ascii="Times New Roman" w:hAnsi="Times New Roman" w:cs="Times New Roman"/>
          <w:sz w:val="24"/>
          <w:szCs w:val="24"/>
        </w:rPr>
      </w:pPr>
      <w:r w:rsidRPr="004A76D6">
        <w:rPr>
          <w:rFonts w:ascii="Times New Roman" w:hAnsi="Times New Roman" w:cs="Times New Roman"/>
          <w:sz w:val="24"/>
          <w:szCs w:val="24"/>
        </w:rPr>
        <w:t>объяснять механизмы наследственности и изменчивости, возникновения приспособленности, процесс видообразования;</w:t>
      </w:r>
    </w:p>
    <w:p w:rsidR="004A76D6" w:rsidRPr="004A76D6" w:rsidRDefault="004A76D6" w:rsidP="0025286B">
      <w:pPr>
        <w:numPr>
          <w:ilvl w:val="0"/>
          <w:numId w:val="69"/>
        </w:numPr>
        <w:tabs>
          <w:tab w:val="left" w:pos="993"/>
        </w:tabs>
        <w:autoSpaceDE w:val="0"/>
        <w:autoSpaceDN w:val="0"/>
        <w:adjustRightInd w:val="0"/>
        <w:spacing w:after="0"/>
        <w:ind w:left="0" w:firstLine="709"/>
        <w:contextualSpacing/>
        <w:jc w:val="both"/>
        <w:rPr>
          <w:rFonts w:ascii="Times New Roman" w:hAnsi="Times New Roman" w:cs="Times New Roman"/>
          <w:sz w:val="24"/>
          <w:szCs w:val="24"/>
        </w:rPr>
      </w:pPr>
      <w:r w:rsidRPr="004A76D6">
        <w:rPr>
          <w:rFonts w:ascii="Times New Roman" w:hAnsi="Times New Roman" w:cs="Times New Roman"/>
          <w:sz w:val="24"/>
          <w:szCs w:val="24"/>
        </w:rPr>
        <w:t>различатьпо внешнему виду, схемам и описаниям реальные биологические объекты или их изображения, выявляя отличительные признаки биологических объектов;</w:t>
      </w:r>
    </w:p>
    <w:p w:rsidR="004A76D6" w:rsidRPr="004A76D6" w:rsidRDefault="004A76D6" w:rsidP="0025286B">
      <w:pPr>
        <w:numPr>
          <w:ilvl w:val="0"/>
          <w:numId w:val="69"/>
        </w:numPr>
        <w:tabs>
          <w:tab w:val="num" w:pos="360"/>
          <w:tab w:val="left" w:pos="993"/>
        </w:tabs>
        <w:autoSpaceDE w:val="0"/>
        <w:autoSpaceDN w:val="0"/>
        <w:adjustRightInd w:val="0"/>
        <w:spacing w:after="0"/>
        <w:ind w:left="0" w:firstLine="709"/>
        <w:contextualSpacing/>
        <w:jc w:val="both"/>
        <w:rPr>
          <w:rFonts w:ascii="Times New Roman" w:hAnsi="Times New Roman" w:cs="Times New Roman"/>
          <w:sz w:val="24"/>
          <w:szCs w:val="24"/>
        </w:rPr>
      </w:pPr>
      <w:r w:rsidRPr="004A76D6">
        <w:rPr>
          <w:rFonts w:ascii="Times New Roman" w:hAnsi="Times New Roman" w:cs="Times New Roman"/>
          <w:sz w:val="24"/>
          <w:szCs w:val="24"/>
        </w:rPr>
        <w:t xml:space="preserve">сравнивать биологические объекты, процессы; делать выводы и умозаключения на основе сравнения; </w:t>
      </w:r>
    </w:p>
    <w:p w:rsidR="004A76D6" w:rsidRPr="004A76D6" w:rsidRDefault="004A76D6" w:rsidP="0025286B">
      <w:pPr>
        <w:numPr>
          <w:ilvl w:val="0"/>
          <w:numId w:val="69"/>
        </w:numPr>
        <w:tabs>
          <w:tab w:val="num" w:pos="360"/>
          <w:tab w:val="left" w:pos="993"/>
        </w:tabs>
        <w:autoSpaceDE w:val="0"/>
        <w:autoSpaceDN w:val="0"/>
        <w:adjustRightInd w:val="0"/>
        <w:spacing w:after="0"/>
        <w:ind w:left="0" w:firstLine="709"/>
        <w:contextualSpacing/>
        <w:jc w:val="both"/>
        <w:rPr>
          <w:rFonts w:ascii="Times New Roman" w:hAnsi="Times New Roman" w:cs="Times New Roman"/>
          <w:sz w:val="24"/>
          <w:szCs w:val="24"/>
        </w:rPr>
      </w:pPr>
      <w:r w:rsidRPr="004A76D6">
        <w:rPr>
          <w:rFonts w:ascii="Times New Roman" w:hAnsi="Times New Roman" w:cs="Times New Roman"/>
          <w:sz w:val="24"/>
          <w:szCs w:val="24"/>
        </w:rPr>
        <w:t>устанавливать взаимосвязи между особенностями строения и функциями органов и систем органов;</w:t>
      </w:r>
    </w:p>
    <w:p w:rsidR="004A76D6" w:rsidRPr="004A76D6" w:rsidRDefault="004A76D6" w:rsidP="0025286B">
      <w:pPr>
        <w:numPr>
          <w:ilvl w:val="0"/>
          <w:numId w:val="69"/>
        </w:numPr>
        <w:tabs>
          <w:tab w:val="num" w:pos="360"/>
          <w:tab w:val="left" w:pos="993"/>
        </w:tabs>
        <w:autoSpaceDE w:val="0"/>
        <w:autoSpaceDN w:val="0"/>
        <w:adjustRightInd w:val="0"/>
        <w:spacing w:after="0"/>
        <w:ind w:left="0" w:firstLine="709"/>
        <w:contextualSpacing/>
        <w:jc w:val="both"/>
        <w:rPr>
          <w:rFonts w:ascii="Times New Roman" w:hAnsi="Times New Roman" w:cs="Times New Roman"/>
          <w:sz w:val="24"/>
          <w:szCs w:val="24"/>
        </w:rPr>
      </w:pPr>
      <w:r w:rsidRPr="004A76D6">
        <w:rPr>
          <w:rFonts w:ascii="Times New Roman" w:hAnsi="Times New Roman" w:cs="Times New Roman"/>
          <w:sz w:val="24"/>
          <w:szCs w:val="24"/>
        </w:rPr>
        <w:lastRenderedPageBreak/>
        <w:t>использовать методы биологической науки</w:t>
      </w:r>
      <w:proofErr w:type="gramStart"/>
      <w:r w:rsidRPr="004A76D6">
        <w:rPr>
          <w:rFonts w:ascii="Times New Roman" w:hAnsi="Times New Roman" w:cs="Times New Roman"/>
          <w:sz w:val="24"/>
          <w:szCs w:val="24"/>
        </w:rPr>
        <w:t>:н</w:t>
      </w:r>
      <w:proofErr w:type="gramEnd"/>
      <w:r w:rsidRPr="004A76D6">
        <w:rPr>
          <w:rFonts w:ascii="Times New Roman" w:hAnsi="Times New Roman" w:cs="Times New Roman"/>
          <w:sz w:val="24"/>
          <w:szCs w:val="24"/>
        </w:rPr>
        <w:t xml:space="preserve">аблюдать и описывать биологические объекты и процессы; ставить биологические эксперименты и объяснять их результаты; </w:t>
      </w:r>
    </w:p>
    <w:p w:rsidR="004A76D6" w:rsidRPr="004A76D6" w:rsidRDefault="004A76D6" w:rsidP="0025286B">
      <w:pPr>
        <w:numPr>
          <w:ilvl w:val="0"/>
          <w:numId w:val="69"/>
        </w:numPr>
        <w:tabs>
          <w:tab w:val="num" w:pos="360"/>
          <w:tab w:val="left" w:pos="993"/>
        </w:tabs>
        <w:autoSpaceDE w:val="0"/>
        <w:autoSpaceDN w:val="0"/>
        <w:adjustRightInd w:val="0"/>
        <w:spacing w:after="0"/>
        <w:ind w:left="0" w:firstLine="709"/>
        <w:contextualSpacing/>
        <w:jc w:val="both"/>
        <w:rPr>
          <w:rFonts w:ascii="Times New Roman" w:hAnsi="Times New Roman" w:cs="Times New Roman"/>
          <w:sz w:val="24"/>
          <w:szCs w:val="24"/>
        </w:rPr>
      </w:pPr>
      <w:r w:rsidRPr="004A76D6">
        <w:rPr>
          <w:rFonts w:ascii="Times New Roman" w:hAnsi="Times New Roman" w:cs="Times New Roman"/>
          <w:sz w:val="24"/>
          <w:szCs w:val="24"/>
        </w:rPr>
        <w:t xml:space="preserve">знать и аргументировать основные правила поведения в природе; анализировать и оценивать последствия деятельности человека в природе; </w:t>
      </w:r>
    </w:p>
    <w:p w:rsidR="004A76D6" w:rsidRPr="004A76D6" w:rsidRDefault="004A76D6" w:rsidP="0025286B">
      <w:pPr>
        <w:numPr>
          <w:ilvl w:val="0"/>
          <w:numId w:val="69"/>
        </w:numPr>
        <w:tabs>
          <w:tab w:val="num" w:pos="360"/>
          <w:tab w:val="left" w:pos="993"/>
        </w:tabs>
        <w:autoSpaceDE w:val="0"/>
        <w:autoSpaceDN w:val="0"/>
        <w:adjustRightInd w:val="0"/>
        <w:spacing w:after="0"/>
        <w:ind w:left="0" w:firstLine="709"/>
        <w:contextualSpacing/>
        <w:jc w:val="both"/>
        <w:rPr>
          <w:rFonts w:ascii="Times New Roman" w:hAnsi="Times New Roman" w:cs="Times New Roman"/>
          <w:sz w:val="24"/>
          <w:szCs w:val="24"/>
        </w:rPr>
      </w:pPr>
      <w:r w:rsidRPr="004A76D6">
        <w:rPr>
          <w:rFonts w:ascii="Times New Roman" w:hAnsi="Times New Roman" w:cs="Times New Roman"/>
          <w:sz w:val="24"/>
          <w:szCs w:val="24"/>
        </w:rPr>
        <w:t>описывать и использовать приемы выращивания и размножения культурных растений и домашних животных, ухода за ними в агроценозах;</w:t>
      </w:r>
    </w:p>
    <w:p w:rsidR="004A76D6" w:rsidRPr="004A76D6" w:rsidRDefault="004A76D6" w:rsidP="0025286B">
      <w:pPr>
        <w:numPr>
          <w:ilvl w:val="0"/>
          <w:numId w:val="69"/>
        </w:numPr>
        <w:tabs>
          <w:tab w:val="left" w:pos="993"/>
        </w:tabs>
        <w:autoSpaceDE w:val="0"/>
        <w:autoSpaceDN w:val="0"/>
        <w:adjustRightInd w:val="0"/>
        <w:spacing w:after="0"/>
        <w:ind w:left="0" w:firstLine="709"/>
        <w:contextualSpacing/>
        <w:jc w:val="both"/>
        <w:rPr>
          <w:rFonts w:ascii="Times New Roman" w:hAnsi="Times New Roman" w:cs="Times New Roman"/>
          <w:sz w:val="24"/>
          <w:szCs w:val="24"/>
        </w:rPr>
      </w:pPr>
      <w:r w:rsidRPr="004A76D6">
        <w:rPr>
          <w:rFonts w:ascii="Times New Roman" w:hAnsi="Times New Roman" w:cs="Times New Roman"/>
          <w:sz w:val="24"/>
          <w:szCs w:val="24"/>
        </w:rPr>
        <w:t>находить в учебной, научно-популярной литературе, Интернет-ресурсах информацию о живой природе, оформлять ее в виде письменных сообщений, докладов, рефератов;</w:t>
      </w:r>
    </w:p>
    <w:p w:rsidR="004A76D6" w:rsidRPr="004A76D6" w:rsidRDefault="004A76D6" w:rsidP="0025286B">
      <w:pPr>
        <w:numPr>
          <w:ilvl w:val="0"/>
          <w:numId w:val="69"/>
        </w:numPr>
        <w:tabs>
          <w:tab w:val="left" w:pos="993"/>
        </w:tabs>
        <w:autoSpaceDE w:val="0"/>
        <w:autoSpaceDN w:val="0"/>
        <w:adjustRightInd w:val="0"/>
        <w:spacing w:after="0"/>
        <w:ind w:left="0" w:firstLine="709"/>
        <w:contextualSpacing/>
        <w:jc w:val="both"/>
        <w:rPr>
          <w:rFonts w:ascii="Times New Roman" w:hAnsi="Times New Roman" w:cs="Times New Roman"/>
          <w:sz w:val="24"/>
          <w:szCs w:val="24"/>
        </w:rPr>
      </w:pPr>
      <w:r w:rsidRPr="004A76D6">
        <w:rPr>
          <w:rFonts w:ascii="Times New Roman" w:hAnsi="Times New Roman" w:cs="Times New Roman"/>
          <w:sz w:val="24"/>
          <w:szCs w:val="24"/>
        </w:rPr>
        <w:t>знать и соблюдать правила работы в кабинете биологии.</w:t>
      </w:r>
    </w:p>
    <w:p w:rsidR="004A76D6" w:rsidRPr="004A76D6" w:rsidRDefault="004A76D6" w:rsidP="004A76D6">
      <w:pPr>
        <w:autoSpaceDE w:val="0"/>
        <w:autoSpaceDN w:val="0"/>
        <w:adjustRightInd w:val="0"/>
        <w:spacing w:after="0"/>
        <w:ind w:firstLine="709"/>
        <w:jc w:val="both"/>
        <w:rPr>
          <w:rFonts w:ascii="Times New Roman" w:hAnsi="Times New Roman" w:cs="Times New Roman"/>
          <w:b/>
          <w:sz w:val="24"/>
          <w:szCs w:val="24"/>
        </w:rPr>
      </w:pPr>
      <w:r w:rsidRPr="004A76D6">
        <w:rPr>
          <w:rFonts w:ascii="Times New Roman" w:hAnsi="Times New Roman" w:cs="Times New Roman"/>
          <w:b/>
          <w:sz w:val="24"/>
          <w:szCs w:val="24"/>
        </w:rPr>
        <w:t>Выпускник получит возможность научиться:</w:t>
      </w:r>
    </w:p>
    <w:p w:rsidR="004A76D6" w:rsidRPr="004A76D6" w:rsidRDefault="004A76D6" w:rsidP="0025286B">
      <w:pPr>
        <w:numPr>
          <w:ilvl w:val="0"/>
          <w:numId w:val="70"/>
        </w:numPr>
        <w:tabs>
          <w:tab w:val="left" w:pos="993"/>
        </w:tabs>
        <w:autoSpaceDE w:val="0"/>
        <w:autoSpaceDN w:val="0"/>
        <w:adjustRightInd w:val="0"/>
        <w:spacing w:after="0"/>
        <w:ind w:left="0" w:firstLine="709"/>
        <w:contextualSpacing/>
        <w:jc w:val="both"/>
        <w:rPr>
          <w:rFonts w:ascii="Times New Roman" w:hAnsi="Times New Roman" w:cs="Times New Roman"/>
          <w:i/>
          <w:iCs/>
          <w:sz w:val="24"/>
          <w:szCs w:val="24"/>
        </w:rPr>
      </w:pPr>
      <w:r w:rsidRPr="004A76D6">
        <w:rPr>
          <w:rFonts w:ascii="Times New Roman" w:hAnsi="Times New Roman" w:cs="Times New Roman"/>
          <w:i/>
          <w:sz w:val="24"/>
          <w:szCs w:val="24"/>
        </w:rPr>
        <w:t>понимать экологические проблемы, возникающие в условиях нерационального природопользования, и пути решения этих проблем</w:t>
      </w:r>
      <w:r w:rsidRPr="004A76D6">
        <w:rPr>
          <w:rFonts w:ascii="Times New Roman" w:hAnsi="Times New Roman" w:cs="Times New Roman"/>
          <w:i/>
          <w:iCs/>
          <w:sz w:val="24"/>
          <w:szCs w:val="24"/>
        </w:rPr>
        <w:t>;</w:t>
      </w:r>
    </w:p>
    <w:p w:rsidR="004A76D6" w:rsidRPr="004A76D6" w:rsidRDefault="004A76D6" w:rsidP="0025286B">
      <w:pPr>
        <w:numPr>
          <w:ilvl w:val="0"/>
          <w:numId w:val="70"/>
        </w:numPr>
        <w:tabs>
          <w:tab w:val="left" w:pos="993"/>
        </w:tabs>
        <w:autoSpaceDE w:val="0"/>
        <w:autoSpaceDN w:val="0"/>
        <w:adjustRightInd w:val="0"/>
        <w:spacing w:after="0"/>
        <w:ind w:left="0" w:firstLine="709"/>
        <w:contextualSpacing/>
        <w:jc w:val="both"/>
        <w:rPr>
          <w:rFonts w:ascii="Times New Roman" w:hAnsi="Times New Roman" w:cs="Times New Roman"/>
          <w:b/>
          <w:i/>
          <w:sz w:val="24"/>
          <w:szCs w:val="24"/>
        </w:rPr>
      </w:pPr>
      <w:r w:rsidRPr="004A76D6">
        <w:rPr>
          <w:rFonts w:ascii="Times New Roman" w:hAnsi="Times New Roman" w:cs="Times New Roman"/>
          <w:i/>
          <w:sz w:val="24"/>
          <w:szCs w:val="24"/>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4A76D6" w:rsidRPr="004A76D6" w:rsidRDefault="004A76D6" w:rsidP="0025286B">
      <w:pPr>
        <w:numPr>
          <w:ilvl w:val="0"/>
          <w:numId w:val="70"/>
        </w:numPr>
        <w:tabs>
          <w:tab w:val="left" w:pos="993"/>
        </w:tabs>
        <w:autoSpaceDE w:val="0"/>
        <w:autoSpaceDN w:val="0"/>
        <w:adjustRightInd w:val="0"/>
        <w:spacing w:after="0"/>
        <w:ind w:left="0" w:firstLine="709"/>
        <w:contextualSpacing/>
        <w:jc w:val="both"/>
        <w:rPr>
          <w:rFonts w:ascii="Times New Roman" w:hAnsi="Times New Roman" w:cs="Times New Roman"/>
          <w:b/>
          <w:i/>
          <w:sz w:val="24"/>
          <w:szCs w:val="24"/>
        </w:rPr>
      </w:pPr>
      <w:r w:rsidRPr="004A76D6">
        <w:rPr>
          <w:rFonts w:ascii="Times New Roman" w:hAnsi="Times New Roman" w:cs="Times New Roman"/>
          <w:i/>
          <w:sz w:val="24"/>
          <w:szCs w:val="24"/>
        </w:rPr>
        <w:t>находить информацию по вопросам общей биологии в научно-популярной литературе, специализированных биологических словарях, справочниках, Интернет ресурсах, анализировать и оценивать ее, переводить из одной формы в другую;</w:t>
      </w:r>
    </w:p>
    <w:p w:rsidR="004A76D6" w:rsidRPr="004A76D6" w:rsidRDefault="004A76D6" w:rsidP="0025286B">
      <w:pPr>
        <w:numPr>
          <w:ilvl w:val="0"/>
          <w:numId w:val="70"/>
        </w:numPr>
        <w:tabs>
          <w:tab w:val="left" w:pos="993"/>
        </w:tabs>
        <w:autoSpaceDE w:val="0"/>
        <w:autoSpaceDN w:val="0"/>
        <w:adjustRightInd w:val="0"/>
        <w:spacing w:after="0"/>
        <w:ind w:left="0" w:firstLine="709"/>
        <w:contextualSpacing/>
        <w:jc w:val="both"/>
        <w:rPr>
          <w:rFonts w:ascii="Times New Roman" w:hAnsi="Times New Roman" w:cs="Times New Roman"/>
          <w:i/>
          <w:sz w:val="24"/>
          <w:szCs w:val="24"/>
        </w:rPr>
      </w:pPr>
      <w:r w:rsidRPr="004A76D6">
        <w:rPr>
          <w:rFonts w:ascii="Times New Roman" w:hAnsi="Times New Roman" w:cs="Times New Roman"/>
          <w:i/>
          <w:sz w:val="24"/>
          <w:szCs w:val="24"/>
        </w:rPr>
        <w:t>ориентироваться в системе моральных норм и ценностей по отношению к объектам живой природы, собственному здоровью и здоровью других людей (признание высокой ценности жизни во всех ее проявлениях, экологическое сознание, эмоционально-ценностное отношение к объектам живой природы);</w:t>
      </w:r>
    </w:p>
    <w:p w:rsidR="004A76D6" w:rsidRPr="004A76D6" w:rsidRDefault="004A76D6" w:rsidP="0025286B">
      <w:pPr>
        <w:numPr>
          <w:ilvl w:val="0"/>
          <w:numId w:val="70"/>
        </w:numPr>
        <w:tabs>
          <w:tab w:val="left" w:pos="993"/>
        </w:tabs>
        <w:autoSpaceDE w:val="0"/>
        <w:autoSpaceDN w:val="0"/>
        <w:adjustRightInd w:val="0"/>
        <w:spacing w:after="0"/>
        <w:ind w:left="0" w:firstLine="709"/>
        <w:contextualSpacing/>
        <w:jc w:val="both"/>
        <w:rPr>
          <w:rFonts w:ascii="Times New Roman" w:hAnsi="Times New Roman" w:cs="Times New Roman"/>
          <w:i/>
          <w:sz w:val="24"/>
          <w:szCs w:val="24"/>
        </w:rPr>
      </w:pPr>
      <w:r w:rsidRPr="004A76D6">
        <w:rPr>
          <w:rFonts w:ascii="Times New Roman" w:hAnsi="Times New Roman" w:cs="Times New Roman"/>
          <w:i/>
          <w:iCs/>
          <w:sz w:val="24"/>
          <w:szCs w:val="24"/>
        </w:rPr>
        <w:t>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 сопровождать выступление презентацией, учитывая особенности аудитории сверстников;</w:t>
      </w:r>
    </w:p>
    <w:p w:rsidR="004A76D6" w:rsidRPr="004A76D6" w:rsidRDefault="004A76D6" w:rsidP="0025286B">
      <w:pPr>
        <w:numPr>
          <w:ilvl w:val="0"/>
          <w:numId w:val="70"/>
        </w:numPr>
        <w:tabs>
          <w:tab w:val="left" w:pos="993"/>
        </w:tabs>
        <w:autoSpaceDE w:val="0"/>
        <w:autoSpaceDN w:val="0"/>
        <w:adjustRightInd w:val="0"/>
        <w:spacing w:after="0"/>
        <w:ind w:left="0" w:firstLine="709"/>
        <w:contextualSpacing/>
        <w:jc w:val="both"/>
        <w:rPr>
          <w:rFonts w:ascii="Times New Roman" w:hAnsi="Times New Roman" w:cs="Times New Roman"/>
          <w:b/>
          <w:sz w:val="24"/>
          <w:szCs w:val="24"/>
        </w:rPr>
      </w:pPr>
      <w:r w:rsidRPr="004A76D6">
        <w:rPr>
          <w:rFonts w:ascii="Times New Roman" w:hAnsi="Times New Roman" w:cs="Times New Roman"/>
          <w:i/>
          <w:sz w:val="24"/>
          <w:szCs w:val="24"/>
        </w:rPr>
        <w:t xml:space="preserve">работать в группе сверстников при решении познавательных задач связанных с теоретическими и практическими проблемами в области молекулярной биологии, генетики, экологии, биотехнологии, медицины и охраны окружающей среды, планировать совместную деятельность, учитывать мнение окружающих и адекватно оценивать собственный вклад в деятельность группы. </w:t>
      </w:r>
    </w:p>
    <w:p w:rsidR="004A76D6" w:rsidRDefault="004A76D6" w:rsidP="004A76D6">
      <w:pPr>
        <w:spacing w:line="240" w:lineRule="auto"/>
        <w:contextualSpacing/>
        <w:rPr>
          <w:rFonts w:ascii="Times New Roman" w:hAnsi="Times New Roman" w:cs="Times New Roman"/>
          <w:b/>
          <w:sz w:val="24"/>
          <w:szCs w:val="24"/>
        </w:rPr>
      </w:pPr>
    </w:p>
    <w:p w:rsidR="001C4F4B" w:rsidRDefault="001C4F4B" w:rsidP="001C4F4B">
      <w:pPr>
        <w:spacing w:line="240" w:lineRule="auto"/>
        <w:contextualSpacing/>
        <w:rPr>
          <w:rFonts w:ascii="Times New Roman" w:hAnsi="Times New Roman" w:cs="Times New Roman"/>
          <w:b/>
          <w:sz w:val="24"/>
          <w:szCs w:val="24"/>
        </w:rPr>
      </w:pPr>
      <w:r w:rsidRPr="001D3E2E">
        <w:rPr>
          <w:rFonts w:ascii="Times New Roman" w:hAnsi="Times New Roman" w:cs="Times New Roman"/>
          <w:b/>
          <w:sz w:val="24"/>
          <w:szCs w:val="24"/>
        </w:rPr>
        <w:t>1.2.3.1</w:t>
      </w:r>
      <w:r w:rsidR="004A76D6">
        <w:rPr>
          <w:rFonts w:ascii="Times New Roman" w:hAnsi="Times New Roman" w:cs="Times New Roman"/>
          <w:b/>
          <w:sz w:val="24"/>
          <w:szCs w:val="24"/>
        </w:rPr>
        <w:t>3</w:t>
      </w:r>
      <w:r w:rsidRPr="001D3E2E">
        <w:rPr>
          <w:rFonts w:ascii="Times New Roman" w:hAnsi="Times New Roman" w:cs="Times New Roman"/>
          <w:b/>
          <w:sz w:val="24"/>
          <w:szCs w:val="24"/>
        </w:rPr>
        <w:t>.  Музыка</w:t>
      </w:r>
    </w:p>
    <w:p w:rsidR="001D3E2E" w:rsidRDefault="001D3E2E" w:rsidP="001C4F4B">
      <w:pPr>
        <w:spacing w:line="240" w:lineRule="auto"/>
        <w:contextualSpacing/>
        <w:rPr>
          <w:rFonts w:ascii="Times New Roman" w:hAnsi="Times New Roman" w:cs="Times New Roman"/>
          <w:b/>
          <w:sz w:val="24"/>
          <w:szCs w:val="24"/>
        </w:rPr>
      </w:pPr>
    </w:p>
    <w:p w:rsidR="001D3E2E" w:rsidRDefault="001D3E2E" w:rsidP="007C6ADC">
      <w:pPr>
        <w:spacing w:line="240" w:lineRule="auto"/>
        <w:contextualSpacing/>
        <w:jc w:val="center"/>
        <w:rPr>
          <w:rFonts w:ascii="Times New Roman" w:hAnsi="Times New Roman" w:cs="Times New Roman"/>
          <w:b/>
          <w:sz w:val="24"/>
          <w:szCs w:val="24"/>
        </w:rPr>
      </w:pPr>
      <w:r>
        <w:rPr>
          <w:rFonts w:ascii="Times New Roman" w:hAnsi="Times New Roman" w:cs="Times New Roman"/>
          <w:b/>
          <w:sz w:val="24"/>
          <w:szCs w:val="24"/>
        </w:rPr>
        <w:t>6 класс</w:t>
      </w:r>
    </w:p>
    <w:p w:rsidR="001D3E2E" w:rsidRPr="001D3E2E" w:rsidRDefault="001D3E2E" w:rsidP="001D3E2E">
      <w:pPr>
        <w:jc w:val="both"/>
        <w:rPr>
          <w:rFonts w:ascii="Times New Roman" w:eastAsia="Calibri" w:hAnsi="Times New Roman" w:cs="Times New Roman"/>
          <w:b/>
          <w:sz w:val="24"/>
          <w:szCs w:val="28"/>
        </w:rPr>
      </w:pPr>
      <w:r w:rsidRPr="001D3E2E">
        <w:rPr>
          <w:rFonts w:ascii="Times New Roman" w:hAnsi="Times New Roman" w:cs="Times New Roman"/>
          <w:b/>
          <w:sz w:val="24"/>
          <w:szCs w:val="28"/>
        </w:rPr>
        <w:t xml:space="preserve">Выпускник </w:t>
      </w:r>
      <w:r w:rsidRPr="001D3E2E">
        <w:rPr>
          <w:rFonts w:ascii="Times New Roman" w:eastAsia="Calibri" w:hAnsi="Times New Roman" w:cs="Times New Roman"/>
          <w:b/>
          <w:sz w:val="24"/>
          <w:szCs w:val="28"/>
        </w:rPr>
        <w:t>научится:</w:t>
      </w:r>
    </w:p>
    <w:p w:rsidR="001D3E2E" w:rsidRPr="001D3E2E" w:rsidRDefault="001D3E2E" w:rsidP="0025286B">
      <w:pPr>
        <w:pStyle w:val="12"/>
        <w:numPr>
          <w:ilvl w:val="0"/>
          <w:numId w:val="38"/>
        </w:numPr>
        <w:ind w:left="0" w:firstLine="0"/>
        <w:jc w:val="both"/>
        <w:rPr>
          <w:rFonts w:ascii="Times New Roman" w:hAnsi="Times New Roman" w:cs="Times New Roman"/>
          <w:sz w:val="24"/>
          <w:szCs w:val="28"/>
        </w:rPr>
      </w:pPr>
      <w:r w:rsidRPr="001D3E2E">
        <w:rPr>
          <w:rFonts w:ascii="Times New Roman" w:hAnsi="Times New Roman" w:cs="Times New Roman"/>
          <w:sz w:val="24"/>
          <w:szCs w:val="28"/>
        </w:rPr>
        <w:t>самостоятельно анализировать условия достижения цели на основе учёта выделенных учителем ориентиров действия;</w:t>
      </w:r>
    </w:p>
    <w:p w:rsidR="001D3E2E" w:rsidRPr="001D3E2E" w:rsidRDefault="001D3E2E" w:rsidP="0025286B">
      <w:pPr>
        <w:pStyle w:val="12"/>
        <w:numPr>
          <w:ilvl w:val="0"/>
          <w:numId w:val="38"/>
        </w:numPr>
        <w:ind w:left="0" w:firstLine="0"/>
        <w:jc w:val="both"/>
        <w:rPr>
          <w:rFonts w:ascii="Times New Roman" w:hAnsi="Times New Roman" w:cs="Times New Roman"/>
          <w:sz w:val="24"/>
          <w:szCs w:val="28"/>
        </w:rPr>
      </w:pPr>
      <w:r w:rsidRPr="001D3E2E">
        <w:rPr>
          <w:rFonts w:ascii="Times New Roman" w:hAnsi="Times New Roman" w:cs="Times New Roman"/>
          <w:sz w:val="24"/>
          <w:szCs w:val="28"/>
        </w:rPr>
        <w:t>планировать пути достижения целей;</w:t>
      </w:r>
    </w:p>
    <w:p w:rsidR="001D3E2E" w:rsidRPr="001D3E2E" w:rsidRDefault="001D3E2E" w:rsidP="0025286B">
      <w:pPr>
        <w:pStyle w:val="12"/>
        <w:numPr>
          <w:ilvl w:val="0"/>
          <w:numId w:val="38"/>
        </w:numPr>
        <w:ind w:left="0" w:firstLine="0"/>
        <w:jc w:val="both"/>
        <w:rPr>
          <w:rFonts w:ascii="Times New Roman" w:hAnsi="Times New Roman" w:cs="Times New Roman"/>
          <w:sz w:val="24"/>
          <w:szCs w:val="28"/>
        </w:rPr>
      </w:pPr>
      <w:r w:rsidRPr="001D3E2E">
        <w:rPr>
          <w:rFonts w:ascii="Times New Roman" w:hAnsi="Times New Roman" w:cs="Times New Roman"/>
          <w:sz w:val="24"/>
          <w:szCs w:val="28"/>
        </w:rPr>
        <w:t>осуществлять констатирующий и предвосхищающий контроль по результату и по способу действия;</w:t>
      </w:r>
    </w:p>
    <w:p w:rsidR="001D3E2E" w:rsidRPr="001D3E2E" w:rsidRDefault="001D3E2E" w:rsidP="0025286B">
      <w:pPr>
        <w:pStyle w:val="12"/>
        <w:numPr>
          <w:ilvl w:val="0"/>
          <w:numId w:val="38"/>
        </w:numPr>
        <w:ind w:left="0" w:firstLine="0"/>
        <w:jc w:val="both"/>
        <w:rPr>
          <w:rFonts w:ascii="Times New Roman" w:hAnsi="Times New Roman" w:cs="Times New Roman"/>
          <w:sz w:val="24"/>
          <w:szCs w:val="28"/>
        </w:rPr>
      </w:pPr>
      <w:r w:rsidRPr="001D3E2E">
        <w:rPr>
          <w:rFonts w:ascii="Times New Roman" w:hAnsi="Times New Roman" w:cs="Times New Roman"/>
          <w:sz w:val="24"/>
          <w:szCs w:val="28"/>
        </w:rPr>
        <w:lastRenderedPageBreak/>
        <w:t>адекватно самостоятельно оценивать правильность выполнения действия и вносить необходимые коррективы в исполнение, как в конце действия, так и по ходу его реализации;</w:t>
      </w:r>
    </w:p>
    <w:p w:rsidR="001D3E2E" w:rsidRPr="001D3E2E" w:rsidRDefault="001D3E2E" w:rsidP="0025286B">
      <w:pPr>
        <w:pStyle w:val="12"/>
        <w:numPr>
          <w:ilvl w:val="0"/>
          <w:numId w:val="38"/>
        </w:numPr>
        <w:ind w:left="0" w:firstLine="0"/>
        <w:jc w:val="both"/>
        <w:rPr>
          <w:rFonts w:ascii="Times New Roman" w:hAnsi="Times New Roman" w:cs="Times New Roman"/>
          <w:sz w:val="24"/>
          <w:szCs w:val="28"/>
        </w:rPr>
      </w:pPr>
      <w:r w:rsidRPr="001D3E2E">
        <w:rPr>
          <w:rFonts w:ascii="Times New Roman" w:hAnsi="Times New Roman" w:cs="Times New Roman"/>
          <w:sz w:val="24"/>
          <w:szCs w:val="28"/>
        </w:rPr>
        <w:t>основам реализации проектной деятельности;</w:t>
      </w:r>
    </w:p>
    <w:p w:rsidR="001D3E2E" w:rsidRPr="001D3E2E" w:rsidRDefault="001D3E2E" w:rsidP="0025286B">
      <w:pPr>
        <w:pStyle w:val="12"/>
        <w:numPr>
          <w:ilvl w:val="0"/>
          <w:numId w:val="38"/>
        </w:numPr>
        <w:ind w:left="0" w:firstLine="0"/>
        <w:jc w:val="both"/>
        <w:rPr>
          <w:rFonts w:ascii="Times New Roman" w:hAnsi="Times New Roman" w:cs="Times New Roman"/>
          <w:sz w:val="24"/>
          <w:szCs w:val="28"/>
        </w:rPr>
      </w:pPr>
      <w:r w:rsidRPr="001D3E2E">
        <w:rPr>
          <w:rFonts w:ascii="Times New Roman" w:hAnsi="Times New Roman" w:cs="Times New Roman"/>
          <w:sz w:val="24"/>
          <w:szCs w:val="28"/>
        </w:rPr>
        <w:t>осуществлять расширенный поиск информации с использованием ресурсов библиотек и Интернета;</w:t>
      </w:r>
    </w:p>
    <w:p w:rsidR="001D3E2E" w:rsidRPr="001D3E2E" w:rsidRDefault="001D3E2E" w:rsidP="0025286B">
      <w:pPr>
        <w:pStyle w:val="12"/>
        <w:numPr>
          <w:ilvl w:val="0"/>
          <w:numId w:val="38"/>
        </w:numPr>
        <w:ind w:left="0" w:firstLine="0"/>
        <w:jc w:val="both"/>
        <w:rPr>
          <w:rFonts w:ascii="Times New Roman" w:hAnsi="Times New Roman" w:cs="Times New Roman"/>
          <w:sz w:val="24"/>
          <w:szCs w:val="28"/>
        </w:rPr>
      </w:pPr>
      <w:r w:rsidRPr="001D3E2E">
        <w:rPr>
          <w:rFonts w:ascii="Times New Roman" w:hAnsi="Times New Roman" w:cs="Times New Roman"/>
          <w:sz w:val="24"/>
          <w:szCs w:val="28"/>
        </w:rPr>
        <w:t>давать определение понятиям;</w:t>
      </w:r>
    </w:p>
    <w:p w:rsidR="001D3E2E" w:rsidRPr="001D3E2E" w:rsidRDefault="001D3E2E" w:rsidP="0025286B">
      <w:pPr>
        <w:pStyle w:val="12"/>
        <w:numPr>
          <w:ilvl w:val="0"/>
          <w:numId w:val="38"/>
        </w:numPr>
        <w:ind w:left="0" w:firstLine="0"/>
        <w:jc w:val="both"/>
        <w:rPr>
          <w:rFonts w:ascii="Times New Roman" w:hAnsi="Times New Roman" w:cs="Times New Roman"/>
          <w:sz w:val="24"/>
          <w:szCs w:val="28"/>
        </w:rPr>
      </w:pPr>
      <w:r w:rsidRPr="001D3E2E">
        <w:rPr>
          <w:rFonts w:ascii="Times New Roman" w:hAnsi="Times New Roman" w:cs="Times New Roman"/>
          <w:sz w:val="24"/>
          <w:szCs w:val="28"/>
        </w:rPr>
        <w:t>осуществлять сравнение, сериацию и классификацию;</w:t>
      </w:r>
    </w:p>
    <w:p w:rsidR="001D3E2E" w:rsidRPr="001D3E2E" w:rsidRDefault="001D3E2E" w:rsidP="0025286B">
      <w:pPr>
        <w:pStyle w:val="12"/>
        <w:numPr>
          <w:ilvl w:val="0"/>
          <w:numId w:val="38"/>
        </w:numPr>
        <w:ind w:left="0" w:firstLine="0"/>
        <w:jc w:val="both"/>
        <w:rPr>
          <w:rFonts w:ascii="Times New Roman" w:hAnsi="Times New Roman" w:cs="Times New Roman"/>
          <w:sz w:val="24"/>
          <w:szCs w:val="28"/>
        </w:rPr>
      </w:pPr>
      <w:r w:rsidRPr="001D3E2E">
        <w:rPr>
          <w:rFonts w:ascii="Times New Roman" w:hAnsi="Times New Roman" w:cs="Times New Roman"/>
          <w:sz w:val="24"/>
          <w:szCs w:val="28"/>
        </w:rPr>
        <w:t>учитывать разные мнения и стремиться к координации различных позиций в сотрудничестве;</w:t>
      </w:r>
    </w:p>
    <w:p w:rsidR="001D3E2E" w:rsidRPr="001D3E2E" w:rsidRDefault="001D3E2E" w:rsidP="0025286B">
      <w:pPr>
        <w:pStyle w:val="12"/>
        <w:numPr>
          <w:ilvl w:val="0"/>
          <w:numId w:val="38"/>
        </w:numPr>
        <w:ind w:left="0" w:firstLine="0"/>
        <w:jc w:val="both"/>
        <w:rPr>
          <w:rFonts w:ascii="Times New Roman" w:hAnsi="Times New Roman" w:cs="Times New Roman"/>
          <w:sz w:val="24"/>
          <w:szCs w:val="28"/>
        </w:rPr>
      </w:pPr>
      <w:r w:rsidRPr="001D3E2E">
        <w:rPr>
          <w:rFonts w:ascii="Times New Roman" w:hAnsi="Times New Roman" w:cs="Times New Roman"/>
          <w:sz w:val="24"/>
          <w:szCs w:val="28"/>
        </w:rPr>
        <w:t>формулировать собственное мнение и позицию, аргументировать и координировать её с позициями партнёров в сотрудничестве при выработке общего решения в совместной деятельности;</w:t>
      </w:r>
    </w:p>
    <w:p w:rsidR="001D3E2E" w:rsidRPr="001D3E2E" w:rsidRDefault="001D3E2E" w:rsidP="0025286B">
      <w:pPr>
        <w:pStyle w:val="12"/>
        <w:numPr>
          <w:ilvl w:val="0"/>
          <w:numId w:val="38"/>
        </w:numPr>
        <w:ind w:left="0" w:firstLine="0"/>
        <w:jc w:val="both"/>
        <w:rPr>
          <w:rFonts w:ascii="Times New Roman" w:hAnsi="Times New Roman" w:cs="Times New Roman"/>
          <w:sz w:val="24"/>
          <w:szCs w:val="28"/>
        </w:rPr>
      </w:pPr>
      <w:r w:rsidRPr="001D3E2E">
        <w:rPr>
          <w:rFonts w:ascii="Times New Roman" w:hAnsi="Times New Roman" w:cs="Times New Roman"/>
          <w:sz w:val="24"/>
          <w:szCs w:val="28"/>
        </w:rPr>
        <w:t>устанавливать и сравнивать разные точки зрения, прежде чем принимать решения и делать выбор;</w:t>
      </w:r>
    </w:p>
    <w:p w:rsidR="001D3E2E" w:rsidRPr="001D3E2E" w:rsidRDefault="001D3E2E" w:rsidP="0025286B">
      <w:pPr>
        <w:pStyle w:val="12"/>
        <w:numPr>
          <w:ilvl w:val="0"/>
          <w:numId w:val="38"/>
        </w:numPr>
        <w:ind w:left="0" w:firstLine="0"/>
        <w:jc w:val="both"/>
        <w:rPr>
          <w:rFonts w:ascii="Times New Roman" w:hAnsi="Times New Roman" w:cs="Times New Roman"/>
          <w:sz w:val="24"/>
          <w:szCs w:val="28"/>
        </w:rPr>
      </w:pPr>
      <w:r w:rsidRPr="001D3E2E">
        <w:rPr>
          <w:rFonts w:ascii="Times New Roman" w:hAnsi="Times New Roman" w:cs="Times New Roman"/>
          <w:sz w:val="24"/>
          <w:szCs w:val="28"/>
        </w:rPr>
        <w:t>аргументировать свою точку зрения, спорить и отстаивать свою позицию не враждебным для оппонентов образом;</w:t>
      </w:r>
    </w:p>
    <w:p w:rsidR="001D3E2E" w:rsidRPr="001D3E2E" w:rsidRDefault="001D3E2E" w:rsidP="0025286B">
      <w:pPr>
        <w:pStyle w:val="12"/>
        <w:numPr>
          <w:ilvl w:val="0"/>
          <w:numId w:val="38"/>
        </w:numPr>
        <w:ind w:left="0" w:firstLine="0"/>
        <w:jc w:val="both"/>
        <w:rPr>
          <w:rFonts w:ascii="Times New Roman" w:hAnsi="Times New Roman" w:cs="Times New Roman"/>
          <w:sz w:val="24"/>
          <w:szCs w:val="28"/>
        </w:rPr>
      </w:pPr>
      <w:r w:rsidRPr="001D3E2E">
        <w:rPr>
          <w:rFonts w:ascii="Times New Roman" w:hAnsi="Times New Roman" w:cs="Times New Roman"/>
          <w:sz w:val="24"/>
          <w:szCs w:val="28"/>
        </w:rPr>
        <w:t>адекватно использовать речевые средства для решения различных коммуникативных задач;</w:t>
      </w:r>
    </w:p>
    <w:p w:rsidR="001D3E2E" w:rsidRPr="001D3E2E" w:rsidRDefault="001D3E2E" w:rsidP="0025286B">
      <w:pPr>
        <w:pStyle w:val="12"/>
        <w:numPr>
          <w:ilvl w:val="0"/>
          <w:numId w:val="38"/>
        </w:numPr>
        <w:ind w:left="0" w:firstLine="0"/>
        <w:jc w:val="both"/>
        <w:rPr>
          <w:rFonts w:ascii="Times New Roman" w:hAnsi="Times New Roman" w:cs="Times New Roman"/>
          <w:sz w:val="24"/>
          <w:szCs w:val="28"/>
        </w:rPr>
      </w:pPr>
      <w:r w:rsidRPr="001D3E2E">
        <w:rPr>
          <w:rFonts w:ascii="Times New Roman" w:hAnsi="Times New Roman" w:cs="Times New Roman"/>
          <w:sz w:val="24"/>
          <w:szCs w:val="28"/>
        </w:rPr>
        <w:t>организовывать и планировать учебное сотрудничество с учителем и сверстниками, определять цели и функции участников, способы взаимодействия; планировать общие способы работы;</w:t>
      </w:r>
    </w:p>
    <w:p w:rsidR="001D3E2E" w:rsidRPr="001D3E2E" w:rsidRDefault="001D3E2E" w:rsidP="0025286B">
      <w:pPr>
        <w:pStyle w:val="12"/>
        <w:numPr>
          <w:ilvl w:val="0"/>
          <w:numId w:val="38"/>
        </w:numPr>
        <w:ind w:left="0" w:firstLine="0"/>
        <w:jc w:val="both"/>
        <w:rPr>
          <w:rFonts w:ascii="Times New Roman" w:hAnsi="Times New Roman" w:cs="Times New Roman"/>
          <w:sz w:val="24"/>
          <w:szCs w:val="28"/>
        </w:rPr>
      </w:pPr>
      <w:r w:rsidRPr="001D3E2E">
        <w:rPr>
          <w:rFonts w:ascii="Times New Roman" w:hAnsi="Times New Roman" w:cs="Times New Roman"/>
          <w:sz w:val="24"/>
          <w:szCs w:val="28"/>
        </w:rPr>
        <w:t>использовать адекватные языковые средства для отображения своих чувств, мыслей, мотивов и потребностей</w:t>
      </w:r>
    </w:p>
    <w:p w:rsidR="001D3E2E" w:rsidRPr="001D3E2E" w:rsidRDefault="001D3E2E" w:rsidP="0025286B">
      <w:pPr>
        <w:pStyle w:val="af3"/>
        <w:numPr>
          <w:ilvl w:val="0"/>
          <w:numId w:val="38"/>
        </w:numPr>
        <w:tabs>
          <w:tab w:val="left" w:pos="0"/>
        </w:tabs>
        <w:suppressAutoHyphens/>
        <w:spacing w:after="0" w:line="240" w:lineRule="auto"/>
        <w:ind w:left="0" w:firstLine="0"/>
        <w:jc w:val="both"/>
        <w:rPr>
          <w:rFonts w:ascii="Times New Roman" w:eastAsia="Calibri" w:hAnsi="Times New Roman" w:cs="Times New Roman"/>
          <w:sz w:val="24"/>
          <w:szCs w:val="28"/>
        </w:rPr>
      </w:pPr>
      <w:r w:rsidRPr="001D3E2E">
        <w:rPr>
          <w:rFonts w:ascii="Times New Roman" w:eastAsia="Calibri" w:hAnsi="Times New Roman" w:cs="Times New Roman"/>
          <w:sz w:val="24"/>
          <w:szCs w:val="28"/>
        </w:rPr>
        <w:t>наблюдать за многообразными явлениями жизни и искусства, выражать своё отношение к искусству, оценивая художественно-образное содержание произведения в единстве с его формой;</w:t>
      </w:r>
    </w:p>
    <w:p w:rsidR="001D3E2E" w:rsidRPr="001D3E2E" w:rsidRDefault="001D3E2E" w:rsidP="0025286B">
      <w:pPr>
        <w:pStyle w:val="af3"/>
        <w:numPr>
          <w:ilvl w:val="0"/>
          <w:numId w:val="38"/>
        </w:numPr>
        <w:tabs>
          <w:tab w:val="left" w:pos="654"/>
        </w:tabs>
        <w:suppressAutoHyphens/>
        <w:spacing w:after="0" w:line="240" w:lineRule="auto"/>
        <w:ind w:left="0" w:firstLine="0"/>
        <w:jc w:val="both"/>
        <w:rPr>
          <w:rFonts w:ascii="Times New Roman" w:eastAsia="Calibri" w:hAnsi="Times New Roman" w:cs="Times New Roman"/>
          <w:i/>
          <w:iCs/>
          <w:sz w:val="24"/>
          <w:szCs w:val="28"/>
        </w:rPr>
      </w:pPr>
      <w:r w:rsidRPr="001D3E2E">
        <w:rPr>
          <w:rFonts w:ascii="Times New Roman" w:eastAsia="Calibri" w:hAnsi="Times New Roman" w:cs="Times New Roman"/>
          <w:sz w:val="24"/>
          <w:szCs w:val="28"/>
        </w:rPr>
        <w:t>понимать специфику музыки и выявлять родство художественных образов разных искусств (общность тем, взаимодополнение выразительных средств — звучаний, линий, красок), различать особенности видов искусства;</w:t>
      </w:r>
    </w:p>
    <w:p w:rsidR="001D3E2E" w:rsidRPr="001D3E2E" w:rsidRDefault="001D3E2E" w:rsidP="0025286B">
      <w:pPr>
        <w:pStyle w:val="af3"/>
        <w:numPr>
          <w:ilvl w:val="0"/>
          <w:numId w:val="38"/>
        </w:numPr>
        <w:tabs>
          <w:tab w:val="left" w:pos="654"/>
        </w:tabs>
        <w:suppressAutoHyphens/>
        <w:spacing w:after="0" w:line="240" w:lineRule="auto"/>
        <w:ind w:left="0" w:firstLine="0"/>
        <w:jc w:val="both"/>
        <w:rPr>
          <w:rFonts w:ascii="Times New Roman" w:eastAsia="Calibri" w:hAnsi="Times New Roman" w:cs="Times New Roman"/>
          <w:b/>
          <w:iCs/>
          <w:sz w:val="24"/>
          <w:szCs w:val="28"/>
        </w:rPr>
      </w:pPr>
      <w:r w:rsidRPr="001D3E2E">
        <w:rPr>
          <w:rFonts w:ascii="Times New Roman" w:eastAsia="Calibri" w:hAnsi="Times New Roman" w:cs="Times New Roman"/>
          <w:iCs/>
          <w:sz w:val="24"/>
          <w:szCs w:val="28"/>
        </w:rPr>
        <w:t>выражать эмоциональное содержание музыкальных произведений в исполнении, участвовать в различных формах музицирования, проявлять инициативу в художественно-творческой деятельности.</w:t>
      </w:r>
    </w:p>
    <w:p w:rsidR="001D3E2E" w:rsidRPr="001D3E2E" w:rsidRDefault="001D3E2E" w:rsidP="001D3E2E">
      <w:pPr>
        <w:jc w:val="both"/>
        <w:rPr>
          <w:rFonts w:ascii="Times New Roman" w:eastAsia="Calibri" w:hAnsi="Times New Roman" w:cs="Times New Roman"/>
          <w:b/>
          <w:iCs/>
          <w:sz w:val="24"/>
          <w:szCs w:val="28"/>
        </w:rPr>
      </w:pPr>
      <w:r w:rsidRPr="001D3E2E">
        <w:rPr>
          <w:rFonts w:ascii="Times New Roman" w:hAnsi="Times New Roman" w:cs="Times New Roman"/>
          <w:b/>
          <w:iCs/>
          <w:sz w:val="24"/>
          <w:szCs w:val="28"/>
        </w:rPr>
        <w:t>Выпускник</w:t>
      </w:r>
      <w:r w:rsidRPr="001D3E2E">
        <w:rPr>
          <w:rFonts w:ascii="Times New Roman" w:eastAsia="Calibri" w:hAnsi="Times New Roman" w:cs="Times New Roman"/>
          <w:b/>
          <w:iCs/>
          <w:sz w:val="24"/>
          <w:szCs w:val="28"/>
        </w:rPr>
        <w:t xml:space="preserve"> получит возможность  научиться:</w:t>
      </w:r>
    </w:p>
    <w:p w:rsidR="001D3E2E" w:rsidRPr="001D3E2E" w:rsidRDefault="001D3E2E" w:rsidP="0025286B">
      <w:pPr>
        <w:pStyle w:val="12"/>
        <w:numPr>
          <w:ilvl w:val="0"/>
          <w:numId w:val="39"/>
        </w:numPr>
        <w:ind w:left="0" w:firstLine="0"/>
        <w:jc w:val="both"/>
        <w:rPr>
          <w:rFonts w:ascii="Times New Roman" w:hAnsi="Times New Roman" w:cs="Times New Roman"/>
          <w:i/>
          <w:iCs/>
          <w:sz w:val="24"/>
          <w:szCs w:val="28"/>
        </w:rPr>
      </w:pPr>
      <w:r w:rsidRPr="001D3E2E">
        <w:rPr>
          <w:rFonts w:ascii="Times New Roman" w:hAnsi="Times New Roman" w:cs="Times New Roman"/>
          <w:i/>
          <w:iCs/>
          <w:sz w:val="24"/>
          <w:szCs w:val="28"/>
        </w:rPr>
        <w:t>выделять альтернативные способы достижения цели</w:t>
      </w:r>
      <w:r w:rsidRPr="001D3E2E">
        <w:rPr>
          <w:rFonts w:ascii="Times New Roman" w:hAnsi="Times New Roman" w:cs="Times New Roman"/>
          <w:sz w:val="24"/>
          <w:szCs w:val="28"/>
        </w:rPr>
        <w:t xml:space="preserve"> </w:t>
      </w:r>
      <w:r w:rsidRPr="001D3E2E">
        <w:rPr>
          <w:rFonts w:ascii="Times New Roman" w:hAnsi="Times New Roman" w:cs="Times New Roman"/>
          <w:i/>
          <w:iCs/>
          <w:sz w:val="24"/>
          <w:szCs w:val="28"/>
        </w:rPr>
        <w:t>и выбирать наиболее эффективный способ;</w:t>
      </w:r>
    </w:p>
    <w:p w:rsidR="001D3E2E" w:rsidRPr="001D3E2E" w:rsidRDefault="001D3E2E" w:rsidP="0025286B">
      <w:pPr>
        <w:pStyle w:val="12"/>
        <w:numPr>
          <w:ilvl w:val="0"/>
          <w:numId w:val="39"/>
        </w:numPr>
        <w:ind w:left="0" w:firstLine="0"/>
        <w:jc w:val="both"/>
        <w:rPr>
          <w:rFonts w:ascii="Times New Roman" w:hAnsi="Times New Roman" w:cs="Times New Roman"/>
          <w:i/>
          <w:iCs/>
          <w:sz w:val="24"/>
          <w:szCs w:val="28"/>
        </w:rPr>
      </w:pPr>
      <w:r w:rsidRPr="001D3E2E">
        <w:rPr>
          <w:rFonts w:ascii="Times New Roman" w:hAnsi="Times New Roman" w:cs="Times New Roman"/>
          <w:i/>
          <w:iCs/>
          <w:sz w:val="24"/>
          <w:szCs w:val="28"/>
        </w:rPr>
        <w:t>основам саморегуляции в учебной и познавательной деятельности в форме осознанного управления своим поведением и деятельностью, направленной на достижение поставленных целей;</w:t>
      </w:r>
    </w:p>
    <w:p w:rsidR="001D3E2E" w:rsidRPr="001D3E2E" w:rsidRDefault="001D3E2E" w:rsidP="0025286B">
      <w:pPr>
        <w:pStyle w:val="12"/>
        <w:numPr>
          <w:ilvl w:val="0"/>
          <w:numId w:val="39"/>
        </w:numPr>
        <w:ind w:left="0" w:firstLine="0"/>
        <w:jc w:val="both"/>
        <w:rPr>
          <w:rFonts w:ascii="Times New Roman" w:hAnsi="Times New Roman" w:cs="Times New Roman"/>
          <w:i/>
          <w:iCs/>
          <w:sz w:val="24"/>
          <w:szCs w:val="28"/>
        </w:rPr>
      </w:pPr>
      <w:r w:rsidRPr="001D3E2E">
        <w:rPr>
          <w:rFonts w:ascii="Times New Roman" w:hAnsi="Times New Roman" w:cs="Times New Roman"/>
          <w:i/>
          <w:iCs/>
          <w:sz w:val="24"/>
          <w:szCs w:val="28"/>
        </w:rPr>
        <w:t>основам саморегуляции эмоциональных состояний;</w:t>
      </w:r>
    </w:p>
    <w:p w:rsidR="001D3E2E" w:rsidRPr="001D3E2E" w:rsidRDefault="001D3E2E" w:rsidP="0025286B">
      <w:pPr>
        <w:pStyle w:val="12"/>
        <w:numPr>
          <w:ilvl w:val="0"/>
          <w:numId w:val="39"/>
        </w:numPr>
        <w:ind w:left="0" w:firstLine="0"/>
        <w:jc w:val="both"/>
        <w:rPr>
          <w:rFonts w:ascii="Times New Roman" w:hAnsi="Times New Roman" w:cs="Times New Roman"/>
          <w:i/>
          <w:iCs/>
          <w:sz w:val="24"/>
          <w:szCs w:val="28"/>
        </w:rPr>
      </w:pPr>
      <w:r w:rsidRPr="001D3E2E">
        <w:rPr>
          <w:rFonts w:ascii="Times New Roman" w:hAnsi="Times New Roman" w:cs="Times New Roman"/>
          <w:i/>
          <w:iCs/>
          <w:sz w:val="24"/>
          <w:szCs w:val="28"/>
        </w:rPr>
        <w:t>учитывать разные мнения и интересы и обосновывать собственную позицию;</w:t>
      </w:r>
    </w:p>
    <w:p w:rsidR="001D3E2E" w:rsidRPr="001D3E2E" w:rsidRDefault="001D3E2E" w:rsidP="0025286B">
      <w:pPr>
        <w:pStyle w:val="12"/>
        <w:numPr>
          <w:ilvl w:val="0"/>
          <w:numId w:val="39"/>
        </w:numPr>
        <w:ind w:left="0" w:firstLine="0"/>
        <w:jc w:val="both"/>
        <w:rPr>
          <w:rFonts w:ascii="Times New Roman" w:hAnsi="Times New Roman" w:cs="Times New Roman"/>
          <w:sz w:val="24"/>
          <w:szCs w:val="28"/>
        </w:rPr>
      </w:pPr>
      <w:r w:rsidRPr="001D3E2E">
        <w:rPr>
          <w:rFonts w:ascii="Times New Roman" w:hAnsi="Times New Roman" w:cs="Times New Roman"/>
          <w:i/>
          <w:iCs/>
          <w:sz w:val="24"/>
          <w:szCs w:val="28"/>
        </w:rPr>
        <w:t>следовать морально-этическим и психологическим принципам общения и сотрудничества на основе уважительного отношения к партнёрам,</w:t>
      </w:r>
    </w:p>
    <w:p w:rsidR="001D3E2E" w:rsidRPr="001D3E2E" w:rsidRDefault="001D3E2E" w:rsidP="0025286B">
      <w:pPr>
        <w:pStyle w:val="141"/>
        <w:numPr>
          <w:ilvl w:val="0"/>
          <w:numId w:val="40"/>
        </w:numPr>
        <w:tabs>
          <w:tab w:val="left" w:pos="683"/>
          <w:tab w:val="left" w:pos="8508"/>
        </w:tabs>
        <w:spacing w:line="240" w:lineRule="auto"/>
        <w:ind w:left="0" w:firstLine="0"/>
        <w:rPr>
          <w:rFonts w:ascii="Times New Roman" w:hAnsi="Times New Roman" w:cs="Times New Roman"/>
          <w:sz w:val="24"/>
          <w:szCs w:val="28"/>
        </w:rPr>
      </w:pPr>
      <w:r w:rsidRPr="001D3E2E">
        <w:rPr>
          <w:rFonts w:ascii="Times New Roman" w:hAnsi="Times New Roman" w:cs="Times New Roman"/>
          <w:sz w:val="24"/>
          <w:szCs w:val="28"/>
        </w:rPr>
        <w:t>принимать активное участие в художественных событиях класса, музыкально-эстетической жизни школы,</w:t>
      </w:r>
      <w:r w:rsidRPr="001D3E2E">
        <w:rPr>
          <w:rStyle w:val="14"/>
          <w:rFonts w:ascii="Times New Roman" w:hAnsi="Times New Roman" w:cs="Times New Roman"/>
          <w:sz w:val="24"/>
          <w:szCs w:val="28"/>
        </w:rPr>
        <w:t xml:space="preserve"> </w:t>
      </w:r>
      <w:r w:rsidRPr="001D3E2E">
        <w:rPr>
          <w:rFonts w:ascii="Times New Roman" w:hAnsi="Times New Roman" w:cs="Times New Roman"/>
          <w:sz w:val="24"/>
          <w:szCs w:val="28"/>
        </w:rPr>
        <w:t>района, города и др. (музыкальные вечера, музыкальные гостиные, концерты для младших школьников и др.);</w:t>
      </w:r>
    </w:p>
    <w:p w:rsidR="001D3E2E" w:rsidRPr="001D3E2E" w:rsidRDefault="001D3E2E" w:rsidP="0025286B">
      <w:pPr>
        <w:pStyle w:val="141"/>
        <w:numPr>
          <w:ilvl w:val="0"/>
          <w:numId w:val="40"/>
        </w:numPr>
        <w:tabs>
          <w:tab w:val="left" w:pos="664"/>
          <w:tab w:val="left" w:pos="7800"/>
        </w:tabs>
        <w:spacing w:line="240" w:lineRule="auto"/>
        <w:ind w:left="0" w:firstLine="0"/>
        <w:rPr>
          <w:rFonts w:ascii="Times New Roman" w:hAnsi="Times New Roman" w:cs="Times New Roman"/>
          <w:b/>
          <w:sz w:val="24"/>
          <w:szCs w:val="28"/>
        </w:rPr>
      </w:pPr>
      <w:r w:rsidRPr="001D3E2E">
        <w:rPr>
          <w:rFonts w:ascii="Times New Roman" w:hAnsi="Times New Roman" w:cs="Times New Roman"/>
          <w:sz w:val="24"/>
          <w:szCs w:val="28"/>
        </w:rPr>
        <w:lastRenderedPageBreak/>
        <w:t>самостоятельно решать творческие задачи, высказывать свои впечатления о концертах, спектаклях, кинофильмах, художественных выставках и др., оценивая их с художественно-эстетической точки зрения.</w:t>
      </w:r>
    </w:p>
    <w:p w:rsidR="001D3E2E" w:rsidRPr="001D3E2E" w:rsidRDefault="001D3E2E" w:rsidP="001C4F4B">
      <w:pPr>
        <w:spacing w:line="240" w:lineRule="auto"/>
        <w:contextualSpacing/>
        <w:rPr>
          <w:rFonts w:ascii="Times New Roman" w:hAnsi="Times New Roman" w:cs="Times New Roman"/>
          <w:b/>
          <w:szCs w:val="24"/>
        </w:rPr>
      </w:pPr>
    </w:p>
    <w:p w:rsidR="001D3E2E" w:rsidRDefault="001D3E2E" w:rsidP="001D3E2E">
      <w:pPr>
        <w:spacing w:line="240" w:lineRule="auto"/>
        <w:contextualSpacing/>
        <w:jc w:val="center"/>
        <w:rPr>
          <w:rFonts w:ascii="Times New Roman" w:hAnsi="Times New Roman" w:cs="Times New Roman"/>
          <w:b/>
          <w:sz w:val="24"/>
          <w:szCs w:val="24"/>
        </w:rPr>
      </w:pPr>
      <w:r>
        <w:rPr>
          <w:rFonts w:ascii="Times New Roman" w:hAnsi="Times New Roman" w:cs="Times New Roman"/>
          <w:b/>
          <w:sz w:val="24"/>
          <w:szCs w:val="24"/>
        </w:rPr>
        <w:t>7 класс</w:t>
      </w:r>
    </w:p>
    <w:p w:rsidR="001D3E2E" w:rsidRPr="001D3E2E" w:rsidRDefault="001D3E2E" w:rsidP="001D3E2E">
      <w:pPr>
        <w:pStyle w:val="af3"/>
        <w:spacing w:after="0" w:line="240" w:lineRule="auto"/>
        <w:jc w:val="both"/>
        <w:rPr>
          <w:rFonts w:ascii="Times New Roman" w:eastAsia="Calibri" w:hAnsi="Times New Roman" w:cs="Times New Roman"/>
          <w:b/>
          <w:sz w:val="24"/>
          <w:szCs w:val="28"/>
        </w:rPr>
      </w:pPr>
      <w:r w:rsidRPr="001D3E2E">
        <w:rPr>
          <w:rFonts w:ascii="Times New Roman" w:hAnsi="Times New Roman" w:cs="Times New Roman"/>
          <w:b/>
          <w:sz w:val="24"/>
          <w:szCs w:val="28"/>
        </w:rPr>
        <w:t xml:space="preserve">Выпускник </w:t>
      </w:r>
      <w:r w:rsidRPr="001D3E2E">
        <w:rPr>
          <w:rFonts w:ascii="Times New Roman" w:eastAsia="Calibri" w:hAnsi="Times New Roman" w:cs="Times New Roman"/>
          <w:b/>
          <w:sz w:val="24"/>
          <w:szCs w:val="28"/>
        </w:rPr>
        <w:t>науч</w:t>
      </w:r>
      <w:r>
        <w:rPr>
          <w:rFonts w:ascii="Times New Roman" w:hAnsi="Times New Roman" w:cs="Times New Roman"/>
          <w:b/>
          <w:sz w:val="24"/>
          <w:szCs w:val="28"/>
        </w:rPr>
        <w:t>и</w:t>
      </w:r>
      <w:r w:rsidRPr="001D3E2E">
        <w:rPr>
          <w:rFonts w:ascii="Times New Roman" w:eastAsia="Calibri" w:hAnsi="Times New Roman" w:cs="Times New Roman"/>
          <w:b/>
          <w:sz w:val="24"/>
          <w:szCs w:val="28"/>
        </w:rPr>
        <w:t>тся:</w:t>
      </w:r>
    </w:p>
    <w:p w:rsidR="001D3E2E" w:rsidRPr="001D3E2E" w:rsidRDefault="001D3E2E" w:rsidP="0025286B">
      <w:pPr>
        <w:pStyle w:val="af3"/>
        <w:numPr>
          <w:ilvl w:val="0"/>
          <w:numId w:val="41"/>
        </w:numPr>
        <w:shd w:val="clear" w:color="auto" w:fill="auto"/>
        <w:tabs>
          <w:tab w:val="clear" w:pos="1982"/>
          <w:tab w:val="num" w:pos="-993"/>
          <w:tab w:val="left" w:pos="-709"/>
        </w:tabs>
        <w:suppressAutoHyphens/>
        <w:spacing w:after="0" w:line="240" w:lineRule="auto"/>
        <w:ind w:left="0"/>
        <w:jc w:val="both"/>
        <w:rPr>
          <w:rFonts w:ascii="Times New Roman" w:eastAsia="Calibri" w:hAnsi="Times New Roman" w:cs="Times New Roman"/>
          <w:sz w:val="24"/>
          <w:szCs w:val="28"/>
        </w:rPr>
      </w:pPr>
      <w:r w:rsidRPr="001D3E2E">
        <w:rPr>
          <w:rFonts w:ascii="Times New Roman" w:eastAsia="Calibri" w:hAnsi="Times New Roman" w:cs="Times New Roman"/>
          <w:sz w:val="24"/>
          <w:szCs w:val="28"/>
        </w:rPr>
        <w:t>Оценивать музыкальные произведения с позиции красоты и правды.</w:t>
      </w:r>
    </w:p>
    <w:p w:rsidR="001D3E2E" w:rsidRPr="001D3E2E" w:rsidRDefault="001D3E2E" w:rsidP="0025286B">
      <w:pPr>
        <w:pStyle w:val="af3"/>
        <w:numPr>
          <w:ilvl w:val="0"/>
          <w:numId w:val="41"/>
        </w:numPr>
        <w:shd w:val="clear" w:color="auto" w:fill="auto"/>
        <w:tabs>
          <w:tab w:val="clear" w:pos="1982"/>
          <w:tab w:val="num" w:pos="-993"/>
          <w:tab w:val="left" w:pos="-709"/>
        </w:tabs>
        <w:suppressAutoHyphens/>
        <w:spacing w:after="0" w:line="240" w:lineRule="auto"/>
        <w:ind w:left="0"/>
        <w:jc w:val="both"/>
        <w:rPr>
          <w:rFonts w:ascii="Times New Roman" w:eastAsia="Calibri" w:hAnsi="Times New Roman" w:cs="Times New Roman"/>
          <w:sz w:val="24"/>
          <w:szCs w:val="28"/>
        </w:rPr>
      </w:pPr>
      <w:r w:rsidRPr="001D3E2E">
        <w:rPr>
          <w:rFonts w:ascii="Times New Roman" w:eastAsia="Calibri" w:hAnsi="Times New Roman" w:cs="Times New Roman"/>
          <w:sz w:val="24"/>
          <w:szCs w:val="28"/>
        </w:rPr>
        <w:t>Творчески интерпретировать содержание музыкальных произведений в пении, музыкально-</w:t>
      </w:r>
      <w:proofErr w:type="gramStart"/>
      <w:r w:rsidRPr="001D3E2E">
        <w:rPr>
          <w:rFonts w:ascii="Times New Roman" w:eastAsia="Calibri" w:hAnsi="Times New Roman" w:cs="Times New Roman"/>
          <w:sz w:val="24"/>
          <w:szCs w:val="28"/>
        </w:rPr>
        <w:t>ритмическом движении</w:t>
      </w:r>
      <w:proofErr w:type="gramEnd"/>
      <w:r w:rsidRPr="001D3E2E">
        <w:rPr>
          <w:rFonts w:ascii="Times New Roman" w:eastAsia="Calibri" w:hAnsi="Times New Roman" w:cs="Times New Roman"/>
          <w:sz w:val="24"/>
          <w:szCs w:val="28"/>
        </w:rPr>
        <w:t>, изобразительной деятельности, слове.</w:t>
      </w:r>
    </w:p>
    <w:p w:rsidR="001D3E2E" w:rsidRPr="001D3E2E" w:rsidRDefault="001D3E2E" w:rsidP="0025286B">
      <w:pPr>
        <w:pStyle w:val="af3"/>
        <w:numPr>
          <w:ilvl w:val="0"/>
          <w:numId w:val="41"/>
        </w:numPr>
        <w:shd w:val="clear" w:color="auto" w:fill="auto"/>
        <w:tabs>
          <w:tab w:val="clear" w:pos="1982"/>
          <w:tab w:val="num" w:pos="-993"/>
          <w:tab w:val="left" w:pos="-709"/>
        </w:tabs>
        <w:suppressAutoHyphens/>
        <w:spacing w:after="0" w:line="240" w:lineRule="auto"/>
        <w:ind w:left="0"/>
        <w:jc w:val="both"/>
        <w:rPr>
          <w:rFonts w:ascii="Times New Roman" w:eastAsia="Calibri" w:hAnsi="Times New Roman" w:cs="Times New Roman"/>
          <w:sz w:val="24"/>
          <w:szCs w:val="28"/>
        </w:rPr>
      </w:pPr>
      <w:r w:rsidRPr="001D3E2E">
        <w:rPr>
          <w:rFonts w:ascii="Times New Roman" w:eastAsia="Calibri" w:hAnsi="Times New Roman" w:cs="Times New Roman"/>
          <w:sz w:val="24"/>
          <w:szCs w:val="28"/>
        </w:rPr>
        <w:t>Устанавливать вешние связи между звуками природы и звучанием музыкальных тембров.</w:t>
      </w:r>
    </w:p>
    <w:p w:rsidR="001D3E2E" w:rsidRPr="001D3E2E" w:rsidRDefault="001D3E2E" w:rsidP="0025286B">
      <w:pPr>
        <w:pStyle w:val="af3"/>
        <w:numPr>
          <w:ilvl w:val="0"/>
          <w:numId w:val="41"/>
        </w:numPr>
        <w:shd w:val="clear" w:color="auto" w:fill="auto"/>
        <w:tabs>
          <w:tab w:val="clear" w:pos="1982"/>
          <w:tab w:val="num" w:pos="-993"/>
          <w:tab w:val="left" w:pos="-709"/>
        </w:tabs>
        <w:suppressAutoHyphens/>
        <w:spacing w:after="0" w:line="240" w:lineRule="auto"/>
        <w:ind w:left="0"/>
        <w:jc w:val="both"/>
        <w:rPr>
          <w:rFonts w:ascii="Times New Roman" w:eastAsia="Calibri" w:hAnsi="Times New Roman" w:cs="Times New Roman"/>
          <w:sz w:val="24"/>
          <w:szCs w:val="28"/>
        </w:rPr>
      </w:pPr>
      <w:r w:rsidRPr="001D3E2E">
        <w:rPr>
          <w:rFonts w:ascii="Times New Roman" w:eastAsia="Calibri" w:hAnsi="Times New Roman" w:cs="Times New Roman"/>
          <w:sz w:val="24"/>
          <w:szCs w:val="28"/>
        </w:rPr>
        <w:t>Аргументировать свою точку зрения в отношении музыкальных произведений, различных явлений отечественной и зарубежной музыкальной культуры.</w:t>
      </w:r>
    </w:p>
    <w:p w:rsidR="001D3E2E" w:rsidRPr="001D3E2E" w:rsidRDefault="001D3E2E" w:rsidP="0025286B">
      <w:pPr>
        <w:pStyle w:val="af3"/>
        <w:numPr>
          <w:ilvl w:val="0"/>
          <w:numId w:val="41"/>
        </w:numPr>
        <w:shd w:val="clear" w:color="auto" w:fill="auto"/>
        <w:tabs>
          <w:tab w:val="clear" w:pos="1982"/>
          <w:tab w:val="num" w:pos="-993"/>
          <w:tab w:val="left" w:pos="-709"/>
        </w:tabs>
        <w:suppressAutoHyphens/>
        <w:spacing w:after="0" w:line="240" w:lineRule="auto"/>
        <w:ind w:left="0"/>
        <w:jc w:val="both"/>
        <w:rPr>
          <w:rFonts w:ascii="Times New Roman" w:eastAsia="Calibri" w:hAnsi="Times New Roman" w:cs="Times New Roman"/>
          <w:sz w:val="24"/>
          <w:szCs w:val="28"/>
        </w:rPr>
      </w:pPr>
      <w:r w:rsidRPr="001D3E2E">
        <w:rPr>
          <w:rFonts w:ascii="Times New Roman" w:eastAsia="Calibri" w:hAnsi="Times New Roman" w:cs="Times New Roman"/>
          <w:sz w:val="24"/>
          <w:szCs w:val="28"/>
        </w:rPr>
        <w:t>Участвовать в коллективной беседе и исполнительской деятельности.</w:t>
      </w:r>
    </w:p>
    <w:p w:rsidR="001D3E2E" w:rsidRPr="001D3E2E" w:rsidRDefault="001D3E2E" w:rsidP="0025286B">
      <w:pPr>
        <w:pStyle w:val="af3"/>
        <w:numPr>
          <w:ilvl w:val="1"/>
          <w:numId w:val="41"/>
        </w:numPr>
        <w:shd w:val="clear" w:color="auto" w:fill="auto"/>
        <w:tabs>
          <w:tab w:val="num" w:pos="-993"/>
          <w:tab w:val="left" w:pos="-709"/>
        </w:tabs>
        <w:suppressAutoHyphens/>
        <w:spacing w:after="0" w:line="240" w:lineRule="auto"/>
        <w:ind w:left="0" w:firstLine="0"/>
        <w:jc w:val="both"/>
        <w:rPr>
          <w:rFonts w:ascii="Times New Roman" w:eastAsia="Calibri" w:hAnsi="Times New Roman" w:cs="Times New Roman"/>
          <w:sz w:val="24"/>
          <w:szCs w:val="28"/>
        </w:rPr>
      </w:pPr>
      <w:r w:rsidRPr="001D3E2E">
        <w:rPr>
          <w:rFonts w:ascii="Times New Roman" w:eastAsia="Calibri" w:hAnsi="Times New Roman" w:cs="Times New Roman"/>
          <w:sz w:val="24"/>
          <w:szCs w:val="28"/>
        </w:rPr>
        <w:t>Владеть навыками работы с различными источниками информации: книгами, учебниками, справочниками, энциклопедиями, каталогами, словарями, CD-R</w:t>
      </w:r>
      <w:proofErr w:type="gramStart"/>
      <w:r w:rsidRPr="001D3E2E">
        <w:rPr>
          <w:rFonts w:ascii="Times New Roman" w:eastAsia="Calibri" w:hAnsi="Times New Roman" w:cs="Times New Roman"/>
          <w:sz w:val="24"/>
          <w:szCs w:val="28"/>
        </w:rPr>
        <w:t>ОМ</w:t>
      </w:r>
      <w:proofErr w:type="gramEnd"/>
      <w:r w:rsidRPr="001D3E2E">
        <w:rPr>
          <w:rFonts w:ascii="Times New Roman" w:eastAsia="Calibri" w:hAnsi="Times New Roman" w:cs="Times New Roman"/>
          <w:sz w:val="24"/>
          <w:szCs w:val="28"/>
        </w:rPr>
        <w:t>, Интернет.</w:t>
      </w:r>
    </w:p>
    <w:p w:rsidR="001D3E2E" w:rsidRPr="001D3E2E" w:rsidRDefault="001D3E2E" w:rsidP="0025286B">
      <w:pPr>
        <w:pStyle w:val="af3"/>
        <w:numPr>
          <w:ilvl w:val="1"/>
          <w:numId w:val="41"/>
        </w:numPr>
        <w:shd w:val="clear" w:color="auto" w:fill="auto"/>
        <w:tabs>
          <w:tab w:val="clear" w:pos="283"/>
          <w:tab w:val="num" w:pos="-993"/>
          <w:tab w:val="left" w:pos="-709"/>
          <w:tab w:val="num" w:pos="709"/>
        </w:tabs>
        <w:suppressAutoHyphens/>
        <w:spacing w:after="0" w:line="240" w:lineRule="auto"/>
        <w:ind w:left="0" w:firstLine="0"/>
        <w:jc w:val="both"/>
        <w:rPr>
          <w:rFonts w:ascii="Times New Roman" w:eastAsia="Calibri" w:hAnsi="Times New Roman" w:cs="Times New Roman"/>
          <w:sz w:val="24"/>
          <w:szCs w:val="28"/>
        </w:rPr>
      </w:pPr>
      <w:r w:rsidRPr="001D3E2E">
        <w:rPr>
          <w:rFonts w:ascii="Times New Roman" w:eastAsia="Calibri" w:hAnsi="Times New Roman" w:cs="Times New Roman"/>
          <w:sz w:val="24"/>
          <w:szCs w:val="28"/>
        </w:rPr>
        <w:t>Самостоятельно извлекать, систематизировать, анализировать и отбирать необходимую для решения учебных задач информацию, ее организовывать, преобразовывать, сохранять и передавать.</w:t>
      </w:r>
    </w:p>
    <w:p w:rsidR="001D3E2E" w:rsidRPr="001D3E2E" w:rsidRDefault="001D3E2E" w:rsidP="0025286B">
      <w:pPr>
        <w:pStyle w:val="af3"/>
        <w:numPr>
          <w:ilvl w:val="1"/>
          <w:numId w:val="41"/>
        </w:numPr>
        <w:shd w:val="clear" w:color="auto" w:fill="auto"/>
        <w:tabs>
          <w:tab w:val="clear" w:pos="283"/>
          <w:tab w:val="num" w:pos="-993"/>
          <w:tab w:val="left" w:pos="-709"/>
          <w:tab w:val="num" w:pos="709"/>
        </w:tabs>
        <w:suppressAutoHyphens/>
        <w:spacing w:after="0" w:line="240" w:lineRule="auto"/>
        <w:ind w:left="0" w:firstLine="0"/>
        <w:jc w:val="both"/>
        <w:rPr>
          <w:rFonts w:ascii="Times New Roman" w:eastAsia="Calibri" w:hAnsi="Times New Roman" w:cs="Times New Roman"/>
          <w:sz w:val="24"/>
          <w:szCs w:val="28"/>
        </w:rPr>
      </w:pPr>
      <w:r w:rsidRPr="001D3E2E">
        <w:rPr>
          <w:rFonts w:ascii="Times New Roman" w:eastAsia="Calibri" w:hAnsi="Times New Roman" w:cs="Times New Roman"/>
          <w:sz w:val="24"/>
          <w:szCs w:val="28"/>
        </w:rPr>
        <w:t>Ориентироваться в информационных потоках, уметь выделять в них главное и необходимое; уметь осознанно воспринимать музыкальную и другую художественную информацию, распространяемую по каналам средств массовой информации.</w:t>
      </w:r>
    </w:p>
    <w:p w:rsidR="001D3E2E" w:rsidRPr="001D3E2E" w:rsidRDefault="001D3E2E" w:rsidP="0025286B">
      <w:pPr>
        <w:pStyle w:val="af3"/>
        <w:numPr>
          <w:ilvl w:val="1"/>
          <w:numId w:val="41"/>
        </w:numPr>
        <w:shd w:val="clear" w:color="auto" w:fill="auto"/>
        <w:tabs>
          <w:tab w:val="clear" w:pos="283"/>
          <w:tab w:val="num" w:pos="-993"/>
          <w:tab w:val="left" w:pos="-709"/>
          <w:tab w:val="num" w:pos="709"/>
        </w:tabs>
        <w:suppressAutoHyphens/>
        <w:spacing w:after="0" w:line="240" w:lineRule="auto"/>
        <w:ind w:left="0" w:firstLine="0"/>
        <w:jc w:val="both"/>
        <w:rPr>
          <w:rFonts w:ascii="Times New Roman" w:eastAsia="Calibri" w:hAnsi="Times New Roman" w:cs="Times New Roman"/>
          <w:sz w:val="24"/>
          <w:szCs w:val="28"/>
        </w:rPr>
      </w:pPr>
      <w:r w:rsidRPr="001D3E2E">
        <w:rPr>
          <w:rFonts w:ascii="Times New Roman" w:eastAsia="Calibri" w:hAnsi="Times New Roman" w:cs="Times New Roman"/>
          <w:sz w:val="24"/>
          <w:szCs w:val="28"/>
        </w:rPr>
        <w:t>Развивать критическое отношение к распространяемой по каналам СМИ информации, уметь аргументировать ее влияние на формирование музыкального вкуса, художественных предпочтений.</w:t>
      </w:r>
    </w:p>
    <w:p w:rsidR="001D3E2E" w:rsidRDefault="001D3E2E" w:rsidP="0025286B">
      <w:pPr>
        <w:pStyle w:val="af3"/>
        <w:numPr>
          <w:ilvl w:val="1"/>
          <w:numId w:val="41"/>
        </w:numPr>
        <w:shd w:val="clear" w:color="auto" w:fill="auto"/>
        <w:tabs>
          <w:tab w:val="clear" w:pos="283"/>
          <w:tab w:val="num" w:pos="-993"/>
          <w:tab w:val="left" w:pos="-709"/>
          <w:tab w:val="num" w:pos="709"/>
        </w:tabs>
        <w:suppressAutoHyphens/>
        <w:spacing w:after="0" w:line="240" w:lineRule="auto"/>
        <w:ind w:left="0" w:firstLine="0"/>
        <w:jc w:val="both"/>
        <w:rPr>
          <w:rFonts w:ascii="Times New Roman" w:hAnsi="Times New Roman" w:cs="Times New Roman"/>
          <w:sz w:val="24"/>
          <w:szCs w:val="28"/>
        </w:rPr>
      </w:pPr>
      <w:r w:rsidRPr="001D3E2E">
        <w:rPr>
          <w:rFonts w:ascii="Times New Roman" w:eastAsia="Calibri" w:hAnsi="Times New Roman" w:cs="Times New Roman"/>
          <w:sz w:val="24"/>
          <w:szCs w:val="28"/>
        </w:rPr>
        <w:t>Применять для решения учебных задач, проектно-исследовательской информационные и телекоммуникационные технологии: аудио и видеозапись, электронную почту, Интернет.</w:t>
      </w:r>
    </w:p>
    <w:p w:rsidR="001D3E2E" w:rsidRPr="001D3E2E" w:rsidRDefault="001D3E2E" w:rsidP="001D3E2E">
      <w:pPr>
        <w:pStyle w:val="af3"/>
        <w:shd w:val="clear" w:color="auto" w:fill="auto"/>
        <w:tabs>
          <w:tab w:val="left" w:pos="-709"/>
          <w:tab w:val="num" w:pos="709"/>
        </w:tabs>
        <w:suppressAutoHyphens/>
        <w:spacing w:after="0" w:line="240" w:lineRule="auto"/>
        <w:jc w:val="both"/>
        <w:rPr>
          <w:rFonts w:ascii="Times New Roman" w:eastAsia="Calibri" w:hAnsi="Times New Roman" w:cs="Times New Roman"/>
          <w:sz w:val="24"/>
          <w:szCs w:val="28"/>
        </w:rPr>
      </w:pPr>
    </w:p>
    <w:p w:rsidR="001D3E2E" w:rsidRPr="001D3E2E" w:rsidRDefault="001D3E2E" w:rsidP="001D3E2E">
      <w:pPr>
        <w:pStyle w:val="af3"/>
        <w:spacing w:after="0" w:line="240" w:lineRule="auto"/>
        <w:jc w:val="both"/>
        <w:rPr>
          <w:rFonts w:ascii="Times New Roman" w:eastAsia="Calibri" w:hAnsi="Times New Roman" w:cs="Times New Roman"/>
          <w:b/>
          <w:sz w:val="24"/>
          <w:szCs w:val="28"/>
        </w:rPr>
      </w:pPr>
      <w:r w:rsidRPr="001D3E2E">
        <w:rPr>
          <w:rFonts w:ascii="Times New Roman" w:hAnsi="Times New Roman" w:cs="Times New Roman"/>
          <w:b/>
          <w:sz w:val="24"/>
          <w:szCs w:val="28"/>
        </w:rPr>
        <w:t xml:space="preserve">Выпускник </w:t>
      </w:r>
      <w:r w:rsidRPr="001D3E2E">
        <w:rPr>
          <w:rFonts w:ascii="Times New Roman" w:eastAsia="Calibri" w:hAnsi="Times New Roman" w:cs="Times New Roman"/>
          <w:b/>
          <w:sz w:val="24"/>
          <w:szCs w:val="28"/>
        </w:rPr>
        <w:t xml:space="preserve"> получ</w:t>
      </w:r>
      <w:r w:rsidRPr="001D3E2E">
        <w:rPr>
          <w:rFonts w:ascii="Times New Roman" w:hAnsi="Times New Roman" w:cs="Times New Roman"/>
          <w:b/>
          <w:sz w:val="24"/>
          <w:szCs w:val="28"/>
        </w:rPr>
        <w:t>и</w:t>
      </w:r>
      <w:r w:rsidRPr="001D3E2E">
        <w:rPr>
          <w:rFonts w:ascii="Times New Roman" w:eastAsia="Calibri" w:hAnsi="Times New Roman" w:cs="Times New Roman"/>
          <w:b/>
          <w:sz w:val="24"/>
          <w:szCs w:val="28"/>
        </w:rPr>
        <w:t>т возможность научиться:</w:t>
      </w:r>
    </w:p>
    <w:p w:rsidR="001D3E2E" w:rsidRPr="001D3E2E" w:rsidRDefault="001D3E2E" w:rsidP="0025286B">
      <w:pPr>
        <w:pStyle w:val="af3"/>
        <w:numPr>
          <w:ilvl w:val="2"/>
          <w:numId w:val="42"/>
        </w:numPr>
        <w:shd w:val="clear" w:color="auto" w:fill="auto"/>
        <w:tabs>
          <w:tab w:val="clear" w:pos="3396"/>
          <w:tab w:val="num" w:pos="-993"/>
          <w:tab w:val="left" w:pos="-709"/>
        </w:tabs>
        <w:suppressAutoHyphens/>
        <w:spacing w:after="0" w:line="240" w:lineRule="auto"/>
        <w:ind w:left="0" w:firstLine="0"/>
        <w:jc w:val="both"/>
        <w:rPr>
          <w:rFonts w:ascii="Times New Roman" w:eastAsia="Calibri" w:hAnsi="Times New Roman" w:cs="Times New Roman"/>
          <w:i/>
          <w:sz w:val="24"/>
          <w:szCs w:val="28"/>
        </w:rPr>
      </w:pPr>
      <w:r w:rsidRPr="001D3E2E">
        <w:rPr>
          <w:rFonts w:ascii="Times New Roman" w:eastAsia="Calibri" w:hAnsi="Times New Roman" w:cs="Times New Roman"/>
          <w:i/>
          <w:sz w:val="24"/>
          <w:szCs w:val="28"/>
        </w:rPr>
        <w:t>Совершенствовать действия контроля, коррекции, оценки действий партнера в коллективной и групповой музыкальной, творческо-художественной, исследовательской деятельности;</w:t>
      </w:r>
    </w:p>
    <w:p w:rsidR="001D3E2E" w:rsidRPr="001D3E2E" w:rsidRDefault="001D3E2E" w:rsidP="0025286B">
      <w:pPr>
        <w:pStyle w:val="af3"/>
        <w:numPr>
          <w:ilvl w:val="2"/>
          <w:numId w:val="42"/>
        </w:numPr>
        <w:shd w:val="clear" w:color="auto" w:fill="auto"/>
        <w:tabs>
          <w:tab w:val="clear" w:pos="3396"/>
          <w:tab w:val="num" w:pos="-993"/>
          <w:tab w:val="left" w:pos="-709"/>
        </w:tabs>
        <w:suppressAutoHyphens/>
        <w:spacing w:after="0" w:line="240" w:lineRule="auto"/>
        <w:ind w:left="0" w:firstLine="0"/>
        <w:jc w:val="both"/>
        <w:rPr>
          <w:rFonts w:ascii="Times New Roman" w:eastAsia="Calibri" w:hAnsi="Times New Roman" w:cs="Times New Roman"/>
          <w:i/>
          <w:sz w:val="24"/>
          <w:szCs w:val="28"/>
        </w:rPr>
      </w:pPr>
      <w:r w:rsidRPr="001D3E2E">
        <w:rPr>
          <w:rFonts w:ascii="Times New Roman" w:eastAsia="Calibri" w:hAnsi="Times New Roman" w:cs="Times New Roman"/>
          <w:i/>
          <w:sz w:val="24"/>
          <w:szCs w:val="28"/>
        </w:rPr>
        <w:t>Самостоятельно регулировать волевые усилия, способности к мобилизации сил в процессе работы над исполнением музыкальных сочинений на уроке, внеурочных и внешкольных формах музыкально-эстетической, проектной деятельности, в самообразовании.</w:t>
      </w:r>
    </w:p>
    <w:p w:rsidR="001D3E2E" w:rsidRPr="001D3E2E" w:rsidRDefault="001D3E2E" w:rsidP="0025286B">
      <w:pPr>
        <w:pStyle w:val="af3"/>
        <w:numPr>
          <w:ilvl w:val="2"/>
          <w:numId w:val="42"/>
        </w:numPr>
        <w:shd w:val="clear" w:color="auto" w:fill="auto"/>
        <w:tabs>
          <w:tab w:val="clear" w:pos="3396"/>
          <w:tab w:val="num" w:pos="-993"/>
          <w:tab w:val="left" w:pos="-709"/>
        </w:tabs>
        <w:suppressAutoHyphens/>
        <w:spacing w:after="0" w:line="240" w:lineRule="auto"/>
        <w:ind w:left="0" w:firstLine="0"/>
        <w:jc w:val="both"/>
        <w:rPr>
          <w:rFonts w:ascii="Times New Roman" w:eastAsia="Calibri" w:hAnsi="Times New Roman" w:cs="Times New Roman"/>
          <w:i/>
          <w:sz w:val="24"/>
          <w:szCs w:val="28"/>
        </w:rPr>
      </w:pPr>
      <w:r w:rsidRPr="001D3E2E">
        <w:rPr>
          <w:rFonts w:ascii="Times New Roman" w:eastAsia="Calibri" w:hAnsi="Times New Roman" w:cs="Times New Roman"/>
          <w:i/>
          <w:sz w:val="24"/>
          <w:szCs w:val="28"/>
        </w:rPr>
        <w:t>Развивать критическое отношение к собственным действиям, действиям одноклассников в процессе познания музыкального искусства, участия в индивидуальных и коллективных проектах.</w:t>
      </w:r>
    </w:p>
    <w:p w:rsidR="001D3E2E" w:rsidRPr="001D3E2E" w:rsidRDefault="001D3E2E" w:rsidP="0025286B">
      <w:pPr>
        <w:pStyle w:val="af3"/>
        <w:numPr>
          <w:ilvl w:val="0"/>
          <w:numId w:val="42"/>
        </w:numPr>
        <w:shd w:val="clear" w:color="auto" w:fill="auto"/>
        <w:tabs>
          <w:tab w:val="clear" w:pos="1982"/>
          <w:tab w:val="left" w:pos="-709"/>
          <w:tab w:val="num" w:pos="709"/>
        </w:tabs>
        <w:suppressAutoHyphens/>
        <w:spacing w:after="0" w:line="240" w:lineRule="auto"/>
        <w:ind w:left="0"/>
        <w:jc w:val="both"/>
        <w:rPr>
          <w:rFonts w:ascii="Times New Roman" w:eastAsia="Calibri" w:hAnsi="Times New Roman" w:cs="Times New Roman"/>
          <w:i/>
          <w:sz w:val="24"/>
          <w:szCs w:val="28"/>
        </w:rPr>
      </w:pPr>
      <w:r w:rsidRPr="001D3E2E">
        <w:rPr>
          <w:rFonts w:ascii="Times New Roman" w:eastAsia="Calibri" w:hAnsi="Times New Roman" w:cs="Times New Roman"/>
          <w:i/>
          <w:sz w:val="24"/>
          <w:szCs w:val="28"/>
        </w:rPr>
        <w:t>Сравнивать изложение одних и тех же сведений о музыкальном искусстве в различных источниках.</w:t>
      </w:r>
    </w:p>
    <w:p w:rsidR="001D3E2E" w:rsidRPr="001D3E2E" w:rsidRDefault="001D3E2E" w:rsidP="0025286B">
      <w:pPr>
        <w:pStyle w:val="af3"/>
        <w:numPr>
          <w:ilvl w:val="0"/>
          <w:numId w:val="42"/>
        </w:numPr>
        <w:shd w:val="clear" w:color="auto" w:fill="auto"/>
        <w:tabs>
          <w:tab w:val="clear" w:pos="1982"/>
          <w:tab w:val="left" w:pos="-709"/>
          <w:tab w:val="num" w:pos="709"/>
        </w:tabs>
        <w:suppressAutoHyphens/>
        <w:spacing w:after="0" w:line="240" w:lineRule="auto"/>
        <w:ind w:left="0"/>
        <w:jc w:val="both"/>
        <w:rPr>
          <w:rFonts w:ascii="Times New Roman" w:eastAsia="Calibri" w:hAnsi="Times New Roman" w:cs="Times New Roman"/>
          <w:i/>
          <w:sz w:val="24"/>
          <w:szCs w:val="28"/>
        </w:rPr>
      </w:pPr>
      <w:r w:rsidRPr="001D3E2E">
        <w:rPr>
          <w:rFonts w:ascii="Times New Roman" w:eastAsia="Calibri" w:hAnsi="Times New Roman" w:cs="Times New Roman"/>
          <w:i/>
          <w:sz w:val="24"/>
          <w:szCs w:val="28"/>
        </w:rPr>
        <w:t>Приобретение навыков работы с сервисами Интернета.</w:t>
      </w:r>
    </w:p>
    <w:p w:rsidR="001D3E2E" w:rsidRPr="001D3E2E" w:rsidRDefault="001D3E2E" w:rsidP="0025286B">
      <w:pPr>
        <w:pStyle w:val="af3"/>
        <w:numPr>
          <w:ilvl w:val="0"/>
          <w:numId w:val="42"/>
        </w:numPr>
        <w:shd w:val="clear" w:color="auto" w:fill="auto"/>
        <w:tabs>
          <w:tab w:val="clear" w:pos="1982"/>
          <w:tab w:val="left" w:pos="-709"/>
          <w:tab w:val="num" w:pos="709"/>
        </w:tabs>
        <w:suppressAutoHyphens/>
        <w:spacing w:after="0" w:line="240" w:lineRule="auto"/>
        <w:ind w:left="0"/>
        <w:jc w:val="both"/>
        <w:rPr>
          <w:rFonts w:ascii="Times New Roman" w:eastAsia="Calibri" w:hAnsi="Times New Roman" w:cs="Times New Roman"/>
          <w:i/>
          <w:sz w:val="24"/>
          <w:szCs w:val="28"/>
        </w:rPr>
      </w:pPr>
      <w:r w:rsidRPr="001D3E2E">
        <w:rPr>
          <w:rFonts w:ascii="Times New Roman" w:eastAsia="Calibri" w:hAnsi="Times New Roman" w:cs="Times New Roman"/>
          <w:i/>
          <w:sz w:val="24"/>
          <w:szCs w:val="28"/>
        </w:rPr>
        <w:t>Участвовать в жизни класса, школы, города и др., общаться, взаимодействовать со сверстниками в совместной творческой деятельности.</w:t>
      </w:r>
    </w:p>
    <w:p w:rsidR="001D3E2E" w:rsidRPr="001D3E2E" w:rsidRDefault="001D3E2E" w:rsidP="0025286B">
      <w:pPr>
        <w:pStyle w:val="af3"/>
        <w:numPr>
          <w:ilvl w:val="0"/>
          <w:numId w:val="42"/>
        </w:numPr>
        <w:shd w:val="clear" w:color="auto" w:fill="auto"/>
        <w:tabs>
          <w:tab w:val="clear" w:pos="1982"/>
          <w:tab w:val="left" w:pos="-709"/>
          <w:tab w:val="num" w:pos="709"/>
        </w:tabs>
        <w:suppressAutoHyphens/>
        <w:spacing w:after="0" w:line="240" w:lineRule="auto"/>
        <w:ind w:left="0"/>
        <w:jc w:val="both"/>
        <w:rPr>
          <w:rFonts w:ascii="Times New Roman" w:eastAsia="Calibri" w:hAnsi="Times New Roman" w:cs="Times New Roman"/>
          <w:i/>
          <w:sz w:val="24"/>
          <w:szCs w:val="28"/>
        </w:rPr>
      </w:pPr>
      <w:r w:rsidRPr="001D3E2E">
        <w:rPr>
          <w:rFonts w:ascii="Times New Roman" w:eastAsia="Calibri" w:hAnsi="Times New Roman" w:cs="Times New Roman"/>
          <w:i/>
          <w:sz w:val="24"/>
          <w:szCs w:val="28"/>
        </w:rPr>
        <w:t>Применять полученные знания о музыке как виде искусства для решения разнообразных художественно-творческих задач.</w:t>
      </w:r>
    </w:p>
    <w:p w:rsidR="001D3E2E" w:rsidRPr="001D3E2E" w:rsidRDefault="001D3E2E" w:rsidP="0025286B">
      <w:pPr>
        <w:pStyle w:val="af3"/>
        <w:numPr>
          <w:ilvl w:val="0"/>
          <w:numId w:val="42"/>
        </w:numPr>
        <w:shd w:val="clear" w:color="auto" w:fill="auto"/>
        <w:tabs>
          <w:tab w:val="clear" w:pos="1982"/>
          <w:tab w:val="left" w:pos="-709"/>
        </w:tabs>
        <w:suppressAutoHyphens/>
        <w:spacing w:after="0" w:line="240" w:lineRule="auto"/>
        <w:ind w:left="0"/>
        <w:jc w:val="both"/>
        <w:rPr>
          <w:rFonts w:ascii="Times New Roman" w:eastAsia="Calibri" w:hAnsi="Times New Roman" w:cs="Times New Roman"/>
          <w:b/>
          <w:i/>
          <w:sz w:val="24"/>
          <w:szCs w:val="28"/>
        </w:rPr>
      </w:pPr>
      <w:r w:rsidRPr="001D3E2E">
        <w:rPr>
          <w:rFonts w:ascii="Times New Roman" w:eastAsia="Calibri" w:hAnsi="Times New Roman" w:cs="Times New Roman"/>
          <w:i/>
          <w:sz w:val="24"/>
          <w:szCs w:val="28"/>
        </w:rPr>
        <w:lastRenderedPageBreak/>
        <w:t>Показать адекватное поведение в различных учебных, социальных ситуациях в процессе восприятия и музицирования, участия в исследовательских проектах, внеурочной деятельности.</w:t>
      </w:r>
    </w:p>
    <w:p w:rsidR="001D3E2E" w:rsidRPr="001D3E2E" w:rsidRDefault="001D3E2E" w:rsidP="001C4F4B">
      <w:pPr>
        <w:spacing w:line="240" w:lineRule="auto"/>
        <w:contextualSpacing/>
        <w:rPr>
          <w:rFonts w:ascii="Times New Roman" w:hAnsi="Times New Roman" w:cs="Times New Roman"/>
          <w:b/>
          <w:szCs w:val="24"/>
        </w:rPr>
      </w:pPr>
    </w:p>
    <w:p w:rsidR="004A76D6" w:rsidRPr="00736D62" w:rsidRDefault="004A76D6" w:rsidP="00736D62">
      <w:pPr>
        <w:spacing w:line="240" w:lineRule="auto"/>
        <w:contextualSpacing/>
        <w:jc w:val="center"/>
        <w:rPr>
          <w:rFonts w:ascii="Times New Roman" w:hAnsi="Times New Roman" w:cs="Times New Roman"/>
          <w:b/>
          <w:sz w:val="24"/>
          <w:szCs w:val="24"/>
        </w:rPr>
      </w:pPr>
      <w:r w:rsidRPr="00736D62">
        <w:rPr>
          <w:rFonts w:ascii="Times New Roman" w:hAnsi="Times New Roman" w:cs="Times New Roman"/>
          <w:b/>
          <w:sz w:val="24"/>
          <w:szCs w:val="24"/>
        </w:rPr>
        <w:t>8 класс</w:t>
      </w:r>
    </w:p>
    <w:p w:rsidR="00736D62" w:rsidRPr="00736D62" w:rsidRDefault="00736D62" w:rsidP="00736D62">
      <w:pPr>
        <w:spacing w:after="0" w:line="240" w:lineRule="auto"/>
        <w:ind w:firstLine="426"/>
        <w:jc w:val="both"/>
        <w:rPr>
          <w:rFonts w:ascii="Times New Roman" w:eastAsia="Calibri" w:hAnsi="Times New Roman" w:cs="Times New Roman"/>
          <w:sz w:val="24"/>
          <w:szCs w:val="28"/>
        </w:rPr>
      </w:pPr>
      <w:r>
        <w:rPr>
          <w:rFonts w:ascii="Times New Roman" w:hAnsi="Times New Roman" w:cs="Times New Roman"/>
          <w:sz w:val="24"/>
          <w:szCs w:val="28"/>
        </w:rPr>
        <w:t xml:space="preserve">Выпускник </w:t>
      </w:r>
      <w:r w:rsidRPr="00736D62">
        <w:rPr>
          <w:rFonts w:ascii="Times New Roman" w:eastAsia="Calibri" w:hAnsi="Times New Roman" w:cs="Times New Roman"/>
          <w:sz w:val="24"/>
          <w:szCs w:val="28"/>
        </w:rPr>
        <w:t xml:space="preserve"> научится:</w:t>
      </w:r>
    </w:p>
    <w:p w:rsidR="00736D62" w:rsidRPr="00736D62" w:rsidRDefault="00736D62" w:rsidP="0025286B">
      <w:pPr>
        <w:numPr>
          <w:ilvl w:val="0"/>
          <w:numId w:val="71"/>
        </w:numPr>
        <w:tabs>
          <w:tab w:val="clear" w:pos="432"/>
          <w:tab w:val="num" w:pos="284"/>
        </w:tabs>
        <w:suppressAutoHyphens/>
        <w:spacing w:after="0" w:line="240" w:lineRule="auto"/>
        <w:ind w:left="0" w:firstLine="426"/>
        <w:jc w:val="both"/>
        <w:rPr>
          <w:rFonts w:ascii="Times New Roman" w:eastAsia="Calibri" w:hAnsi="Times New Roman" w:cs="Times New Roman"/>
          <w:sz w:val="24"/>
          <w:szCs w:val="28"/>
        </w:rPr>
      </w:pPr>
      <w:r w:rsidRPr="00736D62">
        <w:rPr>
          <w:rFonts w:ascii="Times New Roman" w:eastAsia="Calibri" w:hAnsi="Times New Roman" w:cs="Times New Roman"/>
          <w:sz w:val="24"/>
          <w:szCs w:val="28"/>
        </w:rPr>
        <w:t>наблюдать за многообразными явлениями жизни и искусства, выражать своё отношение к искусству, оценивая художественно-образное содержание произведения в единстве с его формой;</w:t>
      </w:r>
    </w:p>
    <w:p w:rsidR="00736D62" w:rsidRPr="00736D62" w:rsidRDefault="00736D62" w:rsidP="0025286B">
      <w:pPr>
        <w:pStyle w:val="c3"/>
        <w:numPr>
          <w:ilvl w:val="0"/>
          <w:numId w:val="71"/>
        </w:numPr>
        <w:shd w:val="clear" w:color="auto" w:fill="FFFFFF"/>
        <w:tabs>
          <w:tab w:val="clear" w:pos="432"/>
          <w:tab w:val="num" w:pos="284"/>
        </w:tabs>
        <w:spacing w:before="0" w:beforeAutospacing="0" w:after="0" w:afterAutospacing="0"/>
        <w:ind w:left="0" w:firstLine="426"/>
        <w:jc w:val="both"/>
        <w:rPr>
          <w:szCs w:val="28"/>
        </w:rPr>
      </w:pPr>
      <w:r w:rsidRPr="00736D62">
        <w:rPr>
          <w:szCs w:val="28"/>
        </w:rPr>
        <w:t>понимать специфику музыки и выявлять родство художественных образов разных искусств (общность тем, взаимодополнение выразительных средств — звучаний, линий, красок), различать особенности видов искусства;</w:t>
      </w:r>
    </w:p>
    <w:p w:rsidR="00736D62" w:rsidRPr="00736D62" w:rsidRDefault="00736D62" w:rsidP="0025286B">
      <w:pPr>
        <w:pStyle w:val="c3"/>
        <w:numPr>
          <w:ilvl w:val="0"/>
          <w:numId w:val="71"/>
        </w:numPr>
        <w:shd w:val="clear" w:color="auto" w:fill="FFFFFF"/>
        <w:tabs>
          <w:tab w:val="clear" w:pos="432"/>
          <w:tab w:val="num" w:pos="284"/>
        </w:tabs>
        <w:spacing w:before="0" w:beforeAutospacing="0" w:after="0" w:afterAutospacing="0"/>
        <w:ind w:left="0" w:firstLine="426"/>
        <w:jc w:val="both"/>
        <w:rPr>
          <w:szCs w:val="28"/>
        </w:rPr>
      </w:pPr>
      <w:r w:rsidRPr="00736D62">
        <w:rPr>
          <w:szCs w:val="28"/>
        </w:rPr>
        <w:t>выражать эмоциональное содержание музыкальных произведений в исполнении, участвовать в различных формах музицирования, проявлять инициативу в художественно-творческой деятельности.</w:t>
      </w:r>
    </w:p>
    <w:p w:rsidR="00736D62" w:rsidRPr="00736D62" w:rsidRDefault="00736D62" w:rsidP="0025286B">
      <w:pPr>
        <w:pStyle w:val="c3"/>
        <w:numPr>
          <w:ilvl w:val="0"/>
          <w:numId w:val="71"/>
        </w:numPr>
        <w:shd w:val="clear" w:color="auto" w:fill="FFFFFF"/>
        <w:tabs>
          <w:tab w:val="clear" w:pos="432"/>
          <w:tab w:val="num" w:pos="284"/>
        </w:tabs>
        <w:spacing w:before="0" w:beforeAutospacing="0" w:after="0" w:afterAutospacing="0"/>
        <w:ind w:left="0" w:firstLine="426"/>
        <w:jc w:val="both"/>
        <w:rPr>
          <w:szCs w:val="28"/>
        </w:rPr>
      </w:pPr>
      <w:r w:rsidRPr="00736D62">
        <w:rPr>
          <w:szCs w:val="28"/>
        </w:rPr>
        <w:t>раскрывать образное содержание музыкальных произведений разных форм, жанров и стилей; определять средства музыкальной выразительности, приёмы взаимодействия и развития музыкальных образов, особенности (типы) музыкальной драматургии, высказывать суждение об основной идее и форме её воплощения;</w:t>
      </w:r>
    </w:p>
    <w:p w:rsidR="00736D62" w:rsidRPr="00736D62" w:rsidRDefault="00736D62" w:rsidP="0025286B">
      <w:pPr>
        <w:pStyle w:val="c3"/>
        <w:numPr>
          <w:ilvl w:val="0"/>
          <w:numId w:val="71"/>
        </w:numPr>
        <w:shd w:val="clear" w:color="auto" w:fill="FFFFFF"/>
        <w:tabs>
          <w:tab w:val="clear" w:pos="432"/>
          <w:tab w:val="num" w:pos="284"/>
        </w:tabs>
        <w:spacing w:before="0" w:beforeAutospacing="0" w:after="0" w:afterAutospacing="0"/>
        <w:ind w:left="0" w:firstLine="426"/>
        <w:jc w:val="both"/>
        <w:rPr>
          <w:szCs w:val="28"/>
        </w:rPr>
      </w:pPr>
      <w:r w:rsidRPr="00736D62">
        <w:rPr>
          <w:szCs w:val="28"/>
        </w:rPr>
        <w:t>понимать специфику и особенности музыкального языка, закономерности музыкального искусства, творчески интерпретировать содержание музыкального произведения в пении, музыкально-</w:t>
      </w:r>
      <w:proofErr w:type="gramStart"/>
      <w:r w:rsidRPr="00736D62">
        <w:rPr>
          <w:szCs w:val="28"/>
        </w:rPr>
        <w:t>ритмическом движении</w:t>
      </w:r>
      <w:proofErr w:type="gramEnd"/>
      <w:r w:rsidRPr="00736D62">
        <w:rPr>
          <w:szCs w:val="28"/>
        </w:rPr>
        <w:t>, пластическом интонировании, поэтическом слове, изобразительной деятельности;</w:t>
      </w:r>
    </w:p>
    <w:p w:rsidR="00736D62" w:rsidRPr="00736D62" w:rsidRDefault="00736D62" w:rsidP="0025286B">
      <w:pPr>
        <w:pStyle w:val="c3"/>
        <w:numPr>
          <w:ilvl w:val="0"/>
          <w:numId w:val="71"/>
        </w:numPr>
        <w:shd w:val="clear" w:color="auto" w:fill="FFFFFF"/>
        <w:tabs>
          <w:tab w:val="clear" w:pos="432"/>
          <w:tab w:val="num" w:pos="1261"/>
        </w:tabs>
        <w:spacing w:before="0" w:beforeAutospacing="0" w:after="0" w:afterAutospacing="0"/>
        <w:ind w:left="0" w:firstLine="426"/>
        <w:jc w:val="both"/>
        <w:rPr>
          <w:szCs w:val="28"/>
        </w:rPr>
      </w:pPr>
      <w:r w:rsidRPr="00736D62">
        <w:rPr>
          <w:szCs w:val="28"/>
        </w:rPr>
        <w:t xml:space="preserve">осуществлять на основе полученных знаний о музыкальном образе и музыкальной драматургии исследовательскую деятельность художественно-эстетической направленности для участия в выполнении творческих проектов, в том числе связанных с </w:t>
      </w:r>
      <w:proofErr w:type="gramStart"/>
      <w:r w:rsidRPr="00736D62">
        <w:rPr>
          <w:szCs w:val="28"/>
        </w:rPr>
        <w:t>практическим</w:t>
      </w:r>
      <w:proofErr w:type="gramEnd"/>
      <w:r w:rsidRPr="00736D62">
        <w:rPr>
          <w:szCs w:val="28"/>
        </w:rPr>
        <w:t xml:space="preserve"> музицированием.</w:t>
      </w:r>
    </w:p>
    <w:p w:rsidR="00736D62" w:rsidRPr="00736D62" w:rsidRDefault="00736D62" w:rsidP="00736D62">
      <w:pPr>
        <w:pStyle w:val="af0"/>
        <w:spacing w:line="240" w:lineRule="auto"/>
        <w:ind w:firstLine="426"/>
        <w:rPr>
          <w:i/>
          <w:iCs/>
          <w:sz w:val="24"/>
        </w:rPr>
      </w:pPr>
    </w:p>
    <w:p w:rsidR="00736D62" w:rsidRPr="00736D62" w:rsidRDefault="00736D62" w:rsidP="00736D62">
      <w:pPr>
        <w:spacing w:after="0" w:line="240" w:lineRule="auto"/>
        <w:ind w:firstLine="426"/>
        <w:jc w:val="both"/>
        <w:rPr>
          <w:rFonts w:ascii="Times New Roman" w:eastAsia="Calibri" w:hAnsi="Times New Roman" w:cs="Times New Roman"/>
          <w:i/>
          <w:sz w:val="24"/>
          <w:szCs w:val="28"/>
        </w:rPr>
      </w:pPr>
      <w:proofErr w:type="gramStart"/>
      <w:r w:rsidRPr="00736D62">
        <w:rPr>
          <w:rFonts w:ascii="Times New Roman" w:eastAsia="Calibri" w:hAnsi="Times New Roman" w:cs="Times New Roman"/>
          <w:i/>
          <w:iCs/>
          <w:sz w:val="24"/>
          <w:szCs w:val="28"/>
        </w:rPr>
        <w:t>Обучающийся</w:t>
      </w:r>
      <w:proofErr w:type="gramEnd"/>
      <w:r w:rsidRPr="00736D62">
        <w:rPr>
          <w:rFonts w:ascii="Times New Roman" w:eastAsia="Calibri" w:hAnsi="Times New Roman" w:cs="Times New Roman"/>
          <w:i/>
          <w:iCs/>
          <w:sz w:val="24"/>
          <w:szCs w:val="28"/>
        </w:rPr>
        <w:t xml:space="preserve"> получит возможность научиться:</w:t>
      </w:r>
    </w:p>
    <w:p w:rsidR="00736D62" w:rsidRPr="00736D62" w:rsidRDefault="00736D62" w:rsidP="0025286B">
      <w:pPr>
        <w:pStyle w:val="c3"/>
        <w:numPr>
          <w:ilvl w:val="0"/>
          <w:numId w:val="71"/>
        </w:numPr>
        <w:shd w:val="clear" w:color="auto" w:fill="FFFFFF"/>
        <w:tabs>
          <w:tab w:val="clear" w:pos="432"/>
          <w:tab w:val="num" w:pos="284"/>
        </w:tabs>
        <w:spacing w:before="0" w:beforeAutospacing="0" w:after="0" w:afterAutospacing="0"/>
        <w:ind w:left="0" w:firstLine="426"/>
        <w:jc w:val="both"/>
        <w:rPr>
          <w:i/>
          <w:szCs w:val="28"/>
        </w:rPr>
      </w:pPr>
      <w:r w:rsidRPr="00736D62">
        <w:rPr>
          <w:i/>
          <w:iCs/>
          <w:szCs w:val="28"/>
        </w:rPr>
        <w:t>принимать активное участие в художественных событиях класса, музыкально-эстетической жизни школы, района, города и др. (музыкальные вечера, музыкальные гостиные, концерты для младших школьников и др.);</w:t>
      </w:r>
    </w:p>
    <w:p w:rsidR="00736D62" w:rsidRPr="00736D62" w:rsidRDefault="00736D62" w:rsidP="0025286B">
      <w:pPr>
        <w:pStyle w:val="c3"/>
        <w:numPr>
          <w:ilvl w:val="0"/>
          <w:numId w:val="71"/>
        </w:numPr>
        <w:shd w:val="clear" w:color="auto" w:fill="FFFFFF"/>
        <w:tabs>
          <w:tab w:val="clear" w:pos="432"/>
          <w:tab w:val="num" w:pos="284"/>
        </w:tabs>
        <w:spacing w:before="0" w:beforeAutospacing="0" w:after="0" w:afterAutospacing="0"/>
        <w:ind w:left="0" w:firstLine="426"/>
        <w:jc w:val="both"/>
        <w:rPr>
          <w:rStyle w:val="c19"/>
          <w:i/>
          <w:iCs/>
          <w:szCs w:val="28"/>
        </w:rPr>
      </w:pPr>
      <w:r w:rsidRPr="00736D62">
        <w:rPr>
          <w:rStyle w:val="c19"/>
          <w:i/>
          <w:iCs/>
          <w:szCs w:val="28"/>
        </w:rPr>
        <w:t>самостоятельно решать творческие задачи, высказывать свои впечатления о концертах, спектаклях, кинофильмах, художественных выставках и др., оценивая их с художественно-эстетической точки зрения.</w:t>
      </w:r>
    </w:p>
    <w:p w:rsidR="00736D62" w:rsidRPr="00736D62" w:rsidRDefault="00736D62" w:rsidP="0025286B">
      <w:pPr>
        <w:pStyle w:val="c3"/>
        <w:numPr>
          <w:ilvl w:val="0"/>
          <w:numId w:val="71"/>
        </w:numPr>
        <w:shd w:val="clear" w:color="auto" w:fill="FFFFFF"/>
        <w:tabs>
          <w:tab w:val="clear" w:pos="432"/>
          <w:tab w:val="num" w:pos="284"/>
        </w:tabs>
        <w:spacing w:before="0" w:beforeAutospacing="0" w:after="0" w:afterAutospacing="0"/>
        <w:ind w:left="0" w:firstLine="426"/>
        <w:jc w:val="both"/>
        <w:rPr>
          <w:i/>
          <w:szCs w:val="28"/>
        </w:rPr>
      </w:pPr>
      <w:r w:rsidRPr="00736D62">
        <w:rPr>
          <w:i/>
          <w:szCs w:val="28"/>
        </w:rPr>
        <w:t>заниматься музыкально-эстетическим самообразованием при организации культурного досуга, составлении домашней фонотеки, видеотеки, библиотеки и пр.; посещении концертов, театров и др.;</w:t>
      </w:r>
    </w:p>
    <w:p w:rsidR="00736D62" w:rsidRPr="00736D62" w:rsidRDefault="00736D62" w:rsidP="0025286B">
      <w:pPr>
        <w:pStyle w:val="c3"/>
        <w:numPr>
          <w:ilvl w:val="0"/>
          <w:numId w:val="71"/>
        </w:numPr>
        <w:shd w:val="clear" w:color="auto" w:fill="FFFFFF"/>
        <w:tabs>
          <w:tab w:val="clear" w:pos="432"/>
          <w:tab w:val="num" w:pos="284"/>
        </w:tabs>
        <w:spacing w:before="0" w:beforeAutospacing="0" w:after="0" w:afterAutospacing="0"/>
        <w:ind w:left="0" w:firstLine="426"/>
        <w:jc w:val="both"/>
        <w:rPr>
          <w:szCs w:val="28"/>
        </w:rPr>
      </w:pPr>
      <w:r w:rsidRPr="00736D62">
        <w:rPr>
          <w:i/>
          <w:szCs w:val="28"/>
        </w:rPr>
        <w:t>воплощать различные творческие замыслы в многообразной художественной деятельности, проявлять инициативу в организации и проведении концертов, театральных спектаклей, выставок и конкурсов, фестивалей и др.</w:t>
      </w:r>
    </w:p>
    <w:p w:rsidR="002E671A" w:rsidRDefault="001C4F4B" w:rsidP="001C4F4B">
      <w:pPr>
        <w:spacing w:line="240" w:lineRule="auto"/>
        <w:contextualSpacing/>
        <w:rPr>
          <w:rFonts w:ascii="Times New Roman" w:hAnsi="Times New Roman" w:cs="Times New Roman"/>
          <w:b/>
          <w:sz w:val="24"/>
          <w:szCs w:val="24"/>
        </w:rPr>
      </w:pPr>
      <w:r w:rsidRPr="001D3E2E">
        <w:rPr>
          <w:rFonts w:ascii="Times New Roman" w:hAnsi="Times New Roman" w:cs="Times New Roman"/>
          <w:b/>
          <w:sz w:val="24"/>
          <w:szCs w:val="24"/>
        </w:rPr>
        <w:t>1.2.3.1</w:t>
      </w:r>
      <w:r w:rsidR="004A76D6">
        <w:rPr>
          <w:rFonts w:ascii="Times New Roman" w:hAnsi="Times New Roman" w:cs="Times New Roman"/>
          <w:b/>
          <w:sz w:val="24"/>
          <w:szCs w:val="24"/>
        </w:rPr>
        <w:t>4</w:t>
      </w:r>
      <w:r w:rsidRPr="001D3E2E">
        <w:rPr>
          <w:rFonts w:ascii="Times New Roman" w:hAnsi="Times New Roman" w:cs="Times New Roman"/>
          <w:b/>
          <w:sz w:val="24"/>
          <w:szCs w:val="24"/>
        </w:rPr>
        <w:t>. Изобразительное искусство</w:t>
      </w:r>
    </w:p>
    <w:p w:rsidR="001D3E2E" w:rsidRDefault="001D3E2E" w:rsidP="00736D62">
      <w:pPr>
        <w:spacing w:line="240" w:lineRule="auto"/>
        <w:contextualSpacing/>
        <w:jc w:val="center"/>
        <w:rPr>
          <w:rFonts w:ascii="Times New Roman" w:hAnsi="Times New Roman" w:cs="Times New Roman"/>
          <w:b/>
          <w:sz w:val="24"/>
          <w:szCs w:val="24"/>
        </w:rPr>
      </w:pPr>
      <w:r>
        <w:rPr>
          <w:rFonts w:ascii="Times New Roman" w:hAnsi="Times New Roman" w:cs="Times New Roman"/>
          <w:b/>
          <w:sz w:val="24"/>
          <w:szCs w:val="24"/>
        </w:rPr>
        <w:t>6 класс</w:t>
      </w:r>
    </w:p>
    <w:p w:rsidR="001D3E2E" w:rsidRPr="001D3E2E" w:rsidRDefault="001D3E2E" w:rsidP="001D3E2E">
      <w:pPr>
        <w:pStyle w:val="af4"/>
        <w:shd w:val="clear" w:color="auto" w:fill="FFFFFF"/>
        <w:spacing w:after="0"/>
        <w:jc w:val="both"/>
        <w:rPr>
          <w:b/>
          <w:szCs w:val="28"/>
        </w:rPr>
      </w:pPr>
      <w:r w:rsidRPr="001D3E2E">
        <w:rPr>
          <w:b/>
          <w:bCs/>
          <w:iCs/>
          <w:szCs w:val="28"/>
        </w:rPr>
        <w:t>Выпускник науч</w:t>
      </w:r>
      <w:r>
        <w:rPr>
          <w:b/>
          <w:bCs/>
          <w:iCs/>
          <w:szCs w:val="28"/>
        </w:rPr>
        <w:t>и</w:t>
      </w:r>
      <w:r w:rsidRPr="001D3E2E">
        <w:rPr>
          <w:b/>
          <w:bCs/>
          <w:iCs/>
          <w:szCs w:val="28"/>
        </w:rPr>
        <w:t>тся:</w:t>
      </w:r>
    </w:p>
    <w:p w:rsidR="001D3E2E" w:rsidRPr="001D3E2E" w:rsidRDefault="001D3E2E" w:rsidP="0025286B">
      <w:pPr>
        <w:pStyle w:val="af4"/>
        <w:numPr>
          <w:ilvl w:val="0"/>
          <w:numId w:val="44"/>
        </w:numPr>
        <w:shd w:val="clear" w:color="auto" w:fill="FFFFFF"/>
        <w:tabs>
          <w:tab w:val="left" w:pos="426"/>
        </w:tabs>
        <w:spacing w:after="0" w:line="240" w:lineRule="auto"/>
        <w:ind w:left="284" w:firstLine="0"/>
        <w:jc w:val="both"/>
        <w:rPr>
          <w:szCs w:val="28"/>
        </w:rPr>
      </w:pPr>
      <w:r w:rsidRPr="001D3E2E">
        <w:rPr>
          <w:szCs w:val="28"/>
        </w:rPr>
        <w:t xml:space="preserve"> пониманию жанровой системы в изобразительном искусстве и её значении для анализа развития искусства и понимания изменений видения мира, а, следовательно, и способов его изображения;</w:t>
      </w:r>
    </w:p>
    <w:p w:rsidR="001D3E2E" w:rsidRPr="001D3E2E" w:rsidRDefault="001D3E2E" w:rsidP="0025286B">
      <w:pPr>
        <w:pStyle w:val="af4"/>
        <w:numPr>
          <w:ilvl w:val="0"/>
          <w:numId w:val="44"/>
        </w:numPr>
        <w:shd w:val="clear" w:color="auto" w:fill="FFFFFF"/>
        <w:tabs>
          <w:tab w:val="left" w:pos="426"/>
        </w:tabs>
        <w:spacing w:after="0" w:line="240" w:lineRule="auto"/>
        <w:ind w:left="284" w:firstLine="0"/>
        <w:jc w:val="both"/>
        <w:rPr>
          <w:szCs w:val="28"/>
        </w:rPr>
      </w:pPr>
      <w:r w:rsidRPr="001D3E2E">
        <w:rPr>
          <w:szCs w:val="28"/>
        </w:rPr>
        <w:lastRenderedPageBreak/>
        <w:t>роли и истории тематической картины в изобразительном искусстве и её жанровых видах (бытовом, и историческом жанрах, мифологической и библейской темах в искусстве);</w:t>
      </w:r>
    </w:p>
    <w:p w:rsidR="001D3E2E" w:rsidRPr="001D3E2E" w:rsidRDefault="001D3E2E" w:rsidP="0025286B">
      <w:pPr>
        <w:pStyle w:val="af4"/>
        <w:numPr>
          <w:ilvl w:val="0"/>
          <w:numId w:val="44"/>
        </w:numPr>
        <w:shd w:val="clear" w:color="auto" w:fill="FFFFFF"/>
        <w:tabs>
          <w:tab w:val="left" w:pos="426"/>
        </w:tabs>
        <w:spacing w:after="0" w:line="240" w:lineRule="auto"/>
        <w:ind w:left="284" w:firstLine="0"/>
        <w:jc w:val="both"/>
        <w:rPr>
          <w:szCs w:val="28"/>
        </w:rPr>
      </w:pPr>
      <w:r w:rsidRPr="001D3E2E">
        <w:rPr>
          <w:szCs w:val="28"/>
        </w:rPr>
        <w:t>анализировать процесс работы художника над картиной, понимать смысл каждого этапа работы, композиции как целостности и образном строе произведения, роли формата в выразительном значении размера произведения, соотношении целого и детали, значении каждого фрагмента и его метафорическом смысле;</w:t>
      </w:r>
    </w:p>
    <w:p w:rsidR="001D3E2E" w:rsidRPr="001D3E2E" w:rsidRDefault="001D3E2E" w:rsidP="0025286B">
      <w:pPr>
        <w:pStyle w:val="af4"/>
        <w:numPr>
          <w:ilvl w:val="0"/>
          <w:numId w:val="44"/>
        </w:numPr>
        <w:shd w:val="clear" w:color="auto" w:fill="FFFFFF"/>
        <w:tabs>
          <w:tab w:val="left" w:pos="426"/>
        </w:tabs>
        <w:spacing w:after="0" w:line="240" w:lineRule="auto"/>
        <w:ind w:left="284" w:firstLine="0"/>
        <w:jc w:val="both"/>
        <w:rPr>
          <w:szCs w:val="28"/>
        </w:rPr>
      </w:pPr>
      <w:r w:rsidRPr="001D3E2E">
        <w:rPr>
          <w:szCs w:val="28"/>
        </w:rPr>
        <w:t>видеть поэтическую красоту повседневности, раскрываемой в творчестве художников; роли искусства в утверждении значительности каждого момента жизни человека, понимании и ощущении человеком своего бытия и красоты мира;</w:t>
      </w:r>
    </w:p>
    <w:p w:rsidR="001D3E2E" w:rsidRPr="001D3E2E" w:rsidRDefault="001D3E2E" w:rsidP="0025286B">
      <w:pPr>
        <w:pStyle w:val="af4"/>
        <w:numPr>
          <w:ilvl w:val="0"/>
          <w:numId w:val="44"/>
        </w:numPr>
        <w:shd w:val="clear" w:color="auto" w:fill="FFFFFF"/>
        <w:tabs>
          <w:tab w:val="left" w:pos="426"/>
        </w:tabs>
        <w:spacing w:after="0" w:line="240" w:lineRule="auto"/>
        <w:ind w:left="284" w:firstLine="0"/>
        <w:jc w:val="both"/>
        <w:rPr>
          <w:szCs w:val="28"/>
        </w:rPr>
      </w:pPr>
      <w:r w:rsidRPr="001D3E2E">
        <w:rPr>
          <w:szCs w:val="28"/>
        </w:rPr>
        <w:t>понимать роль искусства в создании памятников в честь больших исторических событий; влиянии образа, созданного художником, на понимание событий истории;</w:t>
      </w:r>
    </w:p>
    <w:p w:rsidR="001D3E2E" w:rsidRPr="001D3E2E" w:rsidRDefault="001D3E2E" w:rsidP="0025286B">
      <w:pPr>
        <w:pStyle w:val="af4"/>
        <w:numPr>
          <w:ilvl w:val="0"/>
          <w:numId w:val="44"/>
        </w:numPr>
        <w:shd w:val="clear" w:color="auto" w:fill="FFFFFF"/>
        <w:tabs>
          <w:tab w:val="left" w:pos="426"/>
        </w:tabs>
        <w:spacing w:after="0" w:line="240" w:lineRule="auto"/>
        <w:ind w:left="284" w:firstLine="0"/>
        <w:jc w:val="both"/>
        <w:rPr>
          <w:szCs w:val="28"/>
        </w:rPr>
      </w:pPr>
      <w:r w:rsidRPr="001D3E2E">
        <w:rPr>
          <w:szCs w:val="28"/>
        </w:rPr>
        <w:t>понимать роли художественных образов изобразительного искусства в понимании вечных тем жизни, создании культурного контекста между поколениями, между людьми;</w:t>
      </w:r>
    </w:p>
    <w:p w:rsidR="001D3E2E" w:rsidRPr="001D3E2E" w:rsidRDefault="001D3E2E" w:rsidP="0025286B">
      <w:pPr>
        <w:pStyle w:val="af4"/>
        <w:numPr>
          <w:ilvl w:val="0"/>
          <w:numId w:val="44"/>
        </w:numPr>
        <w:shd w:val="clear" w:color="auto" w:fill="FFFFFF"/>
        <w:tabs>
          <w:tab w:val="left" w:pos="426"/>
        </w:tabs>
        <w:spacing w:after="0" w:line="240" w:lineRule="auto"/>
        <w:ind w:left="284" w:firstLine="0"/>
        <w:jc w:val="both"/>
        <w:rPr>
          <w:szCs w:val="28"/>
        </w:rPr>
      </w:pPr>
      <w:r w:rsidRPr="001D3E2E">
        <w:rPr>
          <w:szCs w:val="28"/>
        </w:rPr>
        <w:t>понимать роль художественной иллюстрации;</w:t>
      </w:r>
    </w:p>
    <w:p w:rsidR="001D3E2E" w:rsidRPr="001D3E2E" w:rsidRDefault="001D3E2E" w:rsidP="0025286B">
      <w:pPr>
        <w:pStyle w:val="af4"/>
        <w:numPr>
          <w:ilvl w:val="0"/>
          <w:numId w:val="44"/>
        </w:numPr>
        <w:shd w:val="clear" w:color="auto" w:fill="FFFFFF"/>
        <w:tabs>
          <w:tab w:val="left" w:pos="426"/>
        </w:tabs>
        <w:spacing w:after="0" w:line="240" w:lineRule="auto"/>
        <w:ind w:left="284" w:firstLine="0"/>
        <w:jc w:val="both"/>
        <w:rPr>
          <w:szCs w:val="28"/>
        </w:rPr>
      </w:pPr>
      <w:r w:rsidRPr="001D3E2E">
        <w:rPr>
          <w:szCs w:val="28"/>
        </w:rPr>
        <w:t>видеть поэтическое (метафорическое) претворение реальности во всех жанрах изобразительного искусства; разность сюжета и содержания в картине; понимать роли конструктивного, изобразительного и декоративного начал в живописи, графики и скульптуре;</w:t>
      </w:r>
    </w:p>
    <w:p w:rsidR="001D3E2E" w:rsidRPr="001D3E2E" w:rsidRDefault="001D3E2E" w:rsidP="0025286B">
      <w:pPr>
        <w:pStyle w:val="af4"/>
        <w:numPr>
          <w:ilvl w:val="0"/>
          <w:numId w:val="44"/>
        </w:numPr>
        <w:shd w:val="clear" w:color="auto" w:fill="FFFFFF"/>
        <w:tabs>
          <w:tab w:val="left" w:pos="426"/>
        </w:tabs>
        <w:spacing w:after="0" w:line="240" w:lineRule="auto"/>
        <w:ind w:left="284" w:firstLine="0"/>
        <w:jc w:val="both"/>
        <w:rPr>
          <w:szCs w:val="28"/>
        </w:rPr>
      </w:pPr>
      <w:r w:rsidRPr="001D3E2E">
        <w:rPr>
          <w:szCs w:val="28"/>
        </w:rPr>
        <w:t>узнавать наиболее значимый ряд великих произведений изобразительного искусства на исторические и библейские темы в европейском и отечественном искусстве, понимать особую культуростроительную роль русской тематической картины XIX-XX столетий.</w:t>
      </w:r>
    </w:p>
    <w:p w:rsidR="001D3E2E" w:rsidRPr="001D3E2E" w:rsidRDefault="001D3E2E" w:rsidP="001D3E2E">
      <w:pPr>
        <w:pStyle w:val="af4"/>
        <w:shd w:val="clear" w:color="auto" w:fill="FFFFFF"/>
        <w:spacing w:after="0"/>
        <w:jc w:val="both"/>
        <w:rPr>
          <w:b/>
          <w:szCs w:val="28"/>
        </w:rPr>
      </w:pPr>
      <w:r w:rsidRPr="001D3E2E">
        <w:rPr>
          <w:b/>
          <w:bCs/>
          <w:iCs/>
          <w:szCs w:val="28"/>
        </w:rPr>
        <w:t>Выпускник получит возможность научиться:</w:t>
      </w:r>
    </w:p>
    <w:p w:rsidR="001D3E2E" w:rsidRPr="001D3E2E" w:rsidRDefault="001D3E2E" w:rsidP="0025286B">
      <w:pPr>
        <w:pStyle w:val="af4"/>
        <w:numPr>
          <w:ilvl w:val="0"/>
          <w:numId w:val="43"/>
        </w:numPr>
        <w:shd w:val="clear" w:color="auto" w:fill="FFFFFF"/>
        <w:tabs>
          <w:tab w:val="left" w:pos="284"/>
        </w:tabs>
        <w:spacing w:after="0" w:line="240" w:lineRule="auto"/>
        <w:ind w:left="0" w:firstLine="0"/>
        <w:jc w:val="both"/>
        <w:rPr>
          <w:i/>
          <w:szCs w:val="28"/>
        </w:rPr>
      </w:pPr>
      <w:r w:rsidRPr="001D3E2E">
        <w:rPr>
          <w:i/>
          <w:szCs w:val="28"/>
        </w:rPr>
        <w:t>находить информацию об историческом художественном процессе, содержательных изменениях картины мира и способах её выражения, о существовании стилей и направлений в искусстве, о роли творческой индивидуальности художника; сложном, противоречивом и насыщенным художественными событиями пути российского и мирового изобразительного искусства в ХХ веке.</w:t>
      </w:r>
    </w:p>
    <w:p w:rsidR="001D3E2E" w:rsidRPr="001D3E2E" w:rsidRDefault="001D3E2E" w:rsidP="0025286B">
      <w:pPr>
        <w:pStyle w:val="af4"/>
        <w:numPr>
          <w:ilvl w:val="0"/>
          <w:numId w:val="43"/>
        </w:numPr>
        <w:shd w:val="clear" w:color="auto" w:fill="FFFFFF"/>
        <w:tabs>
          <w:tab w:val="left" w:pos="284"/>
        </w:tabs>
        <w:spacing w:after="0" w:line="240" w:lineRule="auto"/>
        <w:ind w:left="0" w:firstLine="0"/>
        <w:jc w:val="both"/>
        <w:rPr>
          <w:i/>
          <w:szCs w:val="28"/>
        </w:rPr>
      </w:pPr>
      <w:r w:rsidRPr="001D3E2E">
        <w:rPr>
          <w:i/>
          <w:szCs w:val="28"/>
        </w:rPr>
        <w:t>получать первичные навыки изображения пропорций и движений фигуры человека с натуры и по представлению;</w:t>
      </w:r>
    </w:p>
    <w:p w:rsidR="001D3E2E" w:rsidRPr="001D3E2E" w:rsidRDefault="001D3E2E" w:rsidP="0025286B">
      <w:pPr>
        <w:pStyle w:val="af4"/>
        <w:numPr>
          <w:ilvl w:val="0"/>
          <w:numId w:val="43"/>
        </w:numPr>
        <w:shd w:val="clear" w:color="auto" w:fill="FFFFFF"/>
        <w:tabs>
          <w:tab w:val="left" w:pos="284"/>
        </w:tabs>
        <w:spacing w:after="0" w:line="240" w:lineRule="auto"/>
        <w:ind w:left="0" w:firstLine="0"/>
        <w:jc w:val="both"/>
        <w:rPr>
          <w:i/>
          <w:szCs w:val="28"/>
        </w:rPr>
      </w:pPr>
      <w:r w:rsidRPr="001D3E2E">
        <w:rPr>
          <w:i/>
          <w:szCs w:val="28"/>
        </w:rPr>
        <w:t>владеть материалами живописи, графики и лепки на доступном возрасту уровне;</w:t>
      </w:r>
    </w:p>
    <w:p w:rsidR="001D3E2E" w:rsidRPr="001D3E2E" w:rsidRDefault="001D3E2E" w:rsidP="0025286B">
      <w:pPr>
        <w:pStyle w:val="af4"/>
        <w:numPr>
          <w:ilvl w:val="0"/>
          <w:numId w:val="43"/>
        </w:numPr>
        <w:shd w:val="clear" w:color="auto" w:fill="FFFFFF"/>
        <w:tabs>
          <w:tab w:val="left" w:pos="284"/>
        </w:tabs>
        <w:spacing w:after="0" w:line="240" w:lineRule="auto"/>
        <w:ind w:left="0" w:firstLine="0"/>
        <w:jc w:val="both"/>
        <w:rPr>
          <w:i/>
          <w:szCs w:val="28"/>
        </w:rPr>
      </w:pPr>
      <w:r w:rsidRPr="001D3E2E">
        <w:rPr>
          <w:i/>
          <w:szCs w:val="28"/>
        </w:rPr>
        <w:t>развивать навыки наблюдательности, способность образного видения окружающей ежедневной жизни, формирующие чуткость и активность восприятия реальности; - получить творческий опыт в построении тематических композиций, предполагающий сбор художественно-познавательного материала, формирования авторской позиции по выбранной теме и поиска способа её выражения;</w:t>
      </w:r>
    </w:p>
    <w:p w:rsidR="001D3E2E" w:rsidRPr="001D3E2E" w:rsidRDefault="001D3E2E" w:rsidP="0025286B">
      <w:pPr>
        <w:pStyle w:val="af4"/>
        <w:numPr>
          <w:ilvl w:val="0"/>
          <w:numId w:val="43"/>
        </w:numPr>
        <w:shd w:val="clear" w:color="auto" w:fill="FFFFFF"/>
        <w:tabs>
          <w:tab w:val="left" w:pos="284"/>
        </w:tabs>
        <w:spacing w:after="0" w:line="240" w:lineRule="auto"/>
        <w:ind w:left="0" w:firstLine="0"/>
        <w:jc w:val="both"/>
        <w:rPr>
          <w:i/>
          <w:szCs w:val="28"/>
        </w:rPr>
      </w:pPr>
      <w:r w:rsidRPr="001D3E2E">
        <w:rPr>
          <w:i/>
          <w:szCs w:val="28"/>
        </w:rPr>
        <w:t>получить навыки соотнесения переживаний с контекстами художественной культуры.</w:t>
      </w:r>
    </w:p>
    <w:p w:rsidR="001D3E2E" w:rsidRDefault="001D3E2E" w:rsidP="001D3E2E">
      <w:pPr>
        <w:pStyle w:val="13"/>
        <w:spacing w:line="240" w:lineRule="auto"/>
        <w:ind w:left="0"/>
        <w:jc w:val="both"/>
        <w:rPr>
          <w:rFonts w:eastAsia="Times New Roman" w:cs="Times New Roman"/>
          <w:szCs w:val="28"/>
        </w:rPr>
      </w:pPr>
    </w:p>
    <w:p w:rsidR="001D3E2E" w:rsidRPr="001D3E2E" w:rsidRDefault="001D3E2E" w:rsidP="00736D62">
      <w:pPr>
        <w:pStyle w:val="13"/>
        <w:spacing w:line="240" w:lineRule="auto"/>
        <w:ind w:left="0"/>
        <w:jc w:val="center"/>
        <w:rPr>
          <w:rFonts w:eastAsia="Times New Roman" w:cs="Times New Roman"/>
          <w:b/>
          <w:szCs w:val="28"/>
        </w:rPr>
      </w:pPr>
      <w:r w:rsidRPr="001D3E2E">
        <w:rPr>
          <w:rFonts w:eastAsia="Times New Roman" w:cs="Times New Roman"/>
          <w:b/>
          <w:szCs w:val="28"/>
        </w:rPr>
        <w:t>7 класс</w:t>
      </w:r>
    </w:p>
    <w:p w:rsidR="001D3E2E" w:rsidRPr="001D3E2E" w:rsidRDefault="001D3E2E" w:rsidP="001D3E2E">
      <w:pPr>
        <w:pStyle w:val="12"/>
        <w:ind w:left="0"/>
        <w:jc w:val="both"/>
        <w:rPr>
          <w:rFonts w:ascii="Times New Roman" w:eastAsia="Times New Roman" w:hAnsi="Times New Roman" w:cs="Times New Roman"/>
          <w:b/>
          <w:sz w:val="24"/>
          <w:szCs w:val="28"/>
        </w:rPr>
      </w:pPr>
      <w:r w:rsidRPr="001D3E2E">
        <w:rPr>
          <w:rFonts w:ascii="Times New Roman" w:eastAsia="Times New Roman" w:hAnsi="Times New Roman" w:cs="Times New Roman"/>
          <w:b/>
          <w:sz w:val="24"/>
          <w:szCs w:val="28"/>
        </w:rPr>
        <w:t>Выпускник науч</w:t>
      </w:r>
      <w:r>
        <w:rPr>
          <w:rFonts w:ascii="Times New Roman" w:eastAsia="Times New Roman" w:hAnsi="Times New Roman" w:cs="Times New Roman"/>
          <w:b/>
          <w:sz w:val="24"/>
          <w:szCs w:val="28"/>
        </w:rPr>
        <w:t>и</w:t>
      </w:r>
      <w:r w:rsidRPr="001D3E2E">
        <w:rPr>
          <w:rFonts w:ascii="Times New Roman" w:eastAsia="Times New Roman" w:hAnsi="Times New Roman" w:cs="Times New Roman"/>
          <w:b/>
          <w:sz w:val="24"/>
          <w:szCs w:val="28"/>
        </w:rPr>
        <w:t>тся:</w:t>
      </w:r>
    </w:p>
    <w:p w:rsidR="001D3E2E" w:rsidRPr="001D3E2E" w:rsidRDefault="001D3E2E" w:rsidP="0025286B">
      <w:pPr>
        <w:pStyle w:val="12"/>
        <w:widowControl w:val="0"/>
        <w:numPr>
          <w:ilvl w:val="0"/>
          <w:numId w:val="45"/>
        </w:numPr>
        <w:tabs>
          <w:tab w:val="left" w:pos="567"/>
        </w:tabs>
        <w:ind w:left="284" w:firstLine="0"/>
        <w:jc w:val="both"/>
        <w:rPr>
          <w:rFonts w:ascii="Times New Roman" w:eastAsia="Times New Roman" w:hAnsi="Times New Roman" w:cs="Times New Roman"/>
          <w:sz w:val="24"/>
          <w:szCs w:val="28"/>
        </w:rPr>
      </w:pPr>
      <w:r w:rsidRPr="001D3E2E">
        <w:rPr>
          <w:rFonts w:ascii="Times New Roman" w:eastAsia="Times New Roman" w:hAnsi="Times New Roman" w:cs="Times New Roman"/>
          <w:sz w:val="24"/>
          <w:szCs w:val="28"/>
        </w:rPr>
        <w:t>гармонично сочетать геометрические фигуры и линии, превращая разрозненные объекты в единое композиционное решение;</w:t>
      </w:r>
    </w:p>
    <w:p w:rsidR="001D3E2E" w:rsidRPr="001D3E2E" w:rsidRDefault="001D3E2E" w:rsidP="0025286B">
      <w:pPr>
        <w:pStyle w:val="12"/>
        <w:widowControl w:val="0"/>
        <w:numPr>
          <w:ilvl w:val="0"/>
          <w:numId w:val="45"/>
        </w:numPr>
        <w:tabs>
          <w:tab w:val="left" w:pos="567"/>
        </w:tabs>
        <w:ind w:left="284" w:firstLine="0"/>
        <w:jc w:val="both"/>
        <w:rPr>
          <w:rFonts w:ascii="Times New Roman" w:eastAsia="Times New Roman" w:hAnsi="Times New Roman" w:cs="Times New Roman"/>
          <w:sz w:val="24"/>
          <w:szCs w:val="28"/>
        </w:rPr>
      </w:pPr>
      <w:r w:rsidRPr="001D3E2E">
        <w:rPr>
          <w:rFonts w:ascii="Times New Roman" w:eastAsia="Times New Roman" w:hAnsi="Times New Roman" w:cs="Times New Roman"/>
          <w:sz w:val="24"/>
          <w:szCs w:val="28"/>
        </w:rPr>
        <w:t>находить гармоничные сочетания шрифта и графических объектов при создании обложки книги;</w:t>
      </w:r>
    </w:p>
    <w:p w:rsidR="001D3E2E" w:rsidRPr="001D3E2E" w:rsidRDefault="001D3E2E" w:rsidP="0025286B">
      <w:pPr>
        <w:pStyle w:val="12"/>
        <w:widowControl w:val="0"/>
        <w:numPr>
          <w:ilvl w:val="0"/>
          <w:numId w:val="45"/>
        </w:numPr>
        <w:tabs>
          <w:tab w:val="left" w:pos="567"/>
        </w:tabs>
        <w:ind w:left="284" w:firstLine="0"/>
        <w:jc w:val="both"/>
        <w:rPr>
          <w:rFonts w:ascii="Times New Roman" w:eastAsia="Times New Roman" w:hAnsi="Times New Roman" w:cs="Times New Roman"/>
          <w:sz w:val="24"/>
          <w:szCs w:val="28"/>
        </w:rPr>
      </w:pPr>
      <w:r w:rsidRPr="001D3E2E">
        <w:rPr>
          <w:rFonts w:ascii="Times New Roman" w:eastAsia="Times New Roman" w:hAnsi="Times New Roman" w:cs="Times New Roman"/>
          <w:sz w:val="24"/>
          <w:szCs w:val="28"/>
        </w:rPr>
        <w:t>выбирать наиболее подходящий по стилю шрифт;</w:t>
      </w:r>
    </w:p>
    <w:p w:rsidR="001D3E2E" w:rsidRPr="001D3E2E" w:rsidRDefault="001D3E2E" w:rsidP="0025286B">
      <w:pPr>
        <w:pStyle w:val="12"/>
        <w:widowControl w:val="0"/>
        <w:numPr>
          <w:ilvl w:val="0"/>
          <w:numId w:val="45"/>
        </w:numPr>
        <w:tabs>
          <w:tab w:val="left" w:pos="567"/>
        </w:tabs>
        <w:ind w:left="284" w:firstLine="0"/>
        <w:jc w:val="both"/>
        <w:rPr>
          <w:rFonts w:ascii="Times New Roman" w:eastAsia="Times New Roman" w:hAnsi="Times New Roman" w:cs="Times New Roman"/>
          <w:sz w:val="24"/>
          <w:szCs w:val="28"/>
        </w:rPr>
      </w:pPr>
      <w:r w:rsidRPr="001D3E2E">
        <w:rPr>
          <w:rFonts w:ascii="Times New Roman" w:eastAsia="Times New Roman" w:hAnsi="Times New Roman" w:cs="Times New Roman"/>
          <w:sz w:val="24"/>
          <w:szCs w:val="28"/>
        </w:rPr>
        <w:t>создавать собственные шрифты;</w:t>
      </w:r>
    </w:p>
    <w:p w:rsidR="001D3E2E" w:rsidRPr="001D3E2E" w:rsidRDefault="001D3E2E" w:rsidP="0025286B">
      <w:pPr>
        <w:pStyle w:val="12"/>
        <w:widowControl w:val="0"/>
        <w:numPr>
          <w:ilvl w:val="0"/>
          <w:numId w:val="45"/>
        </w:numPr>
        <w:tabs>
          <w:tab w:val="left" w:pos="567"/>
        </w:tabs>
        <w:ind w:left="284" w:firstLine="0"/>
        <w:jc w:val="both"/>
        <w:rPr>
          <w:rFonts w:ascii="Times New Roman" w:eastAsia="Times New Roman" w:hAnsi="Times New Roman" w:cs="Times New Roman"/>
          <w:sz w:val="24"/>
          <w:szCs w:val="28"/>
        </w:rPr>
      </w:pPr>
      <w:r w:rsidRPr="001D3E2E">
        <w:rPr>
          <w:rFonts w:ascii="Times New Roman" w:eastAsia="Times New Roman" w:hAnsi="Times New Roman" w:cs="Times New Roman"/>
          <w:sz w:val="24"/>
          <w:szCs w:val="28"/>
        </w:rPr>
        <w:t>создавать эскизы эмблем, торговых марок;</w:t>
      </w:r>
    </w:p>
    <w:p w:rsidR="001D3E2E" w:rsidRPr="001D3E2E" w:rsidRDefault="001D3E2E" w:rsidP="0025286B">
      <w:pPr>
        <w:pStyle w:val="12"/>
        <w:widowControl w:val="0"/>
        <w:numPr>
          <w:ilvl w:val="0"/>
          <w:numId w:val="45"/>
        </w:numPr>
        <w:tabs>
          <w:tab w:val="left" w:pos="567"/>
        </w:tabs>
        <w:ind w:left="284" w:firstLine="0"/>
        <w:jc w:val="both"/>
        <w:rPr>
          <w:rFonts w:ascii="Times New Roman" w:eastAsia="Times New Roman" w:hAnsi="Times New Roman" w:cs="Times New Roman"/>
          <w:sz w:val="24"/>
          <w:szCs w:val="28"/>
        </w:rPr>
      </w:pPr>
      <w:r w:rsidRPr="001D3E2E">
        <w:rPr>
          <w:rFonts w:ascii="Times New Roman" w:eastAsia="Times New Roman" w:hAnsi="Times New Roman" w:cs="Times New Roman"/>
          <w:sz w:val="24"/>
          <w:szCs w:val="28"/>
        </w:rPr>
        <w:t>понимать взаимосвязь отдельных объектов в архитектурном макете;</w:t>
      </w:r>
    </w:p>
    <w:p w:rsidR="001D3E2E" w:rsidRPr="001D3E2E" w:rsidRDefault="001D3E2E" w:rsidP="0025286B">
      <w:pPr>
        <w:pStyle w:val="12"/>
        <w:widowControl w:val="0"/>
        <w:numPr>
          <w:ilvl w:val="0"/>
          <w:numId w:val="45"/>
        </w:numPr>
        <w:tabs>
          <w:tab w:val="left" w:pos="567"/>
        </w:tabs>
        <w:ind w:left="284" w:firstLine="0"/>
        <w:jc w:val="both"/>
        <w:rPr>
          <w:rFonts w:ascii="Times New Roman" w:eastAsia="Times New Roman" w:hAnsi="Times New Roman" w:cs="Times New Roman"/>
          <w:sz w:val="24"/>
          <w:szCs w:val="28"/>
        </w:rPr>
      </w:pPr>
      <w:r w:rsidRPr="001D3E2E">
        <w:rPr>
          <w:rFonts w:ascii="Times New Roman" w:eastAsia="Times New Roman" w:hAnsi="Times New Roman" w:cs="Times New Roman"/>
          <w:sz w:val="24"/>
          <w:szCs w:val="28"/>
        </w:rPr>
        <w:lastRenderedPageBreak/>
        <w:t>представлять здание, как сочетание различных объемов;</w:t>
      </w:r>
    </w:p>
    <w:p w:rsidR="001D3E2E" w:rsidRPr="001D3E2E" w:rsidRDefault="001D3E2E" w:rsidP="0025286B">
      <w:pPr>
        <w:pStyle w:val="12"/>
        <w:widowControl w:val="0"/>
        <w:numPr>
          <w:ilvl w:val="0"/>
          <w:numId w:val="45"/>
        </w:numPr>
        <w:tabs>
          <w:tab w:val="left" w:pos="567"/>
        </w:tabs>
        <w:ind w:left="284" w:firstLine="0"/>
        <w:jc w:val="both"/>
        <w:rPr>
          <w:rFonts w:ascii="Times New Roman" w:eastAsia="Times New Roman" w:hAnsi="Times New Roman" w:cs="Times New Roman"/>
          <w:sz w:val="24"/>
          <w:szCs w:val="28"/>
        </w:rPr>
      </w:pPr>
      <w:r w:rsidRPr="001D3E2E">
        <w:rPr>
          <w:rFonts w:ascii="Times New Roman" w:eastAsia="Times New Roman" w:hAnsi="Times New Roman" w:cs="Times New Roman"/>
          <w:sz w:val="24"/>
          <w:szCs w:val="28"/>
        </w:rPr>
        <w:t>создавать макеты зданий, объемных конструкций;</w:t>
      </w:r>
    </w:p>
    <w:p w:rsidR="001D3E2E" w:rsidRPr="001D3E2E" w:rsidRDefault="001D3E2E" w:rsidP="0025286B">
      <w:pPr>
        <w:pStyle w:val="12"/>
        <w:widowControl w:val="0"/>
        <w:numPr>
          <w:ilvl w:val="0"/>
          <w:numId w:val="45"/>
        </w:numPr>
        <w:tabs>
          <w:tab w:val="left" w:pos="567"/>
        </w:tabs>
        <w:ind w:left="284" w:firstLine="0"/>
        <w:jc w:val="both"/>
        <w:rPr>
          <w:rFonts w:ascii="Times New Roman" w:eastAsia="Times New Roman" w:hAnsi="Times New Roman" w:cs="Times New Roman"/>
          <w:sz w:val="24"/>
          <w:szCs w:val="28"/>
        </w:rPr>
      </w:pPr>
      <w:r w:rsidRPr="001D3E2E">
        <w:rPr>
          <w:rFonts w:ascii="Times New Roman" w:eastAsia="Times New Roman" w:hAnsi="Times New Roman" w:cs="Times New Roman"/>
          <w:sz w:val="24"/>
          <w:szCs w:val="28"/>
        </w:rPr>
        <w:t>понимать сочетание формы и материала, а также значение цвета в дизайне;</w:t>
      </w:r>
    </w:p>
    <w:p w:rsidR="001D3E2E" w:rsidRPr="001D3E2E" w:rsidRDefault="001D3E2E" w:rsidP="0025286B">
      <w:pPr>
        <w:pStyle w:val="12"/>
        <w:widowControl w:val="0"/>
        <w:numPr>
          <w:ilvl w:val="0"/>
          <w:numId w:val="45"/>
        </w:numPr>
        <w:tabs>
          <w:tab w:val="left" w:pos="567"/>
        </w:tabs>
        <w:ind w:left="284" w:firstLine="0"/>
        <w:jc w:val="both"/>
        <w:rPr>
          <w:rFonts w:ascii="Times New Roman" w:eastAsia="Times New Roman" w:hAnsi="Times New Roman" w:cs="Times New Roman"/>
          <w:sz w:val="24"/>
          <w:szCs w:val="28"/>
        </w:rPr>
      </w:pPr>
      <w:r w:rsidRPr="001D3E2E">
        <w:rPr>
          <w:rFonts w:ascii="Times New Roman" w:eastAsia="Times New Roman" w:hAnsi="Times New Roman" w:cs="Times New Roman"/>
          <w:sz w:val="24"/>
          <w:szCs w:val="28"/>
        </w:rPr>
        <w:t>воспринимать город как единый комплекс, тесно связанный с прошлым и будущим;</w:t>
      </w:r>
    </w:p>
    <w:p w:rsidR="001D3E2E" w:rsidRPr="001D3E2E" w:rsidRDefault="001D3E2E" w:rsidP="0025286B">
      <w:pPr>
        <w:pStyle w:val="12"/>
        <w:widowControl w:val="0"/>
        <w:numPr>
          <w:ilvl w:val="0"/>
          <w:numId w:val="45"/>
        </w:numPr>
        <w:tabs>
          <w:tab w:val="left" w:pos="567"/>
        </w:tabs>
        <w:ind w:left="284" w:firstLine="0"/>
        <w:jc w:val="both"/>
        <w:rPr>
          <w:rFonts w:ascii="Times New Roman" w:eastAsia="Times New Roman" w:hAnsi="Times New Roman" w:cs="Times New Roman"/>
          <w:sz w:val="24"/>
          <w:szCs w:val="28"/>
        </w:rPr>
      </w:pPr>
      <w:r w:rsidRPr="001D3E2E">
        <w:rPr>
          <w:rFonts w:ascii="Times New Roman" w:eastAsia="Times New Roman" w:hAnsi="Times New Roman" w:cs="Times New Roman"/>
          <w:sz w:val="24"/>
          <w:szCs w:val="28"/>
        </w:rPr>
        <w:t>видеть тенденции развития современной архитектуры и дизайна;</w:t>
      </w:r>
    </w:p>
    <w:p w:rsidR="001D3E2E" w:rsidRPr="001D3E2E" w:rsidRDefault="001D3E2E" w:rsidP="0025286B">
      <w:pPr>
        <w:pStyle w:val="12"/>
        <w:widowControl w:val="0"/>
        <w:numPr>
          <w:ilvl w:val="0"/>
          <w:numId w:val="45"/>
        </w:numPr>
        <w:tabs>
          <w:tab w:val="left" w:pos="567"/>
        </w:tabs>
        <w:ind w:left="284" w:firstLine="0"/>
        <w:jc w:val="both"/>
        <w:rPr>
          <w:rFonts w:ascii="Times New Roman" w:eastAsia="Times New Roman" w:hAnsi="Times New Roman" w:cs="Times New Roman"/>
          <w:sz w:val="24"/>
          <w:szCs w:val="28"/>
        </w:rPr>
      </w:pPr>
      <w:r w:rsidRPr="001D3E2E">
        <w:rPr>
          <w:rFonts w:ascii="Times New Roman" w:eastAsia="Times New Roman" w:hAnsi="Times New Roman" w:cs="Times New Roman"/>
          <w:sz w:val="24"/>
          <w:szCs w:val="28"/>
        </w:rPr>
        <w:t>создавать проекты вещей в согласии с требованиями современной жизни;</w:t>
      </w:r>
    </w:p>
    <w:p w:rsidR="001D3E2E" w:rsidRPr="001D3E2E" w:rsidRDefault="001D3E2E" w:rsidP="0025286B">
      <w:pPr>
        <w:pStyle w:val="12"/>
        <w:widowControl w:val="0"/>
        <w:numPr>
          <w:ilvl w:val="0"/>
          <w:numId w:val="45"/>
        </w:numPr>
        <w:tabs>
          <w:tab w:val="left" w:pos="567"/>
        </w:tabs>
        <w:ind w:left="284" w:firstLine="0"/>
        <w:jc w:val="both"/>
        <w:rPr>
          <w:rFonts w:ascii="Times New Roman" w:eastAsia="Times New Roman" w:hAnsi="Times New Roman" w:cs="Times New Roman"/>
          <w:sz w:val="24"/>
          <w:szCs w:val="28"/>
        </w:rPr>
      </w:pPr>
      <w:r w:rsidRPr="001D3E2E">
        <w:rPr>
          <w:rFonts w:ascii="Times New Roman" w:eastAsia="Times New Roman" w:hAnsi="Times New Roman" w:cs="Times New Roman"/>
          <w:sz w:val="24"/>
          <w:szCs w:val="28"/>
        </w:rPr>
        <w:t>проектировать интерьеры помещений различного предназначения;</w:t>
      </w:r>
    </w:p>
    <w:p w:rsidR="001D3E2E" w:rsidRPr="001D3E2E" w:rsidRDefault="001D3E2E" w:rsidP="0025286B">
      <w:pPr>
        <w:pStyle w:val="12"/>
        <w:widowControl w:val="0"/>
        <w:numPr>
          <w:ilvl w:val="0"/>
          <w:numId w:val="45"/>
        </w:numPr>
        <w:tabs>
          <w:tab w:val="left" w:pos="567"/>
        </w:tabs>
        <w:ind w:left="284" w:firstLine="0"/>
        <w:jc w:val="both"/>
        <w:rPr>
          <w:rFonts w:ascii="Times New Roman" w:eastAsia="Times New Roman" w:hAnsi="Times New Roman" w:cs="Times New Roman"/>
          <w:sz w:val="24"/>
          <w:szCs w:val="28"/>
        </w:rPr>
      </w:pPr>
      <w:r w:rsidRPr="001D3E2E">
        <w:rPr>
          <w:rFonts w:ascii="Times New Roman" w:eastAsia="Times New Roman" w:hAnsi="Times New Roman" w:cs="Times New Roman"/>
          <w:sz w:val="24"/>
          <w:szCs w:val="28"/>
        </w:rPr>
        <w:t>воспринимать ландшафт как единый природно-архитектурный комплекс;</w:t>
      </w:r>
    </w:p>
    <w:p w:rsidR="001D3E2E" w:rsidRPr="001D3E2E" w:rsidRDefault="001D3E2E" w:rsidP="0025286B">
      <w:pPr>
        <w:pStyle w:val="12"/>
        <w:widowControl w:val="0"/>
        <w:numPr>
          <w:ilvl w:val="0"/>
          <w:numId w:val="45"/>
        </w:numPr>
        <w:tabs>
          <w:tab w:val="left" w:pos="567"/>
        </w:tabs>
        <w:ind w:left="284" w:firstLine="0"/>
        <w:jc w:val="both"/>
        <w:rPr>
          <w:rFonts w:ascii="Times New Roman" w:eastAsia="Times New Roman" w:hAnsi="Times New Roman" w:cs="Times New Roman"/>
          <w:sz w:val="24"/>
          <w:szCs w:val="28"/>
        </w:rPr>
      </w:pPr>
      <w:r w:rsidRPr="001D3E2E">
        <w:rPr>
          <w:rFonts w:ascii="Times New Roman" w:eastAsia="Times New Roman" w:hAnsi="Times New Roman" w:cs="Times New Roman"/>
          <w:sz w:val="24"/>
          <w:szCs w:val="28"/>
        </w:rPr>
        <w:t>воспринимать современный дом, как отражение внутреннего мира его владельца;</w:t>
      </w:r>
    </w:p>
    <w:p w:rsidR="001D3E2E" w:rsidRPr="001D3E2E" w:rsidRDefault="001D3E2E" w:rsidP="0025286B">
      <w:pPr>
        <w:pStyle w:val="12"/>
        <w:widowControl w:val="0"/>
        <w:numPr>
          <w:ilvl w:val="0"/>
          <w:numId w:val="45"/>
        </w:numPr>
        <w:tabs>
          <w:tab w:val="left" w:pos="567"/>
        </w:tabs>
        <w:ind w:left="284" w:firstLine="0"/>
        <w:jc w:val="both"/>
        <w:rPr>
          <w:rFonts w:ascii="Times New Roman" w:eastAsia="Times New Roman" w:hAnsi="Times New Roman" w:cs="Times New Roman"/>
          <w:sz w:val="24"/>
          <w:szCs w:val="28"/>
        </w:rPr>
      </w:pPr>
      <w:r w:rsidRPr="001D3E2E">
        <w:rPr>
          <w:rFonts w:ascii="Times New Roman" w:eastAsia="Times New Roman" w:hAnsi="Times New Roman" w:cs="Times New Roman"/>
          <w:sz w:val="24"/>
          <w:szCs w:val="28"/>
        </w:rPr>
        <w:t>создавать проекты интерьера в виде графического изображение и объемной модели;</w:t>
      </w:r>
    </w:p>
    <w:p w:rsidR="001D3E2E" w:rsidRPr="001D3E2E" w:rsidRDefault="001D3E2E" w:rsidP="0025286B">
      <w:pPr>
        <w:pStyle w:val="12"/>
        <w:widowControl w:val="0"/>
        <w:numPr>
          <w:ilvl w:val="0"/>
          <w:numId w:val="45"/>
        </w:numPr>
        <w:tabs>
          <w:tab w:val="left" w:pos="567"/>
        </w:tabs>
        <w:ind w:left="284" w:firstLine="0"/>
        <w:jc w:val="both"/>
        <w:rPr>
          <w:rFonts w:ascii="Times New Roman" w:eastAsia="Times New Roman" w:hAnsi="Times New Roman" w:cs="Times New Roman"/>
          <w:sz w:val="24"/>
          <w:szCs w:val="28"/>
        </w:rPr>
      </w:pPr>
      <w:r w:rsidRPr="001D3E2E">
        <w:rPr>
          <w:rFonts w:ascii="Times New Roman" w:eastAsia="Times New Roman" w:hAnsi="Times New Roman" w:cs="Times New Roman"/>
          <w:sz w:val="24"/>
          <w:szCs w:val="28"/>
        </w:rPr>
        <w:t>воспринимать моду, как отражение внутреннего мира каждого человека, его взглядов, а также состояния общества вцелом;</w:t>
      </w:r>
    </w:p>
    <w:p w:rsidR="001D3E2E" w:rsidRPr="001D3E2E" w:rsidRDefault="001D3E2E" w:rsidP="0025286B">
      <w:pPr>
        <w:pStyle w:val="12"/>
        <w:widowControl w:val="0"/>
        <w:numPr>
          <w:ilvl w:val="0"/>
          <w:numId w:val="45"/>
        </w:numPr>
        <w:tabs>
          <w:tab w:val="left" w:pos="567"/>
        </w:tabs>
        <w:ind w:left="284" w:firstLine="0"/>
        <w:jc w:val="both"/>
        <w:rPr>
          <w:rFonts w:ascii="Times New Roman" w:eastAsia="Times New Roman" w:hAnsi="Times New Roman" w:cs="Times New Roman"/>
          <w:sz w:val="24"/>
          <w:szCs w:val="28"/>
        </w:rPr>
      </w:pPr>
      <w:r w:rsidRPr="001D3E2E">
        <w:rPr>
          <w:rFonts w:ascii="Times New Roman" w:eastAsia="Times New Roman" w:hAnsi="Times New Roman" w:cs="Times New Roman"/>
          <w:sz w:val="24"/>
          <w:szCs w:val="28"/>
        </w:rPr>
        <w:t>понимать значение выбора прически, грима для самовыражения человека, возможности подчеркнуть свой образ и индивидуальность;</w:t>
      </w:r>
    </w:p>
    <w:p w:rsidR="001D3E2E" w:rsidRPr="001D3E2E" w:rsidRDefault="001D3E2E" w:rsidP="0025286B">
      <w:pPr>
        <w:pStyle w:val="12"/>
        <w:widowControl w:val="0"/>
        <w:numPr>
          <w:ilvl w:val="0"/>
          <w:numId w:val="45"/>
        </w:numPr>
        <w:tabs>
          <w:tab w:val="left" w:pos="567"/>
        </w:tabs>
        <w:ind w:left="284" w:firstLine="0"/>
        <w:jc w:val="both"/>
        <w:rPr>
          <w:rFonts w:ascii="Times New Roman" w:eastAsia="Times New Roman" w:hAnsi="Times New Roman" w:cs="Times New Roman"/>
          <w:sz w:val="24"/>
          <w:szCs w:val="28"/>
        </w:rPr>
      </w:pPr>
      <w:r w:rsidRPr="001D3E2E">
        <w:rPr>
          <w:rFonts w:ascii="Times New Roman" w:eastAsia="Times New Roman" w:hAnsi="Times New Roman" w:cs="Times New Roman"/>
          <w:sz w:val="24"/>
          <w:szCs w:val="28"/>
        </w:rPr>
        <w:t>создавать собственные эскизы одежды.</w:t>
      </w:r>
    </w:p>
    <w:p w:rsidR="001D3E2E" w:rsidRPr="001D3E2E" w:rsidRDefault="001D3E2E" w:rsidP="001D3E2E">
      <w:pPr>
        <w:pStyle w:val="12"/>
        <w:ind w:left="0"/>
        <w:jc w:val="both"/>
        <w:rPr>
          <w:rFonts w:ascii="Times New Roman" w:eastAsia="Times New Roman" w:hAnsi="Times New Roman" w:cs="Times New Roman"/>
          <w:sz w:val="24"/>
          <w:szCs w:val="28"/>
        </w:rPr>
      </w:pPr>
    </w:p>
    <w:p w:rsidR="001D3E2E" w:rsidRPr="001D3E2E" w:rsidRDefault="001D3E2E" w:rsidP="001D3E2E">
      <w:pPr>
        <w:pStyle w:val="12"/>
        <w:ind w:left="0"/>
        <w:jc w:val="both"/>
        <w:rPr>
          <w:rFonts w:ascii="Times New Roman" w:eastAsia="Times New Roman" w:hAnsi="Times New Roman" w:cs="Times New Roman"/>
          <w:b/>
          <w:sz w:val="24"/>
          <w:szCs w:val="28"/>
        </w:rPr>
      </w:pPr>
      <w:r w:rsidRPr="001D3E2E">
        <w:rPr>
          <w:rFonts w:ascii="Times New Roman" w:eastAsia="Times New Roman" w:hAnsi="Times New Roman" w:cs="Times New Roman"/>
          <w:b/>
          <w:sz w:val="24"/>
          <w:szCs w:val="28"/>
        </w:rPr>
        <w:t>Выпускник  получит возможность научиться:</w:t>
      </w:r>
    </w:p>
    <w:p w:rsidR="001D3E2E" w:rsidRPr="001D3E2E" w:rsidRDefault="001D3E2E" w:rsidP="0025286B">
      <w:pPr>
        <w:pStyle w:val="12"/>
        <w:widowControl w:val="0"/>
        <w:numPr>
          <w:ilvl w:val="0"/>
          <w:numId w:val="46"/>
        </w:numPr>
        <w:tabs>
          <w:tab w:val="left" w:pos="284"/>
        </w:tabs>
        <w:ind w:left="142" w:firstLine="0"/>
        <w:jc w:val="both"/>
        <w:rPr>
          <w:rFonts w:ascii="Times New Roman" w:eastAsia="Times New Roman" w:hAnsi="Times New Roman" w:cs="Times New Roman"/>
          <w:i/>
          <w:sz w:val="24"/>
          <w:szCs w:val="28"/>
        </w:rPr>
      </w:pPr>
      <w:r w:rsidRPr="001D3E2E">
        <w:rPr>
          <w:rFonts w:ascii="Times New Roman" w:eastAsia="Times New Roman" w:hAnsi="Times New Roman" w:cs="Times New Roman"/>
          <w:i/>
          <w:sz w:val="24"/>
          <w:szCs w:val="28"/>
        </w:rPr>
        <w:t>находить нестандартные, творческие варианты для решения всевозможных дизайнерских задач;</w:t>
      </w:r>
    </w:p>
    <w:p w:rsidR="001D3E2E" w:rsidRPr="001D3E2E" w:rsidRDefault="001D3E2E" w:rsidP="0025286B">
      <w:pPr>
        <w:pStyle w:val="12"/>
        <w:widowControl w:val="0"/>
        <w:numPr>
          <w:ilvl w:val="0"/>
          <w:numId w:val="46"/>
        </w:numPr>
        <w:tabs>
          <w:tab w:val="left" w:pos="284"/>
        </w:tabs>
        <w:ind w:left="142" w:firstLine="0"/>
        <w:jc w:val="both"/>
        <w:rPr>
          <w:rFonts w:ascii="Times New Roman" w:eastAsia="Times New Roman" w:hAnsi="Times New Roman" w:cs="Times New Roman"/>
          <w:i/>
          <w:sz w:val="24"/>
          <w:szCs w:val="28"/>
        </w:rPr>
      </w:pPr>
      <w:r w:rsidRPr="001D3E2E">
        <w:rPr>
          <w:rFonts w:ascii="Times New Roman" w:eastAsia="Times New Roman" w:hAnsi="Times New Roman" w:cs="Times New Roman"/>
          <w:i/>
          <w:sz w:val="24"/>
          <w:szCs w:val="28"/>
        </w:rPr>
        <w:t>развивать творческое мышление и умение находить необычные варианты решений;</w:t>
      </w:r>
    </w:p>
    <w:p w:rsidR="001D3E2E" w:rsidRPr="001D3E2E" w:rsidRDefault="001D3E2E" w:rsidP="0025286B">
      <w:pPr>
        <w:pStyle w:val="12"/>
        <w:widowControl w:val="0"/>
        <w:numPr>
          <w:ilvl w:val="0"/>
          <w:numId w:val="46"/>
        </w:numPr>
        <w:tabs>
          <w:tab w:val="left" w:pos="284"/>
        </w:tabs>
        <w:ind w:left="142" w:firstLine="0"/>
        <w:jc w:val="both"/>
        <w:rPr>
          <w:rFonts w:ascii="Times New Roman" w:eastAsia="Times New Roman" w:hAnsi="Times New Roman" w:cs="Times New Roman"/>
          <w:i/>
          <w:sz w:val="24"/>
          <w:szCs w:val="28"/>
        </w:rPr>
      </w:pPr>
      <w:r w:rsidRPr="001D3E2E">
        <w:rPr>
          <w:rFonts w:ascii="Times New Roman" w:eastAsia="Times New Roman" w:hAnsi="Times New Roman" w:cs="Times New Roman"/>
          <w:i/>
          <w:sz w:val="24"/>
          <w:szCs w:val="28"/>
        </w:rPr>
        <w:t>находить дополнительный материал для наиболее точного отображения действительности;</w:t>
      </w:r>
    </w:p>
    <w:p w:rsidR="001D3E2E" w:rsidRPr="001D3E2E" w:rsidRDefault="001D3E2E" w:rsidP="0025286B">
      <w:pPr>
        <w:pStyle w:val="12"/>
        <w:widowControl w:val="0"/>
        <w:numPr>
          <w:ilvl w:val="0"/>
          <w:numId w:val="46"/>
        </w:numPr>
        <w:tabs>
          <w:tab w:val="left" w:pos="284"/>
        </w:tabs>
        <w:ind w:left="142" w:firstLine="0"/>
        <w:jc w:val="both"/>
        <w:rPr>
          <w:rFonts w:ascii="Times New Roman" w:eastAsia="Times New Roman" w:hAnsi="Times New Roman" w:cs="Times New Roman"/>
          <w:i/>
          <w:sz w:val="24"/>
          <w:szCs w:val="28"/>
        </w:rPr>
      </w:pPr>
      <w:r w:rsidRPr="001D3E2E">
        <w:rPr>
          <w:rFonts w:ascii="Times New Roman" w:eastAsia="Times New Roman" w:hAnsi="Times New Roman" w:cs="Times New Roman"/>
          <w:i/>
          <w:sz w:val="24"/>
          <w:szCs w:val="28"/>
        </w:rPr>
        <w:t>развивать пространственное и образное мышление;</w:t>
      </w:r>
    </w:p>
    <w:p w:rsidR="001D3E2E" w:rsidRPr="001D3E2E" w:rsidRDefault="001D3E2E" w:rsidP="0025286B">
      <w:pPr>
        <w:pStyle w:val="12"/>
        <w:widowControl w:val="0"/>
        <w:numPr>
          <w:ilvl w:val="0"/>
          <w:numId w:val="46"/>
        </w:numPr>
        <w:tabs>
          <w:tab w:val="left" w:pos="284"/>
        </w:tabs>
        <w:ind w:left="142" w:firstLine="0"/>
        <w:jc w:val="both"/>
        <w:rPr>
          <w:rFonts w:ascii="Times New Roman" w:eastAsia="Times New Roman" w:hAnsi="Times New Roman" w:cs="Times New Roman"/>
          <w:i/>
          <w:sz w:val="24"/>
          <w:szCs w:val="28"/>
        </w:rPr>
      </w:pPr>
      <w:r w:rsidRPr="001D3E2E">
        <w:rPr>
          <w:rFonts w:ascii="Times New Roman" w:eastAsia="Times New Roman" w:hAnsi="Times New Roman" w:cs="Times New Roman"/>
          <w:i/>
          <w:sz w:val="24"/>
          <w:szCs w:val="28"/>
        </w:rPr>
        <w:t>видеть цельный объект, как сочетание отдельных объемов;</w:t>
      </w:r>
    </w:p>
    <w:p w:rsidR="001D3E2E" w:rsidRPr="001D3E2E" w:rsidRDefault="001D3E2E" w:rsidP="0025286B">
      <w:pPr>
        <w:pStyle w:val="12"/>
        <w:widowControl w:val="0"/>
        <w:numPr>
          <w:ilvl w:val="0"/>
          <w:numId w:val="46"/>
        </w:numPr>
        <w:tabs>
          <w:tab w:val="left" w:pos="284"/>
        </w:tabs>
        <w:ind w:left="142" w:firstLine="0"/>
        <w:jc w:val="both"/>
        <w:rPr>
          <w:rFonts w:ascii="Times New Roman" w:eastAsia="Times New Roman" w:hAnsi="Times New Roman" w:cs="Times New Roman"/>
          <w:i/>
          <w:sz w:val="24"/>
          <w:szCs w:val="28"/>
        </w:rPr>
      </w:pPr>
      <w:r w:rsidRPr="001D3E2E">
        <w:rPr>
          <w:rFonts w:ascii="Times New Roman" w:eastAsia="Times New Roman" w:hAnsi="Times New Roman" w:cs="Times New Roman"/>
          <w:i/>
          <w:sz w:val="24"/>
          <w:szCs w:val="28"/>
        </w:rPr>
        <w:t>творчески и нестандартно мыслить, находить оригинальные решения при создании собственных макетов;</w:t>
      </w:r>
    </w:p>
    <w:p w:rsidR="001D3E2E" w:rsidRPr="001D3E2E" w:rsidRDefault="001D3E2E" w:rsidP="0025286B">
      <w:pPr>
        <w:pStyle w:val="12"/>
        <w:widowControl w:val="0"/>
        <w:numPr>
          <w:ilvl w:val="0"/>
          <w:numId w:val="46"/>
        </w:numPr>
        <w:tabs>
          <w:tab w:val="left" w:pos="284"/>
        </w:tabs>
        <w:ind w:left="142" w:firstLine="0"/>
        <w:jc w:val="both"/>
        <w:rPr>
          <w:rFonts w:ascii="Times New Roman" w:eastAsia="Times New Roman" w:hAnsi="Times New Roman" w:cs="Times New Roman"/>
          <w:i/>
          <w:sz w:val="24"/>
          <w:szCs w:val="28"/>
        </w:rPr>
      </w:pPr>
      <w:r w:rsidRPr="001D3E2E">
        <w:rPr>
          <w:rFonts w:ascii="Times New Roman" w:eastAsia="Times New Roman" w:hAnsi="Times New Roman" w:cs="Times New Roman"/>
          <w:i/>
          <w:sz w:val="24"/>
          <w:szCs w:val="28"/>
        </w:rPr>
        <w:t>развивать логическое мышление;</w:t>
      </w:r>
    </w:p>
    <w:p w:rsidR="001D3E2E" w:rsidRPr="001D3E2E" w:rsidRDefault="001D3E2E" w:rsidP="0025286B">
      <w:pPr>
        <w:pStyle w:val="12"/>
        <w:widowControl w:val="0"/>
        <w:numPr>
          <w:ilvl w:val="0"/>
          <w:numId w:val="46"/>
        </w:numPr>
        <w:tabs>
          <w:tab w:val="left" w:pos="284"/>
        </w:tabs>
        <w:ind w:left="142" w:firstLine="0"/>
        <w:jc w:val="both"/>
        <w:rPr>
          <w:rFonts w:ascii="Times New Roman" w:eastAsia="Times New Roman" w:hAnsi="Times New Roman" w:cs="Times New Roman"/>
          <w:i/>
          <w:sz w:val="24"/>
          <w:szCs w:val="28"/>
        </w:rPr>
      </w:pPr>
      <w:r w:rsidRPr="001D3E2E">
        <w:rPr>
          <w:rFonts w:ascii="Times New Roman" w:eastAsia="Times New Roman" w:hAnsi="Times New Roman" w:cs="Times New Roman"/>
          <w:i/>
          <w:sz w:val="24"/>
          <w:szCs w:val="28"/>
        </w:rPr>
        <w:t>выбирать материалы, наиболее подходящие для проектирования интерьеров и вещей;</w:t>
      </w:r>
    </w:p>
    <w:p w:rsidR="001D3E2E" w:rsidRPr="001D3E2E" w:rsidRDefault="001D3E2E" w:rsidP="0025286B">
      <w:pPr>
        <w:pStyle w:val="12"/>
        <w:widowControl w:val="0"/>
        <w:numPr>
          <w:ilvl w:val="0"/>
          <w:numId w:val="46"/>
        </w:numPr>
        <w:tabs>
          <w:tab w:val="left" w:pos="284"/>
        </w:tabs>
        <w:ind w:left="142" w:firstLine="0"/>
        <w:jc w:val="both"/>
        <w:rPr>
          <w:rFonts w:ascii="Times New Roman" w:eastAsia="Times New Roman" w:hAnsi="Times New Roman" w:cs="Times New Roman"/>
          <w:i/>
          <w:sz w:val="24"/>
          <w:szCs w:val="28"/>
        </w:rPr>
      </w:pPr>
      <w:r w:rsidRPr="001D3E2E">
        <w:rPr>
          <w:rFonts w:ascii="Times New Roman" w:eastAsia="Times New Roman" w:hAnsi="Times New Roman" w:cs="Times New Roman"/>
          <w:i/>
          <w:sz w:val="24"/>
          <w:szCs w:val="28"/>
        </w:rPr>
        <w:t>разрабатывать проекты и выполнять макеты ландшафтных комплексов;</w:t>
      </w:r>
    </w:p>
    <w:p w:rsidR="001D3E2E" w:rsidRPr="001D3E2E" w:rsidRDefault="001D3E2E" w:rsidP="0025286B">
      <w:pPr>
        <w:pStyle w:val="12"/>
        <w:widowControl w:val="0"/>
        <w:numPr>
          <w:ilvl w:val="0"/>
          <w:numId w:val="46"/>
        </w:numPr>
        <w:tabs>
          <w:tab w:val="left" w:pos="284"/>
        </w:tabs>
        <w:ind w:left="142" w:firstLine="0"/>
        <w:jc w:val="both"/>
        <w:rPr>
          <w:rFonts w:ascii="Times New Roman" w:eastAsia="Times New Roman" w:hAnsi="Times New Roman" w:cs="Times New Roman"/>
          <w:i/>
          <w:sz w:val="24"/>
          <w:szCs w:val="28"/>
        </w:rPr>
      </w:pPr>
      <w:r w:rsidRPr="001D3E2E">
        <w:rPr>
          <w:rFonts w:ascii="Times New Roman" w:eastAsia="Times New Roman" w:hAnsi="Times New Roman" w:cs="Times New Roman"/>
          <w:i/>
          <w:sz w:val="24"/>
          <w:szCs w:val="28"/>
        </w:rPr>
        <w:t>развивать пространственное мышление, умение видеть красоту в окружающих предметах;</w:t>
      </w:r>
    </w:p>
    <w:p w:rsidR="001D3E2E" w:rsidRPr="001D3E2E" w:rsidRDefault="001D3E2E" w:rsidP="0025286B">
      <w:pPr>
        <w:pStyle w:val="c116"/>
        <w:numPr>
          <w:ilvl w:val="0"/>
          <w:numId w:val="46"/>
        </w:numPr>
        <w:shd w:val="clear" w:color="auto" w:fill="FFFFFF"/>
        <w:tabs>
          <w:tab w:val="left" w:pos="284"/>
        </w:tabs>
        <w:spacing w:before="0" w:beforeAutospacing="0" w:after="0" w:afterAutospacing="0"/>
        <w:ind w:left="142" w:firstLine="0"/>
        <w:jc w:val="both"/>
        <w:rPr>
          <w:color w:val="000000"/>
          <w:szCs w:val="28"/>
        </w:rPr>
      </w:pPr>
      <w:r w:rsidRPr="001D3E2E">
        <w:rPr>
          <w:rStyle w:val="c6"/>
          <w:i/>
          <w:iCs/>
          <w:color w:val="000000"/>
          <w:szCs w:val="28"/>
        </w:rPr>
        <w:t>анализировать и высказывать суждение о своей творческой работе и работе одноклассников;</w:t>
      </w:r>
    </w:p>
    <w:p w:rsidR="001D3E2E" w:rsidRPr="001D3E2E" w:rsidRDefault="001D3E2E" w:rsidP="0025286B">
      <w:pPr>
        <w:pStyle w:val="c116"/>
        <w:numPr>
          <w:ilvl w:val="0"/>
          <w:numId w:val="46"/>
        </w:numPr>
        <w:shd w:val="clear" w:color="auto" w:fill="FFFFFF"/>
        <w:tabs>
          <w:tab w:val="left" w:pos="284"/>
        </w:tabs>
        <w:spacing w:before="0" w:beforeAutospacing="0" w:after="0" w:afterAutospacing="0"/>
        <w:ind w:left="142" w:firstLine="0"/>
        <w:jc w:val="both"/>
        <w:rPr>
          <w:color w:val="000000"/>
          <w:szCs w:val="28"/>
        </w:rPr>
      </w:pPr>
      <w:r w:rsidRPr="001D3E2E">
        <w:rPr>
          <w:rStyle w:val="c6"/>
          <w:i/>
          <w:iCs/>
          <w:color w:val="000000"/>
          <w:szCs w:val="28"/>
        </w:rPr>
        <w:t>понимать и использовать в художественной работе материалы и средства художественной выразительности, соответствующие замыслу;</w:t>
      </w:r>
    </w:p>
    <w:p w:rsidR="001D3E2E" w:rsidRPr="001D3E2E" w:rsidRDefault="001D3E2E" w:rsidP="0025286B">
      <w:pPr>
        <w:pStyle w:val="c116"/>
        <w:numPr>
          <w:ilvl w:val="0"/>
          <w:numId w:val="46"/>
        </w:numPr>
        <w:shd w:val="clear" w:color="auto" w:fill="FFFFFF"/>
        <w:tabs>
          <w:tab w:val="left" w:pos="284"/>
        </w:tabs>
        <w:spacing w:before="0" w:beforeAutospacing="0" w:after="0" w:afterAutospacing="0"/>
        <w:ind w:left="142" w:firstLine="0"/>
        <w:jc w:val="both"/>
        <w:rPr>
          <w:rStyle w:val="c6"/>
          <w:color w:val="000000"/>
          <w:szCs w:val="28"/>
        </w:rPr>
      </w:pPr>
      <w:r w:rsidRPr="001D3E2E">
        <w:rPr>
          <w:rStyle w:val="c6"/>
          <w:i/>
          <w:iCs/>
          <w:color w:val="000000"/>
          <w:szCs w:val="28"/>
        </w:rPr>
        <w:t>анализировать средства выразительности, используемые художниками, скульпторами, архитекторами, дизайнерами для создания художественного образа.</w:t>
      </w:r>
    </w:p>
    <w:p w:rsidR="001D3E2E" w:rsidRPr="001D3E2E" w:rsidRDefault="001D3E2E" w:rsidP="00736D62">
      <w:pPr>
        <w:pStyle w:val="12"/>
        <w:tabs>
          <w:tab w:val="left" w:pos="284"/>
        </w:tabs>
        <w:ind w:left="142"/>
        <w:jc w:val="both"/>
        <w:rPr>
          <w:rFonts w:ascii="Times New Roman" w:eastAsia="Times New Roman" w:hAnsi="Times New Roman" w:cs="Times New Roman"/>
          <w:sz w:val="24"/>
          <w:szCs w:val="28"/>
        </w:rPr>
      </w:pPr>
    </w:p>
    <w:p w:rsidR="002E671A" w:rsidRPr="002E671A" w:rsidRDefault="002E671A" w:rsidP="003E7416">
      <w:pPr>
        <w:spacing w:line="240" w:lineRule="auto"/>
        <w:contextualSpacing/>
        <w:jc w:val="both"/>
        <w:rPr>
          <w:rFonts w:ascii="Times New Roman" w:hAnsi="Times New Roman" w:cs="Times New Roman"/>
          <w:b/>
          <w:sz w:val="24"/>
          <w:szCs w:val="24"/>
        </w:rPr>
      </w:pPr>
    </w:p>
    <w:p w:rsidR="005F1727" w:rsidRDefault="00736D62" w:rsidP="00AA7CA6">
      <w:pPr>
        <w:spacing w:line="240" w:lineRule="auto"/>
        <w:contextualSpacing/>
        <w:rPr>
          <w:rFonts w:ascii="Times New Roman" w:hAnsi="Times New Roman" w:cs="Times New Roman"/>
          <w:b/>
          <w:sz w:val="24"/>
          <w:szCs w:val="24"/>
        </w:rPr>
      </w:pPr>
      <w:r>
        <w:rPr>
          <w:rFonts w:ascii="Times New Roman" w:hAnsi="Times New Roman" w:cs="Times New Roman"/>
          <w:b/>
          <w:sz w:val="24"/>
          <w:szCs w:val="24"/>
        </w:rPr>
        <w:t>1.2.3.15</w:t>
      </w:r>
      <w:r w:rsidR="00AA7CA6" w:rsidRPr="005F1727">
        <w:rPr>
          <w:rFonts w:ascii="Times New Roman" w:hAnsi="Times New Roman" w:cs="Times New Roman"/>
          <w:b/>
          <w:sz w:val="24"/>
          <w:szCs w:val="24"/>
        </w:rPr>
        <w:t>. Технология</w:t>
      </w:r>
    </w:p>
    <w:p w:rsidR="005F1727" w:rsidRPr="005F1727" w:rsidRDefault="005F1727" w:rsidP="005F1727">
      <w:pPr>
        <w:spacing w:after="0" w:line="240" w:lineRule="auto"/>
        <w:ind w:firstLine="710"/>
        <w:contextualSpacing/>
        <w:jc w:val="both"/>
        <w:rPr>
          <w:rFonts w:ascii="Times New Roman" w:eastAsia="Times New Roman" w:hAnsi="Times New Roman" w:cs="Times New Roman"/>
          <w:color w:val="000000"/>
          <w:sz w:val="24"/>
          <w:szCs w:val="24"/>
          <w:lang w:eastAsia="ru-RU"/>
        </w:rPr>
      </w:pPr>
      <w:r w:rsidRPr="005F1727">
        <w:rPr>
          <w:rFonts w:ascii="Times New Roman" w:eastAsia="Times New Roman" w:hAnsi="Times New Roman" w:cs="Times New Roman"/>
          <w:b/>
          <w:bCs/>
          <w:color w:val="000000"/>
          <w:sz w:val="24"/>
          <w:szCs w:val="24"/>
          <w:lang w:eastAsia="ru-RU"/>
        </w:rPr>
        <w:t> Технологии исследовательской, опытнической и проектной деятельности</w:t>
      </w:r>
    </w:p>
    <w:p w:rsidR="005F1727" w:rsidRPr="005F1727" w:rsidRDefault="005F1727" w:rsidP="005F1727">
      <w:pPr>
        <w:spacing w:after="0" w:line="240" w:lineRule="auto"/>
        <w:ind w:firstLine="710"/>
        <w:contextualSpacing/>
        <w:jc w:val="both"/>
        <w:rPr>
          <w:rFonts w:ascii="Times New Roman" w:eastAsia="Times New Roman" w:hAnsi="Times New Roman" w:cs="Times New Roman"/>
          <w:b/>
          <w:color w:val="000000"/>
          <w:sz w:val="24"/>
          <w:szCs w:val="24"/>
          <w:lang w:eastAsia="ru-RU"/>
        </w:rPr>
      </w:pPr>
      <w:r w:rsidRPr="005F1727">
        <w:rPr>
          <w:rFonts w:ascii="Times New Roman" w:eastAsia="Times New Roman" w:hAnsi="Times New Roman" w:cs="Times New Roman"/>
          <w:b/>
          <w:iCs/>
          <w:color w:val="000000"/>
          <w:sz w:val="24"/>
          <w:szCs w:val="24"/>
          <w:lang w:eastAsia="ru-RU"/>
        </w:rPr>
        <w:t>Выпускник научится:</w:t>
      </w:r>
    </w:p>
    <w:p w:rsidR="005F1727" w:rsidRPr="005F1727" w:rsidRDefault="005F1727" w:rsidP="0025286B">
      <w:pPr>
        <w:numPr>
          <w:ilvl w:val="0"/>
          <w:numId w:val="29"/>
        </w:numPr>
        <w:spacing w:after="0" w:line="240" w:lineRule="auto"/>
        <w:contextualSpacing/>
        <w:jc w:val="both"/>
        <w:rPr>
          <w:rFonts w:ascii="Times New Roman" w:eastAsia="Times New Roman" w:hAnsi="Times New Roman" w:cs="Times New Roman"/>
          <w:color w:val="000000"/>
          <w:sz w:val="24"/>
          <w:szCs w:val="24"/>
          <w:lang w:eastAsia="ru-RU"/>
        </w:rPr>
      </w:pPr>
      <w:r w:rsidRPr="005F1727">
        <w:rPr>
          <w:rFonts w:ascii="Times New Roman" w:eastAsia="Times New Roman" w:hAnsi="Times New Roman" w:cs="Times New Roman"/>
          <w:color w:val="000000"/>
          <w:sz w:val="24"/>
          <w:szCs w:val="24"/>
          <w:lang w:eastAsia="ru-RU"/>
        </w:rPr>
        <w:t>планировать и выполнять учебные и технико-технологические проекты: выявлять и формулировать проблему; обосновывать цель проекта, конструкцию изделия, сущность итогового продукта или желаемого результата; планировать последовательность (этапы) выполнения работ; составлять маршрутную и технологическую карту изготовления изделия;</w:t>
      </w:r>
    </w:p>
    <w:p w:rsidR="005F1727" w:rsidRPr="005F1727" w:rsidRDefault="005F1727" w:rsidP="0025286B">
      <w:pPr>
        <w:numPr>
          <w:ilvl w:val="0"/>
          <w:numId w:val="29"/>
        </w:numPr>
        <w:spacing w:after="0" w:line="240" w:lineRule="auto"/>
        <w:contextualSpacing/>
        <w:jc w:val="both"/>
        <w:rPr>
          <w:rFonts w:ascii="Times New Roman" w:eastAsia="Times New Roman" w:hAnsi="Times New Roman" w:cs="Times New Roman"/>
          <w:color w:val="000000"/>
          <w:sz w:val="24"/>
          <w:szCs w:val="24"/>
          <w:lang w:eastAsia="ru-RU"/>
        </w:rPr>
      </w:pPr>
      <w:r w:rsidRPr="005F1727">
        <w:rPr>
          <w:rFonts w:ascii="Times New Roman" w:eastAsia="Times New Roman" w:hAnsi="Times New Roman" w:cs="Times New Roman"/>
          <w:color w:val="000000"/>
          <w:sz w:val="24"/>
          <w:szCs w:val="24"/>
          <w:lang w:eastAsia="ru-RU"/>
        </w:rPr>
        <w:lastRenderedPageBreak/>
        <w:t>представлять результаты выполненного проекта: готовить пояснительную записку; пользоваться основными видами проектной документации; представлять спроектированное и изготовленное изделие к защите;</w:t>
      </w:r>
    </w:p>
    <w:p w:rsidR="005F1727" w:rsidRPr="005F1727" w:rsidRDefault="005F1727" w:rsidP="005F1727">
      <w:pPr>
        <w:spacing w:after="0" w:line="240" w:lineRule="auto"/>
        <w:ind w:left="720"/>
        <w:contextualSpacing/>
        <w:jc w:val="both"/>
        <w:rPr>
          <w:rFonts w:ascii="Times New Roman" w:eastAsia="Times New Roman" w:hAnsi="Times New Roman" w:cs="Times New Roman"/>
          <w:b/>
          <w:color w:val="000000"/>
          <w:sz w:val="24"/>
          <w:szCs w:val="24"/>
          <w:lang w:eastAsia="ru-RU"/>
        </w:rPr>
      </w:pPr>
      <w:r w:rsidRPr="005F1727">
        <w:rPr>
          <w:rFonts w:ascii="Times New Roman" w:eastAsia="Times New Roman" w:hAnsi="Times New Roman" w:cs="Times New Roman"/>
          <w:b/>
          <w:iCs/>
          <w:color w:val="000000"/>
          <w:sz w:val="24"/>
          <w:szCs w:val="24"/>
          <w:lang w:eastAsia="ru-RU"/>
        </w:rPr>
        <w:t xml:space="preserve">Выпускник </w:t>
      </w:r>
      <w:proofErr w:type="gramStart"/>
      <w:r w:rsidRPr="005F1727">
        <w:rPr>
          <w:rFonts w:ascii="Times New Roman" w:eastAsia="Times New Roman" w:hAnsi="Times New Roman" w:cs="Times New Roman"/>
          <w:b/>
          <w:iCs/>
          <w:color w:val="000000"/>
          <w:sz w:val="24"/>
          <w:szCs w:val="24"/>
          <w:lang w:eastAsia="ru-RU"/>
        </w:rPr>
        <w:t>получит возможность научится</w:t>
      </w:r>
      <w:proofErr w:type="gramEnd"/>
      <w:r w:rsidRPr="005F1727">
        <w:rPr>
          <w:rFonts w:ascii="Times New Roman" w:eastAsia="Times New Roman" w:hAnsi="Times New Roman" w:cs="Times New Roman"/>
          <w:b/>
          <w:iCs/>
          <w:color w:val="000000"/>
          <w:sz w:val="24"/>
          <w:szCs w:val="24"/>
          <w:lang w:eastAsia="ru-RU"/>
        </w:rPr>
        <w:t>:</w:t>
      </w:r>
    </w:p>
    <w:p w:rsidR="005F1727" w:rsidRPr="005F1727" w:rsidRDefault="005F1727" w:rsidP="0025286B">
      <w:pPr>
        <w:numPr>
          <w:ilvl w:val="0"/>
          <w:numId w:val="30"/>
        </w:numPr>
        <w:spacing w:after="0" w:line="240" w:lineRule="auto"/>
        <w:contextualSpacing/>
        <w:jc w:val="both"/>
        <w:rPr>
          <w:rFonts w:ascii="Times New Roman" w:eastAsia="Times New Roman" w:hAnsi="Times New Roman" w:cs="Times New Roman"/>
          <w:i/>
          <w:color w:val="000000"/>
          <w:sz w:val="24"/>
          <w:szCs w:val="24"/>
          <w:lang w:eastAsia="ru-RU"/>
        </w:rPr>
      </w:pPr>
      <w:r w:rsidRPr="005F1727">
        <w:rPr>
          <w:rFonts w:ascii="Times New Roman" w:eastAsia="Times New Roman" w:hAnsi="Times New Roman" w:cs="Times New Roman"/>
          <w:i/>
          <w:color w:val="000000"/>
          <w:sz w:val="24"/>
          <w:szCs w:val="24"/>
          <w:lang w:eastAsia="ru-RU"/>
        </w:rPr>
        <w:t xml:space="preserve">организовывать и выполнять учебную проектную деятельность на основе установленных норм и стандартов, поиска новых технико-технологических решений; </w:t>
      </w:r>
    </w:p>
    <w:p w:rsidR="005F1727" w:rsidRPr="005F1727" w:rsidRDefault="005F1727" w:rsidP="0025286B">
      <w:pPr>
        <w:numPr>
          <w:ilvl w:val="0"/>
          <w:numId w:val="30"/>
        </w:numPr>
        <w:spacing w:after="0" w:line="240" w:lineRule="auto"/>
        <w:contextualSpacing/>
        <w:jc w:val="both"/>
        <w:rPr>
          <w:rFonts w:ascii="Times New Roman" w:eastAsia="Times New Roman" w:hAnsi="Times New Roman" w:cs="Times New Roman"/>
          <w:i/>
          <w:color w:val="000000"/>
          <w:sz w:val="24"/>
          <w:szCs w:val="24"/>
          <w:lang w:eastAsia="ru-RU"/>
        </w:rPr>
      </w:pPr>
      <w:r w:rsidRPr="005F1727">
        <w:rPr>
          <w:rFonts w:ascii="Times New Roman" w:eastAsia="Times New Roman" w:hAnsi="Times New Roman" w:cs="Times New Roman"/>
          <w:i/>
          <w:color w:val="000000"/>
          <w:sz w:val="24"/>
          <w:szCs w:val="24"/>
          <w:lang w:eastAsia="ru-RU"/>
        </w:rPr>
        <w:t>осуществлять презентацию, экономическую и экологическую оценку проекта, давать примерную оценку стоимости произведенного продукта как товара на рынке; разрабатывать вариант рекламы для продукта труда.</w:t>
      </w:r>
    </w:p>
    <w:p w:rsidR="005F1727" w:rsidRPr="005F1727" w:rsidRDefault="005F1727" w:rsidP="005F1727">
      <w:pPr>
        <w:spacing w:after="0" w:line="240" w:lineRule="auto"/>
        <w:ind w:left="720"/>
        <w:contextualSpacing/>
        <w:jc w:val="both"/>
        <w:rPr>
          <w:rFonts w:ascii="Times New Roman" w:eastAsia="Times New Roman" w:hAnsi="Times New Roman" w:cs="Times New Roman"/>
          <w:color w:val="000000"/>
          <w:sz w:val="24"/>
          <w:szCs w:val="24"/>
          <w:lang w:eastAsia="ru-RU"/>
        </w:rPr>
      </w:pPr>
    </w:p>
    <w:p w:rsidR="005F1727" w:rsidRPr="005F1727" w:rsidRDefault="005F1727" w:rsidP="005F1727">
      <w:pPr>
        <w:spacing w:after="0" w:line="240" w:lineRule="auto"/>
        <w:contextualSpacing/>
        <w:jc w:val="both"/>
        <w:rPr>
          <w:rFonts w:ascii="Times New Roman" w:eastAsia="Times New Roman" w:hAnsi="Times New Roman" w:cs="Times New Roman"/>
          <w:color w:val="000000"/>
          <w:sz w:val="24"/>
          <w:szCs w:val="24"/>
          <w:lang w:eastAsia="ru-RU"/>
        </w:rPr>
      </w:pPr>
      <w:r w:rsidRPr="005F1727">
        <w:rPr>
          <w:rFonts w:ascii="Times New Roman" w:eastAsia="Times New Roman" w:hAnsi="Times New Roman" w:cs="Times New Roman"/>
          <w:b/>
          <w:bCs/>
          <w:color w:val="000000"/>
          <w:sz w:val="24"/>
          <w:szCs w:val="24"/>
          <w:lang w:eastAsia="ru-RU"/>
        </w:rPr>
        <w:t xml:space="preserve">             Создание  изделий из древесины и металлов </w:t>
      </w:r>
    </w:p>
    <w:p w:rsidR="005F1727" w:rsidRPr="005F1727" w:rsidRDefault="005F1727" w:rsidP="005F1727">
      <w:pPr>
        <w:pStyle w:val="a5"/>
        <w:spacing w:after="0" w:line="240" w:lineRule="auto"/>
        <w:jc w:val="both"/>
        <w:rPr>
          <w:rFonts w:ascii="Times New Roman" w:eastAsia="Times New Roman" w:hAnsi="Times New Roman" w:cs="Times New Roman"/>
          <w:b/>
          <w:color w:val="000000"/>
          <w:sz w:val="24"/>
          <w:szCs w:val="24"/>
          <w:lang w:eastAsia="ru-RU"/>
        </w:rPr>
      </w:pPr>
      <w:r w:rsidRPr="005F1727">
        <w:rPr>
          <w:rFonts w:ascii="Times New Roman" w:eastAsia="Times New Roman" w:hAnsi="Times New Roman" w:cs="Times New Roman"/>
          <w:b/>
          <w:iCs/>
          <w:color w:val="000000"/>
          <w:sz w:val="24"/>
          <w:szCs w:val="24"/>
          <w:lang w:eastAsia="ru-RU"/>
        </w:rPr>
        <w:t>Выпускник научится:</w:t>
      </w:r>
    </w:p>
    <w:p w:rsidR="005F1727" w:rsidRPr="005F1727" w:rsidRDefault="005F1727" w:rsidP="0025286B">
      <w:pPr>
        <w:numPr>
          <w:ilvl w:val="0"/>
          <w:numId w:val="31"/>
        </w:numPr>
        <w:spacing w:after="0" w:line="240" w:lineRule="auto"/>
        <w:contextualSpacing/>
        <w:jc w:val="both"/>
        <w:rPr>
          <w:rFonts w:ascii="Times New Roman" w:eastAsia="Times New Roman" w:hAnsi="Times New Roman" w:cs="Times New Roman"/>
          <w:color w:val="000000"/>
          <w:sz w:val="24"/>
          <w:szCs w:val="24"/>
          <w:lang w:eastAsia="ru-RU"/>
        </w:rPr>
      </w:pPr>
      <w:r w:rsidRPr="005F1727">
        <w:rPr>
          <w:rFonts w:ascii="Times New Roman" w:eastAsia="Times New Roman" w:hAnsi="Times New Roman" w:cs="Times New Roman"/>
          <w:color w:val="000000"/>
          <w:sz w:val="24"/>
          <w:szCs w:val="24"/>
          <w:lang w:eastAsia="ru-RU"/>
        </w:rPr>
        <w:t>находить в учебной литературе сведения, необходимые  для конструирования объекта и осуществления выбранной технологии его изготовления;</w:t>
      </w:r>
    </w:p>
    <w:p w:rsidR="005F1727" w:rsidRPr="005F1727" w:rsidRDefault="005F1727" w:rsidP="0025286B">
      <w:pPr>
        <w:numPr>
          <w:ilvl w:val="0"/>
          <w:numId w:val="31"/>
        </w:numPr>
        <w:spacing w:after="0" w:line="240" w:lineRule="auto"/>
        <w:contextualSpacing/>
        <w:jc w:val="both"/>
        <w:rPr>
          <w:rFonts w:ascii="Times New Roman" w:eastAsia="Times New Roman" w:hAnsi="Times New Roman" w:cs="Times New Roman"/>
          <w:color w:val="000000"/>
          <w:sz w:val="24"/>
          <w:szCs w:val="24"/>
          <w:lang w:eastAsia="ru-RU"/>
        </w:rPr>
      </w:pPr>
      <w:r w:rsidRPr="005F1727">
        <w:rPr>
          <w:rFonts w:ascii="Times New Roman" w:eastAsia="Times New Roman" w:hAnsi="Times New Roman" w:cs="Times New Roman"/>
          <w:color w:val="000000"/>
          <w:sz w:val="24"/>
          <w:szCs w:val="24"/>
          <w:lang w:eastAsia="ru-RU"/>
        </w:rPr>
        <w:t>читать технические рисунки, эскизы, чертежи, схемы;</w:t>
      </w:r>
    </w:p>
    <w:p w:rsidR="005F1727" w:rsidRPr="005F1727" w:rsidRDefault="005F1727" w:rsidP="0025286B">
      <w:pPr>
        <w:numPr>
          <w:ilvl w:val="0"/>
          <w:numId w:val="31"/>
        </w:numPr>
        <w:spacing w:after="0" w:line="240" w:lineRule="auto"/>
        <w:contextualSpacing/>
        <w:jc w:val="both"/>
        <w:rPr>
          <w:rFonts w:ascii="Times New Roman" w:eastAsia="Times New Roman" w:hAnsi="Times New Roman" w:cs="Times New Roman"/>
          <w:color w:val="000000"/>
          <w:sz w:val="24"/>
          <w:szCs w:val="24"/>
          <w:lang w:eastAsia="ru-RU"/>
        </w:rPr>
      </w:pPr>
      <w:r w:rsidRPr="005F1727">
        <w:rPr>
          <w:rFonts w:ascii="Times New Roman" w:eastAsia="Times New Roman" w:hAnsi="Times New Roman" w:cs="Times New Roman"/>
          <w:color w:val="000000"/>
          <w:sz w:val="24"/>
          <w:szCs w:val="24"/>
          <w:lang w:eastAsia="ru-RU"/>
        </w:rPr>
        <w:t>выполнять в масштабе чертежи и правильно оформлять технические рисунки и эскизы разработанных объектов;</w:t>
      </w:r>
    </w:p>
    <w:p w:rsidR="005F1727" w:rsidRPr="005F1727" w:rsidRDefault="005F1727" w:rsidP="0025286B">
      <w:pPr>
        <w:numPr>
          <w:ilvl w:val="0"/>
          <w:numId w:val="31"/>
        </w:numPr>
        <w:spacing w:after="0" w:line="240" w:lineRule="auto"/>
        <w:contextualSpacing/>
        <w:jc w:val="both"/>
        <w:rPr>
          <w:rFonts w:ascii="Times New Roman" w:eastAsia="Times New Roman" w:hAnsi="Times New Roman" w:cs="Times New Roman"/>
          <w:color w:val="000000"/>
          <w:sz w:val="24"/>
          <w:szCs w:val="24"/>
          <w:lang w:eastAsia="ru-RU"/>
        </w:rPr>
      </w:pPr>
      <w:r w:rsidRPr="005F1727">
        <w:rPr>
          <w:rFonts w:ascii="Times New Roman" w:eastAsia="Times New Roman" w:hAnsi="Times New Roman" w:cs="Times New Roman"/>
          <w:color w:val="000000"/>
          <w:sz w:val="24"/>
          <w:szCs w:val="24"/>
          <w:lang w:eastAsia="ru-RU"/>
        </w:rPr>
        <w:t>осуществлять технологические процессы создания или ремонта материальных объектов.</w:t>
      </w:r>
    </w:p>
    <w:p w:rsidR="005F1727" w:rsidRPr="005F1727" w:rsidRDefault="005F1727" w:rsidP="005F1727">
      <w:pPr>
        <w:spacing w:after="0" w:line="240" w:lineRule="auto"/>
        <w:ind w:left="360"/>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iCs/>
          <w:color w:val="000000"/>
          <w:sz w:val="24"/>
          <w:szCs w:val="24"/>
          <w:lang w:eastAsia="ru-RU"/>
        </w:rPr>
        <w:t xml:space="preserve">     </w:t>
      </w:r>
      <w:r w:rsidRPr="005F1727">
        <w:rPr>
          <w:rFonts w:ascii="Times New Roman" w:eastAsia="Times New Roman" w:hAnsi="Times New Roman" w:cs="Times New Roman"/>
          <w:b/>
          <w:iCs/>
          <w:color w:val="000000"/>
          <w:sz w:val="24"/>
          <w:szCs w:val="24"/>
          <w:lang w:eastAsia="ru-RU"/>
        </w:rPr>
        <w:t xml:space="preserve">Выпускник </w:t>
      </w:r>
      <w:proofErr w:type="gramStart"/>
      <w:r w:rsidRPr="005F1727">
        <w:rPr>
          <w:rFonts w:ascii="Times New Roman" w:eastAsia="Times New Roman" w:hAnsi="Times New Roman" w:cs="Times New Roman"/>
          <w:b/>
          <w:iCs/>
          <w:color w:val="000000"/>
          <w:sz w:val="24"/>
          <w:szCs w:val="24"/>
          <w:lang w:eastAsia="ru-RU"/>
        </w:rPr>
        <w:t>получит возможность научится</w:t>
      </w:r>
      <w:proofErr w:type="gramEnd"/>
      <w:r w:rsidRPr="005F1727">
        <w:rPr>
          <w:rFonts w:ascii="Times New Roman" w:eastAsia="Times New Roman" w:hAnsi="Times New Roman" w:cs="Times New Roman"/>
          <w:b/>
          <w:iCs/>
          <w:color w:val="000000"/>
          <w:sz w:val="24"/>
          <w:szCs w:val="24"/>
          <w:lang w:eastAsia="ru-RU"/>
        </w:rPr>
        <w:t>:</w:t>
      </w:r>
    </w:p>
    <w:p w:rsidR="005F1727" w:rsidRPr="005F1727" w:rsidRDefault="005F1727" w:rsidP="0025286B">
      <w:pPr>
        <w:numPr>
          <w:ilvl w:val="0"/>
          <w:numId w:val="32"/>
        </w:numPr>
        <w:spacing w:after="0" w:line="240" w:lineRule="auto"/>
        <w:contextualSpacing/>
        <w:jc w:val="both"/>
        <w:rPr>
          <w:rFonts w:ascii="Times New Roman" w:eastAsia="Times New Roman" w:hAnsi="Times New Roman" w:cs="Times New Roman"/>
          <w:i/>
          <w:color w:val="000000"/>
          <w:sz w:val="24"/>
          <w:szCs w:val="24"/>
          <w:lang w:eastAsia="ru-RU"/>
        </w:rPr>
      </w:pPr>
      <w:r w:rsidRPr="005F1727">
        <w:rPr>
          <w:rFonts w:ascii="Times New Roman" w:eastAsia="Times New Roman" w:hAnsi="Times New Roman" w:cs="Times New Roman"/>
          <w:i/>
          <w:color w:val="000000"/>
          <w:sz w:val="24"/>
          <w:szCs w:val="24"/>
          <w:lang w:eastAsia="ru-RU"/>
        </w:rPr>
        <w:t xml:space="preserve">грамотно пользоваться графической документацией и технико-технологической информацией, </w:t>
      </w:r>
      <w:proofErr w:type="gramStart"/>
      <w:r w:rsidRPr="005F1727">
        <w:rPr>
          <w:rFonts w:ascii="Times New Roman" w:eastAsia="Times New Roman" w:hAnsi="Times New Roman" w:cs="Times New Roman"/>
          <w:i/>
          <w:color w:val="000000"/>
          <w:sz w:val="24"/>
          <w:szCs w:val="24"/>
          <w:lang w:eastAsia="ru-RU"/>
        </w:rPr>
        <w:t>применяемыми</w:t>
      </w:r>
      <w:proofErr w:type="gramEnd"/>
      <w:r w:rsidRPr="005F1727">
        <w:rPr>
          <w:rFonts w:ascii="Times New Roman" w:eastAsia="Times New Roman" w:hAnsi="Times New Roman" w:cs="Times New Roman"/>
          <w:i/>
          <w:color w:val="000000"/>
          <w:sz w:val="24"/>
          <w:szCs w:val="24"/>
          <w:lang w:eastAsia="ru-RU"/>
        </w:rPr>
        <w:t xml:space="preserve"> при проектировании, изготовлении и эксплуатации различных технических объектов;</w:t>
      </w:r>
    </w:p>
    <w:p w:rsidR="005F1727" w:rsidRDefault="005F1727" w:rsidP="0025286B">
      <w:pPr>
        <w:numPr>
          <w:ilvl w:val="0"/>
          <w:numId w:val="32"/>
        </w:numPr>
        <w:spacing w:after="0" w:line="240" w:lineRule="auto"/>
        <w:contextualSpacing/>
        <w:jc w:val="both"/>
        <w:rPr>
          <w:rFonts w:ascii="Times New Roman" w:eastAsia="Times New Roman" w:hAnsi="Times New Roman" w:cs="Times New Roman"/>
          <w:i/>
          <w:color w:val="000000"/>
          <w:sz w:val="24"/>
          <w:szCs w:val="24"/>
          <w:lang w:eastAsia="ru-RU"/>
        </w:rPr>
      </w:pPr>
      <w:r w:rsidRPr="005F1727">
        <w:rPr>
          <w:rFonts w:ascii="Times New Roman" w:eastAsia="Times New Roman" w:hAnsi="Times New Roman" w:cs="Times New Roman"/>
          <w:i/>
          <w:color w:val="000000"/>
          <w:sz w:val="24"/>
          <w:szCs w:val="24"/>
          <w:lang w:eastAsia="ru-RU"/>
        </w:rPr>
        <w:t>осуществлять технологические процессы создания или ремонта материальных объектов, имеющих инновационные элементы.</w:t>
      </w:r>
    </w:p>
    <w:p w:rsidR="005F1727" w:rsidRPr="005F1727" w:rsidRDefault="005F1727" w:rsidP="005F1727">
      <w:pPr>
        <w:spacing w:after="0" w:line="240" w:lineRule="auto"/>
        <w:ind w:left="720"/>
        <w:contextualSpacing/>
        <w:jc w:val="both"/>
        <w:rPr>
          <w:rFonts w:ascii="Times New Roman" w:eastAsia="Times New Roman" w:hAnsi="Times New Roman" w:cs="Times New Roman"/>
          <w:i/>
          <w:color w:val="000000"/>
          <w:sz w:val="24"/>
          <w:szCs w:val="24"/>
          <w:lang w:eastAsia="ru-RU"/>
        </w:rPr>
      </w:pPr>
    </w:p>
    <w:p w:rsidR="005F1727" w:rsidRPr="005F1727" w:rsidRDefault="005F1727" w:rsidP="005F1727">
      <w:pPr>
        <w:spacing w:after="0" w:line="240" w:lineRule="auto"/>
        <w:contextualSpacing/>
        <w:jc w:val="both"/>
        <w:rPr>
          <w:rFonts w:ascii="Times New Roman" w:eastAsia="Times New Roman" w:hAnsi="Times New Roman" w:cs="Times New Roman"/>
          <w:color w:val="000000"/>
          <w:sz w:val="24"/>
          <w:szCs w:val="24"/>
          <w:lang w:eastAsia="ru-RU"/>
        </w:rPr>
      </w:pPr>
      <w:r w:rsidRPr="005F1727">
        <w:rPr>
          <w:rFonts w:ascii="Times New Roman" w:eastAsia="Times New Roman" w:hAnsi="Times New Roman" w:cs="Times New Roman"/>
          <w:b/>
          <w:bCs/>
          <w:color w:val="000000"/>
          <w:sz w:val="24"/>
          <w:szCs w:val="24"/>
          <w:lang w:eastAsia="ru-RU"/>
        </w:rPr>
        <w:t xml:space="preserve">           Создание швейных изделий </w:t>
      </w:r>
    </w:p>
    <w:p w:rsidR="005F1727" w:rsidRPr="005F1727" w:rsidRDefault="005F1727" w:rsidP="005F1727">
      <w:pPr>
        <w:pStyle w:val="a5"/>
        <w:spacing w:after="0" w:line="240" w:lineRule="auto"/>
        <w:jc w:val="both"/>
        <w:rPr>
          <w:rFonts w:ascii="Times New Roman" w:eastAsia="Times New Roman" w:hAnsi="Times New Roman" w:cs="Times New Roman"/>
          <w:b/>
          <w:color w:val="000000"/>
          <w:sz w:val="24"/>
          <w:szCs w:val="24"/>
          <w:lang w:eastAsia="ru-RU"/>
        </w:rPr>
      </w:pPr>
      <w:r w:rsidRPr="005F1727">
        <w:rPr>
          <w:rFonts w:ascii="Times New Roman" w:eastAsia="Times New Roman" w:hAnsi="Times New Roman" w:cs="Times New Roman"/>
          <w:b/>
          <w:iCs/>
          <w:color w:val="000000"/>
          <w:sz w:val="24"/>
          <w:szCs w:val="24"/>
          <w:lang w:eastAsia="ru-RU"/>
        </w:rPr>
        <w:t>Выпускник научится:</w:t>
      </w:r>
    </w:p>
    <w:p w:rsidR="005F1727" w:rsidRPr="005F1727" w:rsidRDefault="005F1727" w:rsidP="0025286B">
      <w:pPr>
        <w:numPr>
          <w:ilvl w:val="0"/>
          <w:numId w:val="33"/>
        </w:numPr>
        <w:spacing w:after="0" w:line="240" w:lineRule="auto"/>
        <w:contextualSpacing/>
        <w:jc w:val="both"/>
        <w:rPr>
          <w:rFonts w:ascii="Times New Roman" w:eastAsia="Times New Roman" w:hAnsi="Times New Roman" w:cs="Times New Roman"/>
          <w:color w:val="000000"/>
          <w:sz w:val="24"/>
          <w:szCs w:val="24"/>
          <w:lang w:eastAsia="ru-RU"/>
        </w:rPr>
      </w:pPr>
      <w:r w:rsidRPr="005F1727">
        <w:rPr>
          <w:rFonts w:ascii="Times New Roman" w:eastAsia="Times New Roman" w:hAnsi="Times New Roman" w:cs="Times New Roman"/>
          <w:color w:val="000000"/>
          <w:sz w:val="24"/>
          <w:szCs w:val="24"/>
          <w:lang w:eastAsia="ru-RU"/>
        </w:rPr>
        <w:t>изготавливать с помощью ручных инструментов и швейной машины простые по конструкции модели швейных изделий, пользуясь технологической документацией;</w:t>
      </w:r>
    </w:p>
    <w:p w:rsidR="005F1727" w:rsidRPr="005F1727" w:rsidRDefault="005F1727" w:rsidP="0025286B">
      <w:pPr>
        <w:numPr>
          <w:ilvl w:val="0"/>
          <w:numId w:val="33"/>
        </w:numPr>
        <w:spacing w:after="0" w:line="240" w:lineRule="auto"/>
        <w:contextualSpacing/>
        <w:jc w:val="both"/>
        <w:rPr>
          <w:rFonts w:ascii="Times New Roman" w:eastAsia="Times New Roman" w:hAnsi="Times New Roman" w:cs="Times New Roman"/>
          <w:color w:val="000000"/>
          <w:sz w:val="24"/>
          <w:szCs w:val="24"/>
          <w:lang w:eastAsia="ru-RU"/>
        </w:rPr>
      </w:pPr>
      <w:r w:rsidRPr="005F1727">
        <w:rPr>
          <w:rFonts w:ascii="Times New Roman" w:eastAsia="Times New Roman" w:hAnsi="Times New Roman" w:cs="Times New Roman"/>
          <w:color w:val="000000"/>
          <w:sz w:val="24"/>
          <w:szCs w:val="24"/>
          <w:lang w:eastAsia="ru-RU"/>
        </w:rPr>
        <w:t>выполнять влажно-тепловую обработку швейных изделий.</w:t>
      </w:r>
    </w:p>
    <w:p w:rsidR="005F1727" w:rsidRPr="005F1727" w:rsidRDefault="005F1727" w:rsidP="005F1727">
      <w:pPr>
        <w:pStyle w:val="a5"/>
        <w:spacing w:after="0" w:line="240" w:lineRule="auto"/>
        <w:jc w:val="both"/>
        <w:rPr>
          <w:rFonts w:ascii="Times New Roman" w:eastAsia="Times New Roman" w:hAnsi="Times New Roman" w:cs="Times New Roman"/>
          <w:b/>
          <w:color w:val="000000"/>
          <w:sz w:val="24"/>
          <w:szCs w:val="24"/>
          <w:lang w:eastAsia="ru-RU"/>
        </w:rPr>
      </w:pPr>
      <w:r w:rsidRPr="005F1727">
        <w:rPr>
          <w:rFonts w:ascii="Times New Roman" w:eastAsia="Times New Roman" w:hAnsi="Times New Roman" w:cs="Times New Roman"/>
          <w:b/>
          <w:iCs/>
          <w:color w:val="000000"/>
          <w:sz w:val="24"/>
          <w:szCs w:val="24"/>
          <w:lang w:eastAsia="ru-RU"/>
        </w:rPr>
        <w:t xml:space="preserve">Выпускник </w:t>
      </w:r>
      <w:proofErr w:type="gramStart"/>
      <w:r w:rsidRPr="005F1727">
        <w:rPr>
          <w:rFonts w:ascii="Times New Roman" w:eastAsia="Times New Roman" w:hAnsi="Times New Roman" w:cs="Times New Roman"/>
          <w:b/>
          <w:iCs/>
          <w:color w:val="000000"/>
          <w:sz w:val="24"/>
          <w:szCs w:val="24"/>
          <w:lang w:eastAsia="ru-RU"/>
        </w:rPr>
        <w:t>получит возможность научится</w:t>
      </w:r>
      <w:proofErr w:type="gramEnd"/>
      <w:r w:rsidRPr="005F1727">
        <w:rPr>
          <w:rFonts w:ascii="Times New Roman" w:eastAsia="Times New Roman" w:hAnsi="Times New Roman" w:cs="Times New Roman"/>
          <w:b/>
          <w:iCs/>
          <w:color w:val="000000"/>
          <w:sz w:val="24"/>
          <w:szCs w:val="24"/>
          <w:lang w:eastAsia="ru-RU"/>
        </w:rPr>
        <w:t>:</w:t>
      </w:r>
    </w:p>
    <w:p w:rsidR="005F1727" w:rsidRPr="005F1727" w:rsidRDefault="005F1727" w:rsidP="0025286B">
      <w:pPr>
        <w:numPr>
          <w:ilvl w:val="0"/>
          <w:numId w:val="34"/>
        </w:numPr>
        <w:spacing w:after="0" w:line="240" w:lineRule="auto"/>
        <w:contextualSpacing/>
        <w:jc w:val="both"/>
        <w:rPr>
          <w:rFonts w:ascii="Times New Roman" w:eastAsia="Times New Roman" w:hAnsi="Times New Roman" w:cs="Times New Roman"/>
          <w:i/>
          <w:color w:val="000000"/>
          <w:sz w:val="24"/>
          <w:szCs w:val="24"/>
          <w:lang w:eastAsia="ru-RU"/>
        </w:rPr>
      </w:pPr>
      <w:r w:rsidRPr="005F1727">
        <w:rPr>
          <w:rFonts w:ascii="Times New Roman" w:eastAsia="Times New Roman" w:hAnsi="Times New Roman" w:cs="Times New Roman"/>
          <w:i/>
          <w:color w:val="000000"/>
          <w:sz w:val="24"/>
          <w:szCs w:val="24"/>
          <w:lang w:eastAsia="ru-RU"/>
        </w:rPr>
        <w:t>выполнять несложные приемы моделирования швейных изделий;</w:t>
      </w:r>
    </w:p>
    <w:p w:rsidR="005F1727" w:rsidRPr="005F1727" w:rsidRDefault="005F1727" w:rsidP="0025286B">
      <w:pPr>
        <w:numPr>
          <w:ilvl w:val="0"/>
          <w:numId w:val="34"/>
        </w:numPr>
        <w:spacing w:after="0" w:line="240" w:lineRule="auto"/>
        <w:contextualSpacing/>
        <w:jc w:val="both"/>
        <w:rPr>
          <w:rFonts w:ascii="Times New Roman" w:eastAsia="Times New Roman" w:hAnsi="Times New Roman" w:cs="Times New Roman"/>
          <w:i/>
          <w:color w:val="000000"/>
          <w:sz w:val="24"/>
          <w:szCs w:val="24"/>
          <w:lang w:eastAsia="ru-RU"/>
        </w:rPr>
      </w:pPr>
      <w:r w:rsidRPr="005F1727">
        <w:rPr>
          <w:rFonts w:ascii="Times New Roman" w:eastAsia="Times New Roman" w:hAnsi="Times New Roman" w:cs="Times New Roman"/>
          <w:i/>
          <w:color w:val="000000"/>
          <w:sz w:val="24"/>
          <w:szCs w:val="24"/>
          <w:lang w:eastAsia="ru-RU"/>
        </w:rPr>
        <w:t>определять и исправлять дефекты швейных изделий;</w:t>
      </w:r>
    </w:p>
    <w:p w:rsidR="005F1727" w:rsidRPr="005F1727" w:rsidRDefault="005F1727" w:rsidP="0025286B">
      <w:pPr>
        <w:numPr>
          <w:ilvl w:val="0"/>
          <w:numId w:val="34"/>
        </w:numPr>
        <w:spacing w:after="0" w:line="240" w:lineRule="auto"/>
        <w:contextualSpacing/>
        <w:jc w:val="both"/>
        <w:rPr>
          <w:rFonts w:ascii="Times New Roman" w:eastAsia="Times New Roman" w:hAnsi="Times New Roman" w:cs="Times New Roman"/>
          <w:i/>
          <w:color w:val="000000"/>
          <w:sz w:val="24"/>
          <w:szCs w:val="24"/>
          <w:lang w:eastAsia="ru-RU"/>
        </w:rPr>
      </w:pPr>
      <w:r w:rsidRPr="005F1727">
        <w:rPr>
          <w:rFonts w:ascii="Times New Roman" w:eastAsia="Times New Roman" w:hAnsi="Times New Roman" w:cs="Times New Roman"/>
          <w:i/>
          <w:color w:val="000000"/>
          <w:sz w:val="24"/>
          <w:szCs w:val="24"/>
          <w:lang w:eastAsia="ru-RU"/>
        </w:rPr>
        <w:t>выполнять художественную отделку швейных изделий;</w:t>
      </w:r>
    </w:p>
    <w:p w:rsidR="005F1727" w:rsidRPr="005F1727" w:rsidRDefault="005F1727" w:rsidP="0025286B">
      <w:pPr>
        <w:numPr>
          <w:ilvl w:val="0"/>
          <w:numId w:val="34"/>
        </w:numPr>
        <w:spacing w:after="0" w:line="240" w:lineRule="auto"/>
        <w:contextualSpacing/>
        <w:jc w:val="both"/>
        <w:rPr>
          <w:rFonts w:ascii="Times New Roman" w:eastAsia="Times New Roman" w:hAnsi="Times New Roman" w:cs="Times New Roman"/>
          <w:i/>
          <w:color w:val="000000"/>
          <w:sz w:val="24"/>
          <w:szCs w:val="24"/>
          <w:lang w:eastAsia="ru-RU"/>
        </w:rPr>
      </w:pPr>
      <w:r w:rsidRPr="005F1727">
        <w:rPr>
          <w:rFonts w:ascii="Times New Roman" w:eastAsia="Times New Roman" w:hAnsi="Times New Roman" w:cs="Times New Roman"/>
          <w:i/>
          <w:color w:val="000000"/>
          <w:sz w:val="24"/>
          <w:szCs w:val="24"/>
          <w:lang w:eastAsia="ru-RU"/>
        </w:rPr>
        <w:t>изготавливать изделия декоративно-прикладного искусства.</w:t>
      </w:r>
    </w:p>
    <w:p w:rsidR="005F1727" w:rsidRPr="005F1727" w:rsidRDefault="005F1727" w:rsidP="005F1727">
      <w:pPr>
        <w:spacing w:after="0" w:line="240" w:lineRule="auto"/>
        <w:ind w:left="720"/>
        <w:contextualSpacing/>
        <w:jc w:val="both"/>
        <w:rPr>
          <w:rFonts w:ascii="Times New Roman" w:eastAsia="Times New Roman" w:hAnsi="Times New Roman" w:cs="Times New Roman"/>
          <w:color w:val="000000"/>
          <w:sz w:val="24"/>
          <w:szCs w:val="24"/>
          <w:lang w:eastAsia="ru-RU"/>
        </w:rPr>
      </w:pPr>
    </w:p>
    <w:p w:rsidR="005F1727" w:rsidRPr="005F1727" w:rsidRDefault="005F1727" w:rsidP="005F1727">
      <w:pPr>
        <w:spacing w:after="0" w:line="240" w:lineRule="auto"/>
        <w:ind w:left="720"/>
        <w:contextualSpacing/>
        <w:jc w:val="both"/>
        <w:rPr>
          <w:rFonts w:ascii="Times New Roman" w:eastAsia="Times New Roman" w:hAnsi="Times New Roman" w:cs="Times New Roman"/>
          <w:color w:val="000000"/>
          <w:sz w:val="24"/>
          <w:szCs w:val="24"/>
          <w:lang w:eastAsia="ru-RU"/>
        </w:rPr>
      </w:pPr>
      <w:r w:rsidRPr="005F1727">
        <w:rPr>
          <w:rFonts w:ascii="Times New Roman" w:eastAsia="Times New Roman" w:hAnsi="Times New Roman" w:cs="Times New Roman"/>
          <w:b/>
          <w:bCs/>
          <w:color w:val="000000"/>
          <w:sz w:val="24"/>
          <w:szCs w:val="24"/>
          <w:lang w:eastAsia="ru-RU"/>
        </w:rPr>
        <w:t xml:space="preserve"> Кулинария</w:t>
      </w:r>
    </w:p>
    <w:p w:rsidR="005F1727" w:rsidRPr="005F1727" w:rsidRDefault="005F1727" w:rsidP="005F1727">
      <w:pPr>
        <w:pStyle w:val="a5"/>
        <w:spacing w:after="0" w:line="240" w:lineRule="auto"/>
        <w:jc w:val="both"/>
        <w:rPr>
          <w:rFonts w:ascii="Times New Roman" w:eastAsia="Times New Roman" w:hAnsi="Times New Roman" w:cs="Times New Roman"/>
          <w:b/>
          <w:color w:val="000000"/>
          <w:sz w:val="24"/>
          <w:szCs w:val="24"/>
          <w:lang w:eastAsia="ru-RU"/>
        </w:rPr>
      </w:pPr>
      <w:r w:rsidRPr="005F1727">
        <w:rPr>
          <w:rFonts w:ascii="Times New Roman" w:eastAsia="Times New Roman" w:hAnsi="Times New Roman" w:cs="Times New Roman"/>
          <w:b/>
          <w:iCs/>
          <w:color w:val="000000"/>
          <w:sz w:val="24"/>
          <w:szCs w:val="24"/>
          <w:lang w:eastAsia="ru-RU"/>
        </w:rPr>
        <w:t>Выпускник научится:</w:t>
      </w:r>
    </w:p>
    <w:p w:rsidR="005F1727" w:rsidRPr="005F1727" w:rsidRDefault="005F1727" w:rsidP="0025286B">
      <w:pPr>
        <w:numPr>
          <w:ilvl w:val="0"/>
          <w:numId w:val="35"/>
        </w:numPr>
        <w:spacing w:after="0" w:line="240" w:lineRule="auto"/>
        <w:contextualSpacing/>
        <w:jc w:val="both"/>
        <w:rPr>
          <w:rFonts w:ascii="Times New Roman" w:eastAsia="Times New Roman" w:hAnsi="Times New Roman" w:cs="Times New Roman"/>
          <w:color w:val="000000"/>
          <w:sz w:val="24"/>
          <w:szCs w:val="24"/>
          <w:lang w:eastAsia="ru-RU"/>
        </w:rPr>
      </w:pPr>
      <w:r w:rsidRPr="005F1727">
        <w:rPr>
          <w:rFonts w:ascii="Times New Roman" w:eastAsia="Times New Roman" w:hAnsi="Times New Roman" w:cs="Times New Roman"/>
          <w:color w:val="000000"/>
          <w:sz w:val="24"/>
          <w:szCs w:val="24"/>
          <w:lang w:eastAsia="ru-RU"/>
        </w:rPr>
        <w:t>самостоятельно готовить для своей семьи простые кулинарные блюда из сырых и вареных овощей и фруктов, молока и молочных продуктов, яиц, рыбы, мяса, птицы, различных видов теста, круп и макаронных изделий, отвечающие требованиям рационального питания, соблюдая правильную технологическую последовательность приготовления, санитарно-гигиенические требования и правила безопасной работы.</w:t>
      </w:r>
    </w:p>
    <w:p w:rsidR="005F1727" w:rsidRPr="005F1727" w:rsidRDefault="005F1727" w:rsidP="005F1727">
      <w:pPr>
        <w:pStyle w:val="a5"/>
        <w:spacing w:after="0" w:line="240" w:lineRule="auto"/>
        <w:jc w:val="both"/>
        <w:rPr>
          <w:rFonts w:ascii="Times New Roman" w:eastAsia="Times New Roman" w:hAnsi="Times New Roman" w:cs="Times New Roman"/>
          <w:b/>
          <w:color w:val="000000"/>
          <w:sz w:val="24"/>
          <w:szCs w:val="24"/>
          <w:lang w:eastAsia="ru-RU"/>
        </w:rPr>
      </w:pPr>
      <w:r w:rsidRPr="005F1727">
        <w:rPr>
          <w:rFonts w:ascii="Times New Roman" w:eastAsia="Times New Roman" w:hAnsi="Times New Roman" w:cs="Times New Roman"/>
          <w:b/>
          <w:iCs/>
          <w:color w:val="000000"/>
          <w:sz w:val="24"/>
          <w:szCs w:val="24"/>
          <w:lang w:eastAsia="ru-RU"/>
        </w:rPr>
        <w:t xml:space="preserve">Выпускник </w:t>
      </w:r>
      <w:proofErr w:type="gramStart"/>
      <w:r w:rsidRPr="005F1727">
        <w:rPr>
          <w:rFonts w:ascii="Times New Roman" w:eastAsia="Times New Roman" w:hAnsi="Times New Roman" w:cs="Times New Roman"/>
          <w:b/>
          <w:iCs/>
          <w:color w:val="000000"/>
          <w:sz w:val="24"/>
          <w:szCs w:val="24"/>
          <w:lang w:eastAsia="ru-RU"/>
        </w:rPr>
        <w:t>получит возможность научится</w:t>
      </w:r>
      <w:proofErr w:type="gramEnd"/>
      <w:r w:rsidRPr="005F1727">
        <w:rPr>
          <w:rFonts w:ascii="Times New Roman" w:eastAsia="Times New Roman" w:hAnsi="Times New Roman" w:cs="Times New Roman"/>
          <w:b/>
          <w:iCs/>
          <w:color w:val="000000"/>
          <w:sz w:val="24"/>
          <w:szCs w:val="24"/>
          <w:lang w:eastAsia="ru-RU"/>
        </w:rPr>
        <w:t>:</w:t>
      </w:r>
    </w:p>
    <w:p w:rsidR="005F1727" w:rsidRPr="005F1727" w:rsidRDefault="005F1727" w:rsidP="0025286B">
      <w:pPr>
        <w:numPr>
          <w:ilvl w:val="0"/>
          <w:numId w:val="36"/>
        </w:numPr>
        <w:spacing w:after="0" w:line="240" w:lineRule="auto"/>
        <w:contextualSpacing/>
        <w:jc w:val="both"/>
        <w:rPr>
          <w:rFonts w:ascii="Times New Roman" w:eastAsia="Times New Roman" w:hAnsi="Times New Roman" w:cs="Times New Roman"/>
          <w:i/>
          <w:color w:val="000000"/>
          <w:sz w:val="24"/>
          <w:szCs w:val="24"/>
          <w:lang w:eastAsia="ru-RU"/>
        </w:rPr>
      </w:pPr>
      <w:r w:rsidRPr="005F1727">
        <w:rPr>
          <w:rFonts w:ascii="Times New Roman" w:eastAsia="Times New Roman" w:hAnsi="Times New Roman" w:cs="Times New Roman"/>
          <w:i/>
          <w:color w:val="000000"/>
          <w:sz w:val="24"/>
          <w:szCs w:val="24"/>
          <w:lang w:eastAsia="ru-RU"/>
        </w:rPr>
        <w:t>составлять рацион питания на основе физиологических потребностей организма;</w:t>
      </w:r>
    </w:p>
    <w:p w:rsidR="005F1727" w:rsidRPr="005F1727" w:rsidRDefault="005F1727" w:rsidP="0025286B">
      <w:pPr>
        <w:numPr>
          <w:ilvl w:val="0"/>
          <w:numId w:val="36"/>
        </w:numPr>
        <w:spacing w:after="0" w:line="240" w:lineRule="auto"/>
        <w:contextualSpacing/>
        <w:jc w:val="both"/>
        <w:rPr>
          <w:rFonts w:ascii="Times New Roman" w:eastAsia="Times New Roman" w:hAnsi="Times New Roman" w:cs="Times New Roman"/>
          <w:i/>
          <w:color w:val="000000"/>
          <w:sz w:val="24"/>
          <w:szCs w:val="24"/>
          <w:lang w:eastAsia="ru-RU"/>
        </w:rPr>
      </w:pPr>
      <w:r w:rsidRPr="005F1727">
        <w:rPr>
          <w:rFonts w:ascii="Times New Roman" w:eastAsia="Times New Roman" w:hAnsi="Times New Roman" w:cs="Times New Roman"/>
          <w:i/>
          <w:color w:val="000000"/>
          <w:sz w:val="24"/>
          <w:szCs w:val="24"/>
          <w:lang w:eastAsia="ru-RU"/>
        </w:rPr>
        <w:t xml:space="preserve">выбирать пищевые продукты для удовлетворения потребностей организма в белках, жирах, углеводах, витаминах, минеральных веществах; организовывать свое рациональное </w:t>
      </w:r>
      <w:r w:rsidRPr="005F1727">
        <w:rPr>
          <w:rFonts w:ascii="Times New Roman" w:eastAsia="Times New Roman" w:hAnsi="Times New Roman" w:cs="Times New Roman"/>
          <w:i/>
          <w:color w:val="000000"/>
          <w:sz w:val="24"/>
          <w:szCs w:val="24"/>
          <w:lang w:eastAsia="ru-RU"/>
        </w:rPr>
        <w:lastRenderedPageBreak/>
        <w:t>питание в домашних условиях; применять различные способы обработки пищевых продуктов в целях сохранения в них питательных веществ;</w:t>
      </w:r>
    </w:p>
    <w:p w:rsidR="005F1727" w:rsidRPr="005F1727" w:rsidRDefault="005F1727" w:rsidP="0025286B">
      <w:pPr>
        <w:numPr>
          <w:ilvl w:val="0"/>
          <w:numId w:val="36"/>
        </w:numPr>
        <w:spacing w:after="0" w:line="240" w:lineRule="auto"/>
        <w:contextualSpacing/>
        <w:jc w:val="both"/>
        <w:rPr>
          <w:rFonts w:ascii="Times New Roman" w:eastAsia="Times New Roman" w:hAnsi="Times New Roman" w:cs="Times New Roman"/>
          <w:i/>
          <w:color w:val="000000"/>
          <w:sz w:val="24"/>
          <w:szCs w:val="24"/>
          <w:lang w:eastAsia="ru-RU"/>
        </w:rPr>
      </w:pPr>
      <w:r w:rsidRPr="005F1727">
        <w:rPr>
          <w:rFonts w:ascii="Times New Roman" w:eastAsia="Times New Roman" w:hAnsi="Times New Roman" w:cs="Times New Roman"/>
          <w:i/>
          <w:color w:val="000000"/>
          <w:sz w:val="24"/>
          <w:szCs w:val="24"/>
          <w:lang w:eastAsia="ru-RU"/>
        </w:rPr>
        <w:t>экономить электрическую энергию при обработке пищевых продуктов; оформлять приготовленные блюда, сервировать стол; соблюдать правила этикета за столом;</w:t>
      </w:r>
    </w:p>
    <w:p w:rsidR="005F1727" w:rsidRPr="005F1727" w:rsidRDefault="005F1727" w:rsidP="0025286B">
      <w:pPr>
        <w:numPr>
          <w:ilvl w:val="0"/>
          <w:numId w:val="36"/>
        </w:numPr>
        <w:spacing w:after="0" w:line="240" w:lineRule="auto"/>
        <w:contextualSpacing/>
        <w:jc w:val="both"/>
        <w:rPr>
          <w:rFonts w:ascii="Times New Roman" w:eastAsia="Times New Roman" w:hAnsi="Times New Roman" w:cs="Times New Roman"/>
          <w:i/>
          <w:color w:val="000000"/>
          <w:sz w:val="24"/>
          <w:szCs w:val="24"/>
          <w:lang w:eastAsia="ru-RU"/>
        </w:rPr>
      </w:pPr>
      <w:r w:rsidRPr="005F1727">
        <w:rPr>
          <w:rFonts w:ascii="Times New Roman" w:eastAsia="Times New Roman" w:hAnsi="Times New Roman" w:cs="Times New Roman"/>
          <w:i/>
          <w:color w:val="000000"/>
          <w:sz w:val="24"/>
          <w:szCs w:val="24"/>
          <w:lang w:eastAsia="ru-RU"/>
        </w:rPr>
        <w:t>определять виды экологического загрязнения пищевых продуктов; оценивать влияние техногенной сферы на окружающую среду и здоровье человека;</w:t>
      </w:r>
    </w:p>
    <w:p w:rsidR="005F1727" w:rsidRPr="005F1727" w:rsidRDefault="005F1727" w:rsidP="0025286B">
      <w:pPr>
        <w:numPr>
          <w:ilvl w:val="0"/>
          <w:numId w:val="36"/>
        </w:numPr>
        <w:spacing w:after="0" w:line="240" w:lineRule="auto"/>
        <w:contextualSpacing/>
        <w:jc w:val="both"/>
        <w:rPr>
          <w:rFonts w:ascii="Times New Roman" w:eastAsia="Times New Roman" w:hAnsi="Times New Roman" w:cs="Times New Roman"/>
          <w:i/>
          <w:color w:val="000000"/>
          <w:sz w:val="24"/>
          <w:szCs w:val="24"/>
          <w:lang w:eastAsia="ru-RU"/>
        </w:rPr>
      </w:pPr>
      <w:r w:rsidRPr="005F1727">
        <w:rPr>
          <w:rFonts w:ascii="Times New Roman" w:eastAsia="Times New Roman" w:hAnsi="Times New Roman" w:cs="Times New Roman"/>
          <w:i/>
          <w:color w:val="000000"/>
          <w:sz w:val="24"/>
          <w:szCs w:val="24"/>
          <w:lang w:eastAsia="ru-RU"/>
        </w:rPr>
        <w:t>выполнять мероприятия по предотвращению негативного влияния техногенной сферы на окружающую среду и здоровье человека.</w:t>
      </w:r>
    </w:p>
    <w:p w:rsidR="005F1727" w:rsidRPr="005F1727" w:rsidRDefault="005F1727" w:rsidP="005F1727">
      <w:pPr>
        <w:spacing w:after="0" w:line="240" w:lineRule="auto"/>
        <w:jc w:val="both"/>
        <w:rPr>
          <w:rFonts w:ascii="Times New Roman" w:eastAsia="Times New Roman" w:hAnsi="Times New Roman" w:cs="Times New Roman"/>
          <w:b/>
          <w:iCs/>
          <w:color w:val="000000"/>
          <w:sz w:val="24"/>
          <w:szCs w:val="24"/>
          <w:lang w:eastAsia="ru-RU"/>
        </w:rPr>
      </w:pPr>
    </w:p>
    <w:p w:rsidR="005F1727" w:rsidRDefault="005F1727" w:rsidP="005F1727">
      <w:pPr>
        <w:pStyle w:val="a5"/>
        <w:spacing w:after="0" w:line="240" w:lineRule="auto"/>
        <w:jc w:val="both"/>
        <w:rPr>
          <w:rFonts w:ascii="Times New Roman" w:eastAsia="Times New Roman" w:hAnsi="Times New Roman" w:cs="Times New Roman"/>
          <w:b/>
          <w:iCs/>
          <w:color w:val="000000"/>
          <w:sz w:val="24"/>
          <w:szCs w:val="24"/>
          <w:lang w:eastAsia="ru-RU"/>
        </w:rPr>
      </w:pPr>
    </w:p>
    <w:p w:rsidR="005F1727" w:rsidRDefault="005F1727" w:rsidP="005F1727">
      <w:pPr>
        <w:pStyle w:val="a5"/>
        <w:spacing w:after="0" w:line="240" w:lineRule="auto"/>
        <w:jc w:val="both"/>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Технологии ведения дома</w:t>
      </w:r>
    </w:p>
    <w:p w:rsidR="005F1727" w:rsidRPr="005F1727" w:rsidRDefault="005F1727" w:rsidP="005F1727">
      <w:pPr>
        <w:pStyle w:val="a5"/>
        <w:spacing w:after="0" w:line="240" w:lineRule="auto"/>
        <w:jc w:val="both"/>
        <w:rPr>
          <w:rFonts w:ascii="Times New Roman" w:eastAsia="Times New Roman" w:hAnsi="Times New Roman" w:cs="Times New Roman"/>
          <w:b/>
          <w:color w:val="000000"/>
          <w:sz w:val="24"/>
          <w:szCs w:val="24"/>
          <w:lang w:eastAsia="ru-RU"/>
        </w:rPr>
      </w:pPr>
      <w:r w:rsidRPr="005F1727">
        <w:rPr>
          <w:rFonts w:ascii="Times New Roman" w:eastAsia="Times New Roman" w:hAnsi="Times New Roman" w:cs="Times New Roman"/>
          <w:b/>
          <w:iCs/>
          <w:color w:val="000000"/>
          <w:sz w:val="24"/>
          <w:szCs w:val="24"/>
          <w:lang w:eastAsia="ru-RU"/>
        </w:rPr>
        <w:t>Выпускник научится:</w:t>
      </w:r>
    </w:p>
    <w:p w:rsidR="005F1727" w:rsidRPr="005F1727" w:rsidRDefault="005F1727" w:rsidP="0025286B">
      <w:pPr>
        <w:pStyle w:val="a5"/>
        <w:numPr>
          <w:ilvl w:val="0"/>
          <w:numId w:val="36"/>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F1727">
        <w:rPr>
          <w:rFonts w:ascii="Times New Roman" w:eastAsia="Times New Roman" w:hAnsi="Times New Roman" w:cs="Times New Roman"/>
          <w:color w:val="000000"/>
          <w:sz w:val="24"/>
          <w:szCs w:val="24"/>
          <w:lang w:eastAsia="ru-RU"/>
        </w:rPr>
        <w:t>планировать инженерные коммуникации в жилых помещениях, виды ремонтно-отделочных работ;</w:t>
      </w:r>
    </w:p>
    <w:p w:rsidR="005F1727" w:rsidRPr="005F1727" w:rsidRDefault="005F1727" w:rsidP="0025286B">
      <w:pPr>
        <w:pStyle w:val="a5"/>
        <w:numPr>
          <w:ilvl w:val="0"/>
          <w:numId w:val="36"/>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F1727">
        <w:rPr>
          <w:rFonts w:ascii="Times New Roman" w:eastAsia="Times New Roman" w:hAnsi="Times New Roman" w:cs="Times New Roman"/>
          <w:color w:val="000000"/>
          <w:sz w:val="24"/>
          <w:szCs w:val="24"/>
          <w:lang w:eastAsia="ru-RU"/>
        </w:rPr>
        <w:t xml:space="preserve"> выбирать материалы и инструменты для ремонта и отделки помещений; </w:t>
      </w:r>
    </w:p>
    <w:p w:rsidR="005F1727" w:rsidRPr="005F1727" w:rsidRDefault="005F1727" w:rsidP="0025286B">
      <w:pPr>
        <w:pStyle w:val="a5"/>
        <w:numPr>
          <w:ilvl w:val="0"/>
          <w:numId w:val="36"/>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F1727">
        <w:rPr>
          <w:rFonts w:ascii="Times New Roman" w:eastAsia="Times New Roman" w:hAnsi="Times New Roman" w:cs="Times New Roman"/>
          <w:color w:val="000000"/>
          <w:sz w:val="24"/>
          <w:szCs w:val="24"/>
          <w:lang w:eastAsia="ru-RU"/>
        </w:rPr>
        <w:t xml:space="preserve">выполнять основные виды бытовых домашних работ; </w:t>
      </w:r>
    </w:p>
    <w:p w:rsidR="005F1727" w:rsidRPr="005F1727" w:rsidRDefault="005F1727" w:rsidP="0025286B">
      <w:pPr>
        <w:pStyle w:val="a5"/>
        <w:numPr>
          <w:ilvl w:val="0"/>
          <w:numId w:val="36"/>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F1727">
        <w:rPr>
          <w:rFonts w:ascii="Times New Roman" w:eastAsia="Times New Roman" w:hAnsi="Times New Roman" w:cs="Times New Roman"/>
          <w:color w:val="000000"/>
          <w:sz w:val="24"/>
          <w:szCs w:val="24"/>
          <w:lang w:eastAsia="ru-RU"/>
        </w:rPr>
        <w:t xml:space="preserve">проводить мелкие </w:t>
      </w:r>
      <w:proofErr w:type="gramStart"/>
      <w:r w:rsidRPr="005F1727">
        <w:rPr>
          <w:rFonts w:ascii="Times New Roman" w:eastAsia="Times New Roman" w:hAnsi="Times New Roman" w:cs="Times New Roman"/>
          <w:color w:val="000000"/>
          <w:sz w:val="24"/>
          <w:szCs w:val="24"/>
          <w:lang w:eastAsia="ru-RU"/>
        </w:rPr>
        <w:t>электро-технические</w:t>
      </w:r>
      <w:proofErr w:type="gramEnd"/>
      <w:r w:rsidRPr="005F1727">
        <w:rPr>
          <w:rFonts w:ascii="Times New Roman" w:eastAsia="Times New Roman" w:hAnsi="Times New Roman" w:cs="Times New Roman"/>
          <w:color w:val="000000"/>
          <w:sz w:val="24"/>
          <w:szCs w:val="24"/>
          <w:lang w:eastAsia="ru-RU"/>
        </w:rPr>
        <w:t xml:space="preserve"> работы;</w:t>
      </w:r>
    </w:p>
    <w:p w:rsidR="005F1727" w:rsidRPr="005F1727" w:rsidRDefault="005F1727" w:rsidP="0025286B">
      <w:pPr>
        <w:pStyle w:val="a5"/>
        <w:numPr>
          <w:ilvl w:val="0"/>
          <w:numId w:val="36"/>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F1727">
        <w:rPr>
          <w:rFonts w:ascii="Times New Roman" w:eastAsia="Times New Roman" w:hAnsi="Times New Roman" w:cs="Times New Roman"/>
          <w:color w:val="000000"/>
          <w:sz w:val="24"/>
          <w:szCs w:val="24"/>
          <w:lang w:eastAsia="ru-RU"/>
        </w:rPr>
        <w:t xml:space="preserve"> вести ремонт  санитарно-технических устройств; </w:t>
      </w:r>
    </w:p>
    <w:p w:rsidR="005F1727" w:rsidRPr="005F1727" w:rsidRDefault="005F1727" w:rsidP="0025286B">
      <w:pPr>
        <w:pStyle w:val="a5"/>
        <w:numPr>
          <w:ilvl w:val="0"/>
          <w:numId w:val="36"/>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F1727">
        <w:rPr>
          <w:rFonts w:ascii="Times New Roman" w:eastAsia="Times New Roman" w:hAnsi="Times New Roman" w:cs="Times New Roman"/>
          <w:color w:val="000000"/>
          <w:sz w:val="24"/>
          <w:szCs w:val="24"/>
          <w:lang w:eastAsia="ru-RU"/>
        </w:rPr>
        <w:t>предотвращать причины протечек в кранах, вентилях и сливных бачках канализации.</w:t>
      </w:r>
    </w:p>
    <w:p w:rsidR="005F1727" w:rsidRPr="005F1727" w:rsidRDefault="005F1727" w:rsidP="0025286B">
      <w:pPr>
        <w:pStyle w:val="a5"/>
        <w:numPr>
          <w:ilvl w:val="0"/>
          <w:numId w:val="36"/>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F1727">
        <w:rPr>
          <w:rFonts w:ascii="Times New Roman" w:eastAsia="Times New Roman" w:hAnsi="Times New Roman" w:cs="Times New Roman"/>
          <w:b/>
          <w:bCs/>
          <w:color w:val="000000"/>
          <w:sz w:val="24"/>
          <w:szCs w:val="24"/>
          <w:lang w:eastAsia="ru-RU"/>
        </w:rPr>
        <w:t> </w:t>
      </w:r>
      <w:r w:rsidRPr="005F1727">
        <w:rPr>
          <w:rFonts w:ascii="Times New Roman" w:eastAsia="Times New Roman" w:hAnsi="Times New Roman" w:cs="Times New Roman"/>
          <w:color w:val="000000"/>
          <w:sz w:val="24"/>
          <w:szCs w:val="24"/>
          <w:lang w:eastAsia="ru-RU"/>
        </w:rPr>
        <w:t>планировать ремонтно-отделочные работы с указанием материалов, инструментов, оборудования и примерных затрат;</w:t>
      </w:r>
    </w:p>
    <w:p w:rsidR="005F1727" w:rsidRPr="005F1727" w:rsidRDefault="005F1727" w:rsidP="0025286B">
      <w:pPr>
        <w:pStyle w:val="a5"/>
        <w:numPr>
          <w:ilvl w:val="0"/>
          <w:numId w:val="36"/>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F1727">
        <w:rPr>
          <w:rFonts w:ascii="Times New Roman" w:eastAsia="Times New Roman" w:hAnsi="Times New Roman" w:cs="Times New Roman"/>
          <w:color w:val="000000"/>
          <w:sz w:val="24"/>
          <w:szCs w:val="24"/>
          <w:lang w:eastAsia="ru-RU"/>
        </w:rPr>
        <w:t xml:space="preserve"> подбирать покрытия в соответствии с функциональным назначением помещений; </w:t>
      </w:r>
    </w:p>
    <w:p w:rsidR="005F1727" w:rsidRPr="005F1727" w:rsidRDefault="005F1727" w:rsidP="0025286B">
      <w:pPr>
        <w:pStyle w:val="a5"/>
        <w:numPr>
          <w:ilvl w:val="0"/>
          <w:numId w:val="36"/>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F1727">
        <w:rPr>
          <w:rFonts w:ascii="Times New Roman" w:eastAsia="Times New Roman" w:hAnsi="Times New Roman" w:cs="Times New Roman"/>
          <w:color w:val="000000"/>
          <w:sz w:val="24"/>
          <w:szCs w:val="24"/>
          <w:lang w:eastAsia="ru-RU"/>
        </w:rPr>
        <w:t>соблюдать правила пользования современной бытовой техникой.</w:t>
      </w:r>
    </w:p>
    <w:p w:rsidR="005F1727" w:rsidRPr="005F1727" w:rsidRDefault="005F1727" w:rsidP="005F1727">
      <w:pPr>
        <w:pStyle w:val="a5"/>
        <w:spacing w:after="0" w:line="240" w:lineRule="auto"/>
        <w:jc w:val="both"/>
        <w:rPr>
          <w:rFonts w:ascii="Times New Roman" w:eastAsia="Times New Roman" w:hAnsi="Times New Roman" w:cs="Times New Roman"/>
          <w:b/>
          <w:color w:val="000000"/>
          <w:sz w:val="24"/>
          <w:szCs w:val="24"/>
          <w:lang w:eastAsia="ru-RU"/>
        </w:rPr>
      </w:pPr>
      <w:r w:rsidRPr="005F1727">
        <w:rPr>
          <w:rFonts w:ascii="Times New Roman" w:eastAsia="Times New Roman" w:hAnsi="Times New Roman" w:cs="Times New Roman"/>
          <w:b/>
          <w:iCs/>
          <w:color w:val="000000"/>
          <w:sz w:val="24"/>
          <w:szCs w:val="24"/>
          <w:lang w:eastAsia="ru-RU"/>
        </w:rPr>
        <w:t xml:space="preserve">Выпускник </w:t>
      </w:r>
      <w:proofErr w:type="gramStart"/>
      <w:r w:rsidRPr="005F1727">
        <w:rPr>
          <w:rFonts w:ascii="Times New Roman" w:eastAsia="Times New Roman" w:hAnsi="Times New Roman" w:cs="Times New Roman"/>
          <w:b/>
          <w:iCs/>
          <w:color w:val="000000"/>
          <w:sz w:val="24"/>
          <w:szCs w:val="24"/>
          <w:lang w:eastAsia="ru-RU"/>
        </w:rPr>
        <w:t>получит возможность научится</w:t>
      </w:r>
      <w:proofErr w:type="gramEnd"/>
      <w:r w:rsidRPr="005F1727">
        <w:rPr>
          <w:rFonts w:ascii="Times New Roman" w:eastAsia="Times New Roman" w:hAnsi="Times New Roman" w:cs="Times New Roman"/>
          <w:b/>
          <w:iCs/>
          <w:color w:val="000000"/>
          <w:sz w:val="24"/>
          <w:szCs w:val="24"/>
          <w:lang w:eastAsia="ru-RU"/>
        </w:rPr>
        <w:t>:</w:t>
      </w:r>
    </w:p>
    <w:p w:rsidR="005F1727" w:rsidRPr="005F1727" w:rsidRDefault="005F1727" w:rsidP="0025286B">
      <w:pPr>
        <w:pStyle w:val="a5"/>
        <w:numPr>
          <w:ilvl w:val="0"/>
          <w:numId w:val="37"/>
        </w:numPr>
        <w:shd w:val="clear" w:color="auto" w:fill="FFFFFF"/>
        <w:spacing w:after="0" w:line="240" w:lineRule="auto"/>
        <w:jc w:val="both"/>
        <w:rPr>
          <w:rFonts w:ascii="Times New Roman" w:eastAsia="Times New Roman" w:hAnsi="Times New Roman" w:cs="Times New Roman"/>
          <w:i/>
          <w:color w:val="000000"/>
          <w:sz w:val="24"/>
          <w:szCs w:val="24"/>
          <w:lang w:eastAsia="ru-RU"/>
        </w:rPr>
      </w:pPr>
      <w:r w:rsidRPr="005F1727">
        <w:rPr>
          <w:rFonts w:ascii="Times New Roman" w:eastAsia="Times New Roman" w:hAnsi="Times New Roman" w:cs="Times New Roman"/>
          <w:i/>
          <w:color w:val="000000"/>
          <w:sz w:val="24"/>
          <w:szCs w:val="24"/>
          <w:lang w:eastAsia="ru-RU"/>
        </w:rPr>
        <w:t xml:space="preserve">выбирать рациональные способы и средства ухода за одеждой и обувью; </w:t>
      </w:r>
    </w:p>
    <w:p w:rsidR="005F1727" w:rsidRPr="005F1727" w:rsidRDefault="005F1727" w:rsidP="0025286B">
      <w:pPr>
        <w:pStyle w:val="a5"/>
        <w:numPr>
          <w:ilvl w:val="0"/>
          <w:numId w:val="36"/>
        </w:numPr>
        <w:shd w:val="clear" w:color="auto" w:fill="FFFFFF"/>
        <w:spacing w:after="0" w:line="240" w:lineRule="auto"/>
        <w:jc w:val="both"/>
        <w:rPr>
          <w:rFonts w:ascii="Times New Roman" w:eastAsia="Times New Roman" w:hAnsi="Times New Roman" w:cs="Times New Roman"/>
          <w:i/>
          <w:color w:val="000000"/>
          <w:sz w:val="24"/>
          <w:szCs w:val="24"/>
          <w:lang w:eastAsia="ru-RU"/>
        </w:rPr>
      </w:pPr>
      <w:r w:rsidRPr="005F1727">
        <w:rPr>
          <w:rFonts w:ascii="Times New Roman" w:eastAsia="Times New Roman" w:hAnsi="Times New Roman" w:cs="Times New Roman"/>
          <w:i/>
          <w:color w:val="000000"/>
          <w:sz w:val="24"/>
          <w:szCs w:val="24"/>
          <w:lang w:eastAsia="ru-RU"/>
        </w:rPr>
        <w:t>применять бытовые санитарно-гигиенические средства;</w:t>
      </w:r>
    </w:p>
    <w:p w:rsidR="005F1727" w:rsidRPr="005F1727" w:rsidRDefault="005F1727" w:rsidP="0025286B">
      <w:pPr>
        <w:pStyle w:val="a5"/>
        <w:numPr>
          <w:ilvl w:val="0"/>
          <w:numId w:val="36"/>
        </w:numPr>
        <w:shd w:val="clear" w:color="auto" w:fill="FFFFFF"/>
        <w:spacing w:after="0" w:line="240" w:lineRule="auto"/>
        <w:jc w:val="both"/>
        <w:rPr>
          <w:rFonts w:ascii="Times New Roman" w:eastAsia="Times New Roman" w:hAnsi="Times New Roman" w:cs="Times New Roman"/>
          <w:i/>
          <w:color w:val="000000"/>
          <w:sz w:val="24"/>
          <w:szCs w:val="24"/>
          <w:lang w:eastAsia="ru-RU"/>
        </w:rPr>
      </w:pPr>
      <w:r w:rsidRPr="005F1727">
        <w:rPr>
          <w:rFonts w:ascii="Times New Roman" w:eastAsia="Times New Roman" w:hAnsi="Times New Roman" w:cs="Times New Roman"/>
          <w:i/>
          <w:color w:val="000000"/>
          <w:sz w:val="24"/>
          <w:szCs w:val="24"/>
          <w:lang w:eastAsia="ru-RU"/>
        </w:rPr>
        <w:t xml:space="preserve"> выполнять ремонтно-отделочных работ с использованием современных материалов для ремонта и отделки помещений; </w:t>
      </w:r>
    </w:p>
    <w:p w:rsidR="005F1727" w:rsidRPr="005F1727" w:rsidRDefault="005F1727" w:rsidP="0025286B">
      <w:pPr>
        <w:pStyle w:val="a5"/>
        <w:numPr>
          <w:ilvl w:val="0"/>
          <w:numId w:val="36"/>
        </w:numPr>
        <w:shd w:val="clear" w:color="auto" w:fill="FFFFFF"/>
        <w:spacing w:after="0" w:line="240" w:lineRule="auto"/>
        <w:jc w:val="both"/>
        <w:rPr>
          <w:rFonts w:ascii="Times New Roman" w:eastAsia="Times New Roman" w:hAnsi="Times New Roman" w:cs="Times New Roman"/>
          <w:i/>
          <w:color w:val="000000"/>
          <w:sz w:val="24"/>
          <w:szCs w:val="24"/>
          <w:lang w:eastAsia="ru-RU"/>
        </w:rPr>
      </w:pPr>
      <w:r w:rsidRPr="005F1727">
        <w:rPr>
          <w:rFonts w:ascii="Times New Roman" w:eastAsia="Times New Roman" w:hAnsi="Times New Roman" w:cs="Times New Roman"/>
          <w:i/>
          <w:color w:val="000000"/>
          <w:sz w:val="24"/>
          <w:szCs w:val="24"/>
          <w:lang w:eastAsia="ru-RU"/>
        </w:rPr>
        <w:t>применять средства индивидуальной защиты и гигиены;</w:t>
      </w:r>
    </w:p>
    <w:p w:rsidR="005F1727" w:rsidRPr="005F1727" w:rsidRDefault="005F1727" w:rsidP="0025286B">
      <w:pPr>
        <w:pStyle w:val="a5"/>
        <w:numPr>
          <w:ilvl w:val="0"/>
          <w:numId w:val="36"/>
        </w:numPr>
        <w:shd w:val="clear" w:color="auto" w:fill="FFFFFF"/>
        <w:spacing w:after="0" w:line="240" w:lineRule="auto"/>
        <w:jc w:val="both"/>
        <w:rPr>
          <w:rFonts w:ascii="Times New Roman" w:eastAsia="Times New Roman" w:hAnsi="Times New Roman" w:cs="Times New Roman"/>
          <w:i/>
          <w:color w:val="000000"/>
          <w:sz w:val="24"/>
          <w:szCs w:val="24"/>
          <w:lang w:eastAsia="ru-RU"/>
        </w:rPr>
      </w:pPr>
      <w:r w:rsidRPr="005F1727">
        <w:rPr>
          <w:rFonts w:ascii="Times New Roman" w:eastAsia="Times New Roman" w:hAnsi="Times New Roman" w:cs="Times New Roman"/>
          <w:i/>
          <w:color w:val="000000"/>
          <w:sz w:val="24"/>
          <w:szCs w:val="24"/>
          <w:lang w:eastAsia="ru-RU"/>
        </w:rPr>
        <w:t xml:space="preserve"> учитывать требования к качествам личности при выборе профессии.</w:t>
      </w:r>
    </w:p>
    <w:p w:rsidR="005F1727" w:rsidRPr="00736D62" w:rsidRDefault="005F1727" w:rsidP="005F1727">
      <w:pPr>
        <w:spacing w:after="0" w:line="240" w:lineRule="auto"/>
        <w:ind w:left="720"/>
        <w:contextualSpacing/>
        <w:jc w:val="both"/>
        <w:rPr>
          <w:rFonts w:ascii="Times New Roman" w:eastAsia="Times New Roman" w:hAnsi="Times New Roman" w:cs="Times New Roman"/>
          <w:i/>
          <w:color w:val="000000"/>
          <w:szCs w:val="24"/>
          <w:lang w:eastAsia="ru-RU"/>
        </w:rPr>
      </w:pPr>
    </w:p>
    <w:p w:rsidR="00736D62" w:rsidRPr="00736D62" w:rsidRDefault="00736D62" w:rsidP="00736D62">
      <w:pPr>
        <w:spacing w:after="0" w:line="240" w:lineRule="auto"/>
        <w:ind w:firstLine="710"/>
        <w:jc w:val="both"/>
        <w:rPr>
          <w:rFonts w:ascii="Times New Roman" w:eastAsia="Times New Roman" w:hAnsi="Times New Roman" w:cs="Times New Roman"/>
          <w:color w:val="000000"/>
          <w:sz w:val="24"/>
          <w:szCs w:val="28"/>
        </w:rPr>
      </w:pPr>
      <w:r w:rsidRPr="00736D62">
        <w:rPr>
          <w:rFonts w:ascii="Times New Roman" w:eastAsia="Times New Roman" w:hAnsi="Times New Roman" w:cs="Times New Roman"/>
          <w:b/>
          <w:bCs/>
          <w:color w:val="000000"/>
          <w:sz w:val="24"/>
          <w:szCs w:val="28"/>
        </w:rPr>
        <w:t>Технологии исследовательской, опытнической и проектной деятельности</w:t>
      </w:r>
    </w:p>
    <w:p w:rsidR="00736D62" w:rsidRPr="00736D62" w:rsidRDefault="00736D62" w:rsidP="00736D62">
      <w:pPr>
        <w:pStyle w:val="a5"/>
        <w:spacing w:after="0" w:line="240" w:lineRule="auto"/>
        <w:jc w:val="both"/>
        <w:rPr>
          <w:rFonts w:ascii="Times New Roman" w:eastAsia="Times New Roman" w:hAnsi="Times New Roman" w:cs="Times New Roman"/>
          <w:b/>
          <w:color w:val="000000"/>
          <w:sz w:val="24"/>
          <w:szCs w:val="24"/>
          <w:lang w:eastAsia="ru-RU"/>
        </w:rPr>
      </w:pPr>
      <w:r w:rsidRPr="005F1727">
        <w:rPr>
          <w:rFonts w:ascii="Times New Roman" w:eastAsia="Times New Roman" w:hAnsi="Times New Roman" w:cs="Times New Roman"/>
          <w:b/>
          <w:iCs/>
          <w:color w:val="000000"/>
          <w:sz w:val="24"/>
          <w:szCs w:val="24"/>
          <w:lang w:eastAsia="ru-RU"/>
        </w:rPr>
        <w:t>Выпускник научится:</w:t>
      </w:r>
    </w:p>
    <w:p w:rsidR="00736D62" w:rsidRPr="00736D62" w:rsidRDefault="00736D62" w:rsidP="0025286B">
      <w:pPr>
        <w:numPr>
          <w:ilvl w:val="0"/>
          <w:numId w:val="29"/>
        </w:numPr>
        <w:spacing w:after="0" w:line="240" w:lineRule="auto"/>
        <w:jc w:val="both"/>
        <w:rPr>
          <w:rFonts w:ascii="Times New Roman" w:eastAsia="Times New Roman" w:hAnsi="Times New Roman" w:cs="Times New Roman"/>
          <w:color w:val="000000"/>
          <w:sz w:val="24"/>
          <w:szCs w:val="28"/>
        </w:rPr>
      </w:pPr>
      <w:r w:rsidRPr="00736D62">
        <w:rPr>
          <w:rFonts w:ascii="Times New Roman" w:eastAsia="Times New Roman" w:hAnsi="Times New Roman" w:cs="Times New Roman"/>
          <w:color w:val="000000"/>
          <w:sz w:val="24"/>
          <w:szCs w:val="28"/>
        </w:rPr>
        <w:t>планировать и выполнять учебные и технико-технологические проекты: выявлять и формулировать проблему; обосновывать цель проекта, конструкцию изделия, сущность итогового продукта или желаемого результата; планировать последовательность (этапы) выполнения работ; составлять маршрутную и технологическую карту изготовления изделия;</w:t>
      </w:r>
    </w:p>
    <w:p w:rsidR="00736D62" w:rsidRPr="00736D62" w:rsidRDefault="00736D62" w:rsidP="0025286B">
      <w:pPr>
        <w:numPr>
          <w:ilvl w:val="0"/>
          <w:numId w:val="29"/>
        </w:numPr>
        <w:spacing w:after="0" w:line="240" w:lineRule="auto"/>
        <w:jc w:val="both"/>
        <w:rPr>
          <w:rFonts w:ascii="Times New Roman" w:eastAsia="Times New Roman" w:hAnsi="Times New Roman" w:cs="Times New Roman"/>
          <w:color w:val="000000"/>
          <w:sz w:val="24"/>
          <w:szCs w:val="28"/>
        </w:rPr>
      </w:pPr>
      <w:r w:rsidRPr="00736D62">
        <w:rPr>
          <w:rFonts w:ascii="Times New Roman" w:eastAsia="Times New Roman" w:hAnsi="Times New Roman" w:cs="Times New Roman"/>
          <w:color w:val="000000"/>
          <w:sz w:val="24"/>
          <w:szCs w:val="28"/>
        </w:rPr>
        <w:t>представлять результаты выполненного проекта: готовить пояснительную записку; пользоваться основными видами проектной документации; представлять спроектированное и изготовленное изделие к защите;</w:t>
      </w:r>
    </w:p>
    <w:p w:rsidR="00736D62" w:rsidRPr="00736D62" w:rsidRDefault="00736D62" w:rsidP="00736D62">
      <w:pPr>
        <w:spacing w:after="0" w:line="240" w:lineRule="auto"/>
        <w:ind w:left="360"/>
        <w:jc w:val="both"/>
        <w:rPr>
          <w:rFonts w:ascii="Times New Roman" w:eastAsia="Times New Roman" w:hAnsi="Times New Roman" w:cs="Times New Roman"/>
          <w:b/>
          <w:i/>
          <w:color w:val="000000"/>
          <w:sz w:val="24"/>
          <w:szCs w:val="24"/>
          <w:lang w:eastAsia="ru-RU"/>
        </w:rPr>
      </w:pPr>
      <w:r w:rsidRPr="00736D62">
        <w:rPr>
          <w:rFonts w:ascii="Times New Roman" w:eastAsia="Times New Roman" w:hAnsi="Times New Roman" w:cs="Times New Roman"/>
          <w:b/>
          <w:i/>
          <w:iCs/>
          <w:color w:val="000000"/>
          <w:sz w:val="24"/>
          <w:szCs w:val="24"/>
          <w:lang w:eastAsia="ru-RU"/>
        </w:rPr>
        <w:t xml:space="preserve">Выпускник </w:t>
      </w:r>
      <w:proofErr w:type="gramStart"/>
      <w:r w:rsidRPr="00736D62">
        <w:rPr>
          <w:rFonts w:ascii="Times New Roman" w:eastAsia="Times New Roman" w:hAnsi="Times New Roman" w:cs="Times New Roman"/>
          <w:b/>
          <w:i/>
          <w:iCs/>
          <w:color w:val="000000"/>
          <w:sz w:val="24"/>
          <w:szCs w:val="24"/>
          <w:lang w:eastAsia="ru-RU"/>
        </w:rPr>
        <w:t>получит возможность научится</w:t>
      </w:r>
      <w:proofErr w:type="gramEnd"/>
      <w:r w:rsidRPr="00736D62">
        <w:rPr>
          <w:rFonts w:ascii="Times New Roman" w:eastAsia="Times New Roman" w:hAnsi="Times New Roman" w:cs="Times New Roman"/>
          <w:b/>
          <w:i/>
          <w:iCs/>
          <w:color w:val="000000"/>
          <w:sz w:val="24"/>
          <w:szCs w:val="24"/>
          <w:lang w:eastAsia="ru-RU"/>
        </w:rPr>
        <w:t>:</w:t>
      </w:r>
    </w:p>
    <w:p w:rsidR="00736D62" w:rsidRPr="00736D62" w:rsidRDefault="00736D62" w:rsidP="0025286B">
      <w:pPr>
        <w:numPr>
          <w:ilvl w:val="0"/>
          <w:numId w:val="30"/>
        </w:numPr>
        <w:spacing w:after="0" w:line="240" w:lineRule="auto"/>
        <w:jc w:val="both"/>
        <w:rPr>
          <w:rFonts w:ascii="Times New Roman" w:eastAsia="Times New Roman" w:hAnsi="Times New Roman" w:cs="Times New Roman"/>
          <w:i/>
          <w:color w:val="000000"/>
          <w:sz w:val="24"/>
          <w:szCs w:val="28"/>
        </w:rPr>
      </w:pPr>
      <w:r w:rsidRPr="00736D62">
        <w:rPr>
          <w:rFonts w:ascii="Times New Roman" w:eastAsia="Times New Roman" w:hAnsi="Times New Roman" w:cs="Times New Roman"/>
          <w:i/>
          <w:color w:val="000000"/>
          <w:sz w:val="24"/>
          <w:szCs w:val="28"/>
        </w:rPr>
        <w:t xml:space="preserve">организовывать и выполнять учебную проектную деятельность на основе установленных норм и стандартов, поиска новых технико-технологических решений; </w:t>
      </w:r>
    </w:p>
    <w:p w:rsidR="00736D62" w:rsidRPr="00736D62" w:rsidRDefault="00736D62" w:rsidP="0025286B">
      <w:pPr>
        <w:numPr>
          <w:ilvl w:val="0"/>
          <w:numId w:val="30"/>
        </w:numPr>
        <w:spacing w:after="0" w:line="240" w:lineRule="auto"/>
        <w:jc w:val="both"/>
        <w:rPr>
          <w:rFonts w:ascii="Times New Roman" w:eastAsia="Times New Roman" w:hAnsi="Times New Roman" w:cs="Times New Roman"/>
          <w:i/>
          <w:color w:val="000000"/>
          <w:sz w:val="24"/>
          <w:szCs w:val="28"/>
        </w:rPr>
      </w:pPr>
      <w:r w:rsidRPr="00736D62">
        <w:rPr>
          <w:rFonts w:ascii="Times New Roman" w:eastAsia="Times New Roman" w:hAnsi="Times New Roman" w:cs="Times New Roman"/>
          <w:i/>
          <w:color w:val="000000"/>
          <w:sz w:val="24"/>
          <w:szCs w:val="28"/>
        </w:rPr>
        <w:t>осуществлять презентацию, экономическую и экологическую оценку проекта, давать примерную оценку стоимости произведенного продукта как товара на рынке; разрабатывать вариант рекламы для продукта труда.</w:t>
      </w:r>
    </w:p>
    <w:p w:rsidR="00736D62" w:rsidRPr="00736D62" w:rsidRDefault="00736D62" w:rsidP="00736D62">
      <w:pPr>
        <w:spacing w:after="0" w:line="240" w:lineRule="auto"/>
        <w:ind w:left="720"/>
        <w:jc w:val="both"/>
        <w:rPr>
          <w:rFonts w:ascii="Times New Roman" w:eastAsia="Times New Roman" w:hAnsi="Times New Roman" w:cs="Times New Roman"/>
          <w:color w:val="000000"/>
          <w:sz w:val="24"/>
          <w:szCs w:val="28"/>
        </w:rPr>
      </w:pPr>
    </w:p>
    <w:p w:rsidR="00736D62" w:rsidRPr="00736D62" w:rsidRDefault="00736D62" w:rsidP="00736D62">
      <w:pPr>
        <w:spacing w:after="0" w:line="240" w:lineRule="auto"/>
        <w:jc w:val="both"/>
        <w:rPr>
          <w:rFonts w:ascii="Times New Roman" w:eastAsia="Times New Roman" w:hAnsi="Times New Roman" w:cs="Times New Roman"/>
          <w:color w:val="000000"/>
          <w:sz w:val="24"/>
          <w:szCs w:val="28"/>
        </w:rPr>
      </w:pPr>
      <w:r w:rsidRPr="00736D62">
        <w:rPr>
          <w:rFonts w:ascii="Times New Roman" w:eastAsia="Times New Roman" w:hAnsi="Times New Roman" w:cs="Times New Roman"/>
          <w:b/>
          <w:bCs/>
          <w:color w:val="000000"/>
          <w:sz w:val="24"/>
          <w:szCs w:val="28"/>
        </w:rPr>
        <w:t xml:space="preserve">             Создание  изделий из древесины и металлов </w:t>
      </w:r>
    </w:p>
    <w:p w:rsidR="00736D62" w:rsidRPr="00736D62" w:rsidRDefault="00736D62" w:rsidP="00736D62">
      <w:pPr>
        <w:spacing w:after="0" w:line="240" w:lineRule="auto"/>
        <w:jc w:val="both"/>
        <w:rPr>
          <w:rFonts w:ascii="Times New Roman" w:eastAsia="Times New Roman" w:hAnsi="Times New Roman" w:cs="Times New Roman"/>
          <w:b/>
          <w:color w:val="000000"/>
          <w:sz w:val="24"/>
          <w:szCs w:val="24"/>
          <w:lang w:eastAsia="ru-RU"/>
        </w:rPr>
      </w:pPr>
      <w:r w:rsidRPr="00736D62">
        <w:rPr>
          <w:rFonts w:ascii="Times New Roman" w:eastAsia="Times New Roman" w:hAnsi="Times New Roman" w:cs="Times New Roman"/>
          <w:b/>
          <w:iCs/>
          <w:color w:val="000000"/>
          <w:sz w:val="24"/>
          <w:szCs w:val="24"/>
          <w:lang w:eastAsia="ru-RU"/>
        </w:rPr>
        <w:t>Выпускник научится:</w:t>
      </w:r>
    </w:p>
    <w:p w:rsidR="00736D62" w:rsidRPr="00736D62" w:rsidRDefault="00736D62" w:rsidP="0025286B">
      <w:pPr>
        <w:numPr>
          <w:ilvl w:val="0"/>
          <w:numId w:val="31"/>
        </w:numPr>
        <w:spacing w:after="0" w:line="240" w:lineRule="auto"/>
        <w:jc w:val="both"/>
        <w:rPr>
          <w:rFonts w:ascii="Times New Roman" w:eastAsia="Times New Roman" w:hAnsi="Times New Roman" w:cs="Times New Roman"/>
          <w:color w:val="000000"/>
          <w:sz w:val="24"/>
          <w:szCs w:val="28"/>
        </w:rPr>
      </w:pPr>
      <w:r w:rsidRPr="00736D62">
        <w:rPr>
          <w:rFonts w:ascii="Times New Roman" w:eastAsia="Times New Roman" w:hAnsi="Times New Roman" w:cs="Times New Roman"/>
          <w:color w:val="000000"/>
          <w:sz w:val="24"/>
          <w:szCs w:val="28"/>
        </w:rPr>
        <w:t>находить в учебной литературе сведения, необходимые  для конструирования объекта и осуществления выбранной технологии его изготовления;</w:t>
      </w:r>
    </w:p>
    <w:p w:rsidR="00736D62" w:rsidRPr="00736D62" w:rsidRDefault="00736D62" w:rsidP="0025286B">
      <w:pPr>
        <w:numPr>
          <w:ilvl w:val="0"/>
          <w:numId w:val="31"/>
        </w:numPr>
        <w:spacing w:after="0" w:line="240" w:lineRule="auto"/>
        <w:jc w:val="both"/>
        <w:rPr>
          <w:rFonts w:ascii="Times New Roman" w:eastAsia="Times New Roman" w:hAnsi="Times New Roman" w:cs="Times New Roman"/>
          <w:color w:val="000000"/>
          <w:sz w:val="24"/>
          <w:szCs w:val="28"/>
        </w:rPr>
      </w:pPr>
      <w:r w:rsidRPr="00736D62">
        <w:rPr>
          <w:rFonts w:ascii="Times New Roman" w:eastAsia="Times New Roman" w:hAnsi="Times New Roman" w:cs="Times New Roman"/>
          <w:color w:val="000000"/>
          <w:sz w:val="24"/>
          <w:szCs w:val="28"/>
        </w:rPr>
        <w:t>читать технические рисунки, эскизы, чертежи, схемы;</w:t>
      </w:r>
    </w:p>
    <w:p w:rsidR="00736D62" w:rsidRPr="00736D62" w:rsidRDefault="00736D62" w:rsidP="0025286B">
      <w:pPr>
        <w:numPr>
          <w:ilvl w:val="0"/>
          <w:numId w:val="31"/>
        </w:numPr>
        <w:spacing w:after="0" w:line="240" w:lineRule="auto"/>
        <w:jc w:val="both"/>
        <w:rPr>
          <w:rFonts w:ascii="Times New Roman" w:eastAsia="Times New Roman" w:hAnsi="Times New Roman" w:cs="Times New Roman"/>
          <w:color w:val="000000"/>
          <w:sz w:val="24"/>
          <w:szCs w:val="28"/>
        </w:rPr>
      </w:pPr>
      <w:r w:rsidRPr="00736D62">
        <w:rPr>
          <w:rFonts w:ascii="Times New Roman" w:eastAsia="Times New Roman" w:hAnsi="Times New Roman" w:cs="Times New Roman"/>
          <w:color w:val="000000"/>
          <w:sz w:val="24"/>
          <w:szCs w:val="28"/>
        </w:rPr>
        <w:t>выполнять в масштабе чертежи и правильно оформлять технические рисунки и эскизы разработанных объектов;</w:t>
      </w:r>
    </w:p>
    <w:p w:rsidR="00736D62" w:rsidRPr="00736D62" w:rsidRDefault="00736D62" w:rsidP="0025286B">
      <w:pPr>
        <w:numPr>
          <w:ilvl w:val="0"/>
          <w:numId w:val="31"/>
        </w:numPr>
        <w:spacing w:after="0" w:line="240" w:lineRule="auto"/>
        <w:jc w:val="both"/>
        <w:rPr>
          <w:rFonts w:ascii="Times New Roman" w:eastAsia="Times New Roman" w:hAnsi="Times New Roman" w:cs="Times New Roman"/>
          <w:color w:val="000000"/>
          <w:sz w:val="24"/>
          <w:szCs w:val="28"/>
        </w:rPr>
      </w:pPr>
      <w:r w:rsidRPr="00736D62">
        <w:rPr>
          <w:rFonts w:ascii="Times New Roman" w:eastAsia="Times New Roman" w:hAnsi="Times New Roman" w:cs="Times New Roman"/>
          <w:color w:val="000000"/>
          <w:sz w:val="24"/>
          <w:szCs w:val="28"/>
        </w:rPr>
        <w:t>осуществлять технологические процессы создания или ремонта материальных объектов.</w:t>
      </w:r>
    </w:p>
    <w:p w:rsidR="00736D62" w:rsidRPr="00736D62" w:rsidRDefault="00736D62" w:rsidP="00736D62">
      <w:pPr>
        <w:spacing w:after="0" w:line="240" w:lineRule="auto"/>
        <w:ind w:left="360"/>
        <w:jc w:val="both"/>
        <w:rPr>
          <w:rFonts w:ascii="Times New Roman" w:eastAsia="Times New Roman" w:hAnsi="Times New Roman" w:cs="Times New Roman"/>
          <w:b/>
          <w:i/>
          <w:color w:val="000000"/>
          <w:sz w:val="24"/>
          <w:szCs w:val="24"/>
          <w:lang w:eastAsia="ru-RU"/>
        </w:rPr>
      </w:pPr>
      <w:r w:rsidRPr="00736D62">
        <w:rPr>
          <w:rFonts w:ascii="Times New Roman" w:eastAsia="Times New Roman" w:hAnsi="Times New Roman" w:cs="Times New Roman"/>
          <w:b/>
          <w:i/>
          <w:iCs/>
          <w:color w:val="000000"/>
          <w:sz w:val="24"/>
          <w:szCs w:val="24"/>
          <w:lang w:eastAsia="ru-RU"/>
        </w:rPr>
        <w:t xml:space="preserve">Выпускник </w:t>
      </w:r>
      <w:proofErr w:type="gramStart"/>
      <w:r w:rsidRPr="00736D62">
        <w:rPr>
          <w:rFonts w:ascii="Times New Roman" w:eastAsia="Times New Roman" w:hAnsi="Times New Roman" w:cs="Times New Roman"/>
          <w:b/>
          <w:i/>
          <w:iCs/>
          <w:color w:val="000000"/>
          <w:sz w:val="24"/>
          <w:szCs w:val="24"/>
          <w:lang w:eastAsia="ru-RU"/>
        </w:rPr>
        <w:t>получит возможность научится</w:t>
      </w:r>
      <w:proofErr w:type="gramEnd"/>
      <w:r w:rsidRPr="00736D62">
        <w:rPr>
          <w:rFonts w:ascii="Times New Roman" w:eastAsia="Times New Roman" w:hAnsi="Times New Roman" w:cs="Times New Roman"/>
          <w:b/>
          <w:i/>
          <w:iCs/>
          <w:color w:val="000000"/>
          <w:sz w:val="24"/>
          <w:szCs w:val="24"/>
          <w:lang w:eastAsia="ru-RU"/>
        </w:rPr>
        <w:t>:</w:t>
      </w:r>
    </w:p>
    <w:p w:rsidR="00736D62" w:rsidRPr="00736D62" w:rsidRDefault="00736D62" w:rsidP="0025286B">
      <w:pPr>
        <w:numPr>
          <w:ilvl w:val="0"/>
          <w:numId w:val="32"/>
        </w:numPr>
        <w:spacing w:after="0" w:line="240" w:lineRule="auto"/>
        <w:jc w:val="both"/>
        <w:rPr>
          <w:rFonts w:ascii="Times New Roman" w:eastAsia="Times New Roman" w:hAnsi="Times New Roman" w:cs="Times New Roman"/>
          <w:i/>
          <w:color w:val="000000"/>
          <w:sz w:val="24"/>
          <w:szCs w:val="28"/>
        </w:rPr>
      </w:pPr>
      <w:r w:rsidRPr="00736D62">
        <w:rPr>
          <w:rFonts w:ascii="Times New Roman" w:eastAsia="Times New Roman" w:hAnsi="Times New Roman" w:cs="Times New Roman"/>
          <w:i/>
          <w:color w:val="000000"/>
          <w:sz w:val="24"/>
          <w:szCs w:val="28"/>
        </w:rPr>
        <w:t xml:space="preserve">грамотно пользоваться графической документацией и технико-технологической информацией, </w:t>
      </w:r>
      <w:proofErr w:type="gramStart"/>
      <w:r w:rsidRPr="00736D62">
        <w:rPr>
          <w:rFonts w:ascii="Times New Roman" w:eastAsia="Times New Roman" w:hAnsi="Times New Roman" w:cs="Times New Roman"/>
          <w:i/>
          <w:color w:val="000000"/>
          <w:sz w:val="24"/>
          <w:szCs w:val="28"/>
        </w:rPr>
        <w:t>применяемыми</w:t>
      </w:r>
      <w:proofErr w:type="gramEnd"/>
      <w:r w:rsidRPr="00736D62">
        <w:rPr>
          <w:rFonts w:ascii="Times New Roman" w:eastAsia="Times New Roman" w:hAnsi="Times New Roman" w:cs="Times New Roman"/>
          <w:i/>
          <w:color w:val="000000"/>
          <w:sz w:val="24"/>
          <w:szCs w:val="28"/>
        </w:rPr>
        <w:t xml:space="preserve"> при проектировании, изготовлении и эксплуатации различных технических объектов;</w:t>
      </w:r>
    </w:p>
    <w:p w:rsidR="00736D62" w:rsidRPr="00736D62" w:rsidRDefault="00736D62" w:rsidP="0025286B">
      <w:pPr>
        <w:numPr>
          <w:ilvl w:val="0"/>
          <w:numId w:val="32"/>
        </w:numPr>
        <w:spacing w:after="0" w:line="240" w:lineRule="auto"/>
        <w:jc w:val="both"/>
        <w:rPr>
          <w:rFonts w:ascii="Times New Roman" w:eastAsia="Times New Roman" w:hAnsi="Times New Roman" w:cs="Times New Roman"/>
          <w:i/>
          <w:color w:val="000000"/>
          <w:sz w:val="24"/>
          <w:szCs w:val="28"/>
        </w:rPr>
      </w:pPr>
      <w:r w:rsidRPr="00736D62">
        <w:rPr>
          <w:rFonts w:ascii="Times New Roman" w:eastAsia="Times New Roman" w:hAnsi="Times New Roman" w:cs="Times New Roman"/>
          <w:i/>
          <w:color w:val="000000"/>
          <w:sz w:val="24"/>
          <w:szCs w:val="28"/>
        </w:rPr>
        <w:t>осуществлять технологические процессы создания или ремонта материальных объектов, имеющих инновационные элементы.</w:t>
      </w:r>
    </w:p>
    <w:p w:rsidR="00736D62" w:rsidRPr="00736D62" w:rsidRDefault="00736D62" w:rsidP="00736D62">
      <w:pPr>
        <w:spacing w:after="0" w:line="240" w:lineRule="auto"/>
        <w:jc w:val="both"/>
        <w:rPr>
          <w:rFonts w:ascii="Times New Roman" w:eastAsia="Times New Roman" w:hAnsi="Times New Roman" w:cs="Times New Roman"/>
          <w:color w:val="000000"/>
          <w:sz w:val="24"/>
          <w:szCs w:val="28"/>
        </w:rPr>
      </w:pPr>
      <w:r w:rsidRPr="00736D62">
        <w:rPr>
          <w:rFonts w:ascii="Times New Roman" w:eastAsia="Times New Roman" w:hAnsi="Times New Roman" w:cs="Times New Roman"/>
          <w:b/>
          <w:bCs/>
          <w:color w:val="000000"/>
          <w:sz w:val="24"/>
          <w:szCs w:val="28"/>
        </w:rPr>
        <w:t xml:space="preserve">           Создание швейных изделий </w:t>
      </w:r>
    </w:p>
    <w:p w:rsidR="00736D62" w:rsidRPr="005F1727" w:rsidRDefault="00736D62" w:rsidP="00736D62">
      <w:pPr>
        <w:pStyle w:val="a5"/>
        <w:spacing w:after="0" w:line="240" w:lineRule="auto"/>
        <w:jc w:val="both"/>
        <w:rPr>
          <w:rFonts w:ascii="Times New Roman" w:eastAsia="Times New Roman" w:hAnsi="Times New Roman" w:cs="Times New Roman"/>
          <w:b/>
          <w:color w:val="000000"/>
          <w:sz w:val="24"/>
          <w:szCs w:val="24"/>
          <w:lang w:eastAsia="ru-RU"/>
        </w:rPr>
      </w:pPr>
      <w:r w:rsidRPr="005F1727">
        <w:rPr>
          <w:rFonts w:ascii="Times New Roman" w:eastAsia="Times New Roman" w:hAnsi="Times New Roman" w:cs="Times New Roman"/>
          <w:b/>
          <w:iCs/>
          <w:color w:val="000000"/>
          <w:sz w:val="24"/>
          <w:szCs w:val="24"/>
          <w:lang w:eastAsia="ru-RU"/>
        </w:rPr>
        <w:t>Выпускник научится:</w:t>
      </w:r>
    </w:p>
    <w:p w:rsidR="00736D62" w:rsidRPr="00736D62" w:rsidRDefault="00736D62" w:rsidP="0025286B">
      <w:pPr>
        <w:numPr>
          <w:ilvl w:val="0"/>
          <w:numId w:val="33"/>
        </w:numPr>
        <w:spacing w:after="0" w:line="240" w:lineRule="auto"/>
        <w:jc w:val="both"/>
        <w:rPr>
          <w:rFonts w:ascii="Times New Roman" w:eastAsia="Times New Roman" w:hAnsi="Times New Roman" w:cs="Times New Roman"/>
          <w:color w:val="000000"/>
          <w:sz w:val="24"/>
          <w:szCs w:val="28"/>
        </w:rPr>
      </w:pPr>
      <w:r w:rsidRPr="00736D62">
        <w:rPr>
          <w:rFonts w:ascii="Times New Roman" w:eastAsia="Times New Roman" w:hAnsi="Times New Roman" w:cs="Times New Roman"/>
          <w:color w:val="000000"/>
          <w:sz w:val="24"/>
          <w:szCs w:val="28"/>
        </w:rPr>
        <w:t>изготавливать с помощью ручных инструментов и швейной машины простые по конструкции модели швейных изделий, пользуясь технологической документацией;</w:t>
      </w:r>
    </w:p>
    <w:p w:rsidR="00736D62" w:rsidRPr="00736D62" w:rsidRDefault="00736D62" w:rsidP="0025286B">
      <w:pPr>
        <w:numPr>
          <w:ilvl w:val="0"/>
          <w:numId w:val="33"/>
        </w:numPr>
        <w:spacing w:after="0" w:line="240" w:lineRule="auto"/>
        <w:jc w:val="both"/>
        <w:rPr>
          <w:rFonts w:ascii="Times New Roman" w:eastAsia="Times New Roman" w:hAnsi="Times New Roman" w:cs="Times New Roman"/>
          <w:color w:val="000000"/>
          <w:sz w:val="24"/>
          <w:szCs w:val="28"/>
        </w:rPr>
      </w:pPr>
      <w:r w:rsidRPr="00736D62">
        <w:rPr>
          <w:rFonts w:ascii="Times New Roman" w:eastAsia="Times New Roman" w:hAnsi="Times New Roman" w:cs="Times New Roman"/>
          <w:color w:val="000000"/>
          <w:sz w:val="24"/>
          <w:szCs w:val="28"/>
        </w:rPr>
        <w:t>выполнять влажно-тепловую обработку швейных изделий.</w:t>
      </w:r>
    </w:p>
    <w:p w:rsidR="00736D62" w:rsidRPr="00736D62" w:rsidRDefault="00736D62" w:rsidP="00736D62">
      <w:pPr>
        <w:spacing w:after="0" w:line="240" w:lineRule="auto"/>
        <w:ind w:left="360"/>
        <w:jc w:val="both"/>
        <w:rPr>
          <w:rFonts w:ascii="Times New Roman" w:eastAsia="Times New Roman" w:hAnsi="Times New Roman" w:cs="Times New Roman"/>
          <w:b/>
          <w:i/>
          <w:color w:val="000000"/>
          <w:sz w:val="24"/>
          <w:szCs w:val="24"/>
          <w:lang w:eastAsia="ru-RU"/>
        </w:rPr>
      </w:pPr>
      <w:r w:rsidRPr="00736D62">
        <w:rPr>
          <w:rFonts w:ascii="Times New Roman" w:eastAsia="Times New Roman" w:hAnsi="Times New Roman" w:cs="Times New Roman"/>
          <w:b/>
          <w:i/>
          <w:iCs/>
          <w:color w:val="000000"/>
          <w:sz w:val="24"/>
          <w:szCs w:val="24"/>
          <w:lang w:eastAsia="ru-RU"/>
        </w:rPr>
        <w:t xml:space="preserve">Выпускник </w:t>
      </w:r>
      <w:proofErr w:type="gramStart"/>
      <w:r w:rsidRPr="00736D62">
        <w:rPr>
          <w:rFonts w:ascii="Times New Roman" w:eastAsia="Times New Roman" w:hAnsi="Times New Roman" w:cs="Times New Roman"/>
          <w:b/>
          <w:i/>
          <w:iCs/>
          <w:color w:val="000000"/>
          <w:sz w:val="24"/>
          <w:szCs w:val="24"/>
          <w:lang w:eastAsia="ru-RU"/>
        </w:rPr>
        <w:t>получит возможность научится</w:t>
      </w:r>
      <w:proofErr w:type="gramEnd"/>
      <w:r w:rsidRPr="00736D62">
        <w:rPr>
          <w:rFonts w:ascii="Times New Roman" w:eastAsia="Times New Roman" w:hAnsi="Times New Roman" w:cs="Times New Roman"/>
          <w:b/>
          <w:i/>
          <w:iCs/>
          <w:color w:val="000000"/>
          <w:sz w:val="24"/>
          <w:szCs w:val="24"/>
          <w:lang w:eastAsia="ru-RU"/>
        </w:rPr>
        <w:t>:</w:t>
      </w:r>
    </w:p>
    <w:p w:rsidR="00736D62" w:rsidRPr="00736D62" w:rsidRDefault="00736D62" w:rsidP="0025286B">
      <w:pPr>
        <w:numPr>
          <w:ilvl w:val="0"/>
          <w:numId w:val="34"/>
        </w:numPr>
        <w:spacing w:after="0" w:line="240" w:lineRule="auto"/>
        <w:jc w:val="both"/>
        <w:rPr>
          <w:rFonts w:ascii="Times New Roman" w:eastAsia="Times New Roman" w:hAnsi="Times New Roman" w:cs="Times New Roman"/>
          <w:i/>
          <w:color w:val="000000"/>
          <w:sz w:val="24"/>
          <w:szCs w:val="28"/>
        </w:rPr>
      </w:pPr>
      <w:r w:rsidRPr="00736D62">
        <w:rPr>
          <w:rFonts w:ascii="Times New Roman" w:eastAsia="Times New Roman" w:hAnsi="Times New Roman" w:cs="Times New Roman"/>
          <w:i/>
          <w:color w:val="000000"/>
          <w:sz w:val="24"/>
          <w:szCs w:val="28"/>
        </w:rPr>
        <w:t>выполнять несложные приемы моделирования швейных изделий;</w:t>
      </w:r>
    </w:p>
    <w:p w:rsidR="00736D62" w:rsidRPr="00736D62" w:rsidRDefault="00736D62" w:rsidP="0025286B">
      <w:pPr>
        <w:numPr>
          <w:ilvl w:val="0"/>
          <w:numId w:val="34"/>
        </w:numPr>
        <w:spacing w:after="0" w:line="240" w:lineRule="auto"/>
        <w:jc w:val="both"/>
        <w:rPr>
          <w:rFonts w:ascii="Times New Roman" w:eastAsia="Times New Roman" w:hAnsi="Times New Roman" w:cs="Times New Roman"/>
          <w:i/>
          <w:color w:val="000000"/>
          <w:sz w:val="24"/>
          <w:szCs w:val="28"/>
        </w:rPr>
      </w:pPr>
      <w:r w:rsidRPr="00736D62">
        <w:rPr>
          <w:rFonts w:ascii="Times New Roman" w:eastAsia="Times New Roman" w:hAnsi="Times New Roman" w:cs="Times New Roman"/>
          <w:i/>
          <w:color w:val="000000"/>
          <w:sz w:val="24"/>
          <w:szCs w:val="28"/>
        </w:rPr>
        <w:t>определять и исправлять дефекты швейных изделий;</w:t>
      </w:r>
    </w:p>
    <w:p w:rsidR="00736D62" w:rsidRPr="00736D62" w:rsidRDefault="00736D62" w:rsidP="0025286B">
      <w:pPr>
        <w:numPr>
          <w:ilvl w:val="0"/>
          <w:numId w:val="34"/>
        </w:numPr>
        <w:spacing w:after="0" w:line="240" w:lineRule="auto"/>
        <w:jc w:val="both"/>
        <w:rPr>
          <w:rFonts w:ascii="Times New Roman" w:eastAsia="Times New Roman" w:hAnsi="Times New Roman" w:cs="Times New Roman"/>
          <w:i/>
          <w:color w:val="000000"/>
          <w:sz w:val="24"/>
          <w:szCs w:val="28"/>
        </w:rPr>
      </w:pPr>
      <w:r w:rsidRPr="00736D62">
        <w:rPr>
          <w:rFonts w:ascii="Times New Roman" w:eastAsia="Times New Roman" w:hAnsi="Times New Roman" w:cs="Times New Roman"/>
          <w:i/>
          <w:color w:val="000000"/>
          <w:sz w:val="24"/>
          <w:szCs w:val="28"/>
        </w:rPr>
        <w:t>выполнять художественную отделку швейных изделий;</w:t>
      </w:r>
    </w:p>
    <w:p w:rsidR="00736D62" w:rsidRPr="00736D62" w:rsidRDefault="00736D62" w:rsidP="0025286B">
      <w:pPr>
        <w:numPr>
          <w:ilvl w:val="0"/>
          <w:numId w:val="34"/>
        </w:numPr>
        <w:spacing w:after="0" w:line="240" w:lineRule="auto"/>
        <w:jc w:val="both"/>
        <w:rPr>
          <w:rFonts w:ascii="Times New Roman" w:eastAsia="Times New Roman" w:hAnsi="Times New Roman" w:cs="Times New Roman"/>
          <w:i/>
          <w:color w:val="000000"/>
          <w:sz w:val="24"/>
          <w:szCs w:val="28"/>
        </w:rPr>
      </w:pPr>
      <w:r w:rsidRPr="00736D62">
        <w:rPr>
          <w:rFonts w:ascii="Times New Roman" w:eastAsia="Times New Roman" w:hAnsi="Times New Roman" w:cs="Times New Roman"/>
          <w:i/>
          <w:color w:val="000000"/>
          <w:sz w:val="24"/>
          <w:szCs w:val="28"/>
        </w:rPr>
        <w:t>изготавливать изделия декоративно-прикладного искусства.</w:t>
      </w:r>
    </w:p>
    <w:p w:rsidR="00736D62" w:rsidRPr="00736D62" w:rsidRDefault="00736D62" w:rsidP="00736D62">
      <w:pPr>
        <w:spacing w:after="0" w:line="240" w:lineRule="auto"/>
        <w:ind w:left="720"/>
        <w:jc w:val="both"/>
        <w:rPr>
          <w:rFonts w:ascii="Times New Roman" w:eastAsia="Times New Roman" w:hAnsi="Times New Roman" w:cs="Times New Roman"/>
          <w:color w:val="000000"/>
          <w:sz w:val="24"/>
          <w:szCs w:val="28"/>
        </w:rPr>
      </w:pPr>
      <w:r w:rsidRPr="00736D62">
        <w:rPr>
          <w:rFonts w:ascii="Times New Roman" w:eastAsia="Times New Roman" w:hAnsi="Times New Roman" w:cs="Times New Roman"/>
          <w:b/>
          <w:bCs/>
          <w:color w:val="000000"/>
          <w:sz w:val="24"/>
          <w:szCs w:val="28"/>
        </w:rPr>
        <w:t xml:space="preserve"> </w:t>
      </w:r>
    </w:p>
    <w:p w:rsidR="00736D62" w:rsidRPr="00736D62" w:rsidRDefault="00736D62" w:rsidP="00736D62">
      <w:pPr>
        <w:pStyle w:val="a5"/>
        <w:pBdr>
          <w:bottom w:val="single" w:sz="4" w:space="0" w:color="D6DDB9"/>
        </w:pBdr>
        <w:shd w:val="clear" w:color="auto" w:fill="FFFFFF"/>
        <w:spacing w:after="0" w:line="240" w:lineRule="auto"/>
        <w:jc w:val="both"/>
        <w:outlineLvl w:val="1"/>
        <w:rPr>
          <w:rFonts w:ascii="Times New Roman" w:eastAsia="Times New Roman" w:hAnsi="Times New Roman" w:cs="Times New Roman"/>
          <w:b/>
          <w:bCs/>
          <w:color w:val="4F81BD"/>
          <w:sz w:val="24"/>
          <w:szCs w:val="28"/>
          <w:lang w:eastAsia="ru-RU"/>
        </w:rPr>
      </w:pPr>
      <w:r w:rsidRPr="00736D62">
        <w:rPr>
          <w:rFonts w:ascii="Times New Roman" w:eastAsia="Times New Roman" w:hAnsi="Times New Roman" w:cs="Times New Roman"/>
          <w:b/>
          <w:bCs/>
          <w:color w:val="000000"/>
          <w:sz w:val="24"/>
          <w:szCs w:val="28"/>
          <w:lang w:eastAsia="ru-RU"/>
        </w:rPr>
        <w:t>Технологии ведения дома</w:t>
      </w:r>
    </w:p>
    <w:p w:rsidR="00736D62" w:rsidRPr="005F1727" w:rsidRDefault="00736D62" w:rsidP="00736D62">
      <w:pPr>
        <w:pStyle w:val="a5"/>
        <w:spacing w:after="0" w:line="240" w:lineRule="auto"/>
        <w:jc w:val="both"/>
        <w:rPr>
          <w:rFonts w:ascii="Times New Roman" w:eastAsia="Times New Roman" w:hAnsi="Times New Roman" w:cs="Times New Roman"/>
          <w:b/>
          <w:color w:val="000000"/>
          <w:sz w:val="24"/>
          <w:szCs w:val="24"/>
          <w:lang w:eastAsia="ru-RU"/>
        </w:rPr>
      </w:pPr>
      <w:r w:rsidRPr="005F1727">
        <w:rPr>
          <w:rFonts w:ascii="Times New Roman" w:eastAsia="Times New Roman" w:hAnsi="Times New Roman" w:cs="Times New Roman"/>
          <w:b/>
          <w:iCs/>
          <w:color w:val="000000"/>
          <w:sz w:val="24"/>
          <w:szCs w:val="24"/>
          <w:lang w:eastAsia="ru-RU"/>
        </w:rPr>
        <w:t>Выпускник научится:</w:t>
      </w:r>
    </w:p>
    <w:p w:rsidR="00736D62" w:rsidRPr="00736D62" w:rsidRDefault="00736D62" w:rsidP="0025286B">
      <w:pPr>
        <w:pStyle w:val="a5"/>
        <w:numPr>
          <w:ilvl w:val="0"/>
          <w:numId w:val="72"/>
        </w:numPr>
        <w:shd w:val="clear" w:color="auto" w:fill="FFFFFF"/>
        <w:spacing w:after="0" w:line="240" w:lineRule="auto"/>
        <w:jc w:val="both"/>
        <w:rPr>
          <w:rFonts w:ascii="Times New Roman" w:eastAsia="Times New Roman" w:hAnsi="Times New Roman" w:cs="Times New Roman"/>
          <w:color w:val="000000"/>
          <w:sz w:val="24"/>
          <w:szCs w:val="28"/>
          <w:lang w:eastAsia="ru-RU"/>
        </w:rPr>
      </w:pPr>
      <w:r w:rsidRPr="00736D62">
        <w:rPr>
          <w:rFonts w:ascii="Times New Roman" w:eastAsia="Times New Roman" w:hAnsi="Times New Roman" w:cs="Times New Roman"/>
          <w:color w:val="000000"/>
          <w:sz w:val="24"/>
          <w:szCs w:val="28"/>
          <w:lang w:eastAsia="ru-RU"/>
        </w:rPr>
        <w:t>планировать инженерные коммуникации в жилых помещениях, виды ремонтно-отделочных работ;</w:t>
      </w:r>
    </w:p>
    <w:p w:rsidR="00736D62" w:rsidRPr="00736D62" w:rsidRDefault="00736D62" w:rsidP="0025286B">
      <w:pPr>
        <w:pStyle w:val="a5"/>
        <w:numPr>
          <w:ilvl w:val="0"/>
          <w:numId w:val="72"/>
        </w:numPr>
        <w:shd w:val="clear" w:color="auto" w:fill="FFFFFF"/>
        <w:spacing w:after="0" w:line="240" w:lineRule="auto"/>
        <w:jc w:val="both"/>
        <w:rPr>
          <w:rFonts w:ascii="Times New Roman" w:eastAsia="Times New Roman" w:hAnsi="Times New Roman" w:cs="Times New Roman"/>
          <w:color w:val="000000"/>
          <w:sz w:val="24"/>
          <w:szCs w:val="28"/>
          <w:lang w:eastAsia="ru-RU"/>
        </w:rPr>
      </w:pPr>
      <w:r w:rsidRPr="00736D62">
        <w:rPr>
          <w:rFonts w:ascii="Times New Roman" w:eastAsia="Times New Roman" w:hAnsi="Times New Roman" w:cs="Times New Roman"/>
          <w:color w:val="000000"/>
          <w:sz w:val="24"/>
          <w:szCs w:val="28"/>
          <w:lang w:eastAsia="ru-RU"/>
        </w:rPr>
        <w:t xml:space="preserve"> выбирать материалы и инструменты для ремонта и отделки помещений; </w:t>
      </w:r>
    </w:p>
    <w:p w:rsidR="00736D62" w:rsidRPr="00736D62" w:rsidRDefault="00736D62" w:rsidP="0025286B">
      <w:pPr>
        <w:pStyle w:val="a5"/>
        <w:numPr>
          <w:ilvl w:val="0"/>
          <w:numId w:val="72"/>
        </w:numPr>
        <w:shd w:val="clear" w:color="auto" w:fill="FFFFFF"/>
        <w:spacing w:after="0" w:line="240" w:lineRule="auto"/>
        <w:jc w:val="both"/>
        <w:rPr>
          <w:rFonts w:ascii="Times New Roman" w:eastAsia="Times New Roman" w:hAnsi="Times New Roman" w:cs="Times New Roman"/>
          <w:color w:val="000000"/>
          <w:sz w:val="24"/>
          <w:szCs w:val="28"/>
          <w:lang w:eastAsia="ru-RU"/>
        </w:rPr>
      </w:pPr>
      <w:r w:rsidRPr="00736D62">
        <w:rPr>
          <w:rFonts w:ascii="Times New Roman" w:eastAsia="Times New Roman" w:hAnsi="Times New Roman" w:cs="Times New Roman"/>
          <w:color w:val="000000"/>
          <w:sz w:val="24"/>
          <w:szCs w:val="28"/>
          <w:lang w:eastAsia="ru-RU"/>
        </w:rPr>
        <w:t xml:space="preserve">выполнять основные виды бытовых домашних работ; </w:t>
      </w:r>
    </w:p>
    <w:p w:rsidR="00736D62" w:rsidRPr="00736D62" w:rsidRDefault="00736D62" w:rsidP="0025286B">
      <w:pPr>
        <w:pStyle w:val="a5"/>
        <w:numPr>
          <w:ilvl w:val="0"/>
          <w:numId w:val="72"/>
        </w:numPr>
        <w:shd w:val="clear" w:color="auto" w:fill="FFFFFF"/>
        <w:spacing w:after="0" w:line="240" w:lineRule="auto"/>
        <w:jc w:val="both"/>
        <w:rPr>
          <w:rFonts w:ascii="Times New Roman" w:eastAsia="Times New Roman" w:hAnsi="Times New Roman" w:cs="Times New Roman"/>
          <w:color w:val="000000"/>
          <w:sz w:val="24"/>
          <w:szCs w:val="28"/>
          <w:lang w:eastAsia="ru-RU"/>
        </w:rPr>
      </w:pPr>
      <w:r w:rsidRPr="00736D62">
        <w:rPr>
          <w:rFonts w:ascii="Times New Roman" w:eastAsia="Times New Roman" w:hAnsi="Times New Roman" w:cs="Times New Roman"/>
          <w:color w:val="000000"/>
          <w:sz w:val="24"/>
          <w:szCs w:val="28"/>
          <w:lang w:eastAsia="ru-RU"/>
        </w:rPr>
        <w:t xml:space="preserve">проводить мелкие </w:t>
      </w:r>
      <w:proofErr w:type="gramStart"/>
      <w:r w:rsidRPr="00736D62">
        <w:rPr>
          <w:rFonts w:ascii="Times New Roman" w:eastAsia="Times New Roman" w:hAnsi="Times New Roman" w:cs="Times New Roman"/>
          <w:color w:val="000000"/>
          <w:sz w:val="24"/>
          <w:szCs w:val="28"/>
          <w:lang w:eastAsia="ru-RU"/>
        </w:rPr>
        <w:t>электро-технические</w:t>
      </w:r>
      <w:proofErr w:type="gramEnd"/>
      <w:r w:rsidRPr="00736D62">
        <w:rPr>
          <w:rFonts w:ascii="Times New Roman" w:eastAsia="Times New Roman" w:hAnsi="Times New Roman" w:cs="Times New Roman"/>
          <w:color w:val="000000"/>
          <w:sz w:val="24"/>
          <w:szCs w:val="28"/>
          <w:lang w:eastAsia="ru-RU"/>
        </w:rPr>
        <w:t xml:space="preserve"> работы;</w:t>
      </w:r>
    </w:p>
    <w:p w:rsidR="00736D62" w:rsidRPr="00736D62" w:rsidRDefault="00736D62" w:rsidP="0025286B">
      <w:pPr>
        <w:pStyle w:val="a5"/>
        <w:numPr>
          <w:ilvl w:val="0"/>
          <w:numId w:val="72"/>
        </w:numPr>
        <w:shd w:val="clear" w:color="auto" w:fill="FFFFFF"/>
        <w:spacing w:after="0" w:line="240" w:lineRule="auto"/>
        <w:jc w:val="both"/>
        <w:rPr>
          <w:rFonts w:ascii="Times New Roman" w:eastAsia="Times New Roman" w:hAnsi="Times New Roman" w:cs="Times New Roman"/>
          <w:color w:val="000000"/>
          <w:sz w:val="24"/>
          <w:szCs w:val="28"/>
          <w:lang w:eastAsia="ru-RU"/>
        </w:rPr>
      </w:pPr>
      <w:r w:rsidRPr="00736D62">
        <w:rPr>
          <w:rFonts w:ascii="Times New Roman" w:eastAsia="Times New Roman" w:hAnsi="Times New Roman" w:cs="Times New Roman"/>
          <w:color w:val="000000"/>
          <w:sz w:val="24"/>
          <w:szCs w:val="28"/>
          <w:lang w:eastAsia="ru-RU"/>
        </w:rPr>
        <w:t xml:space="preserve"> вести ремонт  санитарно-технических устройств; </w:t>
      </w:r>
    </w:p>
    <w:p w:rsidR="00736D62" w:rsidRPr="00736D62" w:rsidRDefault="00736D62" w:rsidP="0025286B">
      <w:pPr>
        <w:pStyle w:val="a5"/>
        <w:numPr>
          <w:ilvl w:val="0"/>
          <w:numId w:val="72"/>
        </w:numPr>
        <w:shd w:val="clear" w:color="auto" w:fill="FFFFFF"/>
        <w:spacing w:after="0" w:line="240" w:lineRule="auto"/>
        <w:jc w:val="both"/>
        <w:rPr>
          <w:rFonts w:ascii="Times New Roman" w:eastAsia="Times New Roman" w:hAnsi="Times New Roman" w:cs="Times New Roman"/>
          <w:color w:val="000000"/>
          <w:sz w:val="24"/>
          <w:szCs w:val="28"/>
          <w:lang w:eastAsia="ru-RU"/>
        </w:rPr>
      </w:pPr>
      <w:r w:rsidRPr="00736D62">
        <w:rPr>
          <w:rFonts w:ascii="Times New Roman" w:eastAsia="Times New Roman" w:hAnsi="Times New Roman" w:cs="Times New Roman"/>
          <w:color w:val="000000"/>
          <w:sz w:val="24"/>
          <w:szCs w:val="28"/>
          <w:lang w:eastAsia="ru-RU"/>
        </w:rPr>
        <w:t>предотвращать причины протечек в кранах, вентилях и сливных бачках канализации.</w:t>
      </w:r>
    </w:p>
    <w:p w:rsidR="00736D62" w:rsidRPr="00736D62" w:rsidRDefault="00736D62" w:rsidP="0025286B">
      <w:pPr>
        <w:pStyle w:val="a5"/>
        <w:numPr>
          <w:ilvl w:val="0"/>
          <w:numId w:val="72"/>
        </w:numPr>
        <w:shd w:val="clear" w:color="auto" w:fill="FFFFFF"/>
        <w:spacing w:after="0" w:line="240" w:lineRule="auto"/>
        <w:jc w:val="both"/>
        <w:rPr>
          <w:rFonts w:ascii="Times New Roman" w:eastAsia="Times New Roman" w:hAnsi="Times New Roman" w:cs="Times New Roman"/>
          <w:color w:val="000000"/>
          <w:sz w:val="24"/>
          <w:szCs w:val="28"/>
          <w:lang w:eastAsia="ru-RU"/>
        </w:rPr>
      </w:pPr>
      <w:r w:rsidRPr="00736D62">
        <w:rPr>
          <w:rFonts w:ascii="Times New Roman" w:eastAsia="Times New Roman" w:hAnsi="Times New Roman" w:cs="Times New Roman"/>
          <w:b/>
          <w:bCs/>
          <w:color w:val="000000"/>
          <w:sz w:val="24"/>
          <w:szCs w:val="28"/>
          <w:lang w:eastAsia="ru-RU"/>
        </w:rPr>
        <w:t> </w:t>
      </w:r>
      <w:r w:rsidRPr="00736D62">
        <w:rPr>
          <w:rFonts w:ascii="Times New Roman" w:eastAsia="Times New Roman" w:hAnsi="Times New Roman" w:cs="Times New Roman"/>
          <w:color w:val="000000"/>
          <w:sz w:val="24"/>
          <w:szCs w:val="28"/>
          <w:lang w:eastAsia="ru-RU"/>
        </w:rPr>
        <w:t>планировать ремонтно-отделочные работы с указанием материалов, инструментов, оборудования и примерных затрат;</w:t>
      </w:r>
    </w:p>
    <w:p w:rsidR="00736D62" w:rsidRPr="00736D62" w:rsidRDefault="00736D62" w:rsidP="0025286B">
      <w:pPr>
        <w:pStyle w:val="a5"/>
        <w:numPr>
          <w:ilvl w:val="0"/>
          <w:numId w:val="72"/>
        </w:numPr>
        <w:shd w:val="clear" w:color="auto" w:fill="FFFFFF"/>
        <w:spacing w:after="0" w:line="240" w:lineRule="auto"/>
        <w:jc w:val="both"/>
        <w:rPr>
          <w:rFonts w:ascii="Times New Roman" w:eastAsia="Times New Roman" w:hAnsi="Times New Roman" w:cs="Times New Roman"/>
          <w:color w:val="000000"/>
          <w:sz w:val="24"/>
          <w:szCs w:val="28"/>
          <w:lang w:eastAsia="ru-RU"/>
        </w:rPr>
      </w:pPr>
      <w:r w:rsidRPr="00736D62">
        <w:rPr>
          <w:rFonts w:ascii="Times New Roman" w:eastAsia="Times New Roman" w:hAnsi="Times New Roman" w:cs="Times New Roman"/>
          <w:color w:val="000000"/>
          <w:sz w:val="24"/>
          <w:szCs w:val="28"/>
          <w:lang w:eastAsia="ru-RU"/>
        </w:rPr>
        <w:t xml:space="preserve"> подбирать покрытия в соответствии с функциональным назначением помещений; </w:t>
      </w:r>
    </w:p>
    <w:p w:rsidR="00736D62" w:rsidRPr="00736D62" w:rsidRDefault="00736D62" w:rsidP="0025286B">
      <w:pPr>
        <w:pStyle w:val="a5"/>
        <w:numPr>
          <w:ilvl w:val="0"/>
          <w:numId w:val="72"/>
        </w:numPr>
        <w:shd w:val="clear" w:color="auto" w:fill="FFFFFF"/>
        <w:spacing w:after="0" w:line="240" w:lineRule="auto"/>
        <w:jc w:val="both"/>
        <w:rPr>
          <w:rFonts w:ascii="Times New Roman" w:eastAsia="Times New Roman" w:hAnsi="Times New Roman" w:cs="Times New Roman"/>
          <w:color w:val="000000"/>
          <w:sz w:val="24"/>
          <w:szCs w:val="28"/>
          <w:lang w:eastAsia="ru-RU"/>
        </w:rPr>
      </w:pPr>
      <w:r w:rsidRPr="00736D62">
        <w:rPr>
          <w:rFonts w:ascii="Times New Roman" w:eastAsia="Times New Roman" w:hAnsi="Times New Roman" w:cs="Times New Roman"/>
          <w:color w:val="000000"/>
          <w:sz w:val="24"/>
          <w:szCs w:val="28"/>
          <w:lang w:eastAsia="ru-RU"/>
        </w:rPr>
        <w:t>соблюдать правила пользования современной бытовой техникой.</w:t>
      </w:r>
    </w:p>
    <w:p w:rsidR="00736D62" w:rsidRPr="00736D62" w:rsidRDefault="00736D62" w:rsidP="00736D62">
      <w:pPr>
        <w:pStyle w:val="a5"/>
        <w:spacing w:after="0" w:line="240" w:lineRule="auto"/>
        <w:jc w:val="both"/>
        <w:rPr>
          <w:rFonts w:ascii="Times New Roman" w:eastAsia="Times New Roman" w:hAnsi="Times New Roman" w:cs="Times New Roman"/>
          <w:b/>
          <w:i/>
          <w:color w:val="000000"/>
          <w:sz w:val="24"/>
          <w:szCs w:val="24"/>
          <w:lang w:eastAsia="ru-RU"/>
        </w:rPr>
      </w:pPr>
      <w:r w:rsidRPr="00736D62">
        <w:rPr>
          <w:rFonts w:ascii="Times New Roman" w:eastAsia="Times New Roman" w:hAnsi="Times New Roman" w:cs="Times New Roman"/>
          <w:b/>
          <w:i/>
          <w:iCs/>
          <w:color w:val="000000"/>
          <w:sz w:val="24"/>
          <w:szCs w:val="24"/>
          <w:lang w:eastAsia="ru-RU"/>
        </w:rPr>
        <w:t xml:space="preserve">Выпускник </w:t>
      </w:r>
      <w:proofErr w:type="gramStart"/>
      <w:r w:rsidRPr="00736D62">
        <w:rPr>
          <w:rFonts w:ascii="Times New Roman" w:eastAsia="Times New Roman" w:hAnsi="Times New Roman" w:cs="Times New Roman"/>
          <w:b/>
          <w:i/>
          <w:iCs/>
          <w:color w:val="000000"/>
          <w:sz w:val="24"/>
          <w:szCs w:val="24"/>
          <w:lang w:eastAsia="ru-RU"/>
        </w:rPr>
        <w:t>получит возможность научится</w:t>
      </w:r>
      <w:proofErr w:type="gramEnd"/>
      <w:r w:rsidRPr="00736D62">
        <w:rPr>
          <w:rFonts w:ascii="Times New Roman" w:eastAsia="Times New Roman" w:hAnsi="Times New Roman" w:cs="Times New Roman"/>
          <w:b/>
          <w:i/>
          <w:iCs/>
          <w:color w:val="000000"/>
          <w:sz w:val="24"/>
          <w:szCs w:val="24"/>
          <w:lang w:eastAsia="ru-RU"/>
        </w:rPr>
        <w:t>:</w:t>
      </w:r>
    </w:p>
    <w:p w:rsidR="00736D62" w:rsidRPr="00736D62" w:rsidRDefault="00736D62" w:rsidP="0025286B">
      <w:pPr>
        <w:pStyle w:val="a5"/>
        <w:numPr>
          <w:ilvl w:val="0"/>
          <w:numId w:val="73"/>
        </w:numPr>
        <w:shd w:val="clear" w:color="auto" w:fill="FFFFFF"/>
        <w:spacing w:after="0" w:line="240" w:lineRule="auto"/>
        <w:jc w:val="both"/>
        <w:rPr>
          <w:rFonts w:ascii="Times New Roman" w:eastAsia="Times New Roman" w:hAnsi="Times New Roman" w:cs="Times New Roman"/>
          <w:i/>
          <w:color w:val="000000"/>
          <w:sz w:val="24"/>
          <w:szCs w:val="28"/>
          <w:lang w:eastAsia="ru-RU"/>
        </w:rPr>
      </w:pPr>
      <w:r w:rsidRPr="00736D62">
        <w:rPr>
          <w:rFonts w:ascii="Times New Roman" w:eastAsia="Times New Roman" w:hAnsi="Times New Roman" w:cs="Times New Roman"/>
          <w:i/>
          <w:color w:val="000000"/>
          <w:sz w:val="24"/>
          <w:szCs w:val="28"/>
          <w:lang w:eastAsia="ru-RU"/>
        </w:rPr>
        <w:t xml:space="preserve">выбирать рациональные способы и средства ухода за одеждой и обувью; </w:t>
      </w:r>
    </w:p>
    <w:p w:rsidR="00736D62" w:rsidRPr="00736D62" w:rsidRDefault="00736D62" w:rsidP="0025286B">
      <w:pPr>
        <w:pStyle w:val="a5"/>
        <w:numPr>
          <w:ilvl w:val="0"/>
          <w:numId w:val="72"/>
        </w:numPr>
        <w:shd w:val="clear" w:color="auto" w:fill="FFFFFF"/>
        <w:spacing w:after="0" w:line="240" w:lineRule="auto"/>
        <w:jc w:val="both"/>
        <w:rPr>
          <w:rFonts w:ascii="Times New Roman" w:eastAsia="Times New Roman" w:hAnsi="Times New Roman" w:cs="Times New Roman"/>
          <w:i/>
          <w:color w:val="000000"/>
          <w:sz w:val="24"/>
          <w:szCs w:val="28"/>
          <w:lang w:eastAsia="ru-RU"/>
        </w:rPr>
      </w:pPr>
      <w:r w:rsidRPr="00736D62">
        <w:rPr>
          <w:rFonts w:ascii="Times New Roman" w:eastAsia="Times New Roman" w:hAnsi="Times New Roman" w:cs="Times New Roman"/>
          <w:i/>
          <w:color w:val="000000"/>
          <w:sz w:val="24"/>
          <w:szCs w:val="28"/>
          <w:lang w:eastAsia="ru-RU"/>
        </w:rPr>
        <w:t>применять бытовые санитарно-гигиенические средства;</w:t>
      </w:r>
    </w:p>
    <w:p w:rsidR="00736D62" w:rsidRPr="00736D62" w:rsidRDefault="00736D62" w:rsidP="0025286B">
      <w:pPr>
        <w:pStyle w:val="a5"/>
        <w:numPr>
          <w:ilvl w:val="0"/>
          <w:numId w:val="72"/>
        </w:numPr>
        <w:shd w:val="clear" w:color="auto" w:fill="FFFFFF"/>
        <w:spacing w:after="0" w:line="240" w:lineRule="auto"/>
        <w:jc w:val="both"/>
        <w:rPr>
          <w:rFonts w:ascii="Times New Roman" w:eastAsia="Times New Roman" w:hAnsi="Times New Roman" w:cs="Times New Roman"/>
          <w:i/>
          <w:color w:val="000000"/>
          <w:sz w:val="24"/>
          <w:szCs w:val="28"/>
          <w:lang w:eastAsia="ru-RU"/>
        </w:rPr>
      </w:pPr>
      <w:r w:rsidRPr="00736D62">
        <w:rPr>
          <w:rFonts w:ascii="Times New Roman" w:eastAsia="Times New Roman" w:hAnsi="Times New Roman" w:cs="Times New Roman"/>
          <w:i/>
          <w:color w:val="000000"/>
          <w:sz w:val="24"/>
          <w:szCs w:val="28"/>
          <w:lang w:eastAsia="ru-RU"/>
        </w:rPr>
        <w:t xml:space="preserve"> выполнять ремонтно-отделочных работ с использованием современных материалов для ремонта и отделки помещений; </w:t>
      </w:r>
    </w:p>
    <w:p w:rsidR="00736D62" w:rsidRPr="00736D62" w:rsidRDefault="00736D62" w:rsidP="0025286B">
      <w:pPr>
        <w:pStyle w:val="a5"/>
        <w:numPr>
          <w:ilvl w:val="0"/>
          <w:numId w:val="72"/>
        </w:numPr>
        <w:shd w:val="clear" w:color="auto" w:fill="FFFFFF"/>
        <w:spacing w:after="0" w:line="240" w:lineRule="auto"/>
        <w:jc w:val="both"/>
        <w:rPr>
          <w:rFonts w:ascii="Times New Roman" w:eastAsia="Times New Roman" w:hAnsi="Times New Roman" w:cs="Times New Roman"/>
          <w:i/>
          <w:color w:val="000000"/>
          <w:sz w:val="24"/>
          <w:szCs w:val="28"/>
          <w:lang w:eastAsia="ru-RU"/>
        </w:rPr>
      </w:pPr>
      <w:r w:rsidRPr="00736D62">
        <w:rPr>
          <w:rFonts w:ascii="Times New Roman" w:eastAsia="Times New Roman" w:hAnsi="Times New Roman" w:cs="Times New Roman"/>
          <w:i/>
          <w:color w:val="000000"/>
          <w:sz w:val="24"/>
          <w:szCs w:val="28"/>
          <w:lang w:eastAsia="ru-RU"/>
        </w:rPr>
        <w:t>применять средства индивидуальной защиты и гигиены;</w:t>
      </w:r>
    </w:p>
    <w:p w:rsidR="00736D62" w:rsidRPr="00736D62" w:rsidRDefault="00736D62" w:rsidP="0025286B">
      <w:pPr>
        <w:pStyle w:val="a5"/>
        <w:numPr>
          <w:ilvl w:val="0"/>
          <w:numId w:val="72"/>
        </w:numPr>
        <w:shd w:val="clear" w:color="auto" w:fill="FFFFFF"/>
        <w:spacing w:after="0" w:line="240" w:lineRule="auto"/>
        <w:jc w:val="both"/>
        <w:rPr>
          <w:rFonts w:ascii="Times New Roman" w:eastAsia="Times New Roman" w:hAnsi="Times New Roman" w:cs="Times New Roman"/>
          <w:i/>
          <w:color w:val="000000"/>
          <w:sz w:val="24"/>
          <w:szCs w:val="28"/>
          <w:lang w:eastAsia="ru-RU"/>
        </w:rPr>
      </w:pPr>
      <w:r w:rsidRPr="00736D62">
        <w:rPr>
          <w:rFonts w:ascii="Times New Roman" w:eastAsia="Times New Roman" w:hAnsi="Times New Roman" w:cs="Times New Roman"/>
          <w:i/>
          <w:color w:val="000000"/>
          <w:sz w:val="24"/>
          <w:szCs w:val="28"/>
          <w:lang w:eastAsia="ru-RU"/>
        </w:rPr>
        <w:t xml:space="preserve"> учитывать требования к качествам личности при выборе профессии.</w:t>
      </w:r>
    </w:p>
    <w:p w:rsidR="005F1727" w:rsidRPr="005F1727" w:rsidRDefault="005F1727" w:rsidP="00AA7CA6">
      <w:pPr>
        <w:spacing w:line="240" w:lineRule="auto"/>
        <w:contextualSpacing/>
        <w:rPr>
          <w:rFonts w:ascii="Times New Roman" w:hAnsi="Times New Roman" w:cs="Times New Roman"/>
          <w:b/>
          <w:sz w:val="24"/>
          <w:szCs w:val="24"/>
        </w:rPr>
      </w:pPr>
    </w:p>
    <w:p w:rsidR="009637F1" w:rsidRPr="002E671A" w:rsidRDefault="007B3EA4" w:rsidP="007B3EA4">
      <w:pPr>
        <w:spacing w:line="240" w:lineRule="auto"/>
        <w:contextualSpacing/>
        <w:rPr>
          <w:rFonts w:ascii="Times New Roman" w:hAnsi="Times New Roman" w:cs="Times New Roman"/>
          <w:b/>
          <w:sz w:val="24"/>
          <w:szCs w:val="24"/>
        </w:rPr>
      </w:pPr>
      <w:r>
        <w:rPr>
          <w:rFonts w:ascii="Times New Roman" w:hAnsi="Times New Roman" w:cs="Times New Roman"/>
          <w:b/>
          <w:sz w:val="24"/>
          <w:szCs w:val="24"/>
        </w:rPr>
        <w:lastRenderedPageBreak/>
        <w:t>1.2.3.1</w:t>
      </w:r>
      <w:r w:rsidR="00736D62">
        <w:rPr>
          <w:rFonts w:ascii="Times New Roman" w:hAnsi="Times New Roman" w:cs="Times New Roman"/>
          <w:b/>
          <w:sz w:val="24"/>
          <w:szCs w:val="24"/>
        </w:rPr>
        <w:t>6</w:t>
      </w:r>
      <w:r>
        <w:rPr>
          <w:rFonts w:ascii="Times New Roman" w:hAnsi="Times New Roman" w:cs="Times New Roman"/>
          <w:b/>
          <w:sz w:val="24"/>
          <w:szCs w:val="24"/>
        </w:rPr>
        <w:t>. Физическая культура</w:t>
      </w:r>
    </w:p>
    <w:p w:rsidR="009637F1" w:rsidRPr="002E671A" w:rsidRDefault="009637F1" w:rsidP="003E7416">
      <w:pPr>
        <w:spacing w:line="240" w:lineRule="auto"/>
        <w:contextualSpacing/>
        <w:jc w:val="both"/>
        <w:rPr>
          <w:rFonts w:ascii="Times New Roman" w:hAnsi="Times New Roman" w:cs="Times New Roman"/>
          <w:b/>
          <w:sz w:val="24"/>
          <w:szCs w:val="24"/>
        </w:rPr>
      </w:pPr>
      <w:r w:rsidRPr="002E671A">
        <w:rPr>
          <w:rFonts w:ascii="Times New Roman" w:hAnsi="Times New Roman" w:cs="Times New Roman"/>
          <w:b/>
          <w:sz w:val="24"/>
          <w:szCs w:val="24"/>
        </w:rPr>
        <w:t>Знания о физической культуре</w:t>
      </w:r>
    </w:p>
    <w:p w:rsidR="009637F1" w:rsidRPr="002E671A" w:rsidRDefault="009637F1" w:rsidP="003E7416">
      <w:pPr>
        <w:spacing w:line="240" w:lineRule="auto"/>
        <w:contextualSpacing/>
        <w:jc w:val="both"/>
        <w:rPr>
          <w:rFonts w:ascii="Times New Roman" w:hAnsi="Times New Roman" w:cs="Times New Roman"/>
          <w:b/>
          <w:sz w:val="24"/>
          <w:szCs w:val="24"/>
        </w:rPr>
      </w:pPr>
      <w:r w:rsidRPr="002E671A">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рассматривать физическую культуру как явление культуры, выделять исторические этапы еѐ развития, характеризовать основные направления и формы </w:t>
      </w:r>
      <w:r w:rsidR="008C6AC8">
        <w:rPr>
          <w:rFonts w:ascii="Times New Roman" w:hAnsi="Times New Roman" w:cs="Times New Roman"/>
          <w:sz w:val="24"/>
          <w:szCs w:val="24"/>
        </w:rPr>
        <w:t>еѐ организации в современном об</w:t>
      </w:r>
      <w:r w:rsidRPr="009637F1">
        <w:rPr>
          <w:rFonts w:ascii="Times New Roman" w:hAnsi="Times New Roman" w:cs="Times New Roman"/>
          <w:sz w:val="24"/>
          <w:szCs w:val="24"/>
        </w:rPr>
        <w:t>ществе;</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характеризовать содержательные основы здорового образа жизни, раскрывать его взаимосвязь со здоровьем, гармоничным физическим развитием и физической </w:t>
      </w:r>
      <w:r w:rsidR="008C6AC8">
        <w:rPr>
          <w:rFonts w:ascii="Times New Roman" w:hAnsi="Times New Roman" w:cs="Times New Roman"/>
          <w:sz w:val="24"/>
          <w:szCs w:val="24"/>
        </w:rPr>
        <w:t>подготовленностью, форми</w:t>
      </w:r>
      <w:r w:rsidRPr="009637F1">
        <w:rPr>
          <w:rFonts w:ascii="Times New Roman" w:hAnsi="Times New Roman" w:cs="Times New Roman"/>
          <w:sz w:val="24"/>
          <w:szCs w:val="24"/>
        </w:rPr>
        <w:t>рованием качеств личности и профилактикой вредных привычек;</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понимать определение допинга, основ антидопинговых правил и концепции честного спорта, осознавать последствия допинга;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определять базовые понятия и термины физической культ</w:t>
      </w:r>
      <w:r w:rsidR="008C6AC8">
        <w:rPr>
          <w:rFonts w:ascii="Times New Roman" w:hAnsi="Times New Roman" w:cs="Times New Roman"/>
          <w:sz w:val="24"/>
          <w:szCs w:val="24"/>
        </w:rPr>
        <w:t>уры, применять их в процессе со</w:t>
      </w:r>
      <w:r w:rsidRPr="009637F1">
        <w:rPr>
          <w:rFonts w:ascii="Times New Roman" w:hAnsi="Times New Roman" w:cs="Times New Roman"/>
          <w:sz w:val="24"/>
          <w:szCs w:val="24"/>
        </w:rPr>
        <w:t>вместных занятий физическими упражнениями со своими с</w:t>
      </w:r>
      <w:r w:rsidR="00CA0ACC">
        <w:rPr>
          <w:rFonts w:ascii="Times New Roman" w:hAnsi="Times New Roman" w:cs="Times New Roman"/>
          <w:sz w:val="24"/>
          <w:szCs w:val="24"/>
        </w:rPr>
        <w:t>верстниками, излагать с их помо</w:t>
      </w:r>
      <w:r w:rsidRPr="009637F1">
        <w:rPr>
          <w:rFonts w:ascii="Times New Roman" w:hAnsi="Times New Roman" w:cs="Times New Roman"/>
          <w:sz w:val="24"/>
          <w:szCs w:val="24"/>
        </w:rPr>
        <w:t>щью особенности выполнения техники двигательных действ</w:t>
      </w:r>
      <w:r w:rsidR="008C6AC8">
        <w:rPr>
          <w:rFonts w:ascii="Times New Roman" w:hAnsi="Times New Roman" w:cs="Times New Roman"/>
          <w:sz w:val="24"/>
          <w:szCs w:val="24"/>
        </w:rPr>
        <w:t>ий и физических упражнений, раз</w:t>
      </w:r>
      <w:r w:rsidRPr="009637F1">
        <w:rPr>
          <w:rFonts w:ascii="Times New Roman" w:hAnsi="Times New Roman" w:cs="Times New Roman"/>
          <w:sz w:val="24"/>
          <w:szCs w:val="24"/>
        </w:rPr>
        <w:t>вития физических качеств;</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разрабатывать содержание самостоятельных занятий физическими упражнениями, определять их направленность и формулировать задачи, рационально планировать режим дня и учебной недели;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руководствоваться правилами профилактики травматизма</w:t>
      </w:r>
      <w:r w:rsidR="008C6AC8">
        <w:rPr>
          <w:rFonts w:ascii="Times New Roman" w:hAnsi="Times New Roman" w:cs="Times New Roman"/>
          <w:sz w:val="24"/>
          <w:szCs w:val="24"/>
        </w:rPr>
        <w:t xml:space="preserve"> и подготовки мест занятий, пра</w:t>
      </w:r>
      <w:r w:rsidRPr="009637F1">
        <w:rPr>
          <w:rFonts w:ascii="Times New Roman" w:hAnsi="Times New Roman" w:cs="Times New Roman"/>
          <w:sz w:val="24"/>
          <w:szCs w:val="24"/>
        </w:rPr>
        <w:t>вильного выбора обуви и формы одежды в зависимости от времени года и погодных условий;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руководствоваться правилами оказания первой доврачебной помощи при травмах и ушибах во время самостоятельных занятий физическими упражнениями.</w:t>
      </w:r>
    </w:p>
    <w:p w:rsidR="009637F1" w:rsidRPr="001709FF" w:rsidRDefault="009637F1" w:rsidP="003E7416">
      <w:pPr>
        <w:spacing w:line="240" w:lineRule="auto"/>
        <w:contextualSpacing/>
        <w:jc w:val="both"/>
        <w:rPr>
          <w:rFonts w:ascii="Times New Roman" w:hAnsi="Times New Roman" w:cs="Times New Roman"/>
          <w:b/>
          <w:sz w:val="24"/>
          <w:szCs w:val="24"/>
        </w:rPr>
      </w:pPr>
      <w:r w:rsidRPr="001709FF">
        <w:rPr>
          <w:rFonts w:ascii="Times New Roman" w:hAnsi="Times New Roman" w:cs="Times New Roman"/>
          <w:b/>
          <w:sz w:val="24"/>
          <w:szCs w:val="24"/>
        </w:rPr>
        <w:t>Выпускник получит возможность научиться:</w:t>
      </w:r>
    </w:p>
    <w:p w:rsidR="009637F1" w:rsidRPr="002E671A" w:rsidRDefault="009637F1" w:rsidP="003E7416">
      <w:pPr>
        <w:spacing w:line="240" w:lineRule="auto"/>
        <w:contextualSpacing/>
        <w:jc w:val="both"/>
        <w:rPr>
          <w:rFonts w:ascii="Times New Roman" w:hAnsi="Times New Roman" w:cs="Times New Roman"/>
          <w:i/>
          <w:sz w:val="24"/>
          <w:szCs w:val="24"/>
        </w:rPr>
      </w:pPr>
      <w:r w:rsidRPr="002E671A">
        <w:rPr>
          <w:rFonts w:ascii="Times New Roman" w:hAnsi="Times New Roman" w:cs="Times New Roman"/>
          <w:i/>
          <w:sz w:val="24"/>
          <w:szCs w:val="24"/>
        </w:rPr>
        <w:t>• характеризовать цель возрождения Олимпийских игр и рол</w:t>
      </w:r>
      <w:r w:rsidR="008C6AC8" w:rsidRPr="002E671A">
        <w:rPr>
          <w:rFonts w:ascii="Times New Roman" w:hAnsi="Times New Roman" w:cs="Times New Roman"/>
          <w:i/>
          <w:sz w:val="24"/>
          <w:szCs w:val="24"/>
        </w:rPr>
        <w:t>ь Пьера де Кубертена в становле</w:t>
      </w:r>
      <w:r w:rsidRPr="002E671A">
        <w:rPr>
          <w:rFonts w:ascii="Times New Roman" w:hAnsi="Times New Roman" w:cs="Times New Roman"/>
          <w:i/>
          <w:sz w:val="24"/>
          <w:szCs w:val="24"/>
        </w:rPr>
        <w:t>нии современного Олимпийского движения, объяснять смы</w:t>
      </w:r>
      <w:r w:rsidR="008C6AC8" w:rsidRPr="002E671A">
        <w:rPr>
          <w:rFonts w:ascii="Times New Roman" w:hAnsi="Times New Roman" w:cs="Times New Roman"/>
          <w:i/>
          <w:sz w:val="24"/>
          <w:szCs w:val="24"/>
        </w:rPr>
        <w:t>сл символики и ритуалов Олимпий</w:t>
      </w:r>
      <w:r w:rsidRPr="002E671A">
        <w:rPr>
          <w:rFonts w:ascii="Times New Roman" w:hAnsi="Times New Roman" w:cs="Times New Roman"/>
          <w:i/>
          <w:sz w:val="24"/>
          <w:szCs w:val="24"/>
        </w:rPr>
        <w:t>ских игр;</w:t>
      </w:r>
    </w:p>
    <w:p w:rsidR="007B3EA4" w:rsidRPr="002E671A" w:rsidRDefault="009637F1" w:rsidP="003E7416">
      <w:pPr>
        <w:spacing w:line="240" w:lineRule="auto"/>
        <w:contextualSpacing/>
        <w:jc w:val="both"/>
        <w:rPr>
          <w:rFonts w:ascii="Times New Roman" w:hAnsi="Times New Roman" w:cs="Times New Roman"/>
          <w:i/>
          <w:sz w:val="24"/>
          <w:szCs w:val="24"/>
        </w:rPr>
      </w:pPr>
      <w:r w:rsidRPr="002E671A">
        <w:rPr>
          <w:rFonts w:ascii="Times New Roman" w:hAnsi="Times New Roman" w:cs="Times New Roman"/>
          <w:i/>
          <w:sz w:val="24"/>
          <w:szCs w:val="24"/>
        </w:rPr>
        <w:t>• характеризовать исторические вехи развития отечественного спортивного движения, великих спортсменов, прин</w:t>
      </w:r>
      <w:r w:rsidR="008C6AC8" w:rsidRPr="002E671A">
        <w:rPr>
          <w:rFonts w:ascii="Times New Roman" w:hAnsi="Times New Roman" w:cs="Times New Roman"/>
          <w:i/>
          <w:sz w:val="24"/>
          <w:szCs w:val="24"/>
        </w:rPr>
        <w:t>ѐсших славу российскому спорту;</w:t>
      </w:r>
    </w:p>
    <w:p w:rsidR="009637F1" w:rsidRDefault="009637F1" w:rsidP="003E7416">
      <w:pPr>
        <w:spacing w:line="240" w:lineRule="auto"/>
        <w:contextualSpacing/>
        <w:jc w:val="both"/>
        <w:rPr>
          <w:rFonts w:ascii="Times New Roman" w:hAnsi="Times New Roman" w:cs="Times New Roman"/>
          <w:i/>
          <w:sz w:val="24"/>
          <w:szCs w:val="24"/>
        </w:rPr>
      </w:pPr>
      <w:r w:rsidRPr="002E671A">
        <w:rPr>
          <w:rFonts w:ascii="Times New Roman" w:hAnsi="Times New Roman" w:cs="Times New Roman"/>
          <w:i/>
          <w:sz w:val="24"/>
          <w:szCs w:val="24"/>
        </w:rPr>
        <w:t>• определять признаки положительного влияния занятий фи</w:t>
      </w:r>
      <w:r w:rsidR="008C6AC8" w:rsidRPr="002E671A">
        <w:rPr>
          <w:rFonts w:ascii="Times New Roman" w:hAnsi="Times New Roman" w:cs="Times New Roman"/>
          <w:i/>
          <w:sz w:val="24"/>
          <w:szCs w:val="24"/>
        </w:rPr>
        <w:t>зической подготовкой на укрепле</w:t>
      </w:r>
      <w:r w:rsidRPr="002E671A">
        <w:rPr>
          <w:rFonts w:ascii="Times New Roman" w:hAnsi="Times New Roman" w:cs="Times New Roman"/>
          <w:i/>
          <w:sz w:val="24"/>
          <w:szCs w:val="24"/>
        </w:rPr>
        <w:t>ние здоровья, устанавливать связь между развитием физическ</w:t>
      </w:r>
      <w:r w:rsidR="008C6AC8" w:rsidRPr="002E671A">
        <w:rPr>
          <w:rFonts w:ascii="Times New Roman" w:hAnsi="Times New Roman" w:cs="Times New Roman"/>
          <w:i/>
          <w:sz w:val="24"/>
          <w:szCs w:val="24"/>
        </w:rPr>
        <w:t>их качеств и основных систем ор</w:t>
      </w:r>
      <w:r w:rsidR="007B3EA4">
        <w:rPr>
          <w:rFonts w:ascii="Times New Roman" w:hAnsi="Times New Roman" w:cs="Times New Roman"/>
          <w:i/>
          <w:sz w:val="24"/>
          <w:szCs w:val="24"/>
        </w:rPr>
        <w:t>ганизма;</w:t>
      </w:r>
    </w:p>
    <w:p w:rsidR="007B3EA4" w:rsidRPr="009B3A49" w:rsidRDefault="007B3EA4" w:rsidP="007B3EA4">
      <w:pPr>
        <w:tabs>
          <w:tab w:val="left" w:pos="993"/>
        </w:tabs>
        <w:spacing w:after="0" w:line="240" w:lineRule="auto"/>
        <w:contextualSpacing/>
        <w:jc w:val="both"/>
        <w:rPr>
          <w:rFonts w:ascii="Times New Roman" w:hAnsi="Times New Roman"/>
          <w:i/>
          <w:sz w:val="24"/>
          <w:szCs w:val="24"/>
        </w:rPr>
      </w:pPr>
      <w:r w:rsidRPr="002E671A">
        <w:rPr>
          <w:rFonts w:ascii="Times New Roman" w:hAnsi="Times New Roman" w:cs="Times New Roman"/>
          <w:i/>
          <w:sz w:val="24"/>
          <w:szCs w:val="24"/>
        </w:rPr>
        <w:t>•</w:t>
      </w:r>
      <w:r>
        <w:rPr>
          <w:rFonts w:ascii="Times New Roman" w:hAnsi="Times New Roman" w:cs="Times New Roman"/>
          <w:i/>
          <w:sz w:val="24"/>
          <w:szCs w:val="24"/>
        </w:rPr>
        <w:t xml:space="preserve"> </w:t>
      </w:r>
      <w:r w:rsidRPr="00E918EF">
        <w:rPr>
          <w:rFonts w:ascii="Times New Roman" w:hAnsi="Times New Roman"/>
          <w:i/>
          <w:sz w:val="24"/>
          <w:szCs w:val="24"/>
        </w:rPr>
        <w:t>выполнять тестовые нормативы Всероссийского физкультурно-спортивного комплекса «Готов к труду и обороне»;</w:t>
      </w:r>
    </w:p>
    <w:p w:rsidR="002E671A" w:rsidRDefault="002E671A" w:rsidP="003E7416">
      <w:pPr>
        <w:spacing w:line="240" w:lineRule="auto"/>
        <w:contextualSpacing/>
        <w:jc w:val="both"/>
        <w:rPr>
          <w:rFonts w:ascii="Times New Roman" w:hAnsi="Times New Roman" w:cs="Times New Roman"/>
          <w:b/>
          <w:sz w:val="24"/>
          <w:szCs w:val="24"/>
        </w:rPr>
      </w:pPr>
    </w:p>
    <w:p w:rsidR="009637F1" w:rsidRPr="002E671A" w:rsidRDefault="009637F1" w:rsidP="003E7416">
      <w:pPr>
        <w:spacing w:line="240" w:lineRule="auto"/>
        <w:contextualSpacing/>
        <w:jc w:val="both"/>
        <w:rPr>
          <w:rFonts w:ascii="Times New Roman" w:hAnsi="Times New Roman" w:cs="Times New Roman"/>
          <w:b/>
          <w:sz w:val="24"/>
          <w:szCs w:val="24"/>
        </w:rPr>
      </w:pPr>
      <w:r w:rsidRPr="002E671A">
        <w:rPr>
          <w:rFonts w:ascii="Times New Roman" w:hAnsi="Times New Roman" w:cs="Times New Roman"/>
          <w:b/>
          <w:sz w:val="24"/>
          <w:szCs w:val="24"/>
        </w:rPr>
        <w:t>Способы двигательной (физкультурной) деятельности</w:t>
      </w:r>
    </w:p>
    <w:p w:rsidR="009637F1" w:rsidRPr="002E671A" w:rsidRDefault="009637F1" w:rsidP="003E7416">
      <w:pPr>
        <w:spacing w:line="240" w:lineRule="auto"/>
        <w:contextualSpacing/>
        <w:jc w:val="both"/>
        <w:rPr>
          <w:rFonts w:ascii="Times New Roman" w:hAnsi="Times New Roman" w:cs="Times New Roman"/>
          <w:b/>
          <w:sz w:val="24"/>
          <w:szCs w:val="24"/>
        </w:rPr>
      </w:pPr>
      <w:r w:rsidRPr="002E671A">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использовать занятия физической культурой, спортивные игры и спортивные соревнования для организации индивидуального отдыха и досуга, укрепле</w:t>
      </w:r>
      <w:r w:rsidR="008C6AC8">
        <w:rPr>
          <w:rFonts w:ascii="Times New Roman" w:hAnsi="Times New Roman" w:cs="Times New Roman"/>
          <w:sz w:val="24"/>
          <w:szCs w:val="24"/>
        </w:rPr>
        <w:t>ния собственного здоровья, повы</w:t>
      </w:r>
      <w:r w:rsidRPr="009637F1">
        <w:rPr>
          <w:rFonts w:ascii="Times New Roman" w:hAnsi="Times New Roman" w:cs="Times New Roman"/>
          <w:sz w:val="24"/>
          <w:szCs w:val="24"/>
        </w:rPr>
        <w:t>шения уровня физических кондиций;</w:t>
      </w:r>
    </w:p>
    <w:p w:rsid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составлять комплексы физических упражнений </w:t>
      </w:r>
      <w:proofErr w:type="gramStart"/>
      <w:r w:rsidRPr="009637F1">
        <w:rPr>
          <w:rFonts w:ascii="Times New Roman" w:hAnsi="Times New Roman" w:cs="Times New Roman"/>
          <w:sz w:val="24"/>
          <w:szCs w:val="24"/>
        </w:rPr>
        <w:t>оздоровительной</w:t>
      </w:r>
      <w:proofErr w:type="gramEnd"/>
      <w:r w:rsidRPr="009637F1">
        <w:rPr>
          <w:rFonts w:ascii="Times New Roman" w:hAnsi="Times New Roman" w:cs="Times New Roman"/>
          <w:sz w:val="24"/>
          <w:szCs w:val="24"/>
        </w:rPr>
        <w:t>, подбирать индивидуальную нагру</w:t>
      </w:r>
      <w:r w:rsidR="008C6AC8">
        <w:rPr>
          <w:rFonts w:ascii="Times New Roman" w:hAnsi="Times New Roman" w:cs="Times New Roman"/>
          <w:sz w:val="24"/>
          <w:szCs w:val="24"/>
        </w:rPr>
        <w:t>зку с учѐтом функциональных осо</w:t>
      </w:r>
      <w:r w:rsidRPr="009637F1">
        <w:rPr>
          <w:rFonts w:ascii="Times New Roman" w:hAnsi="Times New Roman" w:cs="Times New Roman"/>
          <w:sz w:val="24"/>
          <w:szCs w:val="24"/>
        </w:rPr>
        <w:t>бенностей и возможностей собственного организма;</w:t>
      </w:r>
    </w:p>
    <w:p w:rsidR="00736D62" w:rsidRDefault="00736D62"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w:t>
      </w:r>
      <w:r>
        <w:rPr>
          <w:rFonts w:ascii="Times New Roman" w:hAnsi="Times New Roman" w:cs="Times New Roman"/>
          <w:sz w:val="24"/>
          <w:szCs w:val="24"/>
        </w:rPr>
        <w:t xml:space="preserve"> классифицировать физические упражнения по их функционарной направленности, планировать их последовательность и дозировку в процессе самостоятельных занятий по укреплению здоровья</w:t>
      </w:r>
      <w:r w:rsidR="00B04851">
        <w:rPr>
          <w:rFonts w:ascii="Times New Roman" w:hAnsi="Times New Roman" w:cs="Times New Roman"/>
          <w:sz w:val="24"/>
          <w:szCs w:val="24"/>
        </w:rPr>
        <w:t xml:space="preserve"> и развитию физических качеств;</w:t>
      </w:r>
      <w:r>
        <w:rPr>
          <w:rFonts w:ascii="Times New Roman" w:hAnsi="Times New Roman" w:cs="Times New Roman"/>
          <w:sz w:val="24"/>
          <w:szCs w:val="24"/>
        </w:rPr>
        <w:t xml:space="preserve"> </w:t>
      </w:r>
    </w:p>
    <w:p w:rsidR="00B04851" w:rsidRDefault="00736D62"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w:t>
      </w:r>
      <w:r w:rsidR="00B04851">
        <w:rPr>
          <w:rFonts w:ascii="Times New Roman" w:hAnsi="Times New Roman" w:cs="Times New Roman"/>
          <w:sz w:val="24"/>
          <w:szCs w:val="24"/>
        </w:rPr>
        <w:t xml:space="preserve"> 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736D62" w:rsidRPr="009637F1" w:rsidRDefault="00736D62"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w:t>
      </w:r>
      <w:r w:rsidR="00B04851">
        <w:rPr>
          <w:rFonts w:ascii="Times New Roman" w:hAnsi="Times New Roman" w:cs="Times New Roman"/>
          <w:sz w:val="24"/>
          <w:szCs w:val="24"/>
        </w:rPr>
        <w:t xml:space="preserve"> 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lastRenderedPageBreak/>
        <w:t>• взаимодействовать со сверстниками в условиях самостояте</w:t>
      </w:r>
      <w:r w:rsidR="008C6AC8">
        <w:rPr>
          <w:rFonts w:ascii="Times New Roman" w:hAnsi="Times New Roman" w:cs="Times New Roman"/>
          <w:sz w:val="24"/>
          <w:szCs w:val="24"/>
        </w:rPr>
        <w:t>льной учебной деятельности, ока</w:t>
      </w:r>
      <w:r w:rsidRPr="009637F1">
        <w:rPr>
          <w:rFonts w:ascii="Times New Roman" w:hAnsi="Times New Roman" w:cs="Times New Roman"/>
          <w:sz w:val="24"/>
          <w:szCs w:val="24"/>
        </w:rPr>
        <w:t>зывать помощь в организации и проведении занятий, освоении новых двигательных действий, развитии физических качеств, тестировании физического ра</w:t>
      </w:r>
      <w:r w:rsidR="008C6AC8">
        <w:rPr>
          <w:rFonts w:ascii="Times New Roman" w:hAnsi="Times New Roman" w:cs="Times New Roman"/>
          <w:sz w:val="24"/>
          <w:szCs w:val="24"/>
        </w:rPr>
        <w:t>звития и физической подготовлен</w:t>
      </w:r>
      <w:r w:rsidRPr="009637F1">
        <w:rPr>
          <w:rFonts w:ascii="Times New Roman" w:hAnsi="Times New Roman" w:cs="Times New Roman"/>
          <w:sz w:val="24"/>
          <w:szCs w:val="24"/>
        </w:rPr>
        <w:t>ности.</w:t>
      </w:r>
    </w:p>
    <w:p w:rsidR="009637F1" w:rsidRPr="002E671A" w:rsidRDefault="009637F1" w:rsidP="003E7416">
      <w:pPr>
        <w:spacing w:line="240" w:lineRule="auto"/>
        <w:contextualSpacing/>
        <w:jc w:val="both"/>
        <w:rPr>
          <w:rFonts w:ascii="Times New Roman" w:hAnsi="Times New Roman" w:cs="Times New Roman"/>
          <w:b/>
          <w:i/>
          <w:sz w:val="24"/>
          <w:szCs w:val="24"/>
        </w:rPr>
      </w:pPr>
      <w:r w:rsidRPr="002E671A">
        <w:rPr>
          <w:rFonts w:ascii="Times New Roman" w:hAnsi="Times New Roman" w:cs="Times New Roman"/>
          <w:b/>
          <w:i/>
          <w:sz w:val="24"/>
          <w:szCs w:val="24"/>
        </w:rPr>
        <w:t>Выпускник получит возможность научиться:</w:t>
      </w:r>
    </w:p>
    <w:p w:rsidR="009637F1" w:rsidRPr="002E671A" w:rsidRDefault="009637F1" w:rsidP="003E7416">
      <w:pPr>
        <w:spacing w:line="240" w:lineRule="auto"/>
        <w:contextualSpacing/>
        <w:jc w:val="both"/>
        <w:rPr>
          <w:rFonts w:ascii="Times New Roman" w:hAnsi="Times New Roman" w:cs="Times New Roman"/>
          <w:i/>
          <w:sz w:val="24"/>
          <w:szCs w:val="24"/>
        </w:rPr>
      </w:pPr>
      <w:r w:rsidRPr="002E671A">
        <w:rPr>
          <w:rFonts w:ascii="Times New Roman" w:hAnsi="Times New Roman" w:cs="Times New Roman"/>
          <w:i/>
          <w:sz w:val="24"/>
          <w:szCs w:val="24"/>
        </w:rPr>
        <w:t>• вести дневник по физкультурной деятельности, включать в</w:t>
      </w:r>
      <w:r w:rsidR="008C6AC8" w:rsidRPr="002E671A">
        <w:rPr>
          <w:rFonts w:ascii="Times New Roman" w:hAnsi="Times New Roman" w:cs="Times New Roman"/>
          <w:i/>
          <w:sz w:val="24"/>
          <w:szCs w:val="24"/>
        </w:rPr>
        <w:t xml:space="preserve"> него оформление планов проведе</w:t>
      </w:r>
      <w:r w:rsidRPr="002E671A">
        <w:rPr>
          <w:rFonts w:ascii="Times New Roman" w:hAnsi="Times New Roman" w:cs="Times New Roman"/>
          <w:i/>
          <w:sz w:val="24"/>
          <w:szCs w:val="24"/>
        </w:rPr>
        <w:t xml:space="preserve">ния самостоятельных занятий физическими упражнениями </w:t>
      </w:r>
      <w:r w:rsidR="008C6AC8" w:rsidRPr="002E671A">
        <w:rPr>
          <w:rFonts w:ascii="Times New Roman" w:hAnsi="Times New Roman" w:cs="Times New Roman"/>
          <w:i/>
          <w:sz w:val="24"/>
          <w:szCs w:val="24"/>
        </w:rPr>
        <w:t>разной функциональной направлен</w:t>
      </w:r>
      <w:r w:rsidRPr="002E671A">
        <w:rPr>
          <w:rFonts w:ascii="Times New Roman" w:hAnsi="Times New Roman" w:cs="Times New Roman"/>
          <w:i/>
          <w:sz w:val="24"/>
          <w:szCs w:val="24"/>
        </w:rPr>
        <w:t>ности, данные контроля динамики индивидуального физического развития и физи</w:t>
      </w:r>
      <w:r w:rsidR="008C6AC8" w:rsidRPr="002E671A">
        <w:rPr>
          <w:rFonts w:ascii="Times New Roman" w:hAnsi="Times New Roman" w:cs="Times New Roman"/>
          <w:i/>
          <w:sz w:val="24"/>
          <w:szCs w:val="24"/>
        </w:rPr>
        <w:t>ческой подго</w:t>
      </w:r>
      <w:r w:rsidRPr="002E671A">
        <w:rPr>
          <w:rFonts w:ascii="Times New Roman" w:hAnsi="Times New Roman" w:cs="Times New Roman"/>
          <w:i/>
          <w:sz w:val="24"/>
          <w:szCs w:val="24"/>
        </w:rPr>
        <w:t>товленности;</w:t>
      </w:r>
    </w:p>
    <w:p w:rsidR="009637F1" w:rsidRPr="002E671A" w:rsidRDefault="009637F1" w:rsidP="003E7416">
      <w:pPr>
        <w:spacing w:line="240" w:lineRule="auto"/>
        <w:contextualSpacing/>
        <w:jc w:val="both"/>
        <w:rPr>
          <w:rFonts w:ascii="Times New Roman" w:hAnsi="Times New Roman" w:cs="Times New Roman"/>
          <w:i/>
          <w:sz w:val="24"/>
          <w:szCs w:val="24"/>
        </w:rPr>
      </w:pPr>
      <w:r w:rsidRPr="002E671A">
        <w:rPr>
          <w:rFonts w:ascii="Times New Roman" w:hAnsi="Times New Roman" w:cs="Times New Roman"/>
          <w:i/>
          <w:sz w:val="24"/>
          <w:szCs w:val="24"/>
        </w:rPr>
        <w:t>• проводить занятия физической культурой с использование</w:t>
      </w:r>
      <w:r w:rsidR="00B04851">
        <w:rPr>
          <w:rFonts w:ascii="Times New Roman" w:hAnsi="Times New Roman" w:cs="Times New Roman"/>
          <w:i/>
          <w:sz w:val="24"/>
          <w:szCs w:val="24"/>
        </w:rPr>
        <w:t>м оздоровительной ходьбы и бега</w:t>
      </w:r>
      <w:r w:rsidRPr="002E671A">
        <w:rPr>
          <w:rFonts w:ascii="Times New Roman" w:hAnsi="Times New Roman" w:cs="Times New Roman"/>
          <w:i/>
          <w:sz w:val="24"/>
          <w:szCs w:val="24"/>
        </w:rPr>
        <w:t xml:space="preserve"> и туристских походов, обеспечивать их оздоровительную направленность;</w:t>
      </w:r>
    </w:p>
    <w:p w:rsidR="001E7850" w:rsidRDefault="001E7850" w:rsidP="003E7416">
      <w:pPr>
        <w:spacing w:line="240" w:lineRule="auto"/>
        <w:contextualSpacing/>
        <w:jc w:val="both"/>
        <w:rPr>
          <w:rFonts w:ascii="Times New Roman" w:hAnsi="Times New Roman" w:cs="Times New Roman"/>
          <w:i/>
          <w:sz w:val="24"/>
          <w:szCs w:val="24"/>
        </w:rPr>
      </w:pPr>
    </w:p>
    <w:p w:rsidR="009637F1" w:rsidRPr="002E671A" w:rsidRDefault="009637F1" w:rsidP="003E7416">
      <w:pPr>
        <w:spacing w:line="240" w:lineRule="auto"/>
        <w:contextualSpacing/>
        <w:jc w:val="both"/>
        <w:rPr>
          <w:rFonts w:ascii="Times New Roman" w:hAnsi="Times New Roman" w:cs="Times New Roman"/>
          <w:b/>
          <w:sz w:val="24"/>
          <w:szCs w:val="24"/>
        </w:rPr>
      </w:pPr>
      <w:r w:rsidRPr="002E671A">
        <w:rPr>
          <w:rFonts w:ascii="Times New Roman" w:hAnsi="Times New Roman" w:cs="Times New Roman"/>
          <w:b/>
          <w:sz w:val="24"/>
          <w:szCs w:val="24"/>
        </w:rPr>
        <w:t>Физическое совершенствование</w:t>
      </w:r>
    </w:p>
    <w:p w:rsidR="009637F1" w:rsidRPr="002E671A" w:rsidRDefault="009637F1" w:rsidP="003E7416">
      <w:pPr>
        <w:spacing w:line="240" w:lineRule="auto"/>
        <w:contextualSpacing/>
        <w:jc w:val="both"/>
        <w:rPr>
          <w:rFonts w:ascii="Times New Roman" w:hAnsi="Times New Roman" w:cs="Times New Roman"/>
          <w:b/>
          <w:sz w:val="24"/>
          <w:szCs w:val="24"/>
        </w:rPr>
      </w:pPr>
      <w:r w:rsidRPr="002E671A">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выполнять общеразвивающие упражнения, целенаправленн</w:t>
      </w:r>
      <w:r w:rsidR="008C6AC8">
        <w:rPr>
          <w:rFonts w:ascii="Times New Roman" w:hAnsi="Times New Roman" w:cs="Times New Roman"/>
          <w:sz w:val="24"/>
          <w:szCs w:val="24"/>
        </w:rPr>
        <w:t>о воздействующие на развитие ос</w:t>
      </w:r>
      <w:r w:rsidRPr="009637F1">
        <w:rPr>
          <w:rFonts w:ascii="Times New Roman" w:hAnsi="Times New Roman" w:cs="Times New Roman"/>
          <w:sz w:val="24"/>
          <w:szCs w:val="24"/>
        </w:rPr>
        <w:t>новных физических качеств (силы, быстроты, выносливости, гибкости и координации);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выполнять акробатические комбинации из числа хорошо освоенных упражнений;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выполнять гимнастические комбинации на спортивных снарядах из числа хорошо освоенных упражнений;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выполнять легкоатлетические упражнения в беге и прыжках (в высоту и длину);</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выполнять основные технические действия и </w:t>
      </w:r>
      <w:proofErr w:type="gramStart"/>
      <w:r w:rsidRPr="009637F1">
        <w:rPr>
          <w:rFonts w:ascii="Times New Roman" w:hAnsi="Times New Roman" w:cs="Times New Roman"/>
          <w:sz w:val="24"/>
          <w:szCs w:val="24"/>
        </w:rPr>
        <w:t>при</w:t>
      </w:r>
      <w:proofErr w:type="gramEnd"/>
      <w:r w:rsidRPr="009637F1">
        <w:rPr>
          <w:rFonts w:ascii="Times New Roman" w:hAnsi="Times New Roman" w:cs="Times New Roman"/>
          <w:sz w:val="24"/>
          <w:szCs w:val="24"/>
        </w:rPr>
        <w:t>ѐ</w:t>
      </w:r>
      <w:proofErr w:type="gramStart"/>
      <w:r w:rsidRPr="009637F1">
        <w:rPr>
          <w:rFonts w:ascii="Times New Roman" w:hAnsi="Times New Roman" w:cs="Times New Roman"/>
          <w:sz w:val="24"/>
          <w:szCs w:val="24"/>
        </w:rPr>
        <w:t>мы</w:t>
      </w:r>
      <w:proofErr w:type="gramEnd"/>
      <w:r w:rsidRPr="009637F1">
        <w:rPr>
          <w:rFonts w:ascii="Times New Roman" w:hAnsi="Times New Roman" w:cs="Times New Roman"/>
          <w:sz w:val="24"/>
          <w:szCs w:val="24"/>
        </w:rPr>
        <w:t xml:space="preserve"> игры в футбол, волейбол, баскетбол в условиях учебной и игровой деятельности;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выполнять тестовые упражнения на оценку уровня индив</w:t>
      </w:r>
      <w:r w:rsidR="008C6AC8">
        <w:rPr>
          <w:rFonts w:ascii="Times New Roman" w:hAnsi="Times New Roman" w:cs="Times New Roman"/>
          <w:sz w:val="24"/>
          <w:szCs w:val="24"/>
        </w:rPr>
        <w:t>идуального развития основных фи</w:t>
      </w:r>
      <w:r w:rsidRPr="009637F1">
        <w:rPr>
          <w:rFonts w:ascii="Times New Roman" w:hAnsi="Times New Roman" w:cs="Times New Roman"/>
          <w:sz w:val="24"/>
          <w:szCs w:val="24"/>
        </w:rPr>
        <w:t>зических качеств.</w:t>
      </w:r>
    </w:p>
    <w:p w:rsidR="009637F1" w:rsidRPr="001709FF" w:rsidRDefault="009637F1" w:rsidP="003E7416">
      <w:pPr>
        <w:spacing w:line="240" w:lineRule="auto"/>
        <w:contextualSpacing/>
        <w:jc w:val="both"/>
        <w:rPr>
          <w:rFonts w:ascii="Times New Roman" w:hAnsi="Times New Roman" w:cs="Times New Roman"/>
          <w:b/>
          <w:sz w:val="24"/>
          <w:szCs w:val="24"/>
        </w:rPr>
      </w:pPr>
      <w:r w:rsidRPr="001709FF">
        <w:rPr>
          <w:rFonts w:ascii="Times New Roman" w:hAnsi="Times New Roman" w:cs="Times New Roman"/>
          <w:b/>
          <w:sz w:val="24"/>
          <w:szCs w:val="24"/>
        </w:rPr>
        <w:t>Выпускник получит возможность научиться:</w:t>
      </w:r>
    </w:p>
    <w:p w:rsidR="009637F1" w:rsidRPr="002E671A" w:rsidRDefault="009637F1" w:rsidP="003E7416">
      <w:pPr>
        <w:spacing w:line="240" w:lineRule="auto"/>
        <w:contextualSpacing/>
        <w:jc w:val="both"/>
        <w:rPr>
          <w:rFonts w:ascii="Times New Roman" w:hAnsi="Times New Roman" w:cs="Times New Roman"/>
          <w:i/>
          <w:sz w:val="24"/>
          <w:szCs w:val="24"/>
        </w:rPr>
      </w:pPr>
      <w:r w:rsidRPr="002E671A">
        <w:rPr>
          <w:rFonts w:ascii="Times New Roman" w:hAnsi="Times New Roman" w:cs="Times New Roman"/>
          <w:i/>
          <w:sz w:val="24"/>
          <w:szCs w:val="24"/>
        </w:rPr>
        <w:t>• выполнять комплексы упражнений лечебной физической</w:t>
      </w:r>
      <w:r w:rsidR="002E671A" w:rsidRPr="002E671A">
        <w:rPr>
          <w:rFonts w:ascii="Times New Roman" w:hAnsi="Times New Roman" w:cs="Times New Roman"/>
          <w:i/>
          <w:sz w:val="24"/>
          <w:szCs w:val="24"/>
        </w:rPr>
        <w:t xml:space="preserve"> культуры с учѐтом имеющихся ин</w:t>
      </w:r>
      <w:r w:rsidRPr="002E671A">
        <w:rPr>
          <w:rFonts w:ascii="Times New Roman" w:hAnsi="Times New Roman" w:cs="Times New Roman"/>
          <w:i/>
          <w:sz w:val="24"/>
          <w:szCs w:val="24"/>
        </w:rPr>
        <w:t>дивидуальных на</w:t>
      </w:r>
      <w:r w:rsidR="008C6AC8" w:rsidRPr="002E671A">
        <w:rPr>
          <w:rFonts w:ascii="Times New Roman" w:hAnsi="Times New Roman" w:cs="Times New Roman"/>
          <w:i/>
          <w:sz w:val="24"/>
          <w:szCs w:val="24"/>
        </w:rPr>
        <w:t>рушений в показателях здоровья;</w:t>
      </w:r>
    </w:p>
    <w:p w:rsidR="009637F1" w:rsidRPr="002E671A" w:rsidRDefault="009637F1" w:rsidP="003E7416">
      <w:pPr>
        <w:spacing w:line="240" w:lineRule="auto"/>
        <w:contextualSpacing/>
        <w:jc w:val="both"/>
        <w:rPr>
          <w:rFonts w:ascii="Times New Roman" w:hAnsi="Times New Roman" w:cs="Times New Roman"/>
          <w:i/>
          <w:sz w:val="24"/>
          <w:szCs w:val="24"/>
        </w:rPr>
      </w:pPr>
      <w:r w:rsidRPr="002E671A">
        <w:rPr>
          <w:rFonts w:ascii="Times New Roman" w:hAnsi="Times New Roman" w:cs="Times New Roman"/>
          <w:i/>
          <w:sz w:val="24"/>
          <w:szCs w:val="24"/>
        </w:rPr>
        <w:t>• преодолевать естественные и искусственные препятствия с помощью разнообразных способов лазания, прыжков и бега;</w:t>
      </w:r>
    </w:p>
    <w:p w:rsidR="002E671A" w:rsidRDefault="009637F1" w:rsidP="003E7416">
      <w:pPr>
        <w:spacing w:line="240" w:lineRule="auto"/>
        <w:contextualSpacing/>
        <w:jc w:val="both"/>
        <w:rPr>
          <w:rFonts w:ascii="Times New Roman" w:hAnsi="Times New Roman" w:cs="Times New Roman"/>
          <w:i/>
          <w:sz w:val="24"/>
          <w:szCs w:val="24"/>
        </w:rPr>
      </w:pPr>
      <w:r w:rsidRPr="002E671A">
        <w:rPr>
          <w:rFonts w:ascii="Times New Roman" w:hAnsi="Times New Roman" w:cs="Times New Roman"/>
          <w:i/>
          <w:sz w:val="24"/>
          <w:szCs w:val="24"/>
        </w:rPr>
        <w:t>• выполнять тестовые нормативы по физической подготовке.</w:t>
      </w:r>
    </w:p>
    <w:p w:rsidR="002E671A" w:rsidRDefault="002E671A" w:rsidP="003E7416">
      <w:pPr>
        <w:spacing w:line="240" w:lineRule="auto"/>
        <w:contextualSpacing/>
        <w:jc w:val="both"/>
        <w:rPr>
          <w:rFonts w:ascii="Times New Roman" w:hAnsi="Times New Roman" w:cs="Times New Roman"/>
          <w:i/>
          <w:sz w:val="24"/>
          <w:szCs w:val="24"/>
        </w:rPr>
      </w:pPr>
    </w:p>
    <w:p w:rsidR="00736D62" w:rsidRDefault="00736D62" w:rsidP="003E7416">
      <w:pPr>
        <w:spacing w:line="240" w:lineRule="auto"/>
        <w:contextualSpacing/>
        <w:jc w:val="both"/>
        <w:rPr>
          <w:rFonts w:ascii="Times New Roman" w:hAnsi="Times New Roman" w:cs="Times New Roman"/>
          <w:i/>
          <w:sz w:val="24"/>
          <w:szCs w:val="24"/>
        </w:rPr>
      </w:pPr>
    </w:p>
    <w:p w:rsidR="009637F1" w:rsidRDefault="007B3EA4" w:rsidP="007B3EA4">
      <w:pPr>
        <w:spacing w:line="240" w:lineRule="auto"/>
        <w:contextualSpacing/>
        <w:rPr>
          <w:rFonts w:ascii="Times New Roman" w:hAnsi="Times New Roman" w:cs="Times New Roman"/>
          <w:b/>
          <w:sz w:val="24"/>
          <w:szCs w:val="24"/>
        </w:rPr>
      </w:pPr>
      <w:r>
        <w:rPr>
          <w:rFonts w:ascii="Times New Roman" w:hAnsi="Times New Roman" w:cs="Times New Roman"/>
          <w:b/>
          <w:sz w:val="24"/>
          <w:szCs w:val="24"/>
        </w:rPr>
        <w:t>1.2.3.1</w:t>
      </w:r>
      <w:r w:rsidR="00B04851">
        <w:rPr>
          <w:rFonts w:ascii="Times New Roman" w:hAnsi="Times New Roman" w:cs="Times New Roman"/>
          <w:b/>
          <w:sz w:val="24"/>
          <w:szCs w:val="24"/>
        </w:rPr>
        <w:t>7</w:t>
      </w:r>
      <w:r>
        <w:rPr>
          <w:rFonts w:ascii="Times New Roman" w:hAnsi="Times New Roman" w:cs="Times New Roman"/>
          <w:b/>
          <w:sz w:val="24"/>
          <w:szCs w:val="24"/>
        </w:rPr>
        <w:t xml:space="preserve">. </w:t>
      </w:r>
      <w:r w:rsidR="009637F1" w:rsidRPr="002E671A">
        <w:rPr>
          <w:rFonts w:ascii="Times New Roman" w:hAnsi="Times New Roman" w:cs="Times New Roman"/>
          <w:b/>
          <w:sz w:val="24"/>
          <w:szCs w:val="24"/>
        </w:rPr>
        <w:t>О</w:t>
      </w:r>
      <w:r>
        <w:rPr>
          <w:rFonts w:ascii="Times New Roman" w:hAnsi="Times New Roman" w:cs="Times New Roman"/>
          <w:b/>
          <w:sz w:val="24"/>
          <w:szCs w:val="24"/>
        </w:rPr>
        <w:t>сновы безопасности жизнедеятельности</w:t>
      </w:r>
    </w:p>
    <w:p w:rsidR="007B3EA4" w:rsidRPr="002E671A" w:rsidRDefault="007B3EA4" w:rsidP="007B3EA4">
      <w:pPr>
        <w:spacing w:line="240" w:lineRule="auto"/>
        <w:contextualSpacing/>
        <w:rPr>
          <w:rFonts w:ascii="Times New Roman" w:hAnsi="Times New Roman" w:cs="Times New Roman"/>
          <w:b/>
          <w:i/>
          <w:sz w:val="24"/>
          <w:szCs w:val="24"/>
        </w:rPr>
      </w:pPr>
    </w:p>
    <w:p w:rsidR="009637F1" w:rsidRPr="002E671A" w:rsidRDefault="009637F1" w:rsidP="003E7416">
      <w:pPr>
        <w:spacing w:line="240" w:lineRule="auto"/>
        <w:contextualSpacing/>
        <w:jc w:val="both"/>
        <w:rPr>
          <w:rFonts w:ascii="Times New Roman" w:hAnsi="Times New Roman" w:cs="Times New Roman"/>
          <w:b/>
          <w:sz w:val="24"/>
          <w:szCs w:val="24"/>
        </w:rPr>
      </w:pPr>
      <w:r w:rsidRPr="002E671A">
        <w:rPr>
          <w:rFonts w:ascii="Times New Roman" w:hAnsi="Times New Roman" w:cs="Times New Roman"/>
          <w:b/>
          <w:sz w:val="24"/>
          <w:szCs w:val="24"/>
        </w:rPr>
        <w:t>Основы безопасности личности общества и государства</w:t>
      </w:r>
    </w:p>
    <w:p w:rsidR="009637F1" w:rsidRPr="002E671A" w:rsidRDefault="009637F1" w:rsidP="003E7416">
      <w:pPr>
        <w:spacing w:line="240" w:lineRule="auto"/>
        <w:contextualSpacing/>
        <w:jc w:val="both"/>
        <w:rPr>
          <w:rFonts w:ascii="Times New Roman" w:hAnsi="Times New Roman" w:cs="Times New Roman"/>
          <w:b/>
          <w:sz w:val="24"/>
          <w:szCs w:val="24"/>
        </w:rPr>
      </w:pPr>
      <w:r w:rsidRPr="002E671A">
        <w:rPr>
          <w:rFonts w:ascii="Times New Roman" w:hAnsi="Times New Roman" w:cs="Times New Roman"/>
          <w:b/>
          <w:sz w:val="24"/>
          <w:szCs w:val="24"/>
        </w:rPr>
        <w:t>Основы комплексной безопасности</w:t>
      </w:r>
    </w:p>
    <w:p w:rsidR="009637F1" w:rsidRPr="002E671A" w:rsidRDefault="009637F1" w:rsidP="003E7416">
      <w:pPr>
        <w:spacing w:line="240" w:lineRule="auto"/>
        <w:contextualSpacing/>
        <w:jc w:val="both"/>
        <w:rPr>
          <w:rFonts w:ascii="Times New Roman" w:hAnsi="Times New Roman" w:cs="Times New Roman"/>
          <w:b/>
          <w:sz w:val="24"/>
          <w:szCs w:val="24"/>
        </w:rPr>
      </w:pPr>
      <w:r w:rsidRPr="002E671A">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классифицировать и описывать потенциально опасные быт</w:t>
      </w:r>
      <w:r w:rsidR="008C6AC8">
        <w:rPr>
          <w:rFonts w:ascii="Times New Roman" w:hAnsi="Times New Roman" w:cs="Times New Roman"/>
          <w:sz w:val="24"/>
          <w:szCs w:val="24"/>
        </w:rPr>
        <w:t>овые ситуации и объекты экономи</w:t>
      </w:r>
      <w:r w:rsidRPr="009637F1">
        <w:rPr>
          <w:rFonts w:ascii="Times New Roman" w:hAnsi="Times New Roman" w:cs="Times New Roman"/>
          <w:sz w:val="24"/>
          <w:szCs w:val="24"/>
        </w:rPr>
        <w:t>ки, расположенные в районе проживания; чрезвычайные ситуации природного характера, наиболее вероятные для региона проживания;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анализировать и характеризовать причины возникновения </w:t>
      </w:r>
      <w:r w:rsidR="008C6AC8">
        <w:rPr>
          <w:rFonts w:ascii="Times New Roman" w:hAnsi="Times New Roman" w:cs="Times New Roman"/>
          <w:sz w:val="24"/>
          <w:szCs w:val="24"/>
        </w:rPr>
        <w:t>различных опасных ситуаций в по</w:t>
      </w:r>
      <w:r w:rsidRPr="009637F1">
        <w:rPr>
          <w:rFonts w:ascii="Times New Roman" w:hAnsi="Times New Roman" w:cs="Times New Roman"/>
          <w:sz w:val="24"/>
          <w:szCs w:val="24"/>
        </w:rPr>
        <w:t>вседневной жизни и их последствия, в том числе возможные причины и последствия пожа</w:t>
      </w:r>
      <w:r w:rsidR="00CA0ACC">
        <w:rPr>
          <w:rFonts w:ascii="Times New Roman" w:hAnsi="Times New Roman" w:cs="Times New Roman"/>
          <w:sz w:val="24"/>
          <w:szCs w:val="24"/>
        </w:rPr>
        <w:t>ров, дорожно-транспортных проис</w:t>
      </w:r>
      <w:r w:rsidRPr="009637F1">
        <w:rPr>
          <w:rFonts w:ascii="Times New Roman" w:hAnsi="Times New Roman" w:cs="Times New Roman"/>
          <w:sz w:val="24"/>
          <w:szCs w:val="24"/>
        </w:rPr>
        <w:t>шествий (ДТП), загрязнения окружающей природной среды, чрезвычайных ситуаций природного характера;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lastRenderedPageBreak/>
        <w:t xml:space="preserve">• выявлять и характеризовать роль и влияние человеческого фактора в возникновении опасных ситуаций, обосновывать необходимость </w:t>
      </w:r>
      <w:proofErr w:type="gramStart"/>
      <w:r w:rsidRPr="009637F1">
        <w:rPr>
          <w:rFonts w:ascii="Times New Roman" w:hAnsi="Times New Roman" w:cs="Times New Roman"/>
          <w:sz w:val="24"/>
          <w:szCs w:val="24"/>
        </w:rPr>
        <w:t>повышения уровня</w:t>
      </w:r>
      <w:r w:rsidR="008C6AC8">
        <w:rPr>
          <w:rFonts w:ascii="Times New Roman" w:hAnsi="Times New Roman" w:cs="Times New Roman"/>
          <w:sz w:val="24"/>
          <w:szCs w:val="24"/>
        </w:rPr>
        <w:t xml:space="preserve"> культуры безопасности жизнедея</w:t>
      </w:r>
      <w:r w:rsidRPr="009637F1">
        <w:rPr>
          <w:rFonts w:ascii="Times New Roman" w:hAnsi="Times New Roman" w:cs="Times New Roman"/>
          <w:sz w:val="24"/>
          <w:szCs w:val="24"/>
        </w:rPr>
        <w:t>тельности населения страны</w:t>
      </w:r>
      <w:proofErr w:type="gramEnd"/>
      <w:r w:rsidRPr="009637F1">
        <w:rPr>
          <w:rFonts w:ascii="Times New Roman" w:hAnsi="Times New Roman" w:cs="Times New Roman"/>
          <w:sz w:val="24"/>
          <w:szCs w:val="24"/>
        </w:rPr>
        <w:t xml:space="preserve"> в современных условиях;</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формировать модель личного безопасного поведения по </w:t>
      </w:r>
      <w:r w:rsidR="008C6AC8">
        <w:rPr>
          <w:rFonts w:ascii="Times New Roman" w:hAnsi="Times New Roman" w:cs="Times New Roman"/>
          <w:sz w:val="24"/>
          <w:szCs w:val="24"/>
        </w:rPr>
        <w:t>соблюдению правил пожарной безо</w:t>
      </w:r>
      <w:r w:rsidRPr="009637F1">
        <w:rPr>
          <w:rFonts w:ascii="Times New Roman" w:hAnsi="Times New Roman" w:cs="Times New Roman"/>
          <w:sz w:val="24"/>
          <w:szCs w:val="24"/>
        </w:rPr>
        <w:t>пасности в повседневной жизни; по поведению на дорогах в качестве пешехода, пассажира и водителя велосипеда, по минимизации отрицательного влияния на здоровье неблагоприятной окружающей среды;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разрабатывать личный план по охране окружающей природной среды в местах проживания; план самостоятельной подготовки к активному отдыху на природе и обеспечению безопасности отдыха; план безопасного поведения в условиях чрезвычайных ситуаций с учѐтом особенностей обстановки в регионе;</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руководствоваться рекомендациями специалистов в област</w:t>
      </w:r>
      <w:r w:rsidR="008C6AC8">
        <w:rPr>
          <w:rFonts w:ascii="Times New Roman" w:hAnsi="Times New Roman" w:cs="Times New Roman"/>
          <w:sz w:val="24"/>
          <w:szCs w:val="24"/>
        </w:rPr>
        <w:t>и безопасности по правилам безо</w:t>
      </w:r>
      <w:r w:rsidRPr="009637F1">
        <w:rPr>
          <w:rFonts w:ascii="Times New Roman" w:hAnsi="Times New Roman" w:cs="Times New Roman"/>
          <w:sz w:val="24"/>
          <w:szCs w:val="24"/>
        </w:rPr>
        <w:t>пасного поведения в условиях чрезвычайных ситуаций природного характера.</w:t>
      </w:r>
    </w:p>
    <w:p w:rsidR="009637F1" w:rsidRPr="002E671A" w:rsidRDefault="009637F1" w:rsidP="003E7416">
      <w:pPr>
        <w:spacing w:line="240" w:lineRule="auto"/>
        <w:contextualSpacing/>
        <w:jc w:val="both"/>
        <w:rPr>
          <w:rFonts w:ascii="Times New Roman" w:hAnsi="Times New Roman" w:cs="Times New Roman"/>
          <w:b/>
          <w:sz w:val="24"/>
          <w:szCs w:val="24"/>
        </w:rPr>
      </w:pPr>
      <w:r w:rsidRPr="002E671A">
        <w:rPr>
          <w:rFonts w:ascii="Times New Roman" w:hAnsi="Times New Roman" w:cs="Times New Roman"/>
          <w:b/>
          <w:sz w:val="24"/>
          <w:szCs w:val="24"/>
        </w:rPr>
        <w:t>Выпускник получит возможность научиться:</w:t>
      </w:r>
    </w:p>
    <w:p w:rsidR="009637F1" w:rsidRPr="002E671A" w:rsidRDefault="009637F1" w:rsidP="003E7416">
      <w:pPr>
        <w:spacing w:line="240" w:lineRule="auto"/>
        <w:contextualSpacing/>
        <w:jc w:val="both"/>
        <w:rPr>
          <w:rFonts w:ascii="Times New Roman" w:hAnsi="Times New Roman" w:cs="Times New Roman"/>
          <w:i/>
          <w:sz w:val="24"/>
          <w:szCs w:val="24"/>
        </w:rPr>
      </w:pPr>
      <w:r w:rsidRPr="002E671A">
        <w:rPr>
          <w:rFonts w:ascii="Times New Roman" w:hAnsi="Times New Roman" w:cs="Times New Roman"/>
          <w:i/>
          <w:sz w:val="24"/>
          <w:szCs w:val="24"/>
        </w:rPr>
        <w:t>• систематизировать основные положения нормативно-правовых актов Российской Федерации в области безопасности и обосновывать их значение для обеспечения национальной безопасности России в современном мире; раскрывать на примерах влияние последствий чрез</w:t>
      </w:r>
      <w:r w:rsidR="008C6AC8" w:rsidRPr="002E671A">
        <w:rPr>
          <w:rFonts w:ascii="Times New Roman" w:hAnsi="Times New Roman" w:cs="Times New Roman"/>
          <w:i/>
          <w:sz w:val="24"/>
          <w:szCs w:val="24"/>
        </w:rPr>
        <w:t>вычайных си</w:t>
      </w:r>
      <w:r w:rsidRPr="002E671A">
        <w:rPr>
          <w:rFonts w:ascii="Times New Roman" w:hAnsi="Times New Roman" w:cs="Times New Roman"/>
          <w:i/>
          <w:sz w:val="24"/>
          <w:szCs w:val="24"/>
        </w:rPr>
        <w:t>туаций природного и техногенного характера на национальн</w:t>
      </w:r>
      <w:r w:rsidR="008C6AC8" w:rsidRPr="002E671A">
        <w:rPr>
          <w:rFonts w:ascii="Times New Roman" w:hAnsi="Times New Roman" w:cs="Times New Roman"/>
          <w:i/>
          <w:sz w:val="24"/>
          <w:szCs w:val="24"/>
        </w:rPr>
        <w:t>ую безопасность Российской Феде</w:t>
      </w:r>
      <w:r w:rsidRPr="002E671A">
        <w:rPr>
          <w:rFonts w:ascii="Times New Roman" w:hAnsi="Times New Roman" w:cs="Times New Roman"/>
          <w:i/>
          <w:sz w:val="24"/>
          <w:szCs w:val="24"/>
        </w:rPr>
        <w:t>рации;</w:t>
      </w:r>
    </w:p>
    <w:p w:rsidR="009637F1" w:rsidRPr="002E671A" w:rsidRDefault="009637F1" w:rsidP="003E7416">
      <w:pPr>
        <w:spacing w:line="240" w:lineRule="auto"/>
        <w:contextualSpacing/>
        <w:jc w:val="both"/>
        <w:rPr>
          <w:rFonts w:ascii="Times New Roman" w:hAnsi="Times New Roman" w:cs="Times New Roman"/>
          <w:i/>
          <w:sz w:val="24"/>
          <w:szCs w:val="24"/>
        </w:rPr>
      </w:pPr>
      <w:r w:rsidRPr="002E671A">
        <w:rPr>
          <w:rFonts w:ascii="Times New Roman" w:hAnsi="Times New Roman" w:cs="Times New Roman"/>
          <w:i/>
          <w:sz w:val="24"/>
          <w:szCs w:val="24"/>
        </w:rPr>
        <w:t>• прогнозировать возможность возникновения опасных и чр</w:t>
      </w:r>
      <w:r w:rsidR="008C6AC8" w:rsidRPr="002E671A">
        <w:rPr>
          <w:rFonts w:ascii="Times New Roman" w:hAnsi="Times New Roman" w:cs="Times New Roman"/>
          <w:i/>
          <w:sz w:val="24"/>
          <w:szCs w:val="24"/>
        </w:rPr>
        <w:t>езвычайных ситуаций по их харак</w:t>
      </w:r>
      <w:r w:rsidRPr="002E671A">
        <w:rPr>
          <w:rFonts w:ascii="Times New Roman" w:hAnsi="Times New Roman" w:cs="Times New Roman"/>
          <w:i/>
          <w:sz w:val="24"/>
          <w:szCs w:val="24"/>
        </w:rPr>
        <w:t>терным признакам;</w:t>
      </w:r>
    </w:p>
    <w:p w:rsidR="002E671A" w:rsidRPr="00801BE3" w:rsidRDefault="009637F1" w:rsidP="003E7416">
      <w:pPr>
        <w:spacing w:line="240" w:lineRule="auto"/>
        <w:contextualSpacing/>
        <w:jc w:val="both"/>
        <w:rPr>
          <w:rFonts w:ascii="Times New Roman" w:hAnsi="Times New Roman" w:cs="Times New Roman"/>
          <w:i/>
          <w:sz w:val="24"/>
          <w:szCs w:val="24"/>
        </w:rPr>
      </w:pPr>
      <w:r w:rsidRPr="002E671A">
        <w:rPr>
          <w:rFonts w:ascii="Times New Roman" w:hAnsi="Times New Roman" w:cs="Times New Roman"/>
          <w:i/>
          <w:sz w:val="24"/>
          <w:szCs w:val="24"/>
        </w:rPr>
        <w:t>• проектировать план по повышению индивидуального уро</w:t>
      </w:r>
      <w:r w:rsidR="008C6AC8" w:rsidRPr="002E671A">
        <w:rPr>
          <w:rFonts w:ascii="Times New Roman" w:hAnsi="Times New Roman" w:cs="Times New Roman"/>
          <w:i/>
          <w:sz w:val="24"/>
          <w:szCs w:val="24"/>
        </w:rPr>
        <w:t>вня культуры безопасности жизне</w:t>
      </w:r>
      <w:r w:rsidRPr="002E671A">
        <w:rPr>
          <w:rFonts w:ascii="Times New Roman" w:hAnsi="Times New Roman" w:cs="Times New Roman"/>
          <w:i/>
          <w:sz w:val="24"/>
          <w:szCs w:val="24"/>
        </w:rPr>
        <w:t>деятельности для защищѐнности личных жизненно важных интересов от внешних и внутренних угроз.</w:t>
      </w:r>
    </w:p>
    <w:p w:rsidR="00091BBC" w:rsidRDefault="00091BBC" w:rsidP="003E7416">
      <w:pPr>
        <w:spacing w:line="240" w:lineRule="auto"/>
        <w:contextualSpacing/>
        <w:jc w:val="both"/>
        <w:rPr>
          <w:rFonts w:ascii="Times New Roman" w:hAnsi="Times New Roman" w:cs="Times New Roman"/>
          <w:sz w:val="24"/>
          <w:szCs w:val="24"/>
        </w:rPr>
      </w:pPr>
    </w:p>
    <w:p w:rsidR="009637F1" w:rsidRPr="002E671A" w:rsidRDefault="009637F1" w:rsidP="003E7416">
      <w:pPr>
        <w:spacing w:line="240" w:lineRule="auto"/>
        <w:contextualSpacing/>
        <w:jc w:val="both"/>
        <w:rPr>
          <w:rFonts w:ascii="Times New Roman" w:hAnsi="Times New Roman" w:cs="Times New Roman"/>
          <w:b/>
          <w:sz w:val="24"/>
          <w:szCs w:val="24"/>
        </w:rPr>
      </w:pPr>
      <w:r w:rsidRPr="002E671A">
        <w:rPr>
          <w:rFonts w:ascii="Times New Roman" w:hAnsi="Times New Roman" w:cs="Times New Roman"/>
          <w:b/>
          <w:sz w:val="24"/>
          <w:szCs w:val="24"/>
        </w:rPr>
        <w:t>Основы медицинских знаний и здорового образа жизни</w:t>
      </w:r>
    </w:p>
    <w:p w:rsidR="009637F1" w:rsidRPr="002E671A" w:rsidRDefault="009637F1" w:rsidP="003E7416">
      <w:pPr>
        <w:spacing w:line="240" w:lineRule="auto"/>
        <w:contextualSpacing/>
        <w:jc w:val="both"/>
        <w:rPr>
          <w:rFonts w:ascii="Times New Roman" w:hAnsi="Times New Roman" w:cs="Times New Roman"/>
          <w:b/>
          <w:sz w:val="24"/>
          <w:szCs w:val="24"/>
        </w:rPr>
      </w:pPr>
      <w:r w:rsidRPr="002E671A">
        <w:rPr>
          <w:rFonts w:ascii="Times New Roman" w:hAnsi="Times New Roman" w:cs="Times New Roman"/>
          <w:b/>
          <w:sz w:val="24"/>
          <w:szCs w:val="24"/>
        </w:rPr>
        <w:t>Основы здорового образа жизни</w:t>
      </w:r>
    </w:p>
    <w:p w:rsidR="009637F1" w:rsidRPr="002E671A" w:rsidRDefault="009637F1" w:rsidP="003E7416">
      <w:pPr>
        <w:spacing w:line="240" w:lineRule="auto"/>
        <w:contextualSpacing/>
        <w:jc w:val="both"/>
        <w:rPr>
          <w:rFonts w:ascii="Times New Roman" w:hAnsi="Times New Roman" w:cs="Times New Roman"/>
          <w:b/>
          <w:sz w:val="24"/>
          <w:szCs w:val="24"/>
        </w:rPr>
      </w:pPr>
      <w:r w:rsidRPr="002E671A">
        <w:rPr>
          <w:rFonts w:ascii="Times New Roman" w:hAnsi="Times New Roman" w:cs="Times New Roman"/>
          <w:b/>
          <w:sz w:val="24"/>
          <w:szCs w:val="24"/>
        </w:rPr>
        <w:t>Выпускник научится: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характеризовать здоровый образ жизни и его основные составляющие как индивидуальную систему поведения человека в повседневной жизни, обеспечивающую совершенствование его духовных и физических качеств; использовать знания о здоровье и здоровом образе жизни как средство физического совершенствования;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анализировать состояние личного здоровья и принимать меры по его сохранению, соблюдать нормы и правила здорового образа жизни для сохранения и укрепления личного здоровья;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классифицировать знания об основных факторах, разрушающих здоровье; характеризовать факторы, потенциально опасные для здоровья (вредные при</w:t>
      </w:r>
      <w:r w:rsidR="008C6AC8">
        <w:rPr>
          <w:rFonts w:ascii="Times New Roman" w:hAnsi="Times New Roman" w:cs="Times New Roman"/>
          <w:sz w:val="24"/>
          <w:szCs w:val="24"/>
        </w:rPr>
        <w:t>вычки, ранние половые связи, до</w:t>
      </w:r>
      <w:r w:rsidRPr="009637F1">
        <w:rPr>
          <w:rFonts w:ascii="Times New Roman" w:hAnsi="Times New Roman" w:cs="Times New Roman"/>
          <w:sz w:val="24"/>
          <w:szCs w:val="24"/>
        </w:rPr>
        <w:t>пинг и др.), и их возможные последствия;</w:t>
      </w:r>
    </w:p>
    <w:p w:rsidR="009637F1" w:rsidRPr="002E671A" w:rsidRDefault="009637F1" w:rsidP="003E7416">
      <w:pPr>
        <w:spacing w:line="240" w:lineRule="auto"/>
        <w:contextualSpacing/>
        <w:jc w:val="both"/>
        <w:rPr>
          <w:rFonts w:ascii="Times New Roman" w:hAnsi="Times New Roman" w:cs="Times New Roman"/>
          <w:b/>
          <w:i/>
          <w:sz w:val="24"/>
          <w:szCs w:val="24"/>
        </w:rPr>
      </w:pPr>
      <w:r w:rsidRPr="002E671A">
        <w:rPr>
          <w:rFonts w:ascii="Times New Roman" w:hAnsi="Times New Roman" w:cs="Times New Roman"/>
          <w:b/>
          <w:i/>
          <w:sz w:val="24"/>
          <w:szCs w:val="24"/>
        </w:rPr>
        <w:t>Выпускник получит возможность научиться:</w:t>
      </w:r>
    </w:p>
    <w:p w:rsidR="009637F1" w:rsidRPr="002E671A" w:rsidRDefault="009637F1" w:rsidP="003E7416">
      <w:pPr>
        <w:spacing w:line="240" w:lineRule="auto"/>
        <w:contextualSpacing/>
        <w:jc w:val="both"/>
        <w:rPr>
          <w:rFonts w:ascii="Times New Roman" w:hAnsi="Times New Roman" w:cs="Times New Roman"/>
          <w:i/>
          <w:sz w:val="24"/>
          <w:szCs w:val="24"/>
        </w:rPr>
      </w:pPr>
      <w:r w:rsidRPr="002E671A">
        <w:rPr>
          <w:rFonts w:ascii="Times New Roman" w:hAnsi="Times New Roman" w:cs="Times New Roman"/>
          <w:i/>
          <w:sz w:val="24"/>
          <w:szCs w:val="24"/>
        </w:rPr>
        <w:t>• использовать здоровьесберегающие технологии (совокупно</w:t>
      </w:r>
      <w:r w:rsidR="008C6AC8" w:rsidRPr="002E671A">
        <w:rPr>
          <w:rFonts w:ascii="Times New Roman" w:hAnsi="Times New Roman" w:cs="Times New Roman"/>
          <w:i/>
          <w:sz w:val="24"/>
          <w:szCs w:val="24"/>
        </w:rPr>
        <w:t>сть методов и процессов) для со</w:t>
      </w:r>
      <w:r w:rsidRPr="002E671A">
        <w:rPr>
          <w:rFonts w:ascii="Times New Roman" w:hAnsi="Times New Roman" w:cs="Times New Roman"/>
          <w:i/>
          <w:sz w:val="24"/>
          <w:szCs w:val="24"/>
        </w:rPr>
        <w:t>хранения и укрепления индивидуального здоровья, в том числ</w:t>
      </w:r>
      <w:r w:rsidR="00CA0ACC" w:rsidRPr="002E671A">
        <w:rPr>
          <w:rFonts w:ascii="Times New Roman" w:hAnsi="Times New Roman" w:cs="Times New Roman"/>
          <w:i/>
          <w:sz w:val="24"/>
          <w:szCs w:val="24"/>
        </w:rPr>
        <w:t>е его духовной, физической и со</w:t>
      </w:r>
      <w:r w:rsidRPr="002E671A">
        <w:rPr>
          <w:rFonts w:ascii="Times New Roman" w:hAnsi="Times New Roman" w:cs="Times New Roman"/>
          <w:i/>
          <w:sz w:val="24"/>
          <w:szCs w:val="24"/>
        </w:rPr>
        <w:t>циальной составляющих.</w:t>
      </w:r>
    </w:p>
    <w:p w:rsidR="002E671A" w:rsidRDefault="002E671A" w:rsidP="003E7416">
      <w:pPr>
        <w:spacing w:line="240" w:lineRule="auto"/>
        <w:contextualSpacing/>
        <w:jc w:val="both"/>
        <w:rPr>
          <w:rFonts w:ascii="Times New Roman" w:hAnsi="Times New Roman" w:cs="Times New Roman"/>
          <w:sz w:val="24"/>
          <w:szCs w:val="24"/>
        </w:rPr>
      </w:pPr>
    </w:p>
    <w:p w:rsidR="00CA0ACC" w:rsidRPr="00B10894" w:rsidRDefault="00CA0ACC" w:rsidP="003E7416">
      <w:pPr>
        <w:spacing w:line="240" w:lineRule="auto"/>
        <w:contextualSpacing/>
        <w:jc w:val="both"/>
        <w:rPr>
          <w:rFonts w:ascii="Times New Roman" w:hAnsi="Times New Roman" w:cs="Times New Roman"/>
          <w:b/>
          <w:sz w:val="24"/>
          <w:szCs w:val="24"/>
        </w:rPr>
      </w:pPr>
    </w:p>
    <w:p w:rsidR="00B10894" w:rsidRPr="00B10894" w:rsidRDefault="009637F1" w:rsidP="00F80FA5">
      <w:pPr>
        <w:spacing w:line="240" w:lineRule="auto"/>
        <w:contextualSpacing/>
        <w:jc w:val="center"/>
        <w:rPr>
          <w:rFonts w:ascii="Times New Roman" w:hAnsi="Times New Roman" w:cs="Times New Roman"/>
          <w:b/>
          <w:sz w:val="24"/>
          <w:szCs w:val="24"/>
        </w:rPr>
      </w:pPr>
      <w:r w:rsidRPr="00B10894">
        <w:rPr>
          <w:rFonts w:ascii="Times New Roman" w:hAnsi="Times New Roman" w:cs="Times New Roman"/>
          <w:b/>
          <w:sz w:val="24"/>
          <w:szCs w:val="24"/>
        </w:rPr>
        <w:t>1.3. Система оценки достижения планиру</w:t>
      </w:r>
      <w:r w:rsidR="00E16F79" w:rsidRPr="00B10894">
        <w:rPr>
          <w:rFonts w:ascii="Times New Roman" w:hAnsi="Times New Roman" w:cs="Times New Roman"/>
          <w:b/>
          <w:sz w:val="24"/>
          <w:szCs w:val="24"/>
        </w:rPr>
        <w:t>емых результатов освоения основ</w:t>
      </w:r>
      <w:r w:rsidRPr="00B10894">
        <w:rPr>
          <w:rFonts w:ascii="Times New Roman" w:hAnsi="Times New Roman" w:cs="Times New Roman"/>
          <w:b/>
          <w:sz w:val="24"/>
          <w:szCs w:val="24"/>
        </w:rPr>
        <w:t>ной образовательной программы основного общего образования</w:t>
      </w:r>
    </w:p>
    <w:p w:rsidR="00AA3318" w:rsidRPr="007E3A55" w:rsidRDefault="00AA3318" w:rsidP="00AA3318">
      <w:pPr>
        <w:pStyle w:val="af0"/>
        <w:spacing w:line="240" w:lineRule="auto"/>
        <w:ind w:firstLine="709"/>
        <w:rPr>
          <w:b/>
          <w:sz w:val="24"/>
          <w:szCs w:val="24"/>
        </w:rPr>
      </w:pPr>
      <w:r w:rsidRPr="007E3A55">
        <w:rPr>
          <w:b/>
          <w:sz w:val="24"/>
          <w:szCs w:val="24"/>
        </w:rPr>
        <w:t>1.3.1. Общие положения</w:t>
      </w:r>
    </w:p>
    <w:p w:rsidR="00AA3318" w:rsidRPr="007E3A55" w:rsidRDefault="00AA3318" w:rsidP="00AA3318">
      <w:pPr>
        <w:pStyle w:val="af0"/>
        <w:spacing w:line="240" w:lineRule="auto"/>
        <w:ind w:firstLine="709"/>
        <w:rPr>
          <w:sz w:val="24"/>
          <w:szCs w:val="24"/>
        </w:rPr>
      </w:pPr>
      <w:r w:rsidRPr="007E3A55">
        <w:rPr>
          <w:sz w:val="24"/>
          <w:szCs w:val="24"/>
        </w:rPr>
        <w:lastRenderedPageBreak/>
        <w:t>Система оценки достижения планируемых результатов (далее – система оценки) является частью системы оценки и управления качеством образования в образовательной организации и служит основой при разработке образовательной организацией собственного</w:t>
      </w:r>
      <w:r w:rsidR="007C6ADC">
        <w:rPr>
          <w:sz w:val="24"/>
          <w:szCs w:val="24"/>
        </w:rPr>
        <w:t xml:space="preserve"> «</w:t>
      </w:r>
      <w:r w:rsidRPr="007E3A55">
        <w:rPr>
          <w:sz w:val="24"/>
          <w:szCs w:val="24"/>
        </w:rPr>
        <w:t>Положения об оценке образовательных достижений обучающихся</w:t>
      </w:r>
      <w:r w:rsidR="007C6ADC">
        <w:rPr>
          <w:sz w:val="24"/>
          <w:szCs w:val="24"/>
        </w:rPr>
        <w:t>»</w:t>
      </w:r>
      <w:r w:rsidRPr="007E3A55">
        <w:rPr>
          <w:sz w:val="24"/>
          <w:szCs w:val="24"/>
        </w:rPr>
        <w:t>.</w:t>
      </w:r>
    </w:p>
    <w:p w:rsidR="00AA3318" w:rsidRPr="007E3A55" w:rsidRDefault="00AA3318" w:rsidP="00AA3318">
      <w:pPr>
        <w:pStyle w:val="af0"/>
        <w:spacing w:line="240" w:lineRule="auto"/>
        <w:ind w:firstLine="709"/>
        <w:rPr>
          <w:sz w:val="24"/>
          <w:szCs w:val="24"/>
        </w:rPr>
      </w:pPr>
      <w:r w:rsidRPr="007E3A55">
        <w:rPr>
          <w:sz w:val="24"/>
          <w:szCs w:val="24"/>
        </w:rPr>
        <w:t>Основными направлениями и целями оценочной деятельности в образовательной организации в соответствии с требованиями ФГОС ООО являются:</w:t>
      </w:r>
    </w:p>
    <w:p w:rsidR="00AA3318" w:rsidRPr="007E3A55" w:rsidRDefault="00AA3318" w:rsidP="0025286B">
      <w:pPr>
        <w:pStyle w:val="af0"/>
        <w:numPr>
          <w:ilvl w:val="0"/>
          <w:numId w:val="14"/>
        </w:numPr>
        <w:spacing w:line="240" w:lineRule="auto"/>
        <w:ind w:left="0" w:firstLine="709"/>
        <w:rPr>
          <w:sz w:val="24"/>
          <w:szCs w:val="24"/>
        </w:rPr>
      </w:pPr>
      <w:proofErr w:type="gramStart"/>
      <w:r w:rsidRPr="007E3A55">
        <w:rPr>
          <w:sz w:val="24"/>
          <w:szCs w:val="24"/>
        </w:rPr>
        <w:t>оценка образовательных достижений обучающихсяна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w:t>
      </w:r>
      <w:proofErr w:type="gramEnd"/>
    </w:p>
    <w:p w:rsidR="00AA3318" w:rsidRPr="007E3A55" w:rsidRDefault="00AA3318" w:rsidP="0025286B">
      <w:pPr>
        <w:pStyle w:val="af0"/>
        <w:numPr>
          <w:ilvl w:val="0"/>
          <w:numId w:val="14"/>
        </w:numPr>
        <w:spacing w:line="240" w:lineRule="auto"/>
        <w:ind w:left="0" w:firstLine="709"/>
        <w:rPr>
          <w:sz w:val="24"/>
          <w:szCs w:val="24"/>
        </w:rPr>
      </w:pPr>
      <w:r w:rsidRPr="007E3A55">
        <w:rPr>
          <w:sz w:val="24"/>
          <w:szCs w:val="24"/>
        </w:rPr>
        <w:t>оценка результатов деятельности педагогических кадровкак основа аттестационных процедур;</w:t>
      </w:r>
    </w:p>
    <w:p w:rsidR="00AA3318" w:rsidRPr="007E3A55" w:rsidRDefault="00AA3318" w:rsidP="0025286B">
      <w:pPr>
        <w:pStyle w:val="af0"/>
        <w:numPr>
          <w:ilvl w:val="0"/>
          <w:numId w:val="14"/>
        </w:numPr>
        <w:spacing w:line="240" w:lineRule="auto"/>
        <w:ind w:left="0" w:firstLine="709"/>
        <w:rPr>
          <w:sz w:val="24"/>
          <w:szCs w:val="24"/>
        </w:rPr>
      </w:pPr>
      <w:r w:rsidRPr="007E3A55">
        <w:rPr>
          <w:sz w:val="24"/>
          <w:szCs w:val="24"/>
        </w:rPr>
        <w:t>оценка результатов деятельности образовательной организациикак основа аккредитационных процедур.</w:t>
      </w:r>
    </w:p>
    <w:p w:rsidR="00AA3318" w:rsidRPr="007E3A55" w:rsidRDefault="00AA3318" w:rsidP="00AA3318">
      <w:pPr>
        <w:pStyle w:val="af0"/>
        <w:spacing w:line="240" w:lineRule="auto"/>
        <w:ind w:firstLine="709"/>
        <w:rPr>
          <w:sz w:val="24"/>
          <w:szCs w:val="24"/>
        </w:rPr>
      </w:pPr>
      <w:r w:rsidRPr="007E3A55">
        <w:rPr>
          <w:sz w:val="24"/>
          <w:szCs w:val="24"/>
        </w:rPr>
        <w:t xml:space="preserve">Основным объектом системы оценки, ее содержательной и критериальной базой выступают требования ФГОС, которые конкретизируются в планируемых результатах освоения </w:t>
      </w:r>
      <w:proofErr w:type="gramStart"/>
      <w:r w:rsidRPr="007E3A55">
        <w:rPr>
          <w:sz w:val="24"/>
          <w:szCs w:val="24"/>
        </w:rPr>
        <w:t>обучающимися</w:t>
      </w:r>
      <w:proofErr w:type="gramEnd"/>
      <w:r w:rsidRPr="007E3A55">
        <w:rPr>
          <w:sz w:val="24"/>
          <w:szCs w:val="24"/>
        </w:rPr>
        <w:t xml:space="preserve"> основной образовательной программы образовательной организации.</w:t>
      </w:r>
    </w:p>
    <w:p w:rsidR="00AA3318" w:rsidRPr="007E3A55" w:rsidRDefault="00AA3318" w:rsidP="00AA3318">
      <w:pPr>
        <w:pStyle w:val="af0"/>
        <w:spacing w:line="240" w:lineRule="auto"/>
        <w:ind w:firstLine="709"/>
        <w:rPr>
          <w:sz w:val="24"/>
          <w:szCs w:val="24"/>
        </w:rPr>
      </w:pPr>
      <w:r w:rsidRPr="007E3A55">
        <w:rPr>
          <w:sz w:val="24"/>
          <w:szCs w:val="24"/>
        </w:rPr>
        <w:t>Система оценки включает процедуры внутренней и внешней оценки.</w:t>
      </w:r>
    </w:p>
    <w:p w:rsidR="00AA3318" w:rsidRPr="007E3A55" w:rsidRDefault="00AA3318" w:rsidP="00AA3318">
      <w:pPr>
        <w:pStyle w:val="af0"/>
        <w:spacing w:line="240" w:lineRule="auto"/>
        <w:ind w:firstLine="709"/>
        <w:rPr>
          <w:sz w:val="24"/>
          <w:szCs w:val="24"/>
        </w:rPr>
      </w:pPr>
      <w:r w:rsidRPr="007E3A55">
        <w:rPr>
          <w:sz w:val="24"/>
          <w:szCs w:val="24"/>
        </w:rPr>
        <w:t>Внутренняя оценкавключает:</w:t>
      </w:r>
    </w:p>
    <w:p w:rsidR="00AA3318" w:rsidRPr="007E3A55" w:rsidRDefault="00AA3318" w:rsidP="0025286B">
      <w:pPr>
        <w:pStyle w:val="af0"/>
        <w:numPr>
          <w:ilvl w:val="0"/>
          <w:numId w:val="15"/>
        </w:numPr>
        <w:spacing w:line="240" w:lineRule="auto"/>
        <w:rPr>
          <w:sz w:val="24"/>
          <w:szCs w:val="24"/>
        </w:rPr>
      </w:pPr>
      <w:r w:rsidRPr="007E3A55">
        <w:rPr>
          <w:sz w:val="24"/>
          <w:szCs w:val="24"/>
        </w:rPr>
        <w:t>стартовую диагностику,</w:t>
      </w:r>
    </w:p>
    <w:p w:rsidR="00AA3318" w:rsidRPr="007E3A55" w:rsidRDefault="00AA3318" w:rsidP="0025286B">
      <w:pPr>
        <w:pStyle w:val="af0"/>
        <w:numPr>
          <w:ilvl w:val="0"/>
          <w:numId w:val="15"/>
        </w:numPr>
        <w:spacing w:line="240" w:lineRule="auto"/>
        <w:rPr>
          <w:sz w:val="24"/>
          <w:szCs w:val="24"/>
        </w:rPr>
      </w:pPr>
      <w:r w:rsidRPr="007E3A55">
        <w:rPr>
          <w:sz w:val="24"/>
          <w:szCs w:val="24"/>
        </w:rPr>
        <w:t>текущую и тематическую оценку,</w:t>
      </w:r>
    </w:p>
    <w:p w:rsidR="00AA3318" w:rsidRPr="007E3A55" w:rsidRDefault="00AA3318" w:rsidP="0025286B">
      <w:pPr>
        <w:pStyle w:val="af0"/>
        <w:numPr>
          <w:ilvl w:val="0"/>
          <w:numId w:val="15"/>
        </w:numPr>
        <w:spacing w:line="240" w:lineRule="auto"/>
        <w:rPr>
          <w:sz w:val="24"/>
          <w:szCs w:val="24"/>
        </w:rPr>
      </w:pPr>
      <w:r w:rsidRPr="007E3A55">
        <w:rPr>
          <w:sz w:val="24"/>
          <w:szCs w:val="24"/>
        </w:rPr>
        <w:t>портфолио,</w:t>
      </w:r>
    </w:p>
    <w:p w:rsidR="00AA3318" w:rsidRPr="007E3A55" w:rsidRDefault="00AA3318" w:rsidP="0025286B">
      <w:pPr>
        <w:pStyle w:val="af0"/>
        <w:numPr>
          <w:ilvl w:val="0"/>
          <w:numId w:val="15"/>
        </w:numPr>
        <w:spacing w:line="240" w:lineRule="auto"/>
        <w:rPr>
          <w:sz w:val="24"/>
          <w:szCs w:val="24"/>
        </w:rPr>
      </w:pPr>
      <w:r w:rsidRPr="007E3A55">
        <w:rPr>
          <w:sz w:val="24"/>
          <w:szCs w:val="24"/>
        </w:rPr>
        <w:t>внутришкольный мониторинг образовательных достижений,</w:t>
      </w:r>
    </w:p>
    <w:p w:rsidR="00AA3318" w:rsidRPr="007E3A55" w:rsidRDefault="00AA3318" w:rsidP="0025286B">
      <w:pPr>
        <w:pStyle w:val="af0"/>
        <w:numPr>
          <w:ilvl w:val="0"/>
          <w:numId w:val="15"/>
        </w:numPr>
        <w:spacing w:line="240" w:lineRule="auto"/>
        <w:rPr>
          <w:sz w:val="24"/>
          <w:szCs w:val="24"/>
        </w:rPr>
      </w:pPr>
      <w:r w:rsidRPr="007E3A55">
        <w:rPr>
          <w:sz w:val="24"/>
          <w:szCs w:val="24"/>
        </w:rPr>
        <w:t xml:space="preserve">промежуточную и итоговую аттестацию </w:t>
      </w:r>
      <w:proofErr w:type="gramStart"/>
      <w:r w:rsidRPr="007E3A55">
        <w:rPr>
          <w:sz w:val="24"/>
          <w:szCs w:val="24"/>
        </w:rPr>
        <w:t>обучающихся</w:t>
      </w:r>
      <w:proofErr w:type="gramEnd"/>
      <w:r w:rsidRPr="007E3A55">
        <w:rPr>
          <w:sz w:val="24"/>
          <w:szCs w:val="24"/>
        </w:rPr>
        <w:t>.</w:t>
      </w:r>
    </w:p>
    <w:p w:rsidR="00AA3318" w:rsidRPr="007E3A55" w:rsidRDefault="00AA3318" w:rsidP="00AA3318">
      <w:pPr>
        <w:pStyle w:val="af0"/>
        <w:spacing w:line="240" w:lineRule="auto"/>
        <w:ind w:firstLine="709"/>
        <w:rPr>
          <w:sz w:val="24"/>
          <w:szCs w:val="24"/>
        </w:rPr>
      </w:pPr>
      <w:r w:rsidRPr="007E3A55">
        <w:rPr>
          <w:sz w:val="24"/>
          <w:szCs w:val="24"/>
        </w:rPr>
        <w:t>К внешним процедурам относятся:</w:t>
      </w:r>
    </w:p>
    <w:p w:rsidR="00AA3318" w:rsidRPr="007E3A55" w:rsidRDefault="00AA3318" w:rsidP="0025286B">
      <w:pPr>
        <w:pStyle w:val="af0"/>
        <w:numPr>
          <w:ilvl w:val="0"/>
          <w:numId w:val="16"/>
        </w:numPr>
        <w:spacing w:line="240" w:lineRule="auto"/>
        <w:ind w:left="0" w:firstLine="709"/>
        <w:rPr>
          <w:sz w:val="24"/>
          <w:szCs w:val="24"/>
        </w:rPr>
      </w:pPr>
      <w:r w:rsidRPr="007E3A55">
        <w:rPr>
          <w:sz w:val="24"/>
          <w:szCs w:val="24"/>
        </w:rPr>
        <w:t>государственная итоговая аттестация,</w:t>
      </w:r>
    </w:p>
    <w:p w:rsidR="00AA3318" w:rsidRPr="007E3A55" w:rsidRDefault="00AA3318" w:rsidP="0025286B">
      <w:pPr>
        <w:pStyle w:val="af0"/>
        <w:numPr>
          <w:ilvl w:val="0"/>
          <w:numId w:val="16"/>
        </w:numPr>
        <w:spacing w:line="240" w:lineRule="auto"/>
        <w:ind w:left="0" w:firstLine="709"/>
        <w:rPr>
          <w:sz w:val="24"/>
          <w:szCs w:val="24"/>
        </w:rPr>
      </w:pPr>
      <w:r w:rsidRPr="007E3A55">
        <w:rPr>
          <w:sz w:val="24"/>
          <w:szCs w:val="24"/>
        </w:rPr>
        <w:t>независимая оценка качества образования и</w:t>
      </w:r>
    </w:p>
    <w:p w:rsidR="00AA3318" w:rsidRPr="007E3A55" w:rsidRDefault="00AA3318" w:rsidP="0025286B">
      <w:pPr>
        <w:pStyle w:val="af0"/>
        <w:numPr>
          <w:ilvl w:val="0"/>
          <w:numId w:val="16"/>
        </w:numPr>
        <w:spacing w:line="240" w:lineRule="auto"/>
        <w:ind w:left="0" w:firstLine="709"/>
        <w:rPr>
          <w:sz w:val="24"/>
          <w:szCs w:val="24"/>
        </w:rPr>
      </w:pPr>
      <w:proofErr w:type="gramStart"/>
      <w:r w:rsidRPr="007E3A55">
        <w:rPr>
          <w:sz w:val="24"/>
          <w:szCs w:val="24"/>
        </w:rPr>
        <w:t>мониторинговые исследования муниципального, регионального и федерального уровней.</w:t>
      </w:r>
      <w:proofErr w:type="gramEnd"/>
    </w:p>
    <w:p w:rsidR="00AA3318" w:rsidRPr="007E3A55" w:rsidRDefault="00AA3318" w:rsidP="00AA3318">
      <w:pPr>
        <w:pStyle w:val="af0"/>
        <w:spacing w:line="240" w:lineRule="auto"/>
        <w:ind w:firstLine="709"/>
        <w:rPr>
          <w:sz w:val="24"/>
          <w:szCs w:val="24"/>
        </w:rPr>
      </w:pPr>
      <w:r w:rsidRPr="007E3A55">
        <w:rPr>
          <w:sz w:val="24"/>
          <w:szCs w:val="24"/>
        </w:rPr>
        <w:t>Особенности каждой из указанных процедур описаны в п.1.3.3 настоящего документа.</w:t>
      </w:r>
    </w:p>
    <w:p w:rsidR="00AA3318" w:rsidRPr="007E3A55" w:rsidRDefault="00AA3318" w:rsidP="00AA3318">
      <w:pPr>
        <w:pStyle w:val="a5"/>
        <w:ind w:left="0" w:firstLine="709"/>
        <w:jc w:val="both"/>
        <w:rPr>
          <w:rFonts w:ascii="Times New Roman" w:hAnsi="Times New Roman"/>
        </w:rPr>
      </w:pPr>
      <w:r w:rsidRPr="007E3A55">
        <w:rPr>
          <w:rFonts w:ascii="Times New Roman" w:hAnsi="Times New Roman"/>
        </w:rPr>
        <w:t>В соответствии с ФГОС ООО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rsidR="00AA3318" w:rsidRPr="007E3A55" w:rsidRDefault="00AA3318" w:rsidP="00AA3318">
      <w:pPr>
        <w:pStyle w:val="a5"/>
        <w:ind w:left="0" w:firstLine="709"/>
        <w:jc w:val="both"/>
        <w:rPr>
          <w:rFonts w:ascii="Times New Roman" w:hAnsi="Times New Roman"/>
        </w:rPr>
      </w:pPr>
      <w:r w:rsidRPr="007E3A55">
        <w:rPr>
          <w:rFonts w:ascii="Times New Roman" w:hAnsi="Times New Roman"/>
        </w:rPr>
        <w:t>Системно-деятельностный подход к оценке образовательных достижений проявляется в оценке способности учащихся к решению учебно-познавательных и 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AA3318" w:rsidRPr="007E3A55" w:rsidRDefault="00AA3318" w:rsidP="00AA3318">
      <w:pPr>
        <w:pStyle w:val="af0"/>
        <w:spacing w:line="240" w:lineRule="auto"/>
        <w:ind w:firstLine="709"/>
        <w:rPr>
          <w:bCs/>
          <w:sz w:val="24"/>
          <w:szCs w:val="24"/>
        </w:rPr>
      </w:pPr>
      <w:proofErr w:type="gramStart"/>
      <w:r w:rsidRPr="007E3A55">
        <w:rPr>
          <w:bCs/>
          <w:sz w:val="24"/>
          <w:szCs w:val="24"/>
        </w:rPr>
        <w:t>Уровневый</w:t>
      </w:r>
      <w:proofErr w:type="gramEnd"/>
      <w:r w:rsidRPr="007E3A55">
        <w:rPr>
          <w:bCs/>
          <w:sz w:val="24"/>
          <w:szCs w:val="24"/>
        </w:rPr>
        <w:t xml:space="preserve"> подходслужит важнейшей основой для организации индивидуальной работы с учащимися. </w:t>
      </w:r>
      <w:r w:rsidRPr="007E3A55">
        <w:rPr>
          <w:sz w:val="24"/>
          <w:szCs w:val="24"/>
        </w:rPr>
        <w:t xml:space="preserve">Он реализуется как по отношению </w:t>
      </w:r>
      <w:r w:rsidRPr="007E3A55">
        <w:rPr>
          <w:bCs/>
          <w:sz w:val="24"/>
          <w:szCs w:val="24"/>
        </w:rPr>
        <w:t>к содержанию оценки, так и к представлению и интерпретации результатов измерений.</w:t>
      </w:r>
    </w:p>
    <w:p w:rsidR="00AA3318" w:rsidRPr="007E3A55" w:rsidRDefault="00AA3318" w:rsidP="00AA3318">
      <w:pPr>
        <w:pStyle w:val="af0"/>
        <w:spacing w:line="240" w:lineRule="auto"/>
        <w:ind w:firstLine="709"/>
        <w:rPr>
          <w:bCs/>
          <w:sz w:val="24"/>
          <w:szCs w:val="24"/>
        </w:rPr>
      </w:pPr>
      <w:r w:rsidRPr="007E3A55">
        <w:rPr>
          <w:bCs/>
          <w:sz w:val="24"/>
          <w:szCs w:val="24"/>
        </w:rPr>
        <w:t xml:space="preserve">Уровневый подход к содержанию оценкиобеспечивается структурой планируемых результатов, в которых выделены три блока: общецелевой, «Выпускник научится» и «Выпускник получит возможность научиться». </w:t>
      </w:r>
      <w:r w:rsidRPr="007E3A55">
        <w:rPr>
          <w:sz w:val="24"/>
          <w:szCs w:val="24"/>
        </w:rPr>
        <w:t xml:space="preserve">Достижение планируемых результатов, отнесенных к блоку «Выпускник научится», выносится на итоговую оценку, которая может осуществляться как в ходе обучения, так и в конце обучения, в том числе – в форме государственной итоговой аттестации. </w:t>
      </w:r>
      <w:r w:rsidRPr="007E3A55">
        <w:rPr>
          <w:bCs/>
          <w:sz w:val="24"/>
          <w:szCs w:val="24"/>
        </w:rPr>
        <w:t xml:space="preserve">Процедуры внутришкольного мониторинга (в том числе, для аттестации педагогических кадров и </w:t>
      </w:r>
      <w:r w:rsidRPr="007E3A55">
        <w:rPr>
          <w:bCs/>
          <w:sz w:val="24"/>
          <w:szCs w:val="24"/>
        </w:rPr>
        <w:lastRenderedPageBreak/>
        <w:t>оценки деятельности образовательной организации) строятся на</w:t>
      </w:r>
      <w:r w:rsidRPr="007E3A55">
        <w:rPr>
          <w:sz w:val="24"/>
          <w:szCs w:val="24"/>
        </w:rPr>
        <w:t xml:space="preserve"> планируемых результатах, представленных в блоках «Выпускник научится» и </w:t>
      </w:r>
      <w:r w:rsidRPr="007E3A55">
        <w:rPr>
          <w:bCs/>
          <w:sz w:val="24"/>
          <w:szCs w:val="24"/>
        </w:rPr>
        <w:t>«Выпускник получит возможность научиться». Процедуры независимой оценки качества образования и мониторинговых исследований различного уровня опираются на планируемые результаты, представленные во всех трех блоках.</w:t>
      </w:r>
    </w:p>
    <w:p w:rsidR="00AA3318" w:rsidRPr="007E3A55" w:rsidRDefault="00AA3318" w:rsidP="00AA3318">
      <w:pPr>
        <w:pStyle w:val="af0"/>
        <w:spacing w:line="240" w:lineRule="auto"/>
        <w:ind w:firstLine="709"/>
        <w:rPr>
          <w:bCs/>
          <w:sz w:val="24"/>
          <w:szCs w:val="24"/>
        </w:rPr>
      </w:pPr>
      <w:r w:rsidRPr="007E3A55">
        <w:rPr>
          <w:bCs/>
          <w:sz w:val="24"/>
          <w:szCs w:val="24"/>
        </w:rPr>
        <w:t>Уровневый подход к представлению и интерпретации результатов</w:t>
      </w:r>
      <w:r w:rsidR="007C6ADC">
        <w:rPr>
          <w:bCs/>
          <w:sz w:val="24"/>
          <w:szCs w:val="24"/>
        </w:rPr>
        <w:t xml:space="preserve"> </w:t>
      </w:r>
      <w:r w:rsidRPr="007E3A55">
        <w:rPr>
          <w:bCs/>
          <w:sz w:val="24"/>
          <w:szCs w:val="24"/>
        </w:rPr>
        <w:t xml:space="preserve">реализуется за счет фиксации различных уровней достижения </w:t>
      </w:r>
      <w:proofErr w:type="gramStart"/>
      <w:r w:rsidRPr="007E3A55">
        <w:rPr>
          <w:bCs/>
          <w:sz w:val="24"/>
          <w:szCs w:val="24"/>
        </w:rPr>
        <w:t>обучающимися</w:t>
      </w:r>
      <w:proofErr w:type="gramEnd"/>
      <w:r w:rsidRPr="007E3A55">
        <w:rPr>
          <w:bCs/>
          <w:sz w:val="24"/>
          <w:szCs w:val="24"/>
        </w:rPr>
        <w:t xml:space="preserve"> планируемых результатов: базового уровня и уровней выше и ниже базового. Достижение базового уровня свидетельствует о способности </w:t>
      </w:r>
      <w:proofErr w:type="gramStart"/>
      <w:r w:rsidRPr="007E3A55">
        <w:rPr>
          <w:bCs/>
          <w:sz w:val="24"/>
          <w:szCs w:val="24"/>
        </w:rPr>
        <w:t>обучающихся</w:t>
      </w:r>
      <w:proofErr w:type="gramEnd"/>
      <w:r w:rsidRPr="007E3A55">
        <w:rPr>
          <w:bCs/>
          <w:sz w:val="24"/>
          <w:szCs w:val="24"/>
        </w:rPr>
        <w:t xml:space="preserve"> решать типовые учебные задачи, целенаправленно отрабатываемые со всеми учащимися в ходе учебного процесса. </w:t>
      </w:r>
      <w:r w:rsidRPr="007E3A55">
        <w:rPr>
          <w:sz w:val="24"/>
          <w:szCs w:val="24"/>
        </w:rPr>
        <w:t>Овладение базовым уровнем является достаточным для продолжения обучения и усвоения последующего материала.</w:t>
      </w:r>
    </w:p>
    <w:p w:rsidR="00AA3318" w:rsidRPr="007E3A55" w:rsidRDefault="00AA3318" w:rsidP="00AA3318">
      <w:pPr>
        <w:spacing w:after="0" w:line="240" w:lineRule="auto"/>
        <w:ind w:firstLine="709"/>
        <w:jc w:val="both"/>
        <w:rPr>
          <w:rFonts w:ascii="Times New Roman" w:hAnsi="Times New Roman"/>
          <w:bCs/>
          <w:sz w:val="24"/>
          <w:szCs w:val="24"/>
          <w:lang w:eastAsia="ru-RU"/>
        </w:rPr>
      </w:pPr>
      <w:r w:rsidRPr="007E3A55">
        <w:rPr>
          <w:rFonts w:ascii="Times New Roman" w:hAnsi="Times New Roman"/>
          <w:bCs/>
          <w:sz w:val="24"/>
          <w:szCs w:val="24"/>
          <w:lang w:eastAsia="ru-RU"/>
        </w:rPr>
        <w:t>Комплексный подход к оценке образовательных достижений реализуется путем</w:t>
      </w:r>
    </w:p>
    <w:p w:rsidR="00AA3318" w:rsidRPr="007C6ADC" w:rsidRDefault="00AA3318" w:rsidP="0025286B">
      <w:pPr>
        <w:pStyle w:val="a5"/>
        <w:numPr>
          <w:ilvl w:val="0"/>
          <w:numId w:val="17"/>
        </w:numPr>
        <w:spacing w:after="0" w:line="240" w:lineRule="auto"/>
        <w:ind w:left="0" w:firstLine="709"/>
        <w:jc w:val="both"/>
        <w:rPr>
          <w:rFonts w:ascii="Times New Roman" w:hAnsi="Times New Roman"/>
          <w:bCs/>
          <w:sz w:val="24"/>
        </w:rPr>
      </w:pPr>
      <w:r w:rsidRPr="007C6ADC">
        <w:rPr>
          <w:rFonts w:ascii="Times New Roman" w:hAnsi="Times New Roman"/>
          <w:bCs/>
          <w:sz w:val="24"/>
        </w:rPr>
        <w:t>оценки трех групп результатов: предметных, личностных, метапредметных (регулятивных, коммуникативных и познавательных универсальных учебных действий);</w:t>
      </w:r>
    </w:p>
    <w:p w:rsidR="00AA3318" w:rsidRPr="007C6ADC" w:rsidRDefault="00AA3318" w:rsidP="0025286B">
      <w:pPr>
        <w:pStyle w:val="a5"/>
        <w:numPr>
          <w:ilvl w:val="0"/>
          <w:numId w:val="17"/>
        </w:numPr>
        <w:spacing w:after="0" w:line="240" w:lineRule="auto"/>
        <w:ind w:left="0" w:firstLine="709"/>
        <w:jc w:val="both"/>
        <w:rPr>
          <w:rFonts w:ascii="Times New Roman" w:hAnsi="Times New Roman"/>
          <w:bCs/>
          <w:sz w:val="24"/>
        </w:rPr>
      </w:pPr>
      <w:r w:rsidRPr="007C6ADC">
        <w:rPr>
          <w:rFonts w:ascii="Times New Roman" w:hAnsi="Times New Roman"/>
          <w:bCs/>
          <w:sz w:val="24"/>
        </w:rPr>
        <w:t>использования комплекса оценочных процедур (стартовой, текущей, тематической, промежуточной) как основы для оценки динамики индивидуальных образовательных достижений (индивидуального прогресса) и для итоговой оценки;</w:t>
      </w:r>
    </w:p>
    <w:p w:rsidR="00AA3318" w:rsidRPr="007C6ADC" w:rsidRDefault="00AA3318" w:rsidP="0025286B">
      <w:pPr>
        <w:pStyle w:val="a5"/>
        <w:numPr>
          <w:ilvl w:val="0"/>
          <w:numId w:val="17"/>
        </w:numPr>
        <w:spacing w:after="0" w:line="240" w:lineRule="auto"/>
        <w:ind w:left="0" w:firstLine="709"/>
        <w:jc w:val="both"/>
        <w:rPr>
          <w:rFonts w:ascii="Times New Roman" w:hAnsi="Times New Roman"/>
          <w:bCs/>
          <w:sz w:val="24"/>
        </w:rPr>
      </w:pPr>
      <w:r w:rsidRPr="007C6ADC">
        <w:rPr>
          <w:rFonts w:ascii="Times New Roman" w:hAnsi="Times New Roman"/>
          <w:bCs/>
          <w:sz w:val="24"/>
        </w:rPr>
        <w:t>использования контекстной информации (об особенностях обучающихся, условиях и процессе обучения и др.) для интерпретации полученных результатов в целях управления качеством образования;</w:t>
      </w:r>
    </w:p>
    <w:p w:rsidR="00AA3318" w:rsidRPr="007C6ADC" w:rsidRDefault="00AA3318" w:rsidP="0025286B">
      <w:pPr>
        <w:pStyle w:val="a5"/>
        <w:numPr>
          <w:ilvl w:val="0"/>
          <w:numId w:val="17"/>
        </w:numPr>
        <w:spacing w:after="0" w:line="240" w:lineRule="auto"/>
        <w:ind w:left="0" w:firstLine="709"/>
        <w:jc w:val="both"/>
        <w:rPr>
          <w:rFonts w:ascii="Times New Roman" w:hAnsi="Times New Roman"/>
          <w:bCs/>
          <w:sz w:val="24"/>
        </w:rPr>
      </w:pPr>
      <w:r w:rsidRPr="007C6ADC">
        <w:rPr>
          <w:rFonts w:ascii="Times New Roman" w:hAnsi="Times New Roman"/>
          <w:bCs/>
          <w:sz w:val="24"/>
        </w:rPr>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самооценки, наблюдения и др.).</w:t>
      </w:r>
    </w:p>
    <w:p w:rsidR="00AA3318" w:rsidRPr="007C6ADC" w:rsidRDefault="00AA3318" w:rsidP="00AA3318">
      <w:pPr>
        <w:pStyle w:val="a5"/>
        <w:ind w:left="426" w:firstLine="709"/>
        <w:jc w:val="both"/>
        <w:rPr>
          <w:rFonts w:ascii="Times New Roman" w:hAnsi="Times New Roman"/>
          <w:bCs/>
          <w:sz w:val="24"/>
        </w:rPr>
      </w:pPr>
    </w:p>
    <w:p w:rsidR="00AA3318" w:rsidRPr="007E3A55" w:rsidRDefault="00AA3318" w:rsidP="00AA3318">
      <w:pPr>
        <w:pStyle w:val="af6"/>
        <w:spacing w:before="0" w:after="0" w:line="240" w:lineRule="auto"/>
        <w:ind w:left="0" w:right="0" w:firstLine="709"/>
        <w:rPr>
          <w:rFonts w:ascii="Times New Roman" w:hAnsi="Times New Roman"/>
          <w:i w:val="0"/>
          <w:color w:val="auto"/>
          <w:sz w:val="24"/>
          <w:szCs w:val="24"/>
        </w:rPr>
      </w:pPr>
      <w:r w:rsidRPr="007E3A55">
        <w:rPr>
          <w:rFonts w:ascii="Times New Roman" w:hAnsi="Times New Roman"/>
          <w:i w:val="0"/>
          <w:color w:val="auto"/>
          <w:sz w:val="24"/>
          <w:szCs w:val="24"/>
        </w:rPr>
        <w:t>1.3.2 Особенности оценки личностных, метапредметных и предметных результатов</w:t>
      </w:r>
    </w:p>
    <w:p w:rsidR="00AA3318" w:rsidRPr="007E3A55" w:rsidRDefault="00AA3318" w:rsidP="00AA3318">
      <w:pPr>
        <w:pStyle w:val="af6"/>
        <w:spacing w:before="0" w:after="0" w:line="240" w:lineRule="auto"/>
        <w:ind w:left="0" w:right="0" w:firstLine="709"/>
        <w:rPr>
          <w:rFonts w:ascii="Times New Roman" w:hAnsi="Times New Roman"/>
          <w:b w:val="0"/>
          <w:i w:val="0"/>
          <w:color w:val="auto"/>
          <w:sz w:val="24"/>
          <w:szCs w:val="24"/>
        </w:rPr>
      </w:pPr>
      <w:r w:rsidRPr="007E3A55">
        <w:rPr>
          <w:rFonts w:ascii="Times New Roman" w:hAnsi="Times New Roman"/>
          <w:b w:val="0"/>
          <w:i w:val="0"/>
          <w:color w:val="auto"/>
          <w:sz w:val="24"/>
          <w:szCs w:val="24"/>
        </w:rPr>
        <w:t>Особенности оценки личностных результатов</w:t>
      </w:r>
    </w:p>
    <w:p w:rsidR="00AA3318" w:rsidRPr="007E3A55" w:rsidRDefault="00AA3318" w:rsidP="00AA3318">
      <w:pPr>
        <w:pStyle w:val="af0"/>
        <w:spacing w:line="240" w:lineRule="auto"/>
        <w:ind w:firstLine="709"/>
        <w:rPr>
          <w:sz w:val="24"/>
          <w:szCs w:val="24"/>
        </w:rPr>
      </w:pPr>
    </w:p>
    <w:p w:rsidR="00AA3318" w:rsidRPr="007E3A55" w:rsidRDefault="00AA3318" w:rsidP="00AA3318">
      <w:pPr>
        <w:pStyle w:val="af0"/>
        <w:spacing w:line="240" w:lineRule="auto"/>
        <w:ind w:firstLine="709"/>
        <w:rPr>
          <w:sz w:val="24"/>
          <w:szCs w:val="24"/>
        </w:rPr>
      </w:pPr>
      <w:r w:rsidRPr="007E3A55">
        <w:rPr>
          <w:sz w:val="24"/>
          <w:szCs w:val="24"/>
        </w:rPr>
        <w:t>Формирование личностных результатов обеспечивается в ходе реализации всех компонентов образовательного процесса, включая внеурочную деятельность.</w:t>
      </w:r>
    </w:p>
    <w:p w:rsidR="00AA3318" w:rsidRPr="007E3A55" w:rsidRDefault="00AA3318" w:rsidP="00AA3318">
      <w:pPr>
        <w:pStyle w:val="af0"/>
        <w:spacing w:line="240" w:lineRule="auto"/>
        <w:ind w:firstLine="709"/>
        <w:rPr>
          <w:bCs/>
          <w:iCs/>
          <w:sz w:val="24"/>
          <w:szCs w:val="24"/>
        </w:rPr>
      </w:pPr>
      <w:r w:rsidRPr="007E3A55">
        <w:rPr>
          <w:bCs/>
          <w:iCs/>
          <w:sz w:val="24"/>
          <w:szCs w:val="24"/>
        </w:rPr>
        <w:t>Основным объектом оценки личностных результатов</w:t>
      </w:r>
      <w:r w:rsidR="007C6ADC">
        <w:rPr>
          <w:bCs/>
          <w:iCs/>
          <w:sz w:val="24"/>
          <w:szCs w:val="24"/>
        </w:rPr>
        <w:t xml:space="preserve"> </w:t>
      </w:r>
      <w:r w:rsidRPr="007E3A55">
        <w:rPr>
          <w:bCs/>
          <w:iCs/>
          <w:sz w:val="24"/>
          <w:szCs w:val="24"/>
        </w:rPr>
        <w:t>в основной школе служит сформированност</w:t>
      </w:r>
      <w:r w:rsidR="007C6ADC">
        <w:rPr>
          <w:bCs/>
          <w:iCs/>
          <w:sz w:val="24"/>
          <w:szCs w:val="24"/>
        </w:rPr>
        <w:t>и</w:t>
      </w:r>
      <w:r w:rsidRPr="007E3A55">
        <w:rPr>
          <w:bCs/>
          <w:iCs/>
          <w:sz w:val="24"/>
          <w:szCs w:val="24"/>
        </w:rPr>
        <w:t xml:space="preserve"> </w:t>
      </w:r>
      <w:r w:rsidRPr="007E3A55">
        <w:rPr>
          <w:sz w:val="24"/>
          <w:szCs w:val="24"/>
        </w:rPr>
        <w:t xml:space="preserve">универсальных учебных действий, включаемых в следующие </w:t>
      </w:r>
      <w:proofErr w:type="gramStart"/>
      <w:r w:rsidRPr="007E3A55">
        <w:rPr>
          <w:sz w:val="24"/>
          <w:szCs w:val="24"/>
        </w:rPr>
        <w:t>три основные</w:t>
      </w:r>
      <w:r w:rsidRPr="007E3A55">
        <w:rPr>
          <w:bCs/>
          <w:iCs/>
          <w:sz w:val="24"/>
          <w:szCs w:val="24"/>
        </w:rPr>
        <w:t xml:space="preserve"> блока</w:t>
      </w:r>
      <w:proofErr w:type="gramEnd"/>
      <w:r w:rsidRPr="007E3A55">
        <w:rPr>
          <w:bCs/>
          <w:iCs/>
          <w:sz w:val="24"/>
          <w:szCs w:val="24"/>
        </w:rPr>
        <w:t>:</w:t>
      </w:r>
    </w:p>
    <w:p w:rsidR="00AA3318" w:rsidRPr="007E3A55" w:rsidRDefault="00AA3318" w:rsidP="00AA3318">
      <w:pPr>
        <w:pStyle w:val="af0"/>
        <w:spacing w:line="240" w:lineRule="auto"/>
        <w:ind w:firstLine="709"/>
        <w:rPr>
          <w:iCs/>
          <w:sz w:val="24"/>
          <w:szCs w:val="24"/>
        </w:rPr>
      </w:pPr>
      <w:r w:rsidRPr="007E3A55">
        <w:rPr>
          <w:sz w:val="24"/>
          <w:szCs w:val="24"/>
        </w:rPr>
        <w:t>1) сформированност</w:t>
      </w:r>
      <w:r w:rsidR="007C6ADC">
        <w:rPr>
          <w:sz w:val="24"/>
          <w:szCs w:val="24"/>
        </w:rPr>
        <w:t>и</w:t>
      </w:r>
      <w:r w:rsidRPr="007E3A55">
        <w:rPr>
          <w:sz w:val="24"/>
          <w:szCs w:val="24"/>
        </w:rPr>
        <w:t xml:space="preserve"> основ гражданской идентичности личности;</w:t>
      </w:r>
    </w:p>
    <w:p w:rsidR="00AA3318" w:rsidRPr="007E3A55" w:rsidRDefault="00AA3318" w:rsidP="00AA3318">
      <w:pPr>
        <w:pStyle w:val="af0"/>
        <w:spacing w:line="240" w:lineRule="auto"/>
        <w:ind w:firstLine="709"/>
        <w:rPr>
          <w:iCs/>
          <w:sz w:val="24"/>
          <w:szCs w:val="24"/>
        </w:rPr>
      </w:pPr>
      <w:r w:rsidRPr="007E3A55">
        <w:rPr>
          <w:sz w:val="24"/>
          <w:szCs w:val="24"/>
        </w:rPr>
        <w:t>2) сформированност</w:t>
      </w:r>
      <w:r w:rsidR="007C6ADC">
        <w:rPr>
          <w:sz w:val="24"/>
          <w:szCs w:val="24"/>
        </w:rPr>
        <w:t>и</w:t>
      </w:r>
      <w:r w:rsidRPr="007E3A55">
        <w:rPr>
          <w:sz w:val="24"/>
          <w:szCs w:val="24"/>
        </w:rPr>
        <w:t xml:space="preserve"> индивидуальной учебной самостоятельности, включая умение строить жизненные профессиональные планы с учетом конкретных перспектив социального развития;</w:t>
      </w:r>
    </w:p>
    <w:p w:rsidR="00AA3318" w:rsidRPr="007E3A55" w:rsidRDefault="00AA3318" w:rsidP="00AA3318">
      <w:pPr>
        <w:pStyle w:val="af0"/>
        <w:spacing w:line="240" w:lineRule="auto"/>
        <w:ind w:firstLine="709"/>
        <w:rPr>
          <w:sz w:val="24"/>
          <w:szCs w:val="24"/>
        </w:rPr>
      </w:pPr>
      <w:r w:rsidRPr="007E3A55">
        <w:rPr>
          <w:rStyle w:val="dash041e005f0431005f044b005f0447005f043d005f044b005f0439005f005fchar1char1"/>
        </w:rPr>
        <w:t>3) </w:t>
      </w:r>
      <w:r w:rsidRPr="007E3A55">
        <w:rPr>
          <w:sz w:val="24"/>
          <w:szCs w:val="24"/>
        </w:rPr>
        <w:t>сформированност</w:t>
      </w:r>
      <w:r w:rsidR="007C6ADC">
        <w:rPr>
          <w:sz w:val="24"/>
          <w:szCs w:val="24"/>
        </w:rPr>
        <w:t>и</w:t>
      </w:r>
      <w:r w:rsidRPr="007E3A55">
        <w:rPr>
          <w:sz w:val="24"/>
          <w:szCs w:val="24"/>
        </w:rPr>
        <w:t xml:space="preserve"> </w:t>
      </w:r>
      <w:r w:rsidRPr="007E3A55">
        <w:rPr>
          <w:rStyle w:val="dash041e005f0431005f044b005f0447005f043d005f044b005f0439005f005fchar1char1"/>
        </w:rPr>
        <w:t>социальных компетенций, включая ценностно-смысловые установки и моральные нормы, опыт социальных и межличностных отношений, правосознание</w:t>
      </w:r>
      <w:r w:rsidRPr="007E3A55">
        <w:rPr>
          <w:sz w:val="24"/>
          <w:szCs w:val="24"/>
        </w:rPr>
        <w:t>.</w:t>
      </w:r>
    </w:p>
    <w:p w:rsidR="00AA3318" w:rsidRPr="007E3A55" w:rsidRDefault="00AA3318" w:rsidP="00AA3318">
      <w:pPr>
        <w:pStyle w:val="af0"/>
        <w:spacing w:line="240" w:lineRule="auto"/>
        <w:ind w:firstLine="709"/>
        <w:rPr>
          <w:sz w:val="24"/>
          <w:szCs w:val="24"/>
        </w:rPr>
      </w:pPr>
      <w:r w:rsidRPr="007E3A55">
        <w:rPr>
          <w:sz w:val="24"/>
          <w:szCs w:val="24"/>
        </w:rPr>
        <w:t xml:space="preserve">В соответствии с требованиями ФГОС достижение личностных результатов не выносится на итоговую оценку обучающихся, а является предметом оценки эффективности воспитательно-образовательной деятельности образовательной организации и образовательных систем разного уровня. </w:t>
      </w:r>
      <w:r w:rsidRPr="007E3A55">
        <w:rPr>
          <w:bCs/>
          <w:iCs/>
          <w:sz w:val="24"/>
          <w:szCs w:val="24"/>
        </w:rPr>
        <w:t xml:space="preserve">Поэтому оценка </w:t>
      </w:r>
      <w:r w:rsidRPr="007E3A55">
        <w:rPr>
          <w:sz w:val="24"/>
          <w:szCs w:val="24"/>
        </w:rPr>
        <w:t>этих результатов образовательной деятельности осуществляется в ходе внешних неперсонифицированных мониторинговых исследований. Инструментарий для них разрабатывается централизованно на федеральном или региональном уровне и основывается на профессиональных методиках психолого-педагогической диагностики.</w:t>
      </w:r>
    </w:p>
    <w:p w:rsidR="00AA3318" w:rsidRPr="007E3A55" w:rsidRDefault="00AA3318" w:rsidP="00AA3318">
      <w:pPr>
        <w:pStyle w:val="af0"/>
        <w:spacing w:line="240" w:lineRule="auto"/>
        <w:ind w:firstLine="709"/>
        <w:rPr>
          <w:sz w:val="24"/>
          <w:szCs w:val="24"/>
        </w:rPr>
      </w:pPr>
      <w:r w:rsidRPr="007E3A55">
        <w:rPr>
          <w:sz w:val="24"/>
          <w:szCs w:val="24"/>
        </w:rPr>
        <w:lastRenderedPageBreak/>
        <w:t xml:space="preserve">Во внутришкольном мониторинге в целях оптимизации личностного развития учащихся возможна оценка сформированности отдельных личностных результатов, проявляющихся </w:t>
      </w:r>
      <w:proofErr w:type="gramStart"/>
      <w:r w:rsidRPr="007E3A55">
        <w:rPr>
          <w:sz w:val="24"/>
          <w:szCs w:val="24"/>
        </w:rPr>
        <w:t>в</w:t>
      </w:r>
      <w:proofErr w:type="gramEnd"/>
      <w:r w:rsidRPr="007E3A55">
        <w:rPr>
          <w:sz w:val="24"/>
          <w:szCs w:val="24"/>
        </w:rPr>
        <w:t>:</w:t>
      </w:r>
    </w:p>
    <w:p w:rsidR="00AA3318" w:rsidRPr="007E3A55" w:rsidRDefault="00AA3318" w:rsidP="0025286B">
      <w:pPr>
        <w:pStyle w:val="af0"/>
        <w:numPr>
          <w:ilvl w:val="0"/>
          <w:numId w:val="14"/>
        </w:numPr>
        <w:spacing w:line="240" w:lineRule="auto"/>
        <w:ind w:left="0" w:firstLine="709"/>
        <w:rPr>
          <w:sz w:val="24"/>
          <w:szCs w:val="24"/>
        </w:rPr>
      </w:pPr>
      <w:proofErr w:type="gramStart"/>
      <w:r w:rsidRPr="007E3A55">
        <w:rPr>
          <w:sz w:val="24"/>
          <w:szCs w:val="24"/>
        </w:rPr>
        <w:t>соблюдении</w:t>
      </w:r>
      <w:proofErr w:type="gramEnd"/>
      <w:r w:rsidRPr="007E3A55">
        <w:rPr>
          <w:sz w:val="24"/>
          <w:szCs w:val="24"/>
        </w:rPr>
        <w:t xml:space="preserve"> норм и правил поведения, принятых в образовательной организации;</w:t>
      </w:r>
    </w:p>
    <w:p w:rsidR="00AA3318" w:rsidRPr="007E3A55" w:rsidRDefault="00AA3318" w:rsidP="0025286B">
      <w:pPr>
        <w:pStyle w:val="af0"/>
        <w:numPr>
          <w:ilvl w:val="0"/>
          <w:numId w:val="14"/>
        </w:numPr>
        <w:spacing w:line="240" w:lineRule="auto"/>
        <w:ind w:left="0" w:firstLine="709"/>
        <w:rPr>
          <w:sz w:val="24"/>
          <w:szCs w:val="24"/>
        </w:rPr>
      </w:pPr>
      <w:proofErr w:type="gramStart"/>
      <w:r w:rsidRPr="007E3A55">
        <w:rPr>
          <w:sz w:val="24"/>
          <w:szCs w:val="24"/>
        </w:rPr>
        <w:t>участии</w:t>
      </w:r>
      <w:proofErr w:type="gramEnd"/>
      <w:r w:rsidRPr="007E3A55">
        <w:rPr>
          <w:sz w:val="24"/>
          <w:szCs w:val="24"/>
        </w:rPr>
        <w:t xml:space="preserve"> в общественной жизни образовательной организации, ближайшего социального окружения, страны, общественно-полезной деятельности;</w:t>
      </w:r>
    </w:p>
    <w:p w:rsidR="00AA3318" w:rsidRPr="007E3A55" w:rsidRDefault="00AA3318" w:rsidP="0025286B">
      <w:pPr>
        <w:pStyle w:val="af0"/>
        <w:numPr>
          <w:ilvl w:val="0"/>
          <w:numId w:val="14"/>
        </w:numPr>
        <w:spacing w:line="240" w:lineRule="auto"/>
        <w:ind w:left="0" w:firstLine="709"/>
        <w:rPr>
          <w:sz w:val="24"/>
          <w:szCs w:val="24"/>
        </w:rPr>
      </w:pPr>
      <w:r w:rsidRPr="007E3A55">
        <w:rPr>
          <w:sz w:val="24"/>
          <w:szCs w:val="24"/>
        </w:rPr>
        <w:t>ответственности за результаты обучения;</w:t>
      </w:r>
    </w:p>
    <w:p w:rsidR="00AA3318" w:rsidRPr="007E3A55" w:rsidRDefault="00AA3318" w:rsidP="0025286B">
      <w:pPr>
        <w:pStyle w:val="af0"/>
        <w:numPr>
          <w:ilvl w:val="0"/>
          <w:numId w:val="14"/>
        </w:numPr>
        <w:spacing w:line="240" w:lineRule="auto"/>
        <w:ind w:left="0" w:firstLine="709"/>
        <w:rPr>
          <w:sz w:val="24"/>
          <w:szCs w:val="24"/>
        </w:rPr>
      </w:pPr>
      <w:r w:rsidRPr="007E3A55">
        <w:rPr>
          <w:sz w:val="24"/>
          <w:szCs w:val="24"/>
        </w:rPr>
        <w:t>готовности и способности делать осознанный выбор своей образовательной траектории, в том числе выбор профессии;</w:t>
      </w:r>
    </w:p>
    <w:p w:rsidR="00AA3318" w:rsidRPr="007E3A55" w:rsidRDefault="00AA3318" w:rsidP="0025286B">
      <w:pPr>
        <w:pStyle w:val="af0"/>
        <w:numPr>
          <w:ilvl w:val="0"/>
          <w:numId w:val="14"/>
        </w:numPr>
        <w:spacing w:line="240" w:lineRule="auto"/>
        <w:ind w:left="0" w:firstLine="709"/>
        <w:rPr>
          <w:sz w:val="24"/>
          <w:szCs w:val="24"/>
        </w:rPr>
      </w:pPr>
      <w:r w:rsidRPr="007E3A55">
        <w:rPr>
          <w:sz w:val="24"/>
          <w:szCs w:val="24"/>
        </w:rPr>
        <w:t xml:space="preserve">ценностно-смысловых </w:t>
      </w:r>
      <w:proofErr w:type="gramStart"/>
      <w:r w:rsidRPr="007E3A55">
        <w:rPr>
          <w:sz w:val="24"/>
          <w:szCs w:val="24"/>
        </w:rPr>
        <w:t>установках</w:t>
      </w:r>
      <w:proofErr w:type="gramEnd"/>
      <w:r w:rsidRPr="007E3A55">
        <w:rPr>
          <w:sz w:val="24"/>
          <w:szCs w:val="24"/>
        </w:rPr>
        <w:t xml:space="preserve"> обучающихся, формируемых средствами различных предметов в рамках системы общего образования.</w:t>
      </w:r>
    </w:p>
    <w:p w:rsidR="00AA3318" w:rsidRPr="007E3A55" w:rsidRDefault="00AA3318" w:rsidP="00AA3318">
      <w:pPr>
        <w:spacing w:after="0" w:line="240" w:lineRule="auto"/>
        <w:ind w:firstLine="709"/>
        <w:jc w:val="both"/>
        <w:rPr>
          <w:rFonts w:ascii="Times New Roman" w:hAnsi="Times New Roman"/>
          <w:sz w:val="24"/>
          <w:szCs w:val="24"/>
        </w:rPr>
      </w:pPr>
      <w:r w:rsidRPr="007E3A55">
        <w:rPr>
          <w:rFonts w:ascii="Times New Roman" w:hAnsi="Times New Roman"/>
          <w:sz w:val="24"/>
          <w:szCs w:val="24"/>
        </w:rPr>
        <w:t xml:space="preserve">Внутришкольный мониторинг организуется администрацией образовательной организации и осуществляется классным руководителем  преимущественно на основе ежедневных наблюдений в ходе учебных занятий и внеурочной деятельности, которые обобщаются в конце учебного года и представляются в виде характеристики по форме, установленной образовательной организацией. Любое использование данных, полученных в ходе мониторинговых исследований, возможно только в соответствии с </w:t>
      </w:r>
      <w:r w:rsidRPr="007E3A55">
        <w:rPr>
          <w:rFonts w:ascii="Times New Roman" w:hAnsi="Times New Roman"/>
          <w:bCs/>
          <w:sz w:val="24"/>
          <w:szCs w:val="24"/>
        </w:rPr>
        <w:t xml:space="preserve">Федеральным </w:t>
      </w:r>
      <w:r w:rsidRPr="007E3A55">
        <w:rPr>
          <w:rFonts w:ascii="Times New Roman" w:hAnsi="Times New Roman"/>
          <w:sz w:val="24"/>
          <w:szCs w:val="24"/>
        </w:rPr>
        <w:t>законом от 17.07.2006 №152-ФЗ «О персональных данных».</w:t>
      </w:r>
    </w:p>
    <w:p w:rsidR="00AA3318" w:rsidRPr="007E3A55" w:rsidRDefault="00AA3318" w:rsidP="00AA3318">
      <w:pPr>
        <w:spacing w:after="0" w:line="240" w:lineRule="auto"/>
        <w:ind w:firstLine="709"/>
        <w:jc w:val="both"/>
        <w:rPr>
          <w:rFonts w:ascii="Times New Roman" w:hAnsi="Times New Roman"/>
          <w:sz w:val="24"/>
          <w:szCs w:val="24"/>
        </w:rPr>
      </w:pPr>
    </w:p>
    <w:p w:rsidR="00AA3318" w:rsidRPr="007E3A55" w:rsidRDefault="00AA3318" w:rsidP="00AA3318">
      <w:pPr>
        <w:pStyle w:val="af6"/>
        <w:spacing w:before="0" w:after="0" w:line="240" w:lineRule="auto"/>
        <w:ind w:left="0" w:right="0" w:firstLine="709"/>
        <w:rPr>
          <w:rFonts w:ascii="Times New Roman" w:hAnsi="Times New Roman"/>
          <w:i w:val="0"/>
          <w:color w:val="auto"/>
          <w:sz w:val="24"/>
          <w:szCs w:val="24"/>
        </w:rPr>
      </w:pPr>
      <w:r w:rsidRPr="007E3A55">
        <w:rPr>
          <w:rFonts w:ascii="Times New Roman" w:hAnsi="Times New Roman"/>
          <w:i w:val="0"/>
          <w:color w:val="auto"/>
          <w:sz w:val="24"/>
          <w:szCs w:val="24"/>
        </w:rPr>
        <w:t>Особенности оценки метапредметных результатов</w:t>
      </w:r>
    </w:p>
    <w:p w:rsidR="00AA3318" w:rsidRPr="007E3A55" w:rsidRDefault="00AA3318" w:rsidP="00AA3318">
      <w:pPr>
        <w:pStyle w:val="af0"/>
        <w:spacing w:line="240" w:lineRule="auto"/>
        <w:ind w:firstLine="709"/>
        <w:rPr>
          <w:sz w:val="24"/>
          <w:szCs w:val="24"/>
        </w:rPr>
      </w:pPr>
      <w:r w:rsidRPr="007E3A55">
        <w:rPr>
          <w:sz w:val="24"/>
          <w:szCs w:val="24"/>
        </w:rPr>
        <w:t xml:space="preserve">Оценка метапредметных результатов </w:t>
      </w:r>
      <w:r w:rsidRPr="007E3A55">
        <w:rPr>
          <w:bCs/>
          <w:sz w:val="24"/>
          <w:szCs w:val="24"/>
        </w:rPr>
        <w:t xml:space="preserve">представляет собой оценку достижения </w:t>
      </w:r>
      <w:r w:rsidRPr="007E3A55">
        <w:rPr>
          <w:sz w:val="24"/>
          <w:szCs w:val="24"/>
        </w:rPr>
        <w:t>планируемых результатов освоения основной образовательной программы, которые представлены в междисциплинарной программе формирования универсальных учебных действий (разделы «Регулятивные универсальные учебные действия», «Коммуникативные универсальные учебные действия», «Познавательные универсальные учебные действия»). Формирование метапредметных результатов обеспечивается за счет всех учебных предметов и внеурочной деятельности.</w:t>
      </w:r>
    </w:p>
    <w:p w:rsidR="00AA3318" w:rsidRPr="007E3A55" w:rsidRDefault="00AA3318" w:rsidP="00AA3318">
      <w:pPr>
        <w:autoSpaceDE w:val="0"/>
        <w:autoSpaceDN w:val="0"/>
        <w:adjustRightInd w:val="0"/>
        <w:spacing w:after="0" w:line="240" w:lineRule="auto"/>
        <w:ind w:firstLine="709"/>
        <w:jc w:val="both"/>
        <w:rPr>
          <w:rFonts w:ascii="Times New Roman" w:hAnsi="Times New Roman"/>
          <w:sz w:val="24"/>
          <w:szCs w:val="24"/>
        </w:rPr>
      </w:pPr>
      <w:r w:rsidRPr="007E3A55">
        <w:rPr>
          <w:rFonts w:ascii="Times New Roman" w:hAnsi="Times New Roman"/>
          <w:bCs/>
          <w:iCs/>
          <w:sz w:val="24"/>
          <w:szCs w:val="24"/>
        </w:rPr>
        <w:t>Основным объектом и предметом оценки метапредметных результатов являются</w:t>
      </w:r>
      <w:r w:rsidRPr="007E3A55">
        <w:rPr>
          <w:rFonts w:ascii="Times New Roman" w:hAnsi="Times New Roman"/>
          <w:sz w:val="24"/>
          <w:szCs w:val="24"/>
        </w:rPr>
        <w:t>:</w:t>
      </w:r>
    </w:p>
    <w:p w:rsidR="00AA3318" w:rsidRPr="007E3A55" w:rsidRDefault="00AA3318" w:rsidP="0025286B">
      <w:pPr>
        <w:numPr>
          <w:ilvl w:val="0"/>
          <w:numId w:val="18"/>
        </w:numPr>
        <w:tabs>
          <w:tab w:val="left" w:pos="1134"/>
        </w:tabs>
        <w:spacing w:after="0" w:line="240" w:lineRule="auto"/>
        <w:ind w:left="0" w:firstLine="709"/>
        <w:jc w:val="both"/>
        <w:rPr>
          <w:rFonts w:ascii="Times New Roman" w:hAnsi="Times New Roman"/>
          <w:sz w:val="24"/>
          <w:szCs w:val="24"/>
        </w:rPr>
      </w:pPr>
      <w:r w:rsidRPr="007E3A55">
        <w:rPr>
          <w:rFonts w:ascii="Times New Roman" w:hAnsi="Times New Roman"/>
          <w:sz w:val="24"/>
          <w:szCs w:val="24"/>
        </w:rPr>
        <w:t>способность и готовность к освоению систематических знаний, их самостоятельному пополнению, переносу и интеграции;</w:t>
      </w:r>
    </w:p>
    <w:p w:rsidR="00AA3318" w:rsidRPr="007E3A55" w:rsidRDefault="00AA3318" w:rsidP="0025286B">
      <w:pPr>
        <w:numPr>
          <w:ilvl w:val="0"/>
          <w:numId w:val="18"/>
        </w:numPr>
        <w:tabs>
          <w:tab w:val="left" w:pos="1134"/>
        </w:tabs>
        <w:spacing w:after="0" w:line="240" w:lineRule="auto"/>
        <w:ind w:left="0" w:firstLine="709"/>
        <w:jc w:val="both"/>
        <w:rPr>
          <w:rFonts w:ascii="Times New Roman" w:hAnsi="Times New Roman"/>
          <w:sz w:val="24"/>
          <w:szCs w:val="24"/>
        </w:rPr>
      </w:pPr>
      <w:r w:rsidRPr="007E3A55">
        <w:rPr>
          <w:rFonts w:ascii="Times New Roman" w:hAnsi="Times New Roman"/>
          <w:sz w:val="24"/>
          <w:szCs w:val="24"/>
        </w:rPr>
        <w:t>способность работать с информацией;</w:t>
      </w:r>
    </w:p>
    <w:p w:rsidR="00AA3318" w:rsidRPr="007E3A55" w:rsidRDefault="00AA3318" w:rsidP="0025286B">
      <w:pPr>
        <w:numPr>
          <w:ilvl w:val="0"/>
          <w:numId w:val="18"/>
        </w:numPr>
        <w:tabs>
          <w:tab w:val="left" w:pos="1134"/>
        </w:tabs>
        <w:spacing w:after="0" w:line="240" w:lineRule="auto"/>
        <w:ind w:left="0" w:firstLine="709"/>
        <w:jc w:val="both"/>
        <w:rPr>
          <w:rFonts w:ascii="Times New Roman" w:hAnsi="Times New Roman"/>
          <w:sz w:val="24"/>
          <w:szCs w:val="24"/>
        </w:rPr>
      </w:pPr>
      <w:r w:rsidRPr="007E3A55">
        <w:rPr>
          <w:rFonts w:ascii="Times New Roman" w:hAnsi="Times New Roman"/>
          <w:sz w:val="24"/>
          <w:szCs w:val="24"/>
        </w:rPr>
        <w:t>способность к сотрудничеству и коммуникации;</w:t>
      </w:r>
    </w:p>
    <w:p w:rsidR="00AA3318" w:rsidRPr="007E3A55" w:rsidRDefault="00AA3318" w:rsidP="0025286B">
      <w:pPr>
        <w:numPr>
          <w:ilvl w:val="0"/>
          <w:numId w:val="18"/>
        </w:numPr>
        <w:tabs>
          <w:tab w:val="left" w:pos="1134"/>
        </w:tabs>
        <w:spacing w:after="0" w:line="240" w:lineRule="auto"/>
        <w:ind w:left="0" w:firstLine="709"/>
        <w:jc w:val="both"/>
        <w:rPr>
          <w:rFonts w:ascii="Times New Roman" w:hAnsi="Times New Roman"/>
          <w:sz w:val="24"/>
          <w:szCs w:val="24"/>
        </w:rPr>
      </w:pPr>
      <w:r w:rsidRPr="007E3A55">
        <w:rPr>
          <w:rFonts w:ascii="Times New Roman" w:hAnsi="Times New Roman"/>
          <w:sz w:val="24"/>
          <w:szCs w:val="24"/>
        </w:rPr>
        <w:t>способность к решению личностно и социально значимых проблем и воплощению найденных решений в практику;</w:t>
      </w:r>
    </w:p>
    <w:p w:rsidR="00AA3318" w:rsidRPr="007E3A55" w:rsidRDefault="00AA3318" w:rsidP="0025286B">
      <w:pPr>
        <w:numPr>
          <w:ilvl w:val="0"/>
          <w:numId w:val="18"/>
        </w:numPr>
        <w:tabs>
          <w:tab w:val="left" w:pos="1134"/>
        </w:tabs>
        <w:spacing w:after="0" w:line="240" w:lineRule="auto"/>
        <w:ind w:left="0" w:firstLine="709"/>
        <w:jc w:val="both"/>
        <w:rPr>
          <w:rFonts w:ascii="Times New Roman" w:hAnsi="Times New Roman"/>
          <w:sz w:val="24"/>
          <w:szCs w:val="24"/>
        </w:rPr>
      </w:pPr>
      <w:r w:rsidRPr="007E3A55">
        <w:rPr>
          <w:rFonts w:ascii="Times New Roman" w:hAnsi="Times New Roman"/>
          <w:sz w:val="24"/>
          <w:szCs w:val="24"/>
        </w:rPr>
        <w:t>способность и готовность к использованию ИКТ в целях обучения и развития;</w:t>
      </w:r>
    </w:p>
    <w:p w:rsidR="00AA3318" w:rsidRPr="007E3A55" w:rsidRDefault="00AA3318" w:rsidP="0025286B">
      <w:pPr>
        <w:numPr>
          <w:ilvl w:val="0"/>
          <w:numId w:val="18"/>
        </w:numPr>
        <w:tabs>
          <w:tab w:val="left" w:pos="1134"/>
        </w:tabs>
        <w:spacing w:after="0" w:line="240" w:lineRule="auto"/>
        <w:ind w:left="0" w:firstLine="709"/>
        <w:jc w:val="both"/>
        <w:rPr>
          <w:rFonts w:ascii="Times New Roman" w:hAnsi="Times New Roman"/>
          <w:sz w:val="24"/>
          <w:szCs w:val="24"/>
        </w:rPr>
      </w:pPr>
      <w:r w:rsidRPr="007E3A55">
        <w:rPr>
          <w:rFonts w:ascii="Times New Roman" w:hAnsi="Times New Roman"/>
          <w:sz w:val="24"/>
          <w:szCs w:val="24"/>
        </w:rPr>
        <w:t>способность к самоорганизации, саморегуляции и рефлексии.</w:t>
      </w:r>
    </w:p>
    <w:p w:rsidR="00AA3318" w:rsidRPr="007E3A55" w:rsidRDefault="00AA3318" w:rsidP="00AA3318">
      <w:pPr>
        <w:pStyle w:val="af0"/>
        <w:spacing w:line="240" w:lineRule="auto"/>
        <w:ind w:firstLine="709"/>
        <w:rPr>
          <w:i/>
          <w:sz w:val="24"/>
          <w:szCs w:val="24"/>
        </w:rPr>
      </w:pPr>
      <w:r w:rsidRPr="007E3A55">
        <w:rPr>
          <w:sz w:val="24"/>
          <w:szCs w:val="24"/>
        </w:rPr>
        <w:t xml:space="preserve">Оценка достижения метапредметных результатов осуществляется администрацией образовательной организации в ходе внутришкольного мониторинга. Содержание и периодичность внутришкольного мониторинга 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грамотности, </w:t>
      </w:r>
      <w:proofErr w:type="gramStart"/>
      <w:r w:rsidRPr="007E3A55">
        <w:rPr>
          <w:sz w:val="24"/>
          <w:szCs w:val="24"/>
        </w:rPr>
        <w:t>ИКТ-компетентности</w:t>
      </w:r>
      <w:proofErr w:type="gramEnd"/>
      <w:r w:rsidRPr="007E3A55">
        <w:rPr>
          <w:sz w:val="24"/>
          <w:szCs w:val="24"/>
        </w:rPr>
        <w:t>, сформированности регулятивных, коммуникативных и познавательных учебных действий</w:t>
      </w:r>
      <w:r w:rsidRPr="007E3A55">
        <w:rPr>
          <w:i/>
          <w:sz w:val="24"/>
          <w:szCs w:val="24"/>
        </w:rPr>
        <w:t>.</w:t>
      </w:r>
    </w:p>
    <w:p w:rsidR="00AA3318" w:rsidRPr="007E3A55" w:rsidRDefault="00AA3318" w:rsidP="00AA3318">
      <w:pPr>
        <w:pStyle w:val="af0"/>
        <w:spacing w:line="240" w:lineRule="auto"/>
        <w:ind w:firstLine="709"/>
        <w:rPr>
          <w:sz w:val="24"/>
          <w:szCs w:val="24"/>
        </w:rPr>
      </w:pPr>
      <w:r w:rsidRPr="007E3A55">
        <w:rPr>
          <w:sz w:val="24"/>
          <w:szCs w:val="24"/>
        </w:rPr>
        <w:t xml:space="preserve">Наиболее адекватными формами оценки </w:t>
      </w:r>
    </w:p>
    <w:p w:rsidR="00AA3318" w:rsidRPr="007E3A55" w:rsidRDefault="00AA3318" w:rsidP="0025286B">
      <w:pPr>
        <w:pStyle w:val="af0"/>
        <w:numPr>
          <w:ilvl w:val="0"/>
          <w:numId w:val="19"/>
        </w:numPr>
        <w:tabs>
          <w:tab w:val="left" w:pos="1134"/>
        </w:tabs>
        <w:spacing w:line="240" w:lineRule="auto"/>
        <w:ind w:left="0" w:firstLine="709"/>
        <w:rPr>
          <w:sz w:val="24"/>
          <w:szCs w:val="24"/>
        </w:rPr>
      </w:pPr>
      <w:r w:rsidRPr="007E3A55">
        <w:rPr>
          <w:sz w:val="24"/>
          <w:szCs w:val="24"/>
        </w:rPr>
        <w:t>читательской грамотности служит письменная</w:t>
      </w:r>
      <w:r w:rsidR="007E3A55" w:rsidRPr="007E3A55">
        <w:rPr>
          <w:sz w:val="24"/>
          <w:szCs w:val="24"/>
        </w:rPr>
        <w:t xml:space="preserve"> работа на межпредметной основе.</w:t>
      </w:r>
    </w:p>
    <w:p w:rsidR="00AA3318" w:rsidRPr="007E3A55" w:rsidRDefault="00AA3318" w:rsidP="00AA3318">
      <w:pPr>
        <w:pStyle w:val="af6"/>
        <w:spacing w:before="0" w:after="0" w:line="240" w:lineRule="auto"/>
        <w:ind w:left="0" w:right="0" w:firstLine="709"/>
        <w:rPr>
          <w:rFonts w:ascii="Times New Roman" w:hAnsi="Times New Roman"/>
          <w:color w:val="auto"/>
          <w:sz w:val="24"/>
          <w:szCs w:val="24"/>
        </w:rPr>
      </w:pPr>
    </w:p>
    <w:p w:rsidR="00AA3318" w:rsidRPr="007E3A55" w:rsidRDefault="00AA3318" w:rsidP="00AA3318">
      <w:pPr>
        <w:pStyle w:val="af6"/>
        <w:spacing w:before="0" w:after="0" w:line="240" w:lineRule="auto"/>
        <w:ind w:left="0" w:right="0" w:firstLine="709"/>
        <w:rPr>
          <w:rFonts w:ascii="Times New Roman" w:hAnsi="Times New Roman"/>
          <w:i w:val="0"/>
          <w:color w:val="auto"/>
          <w:sz w:val="24"/>
          <w:szCs w:val="24"/>
        </w:rPr>
      </w:pPr>
      <w:r w:rsidRPr="007E3A55">
        <w:rPr>
          <w:rFonts w:ascii="Times New Roman" w:hAnsi="Times New Roman"/>
          <w:i w:val="0"/>
          <w:color w:val="auto"/>
          <w:sz w:val="24"/>
          <w:szCs w:val="24"/>
        </w:rPr>
        <w:t>Особенности оценки предметных результатов</w:t>
      </w:r>
    </w:p>
    <w:p w:rsidR="00AA3318" w:rsidRPr="007E3A55" w:rsidRDefault="00AA3318" w:rsidP="00AA3318">
      <w:pPr>
        <w:pStyle w:val="af0"/>
        <w:spacing w:line="240" w:lineRule="auto"/>
        <w:ind w:firstLine="709"/>
        <w:rPr>
          <w:sz w:val="24"/>
          <w:szCs w:val="24"/>
        </w:rPr>
      </w:pPr>
      <w:r w:rsidRPr="007E3A55">
        <w:rPr>
          <w:sz w:val="24"/>
          <w:szCs w:val="24"/>
        </w:rPr>
        <w:t>Оценка предметных результатов</w:t>
      </w:r>
      <w:r w:rsidR="007E3A55" w:rsidRPr="007E3A55">
        <w:rPr>
          <w:sz w:val="24"/>
          <w:szCs w:val="24"/>
        </w:rPr>
        <w:t xml:space="preserve"> </w:t>
      </w:r>
      <w:r w:rsidRPr="007E3A55">
        <w:rPr>
          <w:bCs/>
          <w:sz w:val="24"/>
          <w:szCs w:val="24"/>
        </w:rPr>
        <w:t xml:space="preserve">представляет собой оценку достижения обучающимся </w:t>
      </w:r>
      <w:r w:rsidRPr="007E3A55">
        <w:rPr>
          <w:sz w:val="24"/>
          <w:szCs w:val="24"/>
        </w:rPr>
        <w:t>планируемых результатов по отдельным предметам.</w:t>
      </w:r>
    </w:p>
    <w:p w:rsidR="00AA3318" w:rsidRPr="007E3A55" w:rsidRDefault="00AA3318" w:rsidP="00AA3318">
      <w:pPr>
        <w:pStyle w:val="af0"/>
        <w:spacing w:line="240" w:lineRule="auto"/>
        <w:ind w:firstLine="709"/>
        <w:rPr>
          <w:sz w:val="24"/>
          <w:szCs w:val="24"/>
        </w:rPr>
      </w:pPr>
      <w:r w:rsidRPr="007E3A55">
        <w:rPr>
          <w:sz w:val="24"/>
          <w:szCs w:val="24"/>
        </w:rPr>
        <w:lastRenderedPageBreak/>
        <w:t>Формирование этих результатов обеспечивается каждым учебным предметом.</w:t>
      </w:r>
    </w:p>
    <w:p w:rsidR="00AA3318" w:rsidRPr="007E3A55" w:rsidRDefault="00AA3318" w:rsidP="00AA3318">
      <w:pPr>
        <w:pStyle w:val="af0"/>
        <w:spacing w:line="240" w:lineRule="auto"/>
        <w:ind w:firstLine="709"/>
        <w:rPr>
          <w:sz w:val="24"/>
          <w:szCs w:val="24"/>
        </w:rPr>
      </w:pPr>
      <w:r w:rsidRPr="007E3A55">
        <w:rPr>
          <w:bCs/>
          <w:iCs/>
          <w:sz w:val="24"/>
          <w:szCs w:val="24"/>
        </w:rPr>
        <w:t xml:space="preserve">Основным предметом оценки в соответствии с требованиями ФГОС ООО является </w:t>
      </w:r>
      <w:r w:rsidRPr="007E3A55">
        <w:rPr>
          <w:sz w:val="24"/>
          <w:szCs w:val="24"/>
        </w:rPr>
        <w:t>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 метапредметных (познавательных, регулятивных, коммуникативных) действий.</w:t>
      </w:r>
    </w:p>
    <w:p w:rsidR="00AA3318" w:rsidRPr="007E3A55" w:rsidRDefault="00AA3318" w:rsidP="00AA3318">
      <w:pPr>
        <w:pStyle w:val="af0"/>
        <w:spacing w:line="240" w:lineRule="auto"/>
        <w:ind w:firstLine="709"/>
        <w:rPr>
          <w:sz w:val="24"/>
          <w:szCs w:val="24"/>
        </w:rPr>
      </w:pPr>
      <w:r w:rsidRPr="007E3A55">
        <w:rPr>
          <w:sz w:val="24"/>
          <w:szCs w:val="24"/>
        </w:rPr>
        <w:t>Оценка предметных результатов ведется каждым учителем в ходе процедур текущей, тематической, промежуточной и итоговой оценки, а также администрацией образовательной организации в ходе внутришкольного мониторинга.</w:t>
      </w:r>
    </w:p>
    <w:p w:rsidR="00AA3318" w:rsidRPr="007E3A55" w:rsidRDefault="00AA3318" w:rsidP="00AA3318">
      <w:pPr>
        <w:pStyle w:val="a5"/>
        <w:ind w:left="426" w:firstLine="709"/>
        <w:jc w:val="both"/>
        <w:rPr>
          <w:rFonts w:ascii="Times New Roman" w:hAnsi="Times New Roman"/>
          <w:bCs/>
        </w:rPr>
      </w:pPr>
    </w:p>
    <w:p w:rsidR="00AA3318" w:rsidRPr="007E3A55" w:rsidRDefault="00AA3318" w:rsidP="00AA3318">
      <w:pPr>
        <w:pStyle w:val="af0"/>
        <w:spacing w:line="240" w:lineRule="auto"/>
        <w:ind w:firstLine="709"/>
        <w:rPr>
          <w:b/>
          <w:sz w:val="24"/>
          <w:szCs w:val="24"/>
        </w:rPr>
      </w:pPr>
      <w:r w:rsidRPr="007E3A55">
        <w:rPr>
          <w:b/>
          <w:sz w:val="24"/>
          <w:szCs w:val="24"/>
        </w:rPr>
        <w:t>1.3.3. Организация и содержание оценочных процедур</w:t>
      </w:r>
    </w:p>
    <w:p w:rsidR="00AA3318" w:rsidRPr="007E3A55" w:rsidRDefault="00AA3318" w:rsidP="00AA3318">
      <w:pPr>
        <w:pStyle w:val="af0"/>
        <w:spacing w:line="240" w:lineRule="auto"/>
        <w:ind w:firstLine="709"/>
        <w:rPr>
          <w:rStyle w:val="dash041e0431044b0447043d044b0439char1"/>
        </w:rPr>
      </w:pPr>
      <w:r w:rsidRPr="007E3A55">
        <w:rPr>
          <w:rStyle w:val="dash041e0431044b0447043d044b0439char1"/>
        </w:rPr>
        <w:t xml:space="preserve">Стартовая диагностика представляет собой процедуру оценки готовности к обучению на данном уровне образования. Проводится администрацией образовательной организации в начале 5-го класса и выступает как основа (точка отсчета) для оценки динамики образовательных достижений. Объектом оценки являются: структура мотивации, </w:t>
      </w:r>
      <w:r w:rsidR="007C6ADC" w:rsidRPr="007E3A55">
        <w:rPr>
          <w:rStyle w:val="dash041e0431044b0447043d044b0439char1"/>
        </w:rPr>
        <w:t>сформированности</w:t>
      </w:r>
      <w:r w:rsidRPr="007E3A55">
        <w:rPr>
          <w:rStyle w:val="dash041e0431044b0447043d044b0439char1"/>
        </w:rPr>
        <w:t xml:space="preserve"> учебной деятельности, владение универсальными и специфическими для основных учебных предметов познавательными средствами, в том числе: средств</w:t>
      </w:r>
      <w:r w:rsidR="007C6ADC">
        <w:rPr>
          <w:rStyle w:val="dash041e0431044b0447043d044b0439char1"/>
        </w:rPr>
        <w:t>ами работы с информацией, знако-</w:t>
      </w:r>
      <w:r w:rsidRPr="007E3A55">
        <w:rPr>
          <w:rStyle w:val="dash041e0431044b0447043d044b0439char1"/>
        </w:rPr>
        <w:t>символическими средствами, логическими операциями</w:t>
      </w:r>
      <w:r w:rsidRPr="007E3A55">
        <w:rPr>
          <w:rStyle w:val="dash041e0431044b0447043d044b0439char1"/>
          <w:b/>
          <w:i/>
        </w:rPr>
        <w:t xml:space="preserve">. </w:t>
      </w:r>
      <w:r w:rsidRPr="007E3A55">
        <w:rPr>
          <w:rStyle w:val="dash041e0431044b0447043d044b0439char1"/>
        </w:rPr>
        <w:t>Стартовая диагностика может проводиться также учителями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AA3318" w:rsidRPr="007E3A55" w:rsidRDefault="00AA3318" w:rsidP="00AA3318">
      <w:pPr>
        <w:pStyle w:val="af0"/>
        <w:spacing w:line="240" w:lineRule="auto"/>
        <w:ind w:firstLine="709"/>
        <w:rPr>
          <w:rStyle w:val="dash041e0431044b0447043d044b0439char1"/>
        </w:rPr>
      </w:pPr>
      <w:r w:rsidRPr="007E3A55">
        <w:rPr>
          <w:rStyle w:val="dash041e0431044b0447043d044b0439char1"/>
        </w:rPr>
        <w:t>Текущая оценка представляет собой процедуру оценки индивидуального продвижения</w:t>
      </w:r>
      <w:r w:rsidR="007C6ADC">
        <w:rPr>
          <w:rStyle w:val="dash041e0431044b0447043d044b0439char1"/>
        </w:rPr>
        <w:t xml:space="preserve"> </w:t>
      </w:r>
      <w:r w:rsidRPr="007E3A55">
        <w:rPr>
          <w:rStyle w:val="dash041e0431044b0447043d044b0439char1"/>
        </w:rPr>
        <w:t xml:space="preserve">в освоении программы учебного предмета. Текущая оценка может быть формирующей, т.е. поддерживающей и направляющей усилия учащегося, и диагностической, способствующей выявлению и осознанию учителем и учащимся существующих проблем в обучении. Объектом текущей оценки являются тематические планируемые результаты, </w:t>
      </w:r>
      <w:proofErr w:type="gramStart"/>
      <w:r w:rsidRPr="007E3A55">
        <w:rPr>
          <w:rStyle w:val="dash041e0431044b0447043d044b0439char1"/>
        </w:rPr>
        <w:t>этапы</w:t>
      </w:r>
      <w:proofErr w:type="gramEnd"/>
      <w:r w:rsidRPr="007E3A55">
        <w:rPr>
          <w:rStyle w:val="dash041e0431044b0447043d044b0439char1"/>
        </w:rPr>
        <w:t xml:space="preserve"> освоения которых зафиксированы в тематическом планировании. </w:t>
      </w:r>
      <w:r w:rsidRPr="007E3A55">
        <w:rPr>
          <w:rFonts w:eastAsia="@Arial Unicode MS"/>
          <w:sz w:val="24"/>
          <w:szCs w:val="24"/>
        </w:rPr>
        <w:t>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w:t>
      </w:r>
      <w:proofErr w:type="gramStart"/>
      <w:r w:rsidRPr="007E3A55">
        <w:rPr>
          <w:rFonts w:eastAsia="@Arial Unicode MS"/>
          <w:sz w:val="24"/>
          <w:szCs w:val="24"/>
        </w:rPr>
        <w:t>о-</w:t>
      </w:r>
      <w:proofErr w:type="gramEnd"/>
      <w:r w:rsidRPr="007E3A55">
        <w:rPr>
          <w:rFonts w:eastAsia="@Arial Unicode MS"/>
          <w:sz w:val="24"/>
          <w:szCs w:val="24"/>
        </w:rPr>
        <w:t xml:space="preserve"> и взаимооценка, рефлексия, листы продвижения и др.) с учетом особенностей учебного предмета и особенностей контрольно-оценочной деятельности учителя. </w:t>
      </w:r>
      <w:proofErr w:type="gramStart"/>
      <w:r w:rsidRPr="007E3A55">
        <w:rPr>
          <w:rStyle w:val="dash041e0431044b0447043d044b0439char1"/>
        </w:rPr>
        <w:t>Результаты текущей оценки являются основой для индивидуализации учебного процесса;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учителем) сроки могут включаться в систему накопленной оценки и служить основанием, например, для освобождения ученика от необходимости выполнять тематическую проверочную работу.</w:t>
      </w:r>
      <w:proofErr w:type="gramEnd"/>
    </w:p>
    <w:p w:rsidR="00AA3318" w:rsidRPr="007E3A55" w:rsidRDefault="00AA3318" w:rsidP="00AA3318">
      <w:pPr>
        <w:pStyle w:val="af0"/>
        <w:spacing w:line="240" w:lineRule="auto"/>
        <w:ind w:firstLine="709"/>
        <w:rPr>
          <w:rStyle w:val="dash041e0431044b0447043d044b0439char1"/>
          <w:b/>
          <w:i/>
        </w:rPr>
      </w:pPr>
      <w:r w:rsidRPr="007E3A55">
        <w:rPr>
          <w:rStyle w:val="dash041e0431044b0447043d044b0439char1"/>
        </w:rPr>
        <w:t>Тематическая оценка представляет собой процедуру оценки уровня достижения тематических планируемых результатов по предмету, которые фиксируются в учебных методических комплектах, рекомендованных Министерством образования и науки РФ. По предметам, вводимым образовательной организацией самостоятельно, тематические планируемые результаты устанавливаются самой образовательной организацией. Тематическая оценка может вестись как в ходе изучения темы, так и в конце ее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AA3318" w:rsidRPr="007E3A55" w:rsidRDefault="00AA3318" w:rsidP="00AA3318">
      <w:pPr>
        <w:pStyle w:val="af0"/>
        <w:spacing w:line="240" w:lineRule="auto"/>
        <w:ind w:firstLine="709"/>
        <w:rPr>
          <w:rStyle w:val="dash041e0431044b0447043d044b0439char1"/>
          <w:b/>
          <w:i/>
        </w:rPr>
      </w:pPr>
      <w:r w:rsidRPr="007E3A55">
        <w:rPr>
          <w:rStyle w:val="dash041e0431044b0447043d044b0439char1"/>
        </w:rPr>
        <w:t xml:space="preserve">Портфолио представляет собой процедуру оценки </w:t>
      </w:r>
      <w:r w:rsidRPr="007E3A55">
        <w:rPr>
          <w:sz w:val="24"/>
          <w:szCs w:val="24"/>
        </w:rPr>
        <w:t xml:space="preserve">динамики учебной и творческой активности учащегося, направленности, широты или избирательности интересов, выраженности </w:t>
      </w:r>
      <w:r w:rsidRPr="007E3A55">
        <w:rPr>
          <w:rStyle w:val="dash041e0431044b0447043d044b0439char1"/>
        </w:rPr>
        <w:lastRenderedPageBreak/>
        <w:t>проявлений творческой инициативы</w:t>
      </w:r>
      <w:r w:rsidRPr="007E3A55">
        <w:rPr>
          <w:sz w:val="24"/>
          <w:szCs w:val="24"/>
        </w:rPr>
        <w:t xml:space="preserve">, а также уровня </w:t>
      </w:r>
      <w:r w:rsidRPr="007E3A55">
        <w:rPr>
          <w:rStyle w:val="dash041e0431044b0447043d044b0439char1"/>
        </w:rPr>
        <w:t xml:space="preserve">высших достижений, демонстрируемых данным учащимся. </w:t>
      </w:r>
      <w:r w:rsidRPr="007E3A55">
        <w:rPr>
          <w:sz w:val="24"/>
          <w:szCs w:val="24"/>
        </w:rPr>
        <w:t xml:space="preserve">В портфолио включаются как работы учащегося (в том числе – фотографии, видеоматериалы и т.п.), так и отзывы на эти работы (например, наградные листы, дипломы, сертификаты участия, рецензии и проч.). </w:t>
      </w:r>
      <w:r w:rsidRPr="007E3A55">
        <w:rPr>
          <w:rStyle w:val="dash041e0431044b0447043d044b0439char1"/>
        </w:rPr>
        <w:t xml:space="preserve">Отбор работ и отзывов для портфолио ведется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основной школе. </w:t>
      </w:r>
      <w:r w:rsidRPr="007E3A55">
        <w:rPr>
          <w:sz w:val="24"/>
          <w:szCs w:val="24"/>
          <w:lang w:eastAsia="ru-RU"/>
        </w:rPr>
        <w:t>Результаты, представленные в портфолио, используются при выработке рекомендаций по выбору индивидуальной образовательной траектории на уровне среднего общего образования и могут отражаться в характеристике.</w:t>
      </w:r>
    </w:p>
    <w:p w:rsidR="00AA3318" w:rsidRPr="007E3A55" w:rsidRDefault="00AA3318" w:rsidP="00AA3318">
      <w:pPr>
        <w:pStyle w:val="af0"/>
        <w:spacing w:line="240" w:lineRule="auto"/>
        <w:ind w:firstLine="709"/>
        <w:rPr>
          <w:rStyle w:val="dash041e0431044b0447043d044b0439char1"/>
        </w:rPr>
      </w:pPr>
      <w:r w:rsidRPr="007E3A55">
        <w:rPr>
          <w:rStyle w:val="dash041e0431044b0447043d044b0439char1"/>
        </w:rPr>
        <w:t>Внутришкольный мониторинг представляет собой процедуры:</w:t>
      </w:r>
    </w:p>
    <w:p w:rsidR="00AA3318" w:rsidRPr="007E3A55" w:rsidRDefault="00AA3318" w:rsidP="0025286B">
      <w:pPr>
        <w:pStyle w:val="af0"/>
        <w:numPr>
          <w:ilvl w:val="0"/>
          <w:numId w:val="20"/>
        </w:numPr>
        <w:spacing w:line="240" w:lineRule="auto"/>
        <w:ind w:left="0" w:firstLine="709"/>
        <w:rPr>
          <w:rStyle w:val="dash041e0431044b0447043d044b0439char1"/>
        </w:rPr>
      </w:pPr>
      <w:r w:rsidRPr="007E3A55">
        <w:rPr>
          <w:rStyle w:val="dash041e0431044b0447043d044b0439char1"/>
        </w:rPr>
        <w:t>оценки уровня достижения предметных и метапредметных результатов;</w:t>
      </w:r>
    </w:p>
    <w:p w:rsidR="00AA3318" w:rsidRPr="007E3A55" w:rsidRDefault="00AA3318" w:rsidP="0025286B">
      <w:pPr>
        <w:pStyle w:val="af0"/>
        <w:numPr>
          <w:ilvl w:val="0"/>
          <w:numId w:val="20"/>
        </w:numPr>
        <w:spacing w:line="240" w:lineRule="auto"/>
        <w:ind w:left="0" w:firstLine="709"/>
        <w:rPr>
          <w:rStyle w:val="dash041e0431044b0447043d044b0439char1"/>
        </w:rPr>
      </w:pPr>
      <w:r w:rsidRPr="007E3A55">
        <w:rPr>
          <w:rStyle w:val="dash041e0431044b0447043d044b0439char1"/>
        </w:rPr>
        <w:t>оценки уровня достижения той части личностных результатов, которые связаны с оценкой поведения, прилежания, а также с оценкой учебной самостоятельности, готовности и способности делать осознанный выбор профиля обучения;</w:t>
      </w:r>
    </w:p>
    <w:p w:rsidR="00AA3318" w:rsidRPr="007E3A55" w:rsidRDefault="00AA3318" w:rsidP="0025286B">
      <w:pPr>
        <w:pStyle w:val="af0"/>
        <w:numPr>
          <w:ilvl w:val="0"/>
          <w:numId w:val="20"/>
        </w:numPr>
        <w:spacing w:line="240" w:lineRule="auto"/>
        <w:ind w:left="0" w:firstLine="709"/>
        <w:rPr>
          <w:rStyle w:val="dash041e0431044b0447043d044b0439char1"/>
          <w:b/>
          <w:i/>
        </w:rPr>
      </w:pPr>
      <w:r w:rsidRPr="007E3A55">
        <w:rPr>
          <w:rStyle w:val="dash041e0431044b0447043d044b0439char1"/>
        </w:rPr>
        <w:t xml:space="preserve">оценки уровня профессионального мастерства </w:t>
      </w:r>
      <w:r w:rsidR="007C6ADC" w:rsidRPr="007E3A55">
        <w:rPr>
          <w:rStyle w:val="dash041e0431044b0447043d044b0439char1"/>
        </w:rPr>
        <w:t>учителя</w:t>
      </w:r>
      <w:r w:rsidR="007C6ADC" w:rsidRPr="007E3A55">
        <w:rPr>
          <w:rStyle w:val="dash041e0431044b0447043d044b0439char1"/>
          <w:i/>
        </w:rPr>
        <w:t>,</w:t>
      </w:r>
      <w:r w:rsidR="007C6ADC" w:rsidRPr="007E3A55">
        <w:rPr>
          <w:rStyle w:val="dash041e0431044b0447043d044b0439char1"/>
        </w:rPr>
        <w:t xml:space="preserve"> осуществляемого</w:t>
      </w:r>
      <w:r w:rsidRPr="007E3A55">
        <w:rPr>
          <w:rStyle w:val="dash041e0431044b0447043d044b0439char1"/>
        </w:rPr>
        <w:t xml:space="preserve"> на основе административных проверочных работ, анализа посещенных уроков, анализа качества учебных заданий, предлагаемых учителем обучающимся.</w:t>
      </w:r>
    </w:p>
    <w:p w:rsidR="00AA3318" w:rsidRPr="007E3A55" w:rsidRDefault="00AA3318" w:rsidP="00AA3318">
      <w:pPr>
        <w:pStyle w:val="af0"/>
        <w:spacing w:line="240" w:lineRule="auto"/>
        <w:ind w:firstLine="709"/>
        <w:rPr>
          <w:rStyle w:val="dash041e0431044b0447043d044b0439char1"/>
          <w:b/>
          <w:i/>
        </w:rPr>
      </w:pPr>
      <w:r w:rsidRPr="007E3A55">
        <w:rPr>
          <w:rStyle w:val="dash041e0431044b0447043d044b0439char1"/>
        </w:rPr>
        <w:t>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для текущей коррекции учебного процесса и его индивидуализации, так и для повышения квалификации учителя. Результаты внутришкольного мониторинга в части оценки уровня достижений учащихся обобщаются и отражаются в их характеристиках.</w:t>
      </w:r>
    </w:p>
    <w:p w:rsidR="00AA3318" w:rsidRPr="007E3A55" w:rsidRDefault="00AA3318" w:rsidP="00AA3318">
      <w:pPr>
        <w:pStyle w:val="af0"/>
        <w:spacing w:line="240" w:lineRule="auto"/>
        <w:ind w:firstLine="709"/>
        <w:rPr>
          <w:rStyle w:val="dash041e0431044b0447043d044b0439char1"/>
        </w:rPr>
      </w:pPr>
      <w:r w:rsidRPr="007E3A55">
        <w:rPr>
          <w:rStyle w:val="dash041e0431044b0447043d044b0439char1"/>
        </w:rPr>
        <w:t xml:space="preserve">Промежуточная аттестация представляет собой процедуру аттестации </w:t>
      </w:r>
      <w:proofErr w:type="gramStart"/>
      <w:r w:rsidRPr="007E3A55">
        <w:rPr>
          <w:rStyle w:val="dash041e0431044b0447043d044b0439char1"/>
        </w:rPr>
        <w:t>обучающихся</w:t>
      </w:r>
      <w:proofErr w:type="gramEnd"/>
      <w:r w:rsidRPr="007E3A55">
        <w:rPr>
          <w:rStyle w:val="dash041e0431044b0447043d044b0439char1"/>
        </w:rPr>
        <w:t xml:space="preserve"> на уровне основного общего образования и проводится в конце каждой четверти (или в конце каждого триместра) и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документе об образовании (дневнике).</w:t>
      </w:r>
    </w:p>
    <w:p w:rsidR="00AA3318" w:rsidRPr="007E3A55" w:rsidRDefault="00AA3318" w:rsidP="00AA3318">
      <w:pPr>
        <w:pStyle w:val="af0"/>
        <w:spacing w:line="240" w:lineRule="auto"/>
        <w:ind w:firstLine="709"/>
        <w:rPr>
          <w:sz w:val="24"/>
          <w:szCs w:val="24"/>
        </w:rPr>
      </w:pPr>
      <w:r w:rsidRPr="007E3A55">
        <w:rPr>
          <w:sz w:val="24"/>
          <w:szCs w:val="24"/>
          <w:lang w:eastAsia="ru-RU"/>
        </w:rPr>
        <w:t xml:space="preserve">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w:t>
      </w:r>
      <w:proofErr w:type="gramStart"/>
      <w:r w:rsidRPr="007E3A55">
        <w:rPr>
          <w:sz w:val="24"/>
          <w:szCs w:val="24"/>
          <w:lang w:eastAsia="ru-RU"/>
        </w:rPr>
        <w:t>допуска</w:t>
      </w:r>
      <w:proofErr w:type="gramEnd"/>
      <w:r w:rsidRPr="007E3A55">
        <w:rPr>
          <w:sz w:val="24"/>
          <w:szCs w:val="24"/>
          <w:lang w:eastAsia="ru-RU"/>
        </w:rPr>
        <w:t xml:space="preserve"> обучающегося к государственной итоговой аттестации. </w:t>
      </w:r>
      <w:r w:rsidRPr="007E3A55">
        <w:rPr>
          <w:sz w:val="24"/>
          <w:szCs w:val="24"/>
        </w:rPr>
        <w:t xml:space="preserve">В период введения ФГОС ООО </w:t>
      </w:r>
      <w:r w:rsidRPr="007E3A55">
        <w:rPr>
          <w:sz w:val="24"/>
          <w:szCs w:val="24"/>
          <w:lang w:eastAsia="ru-RU"/>
        </w:rPr>
        <w:t xml:space="preserve">в случае использования стандартизированных измерительных материалов </w:t>
      </w:r>
      <w:r w:rsidRPr="007E3A55">
        <w:rPr>
          <w:sz w:val="24"/>
          <w:szCs w:val="24"/>
        </w:rPr>
        <w:t>критерий достижения/освоения учебного материала задается как выполнение не менее 50% заданий базового уровня или получения 50% от максимального балла за выполнение заданий базового уровня. В дальнейшем этот критерий должен составлять не менее 65%.</w:t>
      </w:r>
    </w:p>
    <w:p w:rsidR="00AA3318" w:rsidRPr="007E3A55" w:rsidRDefault="00AA3318" w:rsidP="00AA3318">
      <w:pPr>
        <w:pStyle w:val="af0"/>
        <w:spacing w:line="240" w:lineRule="auto"/>
        <w:ind w:firstLine="709"/>
        <w:rPr>
          <w:rStyle w:val="dash041e0431044b0447043d044b0439char1"/>
        </w:rPr>
      </w:pPr>
      <w:r w:rsidRPr="007E3A55">
        <w:rPr>
          <w:sz w:val="24"/>
          <w:szCs w:val="24"/>
        </w:rPr>
        <w:t>Порядок проведения промежуточной аттестации регламентируется Федеральным законом «Об образовании в Российской Федерации» (ст.58) и иными нормативными актами.</w:t>
      </w:r>
    </w:p>
    <w:p w:rsidR="00AA3318" w:rsidRPr="007E3A55" w:rsidRDefault="00AA3318" w:rsidP="00AA3318">
      <w:pPr>
        <w:pStyle w:val="af0"/>
        <w:spacing w:line="240" w:lineRule="auto"/>
        <w:ind w:firstLine="709"/>
        <w:rPr>
          <w:rStyle w:val="dash041e0431044b0447043d044b0439char1"/>
        </w:rPr>
      </w:pPr>
      <w:r w:rsidRPr="007E3A55">
        <w:rPr>
          <w:rStyle w:val="dash041e0431044b0447043d044b0439char1"/>
        </w:rPr>
        <w:t>Государственная итоговая аттестация</w:t>
      </w:r>
    </w:p>
    <w:p w:rsidR="00AA3318" w:rsidRPr="007E3A55" w:rsidRDefault="00AA3318" w:rsidP="00AA3318">
      <w:pPr>
        <w:spacing w:after="0" w:line="240" w:lineRule="auto"/>
        <w:ind w:firstLine="709"/>
        <w:jc w:val="both"/>
        <w:rPr>
          <w:rFonts w:ascii="Times New Roman" w:hAnsi="Times New Roman"/>
          <w:bCs/>
          <w:iCs/>
          <w:sz w:val="24"/>
          <w:szCs w:val="24"/>
          <w:lang w:eastAsia="ru-RU"/>
        </w:rPr>
      </w:pPr>
      <w:r w:rsidRPr="007E3A55">
        <w:rPr>
          <w:rFonts w:ascii="Times New Roman" w:hAnsi="Times New Roman"/>
          <w:bCs/>
          <w:iCs/>
          <w:sz w:val="24"/>
          <w:szCs w:val="24"/>
          <w:lang w:eastAsia="ru-RU"/>
        </w:rPr>
        <w:t>В соответствии со статьей 59 Федерального закона «Об образовании в Российской Федерации» государственная итоговая аттестация (далее – ГИА) является обязательной процедурой, завершающей освоение основной образовательной программы основного общего образования. Порядок проведения ГИА регламентируется Законом и иными нормативными актами.</w:t>
      </w:r>
    </w:p>
    <w:p w:rsidR="00AA3318" w:rsidRPr="007E3A55" w:rsidRDefault="00AA3318" w:rsidP="00AA3318">
      <w:pPr>
        <w:spacing w:after="0" w:line="240" w:lineRule="auto"/>
        <w:ind w:firstLine="709"/>
        <w:jc w:val="both"/>
        <w:rPr>
          <w:rFonts w:ascii="Times New Roman" w:hAnsi="Times New Roman"/>
          <w:bCs/>
          <w:iCs/>
          <w:sz w:val="24"/>
          <w:szCs w:val="24"/>
          <w:lang w:eastAsia="ru-RU"/>
        </w:rPr>
      </w:pPr>
      <w:r w:rsidRPr="007E3A55">
        <w:rPr>
          <w:rFonts w:ascii="Times New Roman" w:hAnsi="Times New Roman"/>
          <w:bCs/>
          <w:iCs/>
          <w:sz w:val="24"/>
          <w:szCs w:val="24"/>
          <w:lang w:eastAsia="ru-RU"/>
        </w:rPr>
        <w:t xml:space="preserve">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w:t>
      </w:r>
      <w:proofErr w:type="gramStart"/>
      <w:r w:rsidRPr="007E3A55">
        <w:rPr>
          <w:rFonts w:ascii="Times New Roman" w:hAnsi="Times New Roman"/>
          <w:bCs/>
          <w:iCs/>
          <w:sz w:val="24"/>
          <w:szCs w:val="24"/>
          <w:lang w:eastAsia="ru-RU"/>
        </w:rPr>
        <w:t>Экзамены</w:t>
      </w:r>
      <w:proofErr w:type="gramEnd"/>
      <w:r w:rsidRPr="007E3A55">
        <w:rPr>
          <w:rFonts w:ascii="Times New Roman" w:hAnsi="Times New Roman"/>
          <w:bCs/>
          <w:iCs/>
          <w:sz w:val="24"/>
          <w:szCs w:val="24"/>
          <w:lang w:eastAsia="ru-RU"/>
        </w:rPr>
        <w:t xml:space="preserve"> по другим учебным предметам</w:t>
      </w:r>
      <w:r w:rsidR="006812F9" w:rsidRPr="007E3A55">
        <w:rPr>
          <w:rFonts w:ascii="Times New Roman" w:hAnsi="Times New Roman"/>
          <w:bCs/>
          <w:iCs/>
          <w:sz w:val="24"/>
          <w:szCs w:val="24"/>
          <w:lang w:eastAsia="ru-RU"/>
        </w:rPr>
        <w:t xml:space="preserve"> </w:t>
      </w:r>
      <w:r w:rsidRPr="007E3A55">
        <w:rPr>
          <w:rFonts w:ascii="Times New Roman" w:hAnsi="Times New Roman"/>
          <w:bCs/>
          <w:iCs/>
          <w:sz w:val="24"/>
          <w:szCs w:val="24"/>
          <w:lang w:eastAsia="ru-RU"/>
        </w:rPr>
        <w:t xml:space="preserve">обучающиеся сдают на добровольной основе по своему выбору. ГИА </w:t>
      </w:r>
      <w:r w:rsidRPr="007E3A55">
        <w:rPr>
          <w:rFonts w:ascii="Times New Roman" w:hAnsi="Times New Roman"/>
          <w:bCs/>
          <w:iCs/>
          <w:sz w:val="24"/>
          <w:szCs w:val="24"/>
          <w:lang w:eastAsia="ru-RU"/>
        </w:rPr>
        <w:lastRenderedPageBreak/>
        <w:t>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заданий в стандартизированной форме и в форме устных и письменных экзаменов с использованием тем, билетов и иных форм по решению образовательной организации (государственный выпускной экзамен  – ГВЭ).</w:t>
      </w:r>
    </w:p>
    <w:p w:rsidR="00AA3318" w:rsidRPr="007E3A55" w:rsidRDefault="00AA3318" w:rsidP="00AA3318">
      <w:pPr>
        <w:pStyle w:val="af0"/>
        <w:spacing w:line="240" w:lineRule="auto"/>
        <w:ind w:firstLine="709"/>
        <w:rPr>
          <w:sz w:val="24"/>
          <w:szCs w:val="24"/>
          <w:lang w:eastAsia="ru-RU"/>
        </w:rPr>
      </w:pPr>
      <w:r w:rsidRPr="007E3A55">
        <w:rPr>
          <w:rStyle w:val="dash041e0431044b0447043d044b0439char1"/>
        </w:rPr>
        <w:t xml:space="preserve">Итоговая оценка (итоговая аттестация) по предмету </w:t>
      </w:r>
      <w:r w:rsidRPr="007E3A55">
        <w:rPr>
          <w:sz w:val="24"/>
          <w:szCs w:val="24"/>
          <w:lang w:eastAsia="ru-RU"/>
        </w:rPr>
        <w:t>складывается из результатов внутренней и внешней оценки. К результатам внешней оценки относятся результаты ГИА. К результатам внутренней оценки относятся предметные результаты, зафиксированные в системе накопленной оценки и результаты выполнения итоговой работы по предмету</w:t>
      </w:r>
      <w:r w:rsidRPr="007E3A55">
        <w:rPr>
          <w:i/>
          <w:sz w:val="24"/>
          <w:szCs w:val="24"/>
          <w:lang w:eastAsia="ru-RU"/>
        </w:rPr>
        <w:t xml:space="preserve">. </w:t>
      </w:r>
      <w:r w:rsidRPr="007E3A55">
        <w:rPr>
          <w:sz w:val="24"/>
          <w:szCs w:val="24"/>
          <w:lang w:eastAsia="ru-RU"/>
        </w:rPr>
        <w:t>Такой подход позволяет обеспечить полноту охвата планируемых результатов и выявить кумулятивный эффект обучения, обеспечивающий приро</w:t>
      </w:r>
      <w:proofErr w:type="gramStart"/>
      <w:r w:rsidRPr="007E3A55">
        <w:rPr>
          <w:sz w:val="24"/>
          <w:szCs w:val="24"/>
          <w:lang w:eastAsia="ru-RU"/>
        </w:rPr>
        <w:t>ст в гл</w:t>
      </w:r>
      <w:proofErr w:type="gramEnd"/>
      <w:r w:rsidRPr="007E3A55">
        <w:rPr>
          <w:sz w:val="24"/>
          <w:szCs w:val="24"/>
          <w:lang w:eastAsia="ru-RU"/>
        </w:rPr>
        <w:t xml:space="preserve">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 </w:t>
      </w:r>
    </w:p>
    <w:p w:rsidR="00AA3318" w:rsidRPr="007E3A55" w:rsidRDefault="00AA3318" w:rsidP="00AA3318">
      <w:pPr>
        <w:pStyle w:val="af0"/>
        <w:spacing w:line="240" w:lineRule="auto"/>
        <w:ind w:firstLine="709"/>
        <w:rPr>
          <w:sz w:val="24"/>
          <w:szCs w:val="24"/>
          <w:lang w:eastAsia="ru-RU"/>
        </w:rPr>
      </w:pPr>
      <w:r w:rsidRPr="007E3A55">
        <w:rPr>
          <w:rStyle w:val="dash041e0431044b0447043d044b0439char1"/>
        </w:rPr>
        <w:t xml:space="preserve">Итоговая оценка по предмету фиксируется в документе об уровне образования государственного образца </w:t>
      </w:r>
      <w:r w:rsidRPr="007E3A55">
        <w:rPr>
          <w:sz w:val="24"/>
          <w:szCs w:val="24"/>
          <w:lang w:eastAsia="ru-RU"/>
        </w:rPr>
        <w:t>– аттестате об основном общем образовании</w:t>
      </w:r>
      <w:r w:rsidRPr="007E3A55">
        <w:rPr>
          <w:rStyle w:val="dash041e0431044b0447043d044b0439char1"/>
        </w:rPr>
        <w:t>.</w:t>
      </w:r>
    </w:p>
    <w:p w:rsidR="00AA3318" w:rsidRPr="007E3A55" w:rsidRDefault="00AA3318" w:rsidP="00AA3318">
      <w:pPr>
        <w:pStyle w:val="af0"/>
        <w:spacing w:line="240" w:lineRule="auto"/>
        <w:ind w:firstLine="709"/>
        <w:rPr>
          <w:sz w:val="24"/>
          <w:szCs w:val="24"/>
          <w:lang w:eastAsia="ru-RU"/>
        </w:rPr>
      </w:pPr>
      <w:r w:rsidRPr="007E3A55">
        <w:rPr>
          <w:rStyle w:val="dash041e0431044b0447043d044b0439char1"/>
        </w:rPr>
        <w:t xml:space="preserve">Итоговая оценка по междисциплинарным программам </w:t>
      </w:r>
      <w:r w:rsidRPr="007E3A55">
        <w:rPr>
          <w:sz w:val="24"/>
          <w:szCs w:val="24"/>
          <w:lang w:eastAsia="ru-RU"/>
        </w:rPr>
        <w:t>ставится на основе результатов внутришкольного мониторинга и фиксируется в характеристике учащегося.</w:t>
      </w:r>
    </w:p>
    <w:p w:rsidR="00AA3318" w:rsidRPr="007E3A55" w:rsidRDefault="00AA3318" w:rsidP="00AA3318">
      <w:pPr>
        <w:spacing w:after="0" w:line="240" w:lineRule="auto"/>
        <w:ind w:firstLine="709"/>
        <w:jc w:val="both"/>
        <w:rPr>
          <w:rFonts w:ascii="Times New Roman" w:hAnsi="Times New Roman"/>
          <w:sz w:val="24"/>
          <w:szCs w:val="24"/>
          <w:lang w:eastAsia="ru-RU"/>
        </w:rPr>
      </w:pPr>
      <w:r w:rsidRPr="007E3A55">
        <w:rPr>
          <w:rFonts w:ascii="Times New Roman" w:hAnsi="Times New Roman"/>
          <w:sz w:val="24"/>
          <w:szCs w:val="24"/>
          <w:lang w:eastAsia="ru-RU"/>
        </w:rPr>
        <w:t>Характеристика готовится на основании:</w:t>
      </w:r>
    </w:p>
    <w:p w:rsidR="00AA3318" w:rsidRPr="007E3A55" w:rsidRDefault="00AA3318" w:rsidP="0025286B">
      <w:pPr>
        <w:numPr>
          <w:ilvl w:val="0"/>
          <w:numId w:val="21"/>
        </w:numPr>
        <w:tabs>
          <w:tab w:val="left" w:pos="1134"/>
          <w:tab w:val="left" w:pos="1418"/>
        </w:tabs>
        <w:spacing w:after="0" w:line="240" w:lineRule="auto"/>
        <w:ind w:left="0" w:firstLine="709"/>
        <w:jc w:val="both"/>
        <w:rPr>
          <w:rFonts w:ascii="Times New Roman" w:hAnsi="Times New Roman"/>
          <w:sz w:val="24"/>
          <w:szCs w:val="24"/>
          <w:lang w:eastAsia="ru-RU"/>
        </w:rPr>
      </w:pPr>
      <w:r w:rsidRPr="007E3A55">
        <w:rPr>
          <w:rFonts w:ascii="Times New Roman" w:hAnsi="Times New Roman"/>
          <w:sz w:val="24"/>
          <w:szCs w:val="24"/>
          <w:lang w:eastAsia="ru-RU"/>
        </w:rPr>
        <w:t>объективных показателей образовательных достижений обучающегося на уровне основного образования,</w:t>
      </w:r>
    </w:p>
    <w:p w:rsidR="00AA3318" w:rsidRPr="007E3A55" w:rsidRDefault="00AA3318" w:rsidP="0025286B">
      <w:pPr>
        <w:numPr>
          <w:ilvl w:val="0"/>
          <w:numId w:val="21"/>
        </w:numPr>
        <w:tabs>
          <w:tab w:val="left" w:pos="1134"/>
          <w:tab w:val="left" w:pos="1418"/>
        </w:tabs>
        <w:spacing w:after="0" w:line="240" w:lineRule="auto"/>
        <w:ind w:left="0" w:firstLine="709"/>
        <w:jc w:val="both"/>
        <w:rPr>
          <w:rFonts w:ascii="Times New Roman" w:hAnsi="Times New Roman"/>
          <w:i/>
          <w:sz w:val="24"/>
          <w:szCs w:val="24"/>
          <w:lang w:eastAsia="ru-RU"/>
        </w:rPr>
      </w:pPr>
      <w:r w:rsidRPr="007E3A55">
        <w:rPr>
          <w:rFonts w:ascii="Times New Roman" w:hAnsi="Times New Roman"/>
          <w:sz w:val="24"/>
          <w:szCs w:val="24"/>
          <w:lang w:eastAsia="ru-RU"/>
        </w:rPr>
        <w:t>портфолио выпускника;</w:t>
      </w:r>
    </w:p>
    <w:p w:rsidR="00AA3318" w:rsidRPr="007E3A55" w:rsidRDefault="00AA3318" w:rsidP="0025286B">
      <w:pPr>
        <w:numPr>
          <w:ilvl w:val="0"/>
          <w:numId w:val="21"/>
        </w:numPr>
        <w:tabs>
          <w:tab w:val="left" w:pos="1134"/>
          <w:tab w:val="left" w:pos="1418"/>
        </w:tabs>
        <w:spacing w:after="0" w:line="240" w:lineRule="auto"/>
        <w:ind w:left="0" w:firstLine="709"/>
        <w:jc w:val="both"/>
        <w:rPr>
          <w:rFonts w:ascii="Times New Roman" w:hAnsi="Times New Roman"/>
          <w:sz w:val="24"/>
          <w:szCs w:val="24"/>
          <w:lang w:eastAsia="ru-RU"/>
        </w:rPr>
      </w:pPr>
      <w:r w:rsidRPr="007E3A55">
        <w:rPr>
          <w:rFonts w:ascii="Times New Roman" w:hAnsi="Times New Roman"/>
          <w:sz w:val="24"/>
          <w:szCs w:val="24"/>
          <w:lang w:eastAsia="ru-RU"/>
        </w:rPr>
        <w:t>экспертных оценок классного руководителя и учителей, обучавших данного выпускника на уровне основного общего образования.</w:t>
      </w:r>
    </w:p>
    <w:p w:rsidR="00AA3318" w:rsidRPr="007E3A55" w:rsidRDefault="00AA3318" w:rsidP="00AA3318">
      <w:pPr>
        <w:spacing w:after="0" w:line="240" w:lineRule="auto"/>
        <w:ind w:firstLine="709"/>
        <w:jc w:val="both"/>
        <w:rPr>
          <w:rFonts w:ascii="Times New Roman" w:hAnsi="Times New Roman"/>
          <w:sz w:val="24"/>
          <w:szCs w:val="24"/>
          <w:lang w:eastAsia="ru-RU"/>
        </w:rPr>
      </w:pPr>
      <w:r w:rsidRPr="007E3A55">
        <w:rPr>
          <w:rFonts w:ascii="Times New Roman" w:hAnsi="Times New Roman"/>
          <w:sz w:val="24"/>
          <w:szCs w:val="24"/>
          <w:lang w:eastAsia="ru-RU"/>
        </w:rPr>
        <w:t>В характеристике выпускника:</w:t>
      </w:r>
    </w:p>
    <w:p w:rsidR="00AA3318" w:rsidRPr="007C6ADC" w:rsidRDefault="00AA3318" w:rsidP="0025286B">
      <w:pPr>
        <w:pStyle w:val="a5"/>
        <w:numPr>
          <w:ilvl w:val="0"/>
          <w:numId w:val="22"/>
        </w:numPr>
        <w:tabs>
          <w:tab w:val="left" w:pos="993"/>
        </w:tabs>
        <w:spacing w:after="0" w:line="240" w:lineRule="auto"/>
        <w:ind w:left="0" w:firstLine="851"/>
        <w:jc w:val="both"/>
        <w:rPr>
          <w:rFonts w:ascii="Times New Roman" w:hAnsi="Times New Roman"/>
          <w:sz w:val="24"/>
        </w:rPr>
      </w:pPr>
      <w:proofErr w:type="gramStart"/>
      <w:r w:rsidRPr="007C6ADC">
        <w:rPr>
          <w:rFonts w:ascii="Times New Roman" w:hAnsi="Times New Roman"/>
          <w:sz w:val="24"/>
        </w:rPr>
        <w:t>отмечаются образовательные достижения обучающегося по освоению личностных, метапредметных и предметных результатов;</w:t>
      </w:r>
      <w:proofErr w:type="gramEnd"/>
    </w:p>
    <w:p w:rsidR="00AA3318" w:rsidRPr="007C6ADC" w:rsidRDefault="00AA3318" w:rsidP="0025286B">
      <w:pPr>
        <w:pStyle w:val="a5"/>
        <w:numPr>
          <w:ilvl w:val="0"/>
          <w:numId w:val="22"/>
        </w:numPr>
        <w:tabs>
          <w:tab w:val="left" w:pos="993"/>
        </w:tabs>
        <w:spacing w:after="0" w:line="240" w:lineRule="auto"/>
        <w:ind w:left="0" w:firstLine="851"/>
        <w:jc w:val="both"/>
        <w:rPr>
          <w:rFonts w:ascii="Times New Roman" w:hAnsi="Times New Roman"/>
          <w:sz w:val="24"/>
        </w:rPr>
      </w:pPr>
      <w:r w:rsidRPr="007C6ADC">
        <w:rPr>
          <w:rFonts w:ascii="Times New Roman" w:hAnsi="Times New Roman"/>
          <w:sz w:val="24"/>
        </w:rPr>
        <w:t xml:space="preserve">даются педагогические рекомендации к выбору индивидуальной образовательной траектории на уровне среднего общего образования с учетом выбора учащимся направлений профильного образования, выявленных проблем и отмеченных образовательных достижений. </w:t>
      </w:r>
    </w:p>
    <w:p w:rsidR="00AA3318" w:rsidRPr="007C6ADC" w:rsidRDefault="00AA3318" w:rsidP="00AA3318">
      <w:pPr>
        <w:spacing w:after="0" w:line="240" w:lineRule="auto"/>
        <w:ind w:firstLine="709"/>
        <w:jc w:val="both"/>
        <w:rPr>
          <w:rStyle w:val="dash041e0431044b0447043d044b0439char1"/>
        </w:rPr>
      </w:pPr>
      <w:r w:rsidRPr="007C6ADC">
        <w:rPr>
          <w:rFonts w:ascii="Times New Roman" w:hAnsi="Times New Roman"/>
          <w:sz w:val="24"/>
          <w:szCs w:val="24"/>
          <w:lang w:eastAsia="ru-RU"/>
        </w:rPr>
        <w:t>Рекомендации педагогического коллектива к выбору индивидуальной образовательной траектории доводятся до сведения выпускника и его родителей (законных представителей).</w:t>
      </w:r>
    </w:p>
    <w:p w:rsidR="00AA3318" w:rsidRPr="007E3A55" w:rsidRDefault="00AA3318" w:rsidP="00AA3318">
      <w:pPr>
        <w:pStyle w:val="2"/>
        <w:spacing w:line="240" w:lineRule="auto"/>
        <w:rPr>
          <w:sz w:val="24"/>
          <w:szCs w:val="24"/>
        </w:rPr>
      </w:pPr>
    </w:p>
    <w:p w:rsidR="00AA3318" w:rsidRPr="007E3A55" w:rsidRDefault="00AA3318" w:rsidP="00AA3318">
      <w:pPr>
        <w:widowControl w:val="0"/>
        <w:shd w:val="clear" w:color="auto" w:fill="FFFFFF"/>
        <w:autoSpaceDE w:val="0"/>
        <w:autoSpaceDN w:val="0"/>
        <w:adjustRightInd w:val="0"/>
        <w:spacing w:after="0" w:line="240" w:lineRule="auto"/>
        <w:jc w:val="both"/>
        <w:rPr>
          <w:rFonts w:ascii="Times New Roman" w:eastAsia="Times New Roman" w:hAnsi="Times New Roman"/>
          <w:sz w:val="24"/>
          <w:szCs w:val="24"/>
          <w:lang w:eastAsia="ru-RU"/>
        </w:rPr>
      </w:pPr>
      <w:r w:rsidRPr="007E3A55">
        <w:rPr>
          <w:rFonts w:ascii="Times New Roman" w:eastAsia="Times New Roman" w:hAnsi="Times New Roman"/>
          <w:b/>
          <w:bCs/>
          <w:sz w:val="24"/>
          <w:szCs w:val="24"/>
          <w:lang w:eastAsia="ru-RU"/>
        </w:rPr>
        <w:t>1.3.4. Оценка результатов деятельности образовательной организации</w:t>
      </w:r>
    </w:p>
    <w:p w:rsidR="00AA3318" w:rsidRPr="007E3A55" w:rsidRDefault="00AA3318" w:rsidP="00AA3318">
      <w:pPr>
        <w:widowControl w:val="0"/>
        <w:shd w:val="clear" w:color="auto" w:fill="FFFFFF"/>
        <w:autoSpaceDE w:val="0"/>
        <w:autoSpaceDN w:val="0"/>
        <w:adjustRightInd w:val="0"/>
        <w:spacing w:after="0" w:line="240" w:lineRule="auto"/>
        <w:ind w:firstLine="709"/>
        <w:jc w:val="both"/>
        <w:rPr>
          <w:rFonts w:ascii="Times New Roman" w:eastAsia="Times New Roman" w:hAnsi="Times New Roman"/>
          <w:sz w:val="24"/>
          <w:szCs w:val="24"/>
          <w:lang w:eastAsia="ru-RU"/>
        </w:rPr>
      </w:pPr>
    </w:p>
    <w:p w:rsidR="00AA3318" w:rsidRPr="007E3A55" w:rsidRDefault="00AA3318" w:rsidP="00AA3318">
      <w:pPr>
        <w:widowControl w:val="0"/>
        <w:shd w:val="clear" w:color="auto" w:fill="FFFFFF"/>
        <w:autoSpaceDE w:val="0"/>
        <w:autoSpaceDN w:val="0"/>
        <w:adjustRightInd w:val="0"/>
        <w:spacing w:after="0" w:line="240" w:lineRule="auto"/>
        <w:ind w:firstLine="709"/>
        <w:jc w:val="both"/>
        <w:rPr>
          <w:rFonts w:ascii="Times New Roman" w:eastAsia="Times New Roman" w:hAnsi="Times New Roman"/>
          <w:sz w:val="24"/>
          <w:szCs w:val="24"/>
          <w:lang w:eastAsia="ru-RU"/>
        </w:rPr>
      </w:pPr>
      <w:r w:rsidRPr="007E3A55">
        <w:rPr>
          <w:rFonts w:ascii="Times New Roman" w:eastAsia="Times New Roman" w:hAnsi="Times New Roman"/>
          <w:sz w:val="24"/>
          <w:szCs w:val="24"/>
          <w:lang w:eastAsia="ru-RU"/>
        </w:rPr>
        <w:t xml:space="preserve">Оценка результатов деятельности образовательной организации осуществляется в ходе его аккредитации, а также в рамках аттестации педагогических кадров. Она проводится на основе </w:t>
      </w:r>
      <w:proofErr w:type="gramStart"/>
      <w:r w:rsidRPr="007E3A55">
        <w:rPr>
          <w:rFonts w:ascii="Times New Roman" w:eastAsia="Times New Roman" w:hAnsi="Times New Roman"/>
          <w:sz w:val="24"/>
          <w:szCs w:val="24"/>
          <w:lang w:eastAsia="ru-RU"/>
        </w:rPr>
        <w:t>результатов итоговой оценки достижения планируемых результатов освоения основной</w:t>
      </w:r>
      <w:proofErr w:type="gramEnd"/>
      <w:r w:rsidRPr="007E3A55">
        <w:rPr>
          <w:rFonts w:ascii="Times New Roman" w:eastAsia="Times New Roman" w:hAnsi="Times New Roman"/>
          <w:sz w:val="24"/>
          <w:szCs w:val="24"/>
          <w:lang w:eastAsia="ru-RU"/>
        </w:rPr>
        <w:t xml:space="preserve"> образовательной программы основного общего образования с учётом: </w:t>
      </w:r>
    </w:p>
    <w:p w:rsidR="00AA3318" w:rsidRPr="007E3A55" w:rsidRDefault="00AA3318" w:rsidP="00AA3318">
      <w:pPr>
        <w:widowControl w:val="0"/>
        <w:shd w:val="clear" w:color="auto" w:fill="FFFFFF"/>
        <w:autoSpaceDE w:val="0"/>
        <w:autoSpaceDN w:val="0"/>
        <w:adjustRightInd w:val="0"/>
        <w:spacing w:after="0" w:line="240" w:lineRule="auto"/>
        <w:ind w:firstLine="709"/>
        <w:jc w:val="both"/>
        <w:rPr>
          <w:rFonts w:ascii="Times New Roman" w:eastAsia="Times New Roman" w:hAnsi="Times New Roman"/>
          <w:sz w:val="24"/>
          <w:szCs w:val="24"/>
          <w:lang w:eastAsia="ru-RU"/>
        </w:rPr>
      </w:pPr>
      <w:r w:rsidRPr="007E3A55">
        <w:rPr>
          <w:rFonts w:ascii="Times New Roman" w:eastAsia="Times New Roman" w:hAnsi="Times New Roman"/>
          <w:sz w:val="24"/>
          <w:szCs w:val="24"/>
          <w:lang w:eastAsia="ru-RU"/>
        </w:rPr>
        <w:t xml:space="preserve">• результатов мониторинговых исследований разного уровня (федерального, регионального, муниципального); </w:t>
      </w:r>
    </w:p>
    <w:p w:rsidR="00AA3318" w:rsidRPr="007E3A55" w:rsidRDefault="00AA3318" w:rsidP="00AA3318">
      <w:pPr>
        <w:widowControl w:val="0"/>
        <w:shd w:val="clear" w:color="auto" w:fill="FFFFFF"/>
        <w:autoSpaceDE w:val="0"/>
        <w:autoSpaceDN w:val="0"/>
        <w:adjustRightInd w:val="0"/>
        <w:spacing w:after="0" w:line="240" w:lineRule="auto"/>
        <w:ind w:firstLine="709"/>
        <w:jc w:val="both"/>
        <w:rPr>
          <w:rFonts w:ascii="Times New Roman" w:eastAsia="Times New Roman" w:hAnsi="Times New Roman"/>
          <w:sz w:val="24"/>
          <w:szCs w:val="24"/>
          <w:lang w:eastAsia="ru-RU"/>
        </w:rPr>
      </w:pPr>
      <w:r w:rsidRPr="007E3A55">
        <w:rPr>
          <w:rFonts w:ascii="Times New Roman" w:eastAsia="Times New Roman" w:hAnsi="Times New Roman"/>
          <w:sz w:val="24"/>
          <w:szCs w:val="24"/>
          <w:lang w:eastAsia="ru-RU"/>
        </w:rPr>
        <w:t xml:space="preserve">• условий реализации основной образовательной программы основного общего образования; </w:t>
      </w:r>
    </w:p>
    <w:p w:rsidR="00AA3318" w:rsidRPr="007E3A55" w:rsidRDefault="00AA3318" w:rsidP="00AA3318">
      <w:pPr>
        <w:widowControl w:val="0"/>
        <w:shd w:val="clear" w:color="auto" w:fill="FFFFFF"/>
        <w:autoSpaceDE w:val="0"/>
        <w:autoSpaceDN w:val="0"/>
        <w:adjustRightInd w:val="0"/>
        <w:spacing w:after="0" w:line="240" w:lineRule="auto"/>
        <w:ind w:firstLine="709"/>
        <w:jc w:val="both"/>
        <w:rPr>
          <w:rFonts w:ascii="Times New Roman" w:eastAsia="Times New Roman" w:hAnsi="Times New Roman"/>
          <w:sz w:val="24"/>
          <w:szCs w:val="24"/>
          <w:lang w:eastAsia="ru-RU"/>
        </w:rPr>
      </w:pPr>
      <w:r w:rsidRPr="007E3A55">
        <w:rPr>
          <w:rFonts w:ascii="Times New Roman" w:eastAsia="Times New Roman" w:hAnsi="Times New Roman"/>
          <w:sz w:val="24"/>
          <w:szCs w:val="24"/>
          <w:lang w:eastAsia="ru-RU"/>
        </w:rPr>
        <w:t xml:space="preserve">• особенностей контингента обучающихся. </w:t>
      </w:r>
    </w:p>
    <w:p w:rsidR="00AA3318" w:rsidRPr="00AE081F" w:rsidRDefault="00AA3318" w:rsidP="00AA3318">
      <w:pPr>
        <w:widowControl w:val="0"/>
        <w:shd w:val="clear" w:color="auto" w:fill="FFFFFF"/>
        <w:autoSpaceDE w:val="0"/>
        <w:autoSpaceDN w:val="0"/>
        <w:adjustRightInd w:val="0"/>
        <w:spacing w:after="0" w:line="240" w:lineRule="auto"/>
        <w:ind w:firstLine="709"/>
        <w:jc w:val="both"/>
        <w:rPr>
          <w:rFonts w:ascii="Times New Roman" w:eastAsia="Times New Roman" w:hAnsi="Times New Roman"/>
          <w:sz w:val="24"/>
          <w:szCs w:val="24"/>
          <w:lang w:eastAsia="ru-RU"/>
        </w:rPr>
      </w:pPr>
      <w:r w:rsidRPr="007E3A55">
        <w:rPr>
          <w:rFonts w:ascii="Times New Roman" w:eastAsia="Times New Roman" w:hAnsi="Times New Roman"/>
          <w:sz w:val="24"/>
          <w:szCs w:val="24"/>
          <w:lang w:eastAsia="ru-RU"/>
        </w:rPr>
        <w:t xml:space="preserve">Предметом оценки в ходе данных процедур является также </w:t>
      </w:r>
      <w:r w:rsidRPr="007E3A55">
        <w:rPr>
          <w:rFonts w:ascii="Times New Roman" w:eastAsia="Times New Roman" w:hAnsi="Times New Roman"/>
          <w:i/>
          <w:iCs/>
          <w:sz w:val="24"/>
          <w:szCs w:val="24"/>
          <w:lang w:eastAsia="ru-RU"/>
        </w:rPr>
        <w:t xml:space="preserve">текущая оценочная деятельность МБОУ СОШ №22 </w:t>
      </w:r>
      <w:r w:rsidRPr="007E3A55">
        <w:rPr>
          <w:rFonts w:ascii="Times New Roman" w:eastAsia="Times New Roman" w:hAnsi="Times New Roman"/>
          <w:sz w:val="24"/>
          <w:szCs w:val="24"/>
          <w:lang w:eastAsia="ru-RU"/>
        </w:rPr>
        <w:t>и педагогов и в частности отслеживание динамики образовательных достижений выпускников основной школы.</w:t>
      </w:r>
    </w:p>
    <w:p w:rsidR="003F6C85" w:rsidRPr="00AA3318" w:rsidRDefault="00AA3318" w:rsidP="00AA3318">
      <w:pPr>
        <w:widowControl w:val="0"/>
        <w:shd w:val="clear" w:color="auto" w:fill="FFFFFF"/>
        <w:autoSpaceDE w:val="0"/>
        <w:autoSpaceDN w:val="0"/>
        <w:adjustRightInd w:val="0"/>
        <w:spacing w:after="0" w:line="240" w:lineRule="auto"/>
        <w:ind w:firstLine="709"/>
        <w:jc w:val="both"/>
        <w:rPr>
          <w:rFonts w:ascii="Times New Roman" w:eastAsia="Times New Roman" w:hAnsi="Times New Roman"/>
          <w:sz w:val="24"/>
          <w:szCs w:val="24"/>
          <w:lang w:eastAsia="ru-RU"/>
        </w:rPr>
      </w:pPr>
      <w:r w:rsidRPr="00AE081F">
        <w:rPr>
          <w:rFonts w:ascii="Times New Roman" w:eastAsia="Times New Roman" w:hAnsi="Times New Roman"/>
          <w:sz w:val="24"/>
          <w:szCs w:val="24"/>
          <w:lang w:eastAsia="ru-RU"/>
        </w:rPr>
        <w:br w:type="page"/>
      </w:r>
    </w:p>
    <w:p w:rsidR="009637F1" w:rsidRDefault="003F6C85" w:rsidP="003F6C85">
      <w:pPr>
        <w:tabs>
          <w:tab w:val="center" w:pos="4677"/>
          <w:tab w:val="left" w:pos="6975"/>
        </w:tabs>
        <w:spacing w:line="240" w:lineRule="auto"/>
        <w:contextualSpacing/>
        <w:rPr>
          <w:rFonts w:ascii="Times New Roman" w:hAnsi="Times New Roman" w:cs="Times New Roman"/>
          <w:b/>
          <w:sz w:val="28"/>
          <w:szCs w:val="24"/>
        </w:rPr>
      </w:pPr>
      <w:r>
        <w:rPr>
          <w:rFonts w:ascii="Times New Roman" w:hAnsi="Times New Roman" w:cs="Times New Roman"/>
          <w:b/>
          <w:sz w:val="28"/>
          <w:szCs w:val="24"/>
        </w:rPr>
        <w:lastRenderedPageBreak/>
        <w:tab/>
      </w:r>
      <w:r w:rsidR="009637F1" w:rsidRPr="003F6C85">
        <w:rPr>
          <w:rFonts w:ascii="Times New Roman" w:hAnsi="Times New Roman" w:cs="Times New Roman"/>
          <w:b/>
          <w:sz w:val="28"/>
          <w:szCs w:val="24"/>
        </w:rPr>
        <w:t>2. Содержательный раздел</w:t>
      </w:r>
      <w:r>
        <w:rPr>
          <w:rFonts w:ascii="Times New Roman" w:hAnsi="Times New Roman" w:cs="Times New Roman"/>
          <w:b/>
          <w:sz w:val="28"/>
          <w:szCs w:val="24"/>
        </w:rPr>
        <w:tab/>
      </w:r>
    </w:p>
    <w:p w:rsidR="003F6C85" w:rsidRPr="003F6C85" w:rsidRDefault="003F6C85" w:rsidP="003F6C85">
      <w:pPr>
        <w:tabs>
          <w:tab w:val="center" w:pos="4677"/>
          <w:tab w:val="left" w:pos="6975"/>
        </w:tabs>
        <w:spacing w:line="240" w:lineRule="auto"/>
        <w:contextualSpacing/>
        <w:rPr>
          <w:rFonts w:ascii="Times New Roman" w:hAnsi="Times New Roman" w:cs="Times New Roman"/>
          <w:b/>
          <w:sz w:val="28"/>
          <w:szCs w:val="24"/>
        </w:rPr>
      </w:pPr>
    </w:p>
    <w:p w:rsidR="009637F1" w:rsidRPr="003F6C85" w:rsidRDefault="009637F1" w:rsidP="003F6C85">
      <w:pPr>
        <w:spacing w:line="240" w:lineRule="auto"/>
        <w:contextualSpacing/>
        <w:jc w:val="center"/>
        <w:rPr>
          <w:rFonts w:ascii="Times New Roman" w:hAnsi="Times New Roman" w:cs="Times New Roman"/>
          <w:b/>
          <w:sz w:val="24"/>
          <w:szCs w:val="24"/>
        </w:rPr>
      </w:pPr>
      <w:r w:rsidRPr="003F6C85">
        <w:rPr>
          <w:rFonts w:ascii="Times New Roman" w:hAnsi="Times New Roman" w:cs="Times New Roman"/>
          <w:b/>
          <w:sz w:val="24"/>
          <w:szCs w:val="24"/>
        </w:rPr>
        <w:t xml:space="preserve">2.1. Программа развития универсальных учебных действий </w:t>
      </w:r>
      <w:r w:rsidR="006812F9">
        <w:rPr>
          <w:rFonts w:ascii="Times New Roman" w:hAnsi="Times New Roman" w:cs="Times New Roman"/>
          <w:b/>
          <w:sz w:val="24"/>
          <w:szCs w:val="24"/>
        </w:rPr>
        <w:t xml:space="preserve"> при реализации программ </w:t>
      </w:r>
      <w:r w:rsidRPr="003F6C85">
        <w:rPr>
          <w:rFonts w:ascii="Times New Roman" w:hAnsi="Times New Roman" w:cs="Times New Roman"/>
          <w:b/>
          <w:sz w:val="24"/>
          <w:szCs w:val="24"/>
        </w:rPr>
        <w:t>основного общего</w:t>
      </w:r>
      <w:r w:rsidRPr="009637F1">
        <w:rPr>
          <w:rFonts w:ascii="Times New Roman" w:hAnsi="Times New Roman" w:cs="Times New Roman"/>
          <w:sz w:val="24"/>
          <w:szCs w:val="24"/>
        </w:rPr>
        <w:t xml:space="preserve"> </w:t>
      </w:r>
      <w:r w:rsidRPr="003F6C85">
        <w:rPr>
          <w:rFonts w:ascii="Times New Roman" w:hAnsi="Times New Roman" w:cs="Times New Roman"/>
          <w:b/>
          <w:sz w:val="24"/>
          <w:szCs w:val="24"/>
        </w:rPr>
        <w:t>образования</w:t>
      </w:r>
    </w:p>
    <w:p w:rsidR="006812F9" w:rsidRPr="006812F9" w:rsidRDefault="006812F9" w:rsidP="006812F9">
      <w:pPr>
        <w:autoSpaceDE w:val="0"/>
        <w:autoSpaceDN w:val="0"/>
        <w:adjustRightInd w:val="0"/>
        <w:spacing w:after="0" w:line="240" w:lineRule="auto"/>
        <w:contextualSpacing/>
        <w:jc w:val="center"/>
        <w:rPr>
          <w:rFonts w:ascii="Times New Roman" w:hAnsi="Times New Roman" w:cs="Times New Roman"/>
          <w:b/>
          <w:bCs/>
          <w:sz w:val="24"/>
          <w:szCs w:val="24"/>
        </w:rPr>
      </w:pP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sz w:val="24"/>
          <w:szCs w:val="24"/>
        </w:rPr>
        <w:t xml:space="preserve">Программа развития универсальных учебных действий составлена для обучающихся </w:t>
      </w:r>
      <w:r w:rsidR="004F66B0">
        <w:rPr>
          <w:rFonts w:ascii="Times New Roman" w:hAnsi="Times New Roman" w:cs="Times New Roman"/>
          <w:sz w:val="24"/>
          <w:szCs w:val="24"/>
        </w:rPr>
        <w:t>6</w:t>
      </w:r>
      <w:r>
        <w:rPr>
          <w:rFonts w:ascii="Times New Roman" w:hAnsi="Times New Roman" w:cs="Times New Roman"/>
          <w:sz w:val="24"/>
          <w:szCs w:val="24"/>
        </w:rPr>
        <w:t>-</w:t>
      </w:r>
      <w:r w:rsidR="007E3A55">
        <w:rPr>
          <w:rFonts w:ascii="Times New Roman" w:hAnsi="Times New Roman" w:cs="Times New Roman"/>
          <w:sz w:val="24"/>
          <w:szCs w:val="24"/>
        </w:rPr>
        <w:t>9</w:t>
      </w:r>
      <w:r>
        <w:rPr>
          <w:rFonts w:ascii="Times New Roman" w:hAnsi="Times New Roman" w:cs="Times New Roman"/>
          <w:sz w:val="24"/>
          <w:szCs w:val="24"/>
        </w:rPr>
        <w:t xml:space="preserve"> </w:t>
      </w:r>
      <w:r w:rsidRPr="006812F9">
        <w:rPr>
          <w:rFonts w:ascii="Times New Roman" w:hAnsi="Times New Roman" w:cs="Times New Roman"/>
          <w:sz w:val="24"/>
          <w:szCs w:val="24"/>
        </w:rPr>
        <w:t xml:space="preserve"> классов МБОУ </w:t>
      </w:r>
      <w:r>
        <w:rPr>
          <w:rFonts w:ascii="Times New Roman" w:hAnsi="Times New Roman" w:cs="Times New Roman"/>
          <w:sz w:val="24"/>
          <w:szCs w:val="24"/>
        </w:rPr>
        <w:t>СОШ №22</w:t>
      </w:r>
      <w:r w:rsidRPr="006812F9">
        <w:rPr>
          <w:rFonts w:ascii="Times New Roman" w:hAnsi="Times New Roman" w:cs="Times New Roman"/>
          <w:sz w:val="24"/>
          <w:szCs w:val="24"/>
        </w:rPr>
        <w:t>, конкретизирует требования ФГОС к личностным и метапредметным результатам освоения ООП ООО, дополняет традиционное содержание образовательно-воспитательных программ и служит основой разработки примерных программ учебных предметов, курсов, дисциплин, а также программ внеурочной деятельности.</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bCs/>
          <w:sz w:val="24"/>
          <w:szCs w:val="24"/>
        </w:rPr>
      </w:pPr>
      <w:r w:rsidRPr="006812F9">
        <w:rPr>
          <w:rFonts w:ascii="Times New Roman" w:hAnsi="Times New Roman" w:cs="Times New Roman"/>
          <w:bCs/>
          <w:sz w:val="24"/>
          <w:szCs w:val="24"/>
        </w:rPr>
        <w:t>Программа развития УУД в основной школе определяет:</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xml:space="preserve">- </w:t>
      </w:r>
      <w:r w:rsidRPr="006812F9">
        <w:rPr>
          <w:rFonts w:ascii="Times New Roman" w:hAnsi="Times New Roman" w:cs="Times New Roman"/>
          <w:bCs/>
          <w:sz w:val="24"/>
          <w:szCs w:val="24"/>
        </w:rPr>
        <w:t>цели и задачи взаимодействия</w:t>
      </w:r>
      <w:r w:rsidRPr="006812F9">
        <w:rPr>
          <w:rFonts w:ascii="Times New Roman" w:hAnsi="Times New Roman" w:cs="Times New Roman"/>
          <w:b/>
          <w:bCs/>
          <w:sz w:val="24"/>
          <w:szCs w:val="24"/>
        </w:rPr>
        <w:t xml:space="preserve"> </w:t>
      </w:r>
      <w:r w:rsidRPr="006812F9">
        <w:rPr>
          <w:rFonts w:ascii="Times New Roman" w:hAnsi="Times New Roman" w:cs="Times New Roman"/>
          <w:sz w:val="24"/>
          <w:szCs w:val="24"/>
        </w:rPr>
        <w:t xml:space="preserve">педагогов и обучающихся по развитию УУД в основной школе, описание основных подходов, обеспечивающих эффективное усвоение </w:t>
      </w:r>
      <w:proofErr w:type="gramStart"/>
      <w:r w:rsidRPr="006812F9">
        <w:rPr>
          <w:rFonts w:ascii="Times New Roman" w:hAnsi="Times New Roman" w:cs="Times New Roman"/>
          <w:sz w:val="24"/>
          <w:szCs w:val="24"/>
        </w:rPr>
        <w:t>обучающимися</w:t>
      </w:r>
      <w:proofErr w:type="gramEnd"/>
      <w:r w:rsidRPr="006812F9">
        <w:rPr>
          <w:rFonts w:ascii="Times New Roman" w:hAnsi="Times New Roman" w:cs="Times New Roman"/>
          <w:sz w:val="24"/>
          <w:szCs w:val="24"/>
        </w:rPr>
        <w:t>, взаимосвязи содержания урочной и внеурочной деятельности обучающихся по развитию УУД;</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xml:space="preserve">- </w:t>
      </w:r>
      <w:r w:rsidRPr="006812F9">
        <w:rPr>
          <w:rFonts w:ascii="Times New Roman" w:hAnsi="Times New Roman" w:cs="Times New Roman"/>
          <w:bCs/>
          <w:sz w:val="24"/>
          <w:szCs w:val="24"/>
        </w:rPr>
        <w:t>планируемые результаты усвоения</w:t>
      </w:r>
      <w:r w:rsidRPr="006812F9">
        <w:rPr>
          <w:rFonts w:ascii="Times New Roman" w:hAnsi="Times New Roman" w:cs="Times New Roman"/>
          <w:b/>
          <w:bCs/>
          <w:sz w:val="24"/>
          <w:szCs w:val="24"/>
        </w:rPr>
        <w:t xml:space="preserve"> </w:t>
      </w:r>
      <w:r w:rsidRPr="006812F9">
        <w:rPr>
          <w:rFonts w:ascii="Times New Roman" w:hAnsi="Times New Roman" w:cs="Times New Roman"/>
          <w:sz w:val="24"/>
          <w:szCs w:val="24"/>
        </w:rPr>
        <w:t>обучающимися познавательных, регулятивных и коммуникативных УУД, показатели уровней и степени владения ими, их взаимосвязь с другими результатами освоения ООП ООО;</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xml:space="preserve">- </w:t>
      </w:r>
      <w:r w:rsidRPr="006812F9">
        <w:rPr>
          <w:rFonts w:ascii="Times New Roman" w:hAnsi="Times New Roman" w:cs="Times New Roman"/>
          <w:bCs/>
          <w:sz w:val="24"/>
          <w:szCs w:val="24"/>
        </w:rPr>
        <w:t>ценностные ориентиры развития УУД</w:t>
      </w:r>
      <w:r w:rsidRPr="006812F9">
        <w:rPr>
          <w:rFonts w:ascii="Times New Roman" w:hAnsi="Times New Roman" w:cs="Times New Roman"/>
          <w:sz w:val="24"/>
          <w:szCs w:val="24"/>
        </w:rPr>
        <w:t>, место и формы развития УУД: образовательные области, учебные предметы, внеурочные занятия. Связь УУД с содержанием учебных предметов;</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xml:space="preserve">- </w:t>
      </w:r>
      <w:r w:rsidRPr="006812F9">
        <w:rPr>
          <w:rFonts w:ascii="Times New Roman" w:hAnsi="Times New Roman" w:cs="Times New Roman"/>
          <w:bCs/>
          <w:sz w:val="24"/>
          <w:szCs w:val="24"/>
        </w:rPr>
        <w:t>направления деятельности по развитию УУД</w:t>
      </w:r>
      <w:r w:rsidRPr="006812F9">
        <w:rPr>
          <w:rFonts w:ascii="Times New Roman" w:hAnsi="Times New Roman" w:cs="Times New Roman"/>
          <w:b/>
          <w:bCs/>
          <w:sz w:val="24"/>
          <w:szCs w:val="24"/>
        </w:rPr>
        <w:t xml:space="preserve"> </w:t>
      </w:r>
      <w:r w:rsidRPr="006812F9">
        <w:rPr>
          <w:rFonts w:ascii="Times New Roman" w:hAnsi="Times New Roman" w:cs="Times New Roman"/>
          <w:sz w:val="24"/>
          <w:szCs w:val="24"/>
        </w:rPr>
        <w:t xml:space="preserve">в основной школе, описание технологии включения развивающих </w:t>
      </w:r>
      <w:proofErr w:type="gramStart"/>
      <w:r w:rsidRPr="006812F9">
        <w:rPr>
          <w:rFonts w:ascii="Times New Roman" w:hAnsi="Times New Roman" w:cs="Times New Roman"/>
          <w:sz w:val="24"/>
          <w:szCs w:val="24"/>
        </w:rPr>
        <w:t>задач</w:t>
      </w:r>
      <w:proofErr w:type="gramEnd"/>
      <w:r w:rsidRPr="006812F9">
        <w:rPr>
          <w:rFonts w:ascii="Times New Roman" w:hAnsi="Times New Roman" w:cs="Times New Roman"/>
          <w:sz w:val="24"/>
          <w:szCs w:val="24"/>
        </w:rPr>
        <w:t xml:space="preserve"> как в урочную, так и внеурочную деятельность обучающихся;</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xml:space="preserve">- </w:t>
      </w:r>
      <w:r w:rsidRPr="006812F9">
        <w:rPr>
          <w:rFonts w:ascii="Times New Roman" w:hAnsi="Times New Roman" w:cs="Times New Roman"/>
          <w:bCs/>
          <w:sz w:val="24"/>
          <w:szCs w:val="24"/>
        </w:rPr>
        <w:t>условия развития УУД</w:t>
      </w:r>
      <w:r w:rsidRPr="006812F9">
        <w:rPr>
          <w:rFonts w:ascii="Times New Roman" w:hAnsi="Times New Roman" w:cs="Times New Roman"/>
          <w:sz w:val="24"/>
          <w:szCs w:val="24"/>
        </w:rPr>
        <w:t>;</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xml:space="preserve">- </w:t>
      </w:r>
      <w:r w:rsidRPr="006812F9">
        <w:rPr>
          <w:rFonts w:ascii="Times New Roman" w:hAnsi="Times New Roman" w:cs="Times New Roman"/>
          <w:bCs/>
          <w:sz w:val="24"/>
          <w:szCs w:val="24"/>
        </w:rPr>
        <w:t xml:space="preserve">преемственность программы развития УУД </w:t>
      </w:r>
      <w:r w:rsidRPr="006812F9">
        <w:rPr>
          <w:rFonts w:ascii="Times New Roman" w:hAnsi="Times New Roman" w:cs="Times New Roman"/>
          <w:sz w:val="24"/>
          <w:szCs w:val="24"/>
        </w:rPr>
        <w:t xml:space="preserve">при переходе </w:t>
      </w:r>
      <w:proofErr w:type="gramStart"/>
      <w:r w:rsidRPr="006812F9">
        <w:rPr>
          <w:rFonts w:ascii="Times New Roman" w:hAnsi="Times New Roman" w:cs="Times New Roman"/>
          <w:sz w:val="24"/>
          <w:szCs w:val="24"/>
        </w:rPr>
        <w:t>от</w:t>
      </w:r>
      <w:proofErr w:type="gramEnd"/>
      <w:r w:rsidRPr="006812F9">
        <w:rPr>
          <w:rFonts w:ascii="Times New Roman" w:hAnsi="Times New Roman" w:cs="Times New Roman"/>
          <w:sz w:val="24"/>
          <w:szCs w:val="24"/>
        </w:rPr>
        <w:t xml:space="preserve"> начального к основному общему образованию.</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bCs/>
          <w:sz w:val="24"/>
          <w:szCs w:val="24"/>
        </w:rPr>
        <w:t>Цель программы развития УУД:</w:t>
      </w:r>
      <w:r w:rsidRPr="006812F9">
        <w:rPr>
          <w:rFonts w:ascii="Times New Roman" w:hAnsi="Times New Roman" w:cs="Times New Roman"/>
          <w:b/>
          <w:bCs/>
          <w:sz w:val="24"/>
          <w:szCs w:val="24"/>
        </w:rPr>
        <w:t xml:space="preserve"> </w:t>
      </w:r>
      <w:r w:rsidRPr="006812F9">
        <w:rPr>
          <w:rFonts w:ascii="Times New Roman" w:hAnsi="Times New Roman" w:cs="Times New Roman"/>
          <w:sz w:val="24"/>
          <w:szCs w:val="24"/>
        </w:rPr>
        <w:t>обеспечение умения школьников учиться, дальнейшее развитие способности к самосовершенствованию и саморазвитию, а также реализация системно-деятельностного подхода, положенного в основу ФГОС, и развивающего потенциала общего образования.</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sz w:val="24"/>
          <w:szCs w:val="24"/>
        </w:rPr>
        <w:t>Развитие системы УУД осуществляется с учетом возрастных особенностей развития личностной и познавательной сфер подростка. УУД представляют собой целостную си тему, в которой происхождение и развитие каждого вида учебного действия определяется его отношением с другими видами учебных действий и общей логикой возрастного развития. Особое внимание в программе развития универсальных учебных действий уделяется становлению коммуникативных универсальных учебных действий.</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sz w:val="24"/>
          <w:szCs w:val="24"/>
        </w:rPr>
        <w:t>По мере формирования в начальных классах личностных действий ученика в основной школе претерпевают значительные изменения. Исходя из того что в подростковом возрасте ведущей становится деятельность межличностного общения, приоритетное значение в развитии УУД в этот период приобретают коммуникативные учебные действия. В этом смысле задача начальной школы «учить ученика учиться» должна быть трансформирована в новую задачу для основной школы - «учить ученика учиться в общении».</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p>
    <w:p w:rsidR="006812F9" w:rsidRPr="006812F9" w:rsidRDefault="006812F9" w:rsidP="006812F9">
      <w:pPr>
        <w:autoSpaceDE w:val="0"/>
        <w:autoSpaceDN w:val="0"/>
        <w:adjustRightInd w:val="0"/>
        <w:spacing w:after="0" w:line="240" w:lineRule="auto"/>
        <w:contextualSpacing/>
        <w:jc w:val="center"/>
        <w:rPr>
          <w:rFonts w:ascii="Times New Roman" w:hAnsi="Times New Roman" w:cs="Times New Roman"/>
          <w:b/>
          <w:bCs/>
          <w:sz w:val="24"/>
          <w:szCs w:val="24"/>
          <w:u w:val="single"/>
        </w:rPr>
      </w:pPr>
      <w:r w:rsidRPr="006812F9">
        <w:rPr>
          <w:rFonts w:ascii="Times New Roman" w:hAnsi="Times New Roman" w:cs="Times New Roman"/>
          <w:b/>
          <w:bCs/>
          <w:sz w:val="24"/>
          <w:szCs w:val="24"/>
          <w:u w:val="single"/>
        </w:rPr>
        <w:t xml:space="preserve">Планируемые результаты усвоения </w:t>
      </w:r>
      <w:proofErr w:type="gramStart"/>
      <w:r w:rsidRPr="006812F9">
        <w:rPr>
          <w:rFonts w:ascii="Times New Roman" w:hAnsi="Times New Roman" w:cs="Times New Roman"/>
          <w:b/>
          <w:bCs/>
          <w:sz w:val="24"/>
          <w:szCs w:val="24"/>
          <w:u w:val="single"/>
        </w:rPr>
        <w:t>обучающимися</w:t>
      </w:r>
      <w:proofErr w:type="gramEnd"/>
      <w:r w:rsidRPr="006812F9">
        <w:rPr>
          <w:rFonts w:ascii="Times New Roman" w:hAnsi="Times New Roman" w:cs="Times New Roman"/>
          <w:b/>
          <w:bCs/>
          <w:sz w:val="24"/>
          <w:szCs w:val="24"/>
          <w:u w:val="single"/>
        </w:rPr>
        <w:t xml:space="preserve"> универсальных учебных действий</w:t>
      </w:r>
    </w:p>
    <w:p w:rsid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sz w:val="24"/>
          <w:szCs w:val="24"/>
        </w:rPr>
        <w:t>В результате изучения базовых и дополнительных учебных предметов, а также в ходе внеурочной деятельности у выпускников основной школы будут сформированы личностные, познавательные, коммуникативные и регулятивные УУД как основа учебного сотрудничества умения учиться в общении.</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p>
    <w:p w:rsidR="006812F9" w:rsidRPr="006812F9" w:rsidRDefault="006812F9" w:rsidP="006812F9">
      <w:pPr>
        <w:autoSpaceDE w:val="0"/>
        <w:autoSpaceDN w:val="0"/>
        <w:adjustRightInd w:val="0"/>
        <w:spacing w:after="0" w:line="240" w:lineRule="auto"/>
        <w:contextualSpacing/>
        <w:jc w:val="center"/>
        <w:rPr>
          <w:rFonts w:ascii="Times New Roman" w:hAnsi="Times New Roman" w:cs="Times New Roman"/>
          <w:b/>
          <w:bCs/>
          <w:sz w:val="24"/>
          <w:szCs w:val="24"/>
          <w:u w:val="single"/>
        </w:rPr>
      </w:pPr>
      <w:r w:rsidRPr="006812F9">
        <w:rPr>
          <w:rFonts w:ascii="Times New Roman" w:hAnsi="Times New Roman" w:cs="Times New Roman"/>
          <w:b/>
          <w:bCs/>
          <w:sz w:val="24"/>
          <w:szCs w:val="24"/>
          <w:u w:val="single"/>
        </w:rPr>
        <w:lastRenderedPageBreak/>
        <w:t>Технологии развития универсальных учебных действий</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sz w:val="24"/>
          <w:szCs w:val="24"/>
        </w:rPr>
        <w:t>В основе развития УУД в основной школе лежит системно-деятельностный подход. Взаимодействия обучающегося с учителем и одноклассниками принимает характер сотрудничества. Единоличное руководство учителя в этом сотрудничестве замещается активным участием обучающихся в выборе методов обучения. Развитие УУД в основной школе целесообразно в рамках использования возможностей современной информационной образовательной среды как:</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xml:space="preserve">• средства обучения, повышающего эффективность и качество подготовки школьников, организующего оперативную консультационную помощь в целях формирования культуры </w:t>
      </w:r>
      <w:r>
        <w:rPr>
          <w:rFonts w:ascii="Times New Roman" w:hAnsi="Times New Roman" w:cs="Times New Roman"/>
          <w:sz w:val="24"/>
          <w:szCs w:val="24"/>
        </w:rPr>
        <w:t>учебной деятельности в образовательной организации</w:t>
      </w:r>
      <w:r w:rsidRPr="006812F9">
        <w:rPr>
          <w:rFonts w:ascii="Times New Roman" w:hAnsi="Times New Roman" w:cs="Times New Roman"/>
          <w:sz w:val="24"/>
          <w:szCs w:val="24"/>
        </w:rPr>
        <w:t>;</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инструмента познания за счѐт формирования навыков исследовательской деятельности путем моделирования работы научных лабораторий, организации совместных учебных и исследовательских работ учеников и учителей, возможностей оперативной и самостоятельной обработки результатов экспериментальной деятельности;</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средства телекоммуникации, формирующего умения и навыки получения необходимой</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информации из разнообразных источников;</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средства развития личности за счѐт формирования навыков культуры общения;</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эффективного инструмента контроля и коррекции результатов учебной деятельности.</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p>
    <w:p w:rsidR="006812F9" w:rsidRPr="006812F9" w:rsidRDefault="006812F9" w:rsidP="006812F9">
      <w:pPr>
        <w:autoSpaceDE w:val="0"/>
        <w:autoSpaceDN w:val="0"/>
        <w:adjustRightInd w:val="0"/>
        <w:spacing w:after="0" w:line="240" w:lineRule="auto"/>
        <w:contextualSpacing/>
        <w:jc w:val="center"/>
        <w:rPr>
          <w:rFonts w:ascii="Times New Roman" w:hAnsi="Times New Roman" w:cs="Times New Roman"/>
          <w:b/>
          <w:bCs/>
          <w:sz w:val="24"/>
          <w:szCs w:val="24"/>
          <w:u w:val="single"/>
        </w:rPr>
      </w:pPr>
      <w:r w:rsidRPr="006812F9">
        <w:rPr>
          <w:rFonts w:ascii="Times New Roman" w:hAnsi="Times New Roman" w:cs="Times New Roman"/>
          <w:b/>
          <w:bCs/>
          <w:sz w:val="24"/>
          <w:szCs w:val="24"/>
          <w:u w:val="single"/>
        </w:rPr>
        <w:t>Ценностные ориентиры развития УУД</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sz w:val="24"/>
          <w:szCs w:val="24"/>
        </w:rPr>
        <w:t>Решение задачи развития УУД в основной школе происходит не только на занятиях по отдельным учебным предметам, но и в ходе внеурочной деятельности, а также в рамках надпредметных программ курсов и дисциплин (факультативов, кружков, элективных курсов).</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sz w:val="24"/>
          <w:szCs w:val="24"/>
        </w:rPr>
        <w:t>Среди технологий, методов и приѐмов развития УУД в основной школе особое место занимают учебные ситуации, которые специализированы для развития определенных УУД. Они могут быть построены на предметном содержании и носить надпредметный характер.</w:t>
      </w:r>
    </w:p>
    <w:p w:rsidR="006812F9" w:rsidRPr="006812F9" w:rsidRDefault="006812F9" w:rsidP="006812F9">
      <w:pPr>
        <w:autoSpaceDE w:val="0"/>
        <w:autoSpaceDN w:val="0"/>
        <w:adjustRightInd w:val="0"/>
        <w:spacing w:after="0" w:line="240" w:lineRule="auto"/>
        <w:contextualSpacing/>
        <w:jc w:val="center"/>
        <w:rPr>
          <w:rFonts w:ascii="Times New Roman" w:hAnsi="Times New Roman" w:cs="Times New Roman"/>
          <w:b/>
          <w:bCs/>
          <w:sz w:val="24"/>
          <w:szCs w:val="24"/>
        </w:rPr>
      </w:pPr>
      <w:r w:rsidRPr="006812F9">
        <w:rPr>
          <w:rFonts w:ascii="Times New Roman" w:hAnsi="Times New Roman" w:cs="Times New Roman"/>
          <w:b/>
          <w:bCs/>
          <w:sz w:val="24"/>
          <w:szCs w:val="24"/>
        </w:rPr>
        <w:t>Типология учебных ситуаций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18"/>
        <w:gridCol w:w="7053"/>
      </w:tblGrid>
      <w:tr w:rsidR="006812F9" w:rsidRPr="006812F9" w:rsidTr="0069222E">
        <w:tc>
          <w:tcPr>
            <w:tcW w:w="2518" w:type="dxa"/>
          </w:tcPr>
          <w:p w:rsidR="006812F9" w:rsidRPr="006812F9" w:rsidRDefault="006812F9" w:rsidP="006812F9">
            <w:pPr>
              <w:autoSpaceDE w:val="0"/>
              <w:autoSpaceDN w:val="0"/>
              <w:adjustRightInd w:val="0"/>
              <w:spacing w:after="0" w:line="240" w:lineRule="auto"/>
              <w:contextualSpacing/>
              <w:jc w:val="center"/>
              <w:rPr>
                <w:rFonts w:ascii="Times New Roman" w:hAnsi="Times New Roman" w:cs="Times New Roman"/>
                <w:b/>
                <w:bCs/>
                <w:sz w:val="24"/>
                <w:szCs w:val="24"/>
              </w:rPr>
            </w:pPr>
            <w:r w:rsidRPr="006812F9">
              <w:rPr>
                <w:rFonts w:ascii="Times New Roman" w:hAnsi="Times New Roman" w:cs="Times New Roman"/>
                <w:b/>
                <w:sz w:val="24"/>
                <w:szCs w:val="24"/>
              </w:rPr>
              <w:t>Вид ситуации</w:t>
            </w:r>
          </w:p>
        </w:tc>
        <w:tc>
          <w:tcPr>
            <w:tcW w:w="7053" w:type="dxa"/>
          </w:tcPr>
          <w:p w:rsidR="006812F9" w:rsidRPr="006812F9" w:rsidRDefault="006812F9" w:rsidP="006812F9">
            <w:pPr>
              <w:autoSpaceDE w:val="0"/>
              <w:autoSpaceDN w:val="0"/>
              <w:adjustRightInd w:val="0"/>
              <w:spacing w:after="0" w:line="240" w:lineRule="auto"/>
              <w:contextualSpacing/>
              <w:jc w:val="center"/>
              <w:rPr>
                <w:rFonts w:ascii="Times New Roman" w:hAnsi="Times New Roman" w:cs="Times New Roman"/>
                <w:b/>
                <w:sz w:val="24"/>
                <w:szCs w:val="24"/>
              </w:rPr>
            </w:pPr>
            <w:r w:rsidRPr="006812F9">
              <w:rPr>
                <w:rFonts w:ascii="Times New Roman" w:hAnsi="Times New Roman" w:cs="Times New Roman"/>
                <w:b/>
                <w:sz w:val="24"/>
                <w:szCs w:val="24"/>
              </w:rPr>
              <w:t>Характеристика</w:t>
            </w:r>
          </w:p>
          <w:p w:rsidR="006812F9" w:rsidRPr="006812F9" w:rsidRDefault="006812F9" w:rsidP="006812F9">
            <w:pPr>
              <w:autoSpaceDE w:val="0"/>
              <w:autoSpaceDN w:val="0"/>
              <w:adjustRightInd w:val="0"/>
              <w:spacing w:after="0" w:line="240" w:lineRule="auto"/>
              <w:contextualSpacing/>
              <w:jc w:val="center"/>
              <w:rPr>
                <w:rFonts w:ascii="Times New Roman" w:hAnsi="Times New Roman" w:cs="Times New Roman"/>
                <w:b/>
                <w:bCs/>
                <w:sz w:val="24"/>
                <w:szCs w:val="24"/>
              </w:rPr>
            </w:pPr>
          </w:p>
        </w:tc>
      </w:tr>
      <w:tr w:rsidR="006812F9" w:rsidRPr="006812F9" w:rsidTr="0069222E">
        <w:tc>
          <w:tcPr>
            <w:tcW w:w="2518" w:type="dxa"/>
          </w:tcPr>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b/>
                <w:bCs/>
                <w:sz w:val="24"/>
                <w:szCs w:val="24"/>
              </w:rPr>
            </w:pPr>
            <w:r w:rsidRPr="006812F9">
              <w:rPr>
                <w:rFonts w:ascii="Times New Roman" w:hAnsi="Times New Roman" w:cs="Times New Roman"/>
                <w:sz w:val="24"/>
                <w:szCs w:val="24"/>
              </w:rPr>
              <w:t>ситуация-проблема</w:t>
            </w:r>
          </w:p>
        </w:tc>
        <w:tc>
          <w:tcPr>
            <w:tcW w:w="7053" w:type="dxa"/>
          </w:tcPr>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xml:space="preserve">прототип реальной проблемы, которая требует </w:t>
            </w:r>
            <w:proofErr w:type="gramStart"/>
            <w:r w:rsidRPr="006812F9">
              <w:rPr>
                <w:rFonts w:ascii="Times New Roman" w:hAnsi="Times New Roman" w:cs="Times New Roman"/>
                <w:sz w:val="24"/>
                <w:szCs w:val="24"/>
              </w:rPr>
              <w:t>оперативного</w:t>
            </w:r>
            <w:proofErr w:type="gramEnd"/>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b/>
                <w:bCs/>
                <w:sz w:val="24"/>
                <w:szCs w:val="24"/>
              </w:rPr>
            </w:pPr>
            <w:r w:rsidRPr="006812F9">
              <w:rPr>
                <w:rFonts w:ascii="Times New Roman" w:hAnsi="Times New Roman" w:cs="Times New Roman"/>
                <w:sz w:val="24"/>
                <w:szCs w:val="24"/>
              </w:rPr>
              <w:t>решения (вырабатывает умения по поиску оптимального решения)</w:t>
            </w:r>
          </w:p>
        </w:tc>
      </w:tr>
      <w:tr w:rsidR="006812F9" w:rsidRPr="006812F9" w:rsidTr="0069222E">
        <w:tc>
          <w:tcPr>
            <w:tcW w:w="2518" w:type="dxa"/>
          </w:tcPr>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b/>
                <w:bCs/>
                <w:sz w:val="24"/>
                <w:szCs w:val="24"/>
              </w:rPr>
            </w:pPr>
            <w:r w:rsidRPr="006812F9">
              <w:rPr>
                <w:rFonts w:ascii="Times New Roman" w:hAnsi="Times New Roman" w:cs="Times New Roman"/>
                <w:sz w:val="24"/>
                <w:szCs w:val="24"/>
              </w:rPr>
              <w:t>ситуация-иллюстрация</w:t>
            </w:r>
          </w:p>
        </w:tc>
        <w:tc>
          <w:tcPr>
            <w:tcW w:w="7053" w:type="dxa"/>
          </w:tcPr>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прототип реальной ситуации, которая включается в качестве</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proofErr w:type="gramStart"/>
            <w:r w:rsidRPr="006812F9">
              <w:rPr>
                <w:rFonts w:ascii="Times New Roman" w:hAnsi="Times New Roman" w:cs="Times New Roman"/>
                <w:sz w:val="24"/>
                <w:szCs w:val="24"/>
              </w:rPr>
              <w:t>факта в лекционный материал (визуальная образная ситуация,</w:t>
            </w:r>
            <w:proofErr w:type="gramEnd"/>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b/>
                <w:bCs/>
                <w:sz w:val="24"/>
                <w:szCs w:val="24"/>
              </w:rPr>
            </w:pPr>
            <w:proofErr w:type="gramStart"/>
            <w:r w:rsidRPr="006812F9">
              <w:rPr>
                <w:rFonts w:ascii="Times New Roman" w:hAnsi="Times New Roman" w:cs="Times New Roman"/>
                <w:sz w:val="24"/>
                <w:szCs w:val="24"/>
              </w:rPr>
              <w:t>представленная</w:t>
            </w:r>
            <w:proofErr w:type="gramEnd"/>
            <w:r w:rsidRPr="006812F9">
              <w:rPr>
                <w:rFonts w:ascii="Times New Roman" w:hAnsi="Times New Roman" w:cs="Times New Roman"/>
                <w:sz w:val="24"/>
                <w:szCs w:val="24"/>
              </w:rPr>
              <w:t xml:space="preserve"> средствами ИКТ, вырабатывает умение визуализировать информацию для нахождения более простого способа еѐ решения)</w:t>
            </w:r>
          </w:p>
        </w:tc>
      </w:tr>
      <w:tr w:rsidR="006812F9" w:rsidRPr="006812F9" w:rsidTr="0069222E">
        <w:tc>
          <w:tcPr>
            <w:tcW w:w="2518" w:type="dxa"/>
          </w:tcPr>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bCs/>
                <w:sz w:val="24"/>
                <w:szCs w:val="24"/>
              </w:rPr>
            </w:pPr>
            <w:r w:rsidRPr="006812F9">
              <w:rPr>
                <w:rFonts w:ascii="Times New Roman" w:hAnsi="Times New Roman" w:cs="Times New Roman"/>
                <w:sz w:val="24"/>
                <w:szCs w:val="24"/>
              </w:rPr>
              <w:t>ситуация-оценка</w:t>
            </w:r>
          </w:p>
        </w:tc>
        <w:tc>
          <w:tcPr>
            <w:tcW w:w="7053" w:type="dxa"/>
          </w:tcPr>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b/>
                <w:bCs/>
                <w:sz w:val="24"/>
                <w:szCs w:val="24"/>
              </w:rPr>
            </w:pPr>
            <w:r w:rsidRPr="006812F9">
              <w:rPr>
                <w:rFonts w:ascii="Times New Roman" w:hAnsi="Times New Roman" w:cs="Times New Roman"/>
                <w:sz w:val="24"/>
                <w:szCs w:val="24"/>
              </w:rPr>
              <w:t xml:space="preserve">  прототип реальной ситуации с готовым предполагаемым решением, которое следует оценить, и предложить своѐ адекватное решение</w:t>
            </w:r>
          </w:p>
        </w:tc>
      </w:tr>
      <w:tr w:rsidR="006812F9" w:rsidRPr="006812F9" w:rsidTr="0069222E">
        <w:tc>
          <w:tcPr>
            <w:tcW w:w="2518" w:type="dxa"/>
          </w:tcPr>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b/>
                <w:bCs/>
                <w:sz w:val="24"/>
                <w:szCs w:val="24"/>
              </w:rPr>
            </w:pPr>
            <w:r w:rsidRPr="006812F9">
              <w:rPr>
                <w:rFonts w:ascii="Times New Roman" w:hAnsi="Times New Roman" w:cs="Times New Roman"/>
                <w:sz w:val="24"/>
                <w:szCs w:val="24"/>
              </w:rPr>
              <w:t>ситуация-тренинг</w:t>
            </w:r>
          </w:p>
        </w:tc>
        <w:tc>
          <w:tcPr>
            <w:tcW w:w="7053" w:type="dxa"/>
          </w:tcPr>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proofErr w:type="gramStart"/>
            <w:r w:rsidRPr="006812F9">
              <w:rPr>
                <w:rFonts w:ascii="Times New Roman" w:hAnsi="Times New Roman" w:cs="Times New Roman"/>
                <w:sz w:val="24"/>
                <w:szCs w:val="24"/>
              </w:rPr>
              <w:t>прототип стандартной или другой ситуации (тренинг возможно</w:t>
            </w:r>
            <w:proofErr w:type="gramEnd"/>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b/>
                <w:bCs/>
                <w:sz w:val="24"/>
                <w:szCs w:val="24"/>
              </w:rPr>
            </w:pPr>
            <w:r w:rsidRPr="006812F9">
              <w:rPr>
                <w:rFonts w:ascii="Times New Roman" w:hAnsi="Times New Roman" w:cs="Times New Roman"/>
                <w:sz w:val="24"/>
                <w:szCs w:val="24"/>
              </w:rPr>
              <w:t>проводить как по описанию ситуации, так и по ее решению).</w:t>
            </w:r>
          </w:p>
        </w:tc>
      </w:tr>
    </w:tbl>
    <w:p w:rsidR="006812F9" w:rsidRPr="006812F9" w:rsidRDefault="006812F9" w:rsidP="006812F9">
      <w:pPr>
        <w:autoSpaceDE w:val="0"/>
        <w:autoSpaceDN w:val="0"/>
        <w:adjustRightInd w:val="0"/>
        <w:spacing w:after="0" w:line="240" w:lineRule="auto"/>
        <w:contextualSpacing/>
        <w:rPr>
          <w:rFonts w:ascii="Times New Roman" w:hAnsi="Times New Roman" w:cs="Times New Roman"/>
          <w:bCs/>
          <w:sz w:val="24"/>
          <w:szCs w:val="24"/>
        </w:rPr>
      </w:pPr>
    </w:p>
    <w:p w:rsidR="006812F9" w:rsidRPr="006812F9" w:rsidRDefault="006812F9" w:rsidP="006812F9">
      <w:pPr>
        <w:autoSpaceDE w:val="0"/>
        <w:autoSpaceDN w:val="0"/>
        <w:adjustRightInd w:val="0"/>
        <w:spacing w:after="0" w:line="240" w:lineRule="auto"/>
        <w:contextualSpacing/>
        <w:jc w:val="center"/>
        <w:rPr>
          <w:rFonts w:ascii="Times New Roman" w:hAnsi="Times New Roman" w:cs="Times New Roman"/>
          <w:b/>
          <w:bCs/>
          <w:sz w:val="24"/>
          <w:szCs w:val="24"/>
        </w:rPr>
      </w:pPr>
      <w:r w:rsidRPr="006812F9">
        <w:rPr>
          <w:rFonts w:ascii="Times New Roman" w:hAnsi="Times New Roman" w:cs="Times New Roman"/>
          <w:b/>
          <w:bCs/>
          <w:sz w:val="24"/>
          <w:szCs w:val="24"/>
        </w:rPr>
        <w:t>Типы задач, используемые в основной школе: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85"/>
        <w:gridCol w:w="6486"/>
      </w:tblGrid>
      <w:tr w:rsidR="006812F9" w:rsidRPr="006812F9" w:rsidTr="0069222E">
        <w:tc>
          <w:tcPr>
            <w:tcW w:w="3085" w:type="dxa"/>
          </w:tcPr>
          <w:p w:rsidR="006812F9" w:rsidRPr="006812F9" w:rsidRDefault="006812F9" w:rsidP="006812F9">
            <w:pPr>
              <w:autoSpaceDE w:val="0"/>
              <w:autoSpaceDN w:val="0"/>
              <w:adjustRightInd w:val="0"/>
              <w:spacing w:after="0" w:line="240" w:lineRule="auto"/>
              <w:contextualSpacing/>
              <w:jc w:val="center"/>
              <w:rPr>
                <w:rFonts w:ascii="Times New Roman" w:hAnsi="Times New Roman" w:cs="Times New Roman"/>
                <w:b/>
                <w:bCs/>
                <w:sz w:val="24"/>
                <w:szCs w:val="24"/>
              </w:rPr>
            </w:pPr>
            <w:r w:rsidRPr="006812F9">
              <w:rPr>
                <w:rFonts w:ascii="Times New Roman" w:hAnsi="Times New Roman" w:cs="Times New Roman"/>
                <w:b/>
                <w:sz w:val="24"/>
                <w:szCs w:val="24"/>
              </w:rPr>
              <w:t>Виды УУД</w:t>
            </w:r>
          </w:p>
        </w:tc>
        <w:tc>
          <w:tcPr>
            <w:tcW w:w="6486"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b/>
                <w:bCs/>
                <w:sz w:val="24"/>
                <w:szCs w:val="24"/>
              </w:rPr>
            </w:pPr>
            <w:r w:rsidRPr="006812F9">
              <w:rPr>
                <w:rFonts w:ascii="Times New Roman" w:hAnsi="Times New Roman" w:cs="Times New Roman"/>
                <w:b/>
                <w:sz w:val="24"/>
                <w:szCs w:val="24"/>
              </w:rPr>
              <w:t>Типы задач</w:t>
            </w:r>
          </w:p>
        </w:tc>
      </w:tr>
      <w:tr w:rsidR="006812F9" w:rsidRPr="006812F9" w:rsidTr="0069222E">
        <w:tc>
          <w:tcPr>
            <w:tcW w:w="3085" w:type="dxa"/>
          </w:tcPr>
          <w:p w:rsidR="006812F9" w:rsidRPr="006812F9" w:rsidRDefault="006812F9" w:rsidP="006812F9">
            <w:pPr>
              <w:autoSpaceDE w:val="0"/>
              <w:autoSpaceDN w:val="0"/>
              <w:adjustRightInd w:val="0"/>
              <w:spacing w:after="0" w:line="240" w:lineRule="auto"/>
              <w:contextualSpacing/>
              <w:jc w:val="center"/>
              <w:rPr>
                <w:rFonts w:ascii="Times New Roman" w:hAnsi="Times New Roman" w:cs="Times New Roman"/>
                <w:b/>
                <w:bCs/>
                <w:sz w:val="24"/>
                <w:szCs w:val="24"/>
              </w:rPr>
            </w:pPr>
            <w:r w:rsidRPr="006812F9">
              <w:rPr>
                <w:rFonts w:ascii="Times New Roman" w:hAnsi="Times New Roman" w:cs="Times New Roman"/>
                <w:sz w:val="24"/>
                <w:szCs w:val="24"/>
              </w:rPr>
              <w:t>Личностные УУД</w:t>
            </w:r>
          </w:p>
        </w:tc>
        <w:tc>
          <w:tcPr>
            <w:tcW w:w="6486"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УУД - на личностное самоопределение;</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xml:space="preserve">- на развитие </w:t>
            </w:r>
            <w:proofErr w:type="gramStart"/>
            <w:r w:rsidRPr="006812F9">
              <w:rPr>
                <w:rFonts w:ascii="Times New Roman" w:hAnsi="Times New Roman" w:cs="Times New Roman"/>
                <w:sz w:val="24"/>
                <w:szCs w:val="24"/>
              </w:rPr>
              <w:t>Я-концепции</w:t>
            </w:r>
            <w:proofErr w:type="gramEnd"/>
            <w:r w:rsidRPr="006812F9">
              <w:rPr>
                <w:rFonts w:ascii="Times New Roman" w:hAnsi="Times New Roman" w:cs="Times New Roman"/>
                <w:sz w:val="24"/>
                <w:szCs w:val="24"/>
              </w:rPr>
              <w:t>;</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lastRenderedPageBreak/>
              <w:t>- на смыслообразование;</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на мотивацию;</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
                <w:bCs/>
                <w:sz w:val="24"/>
                <w:szCs w:val="24"/>
              </w:rPr>
            </w:pPr>
            <w:r w:rsidRPr="006812F9">
              <w:rPr>
                <w:rFonts w:ascii="Times New Roman" w:hAnsi="Times New Roman" w:cs="Times New Roman"/>
                <w:sz w:val="24"/>
                <w:szCs w:val="24"/>
              </w:rPr>
              <w:t>-  на нравственно-этическое оценивание.</w:t>
            </w:r>
          </w:p>
        </w:tc>
      </w:tr>
      <w:tr w:rsidR="006812F9" w:rsidRPr="006812F9" w:rsidTr="0069222E">
        <w:tc>
          <w:tcPr>
            <w:tcW w:w="3085" w:type="dxa"/>
          </w:tcPr>
          <w:p w:rsidR="006812F9" w:rsidRPr="006812F9" w:rsidRDefault="006812F9" w:rsidP="006812F9">
            <w:pPr>
              <w:autoSpaceDE w:val="0"/>
              <w:autoSpaceDN w:val="0"/>
              <w:adjustRightInd w:val="0"/>
              <w:spacing w:after="0" w:line="240" w:lineRule="auto"/>
              <w:contextualSpacing/>
              <w:jc w:val="center"/>
              <w:rPr>
                <w:rFonts w:ascii="Times New Roman" w:hAnsi="Times New Roman" w:cs="Times New Roman"/>
                <w:b/>
                <w:bCs/>
                <w:sz w:val="24"/>
                <w:szCs w:val="24"/>
              </w:rPr>
            </w:pPr>
            <w:r w:rsidRPr="006812F9">
              <w:rPr>
                <w:rFonts w:ascii="Times New Roman" w:hAnsi="Times New Roman" w:cs="Times New Roman"/>
                <w:sz w:val="24"/>
                <w:szCs w:val="24"/>
              </w:rPr>
              <w:lastRenderedPageBreak/>
              <w:t>Коммуникативные УУД</w:t>
            </w:r>
          </w:p>
        </w:tc>
        <w:tc>
          <w:tcPr>
            <w:tcW w:w="6486"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УУД - на учет позиции партнѐра;</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на организацию и осуществление сотрудничества;</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xml:space="preserve">-  на передачу информации и отображению </w:t>
            </w:r>
            <w:proofErr w:type="gramStart"/>
            <w:r w:rsidRPr="006812F9">
              <w:rPr>
                <w:rFonts w:ascii="Times New Roman" w:hAnsi="Times New Roman" w:cs="Times New Roman"/>
                <w:sz w:val="24"/>
                <w:szCs w:val="24"/>
              </w:rPr>
              <w:t>предметного</w:t>
            </w:r>
            <w:proofErr w:type="gramEnd"/>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содержания;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тренинги коммуникативных навыков;</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ролевые игры;</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
                <w:bCs/>
                <w:sz w:val="24"/>
                <w:szCs w:val="24"/>
              </w:rPr>
            </w:pPr>
            <w:r w:rsidRPr="006812F9">
              <w:rPr>
                <w:rFonts w:ascii="Times New Roman" w:hAnsi="Times New Roman" w:cs="Times New Roman"/>
                <w:sz w:val="24"/>
                <w:szCs w:val="24"/>
              </w:rPr>
              <w:t>-  групповые игры.</w:t>
            </w:r>
          </w:p>
        </w:tc>
      </w:tr>
      <w:tr w:rsidR="006812F9" w:rsidRPr="006812F9" w:rsidTr="0069222E">
        <w:tc>
          <w:tcPr>
            <w:tcW w:w="3085"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Познавательные УУД</w:t>
            </w:r>
          </w:p>
          <w:p w:rsidR="006812F9" w:rsidRPr="006812F9" w:rsidRDefault="006812F9" w:rsidP="006812F9">
            <w:pPr>
              <w:autoSpaceDE w:val="0"/>
              <w:autoSpaceDN w:val="0"/>
              <w:adjustRightInd w:val="0"/>
              <w:spacing w:after="0" w:line="240" w:lineRule="auto"/>
              <w:contextualSpacing/>
              <w:jc w:val="center"/>
              <w:rPr>
                <w:rFonts w:ascii="Times New Roman" w:hAnsi="Times New Roman" w:cs="Times New Roman"/>
                <w:b/>
                <w:bCs/>
                <w:sz w:val="24"/>
                <w:szCs w:val="24"/>
              </w:rPr>
            </w:pPr>
          </w:p>
        </w:tc>
        <w:tc>
          <w:tcPr>
            <w:tcW w:w="6486"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задачи и проекты на выстраивание стратегии поиска решения задач;</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задачи и проекты</w:t>
            </w:r>
            <w:r w:rsidR="003869CE">
              <w:rPr>
                <w:rFonts w:ascii="Times New Roman" w:hAnsi="Times New Roman" w:cs="Times New Roman"/>
                <w:sz w:val="24"/>
                <w:szCs w:val="24"/>
              </w:rPr>
              <w:t xml:space="preserve"> </w:t>
            </w:r>
            <w:r w:rsidRPr="006812F9">
              <w:rPr>
                <w:rFonts w:ascii="Times New Roman" w:hAnsi="Times New Roman" w:cs="Times New Roman"/>
                <w:sz w:val="24"/>
                <w:szCs w:val="24"/>
              </w:rPr>
              <w:t>на сравнение, оценивание;</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задачи и проекты</w:t>
            </w:r>
            <w:r w:rsidR="003869CE">
              <w:rPr>
                <w:rFonts w:ascii="Times New Roman" w:hAnsi="Times New Roman" w:cs="Times New Roman"/>
                <w:sz w:val="24"/>
                <w:szCs w:val="24"/>
              </w:rPr>
              <w:t xml:space="preserve"> </w:t>
            </w:r>
            <w:r w:rsidRPr="006812F9">
              <w:rPr>
                <w:rFonts w:ascii="Times New Roman" w:hAnsi="Times New Roman" w:cs="Times New Roman"/>
                <w:sz w:val="24"/>
                <w:szCs w:val="24"/>
              </w:rPr>
              <w:t>на проведение эмпирического исследования;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задачи и проекты на проведение теоретического исследования;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
                <w:bCs/>
                <w:sz w:val="24"/>
                <w:szCs w:val="24"/>
              </w:rPr>
            </w:pPr>
            <w:r w:rsidRPr="006812F9">
              <w:rPr>
                <w:rFonts w:ascii="Times New Roman" w:hAnsi="Times New Roman" w:cs="Times New Roman"/>
                <w:sz w:val="24"/>
                <w:szCs w:val="24"/>
              </w:rPr>
              <w:t>-  задачи на смысловое чтение.</w:t>
            </w:r>
          </w:p>
        </w:tc>
      </w:tr>
      <w:tr w:rsidR="006812F9" w:rsidRPr="006812F9" w:rsidTr="0069222E">
        <w:tc>
          <w:tcPr>
            <w:tcW w:w="3085"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Регулятивные УУД</w:t>
            </w:r>
          </w:p>
        </w:tc>
        <w:tc>
          <w:tcPr>
            <w:tcW w:w="6486"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на планирование;</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на рефлексию;</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на ориентировку в ситуации;</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на прогнозирование;</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на целеполагание;</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на оценивание;</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на принятие решения;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на самоконтроль;</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
                <w:bCs/>
                <w:sz w:val="24"/>
                <w:szCs w:val="24"/>
              </w:rPr>
            </w:pPr>
            <w:r w:rsidRPr="006812F9">
              <w:rPr>
                <w:rFonts w:ascii="Times New Roman" w:hAnsi="Times New Roman" w:cs="Times New Roman"/>
                <w:sz w:val="24"/>
                <w:szCs w:val="24"/>
              </w:rPr>
              <w:t>-  на коррекцию.</w:t>
            </w:r>
          </w:p>
        </w:tc>
      </w:tr>
    </w:tbl>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sz w:val="24"/>
          <w:szCs w:val="24"/>
        </w:rPr>
        <w:t>Распределение материала и типовых задач по различным предметам не является жестким, начальное освоение одних и тех же УУД и закрепление освоенного может происходить в ходе занятий по разным предметам.</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sz w:val="24"/>
          <w:szCs w:val="24"/>
        </w:rPr>
        <w:t xml:space="preserve">Распределение типовых задач внутри предмета должно быть направлено на достижение баланса между временем освоения и временем использования соответствующих действий. При этом особенно важно учитывать, что достижение цели развития УУД обязательны для всех без исключения учебных </w:t>
      </w:r>
      <w:proofErr w:type="gramStart"/>
      <w:r w:rsidRPr="006812F9">
        <w:rPr>
          <w:rFonts w:ascii="Times New Roman" w:hAnsi="Times New Roman" w:cs="Times New Roman"/>
          <w:sz w:val="24"/>
          <w:szCs w:val="24"/>
        </w:rPr>
        <w:t>курсов</w:t>
      </w:r>
      <w:proofErr w:type="gramEnd"/>
      <w:r w:rsidRPr="006812F9">
        <w:rPr>
          <w:rFonts w:ascii="Times New Roman" w:hAnsi="Times New Roman" w:cs="Times New Roman"/>
          <w:sz w:val="24"/>
          <w:szCs w:val="24"/>
        </w:rPr>
        <w:t xml:space="preserve"> как в урочной, так и во внеурочной деятельности.</w:t>
      </w:r>
    </w:p>
    <w:p w:rsidR="006812F9" w:rsidRPr="003869CE" w:rsidRDefault="006812F9" w:rsidP="006812F9">
      <w:pPr>
        <w:autoSpaceDE w:val="0"/>
        <w:autoSpaceDN w:val="0"/>
        <w:adjustRightInd w:val="0"/>
        <w:spacing w:after="0" w:line="240" w:lineRule="auto"/>
        <w:contextualSpacing/>
        <w:jc w:val="center"/>
        <w:rPr>
          <w:rFonts w:ascii="Times New Roman" w:hAnsi="Times New Roman" w:cs="Times New Roman"/>
          <w:b/>
          <w:bCs/>
          <w:sz w:val="24"/>
          <w:szCs w:val="24"/>
        </w:rPr>
      </w:pPr>
      <w:r w:rsidRPr="003869CE">
        <w:rPr>
          <w:rFonts w:ascii="Times New Roman" w:hAnsi="Times New Roman" w:cs="Times New Roman"/>
          <w:b/>
          <w:bCs/>
          <w:sz w:val="24"/>
          <w:szCs w:val="24"/>
        </w:rPr>
        <w:t>Пути повышения мотивации</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sz w:val="24"/>
          <w:szCs w:val="24"/>
        </w:rPr>
      </w:pPr>
      <w:r w:rsidRPr="006812F9">
        <w:rPr>
          <w:rFonts w:ascii="Times New Roman" w:hAnsi="Times New Roman" w:cs="Times New Roman"/>
          <w:bCs/>
          <w:sz w:val="24"/>
          <w:szCs w:val="24"/>
        </w:rPr>
        <w:t xml:space="preserve">1.Учебно-исследовательская деятельность </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sz w:val="24"/>
          <w:szCs w:val="24"/>
        </w:rPr>
      </w:pPr>
      <w:r w:rsidRPr="006812F9">
        <w:rPr>
          <w:rFonts w:ascii="Times New Roman" w:hAnsi="Times New Roman" w:cs="Times New Roman"/>
          <w:bCs/>
          <w:sz w:val="24"/>
          <w:szCs w:val="24"/>
        </w:rPr>
        <w:t>2. Проектная деятельность</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sz w:val="24"/>
          <w:szCs w:val="24"/>
        </w:rPr>
      </w:pP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bCs/>
          <w:sz w:val="24"/>
          <w:szCs w:val="24"/>
        </w:rPr>
      </w:pPr>
      <w:r w:rsidRPr="006812F9">
        <w:rPr>
          <w:rFonts w:ascii="Times New Roman" w:hAnsi="Times New Roman" w:cs="Times New Roman"/>
          <w:bCs/>
          <w:sz w:val="24"/>
          <w:szCs w:val="24"/>
        </w:rPr>
        <w:t xml:space="preserve">        Особенности учебно-исследовательской и проектной деятельности:</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1) цели и задачи этих видов деятельности обучающихся определяются как их личностными, так и социальными мотивами;</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2) организация деятельности для возможности реализовать свои потребности в общении со значимыми, референтными группами одноклассников, учителей и т.д.;</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3) организация учебно-исследовательских и проектных работ школьников обеспечивает сочетание различных видов познавательной деятельности.</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sz w:val="24"/>
          <w:szCs w:val="24"/>
        </w:rPr>
        <w:t>При построении учебно-исследовательского процесса учителю важно учесть следующие моменты:</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lastRenderedPageBreak/>
        <w:t>- тема исследования должна быть на самом деле интересна для ученика и совпадать с кругом интереса учителя;</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xml:space="preserve">- необходимо, чтобы </w:t>
      </w:r>
      <w:proofErr w:type="gramStart"/>
      <w:r w:rsidRPr="006812F9">
        <w:rPr>
          <w:rFonts w:ascii="Times New Roman" w:hAnsi="Times New Roman" w:cs="Times New Roman"/>
          <w:sz w:val="24"/>
          <w:szCs w:val="24"/>
        </w:rPr>
        <w:t>обучающийся</w:t>
      </w:r>
      <w:proofErr w:type="gramEnd"/>
      <w:r w:rsidRPr="006812F9">
        <w:rPr>
          <w:rFonts w:ascii="Times New Roman" w:hAnsi="Times New Roman" w:cs="Times New Roman"/>
          <w:sz w:val="24"/>
          <w:szCs w:val="24"/>
        </w:rPr>
        <w:t xml:space="preserve"> хорошо осознавал суть проблемы;</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организация хода работы над раскрытием проблемы исследования должна строиться на взаимоответственности учителя и ученика друг перед другом и взаимопомощи;</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-раскрытие проблемы должно приносить что-то новое ученику, а уже потом науке.</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bCs/>
          <w:sz w:val="24"/>
          <w:szCs w:val="24"/>
        </w:rPr>
      </w:pPr>
      <w:r w:rsidRPr="006812F9">
        <w:rPr>
          <w:rFonts w:ascii="Times New Roman" w:hAnsi="Times New Roman" w:cs="Times New Roman"/>
          <w:sz w:val="24"/>
          <w:szCs w:val="24"/>
        </w:rPr>
        <w:t xml:space="preserve">Учебно-исследовательская и проектная деятельность имеет как общие, так и специфические черты. </w:t>
      </w:r>
      <w:r w:rsidRPr="006812F9">
        <w:rPr>
          <w:rFonts w:ascii="Times New Roman" w:hAnsi="Times New Roman" w:cs="Times New Roman"/>
          <w:bCs/>
          <w:sz w:val="24"/>
          <w:szCs w:val="24"/>
        </w:rPr>
        <w:t>К общим характеристикам следует отнести:</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практически значимые цели и задачи учебно-исследовательской и проектной деятельности;</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proofErr w:type="gramStart"/>
      <w:r w:rsidRPr="006812F9">
        <w:rPr>
          <w:rFonts w:ascii="Times New Roman" w:hAnsi="Times New Roman" w:cs="Times New Roman"/>
          <w:sz w:val="24"/>
          <w:szCs w:val="24"/>
        </w:rPr>
        <w:t>• структуру проектной и учебно-исследовательской деятельности, которая включает общие компоненты: анализ актуальности проводимого исследования; целеполагание, формулировку задач, которые следует решить; выбор средств и методов, адекватных поставленным целям; планирование, определение последовательности и сроков работ; проведение проектных работ или исследования; оформление результатов работ в соответствии с замыслом проекта или целями исследования; представление результатов в соответствующем использованию виде;</w:t>
      </w:r>
      <w:proofErr w:type="gramEnd"/>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компетентность в выбранной сфере исследования, творческую активность, собранность, аккуратность, целеустремленность, высокую мотивацию.</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sz w:val="24"/>
          <w:szCs w:val="24"/>
        </w:rPr>
        <w:t>Итогами проектной и учебно-исследовательской деятельности следует считать не столько предметные результаты, сколько интеллектуальное, личностное развитие школьников, рост их компетентности в выбранной для исследования или проекта сфере, формирование умения сотрудничать в коллективе и самостоятельно работать, уяснение сущности творческой исследовательской и проектной работы, которая рассматривается как показатель успешности (неуспешности) исследовательской деятельности.</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p>
    <w:p w:rsidR="006812F9" w:rsidRPr="003869CE" w:rsidRDefault="006812F9" w:rsidP="006812F9">
      <w:pPr>
        <w:autoSpaceDE w:val="0"/>
        <w:autoSpaceDN w:val="0"/>
        <w:adjustRightInd w:val="0"/>
        <w:spacing w:after="0" w:line="240" w:lineRule="auto"/>
        <w:contextualSpacing/>
        <w:jc w:val="center"/>
        <w:rPr>
          <w:rFonts w:ascii="Times New Roman" w:hAnsi="Times New Roman" w:cs="Times New Roman"/>
          <w:b/>
          <w:bCs/>
          <w:sz w:val="24"/>
          <w:szCs w:val="24"/>
        </w:rPr>
      </w:pPr>
      <w:r w:rsidRPr="003869CE">
        <w:rPr>
          <w:rFonts w:ascii="Times New Roman" w:hAnsi="Times New Roman" w:cs="Times New Roman"/>
          <w:b/>
          <w:bCs/>
          <w:sz w:val="24"/>
          <w:szCs w:val="24"/>
        </w:rPr>
        <w:t>Специфические черты (различия) проектной и учебно-исследовательской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85"/>
        <w:gridCol w:w="5246"/>
      </w:tblGrid>
      <w:tr w:rsidR="006812F9" w:rsidRPr="003869CE" w:rsidTr="0069222E">
        <w:tc>
          <w:tcPr>
            <w:tcW w:w="4785" w:type="dxa"/>
          </w:tcPr>
          <w:p w:rsidR="006812F9" w:rsidRPr="003869CE" w:rsidRDefault="006812F9" w:rsidP="006812F9">
            <w:pPr>
              <w:autoSpaceDE w:val="0"/>
              <w:autoSpaceDN w:val="0"/>
              <w:adjustRightInd w:val="0"/>
              <w:spacing w:after="0" w:line="240" w:lineRule="auto"/>
              <w:contextualSpacing/>
              <w:jc w:val="center"/>
              <w:rPr>
                <w:rFonts w:ascii="Times New Roman" w:hAnsi="Times New Roman" w:cs="Times New Roman"/>
                <w:b/>
                <w:bCs/>
                <w:sz w:val="24"/>
                <w:szCs w:val="24"/>
              </w:rPr>
            </w:pPr>
            <w:r w:rsidRPr="003869CE">
              <w:rPr>
                <w:rFonts w:ascii="Times New Roman" w:hAnsi="Times New Roman" w:cs="Times New Roman"/>
                <w:b/>
                <w:sz w:val="24"/>
                <w:szCs w:val="24"/>
              </w:rPr>
              <w:t>Проектная деятельность</w:t>
            </w:r>
          </w:p>
        </w:tc>
        <w:tc>
          <w:tcPr>
            <w:tcW w:w="5246" w:type="dxa"/>
          </w:tcPr>
          <w:p w:rsidR="006812F9" w:rsidRPr="003869CE" w:rsidRDefault="006812F9" w:rsidP="006812F9">
            <w:pPr>
              <w:autoSpaceDE w:val="0"/>
              <w:autoSpaceDN w:val="0"/>
              <w:adjustRightInd w:val="0"/>
              <w:spacing w:after="0" w:line="240" w:lineRule="auto"/>
              <w:contextualSpacing/>
              <w:jc w:val="center"/>
              <w:rPr>
                <w:rFonts w:ascii="Times New Roman" w:hAnsi="Times New Roman" w:cs="Times New Roman"/>
                <w:b/>
                <w:bCs/>
                <w:sz w:val="24"/>
                <w:szCs w:val="24"/>
              </w:rPr>
            </w:pPr>
            <w:r w:rsidRPr="003869CE">
              <w:rPr>
                <w:rFonts w:ascii="Times New Roman" w:hAnsi="Times New Roman" w:cs="Times New Roman"/>
                <w:b/>
                <w:sz w:val="24"/>
                <w:szCs w:val="24"/>
              </w:rPr>
              <w:t>Учебно-исследовательская деятельность</w:t>
            </w:r>
          </w:p>
        </w:tc>
      </w:tr>
      <w:tr w:rsidR="006812F9" w:rsidRPr="006812F9" w:rsidTr="0069222E">
        <w:tc>
          <w:tcPr>
            <w:tcW w:w="4785"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Проект направлен на получение конкретного запланированного результата - продукта, обладающего определѐнными свойствами и необходимого для конкретного использования</w:t>
            </w:r>
          </w:p>
        </w:tc>
        <w:tc>
          <w:tcPr>
            <w:tcW w:w="5246"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xml:space="preserve">Входе исследования организуется поиск </w:t>
            </w:r>
            <w:proofErr w:type="gramStart"/>
            <w:r w:rsidRPr="006812F9">
              <w:rPr>
                <w:rFonts w:ascii="Times New Roman" w:hAnsi="Times New Roman" w:cs="Times New Roman"/>
                <w:sz w:val="24"/>
                <w:szCs w:val="24"/>
              </w:rPr>
              <w:t>в</w:t>
            </w:r>
            <w:proofErr w:type="gramEnd"/>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какой-то области, формулируются отдельные характеристики итогов работ.</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Отрицательный результат есть тоже результат</w:t>
            </w:r>
          </w:p>
          <w:p w:rsidR="006812F9" w:rsidRPr="006812F9" w:rsidRDefault="006812F9" w:rsidP="006812F9">
            <w:pPr>
              <w:autoSpaceDE w:val="0"/>
              <w:autoSpaceDN w:val="0"/>
              <w:adjustRightInd w:val="0"/>
              <w:spacing w:after="0" w:line="240" w:lineRule="auto"/>
              <w:contextualSpacing/>
              <w:jc w:val="center"/>
              <w:rPr>
                <w:rFonts w:ascii="Times New Roman" w:hAnsi="Times New Roman" w:cs="Times New Roman"/>
                <w:b/>
                <w:bCs/>
                <w:sz w:val="24"/>
                <w:szCs w:val="24"/>
              </w:rPr>
            </w:pPr>
          </w:p>
        </w:tc>
      </w:tr>
      <w:tr w:rsidR="006812F9" w:rsidRPr="006812F9" w:rsidTr="0069222E">
        <w:tc>
          <w:tcPr>
            <w:tcW w:w="4785"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Реализацию проектных работ предваряет</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представление о будущем проекте,</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планирование процесса создания продукта и реализации этого плана. Результат проекта должен быть точно соотнесѐ</w:t>
            </w:r>
            <w:proofErr w:type="gramStart"/>
            <w:r w:rsidRPr="006812F9">
              <w:rPr>
                <w:rFonts w:ascii="Times New Roman" w:hAnsi="Times New Roman" w:cs="Times New Roman"/>
                <w:sz w:val="24"/>
                <w:szCs w:val="24"/>
              </w:rPr>
              <w:t>н</w:t>
            </w:r>
            <w:proofErr w:type="gramEnd"/>
            <w:r w:rsidRPr="006812F9">
              <w:rPr>
                <w:rFonts w:ascii="Times New Roman" w:hAnsi="Times New Roman" w:cs="Times New Roman"/>
                <w:sz w:val="24"/>
                <w:szCs w:val="24"/>
              </w:rPr>
              <w:t xml:space="preserve"> </w:t>
            </w:r>
            <w:proofErr w:type="gramStart"/>
            <w:r w:rsidRPr="006812F9">
              <w:rPr>
                <w:rFonts w:ascii="Times New Roman" w:hAnsi="Times New Roman" w:cs="Times New Roman"/>
                <w:sz w:val="24"/>
                <w:szCs w:val="24"/>
              </w:rPr>
              <w:t>со</w:t>
            </w:r>
            <w:proofErr w:type="gramEnd"/>
            <w:r w:rsidRPr="006812F9">
              <w:rPr>
                <w:rFonts w:ascii="Times New Roman" w:hAnsi="Times New Roman" w:cs="Times New Roman"/>
                <w:sz w:val="24"/>
                <w:szCs w:val="24"/>
              </w:rPr>
              <w:t xml:space="preserve"> всеми характеристиками, сформулированными в его замысле</w:t>
            </w:r>
          </w:p>
        </w:tc>
        <w:tc>
          <w:tcPr>
            <w:tcW w:w="5246"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xml:space="preserve">Логика построения </w:t>
            </w:r>
            <w:proofErr w:type="gramStart"/>
            <w:r w:rsidRPr="006812F9">
              <w:rPr>
                <w:rFonts w:ascii="Times New Roman" w:hAnsi="Times New Roman" w:cs="Times New Roman"/>
                <w:sz w:val="24"/>
                <w:szCs w:val="24"/>
              </w:rPr>
              <w:t>исследовательской</w:t>
            </w:r>
            <w:proofErr w:type="gramEnd"/>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деятельности включает формулировку</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проблемы исследования, выдвижение</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гипотезы (для решения этой проблемы) и</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последующую экспериментальную или</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
                <w:bCs/>
                <w:sz w:val="24"/>
                <w:szCs w:val="24"/>
              </w:rPr>
            </w:pPr>
            <w:r w:rsidRPr="006812F9">
              <w:rPr>
                <w:rFonts w:ascii="Times New Roman" w:hAnsi="Times New Roman" w:cs="Times New Roman"/>
                <w:sz w:val="24"/>
                <w:szCs w:val="24"/>
              </w:rPr>
              <w:t>модельную проверку выдвинутых предположений</w:t>
            </w:r>
          </w:p>
        </w:tc>
      </w:tr>
    </w:tbl>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p>
    <w:p w:rsidR="006812F9" w:rsidRPr="003869CE" w:rsidRDefault="006812F9" w:rsidP="006812F9">
      <w:pPr>
        <w:autoSpaceDE w:val="0"/>
        <w:autoSpaceDN w:val="0"/>
        <w:adjustRightInd w:val="0"/>
        <w:spacing w:after="0" w:line="240" w:lineRule="auto"/>
        <w:contextualSpacing/>
        <w:jc w:val="center"/>
        <w:rPr>
          <w:rFonts w:ascii="Times New Roman" w:hAnsi="Times New Roman" w:cs="Times New Roman"/>
          <w:b/>
          <w:bCs/>
          <w:sz w:val="24"/>
          <w:szCs w:val="24"/>
        </w:rPr>
      </w:pPr>
      <w:r w:rsidRPr="003869CE">
        <w:rPr>
          <w:rFonts w:ascii="Times New Roman" w:hAnsi="Times New Roman" w:cs="Times New Roman"/>
          <w:b/>
          <w:bCs/>
          <w:sz w:val="24"/>
          <w:szCs w:val="24"/>
        </w:rPr>
        <w:t>Формы организации проектной и учебно-исследовательской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85"/>
        <w:gridCol w:w="5246"/>
      </w:tblGrid>
      <w:tr w:rsidR="006812F9" w:rsidRPr="003869CE" w:rsidTr="0069222E">
        <w:tc>
          <w:tcPr>
            <w:tcW w:w="4785" w:type="dxa"/>
          </w:tcPr>
          <w:p w:rsidR="006812F9" w:rsidRPr="003869CE" w:rsidRDefault="006812F9" w:rsidP="006812F9">
            <w:pPr>
              <w:autoSpaceDE w:val="0"/>
              <w:autoSpaceDN w:val="0"/>
              <w:adjustRightInd w:val="0"/>
              <w:spacing w:after="0" w:line="240" w:lineRule="auto"/>
              <w:contextualSpacing/>
              <w:jc w:val="center"/>
              <w:rPr>
                <w:rFonts w:ascii="Times New Roman" w:hAnsi="Times New Roman" w:cs="Times New Roman"/>
                <w:b/>
                <w:bCs/>
                <w:sz w:val="24"/>
                <w:szCs w:val="24"/>
              </w:rPr>
            </w:pPr>
            <w:r w:rsidRPr="003869CE">
              <w:rPr>
                <w:rFonts w:ascii="Times New Roman" w:hAnsi="Times New Roman" w:cs="Times New Roman"/>
                <w:b/>
                <w:sz w:val="24"/>
                <w:szCs w:val="24"/>
              </w:rPr>
              <w:t>Проектная деятельность</w:t>
            </w:r>
          </w:p>
        </w:tc>
        <w:tc>
          <w:tcPr>
            <w:tcW w:w="5246" w:type="dxa"/>
          </w:tcPr>
          <w:p w:rsidR="006812F9" w:rsidRPr="003869CE" w:rsidRDefault="006812F9" w:rsidP="006812F9">
            <w:pPr>
              <w:autoSpaceDE w:val="0"/>
              <w:autoSpaceDN w:val="0"/>
              <w:adjustRightInd w:val="0"/>
              <w:spacing w:after="0" w:line="240" w:lineRule="auto"/>
              <w:contextualSpacing/>
              <w:jc w:val="center"/>
              <w:rPr>
                <w:rFonts w:ascii="Times New Roman" w:hAnsi="Times New Roman" w:cs="Times New Roman"/>
                <w:b/>
                <w:bCs/>
                <w:sz w:val="24"/>
                <w:szCs w:val="24"/>
              </w:rPr>
            </w:pPr>
            <w:r w:rsidRPr="003869CE">
              <w:rPr>
                <w:rFonts w:ascii="Times New Roman" w:hAnsi="Times New Roman" w:cs="Times New Roman"/>
                <w:b/>
                <w:sz w:val="24"/>
                <w:szCs w:val="24"/>
              </w:rPr>
              <w:t>Учебно-исследовательская деятельность</w:t>
            </w:r>
          </w:p>
        </w:tc>
      </w:tr>
      <w:tr w:rsidR="006812F9" w:rsidRPr="006812F9" w:rsidTr="0069222E">
        <w:trPr>
          <w:trHeight w:val="1409"/>
        </w:trPr>
        <w:tc>
          <w:tcPr>
            <w:tcW w:w="4785"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xml:space="preserve">• виды проектов: </w:t>
            </w:r>
            <w:proofErr w:type="gramStart"/>
            <w:r w:rsidRPr="006812F9">
              <w:rPr>
                <w:rFonts w:ascii="Times New Roman" w:hAnsi="Times New Roman" w:cs="Times New Roman"/>
                <w:sz w:val="24"/>
                <w:szCs w:val="24"/>
              </w:rPr>
              <w:t>информационный</w:t>
            </w:r>
            <w:proofErr w:type="gramEnd"/>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proofErr w:type="gramStart"/>
            <w:r w:rsidRPr="006812F9">
              <w:rPr>
                <w:rFonts w:ascii="Times New Roman" w:hAnsi="Times New Roman" w:cs="Times New Roman"/>
                <w:sz w:val="24"/>
                <w:szCs w:val="24"/>
              </w:rPr>
              <w:t>(поисковый), исследовательский, творческий, социальный, прикладной (практико-ориентированный), игровой (ролевой), инновационный (предполагающий организационно-</w:t>
            </w:r>
            <w:r w:rsidRPr="006812F9">
              <w:rPr>
                <w:rFonts w:ascii="Times New Roman" w:hAnsi="Times New Roman" w:cs="Times New Roman"/>
                <w:sz w:val="24"/>
                <w:szCs w:val="24"/>
              </w:rPr>
              <w:lastRenderedPageBreak/>
              <w:t>экономический механизм внедрения);</w:t>
            </w:r>
            <w:proofErr w:type="gramEnd"/>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содержание:</w:t>
            </w:r>
            <w:r w:rsidR="003869CE">
              <w:rPr>
                <w:rFonts w:ascii="Times New Roman" w:hAnsi="Times New Roman" w:cs="Times New Roman"/>
                <w:sz w:val="24"/>
                <w:szCs w:val="24"/>
              </w:rPr>
              <w:t xml:space="preserve"> </w:t>
            </w:r>
            <w:r w:rsidRPr="006812F9">
              <w:rPr>
                <w:rFonts w:ascii="Times New Roman" w:hAnsi="Times New Roman" w:cs="Times New Roman"/>
                <w:sz w:val="24"/>
                <w:szCs w:val="24"/>
              </w:rPr>
              <w:t>монопредметный, метапредметный,</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xml:space="preserve">• количество участников: </w:t>
            </w:r>
            <w:proofErr w:type="gramStart"/>
            <w:r w:rsidRPr="006812F9">
              <w:rPr>
                <w:rFonts w:ascii="Times New Roman" w:hAnsi="Times New Roman" w:cs="Times New Roman"/>
                <w:sz w:val="24"/>
                <w:szCs w:val="24"/>
              </w:rPr>
              <w:t>индивидуальный</w:t>
            </w:r>
            <w:proofErr w:type="gramEnd"/>
            <w:r w:rsidRPr="006812F9">
              <w:rPr>
                <w:rFonts w:ascii="Times New Roman" w:hAnsi="Times New Roman" w:cs="Times New Roman"/>
                <w:sz w:val="24"/>
                <w:szCs w:val="24"/>
              </w:rPr>
              <w:t>,</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парный, малогрупповой (до 5 человек),</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групповой (до 15 человек), коллективный</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(класс и более в рамках школы),</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proofErr w:type="gramStart"/>
            <w:r w:rsidRPr="006812F9">
              <w:rPr>
                <w:rFonts w:ascii="Times New Roman" w:hAnsi="Times New Roman" w:cs="Times New Roman"/>
                <w:sz w:val="24"/>
                <w:szCs w:val="24"/>
              </w:rPr>
              <w:t>муниципальный, региональный, всероссийский, международный, сетевой (в рамках сложившейся партнѐрской сети, в том числе в Интернете);</w:t>
            </w:r>
            <w:proofErr w:type="gramEnd"/>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длительность проекта: от проекта-урока до вертикального многолетнего проекта;</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xml:space="preserve">• дидактические цели проектной деятельности ознакомление </w:t>
            </w:r>
            <w:proofErr w:type="gramStart"/>
            <w:r w:rsidRPr="006812F9">
              <w:rPr>
                <w:rFonts w:ascii="Times New Roman" w:hAnsi="Times New Roman" w:cs="Times New Roman"/>
                <w:sz w:val="24"/>
                <w:szCs w:val="24"/>
              </w:rPr>
              <w:t>обучающихся</w:t>
            </w:r>
            <w:proofErr w:type="gramEnd"/>
            <w:r w:rsidRPr="006812F9">
              <w:rPr>
                <w:rFonts w:ascii="Times New Roman" w:hAnsi="Times New Roman" w:cs="Times New Roman"/>
                <w:sz w:val="24"/>
                <w:szCs w:val="24"/>
              </w:rPr>
              <w:t xml:space="preserve"> с методами и технологиями проектной деятельности, обеспечение индивидуализации и дифференциации обучения, поддержка мотивации в обучении, реализация потенциала личности.</w:t>
            </w:r>
          </w:p>
        </w:tc>
        <w:tc>
          <w:tcPr>
            <w:tcW w:w="5246"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lastRenderedPageBreak/>
              <w:t>• урок-исследование, урок-лаборатория, урок</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proofErr w:type="gramStart"/>
            <w:r w:rsidRPr="006812F9">
              <w:rPr>
                <w:rFonts w:ascii="Times New Roman" w:hAnsi="Times New Roman" w:cs="Times New Roman"/>
                <w:sz w:val="24"/>
                <w:szCs w:val="24"/>
              </w:rPr>
              <w:t>- творческий отчѐт, урок изобретательства, урок «Удивительное рядом», урок - рассказ об ученых, урок - защита исследовательских проектов, урок-экспертиза, урок «Патент на открытие», урок открытых мыслей;</w:t>
            </w:r>
            <w:proofErr w:type="gramEnd"/>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lastRenderedPageBreak/>
              <w:t>• учебный эксперимент,</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xml:space="preserve">• домашнее задание </w:t>
            </w:r>
            <w:proofErr w:type="gramStart"/>
            <w:r w:rsidRPr="006812F9">
              <w:rPr>
                <w:rFonts w:ascii="Times New Roman" w:hAnsi="Times New Roman" w:cs="Times New Roman"/>
                <w:sz w:val="24"/>
                <w:szCs w:val="24"/>
              </w:rPr>
              <w:t>исследовательского</w:t>
            </w:r>
            <w:proofErr w:type="gramEnd"/>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характера может сочетать в себе разнообразные виды, причѐм позволяет провести учебное исследование, достаточно протяженное во времени.</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xml:space="preserve">• исследовательская практика </w:t>
            </w:r>
            <w:proofErr w:type="gramStart"/>
            <w:r w:rsidRPr="006812F9">
              <w:rPr>
                <w:rFonts w:ascii="Times New Roman" w:hAnsi="Times New Roman" w:cs="Times New Roman"/>
                <w:sz w:val="24"/>
                <w:szCs w:val="24"/>
              </w:rPr>
              <w:t>обучающихся</w:t>
            </w:r>
            <w:proofErr w:type="gramEnd"/>
            <w:r w:rsidRPr="006812F9">
              <w:rPr>
                <w:rFonts w:ascii="Times New Roman" w:hAnsi="Times New Roman" w:cs="Times New Roman"/>
                <w:sz w:val="24"/>
                <w:szCs w:val="24"/>
              </w:rPr>
              <w:t>;</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образовательные экспедиции - походы,</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xml:space="preserve">поездки, экскурсии с чѐтко </w:t>
            </w:r>
            <w:proofErr w:type="gramStart"/>
            <w:r w:rsidRPr="006812F9">
              <w:rPr>
                <w:rFonts w:ascii="Times New Roman" w:hAnsi="Times New Roman" w:cs="Times New Roman"/>
                <w:sz w:val="24"/>
                <w:szCs w:val="24"/>
              </w:rPr>
              <w:t>обозначенными</w:t>
            </w:r>
            <w:proofErr w:type="gramEnd"/>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образовательными целями, программой</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деятельности, продуманными формами</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контроля.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факультативные занятия, предполагающие</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углублѐнное изучение предмета, дают  большие возможности для реализации на них учебно-исследовательской деятельности обучающихся;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ученическое научно-исследовательское</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общество</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proofErr w:type="gramStart"/>
            <w:r w:rsidRPr="006812F9">
              <w:rPr>
                <w:rFonts w:ascii="Times New Roman" w:hAnsi="Times New Roman" w:cs="Times New Roman"/>
                <w:sz w:val="24"/>
                <w:szCs w:val="24"/>
              </w:rPr>
              <w:t>• участие обучающихся в олимпиадах,</w:t>
            </w:r>
            <w:proofErr w:type="gramEnd"/>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proofErr w:type="gramStart"/>
            <w:r w:rsidRPr="006812F9">
              <w:rPr>
                <w:rFonts w:ascii="Times New Roman" w:hAnsi="Times New Roman" w:cs="Times New Roman"/>
                <w:sz w:val="24"/>
                <w:szCs w:val="24"/>
              </w:rPr>
              <w:t>конкурсах</w:t>
            </w:r>
            <w:proofErr w:type="gramEnd"/>
            <w:r w:rsidRPr="006812F9">
              <w:rPr>
                <w:rFonts w:ascii="Times New Roman" w:hAnsi="Times New Roman" w:cs="Times New Roman"/>
                <w:sz w:val="24"/>
                <w:szCs w:val="24"/>
              </w:rPr>
              <w:t>, конференциях, в том числе</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xml:space="preserve">дистанционных, предметных </w:t>
            </w:r>
            <w:proofErr w:type="gramStart"/>
            <w:r w:rsidRPr="006812F9">
              <w:rPr>
                <w:rFonts w:ascii="Times New Roman" w:hAnsi="Times New Roman" w:cs="Times New Roman"/>
                <w:sz w:val="24"/>
                <w:szCs w:val="24"/>
              </w:rPr>
              <w:t>неделях</w:t>
            </w:r>
            <w:proofErr w:type="gramEnd"/>
            <w:r w:rsidRPr="006812F9">
              <w:rPr>
                <w:rFonts w:ascii="Times New Roman" w:hAnsi="Times New Roman" w:cs="Times New Roman"/>
                <w:sz w:val="24"/>
                <w:szCs w:val="24"/>
              </w:rPr>
              <w:t>,</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xml:space="preserve">интеллектуальных </w:t>
            </w:r>
            <w:proofErr w:type="gramStart"/>
            <w:r w:rsidRPr="006812F9">
              <w:rPr>
                <w:rFonts w:ascii="Times New Roman" w:hAnsi="Times New Roman" w:cs="Times New Roman"/>
                <w:sz w:val="24"/>
                <w:szCs w:val="24"/>
              </w:rPr>
              <w:t>марафонах</w:t>
            </w:r>
            <w:proofErr w:type="gramEnd"/>
            <w:r w:rsidRPr="006812F9">
              <w:rPr>
                <w:rFonts w:ascii="Times New Roman" w:hAnsi="Times New Roman" w:cs="Times New Roman"/>
                <w:sz w:val="24"/>
                <w:szCs w:val="24"/>
              </w:rPr>
              <w:t xml:space="preserve"> выполнение</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xml:space="preserve">учебных исследований или их элементов </w:t>
            </w:r>
            <w:proofErr w:type="gramStart"/>
            <w:r w:rsidRPr="006812F9">
              <w:rPr>
                <w:rFonts w:ascii="Times New Roman" w:hAnsi="Times New Roman" w:cs="Times New Roman"/>
                <w:sz w:val="24"/>
                <w:szCs w:val="24"/>
              </w:rPr>
              <w:t>в</w:t>
            </w:r>
            <w:proofErr w:type="gramEnd"/>
          </w:p>
          <w:p w:rsidR="006812F9" w:rsidRPr="006812F9" w:rsidRDefault="006812F9" w:rsidP="006812F9">
            <w:pPr>
              <w:autoSpaceDE w:val="0"/>
              <w:autoSpaceDN w:val="0"/>
              <w:adjustRightInd w:val="0"/>
              <w:spacing w:after="0" w:line="240" w:lineRule="auto"/>
              <w:contextualSpacing/>
              <w:rPr>
                <w:rFonts w:ascii="Times New Roman" w:hAnsi="Times New Roman" w:cs="Times New Roman"/>
                <w:b/>
                <w:bCs/>
                <w:sz w:val="24"/>
                <w:szCs w:val="24"/>
              </w:rPr>
            </w:pPr>
            <w:proofErr w:type="gramStart"/>
            <w:r w:rsidRPr="006812F9">
              <w:rPr>
                <w:rFonts w:ascii="Times New Roman" w:hAnsi="Times New Roman" w:cs="Times New Roman"/>
                <w:sz w:val="24"/>
                <w:szCs w:val="24"/>
              </w:rPr>
              <w:t>рамках</w:t>
            </w:r>
            <w:proofErr w:type="gramEnd"/>
            <w:r w:rsidRPr="006812F9">
              <w:rPr>
                <w:rFonts w:ascii="Times New Roman" w:hAnsi="Times New Roman" w:cs="Times New Roman"/>
                <w:sz w:val="24"/>
                <w:szCs w:val="24"/>
              </w:rPr>
              <w:t xml:space="preserve"> данных мероприятий.</w:t>
            </w:r>
          </w:p>
        </w:tc>
      </w:tr>
      <w:tr w:rsidR="006812F9" w:rsidRPr="003869CE" w:rsidTr="0069222E">
        <w:tc>
          <w:tcPr>
            <w:tcW w:w="10031" w:type="dxa"/>
            <w:gridSpan w:val="2"/>
          </w:tcPr>
          <w:p w:rsidR="006812F9" w:rsidRPr="003869CE" w:rsidRDefault="006812F9" w:rsidP="006812F9">
            <w:pPr>
              <w:autoSpaceDE w:val="0"/>
              <w:autoSpaceDN w:val="0"/>
              <w:adjustRightInd w:val="0"/>
              <w:spacing w:after="0" w:line="240" w:lineRule="auto"/>
              <w:contextualSpacing/>
              <w:jc w:val="center"/>
              <w:rPr>
                <w:rFonts w:ascii="Times New Roman" w:hAnsi="Times New Roman" w:cs="Times New Roman"/>
                <w:b/>
                <w:bCs/>
                <w:sz w:val="24"/>
                <w:szCs w:val="24"/>
              </w:rPr>
            </w:pPr>
            <w:r w:rsidRPr="003869CE">
              <w:rPr>
                <w:rFonts w:ascii="Times New Roman" w:hAnsi="Times New Roman" w:cs="Times New Roman"/>
                <w:b/>
                <w:bCs/>
                <w:sz w:val="24"/>
                <w:szCs w:val="24"/>
              </w:rPr>
              <w:lastRenderedPageBreak/>
              <w:t>УУД</w:t>
            </w:r>
          </w:p>
        </w:tc>
      </w:tr>
      <w:tr w:rsidR="006812F9" w:rsidRPr="003869CE" w:rsidTr="0069222E">
        <w:tc>
          <w:tcPr>
            <w:tcW w:w="4785" w:type="dxa"/>
          </w:tcPr>
          <w:p w:rsidR="006812F9" w:rsidRPr="003869CE" w:rsidRDefault="006812F9" w:rsidP="006812F9">
            <w:pPr>
              <w:autoSpaceDE w:val="0"/>
              <w:autoSpaceDN w:val="0"/>
              <w:adjustRightInd w:val="0"/>
              <w:spacing w:after="0" w:line="240" w:lineRule="auto"/>
              <w:contextualSpacing/>
              <w:rPr>
                <w:rFonts w:ascii="Times New Roman" w:hAnsi="Times New Roman" w:cs="Times New Roman"/>
                <w:b/>
                <w:bCs/>
                <w:sz w:val="24"/>
                <w:szCs w:val="24"/>
              </w:rPr>
            </w:pPr>
            <w:r w:rsidRPr="003869CE">
              <w:rPr>
                <w:rFonts w:ascii="Times New Roman" w:hAnsi="Times New Roman" w:cs="Times New Roman"/>
                <w:b/>
                <w:sz w:val="24"/>
                <w:szCs w:val="24"/>
              </w:rPr>
              <w:t>Проектная деятельность</w:t>
            </w:r>
          </w:p>
        </w:tc>
        <w:tc>
          <w:tcPr>
            <w:tcW w:w="5246" w:type="dxa"/>
          </w:tcPr>
          <w:p w:rsidR="006812F9" w:rsidRPr="003869CE" w:rsidRDefault="006812F9" w:rsidP="006812F9">
            <w:pPr>
              <w:autoSpaceDE w:val="0"/>
              <w:autoSpaceDN w:val="0"/>
              <w:adjustRightInd w:val="0"/>
              <w:spacing w:after="0" w:line="240" w:lineRule="auto"/>
              <w:contextualSpacing/>
              <w:rPr>
                <w:rFonts w:ascii="Times New Roman" w:hAnsi="Times New Roman" w:cs="Times New Roman"/>
                <w:b/>
                <w:bCs/>
                <w:sz w:val="24"/>
                <w:szCs w:val="24"/>
              </w:rPr>
            </w:pPr>
            <w:r w:rsidRPr="003869CE">
              <w:rPr>
                <w:rFonts w:ascii="Times New Roman" w:hAnsi="Times New Roman" w:cs="Times New Roman"/>
                <w:b/>
                <w:sz w:val="24"/>
                <w:szCs w:val="24"/>
              </w:rPr>
              <w:t>Учебно-исследовательская деятельность</w:t>
            </w:r>
          </w:p>
        </w:tc>
      </w:tr>
      <w:tr w:rsidR="006812F9" w:rsidRPr="006812F9" w:rsidTr="0069222E">
        <w:tc>
          <w:tcPr>
            <w:tcW w:w="4785"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оказывать поддержку и содействие тем, от кого зависит достижение цели;</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обеспечивать бесконфликтную совместную деятельность</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постановка проблемы и аргументирование еѐ актуальности;</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формулировка гипотезы исследования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и работу в группе;</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устанавливать с партнѐрами отношения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взаимопонимания;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проводить эффективные групповые</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обсуждения;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xml:space="preserve">• обеспечивать обмен знаниями </w:t>
            </w:r>
            <w:proofErr w:type="gramStart"/>
            <w:r w:rsidRPr="006812F9">
              <w:rPr>
                <w:rFonts w:ascii="Times New Roman" w:hAnsi="Times New Roman" w:cs="Times New Roman"/>
                <w:sz w:val="24"/>
                <w:szCs w:val="24"/>
              </w:rPr>
              <w:t>между</w:t>
            </w:r>
            <w:proofErr w:type="gramEnd"/>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членами группы</w:t>
            </w:r>
            <w:r w:rsidR="003869CE">
              <w:rPr>
                <w:rFonts w:ascii="Times New Roman" w:hAnsi="Times New Roman" w:cs="Times New Roman"/>
                <w:sz w:val="24"/>
                <w:szCs w:val="24"/>
              </w:rPr>
              <w:t xml:space="preserve"> </w:t>
            </w:r>
            <w:r w:rsidRPr="006812F9">
              <w:rPr>
                <w:rFonts w:ascii="Times New Roman" w:hAnsi="Times New Roman" w:cs="Times New Roman"/>
                <w:sz w:val="24"/>
                <w:szCs w:val="24"/>
              </w:rPr>
              <w:t xml:space="preserve">для принятия </w:t>
            </w:r>
            <w:proofErr w:type="gramStart"/>
            <w:r w:rsidRPr="006812F9">
              <w:rPr>
                <w:rFonts w:ascii="Times New Roman" w:hAnsi="Times New Roman" w:cs="Times New Roman"/>
                <w:sz w:val="24"/>
                <w:szCs w:val="24"/>
              </w:rPr>
              <w:t>эффективных</w:t>
            </w:r>
            <w:proofErr w:type="gramEnd"/>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совместных решений;</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xml:space="preserve">• </w:t>
            </w:r>
            <w:proofErr w:type="gramStart"/>
            <w:r w:rsidRPr="006812F9">
              <w:rPr>
                <w:rFonts w:ascii="Times New Roman" w:hAnsi="Times New Roman" w:cs="Times New Roman"/>
                <w:sz w:val="24"/>
                <w:szCs w:val="24"/>
              </w:rPr>
              <w:t>ч</w:t>
            </w:r>
            <w:proofErr w:type="gramEnd"/>
            <w:r w:rsidRPr="006812F9">
              <w:rPr>
                <w:rFonts w:ascii="Times New Roman" w:hAnsi="Times New Roman" w:cs="Times New Roman"/>
                <w:sz w:val="24"/>
                <w:szCs w:val="24"/>
              </w:rPr>
              <w:t>ѐтко формулировать цели группы и</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позволять еѐ участникам проявлять инициативу для достижения этих целей;</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адекватно реагировать на нужды</w:t>
            </w:r>
            <w:r w:rsidR="003869CE">
              <w:rPr>
                <w:rFonts w:ascii="Times New Roman" w:hAnsi="Times New Roman" w:cs="Times New Roman"/>
                <w:sz w:val="24"/>
                <w:szCs w:val="24"/>
              </w:rPr>
              <w:t xml:space="preserve"> </w:t>
            </w:r>
            <w:r w:rsidRPr="006812F9">
              <w:rPr>
                <w:rFonts w:ascii="Times New Roman" w:hAnsi="Times New Roman" w:cs="Times New Roman"/>
                <w:sz w:val="24"/>
                <w:szCs w:val="24"/>
              </w:rPr>
              <w:t>других.</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раскрытие замысла — сущности будущей</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
                <w:bCs/>
                <w:sz w:val="24"/>
                <w:szCs w:val="24"/>
              </w:rPr>
            </w:pPr>
            <w:r w:rsidRPr="006812F9">
              <w:rPr>
                <w:rFonts w:ascii="Times New Roman" w:hAnsi="Times New Roman" w:cs="Times New Roman"/>
                <w:sz w:val="24"/>
                <w:szCs w:val="24"/>
              </w:rPr>
              <w:t>деятельности</w:t>
            </w:r>
          </w:p>
        </w:tc>
        <w:tc>
          <w:tcPr>
            <w:tcW w:w="5246"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планирование исследовательских работ и</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выбор необходимого инструментария;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собственно проведение исследования с обязательным поэтапным контролем и коррекцией результатов работ;</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оформление результатов учебно-</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исследовательской деятельности как конечного продукта;</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представление результатов исследования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xml:space="preserve">широкому кругу заинтересованных лиц </w:t>
            </w:r>
            <w:proofErr w:type="gramStart"/>
            <w:r w:rsidRPr="006812F9">
              <w:rPr>
                <w:rFonts w:ascii="Times New Roman" w:hAnsi="Times New Roman" w:cs="Times New Roman"/>
                <w:sz w:val="24"/>
                <w:szCs w:val="24"/>
              </w:rPr>
              <w:t>для</w:t>
            </w:r>
            <w:proofErr w:type="gramEnd"/>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обсуждения и возможного дальнейшего практического использования.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
                <w:bCs/>
                <w:sz w:val="24"/>
                <w:szCs w:val="24"/>
              </w:rPr>
            </w:pPr>
          </w:p>
        </w:tc>
      </w:tr>
    </w:tbl>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lastRenderedPageBreak/>
        <w:t>Формы организации учебно-исследовательской деятельности на урочных занятиях могут быть следующими:</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bCs/>
          <w:iCs/>
          <w:sz w:val="24"/>
          <w:szCs w:val="24"/>
        </w:rPr>
      </w:pPr>
      <w:proofErr w:type="gramStart"/>
      <w:r w:rsidRPr="006812F9">
        <w:rPr>
          <w:rFonts w:ascii="Times New Roman" w:hAnsi="Times New Roman" w:cs="Times New Roman"/>
          <w:bCs/>
          <w:iCs/>
          <w:sz w:val="24"/>
          <w:szCs w:val="24"/>
        </w:rPr>
        <w:t>- урок – исследование, урок – лаборатория, урок – творческий отчет, урок изобретательства, урок исследовательских проектов, урок – экспертиза, урок - «Патент на открытие», урок открытых мыслей;</w:t>
      </w:r>
      <w:proofErr w:type="gramEnd"/>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bCs/>
          <w:iCs/>
          <w:sz w:val="24"/>
          <w:szCs w:val="24"/>
        </w:rPr>
      </w:pPr>
      <w:r w:rsidRPr="006812F9">
        <w:rPr>
          <w:rFonts w:ascii="Times New Roman" w:hAnsi="Times New Roman" w:cs="Times New Roman"/>
          <w:bCs/>
          <w:iCs/>
          <w:sz w:val="24"/>
          <w:szCs w:val="24"/>
        </w:rPr>
        <w:t>- учебный эксперимент, который позволяет организовать освоение таких элементов исследовательской деятельности, как планирование и проведение эксперимента, обработка и анализ его результатов;</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bCs/>
          <w:iCs/>
          <w:sz w:val="24"/>
          <w:szCs w:val="24"/>
        </w:rPr>
      </w:pPr>
      <w:r w:rsidRPr="006812F9">
        <w:rPr>
          <w:rFonts w:ascii="Times New Roman" w:hAnsi="Times New Roman" w:cs="Times New Roman"/>
          <w:bCs/>
          <w:iCs/>
          <w:sz w:val="24"/>
          <w:szCs w:val="24"/>
        </w:rPr>
        <w:t>-  домашнее задание исследовательского характера может сочетать в себе разнообразные виды, причѐм позволяет провести учебное исследование, достаточно протяженное во времени.</w:t>
      </w:r>
    </w:p>
    <w:p w:rsidR="006812F9" w:rsidRPr="003869CE" w:rsidRDefault="006812F9" w:rsidP="003869CE">
      <w:pPr>
        <w:autoSpaceDE w:val="0"/>
        <w:autoSpaceDN w:val="0"/>
        <w:adjustRightInd w:val="0"/>
        <w:spacing w:after="0" w:line="240" w:lineRule="auto"/>
        <w:contextualSpacing/>
        <w:jc w:val="both"/>
        <w:rPr>
          <w:rFonts w:ascii="Times New Roman" w:hAnsi="Times New Roman" w:cs="Times New Roman"/>
          <w:b/>
          <w:bCs/>
          <w:iCs/>
          <w:sz w:val="24"/>
          <w:szCs w:val="24"/>
        </w:rPr>
      </w:pPr>
      <w:r w:rsidRPr="003869CE">
        <w:rPr>
          <w:rFonts w:ascii="Times New Roman" w:hAnsi="Times New Roman" w:cs="Times New Roman"/>
          <w:b/>
          <w:bCs/>
          <w:iCs/>
          <w:sz w:val="24"/>
          <w:szCs w:val="24"/>
        </w:rPr>
        <w:t xml:space="preserve">Формы организации учебно-исследовательской деятельности на внеурочных занятиях </w:t>
      </w:r>
      <w:r w:rsidR="003869CE">
        <w:rPr>
          <w:rFonts w:ascii="Times New Roman" w:hAnsi="Times New Roman" w:cs="Times New Roman"/>
          <w:b/>
          <w:bCs/>
          <w:iCs/>
          <w:sz w:val="24"/>
          <w:szCs w:val="24"/>
        </w:rPr>
        <w:t xml:space="preserve">могут быть </w:t>
      </w:r>
      <w:r w:rsidRPr="003869CE">
        <w:rPr>
          <w:rFonts w:ascii="Times New Roman" w:hAnsi="Times New Roman" w:cs="Times New Roman"/>
          <w:b/>
          <w:bCs/>
          <w:iCs/>
          <w:sz w:val="24"/>
          <w:szCs w:val="24"/>
        </w:rPr>
        <w:t>следующими:</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bCs/>
          <w:iCs/>
          <w:sz w:val="24"/>
          <w:szCs w:val="24"/>
        </w:rPr>
      </w:pPr>
      <w:r w:rsidRPr="006812F9">
        <w:rPr>
          <w:rFonts w:ascii="Times New Roman" w:hAnsi="Times New Roman" w:cs="Times New Roman"/>
          <w:bCs/>
          <w:iCs/>
          <w:sz w:val="24"/>
          <w:szCs w:val="24"/>
        </w:rPr>
        <w:t xml:space="preserve">-исследовательская практика </w:t>
      </w:r>
      <w:proofErr w:type="gramStart"/>
      <w:r w:rsidRPr="006812F9">
        <w:rPr>
          <w:rFonts w:ascii="Times New Roman" w:hAnsi="Times New Roman" w:cs="Times New Roman"/>
          <w:bCs/>
          <w:iCs/>
          <w:sz w:val="24"/>
          <w:szCs w:val="24"/>
        </w:rPr>
        <w:t>обучающихся</w:t>
      </w:r>
      <w:proofErr w:type="gramEnd"/>
      <w:r w:rsidRPr="006812F9">
        <w:rPr>
          <w:rFonts w:ascii="Times New Roman" w:hAnsi="Times New Roman" w:cs="Times New Roman"/>
          <w:bCs/>
          <w:iCs/>
          <w:sz w:val="24"/>
          <w:szCs w:val="24"/>
        </w:rPr>
        <w:t>;</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bCs/>
          <w:iCs/>
          <w:sz w:val="24"/>
          <w:szCs w:val="24"/>
        </w:rPr>
      </w:pPr>
      <w:r w:rsidRPr="006812F9">
        <w:rPr>
          <w:rFonts w:ascii="Times New Roman" w:hAnsi="Times New Roman" w:cs="Times New Roman"/>
          <w:bCs/>
          <w:iCs/>
          <w:sz w:val="24"/>
          <w:szCs w:val="24"/>
        </w:rPr>
        <w:t>-факультативные занятия, предполагающие углублѐнное изучение предмета, дают большие возможности для реализации на них учебно-исследовательской деятельности старшеклассников;</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bCs/>
          <w:iCs/>
          <w:sz w:val="24"/>
          <w:szCs w:val="24"/>
        </w:rPr>
      </w:pPr>
      <w:r w:rsidRPr="006812F9">
        <w:rPr>
          <w:rFonts w:ascii="Times New Roman" w:hAnsi="Times New Roman" w:cs="Times New Roman"/>
          <w:bCs/>
          <w:iCs/>
          <w:sz w:val="24"/>
          <w:szCs w:val="24"/>
        </w:rPr>
        <w:t>-ученическое научно-исследовательское общество - форма внеурочной деятельности, которая сочетает в себе работу над учебными исследованиями, коллективное обсуждение промежуточных и итоговых результатов этой работы, организацию круглых столов, дискуссий, дебатов, интеллектуальных игр, публичных защит, конференций и др., а также встречи с представителями науки и образования, экскурсии в учреждения науки и образования;</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bCs/>
          <w:iCs/>
          <w:sz w:val="24"/>
          <w:szCs w:val="24"/>
        </w:rPr>
      </w:pPr>
      <w:r w:rsidRPr="006812F9">
        <w:rPr>
          <w:rFonts w:ascii="Times New Roman" w:hAnsi="Times New Roman" w:cs="Times New Roman"/>
          <w:bCs/>
          <w:iCs/>
          <w:sz w:val="24"/>
          <w:szCs w:val="24"/>
        </w:rPr>
        <w:t>-участие в олимпиадах, конкурсах, конференциях, в т. ч. дистанционных, предметных неделях, интеллектуальных марафонах предполагает выполнение ими учебных исследований или их элементов в рамках данных мероприятий.</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bCs/>
          <w:iCs/>
          <w:sz w:val="24"/>
          <w:szCs w:val="24"/>
        </w:rPr>
      </w:pPr>
      <w:r w:rsidRPr="006812F9">
        <w:rPr>
          <w:rFonts w:ascii="Times New Roman" w:hAnsi="Times New Roman" w:cs="Times New Roman"/>
          <w:bCs/>
          <w:iCs/>
          <w:sz w:val="24"/>
          <w:szCs w:val="24"/>
        </w:rPr>
        <w:t>Многообразие форм учебно-исследовательской деятельности позволяет обеспечить подлинную интеграцию урочной и внеурочной деятельности учащихся по развитию у них УУД.</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bCs/>
          <w:iCs/>
          <w:sz w:val="24"/>
          <w:szCs w:val="24"/>
        </w:rPr>
      </w:pPr>
      <w:r w:rsidRPr="006812F9">
        <w:rPr>
          <w:rFonts w:ascii="Times New Roman" w:hAnsi="Times New Roman" w:cs="Times New Roman"/>
          <w:bCs/>
          <w:iCs/>
          <w:sz w:val="24"/>
          <w:szCs w:val="24"/>
        </w:rPr>
        <w:t>Стержнем этой интеграции является системно-деятельностный подход, как принцип организации образовательного процесса в основной школе.</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bCs/>
          <w:iCs/>
          <w:sz w:val="24"/>
          <w:szCs w:val="24"/>
        </w:rPr>
      </w:pPr>
      <w:r w:rsidRPr="006812F9">
        <w:rPr>
          <w:rFonts w:ascii="Times New Roman" w:hAnsi="Times New Roman" w:cs="Times New Roman"/>
          <w:bCs/>
          <w:iCs/>
          <w:sz w:val="24"/>
          <w:szCs w:val="24"/>
        </w:rPr>
        <w:t>Еще одной особенностью учебно-исследовательской деятельности является ее связь с проектной деятельностью учащихся. Как было указано выше, одним из видов учебных проектов является исследовательский проект, где при сохранении всех черт  деятельности учащихся, одним из ее компонентов выступает исследование.</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bCs/>
          <w:iCs/>
          <w:sz w:val="24"/>
          <w:szCs w:val="24"/>
        </w:rPr>
      </w:pPr>
      <w:r w:rsidRPr="006812F9">
        <w:rPr>
          <w:rFonts w:ascii="Times New Roman" w:hAnsi="Times New Roman" w:cs="Times New Roman"/>
          <w:bCs/>
          <w:iCs/>
          <w:sz w:val="24"/>
          <w:szCs w:val="24"/>
        </w:rPr>
        <w:t>При этом необходимо соблюдать ряд условий:</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bCs/>
          <w:iCs/>
          <w:sz w:val="24"/>
          <w:szCs w:val="24"/>
        </w:rPr>
      </w:pPr>
      <w:r w:rsidRPr="006812F9">
        <w:rPr>
          <w:rFonts w:ascii="Times New Roman" w:hAnsi="Times New Roman" w:cs="Times New Roman"/>
          <w:bCs/>
          <w:iCs/>
          <w:sz w:val="24"/>
          <w:szCs w:val="24"/>
        </w:rPr>
        <w:t xml:space="preserve">• проект или учебное исследование должны быть выполнимыми и соответствовать возрасту, способностям и возможностям </w:t>
      </w:r>
      <w:proofErr w:type="gramStart"/>
      <w:r w:rsidRPr="006812F9">
        <w:rPr>
          <w:rFonts w:ascii="Times New Roman" w:hAnsi="Times New Roman" w:cs="Times New Roman"/>
          <w:bCs/>
          <w:iCs/>
          <w:sz w:val="24"/>
          <w:szCs w:val="24"/>
        </w:rPr>
        <w:t>обучающегося</w:t>
      </w:r>
      <w:proofErr w:type="gramEnd"/>
      <w:r w:rsidRPr="006812F9">
        <w:rPr>
          <w:rFonts w:ascii="Times New Roman" w:hAnsi="Times New Roman" w:cs="Times New Roman"/>
          <w:bCs/>
          <w:iCs/>
          <w:sz w:val="24"/>
          <w:szCs w:val="24"/>
        </w:rPr>
        <w:t>;</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bCs/>
          <w:iCs/>
          <w:sz w:val="24"/>
          <w:szCs w:val="24"/>
        </w:rPr>
      </w:pPr>
      <w:r w:rsidRPr="006812F9">
        <w:rPr>
          <w:rFonts w:ascii="Times New Roman" w:hAnsi="Times New Roman" w:cs="Times New Roman"/>
          <w:bCs/>
          <w:iCs/>
          <w:sz w:val="24"/>
          <w:szCs w:val="24"/>
        </w:rPr>
        <w:t>• для выполнения проекта должны быть все условия - информационные ресурсы, мастерские, клубы, школьные научные общества;</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bCs/>
          <w:iCs/>
          <w:sz w:val="24"/>
          <w:szCs w:val="24"/>
        </w:rPr>
      </w:pPr>
      <w:r w:rsidRPr="006812F9">
        <w:rPr>
          <w:rFonts w:ascii="Times New Roman" w:hAnsi="Times New Roman" w:cs="Times New Roman"/>
          <w:bCs/>
          <w:iCs/>
          <w:sz w:val="24"/>
          <w:szCs w:val="24"/>
        </w:rPr>
        <w:t>• обучающиеся должны быть подготовлены к выполнению проектов и учебных исследований как в части ориентации при выборе темы проекта или учебного исследования, так и в части конкретных приѐмов, технологий и методов, необходимых для успешной реализации выбранного вида проекта;</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bCs/>
          <w:iCs/>
          <w:sz w:val="24"/>
          <w:szCs w:val="24"/>
        </w:rPr>
      </w:pPr>
      <w:r w:rsidRPr="006812F9">
        <w:rPr>
          <w:rFonts w:ascii="Times New Roman" w:hAnsi="Times New Roman" w:cs="Times New Roman"/>
          <w:bCs/>
          <w:iCs/>
          <w:sz w:val="24"/>
          <w:szCs w:val="24"/>
        </w:rPr>
        <w:t>• необходимо обеспечить педагогическое сопровождение проекта как в отношении выбора темы и содержания (научное руководство), так и в отношении собственно работы и используемых методов (методическое руководство);</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bCs/>
          <w:iCs/>
          <w:sz w:val="24"/>
          <w:szCs w:val="24"/>
        </w:rPr>
      </w:pPr>
      <w:r w:rsidRPr="006812F9">
        <w:rPr>
          <w:rFonts w:ascii="Times New Roman" w:hAnsi="Times New Roman" w:cs="Times New Roman"/>
          <w:bCs/>
          <w:iCs/>
          <w:sz w:val="24"/>
          <w:szCs w:val="24"/>
        </w:rPr>
        <w:t>• необходимо использовать для начинающих дневник самоконтроля, в котором отражаются элементы самоанализа в ходе работы и который используется при составлении отчѐ</w:t>
      </w:r>
      <w:proofErr w:type="gramStart"/>
      <w:r w:rsidRPr="006812F9">
        <w:rPr>
          <w:rFonts w:ascii="Times New Roman" w:hAnsi="Times New Roman" w:cs="Times New Roman"/>
          <w:bCs/>
          <w:iCs/>
          <w:sz w:val="24"/>
          <w:szCs w:val="24"/>
        </w:rPr>
        <w:t>тов</w:t>
      </w:r>
      <w:proofErr w:type="gramEnd"/>
      <w:r w:rsidRPr="006812F9">
        <w:rPr>
          <w:rFonts w:ascii="Times New Roman" w:hAnsi="Times New Roman" w:cs="Times New Roman"/>
          <w:bCs/>
          <w:iCs/>
          <w:sz w:val="24"/>
          <w:szCs w:val="24"/>
        </w:rPr>
        <w:t xml:space="preserve"> и во время собеседований с руководителями проекта;</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bCs/>
          <w:iCs/>
          <w:sz w:val="24"/>
          <w:szCs w:val="24"/>
        </w:rPr>
      </w:pPr>
      <w:r w:rsidRPr="006812F9">
        <w:rPr>
          <w:rFonts w:ascii="Times New Roman" w:hAnsi="Times New Roman" w:cs="Times New Roman"/>
          <w:bCs/>
          <w:iCs/>
          <w:sz w:val="24"/>
          <w:szCs w:val="24"/>
        </w:rPr>
        <w:lastRenderedPageBreak/>
        <w:t>• необходимо наличие ясной и простой критериальной системы оценки итогового результата работы по проекту и индивидуального вклада (в случае группового характера проекта или исследования) каждого участника;</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bCs/>
          <w:iCs/>
          <w:sz w:val="24"/>
          <w:szCs w:val="24"/>
        </w:rPr>
      </w:pPr>
      <w:r w:rsidRPr="006812F9">
        <w:rPr>
          <w:rFonts w:ascii="Times New Roman" w:hAnsi="Times New Roman" w:cs="Times New Roman"/>
          <w:bCs/>
          <w:iCs/>
          <w:sz w:val="24"/>
          <w:szCs w:val="24"/>
        </w:rPr>
        <w:t>• результаты и продукты проектной или исследовательской работы должны быть презентованы, получить оценку и признание достижений в форме общественной конкурсной защиты, проводимой в очной форме или путѐ</w:t>
      </w:r>
      <w:proofErr w:type="gramStart"/>
      <w:r w:rsidRPr="006812F9">
        <w:rPr>
          <w:rFonts w:ascii="Times New Roman" w:hAnsi="Times New Roman" w:cs="Times New Roman"/>
          <w:bCs/>
          <w:iCs/>
          <w:sz w:val="24"/>
          <w:szCs w:val="24"/>
        </w:rPr>
        <w:t>м</w:t>
      </w:r>
      <w:proofErr w:type="gramEnd"/>
      <w:r w:rsidRPr="006812F9">
        <w:rPr>
          <w:rFonts w:ascii="Times New Roman" w:hAnsi="Times New Roman" w:cs="Times New Roman"/>
          <w:bCs/>
          <w:iCs/>
          <w:sz w:val="24"/>
          <w:szCs w:val="24"/>
        </w:rPr>
        <w:t xml:space="preserve"> размещения в открытых ресурсах Интернета для обсуждения.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p>
    <w:p w:rsidR="006812F9" w:rsidRPr="003869CE" w:rsidRDefault="006812F9" w:rsidP="006812F9">
      <w:pPr>
        <w:autoSpaceDE w:val="0"/>
        <w:autoSpaceDN w:val="0"/>
        <w:adjustRightInd w:val="0"/>
        <w:spacing w:after="0" w:line="240" w:lineRule="auto"/>
        <w:contextualSpacing/>
        <w:jc w:val="center"/>
        <w:rPr>
          <w:rFonts w:ascii="Times New Roman" w:hAnsi="Times New Roman" w:cs="Times New Roman"/>
          <w:b/>
          <w:bCs/>
          <w:iCs/>
          <w:sz w:val="24"/>
          <w:szCs w:val="24"/>
        </w:rPr>
      </w:pPr>
      <w:r w:rsidRPr="003869CE">
        <w:rPr>
          <w:rFonts w:ascii="Times New Roman" w:hAnsi="Times New Roman" w:cs="Times New Roman"/>
          <w:b/>
          <w:bCs/>
          <w:iCs/>
          <w:sz w:val="24"/>
          <w:szCs w:val="24"/>
        </w:rPr>
        <w:t>Условия и средства формирования универсальных учебных действий</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1"/>
        <w:gridCol w:w="8080"/>
      </w:tblGrid>
      <w:tr w:rsidR="006812F9" w:rsidRPr="003869CE" w:rsidTr="0069222E">
        <w:tc>
          <w:tcPr>
            <w:tcW w:w="1951" w:type="dxa"/>
          </w:tcPr>
          <w:p w:rsidR="006812F9" w:rsidRPr="003869CE" w:rsidRDefault="006812F9" w:rsidP="006812F9">
            <w:pPr>
              <w:autoSpaceDE w:val="0"/>
              <w:autoSpaceDN w:val="0"/>
              <w:adjustRightInd w:val="0"/>
              <w:spacing w:after="0" w:line="240" w:lineRule="auto"/>
              <w:contextualSpacing/>
              <w:jc w:val="center"/>
              <w:rPr>
                <w:rFonts w:ascii="Times New Roman" w:hAnsi="Times New Roman" w:cs="Times New Roman"/>
                <w:b/>
                <w:bCs/>
                <w:iCs/>
                <w:sz w:val="24"/>
                <w:szCs w:val="24"/>
              </w:rPr>
            </w:pPr>
            <w:r w:rsidRPr="003869CE">
              <w:rPr>
                <w:rFonts w:ascii="Times New Roman" w:hAnsi="Times New Roman" w:cs="Times New Roman"/>
                <w:b/>
                <w:bCs/>
                <w:iCs/>
                <w:sz w:val="24"/>
                <w:szCs w:val="24"/>
              </w:rPr>
              <w:t>Условия</w:t>
            </w:r>
          </w:p>
        </w:tc>
        <w:tc>
          <w:tcPr>
            <w:tcW w:w="8080" w:type="dxa"/>
          </w:tcPr>
          <w:p w:rsidR="006812F9" w:rsidRPr="003869CE" w:rsidRDefault="006812F9" w:rsidP="006812F9">
            <w:pPr>
              <w:autoSpaceDE w:val="0"/>
              <w:autoSpaceDN w:val="0"/>
              <w:adjustRightInd w:val="0"/>
              <w:spacing w:after="0" w:line="240" w:lineRule="auto"/>
              <w:contextualSpacing/>
              <w:jc w:val="center"/>
              <w:rPr>
                <w:rFonts w:ascii="Times New Roman" w:hAnsi="Times New Roman" w:cs="Times New Roman"/>
                <w:b/>
                <w:bCs/>
                <w:iCs/>
                <w:sz w:val="24"/>
                <w:szCs w:val="24"/>
              </w:rPr>
            </w:pPr>
            <w:r w:rsidRPr="003869CE">
              <w:rPr>
                <w:rFonts w:ascii="Times New Roman" w:hAnsi="Times New Roman" w:cs="Times New Roman"/>
                <w:b/>
                <w:bCs/>
                <w:iCs/>
                <w:sz w:val="24"/>
                <w:szCs w:val="24"/>
              </w:rPr>
              <w:t>Средства</w:t>
            </w:r>
          </w:p>
        </w:tc>
      </w:tr>
      <w:tr w:rsidR="006812F9" w:rsidRPr="006812F9" w:rsidTr="0069222E">
        <w:tc>
          <w:tcPr>
            <w:tcW w:w="1951"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Учебное</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сотрудничество</w:t>
            </w:r>
          </w:p>
          <w:p w:rsidR="006812F9" w:rsidRPr="006812F9" w:rsidRDefault="006812F9" w:rsidP="006812F9">
            <w:pPr>
              <w:autoSpaceDE w:val="0"/>
              <w:autoSpaceDN w:val="0"/>
              <w:adjustRightInd w:val="0"/>
              <w:spacing w:after="0" w:line="240" w:lineRule="auto"/>
              <w:contextualSpacing/>
              <w:jc w:val="center"/>
              <w:rPr>
                <w:rFonts w:ascii="Times New Roman" w:hAnsi="Times New Roman" w:cs="Times New Roman"/>
                <w:bCs/>
                <w:iCs/>
                <w:sz w:val="24"/>
                <w:szCs w:val="24"/>
              </w:rPr>
            </w:pPr>
          </w:p>
        </w:tc>
        <w:tc>
          <w:tcPr>
            <w:tcW w:w="8080"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распределение начальных действий и операций, заданное предметным условием совместной работы;</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обмен способами действия, обусловленный необходимостью включения различных для участников моделей действия в качестве средства для получения продукта совместной работы;</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взаимопонимание, определяющее для участников характер включения различных моделей действия в общий способ деятельности (взаимопонимание позволяет установить соответствие собственного действия и его продукта и действия другого участника, включенного в деятельность);</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коммуникацию (общение), обеспечивающую реализацию процессов распределения, обмена и взаимопонимания;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планирование общих способов работы, основанное на предвидении и определении участниками адекватных задаче условий протекания     деятельности и построения соответствующих схем (планов работы);</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рефлексию, обеспечивающую преодоление ограничений собственного действия относительно общей схемы деятельности.</w:t>
            </w:r>
          </w:p>
        </w:tc>
      </w:tr>
      <w:tr w:rsidR="006812F9" w:rsidRPr="006812F9" w:rsidTr="0069222E">
        <w:tc>
          <w:tcPr>
            <w:tcW w:w="1951"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Совместная деятельность</w:t>
            </w:r>
          </w:p>
          <w:p w:rsidR="006812F9" w:rsidRPr="006812F9" w:rsidRDefault="006812F9" w:rsidP="006812F9">
            <w:pPr>
              <w:autoSpaceDE w:val="0"/>
              <w:autoSpaceDN w:val="0"/>
              <w:adjustRightInd w:val="0"/>
              <w:spacing w:after="0" w:line="240" w:lineRule="auto"/>
              <w:contextualSpacing/>
              <w:jc w:val="center"/>
              <w:rPr>
                <w:rFonts w:ascii="Times New Roman" w:hAnsi="Times New Roman" w:cs="Times New Roman"/>
                <w:bCs/>
                <w:iCs/>
                <w:sz w:val="24"/>
                <w:szCs w:val="24"/>
              </w:rPr>
            </w:pPr>
          </w:p>
        </w:tc>
        <w:tc>
          <w:tcPr>
            <w:tcW w:w="8080"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Общей особенностью совместной деятельности является преобразование, перестройка позиции личности как в отношении к усвоенному содержанию, так и в отношении к собственным взаимодействиям, что выражается в изменении ценностных установок, смысловых ориентиров, целей учения и самих способов взаимодействия и отношений между участниками процесса обучения.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Совместная учебная деятельность характеризуется умением каждого из участников ставить цели совместной работы, определять способы</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совместного выполнения заданий и средства контроля, перестраивать свою деятельность в зависимости от изменившихся условий еѐ совместного осуществления, понимать и учитывать при выполнении задания позиции других участников.</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Деятельность учителя на уроке предполагает организацию совместного действия детей как внутри одной группы, так и между группами: учитель направляет обучающихся на совместное выполнение задания.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Принципы организации совместной деятельности:</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1) принцип индивидуальных вкладов;</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2) позиционный принцип, при котором важно столкновение и координация разных позиций членов группы;</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xml:space="preserve">3) принцип содержательного распределения действий, при котором за </w:t>
            </w:r>
            <w:proofErr w:type="gramStart"/>
            <w:r w:rsidRPr="006812F9">
              <w:rPr>
                <w:rFonts w:ascii="Times New Roman" w:hAnsi="Times New Roman" w:cs="Times New Roman"/>
                <w:bCs/>
                <w:iCs/>
                <w:sz w:val="24"/>
                <w:szCs w:val="24"/>
              </w:rPr>
              <w:lastRenderedPageBreak/>
              <w:t>обучающимися</w:t>
            </w:r>
            <w:proofErr w:type="gramEnd"/>
            <w:r w:rsidRPr="006812F9">
              <w:rPr>
                <w:rFonts w:ascii="Times New Roman" w:hAnsi="Times New Roman" w:cs="Times New Roman"/>
                <w:bCs/>
                <w:iCs/>
                <w:sz w:val="24"/>
                <w:szCs w:val="24"/>
              </w:rPr>
              <w:t xml:space="preserve"> закрепленыопределѐнные модели действий.</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xml:space="preserve">Группа может быть составлена из обучающегося, имеющего высокий уровень интеллектуального развития, обучающегося </w:t>
            </w:r>
            <w:proofErr w:type="gramStart"/>
            <w:r w:rsidRPr="006812F9">
              <w:rPr>
                <w:rFonts w:ascii="Times New Roman" w:hAnsi="Times New Roman" w:cs="Times New Roman"/>
                <w:bCs/>
                <w:iCs/>
                <w:sz w:val="24"/>
                <w:szCs w:val="24"/>
              </w:rPr>
              <w:t>с</w:t>
            </w:r>
            <w:proofErr w:type="gramEnd"/>
            <w:r w:rsidRPr="006812F9">
              <w:rPr>
                <w:rFonts w:ascii="Times New Roman" w:hAnsi="Times New Roman" w:cs="Times New Roman"/>
                <w:bCs/>
                <w:iCs/>
                <w:sz w:val="24"/>
                <w:szCs w:val="24"/>
              </w:rPr>
              <w:t xml:space="preserve"> недостаточным</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xml:space="preserve">уровнем компетенции в изучаемом предмете и </w:t>
            </w:r>
            <w:proofErr w:type="gramStart"/>
            <w:r w:rsidRPr="006812F9">
              <w:rPr>
                <w:rFonts w:ascii="Times New Roman" w:hAnsi="Times New Roman" w:cs="Times New Roman"/>
                <w:bCs/>
                <w:iCs/>
                <w:sz w:val="24"/>
                <w:szCs w:val="24"/>
              </w:rPr>
              <w:t>обучающегося</w:t>
            </w:r>
            <w:proofErr w:type="gramEnd"/>
            <w:r w:rsidRPr="006812F9">
              <w:rPr>
                <w:rFonts w:ascii="Times New Roman" w:hAnsi="Times New Roman" w:cs="Times New Roman"/>
                <w:bCs/>
                <w:iCs/>
                <w:sz w:val="24"/>
                <w:szCs w:val="24"/>
              </w:rPr>
              <w:t xml:space="preserve"> с низким уровнем познавательной активности. Кроме того, группы могут быть</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proofErr w:type="gramStart"/>
            <w:r w:rsidRPr="006812F9">
              <w:rPr>
                <w:rFonts w:ascii="Times New Roman" w:hAnsi="Times New Roman" w:cs="Times New Roman"/>
                <w:bCs/>
                <w:iCs/>
                <w:sz w:val="24"/>
                <w:szCs w:val="24"/>
              </w:rPr>
              <w:t>созданы</w:t>
            </w:r>
            <w:proofErr w:type="gramEnd"/>
            <w:r w:rsidRPr="006812F9">
              <w:rPr>
                <w:rFonts w:ascii="Times New Roman" w:hAnsi="Times New Roman" w:cs="Times New Roman"/>
                <w:bCs/>
                <w:iCs/>
                <w:sz w:val="24"/>
                <w:szCs w:val="24"/>
              </w:rPr>
              <w:t xml:space="preserve"> на основе пожеланий самих обучающихся. Роли </w:t>
            </w:r>
            <w:proofErr w:type="gramStart"/>
            <w:r w:rsidRPr="006812F9">
              <w:rPr>
                <w:rFonts w:ascii="Times New Roman" w:hAnsi="Times New Roman" w:cs="Times New Roman"/>
                <w:bCs/>
                <w:iCs/>
                <w:sz w:val="24"/>
                <w:szCs w:val="24"/>
              </w:rPr>
              <w:t>обучающихся</w:t>
            </w:r>
            <w:proofErr w:type="gramEnd"/>
            <w:r w:rsidRPr="006812F9">
              <w:rPr>
                <w:rFonts w:ascii="Times New Roman" w:hAnsi="Times New Roman" w:cs="Times New Roman"/>
                <w:bCs/>
                <w:iCs/>
                <w:sz w:val="24"/>
                <w:szCs w:val="24"/>
              </w:rPr>
              <w:t xml:space="preserve"> при работе в группе могут распределяться по-разному.</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Во время работы обучающихся в группах учитель может занимать следующие позиции - руководителя, «режиссера» группы; выполнять</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функции одного из участников группы; быть экспертом, отслеживающим и оценивающим ход и результаты групповой работы, наблюдателем за работой группы.</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xml:space="preserve">Частным случаем групповой совместной деятельности </w:t>
            </w:r>
            <w:proofErr w:type="gramStart"/>
            <w:r w:rsidRPr="006812F9">
              <w:rPr>
                <w:rFonts w:ascii="Times New Roman" w:hAnsi="Times New Roman" w:cs="Times New Roman"/>
                <w:bCs/>
                <w:iCs/>
                <w:sz w:val="24"/>
                <w:szCs w:val="24"/>
              </w:rPr>
              <w:t>обучающихся</w:t>
            </w:r>
            <w:proofErr w:type="gramEnd"/>
            <w:r w:rsidRPr="006812F9">
              <w:rPr>
                <w:rFonts w:ascii="Times New Roman" w:hAnsi="Times New Roman" w:cs="Times New Roman"/>
                <w:bCs/>
                <w:iCs/>
                <w:sz w:val="24"/>
                <w:szCs w:val="24"/>
              </w:rPr>
              <w:t xml:space="preserve"> является работа парами.</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Учитель получает возможность реально осуществлять дифференцированный и индивидуальный подход к обучающимся: учитывать их способности, темп работы, взаимную склонность при делении класса на группы, давать группам задания, различные по трудности, уделят больше внимания слабым учащимся.</w:t>
            </w:r>
          </w:p>
        </w:tc>
      </w:tr>
      <w:tr w:rsidR="006812F9" w:rsidRPr="006812F9" w:rsidTr="0069222E">
        <w:tc>
          <w:tcPr>
            <w:tcW w:w="1951"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lastRenderedPageBreak/>
              <w:t>Разновозрастное</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сотрудничество</w:t>
            </w:r>
          </w:p>
          <w:p w:rsidR="006812F9" w:rsidRPr="006812F9" w:rsidRDefault="006812F9" w:rsidP="006812F9">
            <w:pPr>
              <w:autoSpaceDE w:val="0"/>
              <w:autoSpaceDN w:val="0"/>
              <w:adjustRightInd w:val="0"/>
              <w:spacing w:after="0" w:line="240" w:lineRule="auto"/>
              <w:contextualSpacing/>
              <w:jc w:val="center"/>
              <w:rPr>
                <w:rFonts w:ascii="Times New Roman" w:hAnsi="Times New Roman" w:cs="Times New Roman"/>
                <w:bCs/>
                <w:iCs/>
                <w:sz w:val="24"/>
                <w:szCs w:val="24"/>
              </w:rPr>
            </w:pPr>
          </w:p>
        </w:tc>
        <w:tc>
          <w:tcPr>
            <w:tcW w:w="8080"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Предполагает работу обучающихся в позиции учителя, что выгодно отличается от их работы в позиции ученика в мотивационном отношении. Ситуация разновозрастного учебного сотрудничества является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xml:space="preserve">мощным резервом повышения учебной мотивации в критический период развития учащихся. Она создает условия для опробования, анализа и </w:t>
            </w:r>
            <w:r w:rsidR="007213EA" w:rsidRPr="006812F9">
              <w:rPr>
                <w:rFonts w:ascii="Times New Roman" w:hAnsi="Times New Roman" w:cs="Times New Roman"/>
                <w:bCs/>
                <w:iCs/>
                <w:sz w:val="24"/>
                <w:szCs w:val="24"/>
              </w:rPr>
              <w:t>обобщения,</w:t>
            </w:r>
            <w:r w:rsidRPr="006812F9">
              <w:rPr>
                <w:rFonts w:ascii="Times New Roman" w:hAnsi="Times New Roman" w:cs="Times New Roman"/>
                <w:bCs/>
                <w:iCs/>
                <w:sz w:val="24"/>
                <w:szCs w:val="24"/>
              </w:rPr>
              <w:t xml:space="preserve"> освоенных ими средств и способов учебных действий, помогает самостоятельно выстраивать алгоритм учебных действий, отбирать необходимые средства для их осуществления.</w:t>
            </w:r>
          </w:p>
        </w:tc>
      </w:tr>
      <w:tr w:rsidR="006812F9" w:rsidRPr="006812F9" w:rsidTr="0069222E">
        <w:tc>
          <w:tcPr>
            <w:tcW w:w="1951"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Проектная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деятельность</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обучающихся,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как форма</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сотрудничества</w:t>
            </w:r>
          </w:p>
          <w:p w:rsidR="006812F9" w:rsidRPr="006812F9" w:rsidRDefault="006812F9" w:rsidP="006812F9">
            <w:pPr>
              <w:autoSpaceDE w:val="0"/>
              <w:autoSpaceDN w:val="0"/>
              <w:adjustRightInd w:val="0"/>
              <w:spacing w:after="0" w:line="240" w:lineRule="auto"/>
              <w:contextualSpacing/>
              <w:jc w:val="center"/>
              <w:rPr>
                <w:rFonts w:ascii="Times New Roman" w:hAnsi="Times New Roman" w:cs="Times New Roman"/>
                <w:bCs/>
                <w:iCs/>
                <w:sz w:val="24"/>
                <w:szCs w:val="24"/>
              </w:rPr>
            </w:pPr>
          </w:p>
        </w:tc>
        <w:tc>
          <w:tcPr>
            <w:tcW w:w="8080"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Исходными умениями здесь могут выступать: соблюдение договорѐнности о правилах взаимодействия (один отвечает — остальные слушают); оценка ответа товарища только после завершения его выступления; правила работы в группе, паре; действия обучающихся на основе заданного эталона и т.д.</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Целесообразно разделять разные типы ситуаций сотрудничества.</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1. Ситуация сотрудничества со сверстниками с распределением функций.</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Способность сформулировать вопрос, помогающий добыть информацию, недостающую для успешного действия, является существенным</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Показателем учебной инициативности обучающегося, перехода от позиции обучаемого к позиции учащего себя самостоятельно с помощью других людей.</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xml:space="preserve">2. Ситуация сотрудничества </w:t>
            </w:r>
            <w:r w:rsidR="007213EA" w:rsidRPr="006812F9">
              <w:rPr>
                <w:rFonts w:ascii="Times New Roman" w:hAnsi="Times New Roman" w:cs="Times New Roman"/>
                <w:bCs/>
                <w:iCs/>
                <w:sz w:val="24"/>
                <w:szCs w:val="24"/>
              </w:rPr>
              <w:t>с</w:t>
            </w:r>
            <w:r w:rsidRPr="006812F9">
              <w:rPr>
                <w:rFonts w:ascii="Times New Roman" w:hAnsi="Times New Roman" w:cs="Times New Roman"/>
                <w:bCs/>
                <w:iCs/>
                <w:sz w:val="24"/>
                <w:szCs w:val="24"/>
              </w:rPr>
              <w:t xml:space="preserve"> взрослым с распределением функций. Эта ситуация отличается от предыдущей тем, что партнѐром обучающегося выступает не сверстник, а взрослый.</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xml:space="preserve">3. Ситуация взаимодействия со сверстниками без </w:t>
            </w:r>
            <w:proofErr w:type="gramStart"/>
            <w:r w:rsidRPr="006812F9">
              <w:rPr>
                <w:rFonts w:ascii="Times New Roman" w:hAnsi="Times New Roman" w:cs="Times New Roman"/>
                <w:bCs/>
                <w:iCs/>
                <w:sz w:val="24"/>
                <w:szCs w:val="24"/>
              </w:rPr>
              <w:t>ч</w:t>
            </w:r>
            <w:proofErr w:type="gramEnd"/>
            <w:r w:rsidRPr="006812F9">
              <w:rPr>
                <w:rFonts w:ascii="Times New Roman" w:hAnsi="Times New Roman" w:cs="Times New Roman"/>
                <w:bCs/>
                <w:iCs/>
                <w:sz w:val="24"/>
                <w:szCs w:val="24"/>
              </w:rPr>
              <w:t>ѐткого разделения функций.</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4. Ситуация конфликтного взаимодействия со сверстниками. Последние две ситуации позволяют выделить индивидуальные стили</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xml:space="preserve">сотрудничества, свойственные детям: склонность к лидерству, </w:t>
            </w:r>
            <w:r w:rsidR="007213EA" w:rsidRPr="006812F9">
              <w:rPr>
                <w:rFonts w:ascii="Times New Roman" w:hAnsi="Times New Roman" w:cs="Times New Roman"/>
                <w:bCs/>
                <w:iCs/>
                <w:sz w:val="24"/>
                <w:szCs w:val="24"/>
              </w:rPr>
              <w:t xml:space="preserve">подчинению, </w:t>
            </w:r>
            <w:r w:rsidR="007213EA" w:rsidRPr="006812F9">
              <w:rPr>
                <w:rFonts w:ascii="Times New Roman" w:hAnsi="Times New Roman" w:cs="Times New Roman"/>
                <w:bCs/>
                <w:iCs/>
                <w:sz w:val="24"/>
                <w:szCs w:val="24"/>
              </w:rPr>
              <w:lastRenderedPageBreak/>
              <w:t>агрессивность</w:t>
            </w:r>
            <w:r w:rsidRPr="006812F9">
              <w:rPr>
                <w:rFonts w:ascii="Times New Roman" w:hAnsi="Times New Roman" w:cs="Times New Roman"/>
                <w:bCs/>
                <w:iCs/>
                <w:sz w:val="24"/>
                <w:szCs w:val="24"/>
              </w:rPr>
              <w:t xml:space="preserve">, индивидуалистические тенденции. Установлено, что у </w:t>
            </w:r>
            <w:proofErr w:type="gramStart"/>
            <w:r w:rsidRPr="006812F9">
              <w:rPr>
                <w:rFonts w:ascii="Times New Roman" w:hAnsi="Times New Roman" w:cs="Times New Roman"/>
                <w:bCs/>
                <w:iCs/>
                <w:sz w:val="24"/>
                <w:szCs w:val="24"/>
              </w:rPr>
              <w:t>обучающихся</w:t>
            </w:r>
            <w:proofErr w:type="gramEnd"/>
            <w:r w:rsidRPr="006812F9">
              <w:rPr>
                <w:rFonts w:ascii="Times New Roman" w:hAnsi="Times New Roman" w:cs="Times New Roman"/>
                <w:bCs/>
                <w:iCs/>
                <w:sz w:val="24"/>
                <w:szCs w:val="24"/>
              </w:rPr>
              <w:t>, занимающихся проектной деятельностью, учебная мотивация учения в целом выражена выше. Кроме того, с помощью проектной деятельности может быть существенно снижена школьная тревожность.</w:t>
            </w:r>
          </w:p>
        </w:tc>
      </w:tr>
      <w:tr w:rsidR="006812F9" w:rsidRPr="006812F9" w:rsidTr="0069222E">
        <w:tc>
          <w:tcPr>
            <w:tcW w:w="1951"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lastRenderedPageBreak/>
              <w:t>Дискуссия</w:t>
            </w:r>
          </w:p>
        </w:tc>
        <w:tc>
          <w:tcPr>
            <w:tcW w:w="8080"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xml:space="preserve">Диалог </w:t>
            </w:r>
            <w:proofErr w:type="gramStart"/>
            <w:r w:rsidRPr="006812F9">
              <w:rPr>
                <w:rFonts w:ascii="Times New Roman" w:hAnsi="Times New Roman" w:cs="Times New Roman"/>
                <w:bCs/>
                <w:iCs/>
                <w:sz w:val="24"/>
                <w:szCs w:val="24"/>
              </w:rPr>
              <w:t>обучающихся</w:t>
            </w:r>
            <w:proofErr w:type="gramEnd"/>
            <w:r w:rsidRPr="006812F9">
              <w:rPr>
                <w:rFonts w:ascii="Times New Roman" w:hAnsi="Times New Roman" w:cs="Times New Roman"/>
                <w:bCs/>
                <w:iCs/>
                <w:sz w:val="24"/>
                <w:szCs w:val="24"/>
              </w:rPr>
              <w:t xml:space="preserve"> может проходить не только в устной, но и в письменной форме. В начальной школе на протяжении более чем 3 лет совместные действия обучающихся строятся преимущественно через устные формы учебных диалогов с одноклассниками и учителем.</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Устная дискуссия помогает ребѐнку сформировать свою точку зрения, отличить еѐ от других точек зрения, а также скоординировать разные точки зрения для достижения общей цели. Вместе с тем для становления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способности к самообразованию очень важно развивать письменную форму</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диалогического взаимодействия с другими и самим собой. Выделяются следующие функции письменной дискуссии:</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чтение и понимание письменно изложенной точки зрения других людей как переходная учебная форма от устной дискуссии, характерной для начального этапа образования, к мысленному диалогу с авторами научных и научно-популярных текстов, из которых старшие подростки получают</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сведения о взглядах на проблемы, существующие в разных областях знаний;</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усиление письменного оформления мысли за счѐт развития речи младших подростков, умения формулировать своѐ мнение так, чтобы быть понятым другими;</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письменная речь как средство развития теоретического мышления школьника содействует фиксированию наиболее важных моментов в изучаемом тексте (определение новой проблемы, установление противоречия, высказывание гипотез, выявление способов их проверки, фиксация выводов и др.);</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предоставление при организации на уроке письменной дискуссии возможности высказаться всем желающим, даже тем детям, которые по разным причинам (неуверенность, застенчивость, медленный темп деятельности, предпочтение роли слушателя) не участвуют в устных обсуждениях, а также дополнительной возможности концентрации</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внимания детей на уроке.</w:t>
            </w:r>
          </w:p>
        </w:tc>
      </w:tr>
      <w:tr w:rsidR="006812F9" w:rsidRPr="006812F9" w:rsidTr="0069222E">
        <w:tc>
          <w:tcPr>
            <w:tcW w:w="1951"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Тренинги</w:t>
            </w:r>
          </w:p>
        </w:tc>
        <w:tc>
          <w:tcPr>
            <w:tcW w:w="8080"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вырабатывают положительное отношение друг к другу и умение общаться так, чтобы общение с тобой приносило радость окружающим;</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развивают навыки взаимодействия в группе;</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создают положительное настроение на дальнейшее продолжительное взаимодействие в тренинговой группе;</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развивают невербальные навыки общения; навыки самопознания; навыки восприятия и понимания других людей;</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учат познавать себя через восприятие другого;</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дают представление о «неверных средствах общения»;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•развивают положительную самооценку;</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•формируют чувство уверенности в себе и осознание себя в новом качестве;</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•знакомят с понятием «конфликт»;</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lastRenderedPageBreak/>
              <w:t>•определяют особенности поведения в конфликтной ситуации;</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•обучают способам выхода из конфликтной ситуации;</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ситуации предотвращения конфликтов;</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•закрепляют навыки поведения в конфликтной ситуации;</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•снижают уровень конфликтности подростков.</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Групповая игра и другие виды совместной деятельности в ходе тренинга вырабатывают необходимые навыки социального взаимодействия, умение подчиняться коллективной дисциплине и в то же время отстаивать свои права. В тренинге создаѐтся специфический вид эмоционального контакта.</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Сознание групповой принадлежности, солидарности, товарищеской взаимопомощи даѐт подростку чувство благополучия и устойчивости.</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В ходе тренингов коммуникативной компетентности подростков необходимо также уделять внимание вопросам культуры общения и выработке элементарных правил вежливости — повседневному этикету. Очень важно, чтобы современные подростки осознавали, что культура поведения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является неотъемлемой составляющей системы межличностного общения.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Через ролевое проигрывание успешно отрабатываются навыки культуры общения, усваиваются знания этикета.</w:t>
            </w:r>
          </w:p>
        </w:tc>
      </w:tr>
      <w:tr w:rsidR="006812F9" w:rsidRPr="006812F9" w:rsidTr="0069222E">
        <w:tc>
          <w:tcPr>
            <w:tcW w:w="1951"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lastRenderedPageBreak/>
              <w:t>Общий прием</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доказательства</w:t>
            </w:r>
          </w:p>
          <w:p w:rsidR="006812F9" w:rsidRPr="006812F9" w:rsidRDefault="006812F9" w:rsidP="006812F9">
            <w:pPr>
              <w:autoSpaceDE w:val="0"/>
              <w:autoSpaceDN w:val="0"/>
              <w:adjustRightInd w:val="0"/>
              <w:spacing w:after="0" w:line="240" w:lineRule="auto"/>
              <w:contextualSpacing/>
              <w:jc w:val="center"/>
              <w:rPr>
                <w:rFonts w:ascii="Times New Roman" w:hAnsi="Times New Roman" w:cs="Times New Roman"/>
                <w:bCs/>
                <w:iCs/>
                <w:sz w:val="24"/>
                <w:szCs w:val="24"/>
              </w:rPr>
            </w:pPr>
          </w:p>
        </w:tc>
        <w:tc>
          <w:tcPr>
            <w:tcW w:w="8080"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Доказательства могут выступать в процессе обучения в разнообразных функциях: как средство развития логического мышления обучающихся; как приѐм активизации мыслительной деятельности; как особый способ</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организации усвоения знаний; иногда как единственно возможная форма адекватной передачи определѐнного содержания, обеспечивающая последовательность и непротиворечивость выводов; как средство</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формирования и проявления поисковых, творческих умений и навыков учащихся.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Обучение доказательству в школе предполагает формирование умений по решению следующих задач:</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анализ и воспроизведение готовых доказательств;</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опровержение предложенных доказательств;</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самостоятельный поиск, конструирование и осуществление доказательства.</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proofErr w:type="gramStart"/>
            <w:r w:rsidRPr="006812F9">
              <w:rPr>
                <w:rFonts w:ascii="Times New Roman" w:hAnsi="Times New Roman" w:cs="Times New Roman"/>
                <w:bCs/>
                <w:iCs/>
                <w:sz w:val="24"/>
                <w:szCs w:val="24"/>
              </w:rPr>
              <w:t>Ситуации</w:t>
            </w:r>
            <w:proofErr w:type="gramEnd"/>
            <w:r w:rsidRPr="006812F9">
              <w:rPr>
                <w:rFonts w:ascii="Times New Roman" w:hAnsi="Times New Roman" w:cs="Times New Roman"/>
                <w:bCs/>
                <w:iCs/>
                <w:sz w:val="24"/>
                <w:szCs w:val="24"/>
              </w:rPr>
              <w:t xml:space="preserve"> требующие доказательства:</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учитель сам формулирует то или иное положение и предлагает обучающимся доказать его;</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xml:space="preserve">• учитель ставит проблему, в ходе решения которой у </w:t>
            </w:r>
            <w:proofErr w:type="gramStart"/>
            <w:r w:rsidRPr="006812F9">
              <w:rPr>
                <w:rFonts w:ascii="Times New Roman" w:hAnsi="Times New Roman" w:cs="Times New Roman"/>
                <w:bCs/>
                <w:iCs/>
                <w:sz w:val="24"/>
                <w:szCs w:val="24"/>
              </w:rPr>
              <w:t>обучающихся</w:t>
            </w:r>
            <w:proofErr w:type="gramEnd"/>
            <w:r w:rsidRPr="006812F9">
              <w:rPr>
                <w:rFonts w:ascii="Times New Roman" w:hAnsi="Times New Roman" w:cs="Times New Roman"/>
                <w:bCs/>
                <w:iCs/>
                <w:sz w:val="24"/>
                <w:szCs w:val="24"/>
              </w:rPr>
              <w:t xml:space="preserve"> возникает потребность доказать правильность выбранного пути решения.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xml:space="preserve">В этих случаях для выполнения предлагаемых заданий </w:t>
            </w:r>
            <w:proofErr w:type="gramStart"/>
            <w:r w:rsidRPr="006812F9">
              <w:rPr>
                <w:rFonts w:ascii="Times New Roman" w:hAnsi="Times New Roman" w:cs="Times New Roman"/>
                <w:bCs/>
                <w:iCs/>
                <w:sz w:val="24"/>
                <w:szCs w:val="24"/>
              </w:rPr>
              <w:t>обучающийся</w:t>
            </w:r>
            <w:proofErr w:type="gramEnd"/>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должен владеть деятельностью доказательства как одним из универсальных логических приѐмов мышления.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Доказательство-это процедура, с помощью которой устанавливается истинность какого-либо суждения. Суть доказательства состоит в соотнесении суждения, с другими суждениями, истинность которых несомненна или уже доказана.</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Любое доказательство включает:</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тезис - суждение (утверждение), истинность которого доказывается;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lastRenderedPageBreak/>
              <w:t>• аргументы (основания, доводы) - используемые в доказательстве уже известные удостоверенные факты, определения исходных понятий, аксиомы, утверждения, из которых необходимо следует истинность доказываемого тезиса;</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демонстрация - последовательность умозаключений - рассуждений, в ходе которых из одного или нескольких аргументов (оснований) выводится новое суждение, логически вытекающее из аргументов и называемое заключением; это и есть доказываемый тезис.</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В целях обеспечения освоения обучающимися деятельности доказательства в работе учителей, наряду с обучением школьников конкретному доказательству тех или иных теорем, особое внимание должно уделяться вооружению обучающихся обобщѐнным умением доказывать.</w:t>
            </w:r>
          </w:p>
        </w:tc>
      </w:tr>
      <w:tr w:rsidR="006812F9" w:rsidRPr="006812F9" w:rsidTr="0069222E">
        <w:tc>
          <w:tcPr>
            <w:tcW w:w="1951"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lastRenderedPageBreak/>
              <w:t>Рефлексия</w:t>
            </w:r>
          </w:p>
        </w:tc>
        <w:tc>
          <w:tcPr>
            <w:tcW w:w="8080"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Рефлексия рассматривается как специфически человеческая способность, которая позволяет субъекту делать собственные мысли, эмоциональны е</w:t>
            </w:r>
            <w:r w:rsidR="003869CE">
              <w:rPr>
                <w:rFonts w:ascii="Times New Roman" w:hAnsi="Times New Roman" w:cs="Times New Roman"/>
                <w:bCs/>
                <w:iCs/>
                <w:sz w:val="24"/>
                <w:szCs w:val="24"/>
              </w:rPr>
              <w:t xml:space="preserve"> </w:t>
            </w:r>
            <w:r w:rsidRPr="006812F9">
              <w:rPr>
                <w:rFonts w:ascii="Times New Roman" w:hAnsi="Times New Roman" w:cs="Times New Roman"/>
                <w:bCs/>
                <w:iCs/>
                <w:sz w:val="24"/>
                <w:szCs w:val="24"/>
              </w:rPr>
              <w:t>состояния, действия и межличностные отношения предметом специального рассмотрения и практического преобразования. Задача рефлексии - осознание внешнего и внутреннего опыта субъекта и его отражение в той или иной форме.</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Сферы существования рефлексии:</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xml:space="preserve"> - коммуникации и кооперации, где рефлексия - позиции, обеспечивающие координацию дейс</w:t>
            </w:r>
            <w:r w:rsidR="003869CE">
              <w:rPr>
                <w:rFonts w:ascii="Times New Roman" w:hAnsi="Times New Roman" w:cs="Times New Roman"/>
                <w:bCs/>
                <w:iCs/>
                <w:sz w:val="24"/>
                <w:szCs w:val="24"/>
              </w:rPr>
              <w:t>твия</w:t>
            </w:r>
            <w:r w:rsidRPr="006812F9">
              <w:rPr>
                <w:rFonts w:ascii="Times New Roman" w:hAnsi="Times New Roman" w:cs="Times New Roman"/>
                <w:bCs/>
                <w:iCs/>
                <w:sz w:val="24"/>
                <w:szCs w:val="24"/>
              </w:rPr>
              <w:t xml:space="preserve"> взаимопонимания партнѐров. В этом контексте рефлексивные действия необходимы для того, чтобы опознать задачу как</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proofErr w:type="gramStart"/>
            <w:r w:rsidRPr="006812F9">
              <w:rPr>
                <w:rFonts w:ascii="Times New Roman" w:hAnsi="Times New Roman" w:cs="Times New Roman"/>
                <w:bCs/>
                <w:iCs/>
                <w:sz w:val="24"/>
                <w:szCs w:val="24"/>
              </w:rPr>
              <w:t>новую</w:t>
            </w:r>
            <w:proofErr w:type="gramEnd"/>
            <w:r w:rsidRPr="006812F9">
              <w:rPr>
                <w:rFonts w:ascii="Times New Roman" w:hAnsi="Times New Roman" w:cs="Times New Roman"/>
                <w:bCs/>
                <w:iCs/>
                <w:sz w:val="24"/>
                <w:szCs w:val="24"/>
              </w:rPr>
              <w:t>, выяснить, каких средств недостаѐт для ее решения, и ответить на первый вопрос самообучения: чему учиться?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сфера мыслительных процессов, направленных на решение задач: здесь рефлексия нужна для осознания субъектом совершаемых действий и выделения их оснований.</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С</w:t>
            </w:r>
            <w:r w:rsidR="003869CE">
              <w:rPr>
                <w:rFonts w:ascii="Times New Roman" w:hAnsi="Times New Roman" w:cs="Times New Roman"/>
                <w:bCs/>
                <w:iCs/>
                <w:sz w:val="24"/>
                <w:szCs w:val="24"/>
              </w:rPr>
              <w:t>ф</w:t>
            </w:r>
            <w:r w:rsidRPr="006812F9">
              <w:rPr>
                <w:rFonts w:ascii="Times New Roman" w:hAnsi="Times New Roman" w:cs="Times New Roman"/>
                <w:bCs/>
                <w:iCs/>
                <w:sz w:val="24"/>
                <w:szCs w:val="24"/>
              </w:rPr>
              <w:t>ера самосознания, нуждающаяся в рефлексии при самоопределении внутренних ориентиров и способов разграничения Я и не-Я.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bCs/>
                <w:iCs/>
                <w:sz w:val="24"/>
                <w:szCs w:val="24"/>
              </w:rPr>
              <w:t xml:space="preserve">В конкретно-практическом плане развитая способность обучающихся к рефлексии своих действий предполагает осознание ими всех компонентов учебной деятельности: </w:t>
            </w:r>
            <w:r w:rsidRPr="006812F9">
              <w:rPr>
                <w:rFonts w:ascii="Times New Roman" w:hAnsi="Times New Roman" w:cs="Times New Roman"/>
                <w:sz w:val="24"/>
                <w:szCs w:val="24"/>
              </w:rPr>
              <w:t>рассмотрения и практического преобразования. Задача рефлексии - осознание внешнего и внутреннего опыта субъекта и его отражение в той или иной форме.</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Сферы существования рефлексии: - коммуникации и кооперации, где рефлексия является механизмом выхода в позицию «над» и позицию «вне» - позиции, обеспечивающие координацию действий и организацию</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взаимопонимания партнеров. В этом контексте рефлексивные действия необходимы для того, чтобы опознать задачу как новую, выяснить, каких средств недостает для ее решения, и ответить на первый вопрос самообучения: чему учиться?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сфера мыслительных процессов, направленных на решение задач: здесь рефлексия нужна для осознания субъектом совершаемых действий и выделения их оснований.</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Сфера самосознания, нуждающаяся в рефлексии при самоопределении внутренних ориентиров и способов разграничения Я</w:t>
            </w:r>
            <w:r w:rsidR="003869CE">
              <w:rPr>
                <w:rFonts w:ascii="Times New Roman" w:hAnsi="Times New Roman" w:cs="Times New Roman"/>
                <w:sz w:val="24"/>
                <w:szCs w:val="24"/>
              </w:rPr>
              <w:t xml:space="preserve"> </w:t>
            </w:r>
            <w:r w:rsidRPr="006812F9">
              <w:rPr>
                <w:rFonts w:ascii="Times New Roman" w:hAnsi="Times New Roman" w:cs="Times New Roman"/>
                <w:sz w:val="24"/>
                <w:szCs w:val="24"/>
              </w:rPr>
              <w:t xml:space="preserve">и не-Я. В конкретно-практическом плане развитая способность обучающихся к рефлексии своих </w:t>
            </w:r>
            <w:r w:rsidRPr="006812F9">
              <w:rPr>
                <w:rFonts w:ascii="Times New Roman" w:hAnsi="Times New Roman" w:cs="Times New Roman"/>
                <w:sz w:val="24"/>
                <w:szCs w:val="24"/>
              </w:rPr>
              <w:lastRenderedPageBreak/>
              <w:t>действий предполагает осознание ими всех компонентов учебной деятельности:</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осознание учебной задачи</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понимание цели учебной деятельности</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proofErr w:type="gramStart"/>
            <w:r w:rsidRPr="006812F9">
              <w:rPr>
                <w:rFonts w:ascii="Times New Roman" w:hAnsi="Times New Roman" w:cs="Times New Roman"/>
                <w:sz w:val="24"/>
                <w:szCs w:val="24"/>
              </w:rPr>
              <w:t>• оценка обучающимся способов действий, специфичных и инвариантных по отношению к различным учебным предметам.</w:t>
            </w:r>
            <w:proofErr w:type="gramEnd"/>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Критерии учебной деятельности:</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постановка всякой новой задачи как задачи с недостающими данными;</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анализ наличия способов и средств выполнения задачи;</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оценка своей готовности к решению проблемы;</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самостоятельный поиск недостающей информации в любом «хранилище» (учебнике, справочнике, книге, у учителя);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самостоятельное изобретение недостающего способа действия.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Формирование у школьников привычки к систематическому развѐрнутому словесному разъяснению всех совершаемых действий способствует возникновению рефлексии, иначе говоря, способности рассматривать и оценивать собственные действия, умения анализировать содержание и процесс своей мыслительной деятельности. Рефлексия даѐт возможность человеку определять подлинные основания собственных действий при решении задач.</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xml:space="preserve">В процессе совместной коллективно-распределенной деятельности с учителем </w:t>
            </w:r>
            <w:proofErr w:type="gramStart"/>
            <w:r w:rsidRPr="006812F9">
              <w:rPr>
                <w:rFonts w:ascii="Times New Roman" w:hAnsi="Times New Roman" w:cs="Times New Roman"/>
                <w:sz w:val="24"/>
                <w:szCs w:val="24"/>
              </w:rPr>
              <w:t>и</w:t>
            </w:r>
            <w:proofErr w:type="gramEnd"/>
            <w:r w:rsidRPr="006812F9">
              <w:rPr>
                <w:rFonts w:ascii="Times New Roman" w:hAnsi="Times New Roman" w:cs="Times New Roman"/>
                <w:sz w:val="24"/>
                <w:szCs w:val="24"/>
              </w:rPr>
              <w:t xml:space="preserve"> особенно с одноклассниками у детей преодолевается эгоцентрическая позиция и развивается децентрация, понимаемая как</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способность строить своѐ действие с учетом действий партнѐра, понимать</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 xml:space="preserve">относительность и субъективность отдельного частного мнения. Кооперация со сверстниками не только создаѐт условия для преодоления эгоцентризма как познавательной позиции, но и способствует личностной децентрации. </w:t>
            </w:r>
            <w:proofErr w:type="gramStart"/>
            <w:r w:rsidRPr="006812F9">
              <w:rPr>
                <w:rFonts w:ascii="Times New Roman" w:hAnsi="Times New Roman" w:cs="Times New Roman"/>
                <w:sz w:val="24"/>
                <w:szCs w:val="24"/>
              </w:rPr>
              <w:t>Своевременное обретение механизмов децентрации служит мощной профилактикой эгоцентрической направленности личности, т.е. стремления человека удовлетворять свои желания и отстаивать свои цели, планы, взгляды без должной координации этих устремлений с другими людьми.</w:t>
            </w:r>
            <w:proofErr w:type="gramEnd"/>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sz w:val="24"/>
                <w:szCs w:val="24"/>
              </w:rPr>
              <w:t>Коммуникативная деятельность в рамках специально организованного учебного сотрудничества учеников с взрослыми и сверстниками сопровождается яркими эмоциональными переживаниями, ведѐт к усложнению эмоциональных оценок за счѐт появления интеллектуальных эмоций и в результате способствует формированию эмпатического отношения друг к другу.</w:t>
            </w:r>
          </w:p>
        </w:tc>
      </w:tr>
      <w:tr w:rsidR="006812F9" w:rsidRPr="006812F9" w:rsidTr="0069222E">
        <w:tc>
          <w:tcPr>
            <w:tcW w:w="1951"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lastRenderedPageBreak/>
              <w:t>Педагогическое</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общение</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p>
        </w:tc>
        <w:tc>
          <w:tcPr>
            <w:tcW w:w="8080" w:type="dxa"/>
          </w:tcPr>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Наряду с учебным сотрудничеством со сверстниками важную роль в развитии коммуникативных действий играет сотрудничество с учителем, что обусловливает высокий уровень требований к качеству педагогического общения.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t>Анализ педагогического общения позволяет выделить такие виды</w:t>
            </w:r>
            <w:r w:rsidR="003869CE">
              <w:rPr>
                <w:rFonts w:ascii="Times New Roman" w:hAnsi="Times New Roman" w:cs="Times New Roman"/>
                <w:sz w:val="24"/>
                <w:szCs w:val="24"/>
              </w:rPr>
              <w:t xml:space="preserve"> </w:t>
            </w:r>
            <w:r w:rsidRPr="006812F9">
              <w:rPr>
                <w:rFonts w:ascii="Times New Roman" w:hAnsi="Times New Roman" w:cs="Times New Roman"/>
                <w:sz w:val="24"/>
                <w:szCs w:val="24"/>
              </w:rPr>
              <w:t xml:space="preserve">педагогического стиля, как авторитарный (директивный), демократический и либеральный (попустительский). Отметим, что понятие педагогического стиля рассматривается достаточно широко как стратегия всей педагогической деятельности, где собственно стиль общения с учеником </w:t>
            </w:r>
            <w:r w:rsidRPr="006812F9">
              <w:rPr>
                <w:rFonts w:ascii="Times New Roman" w:hAnsi="Times New Roman" w:cs="Times New Roman"/>
                <w:sz w:val="24"/>
                <w:szCs w:val="24"/>
              </w:rPr>
              <w:lastRenderedPageBreak/>
              <w:t>лишь одна из составляющих педагогического стиля.</w:t>
            </w:r>
          </w:p>
          <w:p w:rsidR="006812F9" w:rsidRPr="006812F9" w:rsidRDefault="006812F9" w:rsidP="006812F9">
            <w:pPr>
              <w:autoSpaceDE w:val="0"/>
              <w:autoSpaceDN w:val="0"/>
              <w:adjustRightInd w:val="0"/>
              <w:spacing w:after="0" w:line="240" w:lineRule="auto"/>
              <w:contextualSpacing/>
              <w:rPr>
                <w:rFonts w:ascii="Times New Roman" w:hAnsi="Times New Roman" w:cs="Times New Roman"/>
                <w:bCs/>
                <w:iCs/>
                <w:sz w:val="24"/>
                <w:szCs w:val="24"/>
              </w:rPr>
            </w:pPr>
            <w:r w:rsidRPr="006812F9">
              <w:rPr>
                <w:rFonts w:ascii="Times New Roman" w:hAnsi="Times New Roman" w:cs="Times New Roman"/>
                <w:sz w:val="24"/>
                <w:szCs w:val="24"/>
              </w:rPr>
              <w:t xml:space="preserve">Можно выделить две основные позиции педагога - </w:t>
            </w:r>
            <w:proofErr w:type="gramStart"/>
            <w:r w:rsidRPr="006812F9">
              <w:rPr>
                <w:rFonts w:ascii="Times New Roman" w:hAnsi="Times New Roman" w:cs="Times New Roman"/>
                <w:sz w:val="24"/>
                <w:szCs w:val="24"/>
              </w:rPr>
              <w:t>авторитарную</w:t>
            </w:r>
            <w:proofErr w:type="gramEnd"/>
            <w:r w:rsidRPr="006812F9">
              <w:rPr>
                <w:rFonts w:ascii="Times New Roman" w:hAnsi="Times New Roman" w:cs="Times New Roman"/>
                <w:sz w:val="24"/>
                <w:szCs w:val="24"/>
              </w:rPr>
              <w:t xml:space="preserve"> и партнѐрскую. Партнерская позиция может быть признана адекватной возрастно-психологическим особенностям подростка, задачам развития, в первую, очередь задачам формирования самосознания и чувства взрослости.</w:t>
            </w:r>
          </w:p>
        </w:tc>
      </w:tr>
    </w:tbl>
    <w:p w:rsidR="006812F9" w:rsidRPr="006812F9" w:rsidRDefault="006812F9" w:rsidP="006812F9">
      <w:pPr>
        <w:autoSpaceDE w:val="0"/>
        <w:autoSpaceDN w:val="0"/>
        <w:adjustRightInd w:val="0"/>
        <w:spacing w:after="0" w:line="240" w:lineRule="auto"/>
        <w:contextualSpacing/>
        <w:rPr>
          <w:rFonts w:ascii="Times New Roman" w:hAnsi="Times New Roman" w:cs="Times New Roman"/>
          <w:sz w:val="24"/>
          <w:szCs w:val="24"/>
        </w:rPr>
      </w:pPr>
      <w:r w:rsidRPr="006812F9">
        <w:rPr>
          <w:rFonts w:ascii="Times New Roman" w:hAnsi="Times New Roman" w:cs="Times New Roman"/>
          <w:sz w:val="24"/>
          <w:szCs w:val="24"/>
        </w:rPr>
        <w:lastRenderedPageBreak/>
        <w:t xml:space="preserve"> </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xml:space="preserve"> </w:t>
      </w:r>
      <w:r w:rsidRPr="006812F9">
        <w:rPr>
          <w:rFonts w:ascii="Times New Roman" w:hAnsi="Times New Roman" w:cs="Times New Roman"/>
          <w:sz w:val="24"/>
          <w:szCs w:val="24"/>
        </w:rPr>
        <w:tab/>
      </w:r>
      <w:r w:rsidRPr="006812F9">
        <w:rPr>
          <w:rFonts w:ascii="Times New Roman" w:hAnsi="Times New Roman" w:cs="Times New Roman"/>
          <w:bCs/>
          <w:iCs/>
          <w:sz w:val="24"/>
          <w:szCs w:val="24"/>
        </w:rPr>
        <w:t>Таким образом, в программе формирования универсальных учебных действий для основного общего образования выделены два блока универсальных учебных действий:</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1.  личностных универсальных учебных действий (</w:t>
      </w:r>
      <w:proofErr w:type="gramStart"/>
      <w:r w:rsidRPr="006812F9">
        <w:rPr>
          <w:rFonts w:ascii="Times New Roman" w:hAnsi="Times New Roman" w:cs="Times New Roman"/>
          <w:sz w:val="24"/>
          <w:szCs w:val="24"/>
        </w:rPr>
        <w:t>когнитивные</w:t>
      </w:r>
      <w:proofErr w:type="gramEnd"/>
      <w:r w:rsidRPr="006812F9">
        <w:rPr>
          <w:rFonts w:ascii="Times New Roman" w:hAnsi="Times New Roman" w:cs="Times New Roman"/>
          <w:sz w:val="24"/>
          <w:szCs w:val="24"/>
        </w:rPr>
        <w:t>, эмоциональные и деятельностные).</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2. Блок метапредметных универсальных учебных действий (</w:t>
      </w:r>
      <w:proofErr w:type="gramStart"/>
      <w:r w:rsidRPr="006812F9">
        <w:rPr>
          <w:rFonts w:ascii="Times New Roman" w:hAnsi="Times New Roman" w:cs="Times New Roman"/>
          <w:sz w:val="24"/>
          <w:szCs w:val="24"/>
        </w:rPr>
        <w:t>регулятивные</w:t>
      </w:r>
      <w:proofErr w:type="gramEnd"/>
      <w:r w:rsidRPr="006812F9">
        <w:rPr>
          <w:rFonts w:ascii="Times New Roman" w:hAnsi="Times New Roman" w:cs="Times New Roman"/>
          <w:sz w:val="24"/>
          <w:szCs w:val="24"/>
        </w:rPr>
        <w:t>, познавательные и коммуникативные).</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p>
    <w:p w:rsidR="006812F9" w:rsidRPr="003869CE" w:rsidRDefault="006812F9" w:rsidP="006812F9">
      <w:pPr>
        <w:autoSpaceDE w:val="0"/>
        <w:autoSpaceDN w:val="0"/>
        <w:adjustRightInd w:val="0"/>
        <w:spacing w:after="0" w:line="240" w:lineRule="auto"/>
        <w:contextualSpacing/>
        <w:jc w:val="center"/>
        <w:rPr>
          <w:rFonts w:ascii="Times New Roman" w:hAnsi="Times New Roman" w:cs="Times New Roman"/>
          <w:b/>
          <w:bCs/>
          <w:sz w:val="24"/>
          <w:szCs w:val="24"/>
          <w:u w:val="single"/>
        </w:rPr>
      </w:pPr>
      <w:r w:rsidRPr="003869CE">
        <w:rPr>
          <w:rFonts w:ascii="Times New Roman" w:hAnsi="Times New Roman" w:cs="Times New Roman"/>
          <w:b/>
          <w:bCs/>
          <w:sz w:val="24"/>
          <w:szCs w:val="24"/>
          <w:u w:val="single"/>
        </w:rPr>
        <w:t>Связь универсальных учебных действий с содержанием учебных предметов</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sz w:val="24"/>
          <w:szCs w:val="24"/>
        </w:rPr>
        <w:t>Овладение обучающимися универсальными учебными действиями происходит в контексте разных учебных предметов. Каждый учебный предмет в зависимости от предметного содержания и способов организации учебной деятельности обучающихся раскрывает определѐнные возможности для формирования УУД.</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sz w:val="24"/>
          <w:szCs w:val="24"/>
        </w:rPr>
        <w:t xml:space="preserve">Учебный предмет </w:t>
      </w:r>
      <w:r w:rsidRPr="006812F9">
        <w:rPr>
          <w:rFonts w:ascii="Times New Roman" w:hAnsi="Times New Roman" w:cs="Times New Roman"/>
          <w:bCs/>
          <w:sz w:val="24"/>
          <w:szCs w:val="24"/>
        </w:rPr>
        <w:t xml:space="preserve">«Литература» </w:t>
      </w:r>
      <w:r w:rsidRPr="006812F9">
        <w:rPr>
          <w:rFonts w:ascii="Times New Roman" w:hAnsi="Times New Roman" w:cs="Times New Roman"/>
          <w:sz w:val="24"/>
          <w:szCs w:val="24"/>
        </w:rPr>
        <w:t>обеспечивает формирование следующих универсальных учебных действий:</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xml:space="preserve">- смыслообразования через прослеживание «судьбы героя» и ориентацию обучающегося </w:t>
      </w:r>
      <w:proofErr w:type="gramStart"/>
      <w:r w:rsidRPr="006812F9">
        <w:rPr>
          <w:rFonts w:ascii="Times New Roman" w:hAnsi="Times New Roman" w:cs="Times New Roman"/>
          <w:sz w:val="24"/>
          <w:szCs w:val="24"/>
        </w:rPr>
        <w:t>в</w:t>
      </w:r>
      <w:proofErr w:type="gramEnd"/>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системе личностных смыслов;</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умение понимать контекстную речь на основе воссоздания картины событий и поступков персонажей;</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умение произвольно и выразительно строить контекстную речь с учѐтом целей коммуникации, особенностей слушателя;</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умение устанавливать логическую причинно-следственную последовательность событий и действий героев произведения;</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умение строить план с выделением существенной и дополнительной информации.</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sz w:val="24"/>
          <w:szCs w:val="24"/>
        </w:rPr>
        <w:t>Приоритетной ц</w:t>
      </w:r>
      <w:r w:rsidR="00F47DCF">
        <w:rPr>
          <w:rFonts w:ascii="Times New Roman" w:hAnsi="Times New Roman" w:cs="Times New Roman"/>
          <w:sz w:val="24"/>
          <w:szCs w:val="24"/>
        </w:rPr>
        <w:t xml:space="preserve">елью обучения литературе в 5-7 </w:t>
      </w:r>
      <w:r w:rsidRPr="006812F9">
        <w:rPr>
          <w:rFonts w:ascii="Times New Roman" w:hAnsi="Times New Roman" w:cs="Times New Roman"/>
          <w:sz w:val="24"/>
          <w:szCs w:val="24"/>
        </w:rPr>
        <w:t>классах является формирование читательской компетентности, осознание себя как грамотного читателя, способного к использованию читательской деятельности как средства самообразования. Читательская компетентность определяется владением техникой чтения, приемами понимания прочитанного и прослушанного произведения, знанием книг и умением их самостоятельно выбирать; сформированностью духовной потребности в книге и чтении. В процессе работы с художественным произведением пятиклассник осваивает основные нравственно-этические ценности взаимодействия с окружающим миром, получает навык анализа положительных и отрицательных действий героев, событий. Понимание значения эмоциональной окрашенности всех сюжетных линий произведения способствует воспитанию адекватного эмоционального состояния как предпосылки собственного поведения в жизни.</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bCs/>
          <w:sz w:val="24"/>
          <w:szCs w:val="24"/>
        </w:rPr>
        <w:t>Русский язык</w:t>
      </w:r>
      <w:r w:rsidRPr="006812F9">
        <w:rPr>
          <w:rFonts w:ascii="Times New Roman" w:hAnsi="Times New Roman" w:cs="Times New Roman"/>
          <w:b/>
          <w:bCs/>
          <w:sz w:val="24"/>
          <w:szCs w:val="24"/>
        </w:rPr>
        <w:t xml:space="preserve"> </w:t>
      </w:r>
      <w:r w:rsidRPr="006812F9">
        <w:rPr>
          <w:rFonts w:ascii="Times New Roman" w:hAnsi="Times New Roman" w:cs="Times New Roman"/>
          <w:sz w:val="24"/>
          <w:szCs w:val="24"/>
        </w:rPr>
        <w:t>обеспечивает формирование познавательных, коммуникативных и регулятивных действий. Работа с текстом открывает возможности для формирования логических действий анализа, сравнения, установления причинно-следственных связей.</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sz w:val="24"/>
          <w:szCs w:val="24"/>
        </w:rPr>
        <w:t xml:space="preserve">Ориентация в морфологической и синтаксической структуре языка и усвоение правил строения слова и предложения, графической формы букв обеспечивает развитие знаково-символических действий - замещения (например, звука буквой), моделирования (например, </w:t>
      </w:r>
      <w:r w:rsidRPr="006812F9">
        <w:rPr>
          <w:rFonts w:ascii="Times New Roman" w:hAnsi="Times New Roman" w:cs="Times New Roman"/>
          <w:sz w:val="24"/>
          <w:szCs w:val="24"/>
        </w:rPr>
        <w:lastRenderedPageBreak/>
        <w:t>состава слова путем составления схемы) и преобразования модели (видоизменения слова). УУД на уроках русского языка в пятом классе являются:</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умение использовать язык с целью поиска необходимой информации в различных источниках для решения учебных задач;</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умение ориентироваться в целях, задачах, средствах и условиях общения;</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умение выбирать адекватные языковые средства для успешного решения коммуникативных задач (диалог, устные монологические высказывания, письменные тексты) с учетом особенностей разных видов речи и ситуаций общения;</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стремление к более точному выражению собственного мнения и позиции;</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умение задавать вопросы.</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sz w:val="24"/>
          <w:szCs w:val="24"/>
        </w:rPr>
        <w:t xml:space="preserve">Предмет «Русский язык» занимает ведущее место, поскольку успехи в изучении русского языка во многом определяют результаты </w:t>
      </w:r>
      <w:proofErr w:type="gramStart"/>
      <w:r w:rsidRPr="006812F9">
        <w:rPr>
          <w:rFonts w:ascii="Times New Roman" w:hAnsi="Times New Roman" w:cs="Times New Roman"/>
          <w:sz w:val="24"/>
          <w:szCs w:val="24"/>
        </w:rPr>
        <w:t>обучения учащихся по</w:t>
      </w:r>
      <w:proofErr w:type="gramEnd"/>
      <w:r w:rsidRPr="006812F9">
        <w:rPr>
          <w:rFonts w:ascii="Times New Roman" w:hAnsi="Times New Roman" w:cs="Times New Roman"/>
          <w:sz w:val="24"/>
          <w:szCs w:val="24"/>
        </w:rPr>
        <w:t xml:space="preserve"> другим предметам учебного плана, а также обеспечивают успешность его «проживания» в детском обществе.</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bCs/>
          <w:sz w:val="24"/>
          <w:szCs w:val="24"/>
        </w:rPr>
        <w:t>Математика</w:t>
      </w:r>
      <w:r w:rsidRPr="006812F9">
        <w:rPr>
          <w:rFonts w:ascii="Times New Roman" w:hAnsi="Times New Roman" w:cs="Times New Roman"/>
          <w:b/>
          <w:bCs/>
          <w:sz w:val="24"/>
          <w:szCs w:val="24"/>
        </w:rPr>
        <w:t xml:space="preserve"> </w:t>
      </w:r>
      <w:r w:rsidRPr="006812F9">
        <w:rPr>
          <w:rFonts w:ascii="Times New Roman" w:hAnsi="Times New Roman" w:cs="Times New Roman"/>
          <w:sz w:val="24"/>
          <w:szCs w:val="24"/>
        </w:rPr>
        <w:t>выступает как основа развития познавательных действий, в первую очередь, логических, включая и знаково-символические, планирование (цепочки действий по задачам), систематизация и структурирование знаний, перевод с одного языка на другой, моделирование, дифференциация существенных и несущественных условий, аксиоматика, формирование элементов системного мышления, пространственного воображения, математической речи; умение строить рассуждения, выбирать аргументацию, различать обоснованные и необоснованные суждения, вести поиск информации (фактов, оснований для упорядочения, вариантов и др.).</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sz w:val="24"/>
          <w:szCs w:val="24"/>
        </w:rPr>
        <w:t>Особое значение имеет математика для формирования общего приема решения задач как</w:t>
      </w:r>
      <w:r w:rsidR="003869CE">
        <w:rPr>
          <w:rFonts w:ascii="Times New Roman" w:hAnsi="Times New Roman" w:cs="Times New Roman"/>
          <w:sz w:val="24"/>
          <w:szCs w:val="24"/>
        </w:rPr>
        <w:t xml:space="preserve"> </w:t>
      </w:r>
      <w:r w:rsidRPr="006812F9">
        <w:rPr>
          <w:rFonts w:ascii="Times New Roman" w:hAnsi="Times New Roman" w:cs="Times New Roman"/>
          <w:sz w:val="24"/>
          <w:szCs w:val="24"/>
        </w:rPr>
        <w:t>универсального учебного действия. Обучающиеся используют простейшие предметные, знаковые, графические модели, таблицы, диаграммы, строят и преобразовывают их в соответствии с содержанием задания (задачи). В ходе изучения математики осуществляется знакомство с математическим языком: развивается умение читать математический текст, формируются речевые умения (дети учатся высказывать суждения с использованием математических терминов и понятий). Пятиклассники учатся ставить вопросы по ходу выполнения задания, выбирать доказательства верности или неверности выполненного действия, обосновывать этапы решения учебной задачи, характеризовать результаты своего учебного труда.</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sz w:val="24"/>
          <w:szCs w:val="24"/>
        </w:rPr>
        <w:t>Математическое содержание позволяет развивать и организационные умения: планировать этапы предстоящей работы, определять последовательность учебных действий; осуществлять контроль и оценку их правильности, поиск путей преодоления ошибок. В процессе обучения математике обучающиеся учатся участвовать в совместной деятельности: договариваться, обсуждать, приходить к общему мнению, распределять обязанности по поиску информации, проявлять инициативу и самостоятельность.</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sz w:val="24"/>
          <w:szCs w:val="24"/>
        </w:rPr>
        <w:t>При изучении математики формируются следующие УУД:</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способность анализировать учебную ситуацию с точки зрения математических характеристик,</w:t>
      </w:r>
      <w:r w:rsidR="003869CE">
        <w:rPr>
          <w:rFonts w:ascii="Times New Roman" w:hAnsi="Times New Roman" w:cs="Times New Roman"/>
          <w:sz w:val="24"/>
          <w:szCs w:val="24"/>
        </w:rPr>
        <w:t xml:space="preserve"> </w:t>
      </w:r>
      <w:r w:rsidRPr="006812F9">
        <w:rPr>
          <w:rFonts w:ascii="Times New Roman" w:hAnsi="Times New Roman" w:cs="Times New Roman"/>
          <w:sz w:val="24"/>
          <w:szCs w:val="24"/>
        </w:rPr>
        <w:t>устанавливать количественные и пространственные отношения объектов окружающего мира;</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умение строить алгоритм поиска необходимой информации, определять логику решения</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практической и учебной задачи;</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умение моделировать - решать учебные задачи с помощью знаков (символов), планировать, контролировать и корректировать ход решения учебной задачи.</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bCs/>
          <w:sz w:val="24"/>
          <w:szCs w:val="24"/>
        </w:rPr>
        <w:t xml:space="preserve">Иностранный язык </w:t>
      </w:r>
      <w:r w:rsidRPr="006812F9">
        <w:rPr>
          <w:rFonts w:ascii="Times New Roman" w:hAnsi="Times New Roman" w:cs="Times New Roman"/>
          <w:sz w:val="24"/>
          <w:szCs w:val="24"/>
        </w:rPr>
        <w:t xml:space="preserve">формирует коммуникативную культуру ученика, способствует его общему речевому развитию, расширению кругозора и воспитанию. Интегративной целью обучения иностранному языку в </w:t>
      </w:r>
      <w:r w:rsidR="003869CE">
        <w:rPr>
          <w:rFonts w:ascii="Times New Roman" w:hAnsi="Times New Roman" w:cs="Times New Roman"/>
          <w:sz w:val="24"/>
          <w:szCs w:val="24"/>
        </w:rPr>
        <w:t>5-</w:t>
      </w:r>
      <w:r w:rsidR="007E3A55">
        <w:rPr>
          <w:rFonts w:ascii="Times New Roman" w:hAnsi="Times New Roman" w:cs="Times New Roman"/>
          <w:sz w:val="24"/>
          <w:szCs w:val="24"/>
        </w:rPr>
        <w:t>9</w:t>
      </w:r>
      <w:r w:rsidRPr="006812F9">
        <w:rPr>
          <w:rFonts w:ascii="Times New Roman" w:hAnsi="Times New Roman" w:cs="Times New Roman"/>
          <w:sz w:val="24"/>
          <w:szCs w:val="24"/>
        </w:rPr>
        <w:t xml:space="preserve"> классах является формирование элементарной коммуникативной компетенции на доступном для него уровне в основных видах речевой деятельности: аудировании, говорении, чтении и письме.</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sz w:val="24"/>
          <w:szCs w:val="24"/>
        </w:rPr>
        <w:lastRenderedPageBreak/>
        <w:t xml:space="preserve">При изучении иностранного языка формируются </w:t>
      </w:r>
      <w:proofErr w:type="gramStart"/>
      <w:r w:rsidRPr="006812F9">
        <w:rPr>
          <w:rFonts w:ascii="Times New Roman" w:hAnsi="Times New Roman" w:cs="Times New Roman"/>
          <w:sz w:val="24"/>
          <w:szCs w:val="24"/>
        </w:rPr>
        <w:t>следующие</w:t>
      </w:r>
      <w:proofErr w:type="gramEnd"/>
      <w:r w:rsidRPr="006812F9">
        <w:rPr>
          <w:rFonts w:ascii="Times New Roman" w:hAnsi="Times New Roman" w:cs="Times New Roman"/>
          <w:sz w:val="24"/>
          <w:szCs w:val="24"/>
        </w:rPr>
        <w:t xml:space="preserve"> УУД:</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умение взаимодействовать с окружающими, выполняя разные роли в пределах речевых</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потребностей и возможностей;</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умение выбирать адекватные языковые и речевые средства для успешного решения</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элементарной коммуникативной задачи;</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xml:space="preserve">- умение координировано работать с разными компонентами учебно - </w:t>
      </w:r>
      <w:proofErr w:type="gramStart"/>
      <w:r w:rsidRPr="006812F9">
        <w:rPr>
          <w:rFonts w:ascii="Times New Roman" w:hAnsi="Times New Roman" w:cs="Times New Roman"/>
          <w:sz w:val="24"/>
          <w:szCs w:val="24"/>
        </w:rPr>
        <w:t>методического</w:t>
      </w:r>
      <w:proofErr w:type="gramEnd"/>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комплекта (учебником, аудиодиском и т. д.).</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bCs/>
          <w:sz w:val="24"/>
          <w:szCs w:val="24"/>
        </w:rPr>
        <w:t xml:space="preserve">Биология, география, обществознание </w:t>
      </w:r>
      <w:r w:rsidRPr="006812F9">
        <w:rPr>
          <w:rFonts w:ascii="Times New Roman" w:hAnsi="Times New Roman" w:cs="Times New Roman"/>
          <w:sz w:val="24"/>
          <w:szCs w:val="24"/>
        </w:rPr>
        <w:t xml:space="preserve">помогают </w:t>
      </w:r>
      <w:proofErr w:type="gramStart"/>
      <w:r w:rsidRPr="006812F9">
        <w:rPr>
          <w:rFonts w:ascii="Times New Roman" w:hAnsi="Times New Roman" w:cs="Times New Roman"/>
          <w:sz w:val="24"/>
          <w:szCs w:val="24"/>
        </w:rPr>
        <w:t>обучающимся</w:t>
      </w:r>
      <w:proofErr w:type="gramEnd"/>
      <w:r w:rsidRPr="006812F9">
        <w:rPr>
          <w:rFonts w:ascii="Times New Roman" w:hAnsi="Times New Roman" w:cs="Times New Roman"/>
          <w:sz w:val="24"/>
          <w:szCs w:val="24"/>
        </w:rPr>
        <w:t xml:space="preserve"> в формировании личностного восприятия, эмоционально положительного отношения к миру природы, воспитывает духовность, активность, компетентность подрастающего поколения России, способного на созидание во имя родной страны и планеты Земля. </w:t>
      </w:r>
      <w:proofErr w:type="gramStart"/>
      <w:r w:rsidRPr="006812F9">
        <w:rPr>
          <w:rFonts w:ascii="Times New Roman" w:hAnsi="Times New Roman" w:cs="Times New Roman"/>
          <w:sz w:val="24"/>
          <w:szCs w:val="24"/>
        </w:rPr>
        <w:t>Знакомство с началами естественных наук в их единстве и взаимосвязях дает обучающемуся ключ к осмыслению личного опыта, позволяет найти свое место в ближайшем окружении, прогнозировать направление своих личных интересов.</w:t>
      </w:r>
      <w:proofErr w:type="gramEnd"/>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sz w:val="24"/>
          <w:szCs w:val="24"/>
        </w:rPr>
        <w:t>При изучении курса «Биология», «География», «Обществознание» развиваются следующие УУД:</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способность регулировать собственную деятельность, направленную на познание окружающей действительности и внутреннего мира человека;</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способность осуществлять информационный поиск для выполнения учебных задач;</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xml:space="preserve">- осознание правил и норм взаимодействия </w:t>
      </w:r>
      <w:proofErr w:type="gramStart"/>
      <w:r w:rsidRPr="006812F9">
        <w:rPr>
          <w:rFonts w:ascii="Times New Roman" w:hAnsi="Times New Roman" w:cs="Times New Roman"/>
          <w:sz w:val="24"/>
          <w:szCs w:val="24"/>
        </w:rPr>
        <w:t>со</w:t>
      </w:r>
      <w:proofErr w:type="gramEnd"/>
      <w:r w:rsidRPr="006812F9">
        <w:rPr>
          <w:rFonts w:ascii="Times New Roman" w:hAnsi="Times New Roman" w:cs="Times New Roman"/>
          <w:sz w:val="24"/>
          <w:szCs w:val="24"/>
        </w:rPr>
        <w:t xml:space="preserve"> взрослыми и сверстниками в сообществах</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разного типа (класс, школа, семья, учреждение культуры и пр.);</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способность работать с моделями изучаемых объектов и явлений окружающего мира;</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умение наблюдать, исследовать явления окружающего мира, выделять характерные</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особенности природных объектов, описывать и характеризовать факты и события культуры, истории общества.</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sz w:val="24"/>
          <w:szCs w:val="24"/>
        </w:rPr>
        <w:t>Значение данных предметов состоит также в том, что в ходе его изучения обучающиеся овладевают практико-ориентированными знаниями для развития их экологической и ультурологической грамотности и соответствующих ей компетенций:</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умения использовать разные методы познания;</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соблюдать правила поведения в природе и обществе;</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способность оценивать свое место в окружающем мире, участвовать в его созидании и др.</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bCs/>
          <w:sz w:val="24"/>
          <w:szCs w:val="24"/>
        </w:rPr>
        <w:t>Изобразительное искусство</w:t>
      </w:r>
      <w:r w:rsidRPr="006812F9">
        <w:rPr>
          <w:rFonts w:ascii="Times New Roman" w:hAnsi="Times New Roman" w:cs="Times New Roman"/>
          <w:b/>
          <w:bCs/>
          <w:sz w:val="24"/>
          <w:szCs w:val="24"/>
        </w:rPr>
        <w:t xml:space="preserve"> </w:t>
      </w:r>
      <w:r w:rsidRPr="006812F9">
        <w:rPr>
          <w:rFonts w:ascii="Times New Roman" w:hAnsi="Times New Roman" w:cs="Times New Roman"/>
          <w:sz w:val="24"/>
          <w:szCs w:val="24"/>
        </w:rPr>
        <w:t>является базовым предметом, его уникальность и значимость определяются нацеленностью на развитие способностей и творческого потенциала ребенка, формирование ассоциативно образного пространственного мышления, интуиции. У обучающегося развивается способность восприятия сложных объектов и явлений, их эмоционального оценивания. Изобразительное искусство направлено в основном на формирование эмоционально образного, художественного типа мышления, что является условием становления интеллектуальной деятельности растущей личности.</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sz w:val="24"/>
          <w:szCs w:val="24"/>
        </w:rPr>
        <w:t>Метапредметные результаты освоения изобразительного искусства проявляются:</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в умении видеть и воспринимать проявления художественной культуры в окружающей жизни (техника, музеи, архитектура, дизайн, скульптура и др.);</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в желании общаться с искусством, участвовать в обсуждении содержания и выразительных сре</w:t>
      </w:r>
      <w:proofErr w:type="gramStart"/>
      <w:r w:rsidRPr="006812F9">
        <w:rPr>
          <w:rFonts w:ascii="Times New Roman" w:hAnsi="Times New Roman" w:cs="Times New Roman"/>
          <w:sz w:val="24"/>
          <w:szCs w:val="24"/>
        </w:rPr>
        <w:t>дств пр</w:t>
      </w:r>
      <w:proofErr w:type="gramEnd"/>
      <w:r w:rsidRPr="006812F9">
        <w:rPr>
          <w:rFonts w:ascii="Times New Roman" w:hAnsi="Times New Roman" w:cs="Times New Roman"/>
          <w:sz w:val="24"/>
          <w:szCs w:val="24"/>
        </w:rPr>
        <w:t>оизведений искусства;</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в активном использовании языка изобразительного искусства и различных художественных материалов для освоения содержания разных учебных предметов (литературы, окружающего мира, родного языка и др.);</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в обогащении ключевых компетенций (коммуникативных, деятельностных и др.) художественно эстетическим содержанием;</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lastRenderedPageBreak/>
        <w:t>– в умении организовывать самостоятельную художественно творческую деятельность, выбирать средства для реализации художественного замысла;</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в способности оценивать результаты художественно творческой деятельности, собственной и одноклассников.</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bCs/>
          <w:sz w:val="24"/>
          <w:szCs w:val="24"/>
        </w:rPr>
        <w:t xml:space="preserve">Музыка. </w:t>
      </w:r>
      <w:r w:rsidRPr="006812F9">
        <w:rPr>
          <w:rFonts w:ascii="Times New Roman" w:hAnsi="Times New Roman" w:cs="Times New Roman"/>
          <w:sz w:val="24"/>
          <w:szCs w:val="24"/>
        </w:rPr>
        <w:t>Личностное, социальное, познавательное, коммуникативное развитие обучающихся обусловливается характером организации их музыкально-учебной, художественно творческой деятельности. Содержание программы обеспечивает возможность разностороннего развития учащихся через наблюдение, восприятие музыки и размышление о ней; воплощение музыкальных образов при создании театрализованных и музыкально пластических композиций; разучивание и исполнение вокально-хоровых произведений; игру на элементарных детских музыкальных инструментах (в том числе электронных); импровизацию в разнообразных видах музыкально творческой деятельности.</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bCs/>
          <w:sz w:val="24"/>
          <w:szCs w:val="24"/>
        </w:rPr>
        <w:t xml:space="preserve">Физическая культура. </w:t>
      </w:r>
      <w:r w:rsidRPr="006812F9">
        <w:rPr>
          <w:rFonts w:ascii="Times New Roman" w:hAnsi="Times New Roman" w:cs="Times New Roman"/>
          <w:sz w:val="24"/>
          <w:szCs w:val="24"/>
        </w:rPr>
        <w:t xml:space="preserve">Универсальными компетенциями </w:t>
      </w:r>
      <w:proofErr w:type="gramStart"/>
      <w:r w:rsidRPr="006812F9">
        <w:rPr>
          <w:rFonts w:ascii="Times New Roman" w:hAnsi="Times New Roman" w:cs="Times New Roman"/>
          <w:sz w:val="24"/>
          <w:szCs w:val="24"/>
        </w:rPr>
        <w:t>обучающихся</w:t>
      </w:r>
      <w:proofErr w:type="gramEnd"/>
      <w:r w:rsidRPr="006812F9">
        <w:rPr>
          <w:rFonts w:ascii="Times New Roman" w:hAnsi="Times New Roman" w:cs="Times New Roman"/>
          <w:sz w:val="24"/>
          <w:szCs w:val="24"/>
        </w:rPr>
        <w:t xml:space="preserve"> по физической культуре являются:</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умения организовывать собственную деятельность, выбирать и использовать средства для достижения ее цели;</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умения активно включаться в коллективную деятельность, взаимодействовать со сверстниками в достижении общих целей;</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умения доносить информацию в доступной, эмоционально яркой форме в процессе общения и взаимодействия со сверстниками и взрослыми людьми.</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sz w:val="24"/>
          <w:szCs w:val="24"/>
        </w:rPr>
        <w:t>Метапредметными результатами освоения учащимися содержания программы по физической культуре являются следующие умения:</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характеризовать явления (действия и поступки), давать им объективную оценку на основе освоенных знаний и имеющегося опыта;</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находить ошибки при выполнении учебных заданий, отбирать способы их исправления;</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общаться и взаимодействовать со сверстниками на принципах взаимоуважения и взаимопомощи, дружбы и толерантности;</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обеспечивать защиту и сохранность природы во время активного отдыха и занятий физической культурой;</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организовывать самостоятельную деятельность с учѐтом требований ее безопасности, сохранности инвентаря и оборудования, организации места занятий;</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планировать собственную деятельность, распределять нагрузку и отдых в процессе ее выполнения;</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анализировать и объективно оценивать результаты собственного труда, находить возможности и способы их улучшения;</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видеть красоту движений, выделять и обосновывать эстетические признаки в движениях и передвижениях человека;</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оценивать красоту телосложения и осанки, сравнивать их с эталонными образцами;</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управлять эмоциями при общении со сверстниками и взрослыми, сохранять хладнокровие, сдержанность, рассудительность;</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технически правильно выполнять двигательные действия из базовых видов спорта,</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использовать их в игровой и соревновательной деятельности.</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bCs/>
          <w:sz w:val="24"/>
          <w:szCs w:val="24"/>
        </w:rPr>
        <w:t xml:space="preserve">Технология. </w:t>
      </w:r>
      <w:r w:rsidRPr="006812F9">
        <w:rPr>
          <w:rFonts w:ascii="Times New Roman" w:hAnsi="Times New Roman" w:cs="Times New Roman"/>
          <w:sz w:val="24"/>
          <w:szCs w:val="24"/>
        </w:rPr>
        <w:t xml:space="preserve">Важнейшей </w:t>
      </w:r>
      <w:r w:rsidR="007E3A55">
        <w:rPr>
          <w:rFonts w:ascii="Times New Roman" w:hAnsi="Times New Roman" w:cs="Times New Roman"/>
          <w:sz w:val="24"/>
          <w:szCs w:val="24"/>
        </w:rPr>
        <w:t xml:space="preserve">особенностью уроков технологии </w:t>
      </w:r>
      <w:r w:rsidRPr="006812F9">
        <w:rPr>
          <w:rFonts w:ascii="Times New Roman" w:hAnsi="Times New Roman" w:cs="Times New Roman"/>
          <w:sz w:val="24"/>
          <w:szCs w:val="24"/>
        </w:rPr>
        <w:t xml:space="preserve"> является то, что они строятся на уникальной психологической и дидактической базе - предметно практической деятельности, которая служит в этом возрасте необходимой составляющей целостного процесса духовного, нравственного и интеллектуального развития (прежде всего абстрактного, конструктивного мышления и пространственного воображения). Продуктивная предметная деятельность на уроках </w:t>
      </w:r>
      <w:r w:rsidRPr="006812F9">
        <w:rPr>
          <w:rFonts w:ascii="Times New Roman" w:hAnsi="Times New Roman" w:cs="Times New Roman"/>
          <w:sz w:val="24"/>
          <w:szCs w:val="24"/>
        </w:rPr>
        <w:lastRenderedPageBreak/>
        <w:t>технологии является основой формирования познавательных способностей обучающихся, стремления активно познавать историю материальной культуры и семейных традиций своего и других народов и уважительно относиться к ним. Практико-ориентированная направленность содержания учебного предмета «Технология» естественным путем интегрирует знания, полученные при изучении других учебных предметов (математика, биология, изобразительное искусство, русский язык, литература), и позволяет реализовать их в интеллектуально практической деятельности ученика. Это создает условия для развития инициативности, изобретательности, гибкости мышления.</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u w:val="single"/>
        </w:rPr>
      </w:pPr>
    </w:p>
    <w:p w:rsidR="006812F9" w:rsidRPr="003869CE" w:rsidRDefault="006812F9" w:rsidP="006812F9">
      <w:pPr>
        <w:autoSpaceDE w:val="0"/>
        <w:autoSpaceDN w:val="0"/>
        <w:adjustRightInd w:val="0"/>
        <w:spacing w:after="0" w:line="240" w:lineRule="auto"/>
        <w:contextualSpacing/>
        <w:jc w:val="center"/>
        <w:rPr>
          <w:rFonts w:ascii="Times New Roman" w:hAnsi="Times New Roman" w:cs="Times New Roman"/>
          <w:b/>
          <w:bCs/>
          <w:sz w:val="24"/>
          <w:szCs w:val="24"/>
          <w:u w:val="single"/>
        </w:rPr>
      </w:pPr>
      <w:r w:rsidRPr="003869CE">
        <w:rPr>
          <w:rFonts w:ascii="Times New Roman" w:hAnsi="Times New Roman" w:cs="Times New Roman"/>
          <w:b/>
          <w:bCs/>
          <w:sz w:val="24"/>
          <w:szCs w:val="24"/>
          <w:u w:val="single"/>
        </w:rPr>
        <w:t xml:space="preserve">Обеспечение преемственности программы формирования </w:t>
      </w:r>
      <w:proofErr w:type="gramStart"/>
      <w:r w:rsidRPr="003869CE">
        <w:rPr>
          <w:rFonts w:ascii="Times New Roman" w:hAnsi="Times New Roman" w:cs="Times New Roman"/>
          <w:b/>
          <w:bCs/>
          <w:sz w:val="24"/>
          <w:szCs w:val="24"/>
          <w:u w:val="single"/>
        </w:rPr>
        <w:t>универсальных</w:t>
      </w:r>
      <w:proofErr w:type="gramEnd"/>
    </w:p>
    <w:p w:rsidR="006812F9" w:rsidRPr="003869CE" w:rsidRDefault="006812F9" w:rsidP="006812F9">
      <w:pPr>
        <w:autoSpaceDE w:val="0"/>
        <w:autoSpaceDN w:val="0"/>
        <w:adjustRightInd w:val="0"/>
        <w:spacing w:after="0" w:line="240" w:lineRule="auto"/>
        <w:contextualSpacing/>
        <w:jc w:val="center"/>
        <w:rPr>
          <w:rFonts w:ascii="Times New Roman" w:hAnsi="Times New Roman" w:cs="Times New Roman"/>
          <w:b/>
          <w:bCs/>
          <w:sz w:val="24"/>
          <w:szCs w:val="24"/>
          <w:u w:val="single"/>
        </w:rPr>
      </w:pPr>
      <w:r w:rsidRPr="003869CE">
        <w:rPr>
          <w:rFonts w:ascii="Times New Roman" w:hAnsi="Times New Roman" w:cs="Times New Roman"/>
          <w:b/>
          <w:bCs/>
          <w:sz w:val="24"/>
          <w:szCs w:val="24"/>
          <w:u w:val="single"/>
        </w:rPr>
        <w:t xml:space="preserve">учебных действий при переходе от </w:t>
      </w:r>
      <w:proofErr w:type="gramStart"/>
      <w:r w:rsidRPr="003869CE">
        <w:rPr>
          <w:rFonts w:ascii="Times New Roman" w:hAnsi="Times New Roman" w:cs="Times New Roman"/>
          <w:b/>
          <w:bCs/>
          <w:sz w:val="24"/>
          <w:szCs w:val="24"/>
          <w:u w:val="single"/>
        </w:rPr>
        <w:t>начального</w:t>
      </w:r>
      <w:proofErr w:type="gramEnd"/>
      <w:r w:rsidRPr="003869CE">
        <w:rPr>
          <w:rFonts w:ascii="Times New Roman" w:hAnsi="Times New Roman" w:cs="Times New Roman"/>
          <w:b/>
          <w:bCs/>
          <w:sz w:val="24"/>
          <w:szCs w:val="24"/>
          <w:u w:val="single"/>
        </w:rPr>
        <w:t xml:space="preserve"> к основному общему образованию</w:t>
      </w:r>
    </w:p>
    <w:p w:rsidR="006812F9" w:rsidRPr="006812F9" w:rsidRDefault="006812F9" w:rsidP="006812F9">
      <w:pPr>
        <w:autoSpaceDE w:val="0"/>
        <w:autoSpaceDN w:val="0"/>
        <w:adjustRightInd w:val="0"/>
        <w:spacing w:after="0" w:line="240" w:lineRule="auto"/>
        <w:contextualSpacing/>
        <w:jc w:val="center"/>
        <w:rPr>
          <w:rFonts w:ascii="Times New Roman" w:hAnsi="Times New Roman" w:cs="Times New Roman"/>
          <w:bCs/>
          <w:sz w:val="24"/>
          <w:szCs w:val="24"/>
        </w:rPr>
      </w:pP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sz w:val="24"/>
          <w:szCs w:val="24"/>
        </w:rPr>
        <w:t>Проблема организации преемственности обучения затрагивает все звенья существующей образовательной системы, а именно: переходы от одного уровня обучения к другому. Основные проблемы обеспечения преемственности связаны с игнорированием задачи целенаправленного формирования таких универсальных учебных действий, как коммуникативные, речевые, регулятивные, общепознавательные, логические и др.</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sz w:val="24"/>
          <w:szCs w:val="24"/>
        </w:rPr>
        <w:t>Возникновение проблемы преемственности, находящей отражение в трудностях перехода обучающихся на новый уровень образования, имеет следующие причины:</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недостаточно плавное, даже скачкообразное изменение методов и содержания обучения, которое при переходе на уровень основного общего образования, а затем среднего общего  образования приводит к падению успеваемости и росту психологических трудностей у учащихся;</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xml:space="preserve">• обучение на предшествующем уровне часто не обеспечивает достаточной готовности </w:t>
      </w:r>
      <w:proofErr w:type="gramStart"/>
      <w:r w:rsidRPr="006812F9">
        <w:rPr>
          <w:rFonts w:ascii="Times New Roman" w:hAnsi="Times New Roman" w:cs="Times New Roman"/>
          <w:sz w:val="24"/>
          <w:szCs w:val="24"/>
        </w:rPr>
        <w:t>обучающихся</w:t>
      </w:r>
      <w:proofErr w:type="gramEnd"/>
      <w:r w:rsidRPr="006812F9">
        <w:rPr>
          <w:rFonts w:ascii="Times New Roman" w:hAnsi="Times New Roman" w:cs="Times New Roman"/>
          <w:sz w:val="24"/>
          <w:szCs w:val="24"/>
        </w:rPr>
        <w:t xml:space="preserve"> к успешному включению в учебную деятельность нового, более сложного.</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sz w:val="24"/>
          <w:szCs w:val="24"/>
        </w:rPr>
        <w:t>Формирование фундамента готовности перехода к обучению на уровень основного общего образования должно осуществляться в рамках специфически детских видов деятельности: сюжетно-ролевой игры, изобразительной деятельности, конструирования, восприятия сказки и пр. Не меньшее значение имеет проблема психологической готовности детей и при переходе обучающихся на следующий уровень общего образования. Трудности такого перехода: ухудшение успеваемости и дисциплины, рост негативного отношения к учению, возрастание эмоциональной нестабильности, нарушения поведения - обусловлены следующими причинами:</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необходимостью адаптации обучающихся к новой организации процесса и содержания обучения (предметная система, разные преподаватели и т. д.);</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совпадением начала кризисного периода, в который вступают младшие подростки, со сменой ведущей деятельности (переориентацией подростков на деятельность общения со сверстниками при сохранении значимости учебной деятельности);</w:t>
      </w:r>
    </w:p>
    <w:p w:rsidR="006812F9" w:rsidRPr="006812F9" w:rsidRDefault="006812F9" w:rsidP="006812F9">
      <w:pPr>
        <w:autoSpaceDE w:val="0"/>
        <w:autoSpaceDN w:val="0"/>
        <w:adjustRightInd w:val="0"/>
        <w:spacing w:after="0" w:line="240" w:lineRule="auto"/>
        <w:contextualSpacing/>
        <w:jc w:val="both"/>
        <w:rPr>
          <w:rFonts w:ascii="Times New Roman" w:hAnsi="Times New Roman" w:cs="Times New Roman"/>
          <w:sz w:val="24"/>
          <w:szCs w:val="24"/>
        </w:rPr>
      </w:pPr>
      <w:r w:rsidRPr="006812F9">
        <w:rPr>
          <w:rFonts w:ascii="Times New Roman" w:hAnsi="Times New Roman" w:cs="Times New Roman"/>
          <w:sz w:val="24"/>
          <w:szCs w:val="24"/>
        </w:rPr>
        <w:t xml:space="preserve">• 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 образом с  </w:t>
      </w:r>
      <w:r w:rsidR="003869CE">
        <w:rPr>
          <w:rFonts w:ascii="Times New Roman" w:hAnsi="Times New Roman" w:cs="Times New Roman"/>
          <w:sz w:val="24"/>
          <w:szCs w:val="24"/>
        </w:rPr>
        <w:t>у</w:t>
      </w:r>
      <w:r w:rsidRPr="006812F9">
        <w:rPr>
          <w:rFonts w:ascii="Times New Roman" w:hAnsi="Times New Roman" w:cs="Times New Roman"/>
          <w:sz w:val="24"/>
          <w:szCs w:val="24"/>
        </w:rPr>
        <w:t>ровнем сформированности структурных компонентов учебной деятельности (мотивы, учебные действия, контроль, оценка).</w:t>
      </w:r>
    </w:p>
    <w:p w:rsidR="006812F9" w:rsidRPr="006812F9" w:rsidRDefault="006812F9" w:rsidP="006812F9">
      <w:pPr>
        <w:autoSpaceDE w:val="0"/>
        <w:autoSpaceDN w:val="0"/>
        <w:adjustRightInd w:val="0"/>
        <w:spacing w:after="0" w:line="240" w:lineRule="auto"/>
        <w:ind w:firstLine="708"/>
        <w:contextualSpacing/>
        <w:jc w:val="both"/>
        <w:rPr>
          <w:rFonts w:ascii="Times New Roman" w:hAnsi="Times New Roman" w:cs="Times New Roman"/>
          <w:sz w:val="24"/>
          <w:szCs w:val="24"/>
        </w:rPr>
      </w:pPr>
      <w:r w:rsidRPr="006812F9">
        <w:rPr>
          <w:rFonts w:ascii="Times New Roman" w:hAnsi="Times New Roman" w:cs="Times New Roman"/>
          <w:sz w:val="24"/>
          <w:szCs w:val="24"/>
        </w:rPr>
        <w:t xml:space="preserve">Все эти компоненты присутствуют в программе формирования универсальных учебных действий. Основанием преемственности разных ступеней образовательной системы может стать ориентация на ключевой стратегический приоритет непрерывного образования - формирование </w:t>
      </w:r>
      <w:proofErr w:type="gramStart"/>
      <w:r w:rsidRPr="006812F9">
        <w:rPr>
          <w:rFonts w:ascii="Times New Roman" w:hAnsi="Times New Roman" w:cs="Times New Roman"/>
          <w:sz w:val="24"/>
          <w:szCs w:val="24"/>
        </w:rPr>
        <w:t>умения</w:t>
      </w:r>
      <w:proofErr w:type="gramEnd"/>
      <w:r w:rsidRPr="006812F9">
        <w:rPr>
          <w:rFonts w:ascii="Times New Roman" w:hAnsi="Times New Roman" w:cs="Times New Roman"/>
          <w:sz w:val="24"/>
          <w:szCs w:val="24"/>
        </w:rPr>
        <w:t xml:space="preserve"> учиться, которое должно быть обеспечено формированием системы универсальных  учебных действий.</w:t>
      </w:r>
    </w:p>
    <w:p w:rsidR="001C37E2" w:rsidRDefault="001C37E2" w:rsidP="006812F9">
      <w:pPr>
        <w:spacing w:after="0" w:line="240" w:lineRule="auto"/>
        <w:contextualSpacing/>
        <w:jc w:val="center"/>
        <w:rPr>
          <w:rFonts w:ascii="Times New Roman" w:hAnsi="Times New Roman" w:cs="Times New Roman"/>
          <w:b/>
          <w:sz w:val="28"/>
          <w:szCs w:val="24"/>
        </w:rPr>
      </w:pPr>
    </w:p>
    <w:p w:rsidR="009637F1" w:rsidRPr="00AA12E8" w:rsidRDefault="009637F1" w:rsidP="006812F9">
      <w:pPr>
        <w:spacing w:after="0" w:line="240" w:lineRule="auto"/>
        <w:contextualSpacing/>
        <w:jc w:val="center"/>
        <w:rPr>
          <w:rFonts w:ascii="Times New Roman" w:hAnsi="Times New Roman" w:cs="Times New Roman"/>
          <w:b/>
          <w:sz w:val="28"/>
          <w:szCs w:val="24"/>
        </w:rPr>
      </w:pPr>
      <w:r w:rsidRPr="00AA12E8">
        <w:rPr>
          <w:rFonts w:ascii="Times New Roman" w:hAnsi="Times New Roman" w:cs="Times New Roman"/>
          <w:b/>
          <w:sz w:val="28"/>
          <w:szCs w:val="24"/>
        </w:rPr>
        <w:lastRenderedPageBreak/>
        <w:t>2.2. Программы отд</w:t>
      </w:r>
      <w:r w:rsidR="00AB4AE0">
        <w:rPr>
          <w:rFonts w:ascii="Times New Roman" w:hAnsi="Times New Roman" w:cs="Times New Roman"/>
          <w:b/>
          <w:sz w:val="28"/>
          <w:szCs w:val="24"/>
        </w:rPr>
        <w:t>ельных учебных предметов, курсов внеурочной деятельности</w:t>
      </w:r>
    </w:p>
    <w:p w:rsidR="003869CE" w:rsidRPr="00D646DB" w:rsidRDefault="003869CE" w:rsidP="003869CE">
      <w:pPr>
        <w:pStyle w:val="2"/>
        <w:spacing w:line="240" w:lineRule="auto"/>
        <w:rPr>
          <w:b w:val="0"/>
          <w:sz w:val="24"/>
          <w:szCs w:val="24"/>
        </w:rPr>
      </w:pPr>
      <w:bookmarkStart w:id="24" w:name="_Toc414553179"/>
      <w:r w:rsidRPr="00D646DB">
        <w:rPr>
          <w:sz w:val="24"/>
          <w:szCs w:val="24"/>
        </w:rPr>
        <w:t>2.2.1 Общие положения</w:t>
      </w:r>
      <w:bookmarkEnd w:id="24"/>
    </w:p>
    <w:p w:rsidR="003869CE" w:rsidRPr="00D646DB" w:rsidRDefault="003869CE" w:rsidP="003869CE">
      <w:pPr>
        <w:spacing w:after="0" w:line="240" w:lineRule="auto"/>
        <w:ind w:firstLine="709"/>
        <w:jc w:val="both"/>
        <w:rPr>
          <w:rFonts w:ascii="Times New Roman" w:hAnsi="Times New Roman"/>
          <w:sz w:val="24"/>
          <w:szCs w:val="24"/>
        </w:rPr>
      </w:pPr>
      <w:r w:rsidRPr="00D646DB">
        <w:rPr>
          <w:rFonts w:ascii="Times New Roman" w:hAnsi="Times New Roman"/>
          <w:sz w:val="24"/>
          <w:szCs w:val="24"/>
        </w:rPr>
        <w:t>Программы учебных предметов на уровне основного общего образования составлены в соответствии с требованиями к результатам основного общего образования, утвержденными ФГОС ООО.</w:t>
      </w:r>
    </w:p>
    <w:p w:rsidR="003869CE" w:rsidRPr="00D646DB" w:rsidRDefault="003869CE" w:rsidP="003869CE">
      <w:pPr>
        <w:spacing w:after="0" w:line="240" w:lineRule="auto"/>
        <w:ind w:firstLine="709"/>
        <w:jc w:val="both"/>
        <w:rPr>
          <w:rFonts w:ascii="Times New Roman" w:hAnsi="Times New Roman"/>
          <w:sz w:val="24"/>
          <w:szCs w:val="24"/>
        </w:rPr>
      </w:pPr>
      <w:r w:rsidRPr="00D646DB">
        <w:rPr>
          <w:rFonts w:ascii="Times New Roman" w:hAnsi="Times New Roman"/>
          <w:sz w:val="24"/>
          <w:szCs w:val="24"/>
        </w:rPr>
        <w:t>Программы разработаны с учетом актуальных задач воспитания, обучения и развития обучающихся, их возрастных и иных особенностей, а также условий, необходимых для развития их личностных и познавательных качеств.</w:t>
      </w:r>
    </w:p>
    <w:p w:rsidR="003869CE" w:rsidRPr="00D646DB" w:rsidRDefault="003869CE" w:rsidP="003869CE">
      <w:pPr>
        <w:spacing w:after="0" w:line="240" w:lineRule="auto"/>
        <w:ind w:firstLine="709"/>
        <w:jc w:val="both"/>
        <w:rPr>
          <w:rFonts w:ascii="Times New Roman" w:hAnsi="Times New Roman"/>
          <w:sz w:val="24"/>
          <w:szCs w:val="24"/>
        </w:rPr>
      </w:pPr>
      <w:r w:rsidRPr="00D646DB">
        <w:rPr>
          <w:rFonts w:ascii="Times New Roman" w:hAnsi="Times New Roman"/>
          <w:sz w:val="24"/>
          <w:szCs w:val="24"/>
        </w:rPr>
        <w:t>В программах предусмотрено дальнейшее развитие всех видов деятельности обучающихся, представленных в программах начального общего образования.</w:t>
      </w:r>
    </w:p>
    <w:p w:rsidR="003869CE" w:rsidRPr="00D646DB" w:rsidRDefault="003869CE" w:rsidP="003869CE">
      <w:pPr>
        <w:spacing w:after="0" w:line="240" w:lineRule="auto"/>
        <w:ind w:firstLine="709"/>
        <w:jc w:val="both"/>
        <w:rPr>
          <w:rFonts w:ascii="Times New Roman" w:hAnsi="Times New Roman"/>
          <w:sz w:val="24"/>
          <w:szCs w:val="24"/>
        </w:rPr>
      </w:pPr>
      <w:r w:rsidRPr="00D646DB">
        <w:rPr>
          <w:rFonts w:ascii="Times New Roman" w:hAnsi="Times New Roman"/>
          <w:sz w:val="24"/>
          <w:szCs w:val="24"/>
        </w:rPr>
        <w:t xml:space="preserve">Программы учебных предметов являются ориентиром для составления рабочих программ: определяет инвариантную (обязательную) и вариативную части учебного курса. Авторы рабочих программ могут по своему усмотрению структурировать учебный материал, определять последовательность его изучения, расширения объема содержания. </w:t>
      </w:r>
    </w:p>
    <w:p w:rsidR="003869CE" w:rsidRPr="00D646DB" w:rsidRDefault="003869CE" w:rsidP="003869CE">
      <w:pPr>
        <w:spacing w:after="0" w:line="240" w:lineRule="auto"/>
        <w:ind w:firstLine="709"/>
        <w:jc w:val="both"/>
        <w:rPr>
          <w:rFonts w:ascii="Times New Roman" w:hAnsi="Times New Roman"/>
          <w:sz w:val="24"/>
          <w:szCs w:val="24"/>
        </w:rPr>
      </w:pPr>
      <w:r w:rsidRPr="00D646DB">
        <w:rPr>
          <w:rFonts w:ascii="Times New Roman" w:hAnsi="Times New Roman"/>
          <w:sz w:val="24"/>
          <w:szCs w:val="24"/>
        </w:rPr>
        <w:t>Каждый учебный предмет в зависимости от предметного содержания и релевантных способов организации учебной деятельности обучающихся раскрывает определенные возможности для формирования универсальных учебных действий и получения личностных результатов.</w:t>
      </w:r>
    </w:p>
    <w:p w:rsidR="003869CE" w:rsidRPr="00D646DB" w:rsidRDefault="003869CE" w:rsidP="003869CE">
      <w:pPr>
        <w:spacing w:after="0" w:line="240" w:lineRule="auto"/>
        <w:ind w:firstLine="709"/>
        <w:jc w:val="both"/>
        <w:rPr>
          <w:rFonts w:ascii="Times New Roman" w:hAnsi="Times New Roman"/>
          <w:b/>
          <w:sz w:val="24"/>
          <w:szCs w:val="24"/>
        </w:rPr>
      </w:pPr>
      <w:r w:rsidRPr="00D646DB">
        <w:rPr>
          <w:rFonts w:ascii="Times New Roman" w:hAnsi="Times New Roman"/>
          <w:sz w:val="24"/>
          <w:szCs w:val="24"/>
        </w:rPr>
        <w:t>В процессе изучения всех учебных предметов обеспечиваются условия для достижения планируемых результатов освоения основной образовательной программы основного общего образования всеми обучающимися, в том числе обучающимися с ОВЗ и инвалидами.</w:t>
      </w:r>
    </w:p>
    <w:p w:rsidR="003869CE" w:rsidRPr="00D646DB" w:rsidRDefault="003869CE" w:rsidP="003869CE">
      <w:pPr>
        <w:spacing w:after="0" w:line="240" w:lineRule="auto"/>
        <w:ind w:firstLine="709"/>
        <w:jc w:val="both"/>
        <w:rPr>
          <w:rFonts w:ascii="Times New Roman" w:hAnsi="Times New Roman"/>
          <w:sz w:val="24"/>
          <w:szCs w:val="24"/>
        </w:rPr>
      </w:pPr>
      <w:r>
        <w:rPr>
          <w:rFonts w:ascii="Times New Roman" w:hAnsi="Times New Roman"/>
          <w:sz w:val="24"/>
          <w:szCs w:val="24"/>
        </w:rPr>
        <w:t xml:space="preserve">Курсивом в </w:t>
      </w:r>
      <w:r w:rsidRPr="00D646DB">
        <w:rPr>
          <w:rFonts w:ascii="Times New Roman" w:hAnsi="Times New Roman"/>
          <w:sz w:val="24"/>
          <w:szCs w:val="24"/>
        </w:rPr>
        <w:t xml:space="preserve"> программах учебных предметов выделены элементы содержания, относящиеся к результатам, которым </w:t>
      </w:r>
      <w:r>
        <w:rPr>
          <w:rFonts w:ascii="Times New Roman" w:hAnsi="Times New Roman"/>
          <w:sz w:val="24"/>
          <w:szCs w:val="24"/>
        </w:rPr>
        <w:t>об</w:t>
      </w:r>
      <w:r w:rsidRPr="00D646DB">
        <w:rPr>
          <w:rFonts w:ascii="Times New Roman" w:hAnsi="Times New Roman"/>
          <w:sz w:val="24"/>
          <w:szCs w:val="24"/>
        </w:rPr>
        <w:t>уча</w:t>
      </w:r>
      <w:r>
        <w:rPr>
          <w:rFonts w:ascii="Times New Roman" w:hAnsi="Times New Roman"/>
          <w:sz w:val="24"/>
          <w:szCs w:val="24"/>
        </w:rPr>
        <w:t>ю</w:t>
      </w:r>
      <w:r w:rsidRPr="00D646DB">
        <w:rPr>
          <w:rFonts w:ascii="Times New Roman" w:hAnsi="Times New Roman"/>
          <w:sz w:val="24"/>
          <w:szCs w:val="24"/>
        </w:rPr>
        <w:t>щиеся «получат возможность научиться».</w:t>
      </w:r>
    </w:p>
    <w:p w:rsidR="003869CE" w:rsidRPr="00A41986" w:rsidRDefault="00270A4B" w:rsidP="003869CE">
      <w:pPr>
        <w:spacing w:after="0" w:line="240" w:lineRule="auto"/>
        <w:ind w:firstLine="709"/>
        <w:jc w:val="both"/>
        <w:rPr>
          <w:rFonts w:ascii="Times New Roman" w:hAnsi="Times New Roman"/>
          <w:sz w:val="24"/>
          <w:szCs w:val="24"/>
        </w:rPr>
      </w:pPr>
      <w:r>
        <w:rPr>
          <w:rFonts w:ascii="Times New Roman" w:hAnsi="Times New Roman"/>
          <w:sz w:val="24"/>
          <w:szCs w:val="24"/>
        </w:rPr>
        <w:t xml:space="preserve">Рабочие </w:t>
      </w:r>
      <w:r w:rsidR="003869CE" w:rsidRPr="00A41986">
        <w:rPr>
          <w:rFonts w:ascii="Times New Roman" w:hAnsi="Times New Roman"/>
          <w:sz w:val="24"/>
          <w:szCs w:val="24"/>
        </w:rPr>
        <w:t xml:space="preserve"> программы по учебным предметам включают:</w:t>
      </w:r>
    </w:p>
    <w:p w:rsidR="003869CE" w:rsidRPr="00A41986" w:rsidRDefault="00270A4B" w:rsidP="00270A4B">
      <w:pPr>
        <w:spacing w:after="0" w:line="240" w:lineRule="auto"/>
        <w:ind w:firstLine="709"/>
        <w:jc w:val="both"/>
        <w:rPr>
          <w:rFonts w:ascii="Times New Roman" w:hAnsi="Times New Roman"/>
          <w:sz w:val="24"/>
          <w:szCs w:val="24"/>
        </w:rPr>
      </w:pPr>
      <w:r>
        <w:rPr>
          <w:rFonts w:ascii="Times New Roman" w:hAnsi="Times New Roman"/>
          <w:sz w:val="24"/>
          <w:szCs w:val="24"/>
        </w:rPr>
        <w:t xml:space="preserve">1) </w:t>
      </w:r>
      <w:r w:rsidR="003869CE" w:rsidRPr="00A41986">
        <w:rPr>
          <w:rFonts w:ascii="Times New Roman" w:hAnsi="Times New Roman"/>
          <w:sz w:val="24"/>
          <w:szCs w:val="24"/>
        </w:rPr>
        <w:t>Планируемые результаты изучения учебного предмета, курса.</w:t>
      </w:r>
    </w:p>
    <w:p w:rsidR="003869CE" w:rsidRPr="00A41986" w:rsidRDefault="00270A4B" w:rsidP="003869CE">
      <w:pPr>
        <w:spacing w:after="0" w:line="240" w:lineRule="auto"/>
        <w:ind w:firstLine="709"/>
        <w:jc w:val="both"/>
        <w:rPr>
          <w:rFonts w:ascii="Times New Roman" w:hAnsi="Times New Roman"/>
          <w:sz w:val="24"/>
          <w:szCs w:val="24"/>
        </w:rPr>
      </w:pPr>
      <w:r>
        <w:rPr>
          <w:rFonts w:ascii="Times New Roman" w:hAnsi="Times New Roman"/>
          <w:sz w:val="24"/>
          <w:szCs w:val="24"/>
        </w:rPr>
        <w:t xml:space="preserve">2) </w:t>
      </w:r>
      <w:r w:rsidR="003869CE" w:rsidRPr="00A41986">
        <w:rPr>
          <w:rFonts w:ascii="Times New Roman" w:hAnsi="Times New Roman"/>
          <w:sz w:val="24"/>
          <w:szCs w:val="24"/>
        </w:rPr>
        <w:t>Содержание предмета.</w:t>
      </w:r>
    </w:p>
    <w:p w:rsidR="003869CE" w:rsidRPr="00D646DB" w:rsidRDefault="00270A4B" w:rsidP="00270A4B">
      <w:pPr>
        <w:spacing w:after="0" w:line="240" w:lineRule="auto"/>
        <w:jc w:val="both"/>
        <w:rPr>
          <w:rFonts w:ascii="Times New Roman" w:hAnsi="Times New Roman"/>
          <w:sz w:val="24"/>
          <w:szCs w:val="24"/>
        </w:rPr>
      </w:pPr>
      <w:r>
        <w:rPr>
          <w:rFonts w:ascii="Times New Roman" w:hAnsi="Times New Roman"/>
          <w:sz w:val="24"/>
          <w:szCs w:val="24"/>
        </w:rPr>
        <w:t xml:space="preserve">            3)</w:t>
      </w:r>
      <w:r w:rsidR="003869CE" w:rsidRPr="00A41986">
        <w:rPr>
          <w:rFonts w:ascii="Times New Roman" w:hAnsi="Times New Roman"/>
          <w:sz w:val="24"/>
          <w:szCs w:val="24"/>
        </w:rPr>
        <w:t xml:space="preserve"> Календарно-тематическое планирование.</w:t>
      </w:r>
    </w:p>
    <w:p w:rsidR="003869CE" w:rsidRPr="00D646DB" w:rsidRDefault="003869CE" w:rsidP="003869CE">
      <w:pPr>
        <w:spacing w:after="0" w:line="240" w:lineRule="auto"/>
        <w:ind w:firstLine="709"/>
        <w:jc w:val="both"/>
        <w:rPr>
          <w:rFonts w:ascii="Times New Roman" w:hAnsi="Times New Roman"/>
          <w:sz w:val="24"/>
          <w:szCs w:val="24"/>
        </w:rPr>
      </w:pPr>
      <w:r w:rsidRPr="00D646DB">
        <w:rPr>
          <w:rFonts w:ascii="Times New Roman" w:hAnsi="Times New Roman"/>
          <w:sz w:val="24"/>
          <w:szCs w:val="24"/>
        </w:rPr>
        <w:t>Особенностью содержания учебных программ на уровне основного общего образования является то, что в них выделены не только знания, но и формируемые универсальные учебные действия в личностных, коммуникативных, познавательных, регулятивных сферах, обеспечивающих способность к организации самостоятельной</w:t>
      </w:r>
      <w:r w:rsidR="00270A4B">
        <w:rPr>
          <w:rFonts w:ascii="Times New Roman" w:hAnsi="Times New Roman"/>
          <w:sz w:val="24"/>
          <w:szCs w:val="24"/>
        </w:rPr>
        <w:t xml:space="preserve"> </w:t>
      </w:r>
      <w:r w:rsidRPr="00D646DB">
        <w:rPr>
          <w:rFonts w:ascii="Times New Roman" w:hAnsi="Times New Roman"/>
          <w:sz w:val="24"/>
          <w:szCs w:val="24"/>
        </w:rPr>
        <w:t>учебной деятельности.</w:t>
      </w:r>
    </w:p>
    <w:p w:rsidR="003869CE" w:rsidRDefault="003869CE" w:rsidP="00270A4B">
      <w:pPr>
        <w:pStyle w:val="2"/>
        <w:spacing w:line="240" w:lineRule="auto"/>
        <w:ind w:firstLine="0"/>
        <w:rPr>
          <w:sz w:val="24"/>
          <w:szCs w:val="24"/>
        </w:rPr>
      </w:pPr>
      <w:bookmarkStart w:id="25" w:name="_Toc410653993"/>
      <w:bookmarkStart w:id="26" w:name="_Toc414553180"/>
    </w:p>
    <w:p w:rsidR="003869CE" w:rsidRDefault="003869CE" w:rsidP="003869CE">
      <w:pPr>
        <w:pStyle w:val="2"/>
        <w:spacing w:line="240" w:lineRule="auto"/>
        <w:rPr>
          <w:sz w:val="24"/>
          <w:szCs w:val="24"/>
        </w:rPr>
      </w:pPr>
    </w:p>
    <w:p w:rsidR="003869CE" w:rsidRDefault="003869CE" w:rsidP="003869CE">
      <w:pPr>
        <w:pStyle w:val="2"/>
        <w:spacing w:line="240" w:lineRule="auto"/>
        <w:rPr>
          <w:sz w:val="24"/>
          <w:szCs w:val="24"/>
        </w:rPr>
      </w:pPr>
      <w:r w:rsidRPr="00D646DB">
        <w:rPr>
          <w:sz w:val="24"/>
          <w:szCs w:val="24"/>
        </w:rPr>
        <w:t xml:space="preserve">2.2.2. Основное содержание учебных предметов </w:t>
      </w:r>
      <w:bookmarkEnd w:id="25"/>
      <w:bookmarkEnd w:id="26"/>
    </w:p>
    <w:p w:rsidR="00270A4B" w:rsidRDefault="00270A4B" w:rsidP="003869CE">
      <w:pPr>
        <w:pStyle w:val="2"/>
        <w:spacing w:line="240" w:lineRule="auto"/>
        <w:rPr>
          <w:sz w:val="24"/>
          <w:szCs w:val="24"/>
        </w:rPr>
      </w:pPr>
      <w:r>
        <w:rPr>
          <w:sz w:val="24"/>
          <w:szCs w:val="24"/>
        </w:rPr>
        <w:t>2.2.2.1. Русский язык</w:t>
      </w:r>
    </w:p>
    <w:p w:rsidR="002A6AD2" w:rsidRPr="00D646DB" w:rsidRDefault="002A6AD2" w:rsidP="002A6AD2">
      <w:pPr>
        <w:pStyle w:val="2"/>
        <w:spacing w:line="240" w:lineRule="auto"/>
        <w:rPr>
          <w:sz w:val="24"/>
          <w:szCs w:val="24"/>
        </w:rPr>
      </w:pPr>
      <w:bookmarkStart w:id="27" w:name="_Toc287934280"/>
      <w:bookmarkStart w:id="28" w:name="_Toc414553182"/>
      <w:r w:rsidRPr="00D646DB">
        <w:rPr>
          <w:sz w:val="24"/>
          <w:szCs w:val="24"/>
        </w:rPr>
        <w:t>Речь. Речевая деятельность</w:t>
      </w:r>
      <w:bookmarkEnd w:id="27"/>
      <w:bookmarkEnd w:id="28"/>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 xml:space="preserve">Язык и речь. Речевое общение. Виды речи (устная и письменная). Формы речи (монолог, диалог, полилог). Основные особенности разговорной речи, функциональных стилей (научного, публицистического, официально-делового), языка художественной литературы. Основные жанры разговорной речи (рассказ, беседа, спор); научного стиля и устной научной речи (отзыв, выступление, </w:t>
      </w:r>
      <w:r w:rsidRPr="00D646DB">
        <w:rPr>
          <w:rFonts w:ascii="Times New Roman" w:hAnsi="Times New Roman"/>
          <w:i/>
          <w:sz w:val="24"/>
          <w:szCs w:val="24"/>
        </w:rPr>
        <w:t>тезисы</w:t>
      </w:r>
      <w:proofErr w:type="gramStart"/>
      <w:r w:rsidRPr="00D646DB">
        <w:rPr>
          <w:rFonts w:ascii="Times New Roman" w:hAnsi="Times New Roman"/>
          <w:i/>
          <w:sz w:val="24"/>
          <w:szCs w:val="24"/>
        </w:rPr>
        <w:t>,д</w:t>
      </w:r>
      <w:proofErr w:type="gramEnd"/>
      <w:r w:rsidRPr="00D646DB">
        <w:rPr>
          <w:rFonts w:ascii="Times New Roman" w:hAnsi="Times New Roman"/>
          <w:i/>
          <w:sz w:val="24"/>
          <w:szCs w:val="24"/>
        </w:rPr>
        <w:t>оклад</w:t>
      </w:r>
      <w:r w:rsidRPr="00D646DB">
        <w:rPr>
          <w:rFonts w:ascii="Times New Roman" w:hAnsi="Times New Roman"/>
          <w:sz w:val="24"/>
          <w:szCs w:val="24"/>
        </w:rPr>
        <w:t>); публицистического стиля и устной публичной речи (выступление, обсуждение); официально-делового стиля (расписка, заявление).</w:t>
      </w:r>
    </w:p>
    <w:p w:rsidR="002A6AD2"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Текст как продукт речевой деятельности. Формально-смысловое единство и его коммуникативная направленность текста: тема, проблема, идея</w:t>
      </w:r>
      <w:r>
        <w:rPr>
          <w:rFonts w:ascii="Times New Roman" w:hAnsi="Times New Roman"/>
          <w:sz w:val="24"/>
          <w:szCs w:val="24"/>
        </w:rPr>
        <w:t xml:space="preserve">. </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Функционально-смысловые типы текста (повествование, описание, рассуждение)</w:t>
      </w:r>
      <w:r w:rsidRPr="00D646DB">
        <w:rPr>
          <w:rFonts w:ascii="Times New Roman" w:hAnsi="Times New Roman"/>
          <w:i/>
          <w:sz w:val="24"/>
          <w:szCs w:val="24"/>
        </w:rPr>
        <w:t>.</w:t>
      </w:r>
      <w:r w:rsidR="007213EA">
        <w:rPr>
          <w:rFonts w:ascii="Times New Roman" w:hAnsi="Times New Roman"/>
          <w:i/>
          <w:sz w:val="24"/>
          <w:szCs w:val="24"/>
        </w:rPr>
        <w:t xml:space="preserve"> </w:t>
      </w:r>
      <w:r w:rsidRPr="00D646DB">
        <w:rPr>
          <w:rFonts w:ascii="Times New Roman" w:hAnsi="Times New Roman"/>
          <w:i/>
          <w:sz w:val="24"/>
          <w:szCs w:val="24"/>
        </w:rPr>
        <w:t xml:space="preserve">Тексты смешанного типа. </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lastRenderedPageBreak/>
        <w:t>Специфика художественного текста.</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 xml:space="preserve">Анализ текста. </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Виды речевой деятельности (говорение, аудирование, письмо, чтение).</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 xml:space="preserve">Речевая ситуация и ее компоненты (место, время, тема, цель, условия общения, собеседники). Речевой акт и его разновидности (сообщения, побуждения, вопросы, объявления, выражения эмоций, выражения речевого этикета и т. д.). Диалоги разного характера (этикетный, диалог-расспрос, диалог-побуждение, диалог – обмен мнениями, диалог смешанного типа). </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Создание устных высказываний разной коммуникативной направленности  в зависимости от сферы и ситуации общения.</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Информационная пер</w:t>
      </w:r>
      <w:r>
        <w:rPr>
          <w:rFonts w:ascii="Times New Roman" w:hAnsi="Times New Roman"/>
          <w:sz w:val="24"/>
          <w:szCs w:val="24"/>
        </w:rPr>
        <w:t>еработка текста (план, конспект</w:t>
      </w:r>
      <w:r w:rsidRPr="00D646DB">
        <w:rPr>
          <w:rFonts w:ascii="Times New Roman" w:hAnsi="Times New Roman"/>
          <w:sz w:val="24"/>
          <w:szCs w:val="24"/>
        </w:rPr>
        <w:t>).</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 xml:space="preserve">Изложение содержания прослушанного или прочитанного текста (подробное, сжатое, выборочное). </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Написание сочинений, писем, текстов иных жанров.</w:t>
      </w:r>
    </w:p>
    <w:p w:rsidR="002A6AD2" w:rsidRPr="00D646DB" w:rsidRDefault="002A6AD2" w:rsidP="002A6AD2">
      <w:pPr>
        <w:pStyle w:val="3"/>
        <w:spacing w:before="0"/>
        <w:rPr>
          <w:b w:val="0"/>
          <w:sz w:val="24"/>
          <w:szCs w:val="24"/>
        </w:rPr>
      </w:pPr>
      <w:bookmarkStart w:id="29" w:name="_Toc287934281"/>
      <w:bookmarkStart w:id="30" w:name="_Toc414553183"/>
      <w:r w:rsidRPr="00D646DB">
        <w:rPr>
          <w:sz w:val="24"/>
          <w:szCs w:val="24"/>
        </w:rPr>
        <w:t>Культура речи</w:t>
      </w:r>
      <w:bookmarkEnd w:id="29"/>
      <w:bookmarkEnd w:id="30"/>
    </w:p>
    <w:p w:rsidR="002A6AD2" w:rsidRPr="00D646DB" w:rsidRDefault="002A6AD2" w:rsidP="002A6AD2">
      <w:pPr>
        <w:spacing w:after="0" w:line="240" w:lineRule="auto"/>
        <w:ind w:firstLine="709"/>
        <w:jc w:val="both"/>
        <w:rPr>
          <w:rFonts w:ascii="Times New Roman" w:hAnsi="Times New Roman"/>
          <w:i/>
          <w:sz w:val="24"/>
          <w:szCs w:val="24"/>
        </w:rPr>
      </w:pPr>
      <w:r w:rsidRPr="00D646DB">
        <w:rPr>
          <w:rFonts w:ascii="Times New Roman" w:hAnsi="Times New Roman"/>
          <w:sz w:val="24"/>
          <w:szCs w:val="24"/>
        </w:rPr>
        <w:t xml:space="preserve">Культура речи и ее основные аспекты: нормативный, коммуникативный, этический. </w:t>
      </w:r>
      <w:r w:rsidRPr="00D646DB">
        <w:rPr>
          <w:rFonts w:ascii="Times New Roman" w:hAnsi="Times New Roman"/>
          <w:i/>
          <w:sz w:val="24"/>
          <w:szCs w:val="24"/>
        </w:rPr>
        <w:t>Основные критерии культуры речи.</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Виды лингвистических словарей и их роль в овладении словарным богатством и нормами современного русского литературного языка.</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Оценивание правильности, коммуникативных качеств и эффективности речи.</w:t>
      </w:r>
    </w:p>
    <w:p w:rsidR="002A6AD2" w:rsidRPr="00D646DB" w:rsidRDefault="002A6AD2" w:rsidP="002A6AD2">
      <w:pPr>
        <w:spacing w:after="0" w:line="240" w:lineRule="auto"/>
        <w:ind w:firstLine="709"/>
        <w:jc w:val="both"/>
        <w:rPr>
          <w:rFonts w:ascii="Times New Roman" w:hAnsi="Times New Roman"/>
          <w:i/>
          <w:sz w:val="24"/>
          <w:szCs w:val="24"/>
        </w:rPr>
      </w:pPr>
      <w:r w:rsidRPr="00D646DB">
        <w:rPr>
          <w:rFonts w:ascii="Times New Roman" w:hAnsi="Times New Roman"/>
          <w:sz w:val="24"/>
          <w:szCs w:val="24"/>
        </w:rPr>
        <w:t xml:space="preserve">Речевой этикет. Овладение лингвокультурными нормами речевого поведения в различных ситуациях формального и неформального общения. </w:t>
      </w:r>
      <w:r w:rsidRPr="00D646DB">
        <w:rPr>
          <w:rFonts w:ascii="Times New Roman" w:hAnsi="Times New Roman"/>
          <w:i/>
          <w:sz w:val="24"/>
          <w:szCs w:val="24"/>
        </w:rPr>
        <w:t>Невербальные средства общения</w:t>
      </w:r>
      <w:proofErr w:type="gramStart"/>
      <w:r w:rsidRPr="00D646DB">
        <w:rPr>
          <w:rFonts w:ascii="Times New Roman" w:hAnsi="Times New Roman"/>
          <w:i/>
          <w:sz w:val="24"/>
          <w:szCs w:val="24"/>
        </w:rPr>
        <w:t>.М</w:t>
      </w:r>
      <w:proofErr w:type="gramEnd"/>
      <w:r w:rsidRPr="00D646DB">
        <w:rPr>
          <w:rFonts w:ascii="Times New Roman" w:hAnsi="Times New Roman"/>
          <w:i/>
          <w:sz w:val="24"/>
          <w:szCs w:val="24"/>
        </w:rPr>
        <w:t>ежкультурная коммуникация.</w:t>
      </w:r>
    </w:p>
    <w:p w:rsidR="002A6AD2" w:rsidRPr="00D646DB" w:rsidRDefault="002A6AD2" w:rsidP="002A6AD2">
      <w:pPr>
        <w:pStyle w:val="2"/>
        <w:spacing w:line="240" w:lineRule="auto"/>
        <w:rPr>
          <w:sz w:val="24"/>
          <w:szCs w:val="24"/>
        </w:rPr>
      </w:pPr>
      <w:bookmarkStart w:id="31" w:name="_Toc287934282"/>
      <w:bookmarkStart w:id="32" w:name="_Toc414553184"/>
      <w:r w:rsidRPr="00D646DB">
        <w:rPr>
          <w:sz w:val="24"/>
          <w:szCs w:val="24"/>
        </w:rPr>
        <w:t>Общие сведения о языке. Основные разделы науки о языке</w:t>
      </w:r>
      <w:bookmarkEnd w:id="31"/>
      <w:bookmarkEnd w:id="32"/>
    </w:p>
    <w:p w:rsidR="002A6AD2" w:rsidRPr="00D646DB" w:rsidRDefault="002A6AD2" w:rsidP="002A6AD2">
      <w:pPr>
        <w:pStyle w:val="3"/>
        <w:spacing w:before="0"/>
        <w:ind w:firstLine="708"/>
        <w:rPr>
          <w:sz w:val="24"/>
          <w:szCs w:val="24"/>
        </w:rPr>
      </w:pPr>
      <w:bookmarkStart w:id="33" w:name="_Toc287934283"/>
      <w:bookmarkStart w:id="34" w:name="_Toc414553185"/>
      <w:r w:rsidRPr="00D646DB">
        <w:rPr>
          <w:sz w:val="24"/>
          <w:szCs w:val="24"/>
        </w:rPr>
        <w:t>Общие сведения о языке</w:t>
      </w:r>
      <w:bookmarkEnd w:id="33"/>
      <w:bookmarkEnd w:id="34"/>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 xml:space="preserve">Роль языка в жизни человека и общества. Русский язык – национальный язык русского народа, государственный язык Российской Федерации и язык межнационального общения. Русский язык в современном мире. </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Формы функционирования современного русского языка (литературный язык, понятие о русском литературном языке и его нормах, территориальные диалекты, просторечие, профессиональные разновидности, жаргон).</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Взаимосвязь языка и культуры. Отражение в языке культуры и истории народа</w:t>
      </w:r>
      <w:r w:rsidRPr="00D646DB">
        <w:rPr>
          <w:rFonts w:ascii="Times New Roman" w:hAnsi="Times New Roman"/>
          <w:i/>
          <w:sz w:val="24"/>
          <w:szCs w:val="24"/>
        </w:rPr>
        <w:t>. Взаимообогащение языков народов России.</w:t>
      </w:r>
      <w:r w:rsidRPr="00D646DB">
        <w:rPr>
          <w:rFonts w:ascii="Times New Roman" w:hAnsi="Times New Roman"/>
          <w:sz w:val="24"/>
          <w:szCs w:val="24"/>
        </w:rPr>
        <w:t xml:space="preserve"> 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 Пословицы, поговорки, афоризмы и крылатые слова.</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 xml:space="preserve">Русский язык – язык русской художественной литературы. Языковые особенности художественного текста. Основные изобразительно-выразительные средства русского языка и речи, их использование в речи (метафора, эпитет, сравнение, гипербола, олицетворение и другие). </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Основные лингвистические словари. Работа со словарной статьей.</w:t>
      </w:r>
    </w:p>
    <w:p w:rsidR="002A6AD2" w:rsidRPr="00D646DB" w:rsidRDefault="002A6AD2" w:rsidP="002A6AD2">
      <w:pPr>
        <w:pStyle w:val="3"/>
        <w:spacing w:before="0"/>
        <w:ind w:firstLine="708"/>
        <w:rPr>
          <w:sz w:val="24"/>
          <w:szCs w:val="24"/>
        </w:rPr>
      </w:pPr>
      <w:bookmarkStart w:id="35" w:name="_Toc287934284"/>
      <w:bookmarkStart w:id="36" w:name="_Toc414553186"/>
      <w:r w:rsidRPr="00D646DB">
        <w:rPr>
          <w:sz w:val="24"/>
          <w:szCs w:val="24"/>
        </w:rPr>
        <w:lastRenderedPageBreak/>
        <w:t>Фонетика, орфоэпия и графика</w:t>
      </w:r>
      <w:bookmarkEnd w:id="35"/>
      <w:bookmarkEnd w:id="36"/>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Звуки речи. Система гласных звуков. Система согласных звуков. Изменение звуков в речевом потоке. Слог. Ударение, его разноместность, подвижность при формо- и словообразовании. Смыслоразличительная роль ударения.  Фонетический анализ слова.</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Соотношение звука и буквы. Состав русского алфавита, названия букв. Обозначение на письме твердости и мягкости согласных.</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Интонация, ее функции. Основные элементы интонации.</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Связь фонетики с графикой и орфографией.</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 xml:space="preserve">Орфоэпия как раздел лингвистики. Основные нормы произношения слов (нормы, определяющие произношение гласных звуков и произношение согласных звуков; ударение в отдельных грамматических формах) и интонирования предложений. Оценка собственной и чужой речи с точки зрения орфоэпических норм. </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Применение знаний по фонетике в практике правописания.</w:t>
      </w:r>
    </w:p>
    <w:p w:rsidR="002A6AD2" w:rsidRPr="002A6AD2" w:rsidRDefault="002A6AD2" w:rsidP="002A6AD2">
      <w:pPr>
        <w:pStyle w:val="3"/>
        <w:spacing w:before="0"/>
        <w:ind w:firstLine="708"/>
        <w:rPr>
          <w:color w:val="auto"/>
          <w:sz w:val="24"/>
          <w:szCs w:val="24"/>
        </w:rPr>
      </w:pPr>
      <w:bookmarkStart w:id="37" w:name="_Toc287934285"/>
      <w:bookmarkStart w:id="38" w:name="_Toc414553187"/>
      <w:r w:rsidRPr="002A6AD2">
        <w:rPr>
          <w:color w:val="auto"/>
          <w:sz w:val="24"/>
          <w:szCs w:val="24"/>
        </w:rPr>
        <w:t>Морфемика и словообразование</w:t>
      </w:r>
      <w:bookmarkEnd w:id="37"/>
      <w:bookmarkEnd w:id="38"/>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Состав слова. Морфема как минимальная значимая единица языка. Основа слова и окончание. Виды морфем: корень, приставка, суффикс, окончание. Нулевая морфема. Словообразующие и формообразующие морфемы. Чередование звуков в морфемах. Морфемный анализ слова.</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 xml:space="preserve">Способы образования слов (морфологические и неморфологические). Словообразовательный анализ слова. </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i/>
          <w:sz w:val="24"/>
          <w:szCs w:val="24"/>
        </w:rPr>
        <w:t xml:space="preserve">Словообразовательная цепочка. </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Применение знаний по морфемике и словообразованию в практике правописания.</w:t>
      </w:r>
    </w:p>
    <w:p w:rsidR="002A6AD2" w:rsidRPr="002A6AD2" w:rsidRDefault="002A6AD2" w:rsidP="002A6AD2">
      <w:pPr>
        <w:pStyle w:val="3"/>
        <w:spacing w:before="0"/>
        <w:ind w:firstLine="708"/>
        <w:rPr>
          <w:color w:val="auto"/>
          <w:sz w:val="24"/>
          <w:szCs w:val="24"/>
        </w:rPr>
      </w:pPr>
      <w:bookmarkStart w:id="39" w:name="_Toc287934286"/>
      <w:bookmarkStart w:id="40" w:name="_Toc414553188"/>
      <w:r w:rsidRPr="002A6AD2">
        <w:rPr>
          <w:color w:val="auto"/>
          <w:sz w:val="24"/>
          <w:szCs w:val="24"/>
        </w:rPr>
        <w:t>Лексикология и фразеология</w:t>
      </w:r>
      <w:bookmarkEnd w:id="39"/>
      <w:bookmarkEnd w:id="40"/>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Слово как единица языка. Лексическое и грамматическое значение слова. Однозначные и многозначные слова; прямое и переносное значения слова. Синонимы. Антонимы. Омонимы. Паронимы. Активный и пассивный словарный запас. Архаизмы, историзмы, неологизмы. Сферы употребления русской лексики. Исконно русские и заимствованные слова. Фразеологизмы и их признаки. Фразеологизмы как средства выразительности речи. Основные лексические нормы современного русского литературного языка (нормы употребления слова в соответствии с его точным лексическим значением, различение в речи омонимов, антонимов, синонимов, многозначных слов; нормы лексической сочетаемости и др.). Лексический анализ слова.</w:t>
      </w:r>
    </w:p>
    <w:p w:rsidR="002A6AD2" w:rsidRPr="00D646DB" w:rsidRDefault="002A6AD2" w:rsidP="002A6AD2">
      <w:pPr>
        <w:spacing w:after="0" w:line="240" w:lineRule="auto"/>
        <w:ind w:firstLine="709"/>
        <w:jc w:val="both"/>
        <w:rPr>
          <w:rFonts w:ascii="Times New Roman" w:hAnsi="Times New Roman"/>
          <w:i/>
          <w:sz w:val="24"/>
          <w:szCs w:val="24"/>
        </w:rPr>
      </w:pPr>
      <w:r w:rsidRPr="00D646DB">
        <w:rPr>
          <w:rFonts w:ascii="Times New Roman" w:hAnsi="Times New Roman"/>
          <w:i/>
          <w:sz w:val="24"/>
          <w:szCs w:val="24"/>
        </w:rPr>
        <w:t xml:space="preserve">Понятие об этимологии. </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Оценка своей и чужой речи с точки зрения точного, уместного и выразительного словоупотребления.</w:t>
      </w:r>
    </w:p>
    <w:p w:rsidR="002A6AD2" w:rsidRPr="00D646DB" w:rsidRDefault="002A6AD2" w:rsidP="002A6AD2">
      <w:pPr>
        <w:pStyle w:val="3"/>
        <w:spacing w:before="0"/>
        <w:ind w:firstLine="708"/>
        <w:rPr>
          <w:sz w:val="24"/>
          <w:szCs w:val="24"/>
        </w:rPr>
      </w:pPr>
      <w:bookmarkStart w:id="41" w:name="_Toc287934287"/>
      <w:bookmarkStart w:id="42" w:name="_Toc414553189"/>
      <w:r w:rsidRPr="00D646DB">
        <w:rPr>
          <w:sz w:val="24"/>
          <w:szCs w:val="24"/>
        </w:rPr>
        <w:t>Морфология</w:t>
      </w:r>
      <w:bookmarkEnd w:id="41"/>
      <w:bookmarkEnd w:id="42"/>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 xml:space="preserve">Части речи как лексико-грамматические разряды слов. Традиционная классификация частей речи.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w:t>
      </w:r>
      <w:r w:rsidRPr="00D646DB">
        <w:rPr>
          <w:rFonts w:ascii="Times New Roman" w:hAnsi="Times New Roman"/>
          <w:i/>
          <w:sz w:val="24"/>
          <w:szCs w:val="24"/>
        </w:rPr>
        <w:t xml:space="preserve">Различные точки зрения на место причастия и деепричастия в системе частей речи. </w:t>
      </w:r>
      <w:r w:rsidRPr="00D646DB">
        <w:rPr>
          <w:rFonts w:ascii="Times New Roman" w:hAnsi="Times New Roman"/>
          <w:sz w:val="24"/>
          <w:szCs w:val="24"/>
        </w:rPr>
        <w:t>Служебные части речи. Междометия и звукоподражательные слова.</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Морфологический анализ слова.</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Омонимия слов разных частей речи.</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Основные морфологические нормы русского литературного языка (нормы образования форм имен существительных, имен прилагательных, имен числительных, местоимений, глаголов, причастий и деепричастий и др.).</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Применение знаний по морфологии в практике правописания.</w:t>
      </w:r>
    </w:p>
    <w:p w:rsidR="002A6AD2" w:rsidRPr="00D646DB" w:rsidRDefault="002A6AD2" w:rsidP="002A6AD2">
      <w:pPr>
        <w:pStyle w:val="3"/>
        <w:spacing w:before="0"/>
        <w:ind w:firstLine="708"/>
        <w:rPr>
          <w:sz w:val="24"/>
          <w:szCs w:val="24"/>
        </w:rPr>
      </w:pPr>
      <w:bookmarkStart w:id="43" w:name="_Toc287934288"/>
      <w:bookmarkStart w:id="44" w:name="_Toc414553190"/>
      <w:r w:rsidRPr="00D646DB">
        <w:rPr>
          <w:sz w:val="24"/>
          <w:szCs w:val="24"/>
        </w:rPr>
        <w:lastRenderedPageBreak/>
        <w:t>Синтаксис</w:t>
      </w:r>
      <w:bookmarkEnd w:id="43"/>
      <w:bookmarkEnd w:id="44"/>
    </w:p>
    <w:p w:rsidR="002A6AD2"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Единицы синтаксиса русского языка. Словосочетание как синтаксическая единица, его типы. Виды связи в словосочетании. Типы предложений по цели высказывания и эмоциональной окраске. Грамматическая основа предложения. Главные и второстепенные члены, способы их выражения. Предложения простые и сложные. Структурные типы простых предложений (двусоставные и односоставные, распространенные – нераспространенные, предложения осложн</w:t>
      </w:r>
      <w:r>
        <w:rPr>
          <w:rFonts w:ascii="Times New Roman" w:hAnsi="Times New Roman"/>
          <w:sz w:val="24"/>
          <w:szCs w:val="24"/>
        </w:rPr>
        <w:t>енной и неосложненной структуры</w:t>
      </w:r>
      <w:r w:rsidRPr="00D646DB">
        <w:rPr>
          <w:rFonts w:ascii="Times New Roman" w:hAnsi="Times New Roman"/>
          <w:sz w:val="24"/>
          <w:szCs w:val="24"/>
        </w:rPr>
        <w:t xml:space="preserve">). Однородные члены предложения, обособленные члены предложения; обращение; вводные и вставные конструкции. Сложные предложения. Типы сложных предложений. </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Способы передачи чужой речи.</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Синтаксический анализ простого и сложного предложения.</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Понятие текста, основные признаки текста (членимость, смысловая цельность, связность, завершенность). Внутритекстовые средства связи.</w:t>
      </w:r>
    </w:p>
    <w:p w:rsidR="002A6AD2" w:rsidRDefault="002A6AD2" w:rsidP="002A6AD2">
      <w:pPr>
        <w:spacing w:after="0" w:line="240" w:lineRule="auto"/>
        <w:ind w:firstLine="709"/>
        <w:jc w:val="both"/>
        <w:rPr>
          <w:rFonts w:ascii="Times New Roman" w:hAnsi="Times New Roman"/>
          <w:sz w:val="24"/>
          <w:szCs w:val="24"/>
        </w:rPr>
      </w:pPr>
      <w:proofErr w:type="gramStart"/>
      <w:r w:rsidRPr="00D646DB">
        <w:rPr>
          <w:rFonts w:ascii="Times New Roman" w:hAnsi="Times New Roman"/>
          <w:sz w:val="24"/>
          <w:szCs w:val="24"/>
        </w:rPr>
        <w:t>Основные синтаксические нормы современного русского литературного языка (нормы употребления однородных членов в составе простого предложения</w:t>
      </w:r>
      <w:r>
        <w:rPr>
          <w:rFonts w:ascii="Times New Roman" w:hAnsi="Times New Roman"/>
          <w:sz w:val="24"/>
          <w:szCs w:val="24"/>
        </w:rPr>
        <w:t xml:space="preserve">. </w:t>
      </w:r>
      <w:proofErr w:type="gramEnd"/>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Применение знаний по синтаксису в практике правописания.</w:t>
      </w:r>
    </w:p>
    <w:p w:rsidR="002A6AD2" w:rsidRPr="00D646DB" w:rsidRDefault="002A6AD2" w:rsidP="002A6AD2">
      <w:pPr>
        <w:pStyle w:val="3"/>
        <w:spacing w:before="0"/>
        <w:ind w:firstLine="708"/>
        <w:rPr>
          <w:sz w:val="24"/>
          <w:szCs w:val="24"/>
        </w:rPr>
      </w:pPr>
      <w:bookmarkStart w:id="45" w:name="_Toc287934289"/>
      <w:bookmarkStart w:id="46" w:name="_Toc414553191"/>
      <w:r w:rsidRPr="00D646DB">
        <w:rPr>
          <w:sz w:val="24"/>
          <w:szCs w:val="24"/>
        </w:rPr>
        <w:t>Правописание: орфография и пунктуация</w:t>
      </w:r>
      <w:bookmarkEnd w:id="45"/>
      <w:bookmarkEnd w:id="46"/>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Орфография. Понятие орфограммы. Правописание гласных и согласных в составе морфем и на стыке морфем. Правописание Ъ и Ь. Слитные, дефисные и раздельные написания. Прописная и строчная буквы. Перенос слов. Соблюдение основных орфографических норм.</w:t>
      </w:r>
    </w:p>
    <w:p w:rsidR="002A6AD2" w:rsidRPr="00D646DB" w:rsidRDefault="002A6AD2" w:rsidP="002A6AD2">
      <w:pPr>
        <w:spacing w:after="0" w:line="240" w:lineRule="auto"/>
        <w:ind w:firstLine="709"/>
        <w:jc w:val="both"/>
        <w:rPr>
          <w:rFonts w:ascii="Times New Roman" w:hAnsi="Times New Roman"/>
          <w:sz w:val="24"/>
          <w:szCs w:val="24"/>
        </w:rPr>
      </w:pPr>
      <w:r w:rsidRPr="00D646DB">
        <w:rPr>
          <w:rFonts w:ascii="Times New Roman" w:hAnsi="Times New Roman"/>
          <w:sz w:val="24"/>
          <w:szCs w:val="24"/>
        </w:rPr>
        <w:t>Пунктуация. Знаки препинания и их функции. Знаки препинания в конце предложения, в простом и сложном предложениях, при прямой речи и цитировании, в диалоге. Соблюдение основных пунктуационных норм.</w:t>
      </w:r>
    </w:p>
    <w:p w:rsidR="002A6AD2" w:rsidRPr="00C2256E" w:rsidRDefault="002A6AD2" w:rsidP="002A6AD2">
      <w:pPr>
        <w:spacing w:after="0" w:line="240" w:lineRule="auto"/>
        <w:ind w:firstLine="709"/>
        <w:jc w:val="both"/>
        <w:rPr>
          <w:rFonts w:ascii="Times New Roman" w:hAnsi="Times New Roman"/>
          <w:b/>
          <w:sz w:val="24"/>
          <w:szCs w:val="24"/>
        </w:rPr>
      </w:pPr>
      <w:r w:rsidRPr="00C2256E">
        <w:rPr>
          <w:rFonts w:ascii="Times New Roman" w:hAnsi="Times New Roman"/>
          <w:sz w:val="24"/>
          <w:szCs w:val="24"/>
        </w:rPr>
        <w:t>Орфографический анализ слова и пунктуационный анализ предложения.</w:t>
      </w:r>
    </w:p>
    <w:p w:rsidR="00F47DCF" w:rsidRDefault="00F47DCF" w:rsidP="003869CE">
      <w:pPr>
        <w:pStyle w:val="2"/>
        <w:spacing w:line="240" w:lineRule="auto"/>
        <w:rPr>
          <w:sz w:val="24"/>
          <w:szCs w:val="24"/>
        </w:rPr>
      </w:pPr>
    </w:p>
    <w:p w:rsidR="00270A4B" w:rsidRDefault="00F47DCF" w:rsidP="003869CE">
      <w:pPr>
        <w:pStyle w:val="2"/>
        <w:spacing w:line="240" w:lineRule="auto"/>
        <w:rPr>
          <w:sz w:val="24"/>
          <w:szCs w:val="24"/>
        </w:rPr>
      </w:pPr>
      <w:r>
        <w:rPr>
          <w:sz w:val="24"/>
          <w:szCs w:val="24"/>
        </w:rPr>
        <w:t>2.2.2.2. Литература</w:t>
      </w:r>
    </w:p>
    <w:p w:rsidR="007213EA" w:rsidRDefault="007213EA" w:rsidP="006D56A6">
      <w:pPr>
        <w:pStyle w:val="Default"/>
        <w:contextualSpacing/>
        <w:jc w:val="center"/>
        <w:rPr>
          <w:b/>
          <w:bCs/>
        </w:rPr>
      </w:pPr>
    </w:p>
    <w:p w:rsidR="006D56A6" w:rsidRPr="007213EA" w:rsidRDefault="006D56A6" w:rsidP="007213EA">
      <w:pPr>
        <w:pStyle w:val="Default"/>
        <w:contextualSpacing/>
        <w:jc w:val="center"/>
      </w:pPr>
      <w:r w:rsidRPr="006D56A6">
        <w:rPr>
          <w:b/>
          <w:bCs/>
        </w:rPr>
        <w:t>6 класс</w:t>
      </w:r>
    </w:p>
    <w:p w:rsidR="006D56A6" w:rsidRPr="006D56A6" w:rsidRDefault="006D56A6" w:rsidP="006D56A6">
      <w:pPr>
        <w:pStyle w:val="c18"/>
        <w:shd w:val="clear" w:color="auto" w:fill="FFFFFF"/>
        <w:spacing w:before="0" w:beforeAutospacing="0" w:after="0" w:afterAutospacing="0"/>
        <w:ind w:left="14" w:firstLine="708"/>
        <w:contextualSpacing/>
        <w:jc w:val="both"/>
        <w:rPr>
          <w:color w:val="000000"/>
        </w:rPr>
      </w:pPr>
      <w:r w:rsidRPr="006D56A6">
        <w:rPr>
          <w:rStyle w:val="c1"/>
          <w:b/>
          <w:bCs/>
          <w:color w:val="000000"/>
        </w:rPr>
        <w:t>Введение.</w:t>
      </w:r>
      <w:r w:rsidRPr="006D56A6">
        <w:rPr>
          <w:rStyle w:val="apple-converted-space"/>
          <w:b/>
          <w:bCs/>
          <w:color w:val="000000"/>
        </w:rPr>
        <w:t> </w:t>
      </w:r>
      <w:r w:rsidRPr="006D56A6">
        <w:rPr>
          <w:rStyle w:val="c6"/>
          <w:rFonts w:eastAsia="Calibri"/>
          <w:color w:val="000000"/>
        </w:rPr>
        <w:t>Художественное произведение. Содержание и форма. Автор и герой. Отношение автора к герою. Способы выражения авторской позиции.</w:t>
      </w:r>
    </w:p>
    <w:p w:rsidR="006D56A6" w:rsidRPr="006D56A6" w:rsidRDefault="006D56A6" w:rsidP="006D56A6">
      <w:pPr>
        <w:pStyle w:val="c18"/>
        <w:shd w:val="clear" w:color="auto" w:fill="FFFFFF"/>
        <w:spacing w:before="0" w:beforeAutospacing="0" w:after="0" w:afterAutospacing="0"/>
        <w:ind w:firstLine="708"/>
        <w:contextualSpacing/>
        <w:jc w:val="both"/>
        <w:rPr>
          <w:color w:val="000000"/>
        </w:rPr>
      </w:pPr>
      <w:r w:rsidRPr="006D56A6">
        <w:rPr>
          <w:rStyle w:val="c1"/>
          <w:b/>
          <w:bCs/>
          <w:color w:val="000000"/>
        </w:rPr>
        <w:t>УСТНОЕ НАРОДНОЕ ТВОРЧЕСТВО</w:t>
      </w:r>
    </w:p>
    <w:p w:rsidR="006D56A6" w:rsidRPr="006D56A6" w:rsidRDefault="006D56A6" w:rsidP="006D56A6">
      <w:pPr>
        <w:pStyle w:val="c18"/>
        <w:shd w:val="clear" w:color="auto" w:fill="FFFFFF"/>
        <w:spacing w:before="0" w:beforeAutospacing="0" w:after="0" w:afterAutospacing="0"/>
        <w:ind w:right="4" w:firstLine="708"/>
        <w:contextualSpacing/>
        <w:jc w:val="both"/>
        <w:rPr>
          <w:color w:val="000000"/>
        </w:rPr>
      </w:pPr>
      <w:r w:rsidRPr="006D56A6">
        <w:rPr>
          <w:rStyle w:val="c1"/>
          <w:b/>
          <w:bCs/>
          <w:color w:val="000000"/>
        </w:rPr>
        <w:t>Обрядовый фольклор.</w:t>
      </w:r>
      <w:r w:rsidRPr="006D56A6">
        <w:rPr>
          <w:rStyle w:val="apple-converted-space"/>
          <w:b/>
          <w:bCs/>
          <w:color w:val="000000"/>
        </w:rPr>
        <w:t> </w:t>
      </w:r>
      <w:r w:rsidRPr="006D56A6">
        <w:rPr>
          <w:rStyle w:val="c6"/>
          <w:rFonts w:eastAsia="Calibri"/>
          <w:color w:val="000000"/>
        </w:rPr>
        <w:t>Произведения обрядового фольклора: колядки, веснянки, масленичные, летние и осенние обрядовые песни. Эстетическое значение обрядового фольклора.</w:t>
      </w:r>
    </w:p>
    <w:p w:rsidR="006D56A6" w:rsidRPr="006D56A6" w:rsidRDefault="006D56A6" w:rsidP="006D56A6">
      <w:pPr>
        <w:pStyle w:val="c18"/>
        <w:shd w:val="clear" w:color="auto" w:fill="FFFFFF"/>
        <w:spacing w:before="0" w:beforeAutospacing="0" w:after="0" w:afterAutospacing="0"/>
        <w:ind w:left="10" w:firstLine="708"/>
        <w:contextualSpacing/>
        <w:jc w:val="both"/>
        <w:rPr>
          <w:color w:val="000000"/>
        </w:rPr>
      </w:pPr>
      <w:r w:rsidRPr="006D56A6">
        <w:rPr>
          <w:rStyle w:val="c1"/>
          <w:b/>
          <w:bCs/>
          <w:i/>
          <w:iCs/>
          <w:color w:val="000000"/>
        </w:rPr>
        <w:t>Пословицы и поговорки. Загадки</w:t>
      </w:r>
      <w:r w:rsidRPr="006D56A6">
        <w:rPr>
          <w:rStyle w:val="apple-converted-space"/>
          <w:b/>
          <w:bCs/>
          <w:i/>
          <w:iCs/>
          <w:color w:val="000000"/>
        </w:rPr>
        <w:t> </w:t>
      </w:r>
      <w:r w:rsidRPr="006D56A6">
        <w:rPr>
          <w:rStyle w:val="c6"/>
          <w:rFonts w:eastAsia="Calibri"/>
          <w:color w:val="000000"/>
        </w:rPr>
        <w:t>— малые жанры устного народного творчества. Народная мудрость. Краткость и простота, меткость и выразительность. Многообразие тем. Прямой и переносный смысл пословиц и поговорок. Афористичность загадок.</w:t>
      </w:r>
    </w:p>
    <w:p w:rsidR="006D56A6" w:rsidRPr="006D56A6" w:rsidRDefault="006D56A6" w:rsidP="006D56A6">
      <w:pPr>
        <w:pStyle w:val="c18"/>
        <w:shd w:val="clear" w:color="auto" w:fill="FFFFFF"/>
        <w:spacing w:before="0" w:beforeAutospacing="0" w:after="0" w:afterAutospacing="0"/>
        <w:ind w:left="20" w:firstLine="708"/>
        <w:contextualSpacing/>
        <w:jc w:val="both"/>
        <w:rPr>
          <w:color w:val="000000"/>
        </w:rPr>
      </w:pPr>
      <w:r w:rsidRPr="006D56A6">
        <w:rPr>
          <w:rStyle w:val="c5"/>
          <w:rFonts w:eastAsia="@Arial Unicode MS"/>
          <w:i/>
          <w:iCs/>
          <w:color w:val="000000"/>
        </w:rPr>
        <w:t>Теория литературы. Обрядовый фольклор (начальные представления). Малые жанры фольклора: пословицы и поговорки,  загадки.</w:t>
      </w:r>
    </w:p>
    <w:p w:rsidR="006D56A6" w:rsidRPr="006D56A6" w:rsidRDefault="006D56A6" w:rsidP="006D56A6">
      <w:pPr>
        <w:pStyle w:val="c18"/>
        <w:shd w:val="clear" w:color="auto" w:fill="FFFFFF"/>
        <w:spacing w:before="0" w:beforeAutospacing="0" w:after="0" w:afterAutospacing="0"/>
        <w:ind w:firstLine="708"/>
        <w:contextualSpacing/>
        <w:jc w:val="both"/>
        <w:rPr>
          <w:color w:val="000000"/>
        </w:rPr>
      </w:pPr>
      <w:r w:rsidRPr="006D56A6">
        <w:rPr>
          <w:rStyle w:val="c1"/>
          <w:b/>
          <w:bCs/>
          <w:color w:val="000000"/>
        </w:rPr>
        <w:t>ИЗ ДРЕВНЕРУССКОЙ  ЛИТЕРАТУРЫ</w:t>
      </w:r>
    </w:p>
    <w:p w:rsidR="006D56A6" w:rsidRPr="006D56A6" w:rsidRDefault="006D56A6" w:rsidP="006D56A6">
      <w:pPr>
        <w:pStyle w:val="c85"/>
        <w:shd w:val="clear" w:color="auto" w:fill="FFFFFF"/>
        <w:spacing w:before="0" w:beforeAutospacing="0" w:after="0" w:afterAutospacing="0"/>
        <w:ind w:right="24" w:firstLine="708"/>
        <w:contextualSpacing/>
        <w:jc w:val="both"/>
        <w:rPr>
          <w:color w:val="000000"/>
        </w:rPr>
      </w:pPr>
      <w:r w:rsidRPr="006D56A6">
        <w:rPr>
          <w:rStyle w:val="c1"/>
          <w:b/>
          <w:bCs/>
          <w:i/>
          <w:iCs/>
          <w:color w:val="000000"/>
        </w:rPr>
        <w:t>«Повесть временных лет», «Сказание о белгородском киселе».</w:t>
      </w:r>
    </w:p>
    <w:p w:rsidR="006D56A6" w:rsidRPr="006D56A6" w:rsidRDefault="006D56A6" w:rsidP="006D56A6">
      <w:pPr>
        <w:pStyle w:val="c18"/>
        <w:shd w:val="clear" w:color="auto" w:fill="FFFFFF"/>
        <w:spacing w:before="0" w:beforeAutospacing="0" w:after="0" w:afterAutospacing="0"/>
        <w:ind w:left="20" w:right="38" w:firstLine="708"/>
        <w:contextualSpacing/>
        <w:jc w:val="both"/>
        <w:rPr>
          <w:color w:val="000000"/>
        </w:rPr>
      </w:pPr>
      <w:r w:rsidRPr="006D56A6">
        <w:rPr>
          <w:rStyle w:val="c6"/>
          <w:rFonts w:eastAsia="Calibri"/>
          <w:color w:val="000000"/>
        </w:rPr>
        <w:t>Русская летопись. Отражение исторических событий и вымысел, отражение народных идеалов (патриотизма, ума находчивости).</w:t>
      </w:r>
    </w:p>
    <w:p w:rsidR="006D56A6" w:rsidRPr="006D56A6" w:rsidRDefault="006D56A6" w:rsidP="006D56A6">
      <w:pPr>
        <w:pStyle w:val="c63"/>
        <w:shd w:val="clear" w:color="auto" w:fill="FFFFFF"/>
        <w:spacing w:before="0" w:beforeAutospacing="0" w:after="0" w:afterAutospacing="0"/>
        <w:ind w:left="24" w:firstLine="708"/>
        <w:contextualSpacing/>
        <w:jc w:val="both"/>
        <w:rPr>
          <w:color w:val="000000"/>
        </w:rPr>
      </w:pPr>
      <w:r w:rsidRPr="006D56A6">
        <w:rPr>
          <w:rStyle w:val="c1"/>
          <w:b/>
          <w:bCs/>
          <w:color w:val="000000"/>
        </w:rPr>
        <w:t> </w:t>
      </w:r>
      <w:r w:rsidRPr="006D56A6">
        <w:rPr>
          <w:rStyle w:val="c5"/>
          <w:rFonts w:eastAsia="@Arial Unicode MS"/>
          <w:i/>
          <w:iCs/>
          <w:color w:val="000000"/>
        </w:rPr>
        <w:t>Теория литературы. Летопись (развитие представления)</w:t>
      </w:r>
    </w:p>
    <w:p w:rsidR="006D56A6" w:rsidRPr="006D56A6" w:rsidRDefault="006D56A6" w:rsidP="006D56A6">
      <w:pPr>
        <w:pStyle w:val="c63"/>
        <w:shd w:val="clear" w:color="auto" w:fill="FFFFFF"/>
        <w:spacing w:before="0" w:beforeAutospacing="0" w:after="0" w:afterAutospacing="0"/>
        <w:ind w:left="24" w:firstLine="708"/>
        <w:contextualSpacing/>
        <w:jc w:val="both"/>
        <w:rPr>
          <w:color w:val="000000"/>
        </w:rPr>
      </w:pPr>
      <w:r w:rsidRPr="006D56A6">
        <w:rPr>
          <w:rStyle w:val="c1"/>
          <w:b/>
          <w:bCs/>
          <w:color w:val="000000"/>
        </w:rPr>
        <w:t>ИЗ РУССКОЙ ЛИТЕРАТУРЫ XIX ВЕКА.</w:t>
      </w:r>
    </w:p>
    <w:p w:rsidR="006D56A6" w:rsidRPr="006D56A6" w:rsidRDefault="006D56A6" w:rsidP="006D56A6">
      <w:pPr>
        <w:pStyle w:val="c63"/>
        <w:shd w:val="clear" w:color="auto" w:fill="FFFFFF"/>
        <w:spacing w:before="0" w:beforeAutospacing="0" w:after="0" w:afterAutospacing="0"/>
        <w:ind w:left="24" w:firstLine="708"/>
        <w:contextualSpacing/>
        <w:jc w:val="both"/>
        <w:rPr>
          <w:color w:val="000000"/>
        </w:rPr>
      </w:pPr>
      <w:r w:rsidRPr="006D56A6">
        <w:rPr>
          <w:rStyle w:val="c1"/>
          <w:b/>
          <w:bCs/>
          <w:color w:val="000000"/>
        </w:rPr>
        <w:t>Иван Андреевич Крылов.</w:t>
      </w:r>
      <w:r w:rsidRPr="006D56A6">
        <w:rPr>
          <w:rStyle w:val="c6"/>
          <w:rFonts w:eastAsia="Calibri"/>
          <w:color w:val="000000"/>
        </w:rPr>
        <w:t> Краткий рассказ о писателе-баснописце.</w:t>
      </w:r>
    </w:p>
    <w:p w:rsidR="006D56A6" w:rsidRPr="006D56A6" w:rsidRDefault="006D56A6" w:rsidP="006D56A6">
      <w:pPr>
        <w:pStyle w:val="c18"/>
        <w:shd w:val="clear" w:color="auto" w:fill="FFFFFF"/>
        <w:spacing w:before="0" w:beforeAutospacing="0" w:after="0" w:afterAutospacing="0"/>
        <w:ind w:left="24" w:firstLine="708"/>
        <w:contextualSpacing/>
        <w:jc w:val="both"/>
        <w:rPr>
          <w:color w:val="000000"/>
        </w:rPr>
      </w:pPr>
      <w:r w:rsidRPr="006D56A6">
        <w:rPr>
          <w:rStyle w:val="c6"/>
          <w:rFonts w:eastAsia="Calibri"/>
          <w:color w:val="000000"/>
        </w:rPr>
        <w:t xml:space="preserve">Басни «Листы и Корни», «Ларчик», «Осел и Соловей». Крылов о равном участии власти и народа в достижении общественного блага. Басня «Ларчик» - пример критики мнимого «механика </w:t>
      </w:r>
      <w:r w:rsidRPr="006D56A6">
        <w:rPr>
          <w:rStyle w:val="c6"/>
          <w:rFonts w:eastAsia="Calibri"/>
          <w:color w:val="000000"/>
        </w:rPr>
        <w:lastRenderedPageBreak/>
        <w:t>мудреца» и неумелого хвастуна. Басня «Осел и Соловей» - комическое изображение невежественного судьи, глухого к произведениям истинного искусства.</w:t>
      </w:r>
    </w:p>
    <w:p w:rsidR="006D56A6" w:rsidRPr="006D56A6" w:rsidRDefault="006D56A6" w:rsidP="006D56A6">
      <w:pPr>
        <w:pStyle w:val="c63"/>
        <w:shd w:val="clear" w:color="auto" w:fill="FFFFFF"/>
        <w:spacing w:before="0" w:beforeAutospacing="0" w:after="0" w:afterAutospacing="0"/>
        <w:ind w:left="24" w:firstLine="708"/>
        <w:contextualSpacing/>
        <w:jc w:val="both"/>
        <w:rPr>
          <w:color w:val="000000"/>
        </w:rPr>
      </w:pPr>
      <w:r w:rsidRPr="006D56A6">
        <w:rPr>
          <w:rStyle w:val="c5"/>
          <w:rFonts w:eastAsia="@Arial Unicode MS"/>
          <w:i/>
          <w:iCs/>
          <w:color w:val="000000"/>
        </w:rPr>
        <w:t>Теория литературы. Басня. Аллегория (развитие представлений).</w:t>
      </w:r>
    </w:p>
    <w:p w:rsidR="006D56A6" w:rsidRPr="006D56A6" w:rsidRDefault="006D56A6" w:rsidP="006D56A6">
      <w:pPr>
        <w:pStyle w:val="c63"/>
        <w:shd w:val="clear" w:color="auto" w:fill="FFFFFF"/>
        <w:spacing w:before="0" w:beforeAutospacing="0" w:after="0" w:afterAutospacing="0"/>
        <w:ind w:left="24" w:firstLine="708"/>
        <w:contextualSpacing/>
        <w:jc w:val="both"/>
        <w:rPr>
          <w:color w:val="000000"/>
        </w:rPr>
      </w:pPr>
      <w:r w:rsidRPr="006D56A6">
        <w:rPr>
          <w:rStyle w:val="c1"/>
          <w:b/>
          <w:bCs/>
          <w:color w:val="000000"/>
        </w:rPr>
        <w:t>Александр Сергеевич Пушкин</w:t>
      </w:r>
      <w:r w:rsidRPr="006D56A6">
        <w:rPr>
          <w:rStyle w:val="c6"/>
          <w:rFonts w:eastAsia="Calibri"/>
          <w:color w:val="000000"/>
        </w:rPr>
        <w:t>. Краткий рассказ о писателе.</w:t>
      </w:r>
      <w:r w:rsidRPr="006D56A6">
        <w:rPr>
          <w:rStyle w:val="apple-converted-space"/>
          <w:color w:val="000000"/>
        </w:rPr>
        <w:t> </w:t>
      </w:r>
      <w:r w:rsidRPr="006D56A6">
        <w:rPr>
          <w:rStyle w:val="c1"/>
          <w:b/>
          <w:bCs/>
          <w:i/>
          <w:iCs/>
          <w:color w:val="000000"/>
        </w:rPr>
        <w:t>«Узник»</w:t>
      </w:r>
      <w:proofErr w:type="gramStart"/>
      <w:r w:rsidRPr="006D56A6">
        <w:rPr>
          <w:rStyle w:val="c1"/>
          <w:b/>
          <w:bCs/>
          <w:i/>
          <w:iCs/>
          <w:color w:val="000000"/>
        </w:rPr>
        <w:t>.</w:t>
      </w:r>
      <w:proofErr w:type="gramEnd"/>
      <w:r w:rsidRPr="006D56A6">
        <w:rPr>
          <w:rStyle w:val="c6"/>
          <w:rFonts w:eastAsia="Calibri"/>
          <w:color w:val="000000"/>
        </w:rPr>
        <w:t> </w:t>
      </w:r>
      <w:proofErr w:type="gramStart"/>
      <w:r w:rsidRPr="006D56A6">
        <w:rPr>
          <w:rStyle w:val="c6"/>
          <w:rFonts w:eastAsia="Calibri"/>
          <w:color w:val="000000"/>
        </w:rPr>
        <w:t>в</w:t>
      </w:r>
      <w:proofErr w:type="gramEnd"/>
      <w:r w:rsidRPr="006D56A6">
        <w:rPr>
          <w:rStyle w:val="c6"/>
          <w:rFonts w:eastAsia="Calibri"/>
          <w:color w:val="000000"/>
        </w:rPr>
        <w:t xml:space="preserve">ольнолюбивые устремления поэта. </w:t>
      </w:r>
      <w:proofErr w:type="gramStart"/>
      <w:r w:rsidRPr="006D56A6">
        <w:rPr>
          <w:rStyle w:val="c6"/>
          <w:rFonts w:eastAsia="Calibri"/>
          <w:color w:val="000000"/>
        </w:rPr>
        <w:t>Народно-поэтический</w:t>
      </w:r>
      <w:proofErr w:type="gramEnd"/>
      <w:r w:rsidRPr="006D56A6">
        <w:rPr>
          <w:rStyle w:val="c6"/>
          <w:rFonts w:eastAsia="Calibri"/>
          <w:color w:val="000000"/>
        </w:rPr>
        <w:t xml:space="preserve"> колорит стихотворения. «Зимнее утро». Мотивы единства красоты человека и красоты природы, красоты жизни. Радостное восприятие окружающей природы. Роль антитезы в композиции произведения. Интонация как средство выражения поэтической идеи.</w:t>
      </w:r>
    </w:p>
    <w:p w:rsidR="006D56A6" w:rsidRPr="006D56A6" w:rsidRDefault="006D56A6" w:rsidP="006D56A6">
      <w:pPr>
        <w:pStyle w:val="c63"/>
        <w:shd w:val="clear" w:color="auto" w:fill="FFFFFF"/>
        <w:spacing w:before="0" w:beforeAutospacing="0" w:after="0" w:afterAutospacing="0"/>
        <w:ind w:left="24" w:firstLine="708"/>
        <w:contextualSpacing/>
        <w:jc w:val="both"/>
        <w:rPr>
          <w:color w:val="000000"/>
        </w:rPr>
      </w:pPr>
      <w:r w:rsidRPr="006D56A6">
        <w:rPr>
          <w:rStyle w:val="c1"/>
          <w:b/>
          <w:bCs/>
          <w:i/>
          <w:iCs/>
          <w:color w:val="000000"/>
        </w:rPr>
        <w:t>«И.  И.  Пущину».</w:t>
      </w:r>
      <w:r w:rsidRPr="006D56A6">
        <w:rPr>
          <w:rStyle w:val="apple-converted-space"/>
          <w:b/>
          <w:bCs/>
          <w:i/>
          <w:iCs/>
          <w:color w:val="000000"/>
        </w:rPr>
        <w:t> </w:t>
      </w:r>
      <w:r w:rsidRPr="006D56A6">
        <w:rPr>
          <w:rStyle w:val="c6"/>
          <w:rFonts w:eastAsia="Calibri"/>
          <w:color w:val="000000"/>
        </w:rPr>
        <w:t>Светлое чувство дружбы — помощь в суровых испытаниях. Художественные особенности стихотворного послания.</w:t>
      </w:r>
      <w:r w:rsidRPr="006D56A6">
        <w:rPr>
          <w:rStyle w:val="apple-converted-space"/>
          <w:color w:val="000000"/>
        </w:rPr>
        <w:t> </w:t>
      </w:r>
      <w:r w:rsidRPr="006D56A6">
        <w:rPr>
          <w:rStyle w:val="c1"/>
          <w:b/>
          <w:bCs/>
          <w:i/>
          <w:iCs/>
          <w:color w:val="000000"/>
        </w:rPr>
        <w:t>«Зимняя дорога».</w:t>
      </w:r>
      <w:r w:rsidRPr="006D56A6">
        <w:rPr>
          <w:rStyle w:val="apple-converted-space"/>
          <w:b/>
          <w:bCs/>
          <w:i/>
          <w:iCs/>
          <w:color w:val="000000"/>
        </w:rPr>
        <w:t> </w:t>
      </w:r>
      <w:proofErr w:type="gramStart"/>
      <w:r w:rsidRPr="006D56A6">
        <w:rPr>
          <w:rStyle w:val="c6"/>
          <w:rFonts w:eastAsia="Calibri"/>
          <w:color w:val="000000"/>
        </w:rPr>
        <w:t>Приметы зимнего пейзажа (волнистые туманы, луна, зимняя дорога, тройка, колокольчик однозвучный, песня ямщика), навевающие грусть.</w:t>
      </w:r>
      <w:proofErr w:type="gramEnd"/>
      <w:r w:rsidRPr="006D56A6">
        <w:rPr>
          <w:rStyle w:val="c6"/>
          <w:rFonts w:eastAsia="Calibri"/>
          <w:color w:val="000000"/>
        </w:rPr>
        <w:t xml:space="preserve"> Ожидание домашнего уюта, тепла, нежности любимой подруги. Тема жизненного пути.</w:t>
      </w:r>
    </w:p>
    <w:p w:rsidR="006D56A6" w:rsidRPr="006D56A6" w:rsidRDefault="006D56A6" w:rsidP="006D56A6">
      <w:pPr>
        <w:pStyle w:val="c18"/>
        <w:shd w:val="clear" w:color="auto" w:fill="FFFFFF"/>
        <w:spacing w:before="0" w:beforeAutospacing="0" w:after="0" w:afterAutospacing="0"/>
        <w:ind w:left="20" w:firstLine="708"/>
        <w:contextualSpacing/>
        <w:jc w:val="both"/>
        <w:rPr>
          <w:color w:val="000000"/>
        </w:rPr>
      </w:pPr>
      <w:r w:rsidRPr="006D56A6">
        <w:rPr>
          <w:rStyle w:val="c1"/>
          <w:b/>
          <w:bCs/>
          <w:i/>
          <w:iCs/>
          <w:color w:val="000000"/>
        </w:rPr>
        <w:t>«Повести покойного Ивана Петровича Белкина».</w:t>
      </w:r>
      <w:r w:rsidRPr="006D56A6">
        <w:rPr>
          <w:rStyle w:val="apple-converted-space"/>
          <w:b/>
          <w:bCs/>
          <w:i/>
          <w:iCs/>
          <w:color w:val="000000"/>
        </w:rPr>
        <w:t> </w:t>
      </w:r>
      <w:r w:rsidRPr="006D56A6">
        <w:rPr>
          <w:rStyle w:val="c6"/>
          <w:rFonts w:eastAsia="Calibri"/>
          <w:color w:val="000000"/>
        </w:rPr>
        <w:t>Книга (цикл) повестей. Повествование от лица вымышленного автора как художественный прием.</w:t>
      </w:r>
    </w:p>
    <w:p w:rsidR="006D56A6" w:rsidRPr="006D56A6" w:rsidRDefault="006D56A6" w:rsidP="006D56A6">
      <w:pPr>
        <w:pStyle w:val="c18"/>
        <w:shd w:val="clear" w:color="auto" w:fill="FFFFFF"/>
        <w:spacing w:before="0" w:beforeAutospacing="0" w:after="0" w:afterAutospacing="0"/>
        <w:ind w:left="14" w:right="4" w:firstLine="708"/>
        <w:contextualSpacing/>
        <w:jc w:val="both"/>
        <w:rPr>
          <w:color w:val="000000"/>
        </w:rPr>
      </w:pPr>
      <w:r w:rsidRPr="006D56A6">
        <w:rPr>
          <w:rStyle w:val="c1"/>
          <w:b/>
          <w:bCs/>
          <w:i/>
          <w:iCs/>
          <w:color w:val="000000"/>
        </w:rPr>
        <w:t>«Барышня-крестьянка».</w:t>
      </w:r>
      <w:r w:rsidRPr="006D56A6">
        <w:rPr>
          <w:rStyle w:val="apple-converted-space"/>
          <w:b/>
          <w:bCs/>
          <w:i/>
          <w:iCs/>
          <w:color w:val="000000"/>
        </w:rPr>
        <w:t> </w:t>
      </w:r>
      <w:r w:rsidRPr="006D56A6">
        <w:rPr>
          <w:rStyle w:val="c6"/>
          <w:rFonts w:eastAsia="Calibri"/>
          <w:color w:val="000000"/>
        </w:rPr>
        <w:t>Сюжет и герои повести. Прием антитезы в сюжетной организации повести. Пародирование романтических тем и мотивов. Лицо и маска. Роль случая в композиции повести.</w:t>
      </w:r>
    </w:p>
    <w:p w:rsidR="006D56A6" w:rsidRPr="006D56A6" w:rsidRDefault="006D56A6" w:rsidP="006D56A6">
      <w:pPr>
        <w:pStyle w:val="c18"/>
        <w:shd w:val="clear" w:color="auto" w:fill="FFFFFF"/>
        <w:spacing w:before="0" w:beforeAutospacing="0" w:after="0" w:afterAutospacing="0"/>
        <w:ind w:right="14" w:firstLine="708"/>
        <w:contextualSpacing/>
        <w:jc w:val="both"/>
        <w:rPr>
          <w:color w:val="000000"/>
        </w:rPr>
      </w:pPr>
      <w:r w:rsidRPr="006D56A6">
        <w:rPr>
          <w:rStyle w:val="c1"/>
          <w:b/>
          <w:bCs/>
          <w:i/>
          <w:iCs/>
          <w:color w:val="000000"/>
        </w:rPr>
        <w:t> «Дубровский».</w:t>
      </w:r>
      <w:r w:rsidRPr="006D56A6">
        <w:rPr>
          <w:rStyle w:val="apple-converted-space"/>
          <w:b/>
          <w:bCs/>
          <w:i/>
          <w:iCs/>
          <w:color w:val="000000"/>
        </w:rPr>
        <w:t> </w:t>
      </w:r>
      <w:r w:rsidRPr="006D56A6">
        <w:rPr>
          <w:rStyle w:val="c6"/>
          <w:rFonts w:eastAsia="Calibri"/>
          <w:color w:val="000000"/>
        </w:rPr>
        <w:t>Изображение русского барства. Дубровский</w:t>
      </w:r>
      <w:r w:rsidR="00E83325">
        <w:rPr>
          <w:rStyle w:val="c6"/>
          <w:rFonts w:eastAsia="Calibri"/>
          <w:color w:val="000000"/>
        </w:rPr>
        <w:t xml:space="preserve"> </w:t>
      </w:r>
      <w:r w:rsidRPr="006D56A6">
        <w:rPr>
          <w:rStyle w:val="c6"/>
          <w:rFonts w:eastAsia="Calibri"/>
          <w:color w:val="000000"/>
        </w:rPr>
        <w:t>-</w:t>
      </w:r>
      <w:r w:rsidR="00E83325">
        <w:rPr>
          <w:rStyle w:val="c6"/>
          <w:rFonts w:eastAsia="Calibri"/>
          <w:color w:val="000000"/>
        </w:rPr>
        <w:t xml:space="preserve"> </w:t>
      </w:r>
      <w:r w:rsidRPr="006D56A6">
        <w:rPr>
          <w:rStyle w:val="c6"/>
          <w:rFonts w:eastAsia="Calibri"/>
          <w:color w:val="000000"/>
        </w:rPr>
        <w:t>старший и Троекуров. Протест Владимира Дубровского против беззакония и несправедливости. Бунт крестьян. Осуждение произвола и деспотизма, защита чести, независимости личности. Романтическая история любви Владимира и Маши. Авторское отношение к героям.</w:t>
      </w:r>
    </w:p>
    <w:p w:rsidR="006D56A6" w:rsidRPr="006D56A6" w:rsidRDefault="006D56A6" w:rsidP="006D56A6">
      <w:pPr>
        <w:pStyle w:val="c18"/>
        <w:shd w:val="clear" w:color="auto" w:fill="FFFFFF"/>
        <w:spacing w:before="0" w:beforeAutospacing="0" w:after="0" w:afterAutospacing="0"/>
        <w:ind w:left="4" w:right="14" w:firstLine="708"/>
        <w:contextualSpacing/>
        <w:jc w:val="both"/>
        <w:rPr>
          <w:color w:val="000000"/>
        </w:rPr>
      </w:pPr>
      <w:r w:rsidRPr="006D56A6">
        <w:rPr>
          <w:rStyle w:val="c5"/>
          <w:rFonts w:eastAsia="@Arial Unicode MS"/>
          <w:i/>
          <w:iCs/>
          <w:color w:val="000000"/>
        </w:rPr>
        <w:t>Теория литературы. Эпитет, метафора, композиция (развитие понятий). Стихотворное послание (начальные представления).</w:t>
      </w:r>
    </w:p>
    <w:p w:rsidR="006D56A6" w:rsidRPr="006D56A6" w:rsidRDefault="006D56A6" w:rsidP="006D56A6">
      <w:pPr>
        <w:pStyle w:val="c18"/>
        <w:shd w:val="clear" w:color="auto" w:fill="FFFFFF"/>
        <w:spacing w:before="0" w:beforeAutospacing="0" w:after="0" w:afterAutospacing="0"/>
        <w:ind w:right="38" w:firstLine="708"/>
        <w:contextualSpacing/>
        <w:jc w:val="both"/>
        <w:rPr>
          <w:color w:val="000000"/>
        </w:rPr>
      </w:pPr>
      <w:r w:rsidRPr="006D56A6">
        <w:rPr>
          <w:rStyle w:val="c1"/>
          <w:b/>
          <w:bCs/>
          <w:color w:val="000000"/>
        </w:rPr>
        <w:t>Михаил Юрьевич Лермонтов.</w:t>
      </w:r>
      <w:r w:rsidRPr="006D56A6">
        <w:rPr>
          <w:rStyle w:val="apple-converted-space"/>
          <w:b/>
          <w:bCs/>
          <w:color w:val="000000"/>
        </w:rPr>
        <w:t> </w:t>
      </w:r>
      <w:r w:rsidRPr="006D56A6">
        <w:rPr>
          <w:rStyle w:val="c6"/>
          <w:rFonts w:eastAsia="Calibri"/>
          <w:color w:val="000000"/>
        </w:rPr>
        <w:t>Краткий рассказ о поэте</w:t>
      </w:r>
      <w:r w:rsidRPr="006D56A6">
        <w:rPr>
          <w:rStyle w:val="apple-converted-space"/>
          <w:color w:val="000000"/>
        </w:rPr>
        <w:t> </w:t>
      </w:r>
      <w:r w:rsidRPr="006D56A6">
        <w:rPr>
          <w:rStyle w:val="c1"/>
          <w:b/>
          <w:bCs/>
          <w:i/>
          <w:iCs/>
          <w:color w:val="000000"/>
        </w:rPr>
        <w:t>«Тучи».  </w:t>
      </w:r>
      <w:r w:rsidRPr="006D56A6">
        <w:rPr>
          <w:rStyle w:val="c6"/>
          <w:rFonts w:eastAsia="Calibri"/>
          <w:color w:val="000000"/>
        </w:rPr>
        <w:t>Чувство одиночества  и  тоски,  любовь  поэта-изгнанника к оставляемой им Родине.  Прием сравнения как основа построения стихотворения. Особенности интонации.</w:t>
      </w:r>
    </w:p>
    <w:p w:rsidR="006D56A6" w:rsidRPr="006D56A6" w:rsidRDefault="006D56A6" w:rsidP="006D56A6">
      <w:pPr>
        <w:pStyle w:val="c18"/>
        <w:shd w:val="clear" w:color="auto" w:fill="FFFFFF"/>
        <w:spacing w:before="0" w:beforeAutospacing="0" w:after="0" w:afterAutospacing="0"/>
        <w:ind w:firstLine="708"/>
        <w:contextualSpacing/>
        <w:jc w:val="both"/>
        <w:rPr>
          <w:color w:val="000000"/>
        </w:rPr>
      </w:pPr>
      <w:r w:rsidRPr="006D56A6">
        <w:rPr>
          <w:rStyle w:val="c1"/>
          <w:b/>
          <w:bCs/>
          <w:i/>
          <w:iCs/>
          <w:color w:val="000000"/>
        </w:rPr>
        <w:t>«Листок», «На севере диком...», «Утес», «Три пальмы»</w:t>
      </w:r>
      <w:r w:rsidRPr="006D56A6">
        <w:rPr>
          <w:rStyle w:val="c1"/>
          <w:b/>
          <w:bCs/>
          <w:color w:val="000000"/>
        </w:rPr>
        <w:t> </w:t>
      </w:r>
      <w:r w:rsidRPr="006D56A6">
        <w:rPr>
          <w:rStyle w:val="c6"/>
          <w:rFonts w:eastAsia="Calibri"/>
          <w:color w:val="000000"/>
        </w:rPr>
        <w:t>Тема красоты, гармонии человека с миром. Особенности сражения темы одиночества в лирике Лермонтова.</w:t>
      </w:r>
    </w:p>
    <w:p w:rsidR="006D56A6" w:rsidRPr="006D56A6" w:rsidRDefault="006D56A6" w:rsidP="006D56A6">
      <w:pPr>
        <w:pStyle w:val="c18"/>
        <w:shd w:val="clear" w:color="auto" w:fill="FFFFFF"/>
        <w:spacing w:before="0" w:beforeAutospacing="0" w:after="0" w:afterAutospacing="0"/>
        <w:ind w:left="44" w:firstLine="708"/>
        <w:contextualSpacing/>
        <w:jc w:val="both"/>
        <w:rPr>
          <w:color w:val="000000"/>
        </w:rPr>
      </w:pPr>
      <w:r w:rsidRPr="006D56A6">
        <w:rPr>
          <w:rStyle w:val="c5"/>
          <w:rFonts w:eastAsia="@Arial Unicode MS"/>
          <w:i/>
          <w:iCs/>
          <w:color w:val="000000"/>
        </w:rPr>
        <w:t xml:space="preserve">Теория литературы. Антитеза. </w:t>
      </w:r>
      <w:proofErr w:type="gramStart"/>
      <w:r w:rsidRPr="006D56A6">
        <w:rPr>
          <w:rStyle w:val="c5"/>
          <w:rFonts w:eastAsia="@Arial Unicode MS"/>
          <w:i/>
          <w:iCs/>
          <w:color w:val="000000"/>
        </w:rPr>
        <w:t>Двусложные (ямб, хорей) и трехсложные (дактиль, амфибрахий, анапест) раз меры стиха (начальные понятия).</w:t>
      </w:r>
      <w:proofErr w:type="gramEnd"/>
      <w:r w:rsidRPr="006D56A6">
        <w:rPr>
          <w:rStyle w:val="c5"/>
          <w:rFonts w:eastAsia="@Arial Unicode MS"/>
          <w:i/>
          <w:iCs/>
          <w:color w:val="000000"/>
        </w:rPr>
        <w:t xml:space="preserve"> Поэтическая интонация (начальные представления).</w:t>
      </w:r>
    </w:p>
    <w:p w:rsidR="006D56A6" w:rsidRPr="006D56A6" w:rsidRDefault="006D56A6" w:rsidP="006D56A6">
      <w:pPr>
        <w:pStyle w:val="c18"/>
        <w:shd w:val="clear" w:color="auto" w:fill="FFFFFF"/>
        <w:spacing w:before="0" w:beforeAutospacing="0" w:after="0" w:afterAutospacing="0"/>
        <w:ind w:firstLine="708"/>
        <w:contextualSpacing/>
        <w:jc w:val="both"/>
        <w:rPr>
          <w:color w:val="000000"/>
        </w:rPr>
      </w:pPr>
      <w:r w:rsidRPr="006D56A6">
        <w:rPr>
          <w:rStyle w:val="c1"/>
          <w:b/>
          <w:bCs/>
          <w:color w:val="000000"/>
        </w:rPr>
        <w:t>Иван Сергеевич Тургенев.</w:t>
      </w:r>
      <w:r w:rsidRPr="006D56A6">
        <w:rPr>
          <w:rStyle w:val="apple-converted-space"/>
          <w:b/>
          <w:bCs/>
          <w:color w:val="000000"/>
        </w:rPr>
        <w:t> </w:t>
      </w:r>
      <w:r w:rsidRPr="006D56A6">
        <w:rPr>
          <w:rStyle w:val="c6"/>
          <w:rFonts w:eastAsia="Calibri"/>
          <w:color w:val="000000"/>
        </w:rPr>
        <w:t>Краткий рассказ о писателе.</w:t>
      </w:r>
    </w:p>
    <w:p w:rsidR="006D56A6" w:rsidRPr="006D56A6" w:rsidRDefault="006D56A6" w:rsidP="006D56A6">
      <w:pPr>
        <w:pStyle w:val="c18"/>
        <w:shd w:val="clear" w:color="auto" w:fill="FFFFFF"/>
        <w:spacing w:before="0" w:beforeAutospacing="0" w:after="0" w:afterAutospacing="0"/>
        <w:ind w:left="4" w:firstLine="708"/>
        <w:contextualSpacing/>
        <w:jc w:val="both"/>
        <w:rPr>
          <w:color w:val="000000"/>
        </w:rPr>
      </w:pPr>
      <w:r w:rsidRPr="006D56A6">
        <w:rPr>
          <w:rStyle w:val="c1"/>
          <w:b/>
          <w:bCs/>
          <w:i/>
          <w:iCs/>
          <w:color w:val="000000"/>
        </w:rPr>
        <w:t>«Бежин</w:t>
      </w:r>
      <w:r w:rsidR="00E83325">
        <w:rPr>
          <w:rStyle w:val="c1"/>
          <w:b/>
          <w:bCs/>
          <w:i/>
          <w:iCs/>
          <w:color w:val="000000"/>
        </w:rPr>
        <w:t xml:space="preserve"> </w:t>
      </w:r>
      <w:r w:rsidRPr="006D56A6">
        <w:rPr>
          <w:rStyle w:val="c1"/>
          <w:b/>
          <w:bCs/>
          <w:i/>
          <w:iCs/>
          <w:color w:val="000000"/>
        </w:rPr>
        <w:t>луг».</w:t>
      </w:r>
      <w:r w:rsidRPr="006D56A6">
        <w:rPr>
          <w:rStyle w:val="apple-converted-space"/>
          <w:b/>
          <w:bCs/>
          <w:i/>
          <w:iCs/>
          <w:color w:val="000000"/>
        </w:rPr>
        <w:t> </w:t>
      </w:r>
      <w:r w:rsidRPr="006D56A6">
        <w:rPr>
          <w:rStyle w:val="c6"/>
          <w:rFonts w:eastAsia="Calibri"/>
          <w:color w:val="000000"/>
        </w:rPr>
        <w:t>Сочувственное отношение к крестьянским детям. Портреты и рассказы мальчиков, их духовный мир. Пытливость, любознательность, впечатлительность. Роль картин природы в рассказе.</w:t>
      </w:r>
    </w:p>
    <w:p w:rsidR="006D56A6" w:rsidRPr="006D56A6" w:rsidRDefault="006D56A6" w:rsidP="006D56A6">
      <w:pPr>
        <w:pStyle w:val="c18"/>
        <w:shd w:val="clear" w:color="auto" w:fill="FFFFFF"/>
        <w:spacing w:before="0" w:beforeAutospacing="0" w:after="0" w:afterAutospacing="0"/>
        <w:ind w:firstLine="708"/>
        <w:contextualSpacing/>
        <w:jc w:val="both"/>
        <w:rPr>
          <w:color w:val="000000"/>
        </w:rPr>
      </w:pPr>
      <w:r w:rsidRPr="006D56A6">
        <w:rPr>
          <w:rStyle w:val="c1"/>
          <w:b/>
          <w:bCs/>
          <w:color w:val="000000"/>
        </w:rPr>
        <w:t>Федор Иванович Тютчев.</w:t>
      </w:r>
      <w:r w:rsidRPr="006D56A6">
        <w:rPr>
          <w:rStyle w:val="apple-converted-space"/>
          <w:b/>
          <w:bCs/>
          <w:color w:val="000000"/>
        </w:rPr>
        <w:t> </w:t>
      </w:r>
      <w:r w:rsidRPr="006D56A6">
        <w:rPr>
          <w:rStyle w:val="c6"/>
          <w:rFonts w:eastAsia="Calibri"/>
          <w:color w:val="000000"/>
        </w:rPr>
        <w:t>Рассказ о поэте.</w:t>
      </w:r>
    </w:p>
    <w:p w:rsidR="006D56A6" w:rsidRPr="006D56A6" w:rsidRDefault="006D56A6" w:rsidP="006D56A6">
      <w:pPr>
        <w:pStyle w:val="c18"/>
        <w:shd w:val="clear" w:color="auto" w:fill="FFFFFF"/>
        <w:spacing w:before="0" w:beforeAutospacing="0" w:after="0" w:afterAutospacing="0"/>
        <w:ind w:left="4" w:right="4" w:firstLine="708"/>
        <w:contextualSpacing/>
        <w:jc w:val="both"/>
        <w:rPr>
          <w:color w:val="000000"/>
        </w:rPr>
      </w:pPr>
      <w:r w:rsidRPr="006D56A6">
        <w:rPr>
          <w:rStyle w:val="c6"/>
          <w:rFonts w:eastAsia="Calibri"/>
          <w:color w:val="000000"/>
        </w:rPr>
        <w:t>Стихотворения «Листья», «Неохотно и несмело...». Передача сложных, переходных состояний природы, запечатлевающих противоречивые чувства в душе поэта. Сочетание космического масштаба и конкретных деталей в изображении природы. «Листья» — символ краткой, но яркой жизни. «С поляны коршун поднялся...». Противопоставление судеб человека и коршуна: свободный полет коршуна и земная обреченность человека.</w:t>
      </w:r>
    </w:p>
    <w:p w:rsidR="006D56A6" w:rsidRPr="006D56A6" w:rsidRDefault="006D56A6" w:rsidP="006D56A6">
      <w:pPr>
        <w:pStyle w:val="c18"/>
        <w:shd w:val="clear" w:color="auto" w:fill="FFFFFF"/>
        <w:spacing w:before="0" w:beforeAutospacing="0" w:after="0" w:afterAutospacing="0"/>
        <w:ind w:firstLine="708"/>
        <w:contextualSpacing/>
        <w:jc w:val="both"/>
        <w:rPr>
          <w:color w:val="000000"/>
        </w:rPr>
      </w:pPr>
      <w:r w:rsidRPr="006D56A6">
        <w:rPr>
          <w:rStyle w:val="c1"/>
          <w:b/>
          <w:bCs/>
          <w:color w:val="000000"/>
        </w:rPr>
        <w:t>Афанасий Афанасьевич Фет.</w:t>
      </w:r>
      <w:r w:rsidRPr="006D56A6">
        <w:rPr>
          <w:rStyle w:val="apple-converted-space"/>
          <w:b/>
          <w:bCs/>
          <w:color w:val="000000"/>
        </w:rPr>
        <w:t> </w:t>
      </w:r>
      <w:r w:rsidRPr="006D56A6">
        <w:rPr>
          <w:rStyle w:val="c6"/>
          <w:rFonts w:eastAsia="Calibri"/>
          <w:color w:val="000000"/>
        </w:rPr>
        <w:t>Рассказ о поэте.</w:t>
      </w:r>
    </w:p>
    <w:p w:rsidR="006D56A6" w:rsidRPr="006D56A6" w:rsidRDefault="006D56A6" w:rsidP="006D56A6">
      <w:pPr>
        <w:pStyle w:val="c18"/>
        <w:shd w:val="clear" w:color="auto" w:fill="FFFFFF"/>
        <w:spacing w:before="0" w:beforeAutospacing="0" w:after="0" w:afterAutospacing="0"/>
        <w:ind w:firstLine="708"/>
        <w:contextualSpacing/>
        <w:jc w:val="both"/>
        <w:rPr>
          <w:color w:val="000000"/>
        </w:rPr>
      </w:pPr>
      <w:r w:rsidRPr="006D56A6">
        <w:rPr>
          <w:rStyle w:val="c6"/>
          <w:rFonts w:eastAsia="Calibri"/>
          <w:color w:val="000000"/>
        </w:rPr>
        <w:t>Стихотворения:</w:t>
      </w:r>
      <w:r w:rsidRPr="006D56A6">
        <w:rPr>
          <w:rStyle w:val="apple-converted-space"/>
          <w:color w:val="000000"/>
        </w:rPr>
        <w:t> </w:t>
      </w:r>
      <w:r w:rsidRPr="006D56A6">
        <w:rPr>
          <w:rStyle w:val="c1"/>
          <w:b/>
          <w:bCs/>
          <w:i/>
          <w:iCs/>
          <w:color w:val="000000"/>
        </w:rPr>
        <w:t>«Ель рукавом мне тропинку завесила...», «Опять незримые усилья...», «Еще майская ночь», «Учись у них</w:t>
      </w:r>
      <w:r w:rsidRPr="006D56A6">
        <w:rPr>
          <w:rStyle w:val="apple-converted-space"/>
          <w:b/>
          <w:bCs/>
          <w:i/>
          <w:iCs/>
          <w:color w:val="000000"/>
        </w:rPr>
        <w:t> </w:t>
      </w:r>
      <w:r w:rsidRPr="006D56A6">
        <w:rPr>
          <w:rStyle w:val="c1"/>
          <w:b/>
          <w:bCs/>
          <w:color w:val="000000"/>
        </w:rPr>
        <w:t>— у</w:t>
      </w:r>
      <w:r w:rsidRPr="006D56A6">
        <w:rPr>
          <w:rStyle w:val="apple-converted-space"/>
          <w:b/>
          <w:bCs/>
          <w:color w:val="000000"/>
        </w:rPr>
        <w:t> </w:t>
      </w:r>
      <w:r w:rsidRPr="006D56A6">
        <w:rPr>
          <w:rStyle w:val="c1"/>
          <w:b/>
          <w:bCs/>
          <w:i/>
          <w:iCs/>
          <w:color w:val="000000"/>
        </w:rPr>
        <w:t>дуба, у березы...».</w:t>
      </w:r>
      <w:r w:rsidRPr="006D56A6">
        <w:rPr>
          <w:rStyle w:val="apple-converted-space"/>
          <w:b/>
          <w:bCs/>
          <w:i/>
          <w:iCs/>
          <w:color w:val="000000"/>
        </w:rPr>
        <w:t> </w:t>
      </w:r>
      <w:r w:rsidRPr="006D56A6">
        <w:rPr>
          <w:rStyle w:val="c6"/>
          <w:rFonts w:eastAsia="Calibri"/>
          <w:color w:val="000000"/>
        </w:rPr>
        <w:t xml:space="preserve">Жизнеутверждающее начало в лирике Фета. Природа как воплощение </w:t>
      </w:r>
      <w:proofErr w:type="gramStart"/>
      <w:r w:rsidRPr="006D56A6">
        <w:rPr>
          <w:rStyle w:val="c6"/>
          <w:rFonts w:eastAsia="Calibri"/>
          <w:color w:val="000000"/>
        </w:rPr>
        <w:t>прекрасного</w:t>
      </w:r>
      <w:proofErr w:type="gramEnd"/>
      <w:r w:rsidRPr="006D56A6">
        <w:rPr>
          <w:rStyle w:val="c6"/>
          <w:rFonts w:eastAsia="Calibri"/>
          <w:color w:val="000000"/>
        </w:rPr>
        <w:t>. Эстетизация конкретной детали. Чувственный хара</w:t>
      </w:r>
      <w:r w:rsidR="00E83325">
        <w:rPr>
          <w:rStyle w:val="c6"/>
          <w:rFonts w:eastAsia="Calibri"/>
          <w:color w:val="000000"/>
        </w:rPr>
        <w:t>к</w:t>
      </w:r>
      <w:r w:rsidRPr="006D56A6">
        <w:rPr>
          <w:rStyle w:val="c6"/>
          <w:rFonts w:eastAsia="Calibri"/>
          <w:color w:val="000000"/>
        </w:rPr>
        <w:t xml:space="preserve">тер лирики и ее утонченный психологизм. Мимолетное и неуловимое как черты изображения </w:t>
      </w:r>
      <w:r w:rsidRPr="006D56A6">
        <w:rPr>
          <w:rStyle w:val="c6"/>
          <w:rFonts w:eastAsia="Calibri"/>
          <w:color w:val="000000"/>
        </w:rPr>
        <w:lastRenderedPageBreak/>
        <w:t>природы. Переплетение и взаимодействие тем природы и любви. Природа как естественный мир истинной красоты, служащий прообразом для искусства. Гармоничность и музыкальность поэтической речи Фета. Краски и звуки в пейзажной лирике.</w:t>
      </w:r>
    </w:p>
    <w:p w:rsidR="006D56A6" w:rsidRPr="006D56A6" w:rsidRDefault="006D56A6" w:rsidP="006D56A6">
      <w:pPr>
        <w:pStyle w:val="c18"/>
        <w:shd w:val="clear" w:color="auto" w:fill="FFFFFF"/>
        <w:spacing w:before="0" w:beforeAutospacing="0" w:after="0" w:afterAutospacing="0"/>
        <w:ind w:right="14" w:firstLine="708"/>
        <w:contextualSpacing/>
        <w:jc w:val="both"/>
        <w:rPr>
          <w:color w:val="000000"/>
        </w:rPr>
      </w:pPr>
      <w:r w:rsidRPr="006D56A6">
        <w:rPr>
          <w:rStyle w:val="c5"/>
          <w:rFonts w:eastAsia="@Arial Unicode MS"/>
          <w:i/>
          <w:iCs/>
          <w:color w:val="000000"/>
        </w:rPr>
        <w:t>Теория литературы. Пейзажная лирика (развитие понятия).</w:t>
      </w:r>
    </w:p>
    <w:p w:rsidR="006D56A6" w:rsidRPr="006D56A6" w:rsidRDefault="006D56A6" w:rsidP="006D56A6">
      <w:pPr>
        <w:pStyle w:val="c18"/>
        <w:shd w:val="clear" w:color="auto" w:fill="FFFFFF"/>
        <w:spacing w:before="0" w:beforeAutospacing="0" w:after="0" w:afterAutospacing="0"/>
        <w:ind w:right="34" w:firstLine="708"/>
        <w:contextualSpacing/>
        <w:jc w:val="both"/>
        <w:rPr>
          <w:color w:val="000000"/>
        </w:rPr>
      </w:pPr>
      <w:r w:rsidRPr="006D56A6">
        <w:rPr>
          <w:rStyle w:val="c1"/>
          <w:b/>
          <w:bCs/>
          <w:color w:val="000000"/>
        </w:rPr>
        <w:t>Николай Алексеевич Некрасов.</w:t>
      </w:r>
      <w:r w:rsidRPr="006D56A6">
        <w:rPr>
          <w:rStyle w:val="apple-converted-space"/>
          <w:b/>
          <w:bCs/>
          <w:color w:val="000000"/>
        </w:rPr>
        <w:t> </w:t>
      </w:r>
      <w:r w:rsidRPr="006D56A6">
        <w:rPr>
          <w:rStyle w:val="c6"/>
          <w:rFonts w:eastAsia="Calibri"/>
          <w:color w:val="000000"/>
        </w:rPr>
        <w:t>Краткий рассказ о жизни поэта.</w:t>
      </w:r>
    </w:p>
    <w:p w:rsidR="006D56A6" w:rsidRPr="006D56A6" w:rsidRDefault="006D56A6" w:rsidP="006D56A6">
      <w:pPr>
        <w:pStyle w:val="c18"/>
        <w:shd w:val="clear" w:color="auto" w:fill="FFFFFF"/>
        <w:spacing w:before="0" w:beforeAutospacing="0" w:after="0" w:afterAutospacing="0"/>
        <w:ind w:left="14" w:right="20" w:firstLine="708"/>
        <w:contextualSpacing/>
        <w:jc w:val="both"/>
        <w:rPr>
          <w:color w:val="000000"/>
        </w:rPr>
      </w:pPr>
      <w:r w:rsidRPr="006D56A6">
        <w:rPr>
          <w:rStyle w:val="c6"/>
          <w:rFonts w:eastAsia="Calibri"/>
          <w:color w:val="000000"/>
        </w:rPr>
        <w:t>Историческая поэма</w:t>
      </w:r>
      <w:r w:rsidRPr="006D56A6">
        <w:rPr>
          <w:rStyle w:val="apple-converted-space"/>
          <w:color w:val="000000"/>
        </w:rPr>
        <w:t> </w:t>
      </w:r>
      <w:r w:rsidRPr="006D56A6">
        <w:rPr>
          <w:rStyle w:val="c1"/>
          <w:b/>
          <w:bCs/>
          <w:i/>
          <w:iCs/>
          <w:color w:val="000000"/>
        </w:rPr>
        <w:t>«Дедушка».</w:t>
      </w:r>
      <w:r w:rsidRPr="006D56A6">
        <w:rPr>
          <w:rStyle w:val="apple-converted-space"/>
          <w:b/>
          <w:bCs/>
          <w:i/>
          <w:iCs/>
          <w:color w:val="000000"/>
        </w:rPr>
        <w:t> </w:t>
      </w:r>
      <w:r w:rsidRPr="006D56A6">
        <w:rPr>
          <w:rStyle w:val="c6"/>
          <w:rFonts w:eastAsia="Calibri"/>
          <w:color w:val="000000"/>
        </w:rPr>
        <w:t>Изображение декабриста в поэзии. Героизация декабристской темы и поэтизация христианской жертвенности в исторической поэме.</w:t>
      </w:r>
    </w:p>
    <w:p w:rsidR="006D56A6" w:rsidRPr="006D56A6" w:rsidRDefault="006D56A6" w:rsidP="006D56A6">
      <w:pPr>
        <w:pStyle w:val="c85"/>
        <w:shd w:val="clear" w:color="auto" w:fill="FFFFFF"/>
        <w:spacing w:before="0" w:beforeAutospacing="0" w:after="0" w:afterAutospacing="0"/>
        <w:ind w:left="10" w:right="24" w:firstLine="708"/>
        <w:contextualSpacing/>
        <w:jc w:val="both"/>
        <w:rPr>
          <w:color w:val="000000"/>
        </w:rPr>
      </w:pPr>
      <w:r w:rsidRPr="006D56A6">
        <w:rPr>
          <w:rStyle w:val="c1"/>
          <w:b/>
          <w:bCs/>
          <w:i/>
          <w:iCs/>
          <w:color w:val="000000"/>
        </w:rPr>
        <w:t>«Железная дорога».</w:t>
      </w:r>
      <w:r w:rsidRPr="006D56A6">
        <w:rPr>
          <w:rStyle w:val="apple-converted-space"/>
          <w:b/>
          <w:bCs/>
          <w:i/>
          <w:iCs/>
          <w:color w:val="000000"/>
        </w:rPr>
        <w:t> </w:t>
      </w:r>
      <w:r w:rsidRPr="006D56A6">
        <w:rPr>
          <w:rStyle w:val="c6"/>
          <w:rFonts w:eastAsia="Calibri"/>
          <w:color w:val="000000"/>
        </w:rPr>
        <w:t>Картины подневольного труда. На род — созидатель духовных и материальных ценностей. Мечта поэта о «прекрасной поре» в жизни народа. Своеобразие композиции стихотворения. Роль пейзажа. Значение эпиграфа. Сочетание реальных и фантастических картин. Диалог-спор. Значение риторических вопросов в стихотворении.</w:t>
      </w:r>
    </w:p>
    <w:p w:rsidR="006D56A6" w:rsidRPr="006D56A6" w:rsidRDefault="006D56A6" w:rsidP="006D56A6">
      <w:pPr>
        <w:pStyle w:val="c85"/>
        <w:shd w:val="clear" w:color="auto" w:fill="FFFFFF"/>
        <w:spacing w:before="0" w:beforeAutospacing="0" w:after="0" w:afterAutospacing="0"/>
        <w:ind w:left="20" w:right="24" w:firstLine="708"/>
        <w:contextualSpacing/>
        <w:jc w:val="both"/>
        <w:rPr>
          <w:color w:val="000000"/>
        </w:rPr>
      </w:pPr>
      <w:r w:rsidRPr="006D56A6">
        <w:rPr>
          <w:rStyle w:val="c5"/>
          <w:rFonts w:eastAsia="@Arial Unicode MS"/>
          <w:i/>
          <w:iCs/>
          <w:color w:val="000000"/>
        </w:rPr>
        <w:t>Теория литературы. Стихотворные размеры (закрепление понятия). Диалог. Строфа (начальные представления).</w:t>
      </w:r>
    </w:p>
    <w:p w:rsidR="006D56A6" w:rsidRPr="006D56A6" w:rsidRDefault="006D56A6" w:rsidP="006D56A6">
      <w:pPr>
        <w:pStyle w:val="c18"/>
        <w:shd w:val="clear" w:color="auto" w:fill="FFFFFF"/>
        <w:spacing w:before="0" w:beforeAutospacing="0" w:after="0" w:afterAutospacing="0"/>
        <w:ind w:right="28" w:firstLine="708"/>
        <w:contextualSpacing/>
        <w:jc w:val="both"/>
        <w:rPr>
          <w:color w:val="000000"/>
        </w:rPr>
      </w:pPr>
      <w:r w:rsidRPr="006D56A6">
        <w:rPr>
          <w:rStyle w:val="c1"/>
          <w:b/>
          <w:bCs/>
          <w:color w:val="000000"/>
        </w:rPr>
        <w:t>Николай Семенович Лесков.</w:t>
      </w:r>
      <w:r w:rsidRPr="006D56A6">
        <w:rPr>
          <w:rStyle w:val="apple-converted-space"/>
          <w:b/>
          <w:bCs/>
          <w:color w:val="000000"/>
        </w:rPr>
        <w:t> </w:t>
      </w:r>
      <w:r w:rsidRPr="006D56A6">
        <w:rPr>
          <w:rStyle w:val="c6"/>
          <w:rFonts w:eastAsia="Calibri"/>
          <w:color w:val="000000"/>
        </w:rPr>
        <w:t>Краткий рассказ о писателе.</w:t>
      </w:r>
    </w:p>
    <w:p w:rsidR="006D56A6" w:rsidRPr="006D56A6" w:rsidRDefault="006D56A6" w:rsidP="006D56A6">
      <w:pPr>
        <w:pStyle w:val="c18"/>
        <w:shd w:val="clear" w:color="auto" w:fill="FFFFFF"/>
        <w:spacing w:before="0" w:beforeAutospacing="0" w:after="0" w:afterAutospacing="0"/>
        <w:ind w:left="14" w:right="14" w:firstLine="708"/>
        <w:contextualSpacing/>
        <w:jc w:val="both"/>
        <w:rPr>
          <w:color w:val="000000"/>
        </w:rPr>
      </w:pPr>
      <w:r w:rsidRPr="006D56A6">
        <w:rPr>
          <w:rStyle w:val="c1"/>
          <w:b/>
          <w:bCs/>
          <w:i/>
          <w:iCs/>
          <w:color w:val="000000"/>
        </w:rPr>
        <w:t>«Левша».</w:t>
      </w:r>
      <w:r w:rsidRPr="006D56A6">
        <w:rPr>
          <w:rStyle w:val="apple-converted-space"/>
          <w:b/>
          <w:bCs/>
          <w:i/>
          <w:iCs/>
          <w:color w:val="000000"/>
        </w:rPr>
        <w:t> </w:t>
      </w:r>
      <w:r w:rsidRPr="006D56A6">
        <w:rPr>
          <w:rStyle w:val="c6"/>
          <w:rFonts w:eastAsia="Calibri"/>
          <w:color w:val="000000"/>
        </w:rPr>
        <w:t>Гордость писателя за народ, его трудолюбие, талантливость, патриотизм. Горькое чувство от его униженности и бесправия. Едкая насмешка над царскими чиновниками. Особенности языка произведения. Комический эффект, создаваемый игрой слов, народной этимологией. Сказовая форма повествования.</w:t>
      </w:r>
    </w:p>
    <w:p w:rsidR="006D56A6" w:rsidRPr="006D56A6" w:rsidRDefault="006D56A6" w:rsidP="006D56A6">
      <w:pPr>
        <w:pStyle w:val="c18"/>
        <w:shd w:val="clear" w:color="auto" w:fill="FFFFFF"/>
        <w:spacing w:before="0" w:beforeAutospacing="0" w:after="0" w:afterAutospacing="0"/>
        <w:ind w:left="20" w:right="20" w:firstLine="708"/>
        <w:contextualSpacing/>
        <w:jc w:val="both"/>
        <w:rPr>
          <w:color w:val="000000"/>
        </w:rPr>
      </w:pPr>
      <w:r w:rsidRPr="006D56A6">
        <w:rPr>
          <w:rStyle w:val="c5"/>
          <w:rFonts w:eastAsia="@Arial Unicode MS"/>
          <w:i/>
          <w:iCs/>
          <w:color w:val="000000"/>
        </w:rPr>
        <w:t>Теория литературы. Сказ как форма повествования (начальные представления). Ирония (начальные представления).</w:t>
      </w:r>
    </w:p>
    <w:p w:rsidR="006D56A6" w:rsidRPr="006D56A6" w:rsidRDefault="006D56A6" w:rsidP="006D56A6">
      <w:pPr>
        <w:pStyle w:val="c18"/>
        <w:shd w:val="clear" w:color="auto" w:fill="FFFFFF"/>
        <w:spacing w:before="0" w:beforeAutospacing="0" w:after="0" w:afterAutospacing="0"/>
        <w:ind w:firstLine="708"/>
        <w:contextualSpacing/>
        <w:jc w:val="both"/>
        <w:rPr>
          <w:color w:val="000000"/>
        </w:rPr>
      </w:pPr>
      <w:r w:rsidRPr="006D56A6">
        <w:rPr>
          <w:rStyle w:val="c1"/>
          <w:b/>
          <w:bCs/>
          <w:color w:val="000000"/>
        </w:rPr>
        <w:t>Антон Павлович Чехов.</w:t>
      </w:r>
      <w:r w:rsidRPr="006D56A6">
        <w:rPr>
          <w:rStyle w:val="apple-converted-space"/>
          <w:b/>
          <w:bCs/>
          <w:color w:val="000000"/>
        </w:rPr>
        <w:t> </w:t>
      </w:r>
      <w:r w:rsidRPr="006D56A6">
        <w:rPr>
          <w:rStyle w:val="c6"/>
          <w:rFonts w:eastAsia="Calibri"/>
          <w:color w:val="000000"/>
        </w:rPr>
        <w:t>Краткий рассказ о писателе.</w:t>
      </w:r>
    </w:p>
    <w:p w:rsidR="006D56A6" w:rsidRPr="006D56A6" w:rsidRDefault="006D56A6" w:rsidP="006D56A6">
      <w:pPr>
        <w:pStyle w:val="c18"/>
        <w:shd w:val="clear" w:color="auto" w:fill="FFFFFF"/>
        <w:spacing w:before="0" w:beforeAutospacing="0" w:after="0" w:afterAutospacing="0"/>
        <w:ind w:left="14" w:right="10" w:firstLine="708"/>
        <w:contextualSpacing/>
        <w:jc w:val="both"/>
        <w:rPr>
          <w:color w:val="000000"/>
        </w:rPr>
      </w:pPr>
      <w:r w:rsidRPr="006D56A6">
        <w:rPr>
          <w:rStyle w:val="c1"/>
          <w:b/>
          <w:bCs/>
          <w:i/>
          <w:iCs/>
          <w:color w:val="000000"/>
        </w:rPr>
        <w:t>«Толстый и тонкий».</w:t>
      </w:r>
      <w:r w:rsidRPr="006D56A6">
        <w:rPr>
          <w:rStyle w:val="apple-converted-space"/>
          <w:b/>
          <w:bCs/>
          <w:i/>
          <w:iCs/>
          <w:color w:val="000000"/>
        </w:rPr>
        <w:t> </w:t>
      </w:r>
      <w:r w:rsidRPr="006D56A6">
        <w:rPr>
          <w:rStyle w:val="c6"/>
          <w:rFonts w:eastAsia="Calibri"/>
          <w:color w:val="000000"/>
        </w:rPr>
        <w:t>Речь героев как источник юмора. Юмористическая ситуация. Разоблачение лицемерия. Роль художественной детали.</w:t>
      </w:r>
    </w:p>
    <w:p w:rsidR="006D56A6" w:rsidRPr="006D56A6" w:rsidRDefault="006D56A6" w:rsidP="006D56A6">
      <w:pPr>
        <w:pStyle w:val="c18"/>
        <w:shd w:val="clear" w:color="auto" w:fill="FFFFFF"/>
        <w:spacing w:before="0" w:beforeAutospacing="0" w:after="0" w:afterAutospacing="0"/>
        <w:ind w:firstLine="708"/>
        <w:contextualSpacing/>
        <w:jc w:val="both"/>
        <w:rPr>
          <w:color w:val="000000"/>
        </w:rPr>
      </w:pPr>
      <w:r w:rsidRPr="006D56A6">
        <w:rPr>
          <w:rStyle w:val="c5"/>
          <w:rFonts w:eastAsia="@Arial Unicode MS"/>
          <w:i/>
          <w:iCs/>
          <w:color w:val="000000"/>
        </w:rPr>
        <w:t>Теория   литературы. Юмор (развитие понятия).</w:t>
      </w:r>
    </w:p>
    <w:p w:rsidR="006D56A6" w:rsidRPr="006D56A6" w:rsidRDefault="006D56A6" w:rsidP="006D56A6">
      <w:pPr>
        <w:pStyle w:val="c18"/>
        <w:shd w:val="clear" w:color="auto" w:fill="FFFFFF"/>
        <w:spacing w:before="0" w:beforeAutospacing="0" w:after="0" w:afterAutospacing="0"/>
        <w:ind w:right="922" w:firstLine="708"/>
        <w:contextualSpacing/>
        <w:jc w:val="both"/>
        <w:rPr>
          <w:color w:val="000000"/>
        </w:rPr>
      </w:pPr>
      <w:r w:rsidRPr="006D56A6">
        <w:rPr>
          <w:rStyle w:val="c1"/>
          <w:b/>
          <w:bCs/>
          <w:color w:val="000000"/>
        </w:rPr>
        <w:t>Родная  природа в  стихотворениях русских поэтов</w:t>
      </w:r>
    </w:p>
    <w:p w:rsidR="006D56A6" w:rsidRPr="006D56A6" w:rsidRDefault="006D56A6" w:rsidP="006D56A6">
      <w:pPr>
        <w:pStyle w:val="c18"/>
        <w:shd w:val="clear" w:color="auto" w:fill="FFFFFF"/>
        <w:spacing w:before="0" w:beforeAutospacing="0" w:after="0" w:afterAutospacing="0"/>
        <w:ind w:firstLine="708"/>
        <w:contextualSpacing/>
        <w:jc w:val="both"/>
        <w:rPr>
          <w:color w:val="000000"/>
        </w:rPr>
      </w:pPr>
      <w:r w:rsidRPr="006D56A6">
        <w:rPr>
          <w:rStyle w:val="c1"/>
          <w:b/>
          <w:bCs/>
          <w:color w:val="000000"/>
        </w:rPr>
        <w:t>Я. Полонский.</w:t>
      </w:r>
      <w:r w:rsidRPr="006D56A6">
        <w:rPr>
          <w:rStyle w:val="apple-converted-space"/>
          <w:b/>
          <w:bCs/>
          <w:color w:val="000000"/>
        </w:rPr>
        <w:t> </w:t>
      </w:r>
      <w:r w:rsidRPr="006D56A6">
        <w:rPr>
          <w:rStyle w:val="c5"/>
          <w:rFonts w:eastAsia="@Arial Unicode MS"/>
          <w:i/>
          <w:iCs/>
          <w:color w:val="000000"/>
        </w:rPr>
        <w:t>«По горам две хмурых тучи...», «Посмотри, какая мгла...»;</w:t>
      </w:r>
      <w:r w:rsidRPr="006D56A6">
        <w:rPr>
          <w:rStyle w:val="apple-converted-space"/>
          <w:i/>
          <w:iCs/>
          <w:color w:val="000000"/>
        </w:rPr>
        <w:t> </w:t>
      </w:r>
      <w:r w:rsidRPr="006D56A6">
        <w:rPr>
          <w:rStyle w:val="c1"/>
          <w:b/>
          <w:bCs/>
          <w:color w:val="000000"/>
        </w:rPr>
        <w:t>Е. Баратынский.</w:t>
      </w:r>
      <w:r w:rsidR="00E83325">
        <w:rPr>
          <w:rStyle w:val="c1"/>
          <w:b/>
          <w:bCs/>
          <w:color w:val="000000"/>
        </w:rPr>
        <w:t xml:space="preserve"> </w:t>
      </w:r>
      <w:r w:rsidRPr="006D56A6">
        <w:rPr>
          <w:rStyle w:val="c5"/>
          <w:rFonts w:eastAsia="@Arial Unicode MS"/>
          <w:i/>
          <w:iCs/>
          <w:color w:val="000000"/>
        </w:rPr>
        <w:t>«Весна, весна! Как воздух чист...», «Чудный град...»;</w:t>
      </w:r>
      <w:r w:rsidRPr="006D56A6">
        <w:rPr>
          <w:rStyle w:val="apple-converted-space"/>
          <w:i/>
          <w:iCs/>
          <w:color w:val="000000"/>
        </w:rPr>
        <w:t> </w:t>
      </w:r>
      <w:r w:rsidRPr="006D56A6">
        <w:rPr>
          <w:rStyle w:val="c1"/>
          <w:b/>
          <w:bCs/>
          <w:color w:val="000000"/>
        </w:rPr>
        <w:t>А. Толстой.</w:t>
      </w:r>
      <w:r w:rsidRPr="006D56A6">
        <w:rPr>
          <w:rStyle w:val="apple-converted-space"/>
          <w:b/>
          <w:bCs/>
          <w:color w:val="000000"/>
        </w:rPr>
        <w:t> </w:t>
      </w:r>
      <w:r w:rsidRPr="006D56A6">
        <w:rPr>
          <w:rStyle w:val="c5"/>
          <w:rFonts w:eastAsia="@Arial Unicode MS"/>
          <w:i/>
          <w:iCs/>
          <w:color w:val="000000"/>
        </w:rPr>
        <w:t>«Где гнутся над нутом лозы...».</w:t>
      </w:r>
    </w:p>
    <w:p w:rsidR="006D56A6" w:rsidRPr="006D56A6" w:rsidRDefault="006D56A6" w:rsidP="006D56A6">
      <w:pPr>
        <w:pStyle w:val="c18"/>
        <w:shd w:val="clear" w:color="auto" w:fill="FFFFFF"/>
        <w:spacing w:before="0" w:beforeAutospacing="0" w:after="0" w:afterAutospacing="0"/>
        <w:ind w:left="130" w:right="14" w:firstLine="708"/>
        <w:contextualSpacing/>
        <w:jc w:val="both"/>
        <w:rPr>
          <w:color w:val="000000"/>
        </w:rPr>
      </w:pPr>
      <w:r w:rsidRPr="006D56A6">
        <w:rPr>
          <w:rStyle w:val="c6"/>
          <w:rFonts w:eastAsia="Calibri"/>
          <w:color w:val="000000"/>
        </w:rPr>
        <w:t>Выражение переживаний и мироощущения в стихотворениях о родной природе. Художественные средства, передающие различные состояния в пейзажной лирике.</w:t>
      </w:r>
    </w:p>
    <w:p w:rsidR="006D56A6" w:rsidRPr="006D56A6" w:rsidRDefault="006D56A6" w:rsidP="006D56A6">
      <w:pPr>
        <w:pStyle w:val="c18"/>
        <w:shd w:val="clear" w:color="auto" w:fill="FFFFFF"/>
        <w:spacing w:before="0" w:beforeAutospacing="0" w:after="0" w:afterAutospacing="0"/>
        <w:ind w:left="106" w:right="4" w:firstLine="708"/>
        <w:contextualSpacing/>
        <w:jc w:val="both"/>
        <w:rPr>
          <w:color w:val="000000"/>
        </w:rPr>
      </w:pPr>
      <w:r w:rsidRPr="006D56A6">
        <w:rPr>
          <w:rStyle w:val="c5"/>
          <w:rFonts w:eastAsia="@Arial Unicode MS"/>
          <w:i/>
          <w:iCs/>
          <w:color w:val="000000"/>
        </w:rPr>
        <w:t xml:space="preserve">Теория литературы. </w:t>
      </w:r>
      <w:proofErr w:type="gramStart"/>
      <w:r w:rsidRPr="006D56A6">
        <w:rPr>
          <w:rStyle w:val="c5"/>
          <w:rFonts w:eastAsia="@Arial Unicode MS"/>
          <w:i/>
          <w:iCs/>
          <w:color w:val="000000"/>
        </w:rPr>
        <w:t>Лирика как род литературы развитие представления).</w:t>
      </w:r>
      <w:proofErr w:type="gramEnd"/>
    </w:p>
    <w:p w:rsidR="006D56A6" w:rsidRPr="006D56A6" w:rsidRDefault="006D56A6" w:rsidP="006D56A6">
      <w:pPr>
        <w:pStyle w:val="c7"/>
        <w:shd w:val="clear" w:color="auto" w:fill="FFFFFF"/>
        <w:spacing w:before="0" w:beforeAutospacing="0" w:after="0" w:afterAutospacing="0"/>
        <w:ind w:left="788" w:firstLine="710"/>
        <w:contextualSpacing/>
        <w:jc w:val="both"/>
        <w:rPr>
          <w:color w:val="000000"/>
        </w:rPr>
      </w:pPr>
      <w:r w:rsidRPr="006D56A6">
        <w:rPr>
          <w:rStyle w:val="c1"/>
          <w:b/>
          <w:bCs/>
          <w:color w:val="000000"/>
        </w:rPr>
        <w:t>ИЗ   РУССКОЙ  ЛИТЕРАТУРЫ  XX  ВЕКА</w:t>
      </w:r>
    </w:p>
    <w:p w:rsidR="006D56A6" w:rsidRPr="006D56A6" w:rsidRDefault="006D56A6" w:rsidP="006D56A6">
      <w:pPr>
        <w:pStyle w:val="c18"/>
        <w:shd w:val="clear" w:color="auto" w:fill="FFFFFF"/>
        <w:spacing w:before="0" w:beforeAutospacing="0" w:after="0" w:afterAutospacing="0"/>
        <w:ind w:right="14" w:firstLine="708"/>
        <w:contextualSpacing/>
        <w:jc w:val="both"/>
        <w:rPr>
          <w:color w:val="000000"/>
        </w:rPr>
      </w:pPr>
      <w:r w:rsidRPr="006D56A6">
        <w:rPr>
          <w:rStyle w:val="c1"/>
          <w:b/>
          <w:bCs/>
          <w:color w:val="000000"/>
        </w:rPr>
        <w:t>Андрей Платонович Платонов.</w:t>
      </w:r>
      <w:r w:rsidRPr="006D56A6">
        <w:rPr>
          <w:rStyle w:val="apple-converted-space"/>
          <w:b/>
          <w:bCs/>
          <w:color w:val="000000"/>
        </w:rPr>
        <w:t> </w:t>
      </w:r>
      <w:r w:rsidRPr="006D56A6">
        <w:rPr>
          <w:rStyle w:val="c6"/>
          <w:rFonts w:eastAsia="Calibri"/>
          <w:color w:val="000000"/>
        </w:rPr>
        <w:t>Краткий рассказ о писателе.</w:t>
      </w:r>
    </w:p>
    <w:p w:rsidR="006D56A6" w:rsidRPr="006D56A6" w:rsidRDefault="006D56A6" w:rsidP="006D56A6">
      <w:pPr>
        <w:pStyle w:val="c18"/>
        <w:shd w:val="clear" w:color="auto" w:fill="FFFFFF"/>
        <w:spacing w:before="0" w:beforeAutospacing="0" w:after="0" w:afterAutospacing="0"/>
        <w:ind w:left="52" w:right="4" w:firstLine="708"/>
        <w:contextualSpacing/>
        <w:jc w:val="both"/>
        <w:rPr>
          <w:color w:val="000000"/>
        </w:rPr>
      </w:pPr>
      <w:r w:rsidRPr="006D56A6">
        <w:rPr>
          <w:rStyle w:val="c1"/>
          <w:b/>
          <w:bCs/>
          <w:i/>
          <w:iCs/>
          <w:color w:val="000000"/>
        </w:rPr>
        <w:t>«Неизвестный цветок».</w:t>
      </w:r>
      <w:r w:rsidRPr="006D56A6">
        <w:rPr>
          <w:rStyle w:val="apple-converted-space"/>
          <w:b/>
          <w:bCs/>
          <w:i/>
          <w:iCs/>
          <w:color w:val="000000"/>
        </w:rPr>
        <w:t> </w:t>
      </w:r>
      <w:proofErr w:type="gramStart"/>
      <w:r w:rsidRPr="006D56A6">
        <w:rPr>
          <w:rStyle w:val="c6"/>
          <w:rFonts w:eastAsia="Calibri"/>
          <w:color w:val="000000"/>
        </w:rPr>
        <w:t>Прекрасное</w:t>
      </w:r>
      <w:proofErr w:type="gramEnd"/>
      <w:r w:rsidRPr="006D56A6">
        <w:rPr>
          <w:rStyle w:val="c6"/>
          <w:rFonts w:eastAsia="Calibri"/>
          <w:color w:val="000000"/>
        </w:rPr>
        <w:t xml:space="preserve"> вокруг нас. «Ни на кого не похожие» герои А. Платонова.</w:t>
      </w:r>
    </w:p>
    <w:p w:rsidR="006D56A6" w:rsidRPr="006D56A6" w:rsidRDefault="006D56A6" w:rsidP="006D56A6">
      <w:pPr>
        <w:pStyle w:val="c18"/>
        <w:shd w:val="clear" w:color="auto" w:fill="FFFFFF"/>
        <w:spacing w:before="0" w:beforeAutospacing="0" w:after="0" w:afterAutospacing="0"/>
        <w:ind w:firstLine="708"/>
        <w:contextualSpacing/>
        <w:jc w:val="both"/>
        <w:rPr>
          <w:color w:val="000000"/>
        </w:rPr>
      </w:pPr>
      <w:r w:rsidRPr="006D56A6">
        <w:rPr>
          <w:rStyle w:val="c1"/>
          <w:b/>
          <w:bCs/>
          <w:color w:val="000000"/>
        </w:rPr>
        <w:t>Александр Степанович Грин.</w:t>
      </w:r>
      <w:r w:rsidRPr="006D56A6">
        <w:rPr>
          <w:rStyle w:val="apple-converted-space"/>
          <w:b/>
          <w:bCs/>
          <w:color w:val="000000"/>
        </w:rPr>
        <w:t> </w:t>
      </w:r>
      <w:r w:rsidRPr="006D56A6">
        <w:rPr>
          <w:rStyle w:val="c6"/>
          <w:rFonts w:eastAsia="Calibri"/>
          <w:color w:val="000000"/>
        </w:rPr>
        <w:t>Краткий рассказ о писателе.</w:t>
      </w:r>
    </w:p>
    <w:p w:rsidR="006D56A6" w:rsidRPr="006D56A6" w:rsidRDefault="006D56A6" w:rsidP="006D56A6">
      <w:pPr>
        <w:pStyle w:val="c18"/>
        <w:shd w:val="clear" w:color="auto" w:fill="FFFFFF"/>
        <w:spacing w:before="0" w:beforeAutospacing="0" w:after="0" w:afterAutospacing="0"/>
        <w:ind w:left="10" w:right="4" w:firstLine="708"/>
        <w:contextualSpacing/>
        <w:jc w:val="both"/>
        <w:rPr>
          <w:color w:val="000000"/>
        </w:rPr>
      </w:pPr>
      <w:r w:rsidRPr="006D56A6">
        <w:rPr>
          <w:rStyle w:val="c1"/>
          <w:b/>
          <w:bCs/>
          <w:i/>
          <w:iCs/>
          <w:color w:val="000000"/>
        </w:rPr>
        <w:t>«Алые паруса».</w:t>
      </w:r>
      <w:r w:rsidRPr="006D56A6">
        <w:rPr>
          <w:rStyle w:val="apple-converted-space"/>
          <w:b/>
          <w:bCs/>
          <w:i/>
          <w:iCs/>
          <w:color w:val="000000"/>
        </w:rPr>
        <w:t> </w:t>
      </w:r>
      <w:r w:rsidRPr="006D56A6">
        <w:rPr>
          <w:rStyle w:val="c6"/>
          <w:rFonts w:eastAsia="Calibri"/>
          <w:color w:val="000000"/>
        </w:rPr>
        <w:t>Жестокая реальность и романтическая мечта в повести. Душевная чистота главных героев. Отношение автора к героям.</w:t>
      </w:r>
    </w:p>
    <w:p w:rsidR="006D56A6" w:rsidRPr="006D56A6" w:rsidRDefault="006D56A6" w:rsidP="006D56A6">
      <w:pPr>
        <w:pStyle w:val="c18"/>
        <w:shd w:val="clear" w:color="auto" w:fill="FFFFFF"/>
        <w:spacing w:before="0" w:beforeAutospacing="0" w:after="0" w:afterAutospacing="0"/>
        <w:ind w:right="20" w:firstLine="708"/>
        <w:contextualSpacing/>
        <w:jc w:val="both"/>
        <w:rPr>
          <w:color w:val="000000"/>
        </w:rPr>
      </w:pPr>
      <w:r w:rsidRPr="006D56A6">
        <w:rPr>
          <w:rStyle w:val="c1"/>
          <w:b/>
          <w:bCs/>
          <w:color w:val="000000"/>
        </w:rPr>
        <w:t>Михаил Михайлович Пришвин.</w:t>
      </w:r>
      <w:r w:rsidRPr="006D56A6">
        <w:rPr>
          <w:rStyle w:val="apple-converted-space"/>
          <w:b/>
          <w:bCs/>
          <w:color w:val="000000"/>
        </w:rPr>
        <w:t> </w:t>
      </w:r>
      <w:r w:rsidRPr="006D56A6">
        <w:rPr>
          <w:rStyle w:val="c6"/>
          <w:rFonts w:eastAsia="Calibri"/>
          <w:color w:val="000000"/>
        </w:rPr>
        <w:t>Краткий рассказ о писателе.</w:t>
      </w:r>
    </w:p>
    <w:p w:rsidR="006D56A6" w:rsidRPr="006D56A6" w:rsidRDefault="006D56A6" w:rsidP="006D56A6">
      <w:pPr>
        <w:pStyle w:val="c18"/>
        <w:shd w:val="clear" w:color="auto" w:fill="FFFFFF"/>
        <w:spacing w:before="0" w:beforeAutospacing="0" w:after="0" w:afterAutospacing="0"/>
        <w:ind w:right="10" w:firstLine="708"/>
        <w:contextualSpacing/>
        <w:jc w:val="both"/>
        <w:rPr>
          <w:color w:val="000000"/>
        </w:rPr>
      </w:pPr>
      <w:r w:rsidRPr="006D56A6">
        <w:rPr>
          <w:rStyle w:val="c1"/>
          <w:b/>
          <w:bCs/>
          <w:i/>
          <w:iCs/>
          <w:color w:val="000000"/>
        </w:rPr>
        <w:t>«Кладовая солнца».</w:t>
      </w:r>
      <w:r w:rsidRPr="006D56A6">
        <w:rPr>
          <w:rStyle w:val="apple-converted-space"/>
          <w:b/>
          <w:bCs/>
          <w:i/>
          <w:iCs/>
          <w:color w:val="000000"/>
        </w:rPr>
        <w:t> </w:t>
      </w:r>
      <w:r w:rsidRPr="006D56A6">
        <w:rPr>
          <w:rStyle w:val="c6"/>
          <w:rFonts w:eastAsia="Calibri"/>
          <w:color w:val="000000"/>
        </w:rPr>
        <w:t>Вера писателя в человека, доброго и</w:t>
      </w:r>
      <w:r w:rsidRPr="006D56A6">
        <w:rPr>
          <w:rStyle w:val="c1"/>
          <w:b/>
          <w:bCs/>
          <w:color w:val="000000"/>
        </w:rPr>
        <w:t> </w:t>
      </w:r>
      <w:r w:rsidRPr="006D56A6">
        <w:rPr>
          <w:rStyle w:val="c6"/>
          <w:rFonts w:eastAsia="Calibri"/>
          <w:color w:val="000000"/>
        </w:rPr>
        <w:t xml:space="preserve">мудрого хозяина природы. Нравственная суть взаимоотношений Насти и Митраши. Одухотворение природы, ее участие в судьбе героев. Смысл рассказа о ели и сосне, </w:t>
      </w:r>
      <w:proofErr w:type="gramStart"/>
      <w:r w:rsidRPr="006D56A6">
        <w:rPr>
          <w:rStyle w:val="c6"/>
          <w:rFonts w:eastAsia="Calibri"/>
          <w:color w:val="000000"/>
        </w:rPr>
        <w:t>растущих</w:t>
      </w:r>
      <w:proofErr w:type="gramEnd"/>
      <w:r w:rsidRPr="006D56A6">
        <w:rPr>
          <w:rStyle w:val="c6"/>
          <w:rFonts w:eastAsia="Calibri"/>
          <w:color w:val="000000"/>
        </w:rPr>
        <w:t xml:space="preserve"> вместе. Сказка и быль в «Кладовой солнца». Смысл названия произведения.</w:t>
      </w:r>
    </w:p>
    <w:p w:rsidR="006D56A6" w:rsidRPr="006D56A6" w:rsidRDefault="006D56A6" w:rsidP="006D56A6">
      <w:pPr>
        <w:pStyle w:val="c18"/>
        <w:shd w:val="clear" w:color="auto" w:fill="FFFFFF"/>
        <w:spacing w:before="0" w:beforeAutospacing="0" w:after="0" w:afterAutospacing="0"/>
        <w:ind w:right="10" w:firstLine="708"/>
        <w:contextualSpacing/>
        <w:jc w:val="both"/>
        <w:rPr>
          <w:color w:val="000000"/>
        </w:rPr>
      </w:pPr>
      <w:r w:rsidRPr="006D56A6">
        <w:rPr>
          <w:rStyle w:val="c5"/>
          <w:rFonts w:eastAsia="@Arial Unicode MS"/>
          <w:i/>
          <w:iCs/>
          <w:color w:val="000000"/>
        </w:rPr>
        <w:t>Теория литературы. Символическое содержание пейзажных образов.</w:t>
      </w:r>
    </w:p>
    <w:p w:rsidR="006D56A6" w:rsidRPr="006D56A6" w:rsidRDefault="006D56A6" w:rsidP="006D56A6">
      <w:pPr>
        <w:pStyle w:val="c18"/>
        <w:shd w:val="clear" w:color="auto" w:fill="FFFFFF"/>
        <w:spacing w:before="0" w:beforeAutospacing="0" w:after="0" w:afterAutospacing="0"/>
        <w:ind w:firstLine="708"/>
        <w:contextualSpacing/>
        <w:jc w:val="both"/>
        <w:rPr>
          <w:color w:val="000000"/>
        </w:rPr>
      </w:pPr>
      <w:r w:rsidRPr="006D56A6">
        <w:rPr>
          <w:rStyle w:val="c1"/>
          <w:b/>
          <w:bCs/>
          <w:color w:val="000000"/>
        </w:rPr>
        <w:t>Произведения о Великой  Отечественной  войне</w:t>
      </w:r>
    </w:p>
    <w:p w:rsidR="00E83325" w:rsidRDefault="006D56A6" w:rsidP="006D56A6">
      <w:pPr>
        <w:pStyle w:val="c18"/>
        <w:shd w:val="clear" w:color="auto" w:fill="FFFFFF"/>
        <w:spacing w:before="0" w:beforeAutospacing="0" w:after="0" w:afterAutospacing="0"/>
        <w:ind w:left="10" w:right="10" w:firstLine="708"/>
        <w:contextualSpacing/>
        <w:jc w:val="both"/>
        <w:rPr>
          <w:rStyle w:val="c1"/>
          <w:b/>
          <w:bCs/>
          <w:i/>
          <w:iCs/>
          <w:color w:val="000000"/>
        </w:rPr>
      </w:pPr>
      <w:r w:rsidRPr="006D56A6">
        <w:rPr>
          <w:rStyle w:val="c1"/>
          <w:b/>
          <w:bCs/>
          <w:color w:val="000000"/>
        </w:rPr>
        <w:t>К. М. Симонов.</w:t>
      </w:r>
      <w:r w:rsidRPr="006D56A6">
        <w:rPr>
          <w:rStyle w:val="apple-converted-space"/>
          <w:b/>
          <w:bCs/>
          <w:color w:val="000000"/>
        </w:rPr>
        <w:t> </w:t>
      </w:r>
      <w:r w:rsidRPr="006D56A6">
        <w:rPr>
          <w:rStyle w:val="c1"/>
          <w:b/>
          <w:bCs/>
          <w:i/>
          <w:iCs/>
          <w:color w:val="000000"/>
        </w:rPr>
        <w:t>«Ты помнишь, Алеша, дороги Смоленщины...»;</w:t>
      </w:r>
    </w:p>
    <w:p w:rsidR="006D56A6" w:rsidRPr="006D56A6" w:rsidRDefault="006D56A6" w:rsidP="006D56A6">
      <w:pPr>
        <w:pStyle w:val="c18"/>
        <w:shd w:val="clear" w:color="auto" w:fill="FFFFFF"/>
        <w:spacing w:before="0" w:beforeAutospacing="0" w:after="0" w:afterAutospacing="0"/>
        <w:ind w:left="10" w:right="10" w:firstLine="708"/>
        <w:contextualSpacing/>
        <w:jc w:val="both"/>
        <w:rPr>
          <w:color w:val="000000"/>
        </w:rPr>
      </w:pPr>
      <w:r w:rsidRPr="006D56A6">
        <w:rPr>
          <w:rStyle w:val="apple-converted-space"/>
          <w:b/>
          <w:bCs/>
          <w:i/>
          <w:iCs/>
          <w:color w:val="000000"/>
        </w:rPr>
        <w:t> </w:t>
      </w:r>
      <w:r w:rsidR="00E83325">
        <w:rPr>
          <w:rStyle w:val="c1"/>
          <w:b/>
          <w:bCs/>
          <w:color w:val="000000"/>
        </w:rPr>
        <w:t>Н.</w:t>
      </w:r>
      <w:r w:rsidRPr="006D56A6">
        <w:rPr>
          <w:rStyle w:val="c1"/>
          <w:b/>
          <w:bCs/>
          <w:color w:val="000000"/>
        </w:rPr>
        <w:t>И. Рыленков.</w:t>
      </w:r>
      <w:r w:rsidRPr="006D56A6">
        <w:rPr>
          <w:rStyle w:val="apple-converted-space"/>
          <w:b/>
          <w:bCs/>
          <w:color w:val="000000"/>
        </w:rPr>
        <w:t> </w:t>
      </w:r>
      <w:r w:rsidRPr="006D56A6">
        <w:rPr>
          <w:rStyle w:val="c1"/>
          <w:b/>
          <w:bCs/>
          <w:i/>
          <w:iCs/>
          <w:color w:val="000000"/>
        </w:rPr>
        <w:t>«Бой шел всю ночь...»;</w:t>
      </w:r>
      <w:r w:rsidRPr="006D56A6">
        <w:rPr>
          <w:rStyle w:val="apple-converted-space"/>
          <w:b/>
          <w:bCs/>
          <w:i/>
          <w:iCs/>
          <w:color w:val="000000"/>
        </w:rPr>
        <w:t> </w:t>
      </w:r>
      <w:r w:rsidRPr="006D56A6">
        <w:rPr>
          <w:rStyle w:val="c1"/>
          <w:b/>
          <w:bCs/>
          <w:color w:val="000000"/>
        </w:rPr>
        <w:t>Д. С. Самойлов.</w:t>
      </w:r>
      <w:r w:rsidRPr="006D56A6">
        <w:rPr>
          <w:rStyle w:val="apple-converted-space"/>
          <w:b/>
          <w:bCs/>
          <w:color w:val="000000"/>
        </w:rPr>
        <w:t> </w:t>
      </w:r>
      <w:r w:rsidRPr="006D56A6">
        <w:rPr>
          <w:rStyle w:val="c1"/>
          <w:b/>
          <w:bCs/>
          <w:i/>
          <w:iCs/>
          <w:color w:val="000000"/>
        </w:rPr>
        <w:t>«Сороковые».</w:t>
      </w:r>
    </w:p>
    <w:p w:rsidR="006D56A6" w:rsidRPr="006D56A6" w:rsidRDefault="006D56A6" w:rsidP="006D56A6">
      <w:pPr>
        <w:pStyle w:val="c76"/>
        <w:shd w:val="clear" w:color="auto" w:fill="FFFFFF"/>
        <w:spacing w:before="0" w:beforeAutospacing="0" w:after="0" w:afterAutospacing="0"/>
        <w:ind w:left="4" w:right="4" w:firstLine="708"/>
        <w:contextualSpacing/>
        <w:jc w:val="both"/>
        <w:rPr>
          <w:color w:val="000000"/>
        </w:rPr>
      </w:pPr>
      <w:proofErr w:type="gramStart"/>
      <w:r w:rsidRPr="006D56A6">
        <w:rPr>
          <w:rStyle w:val="c6"/>
          <w:rFonts w:eastAsia="Calibri"/>
          <w:color w:val="000000"/>
        </w:rPr>
        <w:lastRenderedPageBreak/>
        <w:t>Стихотворения, рассказывающие о солдатских буднях, пробуждающие чувство скорбной памяти о павших на полях сражений и обостряющие чувство любви к Родине, ответственности за нее в годы жестоких испытаний.</w:t>
      </w:r>
      <w:proofErr w:type="gramEnd"/>
    </w:p>
    <w:p w:rsidR="006D56A6" w:rsidRPr="006D56A6" w:rsidRDefault="006D56A6" w:rsidP="006D56A6">
      <w:pPr>
        <w:pStyle w:val="c18"/>
        <w:shd w:val="clear" w:color="auto" w:fill="FFFFFF"/>
        <w:spacing w:before="0" w:beforeAutospacing="0" w:after="0" w:afterAutospacing="0"/>
        <w:ind w:firstLine="708"/>
        <w:contextualSpacing/>
        <w:jc w:val="both"/>
        <w:rPr>
          <w:color w:val="000000"/>
        </w:rPr>
      </w:pPr>
      <w:r w:rsidRPr="006D56A6">
        <w:rPr>
          <w:rStyle w:val="c1"/>
          <w:b/>
          <w:bCs/>
          <w:color w:val="000000"/>
        </w:rPr>
        <w:t>Виктор Петрович Астафьев.</w:t>
      </w:r>
      <w:r w:rsidRPr="006D56A6">
        <w:rPr>
          <w:rStyle w:val="apple-converted-space"/>
          <w:b/>
          <w:bCs/>
          <w:color w:val="000000"/>
        </w:rPr>
        <w:t> </w:t>
      </w:r>
      <w:r w:rsidRPr="006D56A6">
        <w:rPr>
          <w:rStyle w:val="c6"/>
          <w:rFonts w:eastAsia="Calibri"/>
          <w:color w:val="000000"/>
        </w:rPr>
        <w:t>Краткий рассказ о писателе.</w:t>
      </w:r>
    </w:p>
    <w:p w:rsidR="006D56A6" w:rsidRPr="006D56A6" w:rsidRDefault="006D56A6" w:rsidP="006D56A6">
      <w:pPr>
        <w:pStyle w:val="c18"/>
        <w:shd w:val="clear" w:color="auto" w:fill="FFFFFF"/>
        <w:spacing w:before="0" w:beforeAutospacing="0" w:after="0" w:afterAutospacing="0"/>
        <w:ind w:right="10" w:firstLine="708"/>
        <w:contextualSpacing/>
        <w:jc w:val="both"/>
        <w:rPr>
          <w:color w:val="000000"/>
        </w:rPr>
      </w:pPr>
      <w:r w:rsidRPr="006D56A6">
        <w:rPr>
          <w:rStyle w:val="c1"/>
          <w:b/>
          <w:bCs/>
          <w:i/>
          <w:iCs/>
          <w:color w:val="000000"/>
        </w:rPr>
        <w:t>«Конь с розовой гривой».</w:t>
      </w:r>
      <w:r w:rsidRPr="006D56A6">
        <w:rPr>
          <w:rStyle w:val="apple-converted-space"/>
          <w:b/>
          <w:bCs/>
          <w:i/>
          <w:iCs/>
          <w:color w:val="000000"/>
        </w:rPr>
        <w:t> </w:t>
      </w:r>
      <w:r w:rsidRPr="006D56A6">
        <w:rPr>
          <w:rStyle w:val="c6"/>
          <w:rFonts w:eastAsia="Calibri"/>
          <w:color w:val="000000"/>
        </w:rPr>
        <w:t>Изображение быта и жизни сибирской деревни в предвоенные годы. Нравственные проблемы рассказа — честность, доброта, понятие долга. Юмор в рассказе. Яркость и самобытность героев (Санька Левонтьев, бабушка Катерина Петровна), особенности использования народной речи.</w:t>
      </w:r>
    </w:p>
    <w:p w:rsidR="006D56A6" w:rsidRPr="006D56A6" w:rsidRDefault="006D56A6" w:rsidP="006D56A6">
      <w:pPr>
        <w:pStyle w:val="c18"/>
        <w:shd w:val="clear" w:color="auto" w:fill="FFFFFF"/>
        <w:spacing w:before="0" w:beforeAutospacing="0" w:after="0" w:afterAutospacing="0"/>
        <w:ind w:firstLine="708"/>
        <w:contextualSpacing/>
        <w:jc w:val="both"/>
        <w:rPr>
          <w:color w:val="000000"/>
        </w:rPr>
      </w:pPr>
      <w:r w:rsidRPr="006D56A6">
        <w:rPr>
          <w:rStyle w:val="c5"/>
          <w:rFonts w:eastAsia="@Arial Unicode MS"/>
          <w:i/>
          <w:iCs/>
          <w:color w:val="000000"/>
        </w:rPr>
        <w:t>Теория   литературы. Речевая характеристика героя.</w:t>
      </w:r>
    </w:p>
    <w:p w:rsidR="006D56A6" w:rsidRPr="006D56A6" w:rsidRDefault="006D56A6" w:rsidP="006D56A6">
      <w:pPr>
        <w:pStyle w:val="c18"/>
        <w:shd w:val="clear" w:color="auto" w:fill="FFFFFF"/>
        <w:spacing w:before="0" w:beforeAutospacing="0" w:after="0" w:afterAutospacing="0"/>
        <w:ind w:right="14" w:firstLine="708"/>
        <w:contextualSpacing/>
        <w:jc w:val="both"/>
        <w:rPr>
          <w:color w:val="000000"/>
        </w:rPr>
      </w:pPr>
      <w:r w:rsidRPr="006D56A6">
        <w:rPr>
          <w:rStyle w:val="c1"/>
          <w:b/>
          <w:bCs/>
          <w:color w:val="000000"/>
        </w:rPr>
        <w:t>Валентин Григорьевич Распутин.</w:t>
      </w:r>
      <w:r w:rsidRPr="006D56A6">
        <w:rPr>
          <w:rStyle w:val="apple-converted-space"/>
          <w:b/>
          <w:bCs/>
          <w:color w:val="000000"/>
        </w:rPr>
        <w:t> </w:t>
      </w:r>
      <w:r w:rsidRPr="006D56A6">
        <w:rPr>
          <w:rStyle w:val="c6"/>
          <w:rFonts w:eastAsia="Calibri"/>
          <w:color w:val="000000"/>
        </w:rPr>
        <w:t>Краткий рассказ о писателе.</w:t>
      </w:r>
    </w:p>
    <w:p w:rsidR="006D56A6" w:rsidRPr="006D56A6" w:rsidRDefault="006D56A6" w:rsidP="006D56A6">
      <w:pPr>
        <w:pStyle w:val="c18"/>
        <w:shd w:val="clear" w:color="auto" w:fill="FFFFFF"/>
        <w:spacing w:before="0" w:beforeAutospacing="0" w:after="0" w:afterAutospacing="0"/>
        <w:ind w:right="4" w:firstLine="708"/>
        <w:contextualSpacing/>
        <w:jc w:val="both"/>
        <w:rPr>
          <w:color w:val="000000"/>
        </w:rPr>
      </w:pPr>
      <w:r w:rsidRPr="006D56A6">
        <w:rPr>
          <w:rStyle w:val="c1"/>
          <w:b/>
          <w:bCs/>
          <w:i/>
          <w:iCs/>
          <w:color w:val="000000"/>
        </w:rPr>
        <w:t xml:space="preserve">«Уроки </w:t>
      </w:r>
      <w:proofErr w:type="gramStart"/>
      <w:r w:rsidRPr="006D56A6">
        <w:rPr>
          <w:rStyle w:val="c1"/>
          <w:b/>
          <w:bCs/>
          <w:i/>
          <w:iCs/>
          <w:color w:val="000000"/>
        </w:rPr>
        <w:t>французского</w:t>
      </w:r>
      <w:proofErr w:type="gramEnd"/>
      <w:r w:rsidRPr="006D56A6">
        <w:rPr>
          <w:rStyle w:val="c1"/>
          <w:b/>
          <w:bCs/>
          <w:i/>
          <w:iCs/>
          <w:color w:val="000000"/>
        </w:rPr>
        <w:t>».</w:t>
      </w:r>
      <w:r w:rsidRPr="006D56A6">
        <w:rPr>
          <w:rStyle w:val="apple-converted-space"/>
          <w:b/>
          <w:bCs/>
          <w:i/>
          <w:iCs/>
          <w:color w:val="000000"/>
        </w:rPr>
        <w:t> </w:t>
      </w:r>
      <w:r w:rsidRPr="006D56A6">
        <w:rPr>
          <w:rStyle w:val="c6"/>
          <w:rFonts w:eastAsia="Calibri"/>
          <w:color w:val="000000"/>
        </w:rPr>
        <w:t xml:space="preserve">Отражение в повести трудностей военного времени. </w:t>
      </w:r>
      <w:proofErr w:type="gramStart"/>
      <w:r w:rsidRPr="006D56A6">
        <w:rPr>
          <w:rStyle w:val="c6"/>
          <w:rFonts w:eastAsia="Calibri"/>
          <w:color w:val="000000"/>
        </w:rPr>
        <w:t>Жажда знаний, нравственная стойкость, чувство собственного достоинства, свойственные юному герою.</w:t>
      </w:r>
      <w:proofErr w:type="gramEnd"/>
      <w:r w:rsidRPr="006D56A6">
        <w:rPr>
          <w:rStyle w:val="c6"/>
          <w:rFonts w:eastAsia="Calibri"/>
          <w:color w:val="000000"/>
        </w:rPr>
        <w:t xml:space="preserve"> Душевная щедрость учительницы, ее роль в жизни мальчика.</w:t>
      </w:r>
    </w:p>
    <w:p w:rsidR="006D56A6" w:rsidRPr="006D56A6" w:rsidRDefault="006D56A6" w:rsidP="006D56A6">
      <w:pPr>
        <w:pStyle w:val="c18"/>
        <w:shd w:val="clear" w:color="auto" w:fill="FFFFFF"/>
        <w:spacing w:before="0" w:beforeAutospacing="0" w:after="0" w:afterAutospacing="0"/>
        <w:ind w:right="14" w:firstLine="708"/>
        <w:contextualSpacing/>
        <w:jc w:val="both"/>
        <w:rPr>
          <w:color w:val="000000"/>
        </w:rPr>
      </w:pPr>
      <w:r w:rsidRPr="006D56A6">
        <w:rPr>
          <w:rStyle w:val="c5"/>
          <w:rFonts w:eastAsia="@Arial Unicode MS"/>
          <w:i/>
          <w:iCs/>
          <w:color w:val="000000"/>
        </w:rPr>
        <w:t>Теория литературы. Рассказ, сюжет (развитие понятий). Герой-повествователь (развитие понятия).</w:t>
      </w:r>
    </w:p>
    <w:p w:rsidR="006D56A6" w:rsidRPr="006D56A6" w:rsidRDefault="006D56A6" w:rsidP="006D56A6">
      <w:pPr>
        <w:pStyle w:val="c18"/>
        <w:shd w:val="clear" w:color="auto" w:fill="FFFFFF"/>
        <w:spacing w:before="0" w:beforeAutospacing="0" w:after="0" w:afterAutospacing="0"/>
        <w:ind w:firstLine="708"/>
        <w:contextualSpacing/>
        <w:jc w:val="both"/>
        <w:rPr>
          <w:color w:val="000000"/>
        </w:rPr>
      </w:pPr>
      <w:r w:rsidRPr="006D56A6">
        <w:rPr>
          <w:rStyle w:val="c1"/>
          <w:b/>
          <w:bCs/>
          <w:color w:val="000000"/>
        </w:rPr>
        <w:t>Николай Михайлович Рубцов.</w:t>
      </w:r>
      <w:r w:rsidRPr="006D56A6">
        <w:rPr>
          <w:rStyle w:val="apple-converted-space"/>
          <w:b/>
          <w:bCs/>
          <w:color w:val="000000"/>
        </w:rPr>
        <w:t> </w:t>
      </w:r>
      <w:r w:rsidRPr="006D56A6">
        <w:rPr>
          <w:rStyle w:val="c6"/>
          <w:rFonts w:eastAsia="Calibri"/>
          <w:color w:val="000000"/>
        </w:rPr>
        <w:t>Краткий рассказ о поэте.</w:t>
      </w:r>
    </w:p>
    <w:p w:rsidR="006D56A6" w:rsidRPr="006D56A6" w:rsidRDefault="006D56A6" w:rsidP="006D56A6">
      <w:pPr>
        <w:pStyle w:val="c18"/>
        <w:shd w:val="clear" w:color="auto" w:fill="FFFFFF"/>
        <w:spacing w:before="0" w:beforeAutospacing="0" w:after="0" w:afterAutospacing="0"/>
        <w:ind w:firstLine="708"/>
        <w:contextualSpacing/>
        <w:jc w:val="both"/>
        <w:rPr>
          <w:color w:val="000000"/>
        </w:rPr>
      </w:pPr>
      <w:r w:rsidRPr="006D56A6">
        <w:rPr>
          <w:rStyle w:val="c1"/>
          <w:b/>
          <w:bCs/>
          <w:i/>
          <w:iCs/>
          <w:color w:val="000000"/>
        </w:rPr>
        <w:t>«Звезда полей», «Листья осенние», «В горнице».</w:t>
      </w:r>
      <w:r w:rsidRPr="006D56A6">
        <w:rPr>
          <w:rStyle w:val="apple-converted-space"/>
          <w:b/>
          <w:bCs/>
          <w:i/>
          <w:iCs/>
          <w:color w:val="000000"/>
        </w:rPr>
        <w:t> </w:t>
      </w:r>
      <w:r w:rsidRPr="006D56A6">
        <w:rPr>
          <w:rStyle w:val="c6"/>
          <w:rFonts w:eastAsia="Calibri"/>
          <w:color w:val="000000"/>
        </w:rPr>
        <w:t>Тема Родины в поэзии Рубцова. Человек и природа в «тихой» лирике Рубцова.</w:t>
      </w:r>
    </w:p>
    <w:p w:rsidR="006D56A6" w:rsidRPr="006D56A6" w:rsidRDefault="006D56A6" w:rsidP="006D56A6">
      <w:pPr>
        <w:pStyle w:val="c18"/>
        <w:shd w:val="clear" w:color="auto" w:fill="FFFFFF"/>
        <w:spacing w:before="0" w:beforeAutospacing="0" w:after="0" w:afterAutospacing="0"/>
        <w:ind w:firstLine="708"/>
        <w:contextualSpacing/>
        <w:jc w:val="both"/>
        <w:rPr>
          <w:color w:val="000000"/>
        </w:rPr>
      </w:pPr>
      <w:r w:rsidRPr="006D56A6">
        <w:rPr>
          <w:rStyle w:val="c1"/>
          <w:b/>
          <w:bCs/>
          <w:color w:val="000000"/>
        </w:rPr>
        <w:t>Фазиль Искандер.</w:t>
      </w:r>
      <w:r w:rsidRPr="006D56A6">
        <w:rPr>
          <w:rStyle w:val="apple-converted-space"/>
          <w:b/>
          <w:bCs/>
          <w:color w:val="000000"/>
        </w:rPr>
        <w:t> </w:t>
      </w:r>
      <w:r w:rsidRPr="006D56A6">
        <w:rPr>
          <w:rStyle w:val="c6"/>
          <w:rFonts w:eastAsia="Calibri"/>
          <w:color w:val="000000"/>
        </w:rPr>
        <w:t>Краткий рассказ о писателе.</w:t>
      </w:r>
    </w:p>
    <w:p w:rsidR="006D56A6" w:rsidRPr="006D56A6" w:rsidRDefault="006D56A6" w:rsidP="006D56A6">
      <w:pPr>
        <w:pStyle w:val="c18"/>
        <w:shd w:val="clear" w:color="auto" w:fill="FFFFFF"/>
        <w:spacing w:before="0" w:beforeAutospacing="0" w:after="0" w:afterAutospacing="0"/>
        <w:ind w:left="10" w:right="24" w:firstLine="708"/>
        <w:contextualSpacing/>
        <w:jc w:val="both"/>
        <w:rPr>
          <w:color w:val="000000"/>
        </w:rPr>
      </w:pPr>
      <w:r w:rsidRPr="006D56A6">
        <w:rPr>
          <w:rStyle w:val="c1"/>
          <w:b/>
          <w:bCs/>
          <w:i/>
          <w:iCs/>
          <w:color w:val="000000"/>
        </w:rPr>
        <w:t>«Тринадцатый подвиг Геракла».</w:t>
      </w:r>
      <w:r w:rsidRPr="006D56A6">
        <w:rPr>
          <w:rStyle w:val="apple-converted-space"/>
          <w:b/>
          <w:bCs/>
          <w:i/>
          <w:iCs/>
          <w:color w:val="000000"/>
        </w:rPr>
        <w:t> </w:t>
      </w:r>
      <w:r w:rsidRPr="006D56A6">
        <w:rPr>
          <w:rStyle w:val="c6"/>
          <w:rFonts w:eastAsia="Calibri"/>
          <w:color w:val="000000"/>
        </w:rPr>
        <w:t>Влияние учителя на формирование детского характера. Чувство юмора как одно из ценных качеств человека.</w:t>
      </w:r>
    </w:p>
    <w:p w:rsidR="006D56A6" w:rsidRPr="006D56A6" w:rsidRDefault="006D56A6" w:rsidP="006D56A6">
      <w:pPr>
        <w:pStyle w:val="c18"/>
        <w:shd w:val="clear" w:color="auto" w:fill="FFFFFF"/>
        <w:spacing w:before="0" w:beforeAutospacing="0" w:after="0" w:afterAutospacing="0"/>
        <w:ind w:right="922" w:firstLine="708"/>
        <w:contextualSpacing/>
        <w:jc w:val="both"/>
        <w:rPr>
          <w:color w:val="000000"/>
        </w:rPr>
      </w:pPr>
      <w:r w:rsidRPr="006D56A6">
        <w:rPr>
          <w:rStyle w:val="c1"/>
          <w:b/>
          <w:bCs/>
          <w:color w:val="000000"/>
        </w:rPr>
        <w:t>Родная  природа в русской поэзии XX века</w:t>
      </w:r>
    </w:p>
    <w:p w:rsidR="006D56A6" w:rsidRPr="006D56A6" w:rsidRDefault="006D56A6" w:rsidP="006D56A6">
      <w:pPr>
        <w:pStyle w:val="c18"/>
        <w:shd w:val="clear" w:color="auto" w:fill="FFFFFF"/>
        <w:spacing w:before="0" w:beforeAutospacing="0" w:after="0" w:afterAutospacing="0"/>
        <w:ind w:left="4" w:right="96" w:firstLine="708"/>
        <w:contextualSpacing/>
        <w:jc w:val="both"/>
        <w:rPr>
          <w:color w:val="000000"/>
        </w:rPr>
      </w:pPr>
      <w:r w:rsidRPr="006D56A6">
        <w:rPr>
          <w:rStyle w:val="c1"/>
          <w:b/>
          <w:bCs/>
          <w:color w:val="000000"/>
        </w:rPr>
        <w:t>А. Блок.</w:t>
      </w:r>
      <w:r w:rsidRPr="006D56A6">
        <w:rPr>
          <w:rStyle w:val="apple-converted-space"/>
          <w:b/>
          <w:bCs/>
          <w:color w:val="000000"/>
        </w:rPr>
        <w:t> </w:t>
      </w:r>
      <w:r w:rsidRPr="006D56A6">
        <w:rPr>
          <w:rStyle w:val="c5"/>
          <w:rFonts w:eastAsia="@Arial Unicode MS"/>
          <w:i/>
          <w:iCs/>
          <w:color w:val="000000"/>
        </w:rPr>
        <w:t>«Летний вечер», «О, как безумно за окном...»</w:t>
      </w:r>
      <w:r w:rsidRPr="006D56A6">
        <w:rPr>
          <w:rStyle w:val="apple-converted-space"/>
          <w:i/>
          <w:iCs/>
          <w:color w:val="000000"/>
        </w:rPr>
        <w:t> </w:t>
      </w:r>
      <w:r w:rsidRPr="006D56A6">
        <w:rPr>
          <w:rStyle w:val="c1"/>
          <w:b/>
          <w:bCs/>
          <w:color w:val="000000"/>
        </w:rPr>
        <w:t>С. Есенин.</w:t>
      </w:r>
      <w:r w:rsidRPr="006D56A6">
        <w:rPr>
          <w:rStyle w:val="apple-converted-space"/>
          <w:b/>
          <w:bCs/>
          <w:color w:val="000000"/>
        </w:rPr>
        <w:t> </w:t>
      </w:r>
      <w:r w:rsidRPr="006D56A6">
        <w:rPr>
          <w:rStyle w:val="c5"/>
          <w:rFonts w:eastAsia="@Arial Unicode MS"/>
          <w:i/>
          <w:iCs/>
          <w:color w:val="000000"/>
        </w:rPr>
        <w:t>«Мелколесье. Степь и дали...», «Пороша»;</w:t>
      </w:r>
      <w:r w:rsidRPr="006D56A6">
        <w:rPr>
          <w:rStyle w:val="apple-converted-space"/>
          <w:i/>
          <w:iCs/>
          <w:color w:val="000000"/>
        </w:rPr>
        <w:t> </w:t>
      </w:r>
      <w:r w:rsidRPr="006D56A6">
        <w:rPr>
          <w:rStyle w:val="c1"/>
          <w:b/>
          <w:bCs/>
          <w:i/>
          <w:iCs/>
          <w:color w:val="000000"/>
        </w:rPr>
        <w:t>А..</w:t>
      </w:r>
      <w:r w:rsidRPr="006D56A6">
        <w:rPr>
          <w:rStyle w:val="apple-converted-space"/>
          <w:b/>
          <w:bCs/>
          <w:i/>
          <w:iCs/>
          <w:color w:val="000000"/>
        </w:rPr>
        <w:t> </w:t>
      </w:r>
      <w:r w:rsidRPr="006D56A6">
        <w:rPr>
          <w:rStyle w:val="c1"/>
          <w:b/>
          <w:bCs/>
          <w:color w:val="000000"/>
        </w:rPr>
        <w:t>Ахматова.  </w:t>
      </w:r>
      <w:r w:rsidRPr="006D56A6">
        <w:rPr>
          <w:rStyle w:val="c5"/>
          <w:rFonts w:eastAsia="@Arial Unicode MS"/>
          <w:i/>
          <w:iCs/>
          <w:color w:val="000000"/>
        </w:rPr>
        <w:t>«Перед весной бывают дни такие...».</w:t>
      </w:r>
    </w:p>
    <w:p w:rsidR="006D56A6" w:rsidRPr="006D56A6" w:rsidRDefault="006D56A6" w:rsidP="006D56A6">
      <w:pPr>
        <w:pStyle w:val="c18"/>
        <w:shd w:val="clear" w:color="auto" w:fill="FFFFFF"/>
        <w:spacing w:before="0" w:beforeAutospacing="0" w:after="0" w:afterAutospacing="0"/>
        <w:ind w:left="4" w:right="148" w:firstLine="708"/>
        <w:contextualSpacing/>
        <w:jc w:val="both"/>
        <w:rPr>
          <w:color w:val="000000"/>
        </w:rPr>
      </w:pPr>
      <w:r w:rsidRPr="006D56A6">
        <w:rPr>
          <w:rStyle w:val="c6"/>
          <w:rFonts w:eastAsia="Calibri"/>
          <w:color w:val="000000"/>
        </w:rPr>
        <w:t>Чувство радости и печали, любви к родной природе родине  в  стихотворных  произведениях  поэтов  XX век Связь ритмики и мелодики стиха с эмоциональным состоянием, выраженным в стихотворении. Поэтизация родне природы.</w:t>
      </w:r>
    </w:p>
    <w:p w:rsidR="006D56A6" w:rsidRPr="006D56A6" w:rsidRDefault="006D56A6" w:rsidP="006D56A6">
      <w:pPr>
        <w:pStyle w:val="c18"/>
        <w:shd w:val="clear" w:color="auto" w:fill="FFFFFF"/>
        <w:spacing w:before="0" w:beforeAutospacing="0" w:after="0" w:afterAutospacing="0"/>
        <w:ind w:firstLine="708"/>
        <w:contextualSpacing/>
        <w:jc w:val="both"/>
        <w:rPr>
          <w:color w:val="000000"/>
        </w:rPr>
      </w:pPr>
      <w:r w:rsidRPr="006D56A6">
        <w:rPr>
          <w:rStyle w:val="c1"/>
          <w:b/>
          <w:bCs/>
          <w:color w:val="000000"/>
        </w:rPr>
        <w:t>ЗАРУБЕЖНАЯ ЛИТЕРАТУРА</w:t>
      </w:r>
    </w:p>
    <w:p w:rsidR="006D56A6" w:rsidRPr="006D56A6" w:rsidRDefault="006D56A6" w:rsidP="006D56A6">
      <w:pPr>
        <w:pStyle w:val="c18"/>
        <w:shd w:val="clear" w:color="auto" w:fill="FFFFFF"/>
        <w:spacing w:before="0" w:beforeAutospacing="0" w:after="0" w:afterAutospacing="0"/>
        <w:ind w:left="4" w:firstLine="708"/>
        <w:contextualSpacing/>
        <w:jc w:val="both"/>
        <w:rPr>
          <w:color w:val="000000"/>
        </w:rPr>
      </w:pPr>
      <w:r w:rsidRPr="006D56A6">
        <w:rPr>
          <w:rStyle w:val="c1"/>
          <w:b/>
          <w:bCs/>
          <w:color w:val="000000"/>
        </w:rPr>
        <w:t>Мифы Древней Греции.  </w:t>
      </w:r>
      <w:r w:rsidRPr="006D56A6">
        <w:rPr>
          <w:rStyle w:val="c1"/>
          <w:b/>
          <w:bCs/>
          <w:i/>
          <w:iCs/>
          <w:color w:val="000000"/>
        </w:rPr>
        <w:t>Подвиги Геракла</w:t>
      </w:r>
      <w:r w:rsidRPr="006D56A6">
        <w:rPr>
          <w:rStyle w:val="apple-converted-space"/>
          <w:b/>
          <w:bCs/>
          <w:i/>
          <w:iCs/>
          <w:color w:val="000000"/>
        </w:rPr>
        <w:t> </w:t>
      </w:r>
      <w:r w:rsidRPr="006D56A6">
        <w:rPr>
          <w:rStyle w:val="c6"/>
          <w:rFonts w:eastAsia="Calibri"/>
          <w:color w:val="000000"/>
        </w:rPr>
        <w:t>(в переложении Куна):</w:t>
      </w:r>
      <w:r w:rsidRPr="006D56A6">
        <w:rPr>
          <w:rStyle w:val="apple-converted-space"/>
          <w:color w:val="000000"/>
        </w:rPr>
        <w:t> </w:t>
      </w:r>
      <w:r w:rsidRPr="006D56A6">
        <w:rPr>
          <w:rStyle w:val="c1"/>
          <w:b/>
          <w:bCs/>
          <w:i/>
          <w:iCs/>
          <w:color w:val="000000"/>
        </w:rPr>
        <w:t>«Скотный двор царя Авгия», «Яблоки Гесперид».</w:t>
      </w:r>
      <w:r w:rsidRPr="006D56A6">
        <w:rPr>
          <w:rStyle w:val="apple-converted-space"/>
          <w:b/>
          <w:bCs/>
          <w:i/>
          <w:iCs/>
          <w:color w:val="000000"/>
        </w:rPr>
        <w:t> </w:t>
      </w:r>
      <w:r w:rsidRPr="006D56A6">
        <w:rPr>
          <w:rStyle w:val="c1"/>
          <w:b/>
          <w:bCs/>
          <w:color w:val="000000"/>
        </w:rPr>
        <w:t>Геродот.</w:t>
      </w:r>
      <w:r w:rsidRPr="006D56A6">
        <w:rPr>
          <w:rStyle w:val="apple-converted-space"/>
          <w:b/>
          <w:bCs/>
          <w:color w:val="000000"/>
        </w:rPr>
        <w:t> </w:t>
      </w:r>
      <w:r w:rsidRPr="006D56A6">
        <w:rPr>
          <w:rStyle w:val="c1"/>
          <w:b/>
          <w:bCs/>
          <w:i/>
          <w:iCs/>
          <w:color w:val="000000"/>
        </w:rPr>
        <w:t>«Легенда об Арионе».</w:t>
      </w:r>
    </w:p>
    <w:p w:rsidR="006D56A6" w:rsidRPr="006D56A6" w:rsidRDefault="006D56A6" w:rsidP="006D56A6">
      <w:pPr>
        <w:pStyle w:val="c18"/>
        <w:shd w:val="clear" w:color="auto" w:fill="FFFFFF"/>
        <w:spacing w:before="0" w:beforeAutospacing="0" w:after="0" w:afterAutospacing="0"/>
        <w:ind w:firstLine="708"/>
        <w:contextualSpacing/>
        <w:jc w:val="both"/>
        <w:rPr>
          <w:color w:val="000000"/>
        </w:rPr>
      </w:pPr>
      <w:r w:rsidRPr="006D56A6">
        <w:rPr>
          <w:rStyle w:val="c5"/>
          <w:rFonts w:eastAsia="@Arial Unicode MS"/>
          <w:i/>
          <w:iCs/>
          <w:color w:val="000000"/>
        </w:rPr>
        <w:t>Теория   литературы. Миф. Отличие мифа от сказки.</w:t>
      </w:r>
    </w:p>
    <w:p w:rsidR="006D56A6" w:rsidRPr="006D56A6" w:rsidRDefault="006D56A6" w:rsidP="006D56A6">
      <w:pPr>
        <w:pStyle w:val="c18"/>
        <w:shd w:val="clear" w:color="auto" w:fill="FFFFFF"/>
        <w:spacing w:before="0" w:beforeAutospacing="0" w:after="0" w:afterAutospacing="0"/>
        <w:ind w:firstLine="708"/>
        <w:contextualSpacing/>
        <w:jc w:val="both"/>
        <w:rPr>
          <w:color w:val="000000"/>
        </w:rPr>
      </w:pPr>
      <w:r w:rsidRPr="006D56A6">
        <w:rPr>
          <w:rStyle w:val="c1"/>
          <w:b/>
          <w:bCs/>
          <w:color w:val="000000"/>
        </w:rPr>
        <w:t>Гомер.</w:t>
      </w:r>
      <w:r w:rsidRPr="006D56A6">
        <w:rPr>
          <w:rStyle w:val="apple-converted-space"/>
          <w:b/>
          <w:bCs/>
          <w:color w:val="000000"/>
        </w:rPr>
        <w:t> </w:t>
      </w:r>
      <w:r w:rsidRPr="006D56A6">
        <w:rPr>
          <w:rStyle w:val="c6"/>
          <w:rFonts w:eastAsia="Calibri"/>
          <w:color w:val="000000"/>
        </w:rPr>
        <w:t>Краткий рассказ о Гомере.</w:t>
      </w:r>
      <w:r w:rsidRPr="006D56A6">
        <w:rPr>
          <w:rStyle w:val="apple-converted-space"/>
          <w:color w:val="000000"/>
        </w:rPr>
        <w:t> </w:t>
      </w:r>
      <w:r w:rsidRPr="006D56A6">
        <w:rPr>
          <w:rStyle w:val="c1"/>
          <w:b/>
          <w:bCs/>
          <w:i/>
          <w:iCs/>
          <w:color w:val="000000"/>
        </w:rPr>
        <w:t>«Одиссея», «Илиада»</w:t>
      </w:r>
      <w:r w:rsidRPr="006D56A6">
        <w:rPr>
          <w:rStyle w:val="apple-converted-space"/>
          <w:b/>
          <w:bCs/>
          <w:i/>
          <w:iCs/>
          <w:color w:val="000000"/>
        </w:rPr>
        <w:t> </w:t>
      </w:r>
      <w:r w:rsidRPr="006D56A6">
        <w:rPr>
          <w:rStyle w:val="c6"/>
          <w:rFonts w:eastAsia="Calibri"/>
          <w:color w:val="000000"/>
        </w:rPr>
        <w:t>как эпические поэмы. Изображение героев и героические подвиги в «Илиаде». Стихия Одиссея — борьба, преодоление препятствий, познание неизвестного. Храбрость, сметливость (хитроумие) Одиссея. Одиссей — мудрый правитель, любящий муж и отец. На острове циклопов. Полифем. «Одиссея» — песня о героических подвигах, мужественных героях.</w:t>
      </w:r>
    </w:p>
    <w:p w:rsidR="006D56A6" w:rsidRPr="006D56A6" w:rsidRDefault="006D56A6" w:rsidP="006D56A6">
      <w:pPr>
        <w:pStyle w:val="c18"/>
        <w:shd w:val="clear" w:color="auto" w:fill="FFFFFF"/>
        <w:spacing w:before="0" w:beforeAutospacing="0" w:after="0" w:afterAutospacing="0"/>
        <w:ind w:left="20" w:right="4" w:firstLine="708"/>
        <w:contextualSpacing/>
        <w:jc w:val="both"/>
        <w:rPr>
          <w:color w:val="000000"/>
        </w:rPr>
      </w:pPr>
      <w:r w:rsidRPr="006D56A6">
        <w:rPr>
          <w:rStyle w:val="c5"/>
          <w:rFonts w:eastAsia="@Arial Unicode MS"/>
          <w:i/>
          <w:iCs/>
          <w:color w:val="000000"/>
        </w:rPr>
        <w:t>Теория литературы. Понятие о героическом эпосе (начальные    представления).</w:t>
      </w:r>
    </w:p>
    <w:p w:rsidR="006D56A6" w:rsidRPr="006D56A6" w:rsidRDefault="006D56A6" w:rsidP="006D56A6">
      <w:pPr>
        <w:pStyle w:val="c18"/>
        <w:shd w:val="clear" w:color="auto" w:fill="FFFFFF"/>
        <w:spacing w:before="0" w:beforeAutospacing="0" w:after="0" w:afterAutospacing="0"/>
        <w:ind w:firstLine="708"/>
        <w:contextualSpacing/>
        <w:jc w:val="both"/>
        <w:rPr>
          <w:color w:val="000000"/>
        </w:rPr>
      </w:pPr>
      <w:r w:rsidRPr="006D56A6">
        <w:rPr>
          <w:rStyle w:val="c1"/>
          <w:b/>
          <w:bCs/>
          <w:color w:val="000000"/>
        </w:rPr>
        <w:t>Фридрих Шиллер.</w:t>
      </w:r>
      <w:r w:rsidRPr="006D56A6">
        <w:rPr>
          <w:rStyle w:val="apple-converted-space"/>
          <w:b/>
          <w:bCs/>
          <w:color w:val="000000"/>
        </w:rPr>
        <w:t> </w:t>
      </w:r>
      <w:r w:rsidRPr="006D56A6">
        <w:rPr>
          <w:rStyle w:val="c6"/>
          <w:rFonts w:eastAsia="Calibri"/>
          <w:color w:val="000000"/>
        </w:rPr>
        <w:t>Рассказ о писателе.</w:t>
      </w:r>
    </w:p>
    <w:p w:rsidR="006D56A6" w:rsidRPr="006D56A6" w:rsidRDefault="006D56A6" w:rsidP="006D56A6">
      <w:pPr>
        <w:pStyle w:val="c18"/>
        <w:shd w:val="clear" w:color="auto" w:fill="FFFFFF"/>
        <w:spacing w:before="0" w:beforeAutospacing="0" w:after="0" w:afterAutospacing="0"/>
        <w:ind w:left="20" w:right="4" w:firstLine="708"/>
        <w:contextualSpacing/>
        <w:jc w:val="both"/>
        <w:rPr>
          <w:color w:val="000000"/>
        </w:rPr>
      </w:pPr>
      <w:r w:rsidRPr="006D56A6">
        <w:rPr>
          <w:rStyle w:val="c6"/>
          <w:rFonts w:eastAsia="Calibri"/>
          <w:color w:val="000000"/>
        </w:rPr>
        <w:t>Баллада</w:t>
      </w:r>
      <w:r w:rsidRPr="006D56A6">
        <w:rPr>
          <w:rStyle w:val="apple-converted-space"/>
          <w:color w:val="000000"/>
        </w:rPr>
        <w:t> </w:t>
      </w:r>
      <w:r w:rsidRPr="006D56A6">
        <w:rPr>
          <w:rStyle w:val="c1"/>
          <w:b/>
          <w:bCs/>
          <w:i/>
          <w:iCs/>
          <w:color w:val="000000"/>
        </w:rPr>
        <w:t>«Перчатка».</w:t>
      </w:r>
      <w:r w:rsidRPr="006D56A6">
        <w:rPr>
          <w:rStyle w:val="apple-converted-space"/>
          <w:b/>
          <w:bCs/>
          <w:i/>
          <w:iCs/>
          <w:color w:val="000000"/>
        </w:rPr>
        <w:t> </w:t>
      </w:r>
      <w:r w:rsidRPr="006D56A6">
        <w:rPr>
          <w:rStyle w:val="c6"/>
          <w:rFonts w:eastAsia="Calibri"/>
          <w:color w:val="000000"/>
        </w:rPr>
        <w:t>Повествование о феодальных нравах. Любовь как благородство и своевольный, бесчеловечный каприз. Рыцарь — герой, отвергающий награду и защищающий личное достоинство и честь.</w:t>
      </w:r>
    </w:p>
    <w:p w:rsidR="006D56A6" w:rsidRPr="006D56A6" w:rsidRDefault="006D56A6" w:rsidP="006D56A6">
      <w:pPr>
        <w:pStyle w:val="c18"/>
        <w:shd w:val="clear" w:color="auto" w:fill="FFFFFF"/>
        <w:spacing w:before="0" w:beforeAutospacing="0" w:after="0" w:afterAutospacing="0"/>
        <w:ind w:firstLine="708"/>
        <w:contextualSpacing/>
        <w:jc w:val="both"/>
        <w:rPr>
          <w:color w:val="000000"/>
        </w:rPr>
      </w:pPr>
      <w:r w:rsidRPr="006D56A6">
        <w:rPr>
          <w:rStyle w:val="c1"/>
          <w:b/>
          <w:bCs/>
          <w:color w:val="000000"/>
        </w:rPr>
        <w:t>Проспер Мериме.</w:t>
      </w:r>
      <w:r w:rsidRPr="006D56A6">
        <w:rPr>
          <w:rStyle w:val="apple-converted-space"/>
          <w:b/>
          <w:bCs/>
          <w:color w:val="000000"/>
        </w:rPr>
        <w:t> </w:t>
      </w:r>
      <w:r w:rsidRPr="006D56A6">
        <w:rPr>
          <w:rStyle w:val="c6"/>
          <w:rFonts w:eastAsia="Calibri"/>
          <w:color w:val="000000"/>
        </w:rPr>
        <w:t>Рассказ о писателе.</w:t>
      </w:r>
    </w:p>
    <w:p w:rsidR="006D56A6" w:rsidRPr="006D56A6" w:rsidRDefault="006D56A6" w:rsidP="006D56A6">
      <w:pPr>
        <w:pStyle w:val="c18"/>
        <w:shd w:val="clear" w:color="auto" w:fill="FFFFFF"/>
        <w:spacing w:before="0" w:beforeAutospacing="0" w:after="0" w:afterAutospacing="0"/>
        <w:ind w:left="10" w:right="4" w:firstLine="708"/>
        <w:contextualSpacing/>
        <w:jc w:val="both"/>
        <w:rPr>
          <w:color w:val="000000"/>
        </w:rPr>
      </w:pPr>
      <w:r w:rsidRPr="006D56A6">
        <w:rPr>
          <w:rStyle w:val="c6"/>
          <w:rFonts w:eastAsia="Calibri"/>
          <w:color w:val="000000"/>
        </w:rPr>
        <w:t>Новелла</w:t>
      </w:r>
      <w:r w:rsidRPr="006D56A6">
        <w:rPr>
          <w:rStyle w:val="apple-converted-space"/>
          <w:color w:val="000000"/>
        </w:rPr>
        <w:t> </w:t>
      </w:r>
      <w:r w:rsidRPr="006D56A6">
        <w:rPr>
          <w:rStyle w:val="c1"/>
          <w:b/>
          <w:bCs/>
          <w:i/>
          <w:iCs/>
          <w:color w:val="000000"/>
        </w:rPr>
        <w:t>«Маттео Фальконе».</w:t>
      </w:r>
      <w:r w:rsidRPr="006D56A6">
        <w:rPr>
          <w:rStyle w:val="apple-converted-space"/>
          <w:b/>
          <w:bCs/>
          <w:i/>
          <w:iCs/>
          <w:color w:val="000000"/>
        </w:rPr>
        <w:t> </w:t>
      </w:r>
      <w:r w:rsidRPr="006D56A6">
        <w:rPr>
          <w:rStyle w:val="c6"/>
          <w:rFonts w:eastAsia="Calibri"/>
          <w:color w:val="000000"/>
        </w:rPr>
        <w:t xml:space="preserve">Изображение дикой природы. Превосходство естественной, «простой» жизни и исторически сложившихся устоев </w:t>
      </w:r>
      <w:proofErr w:type="gramStart"/>
      <w:r w:rsidRPr="006D56A6">
        <w:rPr>
          <w:rStyle w:val="c6"/>
          <w:rFonts w:eastAsia="Calibri"/>
          <w:color w:val="000000"/>
        </w:rPr>
        <w:t>над</w:t>
      </w:r>
      <w:proofErr w:type="gramEnd"/>
      <w:r w:rsidRPr="006D56A6">
        <w:rPr>
          <w:rStyle w:val="c6"/>
          <w:rFonts w:eastAsia="Calibri"/>
          <w:color w:val="000000"/>
        </w:rPr>
        <w:t xml:space="preserve"> цивилизованной с ее порочными нравами. Романтический сюжет и его реалистическое воплощение.</w:t>
      </w:r>
    </w:p>
    <w:p w:rsidR="006D56A6" w:rsidRPr="006D56A6" w:rsidRDefault="006D56A6" w:rsidP="006D56A6">
      <w:pPr>
        <w:pStyle w:val="c18"/>
        <w:shd w:val="clear" w:color="auto" w:fill="FFFFFF"/>
        <w:spacing w:before="0" w:beforeAutospacing="0" w:after="0" w:afterAutospacing="0"/>
        <w:ind w:left="14" w:firstLine="708"/>
        <w:contextualSpacing/>
        <w:jc w:val="both"/>
        <w:rPr>
          <w:color w:val="000000"/>
        </w:rPr>
      </w:pPr>
      <w:r w:rsidRPr="006D56A6">
        <w:rPr>
          <w:rStyle w:val="c1"/>
          <w:b/>
          <w:bCs/>
          <w:color w:val="000000"/>
        </w:rPr>
        <w:t>Марк Твен.</w:t>
      </w:r>
      <w:r w:rsidRPr="006D56A6">
        <w:rPr>
          <w:rStyle w:val="apple-converted-space"/>
          <w:b/>
          <w:bCs/>
          <w:color w:val="000000"/>
        </w:rPr>
        <w:t> </w:t>
      </w:r>
      <w:r w:rsidRPr="006D56A6">
        <w:rPr>
          <w:rStyle w:val="c1"/>
          <w:b/>
          <w:bCs/>
          <w:i/>
          <w:iCs/>
          <w:color w:val="000000"/>
        </w:rPr>
        <w:t>«Приключения Гекльберри Финна».</w:t>
      </w:r>
      <w:r w:rsidRPr="006D56A6">
        <w:rPr>
          <w:rStyle w:val="apple-converted-space"/>
          <w:b/>
          <w:bCs/>
          <w:i/>
          <w:iCs/>
          <w:color w:val="000000"/>
        </w:rPr>
        <w:t> </w:t>
      </w:r>
      <w:r w:rsidRPr="006D56A6">
        <w:rPr>
          <w:rStyle w:val="c6"/>
          <w:rFonts w:eastAsia="Calibri"/>
          <w:color w:val="000000"/>
        </w:rPr>
        <w:t>Сходство и различие характеров Тома и Гека, их поведение в критических ситуациях. Юмор в произведении.</w:t>
      </w:r>
    </w:p>
    <w:p w:rsidR="006D56A6" w:rsidRPr="006D56A6" w:rsidRDefault="006D56A6" w:rsidP="006D56A6">
      <w:pPr>
        <w:pStyle w:val="c18"/>
        <w:shd w:val="clear" w:color="auto" w:fill="FFFFFF"/>
        <w:spacing w:before="0" w:beforeAutospacing="0" w:after="0" w:afterAutospacing="0"/>
        <w:ind w:firstLine="708"/>
        <w:contextualSpacing/>
        <w:jc w:val="both"/>
        <w:rPr>
          <w:color w:val="000000"/>
        </w:rPr>
      </w:pPr>
      <w:r w:rsidRPr="006D56A6">
        <w:rPr>
          <w:rStyle w:val="c1"/>
          <w:b/>
          <w:bCs/>
          <w:color w:val="000000"/>
        </w:rPr>
        <w:lastRenderedPageBreak/>
        <w:t>Антуан де Сент-Экзюпери.</w:t>
      </w:r>
      <w:r w:rsidRPr="006D56A6">
        <w:rPr>
          <w:rStyle w:val="apple-converted-space"/>
          <w:b/>
          <w:bCs/>
          <w:color w:val="000000"/>
        </w:rPr>
        <w:t> </w:t>
      </w:r>
      <w:r w:rsidRPr="006D56A6">
        <w:rPr>
          <w:rStyle w:val="c6"/>
          <w:rFonts w:eastAsia="Calibri"/>
          <w:color w:val="000000"/>
        </w:rPr>
        <w:t>Рассказ о писателе.</w:t>
      </w:r>
    </w:p>
    <w:p w:rsidR="006D56A6" w:rsidRPr="006D56A6" w:rsidRDefault="006D56A6" w:rsidP="006D56A6">
      <w:pPr>
        <w:pStyle w:val="c18"/>
        <w:shd w:val="clear" w:color="auto" w:fill="FFFFFF"/>
        <w:spacing w:before="0" w:beforeAutospacing="0" w:after="0" w:afterAutospacing="0"/>
        <w:ind w:right="4" w:firstLine="708"/>
        <w:contextualSpacing/>
        <w:jc w:val="both"/>
        <w:rPr>
          <w:color w:val="000000"/>
        </w:rPr>
      </w:pPr>
      <w:r w:rsidRPr="006D56A6">
        <w:rPr>
          <w:rStyle w:val="c1"/>
          <w:b/>
          <w:bCs/>
          <w:i/>
          <w:iCs/>
          <w:color w:val="000000"/>
        </w:rPr>
        <w:t>«Маленький принц»</w:t>
      </w:r>
      <w:r w:rsidRPr="006D56A6">
        <w:rPr>
          <w:rStyle w:val="apple-converted-space"/>
          <w:b/>
          <w:bCs/>
          <w:i/>
          <w:iCs/>
          <w:color w:val="000000"/>
        </w:rPr>
        <w:t> </w:t>
      </w:r>
      <w:r w:rsidRPr="006D56A6">
        <w:rPr>
          <w:rStyle w:val="c6"/>
          <w:rFonts w:eastAsia="Calibri"/>
          <w:color w:val="000000"/>
        </w:rPr>
        <w:t>как философская сказка и мудрая притча. Мечта о естественном отношении к вещам и людям. Чистота восприятий мира как величайшая ценность. Утверждение всечеловеческих истин. (Для внеклассного чтения).</w:t>
      </w:r>
    </w:p>
    <w:p w:rsidR="007213EA" w:rsidRDefault="006D56A6" w:rsidP="007213EA">
      <w:pPr>
        <w:pStyle w:val="c18"/>
        <w:shd w:val="clear" w:color="auto" w:fill="FFFFFF"/>
        <w:spacing w:before="0" w:beforeAutospacing="0" w:after="0" w:afterAutospacing="0"/>
        <w:ind w:right="10" w:firstLine="708"/>
        <w:contextualSpacing/>
        <w:jc w:val="both"/>
        <w:rPr>
          <w:rStyle w:val="c5"/>
          <w:rFonts w:eastAsia="@Arial Unicode MS"/>
          <w:i/>
          <w:iCs/>
          <w:color w:val="000000"/>
        </w:rPr>
      </w:pPr>
      <w:r w:rsidRPr="006D56A6">
        <w:rPr>
          <w:rStyle w:val="c5"/>
          <w:rFonts w:eastAsia="@Arial Unicode MS"/>
          <w:i/>
          <w:iCs/>
          <w:color w:val="000000"/>
        </w:rPr>
        <w:t>Теория литературы. Притча (начальные представления).</w:t>
      </w:r>
    </w:p>
    <w:p w:rsidR="004F66B0" w:rsidRDefault="004F66B0" w:rsidP="007213EA">
      <w:pPr>
        <w:pStyle w:val="c18"/>
        <w:shd w:val="clear" w:color="auto" w:fill="FFFFFF"/>
        <w:spacing w:before="0" w:beforeAutospacing="0" w:after="0" w:afterAutospacing="0"/>
        <w:ind w:right="10" w:firstLine="708"/>
        <w:contextualSpacing/>
        <w:jc w:val="center"/>
        <w:rPr>
          <w:b/>
          <w:bCs/>
          <w:color w:val="000000"/>
        </w:rPr>
      </w:pPr>
    </w:p>
    <w:p w:rsidR="006D56A6" w:rsidRPr="006D56A6" w:rsidRDefault="006D56A6" w:rsidP="007213EA">
      <w:pPr>
        <w:pStyle w:val="c18"/>
        <w:shd w:val="clear" w:color="auto" w:fill="FFFFFF"/>
        <w:spacing w:before="0" w:beforeAutospacing="0" w:after="0" w:afterAutospacing="0"/>
        <w:ind w:right="10" w:firstLine="708"/>
        <w:contextualSpacing/>
        <w:jc w:val="center"/>
        <w:rPr>
          <w:color w:val="000000"/>
        </w:rPr>
      </w:pPr>
      <w:r w:rsidRPr="006D56A6">
        <w:rPr>
          <w:b/>
          <w:bCs/>
          <w:color w:val="000000"/>
        </w:rPr>
        <w:t>7 класс</w:t>
      </w:r>
    </w:p>
    <w:p w:rsidR="006D56A6" w:rsidRPr="006D56A6" w:rsidRDefault="006D56A6" w:rsidP="006D56A6">
      <w:pPr>
        <w:suppressAutoHyphens/>
        <w:spacing w:line="240" w:lineRule="auto"/>
        <w:contextualSpacing/>
        <w:jc w:val="both"/>
        <w:rPr>
          <w:rFonts w:ascii="Times New Roman" w:hAnsi="Times New Roman" w:cs="Times New Roman"/>
          <w:sz w:val="24"/>
          <w:szCs w:val="24"/>
          <w:lang w:eastAsia="ar-SA"/>
        </w:rPr>
      </w:pPr>
      <w:r w:rsidRPr="006D56A6">
        <w:rPr>
          <w:rFonts w:ascii="Times New Roman" w:hAnsi="Times New Roman" w:cs="Times New Roman"/>
          <w:b/>
          <w:sz w:val="24"/>
          <w:szCs w:val="24"/>
          <w:lang w:eastAsia="ar-SA"/>
        </w:rPr>
        <w:t>Введение</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sz w:val="24"/>
          <w:szCs w:val="24"/>
          <w:lang w:eastAsia="ar-SA"/>
        </w:rPr>
        <w:t>Изображение человека как важнейшая идейно-нравственная проблема литературы. Взаимосвязь</w:t>
      </w:r>
      <w:r w:rsidR="00E83325">
        <w:rPr>
          <w:rFonts w:ascii="Times New Roman" w:hAnsi="Times New Roman" w:cs="Times New Roman"/>
          <w:sz w:val="24"/>
          <w:szCs w:val="24"/>
          <w:lang w:eastAsia="ar-SA"/>
        </w:rPr>
        <w:t xml:space="preserve"> </w:t>
      </w:r>
      <w:r w:rsidRPr="006D56A6">
        <w:rPr>
          <w:rFonts w:ascii="Times New Roman" w:hAnsi="Times New Roman" w:cs="Times New Roman"/>
          <w:sz w:val="24"/>
          <w:szCs w:val="24"/>
          <w:lang w:eastAsia="ar-SA"/>
        </w:rPr>
        <w:t>характеров и обстоятельств в художественном произведении. Труд писателя, его позиция, отношение</w:t>
      </w:r>
      <w:r w:rsidR="00E83325">
        <w:rPr>
          <w:rFonts w:ascii="Times New Roman" w:hAnsi="Times New Roman" w:cs="Times New Roman"/>
          <w:sz w:val="24"/>
          <w:szCs w:val="24"/>
          <w:lang w:eastAsia="ar-SA"/>
        </w:rPr>
        <w:t xml:space="preserve"> </w:t>
      </w:r>
      <w:r w:rsidRPr="006D56A6">
        <w:rPr>
          <w:rFonts w:ascii="Times New Roman" w:hAnsi="Times New Roman" w:cs="Times New Roman"/>
          <w:sz w:val="24"/>
          <w:szCs w:val="24"/>
          <w:lang w:eastAsia="ar-SA"/>
        </w:rPr>
        <w:t>к несовершенству мира и стремление к нравственному и эстетическому идеалу</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b/>
          <w:sz w:val="24"/>
          <w:szCs w:val="24"/>
          <w:lang w:eastAsia="ar-SA"/>
        </w:rPr>
        <w:t>УСТНОЕ НАРОДНОЕ ТВОРЧЕСТВО</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sz w:val="24"/>
          <w:szCs w:val="24"/>
          <w:lang w:eastAsia="ar-SA"/>
        </w:rPr>
        <w:t>Былины. «Вольга и Микула Селянинович». Киевский цикл былин. Воплощение в былине нравственных свойств русского народа, прославление мирного труда. Микула — носитель лучших человеческих качеств (трудолюбие, мастерство, чувство собственного достоинства, доброта, щедрость, физическая сила)</w:t>
      </w:r>
      <w:proofErr w:type="gramStart"/>
      <w:r w:rsidRPr="006D56A6">
        <w:rPr>
          <w:rFonts w:ascii="Times New Roman" w:hAnsi="Times New Roman" w:cs="Times New Roman"/>
          <w:sz w:val="24"/>
          <w:szCs w:val="24"/>
          <w:lang w:eastAsia="ar-SA"/>
        </w:rPr>
        <w:t>.Н</w:t>
      </w:r>
      <w:proofErr w:type="gramEnd"/>
      <w:r w:rsidRPr="006D56A6">
        <w:rPr>
          <w:rFonts w:ascii="Times New Roman" w:hAnsi="Times New Roman" w:cs="Times New Roman"/>
          <w:sz w:val="24"/>
          <w:szCs w:val="24"/>
          <w:lang w:eastAsia="ar-SA"/>
        </w:rPr>
        <w:t>овгородский цикл былин. «Садко». Своеобразие былины. Поэтичность. Тематическое различие Киевского и Новгородского циклов былин. Своеобразие былинного стиха. Собирание былин. Собиратели. (Для самостоятельного чтения.)</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sz w:val="24"/>
          <w:szCs w:val="24"/>
          <w:lang w:eastAsia="ar-SA"/>
        </w:rPr>
        <w:t>Пословицы и поговорки. Народная мудрость пословиц и поговорок. Выражение в них духонародного языка</w:t>
      </w:r>
      <w:r w:rsidR="00E83325">
        <w:rPr>
          <w:rFonts w:ascii="Times New Roman" w:hAnsi="Times New Roman" w:cs="Times New Roman"/>
          <w:sz w:val="24"/>
          <w:szCs w:val="24"/>
          <w:lang w:eastAsia="ar-SA"/>
        </w:rPr>
        <w:t>.</w:t>
      </w:r>
      <w:r w:rsidRPr="006D56A6">
        <w:rPr>
          <w:rFonts w:ascii="Times New Roman" w:hAnsi="Times New Roman" w:cs="Times New Roman"/>
          <w:sz w:val="24"/>
          <w:szCs w:val="24"/>
          <w:lang w:eastAsia="ar-SA"/>
        </w:rPr>
        <w:t xml:space="preserve"> Сборники пословиц. Собиратели пословиц. Меткость и точность языка. Краткость и выразительность. Прямой и переносный смысл пословиц. Пословицы народов мира. Сходство и различия пословиц разных стран мира на одну тему (эпитеты, сравнения, метафоры).</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sz w:val="24"/>
          <w:szCs w:val="24"/>
          <w:lang w:eastAsia="ar-SA"/>
        </w:rPr>
        <w:t>Теория литературы. Гипербола (развитие представлений). Былина. Героический эпос, афористические жанры фольклора. Пословицы, поговорки (развитие представлений)</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b/>
          <w:sz w:val="24"/>
          <w:szCs w:val="24"/>
          <w:lang w:eastAsia="ar-SA"/>
        </w:rPr>
        <w:t>ИЗ ДРЕВНЕРУССКОЙ ЛИТЕРАТУРЫ</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sz w:val="24"/>
          <w:szCs w:val="24"/>
          <w:lang w:eastAsia="ar-SA"/>
        </w:rPr>
        <w:t>«Поучение» Владимира Мономаха (отрывок), «Повесть о Петре и Февронии Муромских». Нравственные заветы Древней Руси. Внимание к личности, гимн любви и верности.</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sz w:val="24"/>
          <w:szCs w:val="24"/>
          <w:lang w:eastAsia="ar-SA"/>
        </w:rPr>
        <w:t>Теория литературы. Поучение (начальные представления)</w:t>
      </w:r>
      <w:proofErr w:type="gramStart"/>
      <w:r w:rsidRPr="006D56A6">
        <w:rPr>
          <w:rFonts w:ascii="Times New Roman" w:hAnsi="Times New Roman" w:cs="Times New Roman"/>
          <w:sz w:val="24"/>
          <w:szCs w:val="24"/>
          <w:lang w:eastAsia="ar-SA"/>
        </w:rPr>
        <w:t>.«</w:t>
      </w:r>
      <w:proofErr w:type="gramEnd"/>
      <w:r w:rsidRPr="006D56A6">
        <w:rPr>
          <w:rFonts w:ascii="Times New Roman" w:hAnsi="Times New Roman" w:cs="Times New Roman"/>
          <w:sz w:val="24"/>
          <w:szCs w:val="24"/>
          <w:lang w:eastAsia="ar-SA"/>
        </w:rPr>
        <w:t>Повесть временных лет». Отрывок «О пользе книг». Формирование традиции уважительного отношения к книге.</w:t>
      </w:r>
    </w:p>
    <w:p w:rsidR="006D56A6" w:rsidRPr="006D56A6" w:rsidRDefault="006D56A6" w:rsidP="006D56A6">
      <w:pPr>
        <w:suppressAutoHyphens/>
        <w:spacing w:line="240" w:lineRule="auto"/>
        <w:ind w:firstLine="567"/>
        <w:contextualSpacing/>
        <w:jc w:val="both"/>
        <w:rPr>
          <w:rFonts w:ascii="Times New Roman" w:hAnsi="Times New Roman" w:cs="Times New Roman"/>
          <w:i/>
          <w:sz w:val="24"/>
          <w:szCs w:val="24"/>
          <w:lang w:eastAsia="ar-SA"/>
        </w:rPr>
      </w:pPr>
      <w:r w:rsidRPr="006D56A6">
        <w:rPr>
          <w:rFonts w:ascii="Times New Roman" w:hAnsi="Times New Roman" w:cs="Times New Roman"/>
          <w:i/>
          <w:sz w:val="24"/>
          <w:szCs w:val="24"/>
          <w:lang w:eastAsia="ar-SA"/>
        </w:rPr>
        <w:t>Теория литературы. Летопись (развитие представлений).</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b/>
          <w:sz w:val="24"/>
          <w:szCs w:val="24"/>
          <w:lang w:eastAsia="ar-SA"/>
        </w:rPr>
        <w:t>ИЗ РУССКОЙ ЛИТЕРАТУРЫ XVIII ВЕКА</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b/>
          <w:i/>
          <w:sz w:val="24"/>
          <w:szCs w:val="24"/>
          <w:lang w:eastAsia="ar-SA"/>
        </w:rPr>
        <w:t>Михаил Васильевич Ломоносов.</w:t>
      </w:r>
      <w:r w:rsidRPr="006D56A6">
        <w:rPr>
          <w:rFonts w:ascii="Times New Roman" w:hAnsi="Times New Roman" w:cs="Times New Roman"/>
          <w:sz w:val="24"/>
          <w:szCs w:val="24"/>
          <w:lang w:eastAsia="ar-SA"/>
        </w:rPr>
        <w:t xml:space="preserve"> Краткий рассказ об ученом и поэте. «К статуе Петра Великого», «Ода на день восшествия на Всероссийский престол ея Величества государыни Императрицы Елисаветы Петровны 1747 года» (отрывок). Уверенность Ломоносова в будущем русской науки и ее творцов. Патриотизм. Призыв к миру. Признание труда, деяний на благо Родины важнейшей чертой гражданина.</w:t>
      </w:r>
    </w:p>
    <w:p w:rsidR="006D56A6" w:rsidRPr="006D56A6" w:rsidRDefault="006D56A6" w:rsidP="006D56A6">
      <w:pPr>
        <w:suppressAutoHyphens/>
        <w:spacing w:line="240" w:lineRule="auto"/>
        <w:ind w:firstLine="567"/>
        <w:contextualSpacing/>
        <w:jc w:val="both"/>
        <w:rPr>
          <w:rFonts w:ascii="Times New Roman" w:hAnsi="Times New Roman" w:cs="Times New Roman"/>
          <w:i/>
          <w:sz w:val="24"/>
          <w:szCs w:val="24"/>
          <w:lang w:eastAsia="ar-SA"/>
        </w:rPr>
      </w:pPr>
      <w:r w:rsidRPr="006D56A6">
        <w:rPr>
          <w:rFonts w:ascii="Times New Roman" w:hAnsi="Times New Roman" w:cs="Times New Roman"/>
          <w:i/>
          <w:sz w:val="24"/>
          <w:szCs w:val="24"/>
          <w:lang w:eastAsia="ar-SA"/>
        </w:rPr>
        <w:t>Теория литературы. Ода (начальные представления).</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b/>
          <w:i/>
          <w:sz w:val="24"/>
          <w:szCs w:val="24"/>
          <w:lang w:eastAsia="ar-SA"/>
        </w:rPr>
        <w:t>Гавриил Романович Державин.</w:t>
      </w:r>
      <w:r w:rsidRPr="006D56A6">
        <w:rPr>
          <w:rFonts w:ascii="Times New Roman" w:hAnsi="Times New Roman" w:cs="Times New Roman"/>
          <w:sz w:val="24"/>
          <w:szCs w:val="24"/>
          <w:lang w:eastAsia="ar-SA"/>
        </w:rPr>
        <w:t xml:space="preserve"> Краткий рассказ о поэте. «Река времен в своем стремленьи...», «На птичку...», «Признание». Размышления о смысле жизни, о судьбе. Утверждение необходимости свободы творчества.</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b/>
          <w:sz w:val="24"/>
          <w:szCs w:val="24"/>
          <w:lang w:eastAsia="ar-SA"/>
        </w:rPr>
        <w:t>ИЗ РУССКОЙ ЛИТЕРАТУРЫ XIX ВЕКА</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b/>
          <w:i/>
          <w:sz w:val="24"/>
          <w:szCs w:val="24"/>
          <w:lang w:eastAsia="ar-SA"/>
        </w:rPr>
        <w:t>Александр Сергеевич Пушкин.</w:t>
      </w:r>
      <w:r w:rsidRPr="006D56A6">
        <w:rPr>
          <w:rFonts w:ascii="Times New Roman" w:hAnsi="Times New Roman" w:cs="Times New Roman"/>
          <w:sz w:val="24"/>
          <w:szCs w:val="24"/>
          <w:lang w:eastAsia="ar-SA"/>
        </w:rPr>
        <w:t xml:space="preserve"> Краткий рассказ о писателе</w:t>
      </w:r>
      <w:proofErr w:type="gramStart"/>
      <w:r w:rsidRPr="006D56A6">
        <w:rPr>
          <w:rFonts w:ascii="Times New Roman" w:hAnsi="Times New Roman" w:cs="Times New Roman"/>
          <w:sz w:val="24"/>
          <w:szCs w:val="24"/>
          <w:lang w:eastAsia="ar-SA"/>
        </w:rPr>
        <w:t>.«</w:t>
      </w:r>
      <w:proofErr w:type="gramEnd"/>
      <w:r w:rsidRPr="006D56A6">
        <w:rPr>
          <w:rFonts w:ascii="Times New Roman" w:hAnsi="Times New Roman" w:cs="Times New Roman"/>
          <w:sz w:val="24"/>
          <w:szCs w:val="24"/>
          <w:lang w:eastAsia="ar-SA"/>
        </w:rPr>
        <w:t xml:space="preserve">Полтава» («Полтавский бой»), «Медный всадник» (вступление «На берегу пустынных волн...»),«Песнь о вещем Олеге». Интерес Пушкина к истории России. Мастерство в изображении Полтавской битвы, прославление мужества и отваги русских солдат. Выражение чувства любви к Родине. Сопоставление полководцев (Петра I и Карла XII). Авторское отношение к героям. Летописный источник «Песни </w:t>
      </w:r>
      <w:r w:rsidRPr="006D56A6">
        <w:rPr>
          <w:rFonts w:ascii="Times New Roman" w:hAnsi="Times New Roman" w:cs="Times New Roman"/>
          <w:sz w:val="24"/>
          <w:szCs w:val="24"/>
          <w:lang w:eastAsia="ar-SA"/>
        </w:rPr>
        <w:lastRenderedPageBreak/>
        <w:t>о вещем Олеге». Особенности композиции. Своеобразие языка. Смысл сопоставления Олега и волхва. Художественное воспроизведение быта и нравов Древней Руси.</w:t>
      </w:r>
    </w:p>
    <w:p w:rsidR="006D56A6" w:rsidRPr="006D56A6" w:rsidRDefault="006D56A6" w:rsidP="006D56A6">
      <w:pPr>
        <w:suppressAutoHyphens/>
        <w:spacing w:line="240" w:lineRule="auto"/>
        <w:ind w:firstLine="567"/>
        <w:contextualSpacing/>
        <w:jc w:val="both"/>
        <w:rPr>
          <w:rFonts w:ascii="Times New Roman" w:hAnsi="Times New Roman" w:cs="Times New Roman"/>
          <w:i/>
          <w:sz w:val="24"/>
          <w:szCs w:val="24"/>
          <w:lang w:eastAsia="ar-SA"/>
        </w:rPr>
      </w:pPr>
      <w:r w:rsidRPr="006D56A6">
        <w:rPr>
          <w:rFonts w:ascii="Times New Roman" w:hAnsi="Times New Roman" w:cs="Times New Roman"/>
          <w:i/>
          <w:sz w:val="24"/>
          <w:szCs w:val="24"/>
          <w:lang w:eastAsia="ar-SA"/>
        </w:rPr>
        <w:t>Теория литературы. Баллада (развитие представлений).</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sz w:val="24"/>
          <w:szCs w:val="24"/>
          <w:lang w:eastAsia="ar-SA"/>
        </w:rPr>
        <w:t xml:space="preserve">«Борис Годунов» (сцена </w:t>
      </w:r>
      <w:proofErr w:type="gramStart"/>
      <w:r w:rsidRPr="006D56A6">
        <w:rPr>
          <w:rFonts w:ascii="Times New Roman" w:hAnsi="Times New Roman" w:cs="Times New Roman"/>
          <w:sz w:val="24"/>
          <w:szCs w:val="24"/>
          <w:lang w:eastAsia="ar-SA"/>
        </w:rPr>
        <w:t>в</w:t>
      </w:r>
      <w:proofErr w:type="gramEnd"/>
      <w:r w:rsidRPr="006D56A6">
        <w:rPr>
          <w:rFonts w:ascii="Times New Roman" w:hAnsi="Times New Roman" w:cs="Times New Roman"/>
          <w:sz w:val="24"/>
          <w:szCs w:val="24"/>
          <w:lang w:eastAsia="ar-SA"/>
        </w:rPr>
        <w:t xml:space="preserve"> </w:t>
      </w:r>
      <w:proofErr w:type="gramStart"/>
      <w:r w:rsidRPr="006D56A6">
        <w:rPr>
          <w:rFonts w:ascii="Times New Roman" w:hAnsi="Times New Roman" w:cs="Times New Roman"/>
          <w:sz w:val="24"/>
          <w:szCs w:val="24"/>
          <w:lang w:eastAsia="ar-SA"/>
        </w:rPr>
        <w:t>Чудовом</w:t>
      </w:r>
      <w:proofErr w:type="gramEnd"/>
      <w:r w:rsidRPr="006D56A6">
        <w:rPr>
          <w:rFonts w:ascii="Times New Roman" w:hAnsi="Times New Roman" w:cs="Times New Roman"/>
          <w:sz w:val="24"/>
          <w:szCs w:val="24"/>
          <w:lang w:eastAsia="ar-SA"/>
        </w:rPr>
        <w:t xml:space="preserve"> монастыре). Образ летописца как образ древнерусского писателя. Монолог Пимена: размышления о труде летописца как о нравственном подвиге. Истина как цель летописного повествования и как завет будущим поколениям.</w:t>
      </w:r>
    </w:p>
    <w:p w:rsidR="006D56A6" w:rsidRPr="006D56A6" w:rsidRDefault="006D56A6" w:rsidP="006D56A6">
      <w:pPr>
        <w:suppressAutoHyphens/>
        <w:spacing w:line="240" w:lineRule="auto"/>
        <w:ind w:firstLine="567"/>
        <w:contextualSpacing/>
        <w:jc w:val="both"/>
        <w:rPr>
          <w:rFonts w:ascii="Times New Roman" w:hAnsi="Times New Roman" w:cs="Times New Roman"/>
          <w:i/>
          <w:sz w:val="24"/>
          <w:szCs w:val="24"/>
          <w:lang w:eastAsia="ar-SA"/>
        </w:rPr>
      </w:pPr>
      <w:r w:rsidRPr="006D56A6">
        <w:rPr>
          <w:rFonts w:ascii="Times New Roman" w:hAnsi="Times New Roman" w:cs="Times New Roman"/>
          <w:i/>
          <w:sz w:val="24"/>
          <w:szCs w:val="24"/>
          <w:lang w:eastAsia="ar-SA"/>
        </w:rPr>
        <w:t>Теория литературы. Повесть (развитие представлений).</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b/>
          <w:i/>
          <w:sz w:val="24"/>
          <w:szCs w:val="24"/>
          <w:lang w:eastAsia="ar-SA"/>
        </w:rPr>
        <w:t>Михаил Юрьевич Лермонтов.</w:t>
      </w:r>
      <w:r w:rsidRPr="006D56A6">
        <w:rPr>
          <w:rFonts w:ascii="Times New Roman" w:hAnsi="Times New Roman" w:cs="Times New Roman"/>
          <w:sz w:val="24"/>
          <w:szCs w:val="24"/>
          <w:lang w:eastAsia="ar-SA"/>
        </w:rPr>
        <w:t xml:space="preserve"> Краткий рассказ о поэте</w:t>
      </w:r>
      <w:proofErr w:type="gramStart"/>
      <w:r w:rsidRPr="006D56A6">
        <w:rPr>
          <w:rFonts w:ascii="Times New Roman" w:hAnsi="Times New Roman" w:cs="Times New Roman"/>
          <w:sz w:val="24"/>
          <w:szCs w:val="24"/>
          <w:lang w:eastAsia="ar-SA"/>
        </w:rPr>
        <w:t>.«</w:t>
      </w:r>
      <w:proofErr w:type="gramEnd"/>
      <w:r w:rsidRPr="006D56A6">
        <w:rPr>
          <w:rFonts w:ascii="Times New Roman" w:hAnsi="Times New Roman" w:cs="Times New Roman"/>
          <w:sz w:val="24"/>
          <w:szCs w:val="24"/>
          <w:lang w:eastAsia="ar-SA"/>
        </w:rPr>
        <w:t xml:space="preserve">Песня про царя Ивана Васильевича, молодого опричника и удалого купца Калашникова». Поэма об историческом прошлом Руси. Картины быта XVI века, их значение для понимания характеров и идеи поэмы. Смысл столкновения Калашникова с Кирибеевичем и Иваном Грозным. Защита Калашниковым человеческого достоинства, его готовность стоять за правду до конца. Особенности сюжета поэмы. Авторское отношение к </w:t>
      </w:r>
      <w:proofErr w:type="gramStart"/>
      <w:r w:rsidRPr="006D56A6">
        <w:rPr>
          <w:rFonts w:ascii="Times New Roman" w:hAnsi="Times New Roman" w:cs="Times New Roman"/>
          <w:sz w:val="24"/>
          <w:szCs w:val="24"/>
          <w:lang w:eastAsia="ar-SA"/>
        </w:rPr>
        <w:t>изображаемому</w:t>
      </w:r>
      <w:proofErr w:type="gramEnd"/>
      <w:r w:rsidRPr="006D56A6">
        <w:rPr>
          <w:rFonts w:ascii="Times New Roman" w:hAnsi="Times New Roman" w:cs="Times New Roman"/>
          <w:sz w:val="24"/>
          <w:szCs w:val="24"/>
          <w:lang w:eastAsia="ar-SA"/>
        </w:rPr>
        <w:t>. Связь поэмы с произведениями устного народного творчества. Оценка героев с позиций народа. Образы гусляров. Язык и стих поэмы.</w:t>
      </w:r>
      <w:r w:rsidR="00E83325">
        <w:rPr>
          <w:rFonts w:ascii="Times New Roman" w:hAnsi="Times New Roman" w:cs="Times New Roman"/>
          <w:sz w:val="24"/>
          <w:szCs w:val="24"/>
          <w:lang w:eastAsia="ar-SA"/>
        </w:rPr>
        <w:t xml:space="preserve"> </w:t>
      </w:r>
      <w:r w:rsidRPr="006D56A6">
        <w:rPr>
          <w:rFonts w:ascii="Times New Roman" w:hAnsi="Times New Roman" w:cs="Times New Roman"/>
          <w:sz w:val="24"/>
          <w:szCs w:val="24"/>
          <w:lang w:eastAsia="ar-SA"/>
        </w:rPr>
        <w:t>«Когда волнуется желтеющая нива...», «Молитва», «Ангел». Стихотворение «Ангел» как воспоминание об идеальной гармонии, о «небесных» звуках, оставшихся в памяти души, переживание блаженства, полноты жизненных сил, связанное с красотой природы и ее проявлений. «Молитва» («В минуту жизни трудную...») — готовность ринуться навстречу знакомым гармоничным звукам, символизирующим ожидаемое счастье на земле.</w:t>
      </w:r>
    </w:p>
    <w:p w:rsidR="006D56A6" w:rsidRPr="006D56A6" w:rsidRDefault="006D56A6" w:rsidP="006D56A6">
      <w:pPr>
        <w:suppressAutoHyphens/>
        <w:spacing w:line="240" w:lineRule="auto"/>
        <w:ind w:firstLine="567"/>
        <w:contextualSpacing/>
        <w:jc w:val="both"/>
        <w:rPr>
          <w:rFonts w:ascii="Times New Roman" w:hAnsi="Times New Roman" w:cs="Times New Roman"/>
          <w:i/>
          <w:sz w:val="24"/>
          <w:szCs w:val="24"/>
          <w:lang w:eastAsia="ar-SA"/>
        </w:rPr>
      </w:pPr>
      <w:r w:rsidRPr="006D56A6">
        <w:rPr>
          <w:rFonts w:ascii="Times New Roman" w:hAnsi="Times New Roman" w:cs="Times New Roman"/>
          <w:i/>
          <w:sz w:val="24"/>
          <w:szCs w:val="24"/>
          <w:lang w:eastAsia="ar-SA"/>
        </w:rPr>
        <w:t>Теория литературы. Фольклоризм литературы (развитие представлений).</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b/>
          <w:i/>
          <w:sz w:val="24"/>
          <w:szCs w:val="24"/>
          <w:lang w:eastAsia="ar-SA"/>
        </w:rPr>
        <w:t>Николай Васильевич Гоголь.</w:t>
      </w:r>
      <w:r w:rsidRPr="006D56A6">
        <w:rPr>
          <w:rFonts w:ascii="Times New Roman" w:hAnsi="Times New Roman" w:cs="Times New Roman"/>
          <w:sz w:val="24"/>
          <w:szCs w:val="24"/>
          <w:lang w:eastAsia="ar-SA"/>
        </w:rPr>
        <w:t xml:space="preserve"> Краткий рассказ о писателе. «Тарас Бульба». Прославление боевого товарищества, осуждение предательства. Героизм и самоотверженность Тараса и его товарищей-запорожцев в борьбе за освобождение родной земли. Противопоставление Остапа Андрию, смысл этого противопоставления. Патриотический пафос повести. Особенности изображения людей и природы в повести.</w:t>
      </w:r>
    </w:p>
    <w:p w:rsidR="006D56A6" w:rsidRPr="006D56A6" w:rsidRDefault="006D56A6" w:rsidP="006D56A6">
      <w:pPr>
        <w:suppressAutoHyphens/>
        <w:spacing w:line="240" w:lineRule="auto"/>
        <w:ind w:firstLine="567"/>
        <w:contextualSpacing/>
        <w:jc w:val="both"/>
        <w:rPr>
          <w:rFonts w:ascii="Times New Roman" w:hAnsi="Times New Roman" w:cs="Times New Roman"/>
          <w:i/>
          <w:sz w:val="24"/>
          <w:szCs w:val="24"/>
          <w:lang w:eastAsia="ar-SA"/>
        </w:rPr>
      </w:pPr>
      <w:r w:rsidRPr="006D56A6">
        <w:rPr>
          <w:rFonts w:ascii="Times New Roman" w:hAnsi="Times New Roman" w:cs="Times New Roman"/>
          <w:i/>
          <w:sz w:val="24"/>
          <w:szCs w:val="24"/>
          <w:lang w:eastAsia="ar-SA"/>
        </w:rPr>
        <w:t>Теория литературы. Историческая и фольклорная основа произведения. Роды литературы: эпос (развитие понятия). Литературный герой (развитие понятия).</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b/>
          <w:i/>
          <w:sz w:val="24"/>
          <w:szCs w:val="24"/>
          <w:lang w:eastAsia="ar-SA"/>
        </w:rPr>
        <w:t>Иван Сергеевич Тургенев.</w:t>
      </w:r>
      <w:r w:rsidRPr="006D56A6">
        <w:rPr>
          <w:rFonts w:ascii="Times New Roman" w:hAnsi="Times New Roman" w:cs="Times New Roman"/>
          <w:sz w:val="24"/>
          <w:szCs w:val="24"/>
          <w:lang w:eastAsia="ar-SA"/>
        </w:rPr>
        <w:t xml:space="preserve"> Краткий рассказ о писателе.</w:t>
      </w:r>
      <w:r w:rsidR="00E83325">
        <w:rPr>
          <w:rFonts w:ascii="Times New Roman" w:hAnsi="Times New Roman" w:cs="Times New Roman"/>
          <w:sz w:val="24"/>
          <w:szCs w:val="24"/>
          <w:lang w:eastAsia="ar-SA"/>
        </w:rPr>
        <w:t xml:space="preserve"> </w:t>
      </w:r>
      <w:r w:rsidRPr="006D56A6">
        <w:rPr>
          <w:rFonts w:ascii="Times New Roman" w:hAnsi="Times New Roman" w:cs="Times New Roman"/>
          <w:sz w:val="24"/>
          <w:szCs w:val="24"/>
          <w:lang w:eastAsia="ar-SA"/>
        </w:rPr>
        <w:t xml:space="preserve">«Бирюк». Изображение быта крестьян, авторское отношение к </w:t>
      </w:r>
      <w:proofErr w:type="gramStart"/>
      <w:r w:rsidRPr="006D56A6">
        <w:rPr>
          <w:rFonts w:ascii="Times New Roman" w:hAnsi="Times New Roman" w:cs="Times New Roman"/>
          <w:sz w:val="24"/>
          <w:szCs w:val="24"/>
          <w:lang w:eastAsia="ar-SA"/>
        </w:rPr>
        <w:t>бесправным</w:t>
      </w:r>
      <w:proofErr w:type="gramEnd"/>
      <w:r w:rsidRPr="006D56A6">
        <w:rPr>
          <w:rFonts w:ascii="Times New Roman" w:hAnsi="Times New Roman" w:cs="Times New Roman"/>
          <w:sz w:val="24"/>
          <w:szCs w:val="24"/>
          <w:lang w:eastAsia="ar-SA"/>
        </w:rPr>
        <w:t xml:space="preserve"> и обездоленным.</w:t>
      </w:r>
      <w:r w:rsidR="00E83325">
        <w:rPr>
          <w:rFonts w:ascii="Times New Roman" w:hAnsi="Times New Roman" w:cs="Times New Roman"/>
          <w:sz w:val="24"/>
          <w:szCs w:val="24"/>
          <w:lang w:eastAsia="ar-SA"/>
        </w:rPr>
        <w:t xml:space="preserve"> </w:t>
      </w:r>
      <w:r w:rsidRPr="006D56A6">
        <w:rPr>
          <w:rFonts w:ascii="Times New Roman" w:hAnsi="Times New Roman" w:cs="Times New Roman"/>
          <w:sz w:val="24"/>
          <w:szCs w:val="24"/>
          <w:lang w:eastAsia="ar-SA"/>
        </w:rPr>
        <w:t>Мастерство в изображении пейзажа. Художественные особенности рассказа. Стихотворения в прозе. «Русский язык». Тургенев о богатстве и красоте русского языка. Родной язык как духовная опора человека. «Близнецы», «Два богача».</w:t>
      </w:r>
      <w:r w:rsidR="00E83325">
        <w:rPr>
          <w:rFonts w:ascii="Times New Roman" w:hAnsi="Times New Roman" w:cs="Times New Roman"/>
          <w:sz w:val="24"/>
          <w:szCs w:val="24"/>
          <w:lang w:eastAsia="ar-SA"/>
        </w:rPr>
        <w:t xml:space="preserve"> </w:t>
      </w:r>
      <w:r w:rsidRPr="006D56A6">
        <w:rPr>
          <w:rFonts w:ascii="Times New Roman" w:hAnsi="Times New Roman" w:cs="Times New Roman"/>
          <w:sz w:val="24"/>
          <w:szCs w:val="24"/>
          <w:lang w:eastAsia="ar-SA"/>
        </w:rPr>
        <w:t>Нравственность и человеческие взаимоотношения.</w:t>
      </w:r>
    </w:p>
    <w:p w:rsidR="006D56A6" w:rsidRPr="006D56A6" w:rsidRDefault="006D56A6" w:rsidP="006D56A6">
      <w:pPr>
        <w:suppressAutoHyphens/>
        <w:spacing w:line="240" w:lineRule="auto"/>
        <w:ind w:firstLine="567"/>
        <w:contextualSpacing/>
        <w:jc w:val="both"/>
        <w:rPr>
          <w:rFonts w:ascii="Times New Roman" w:hAnsi="Times New Roman" w:cs="Times New Roman"/>
          <w:i/>
          <w:sz w:val="24"/>
          <w:szCs w:val="24"/>
          <w:lang w:eastAsia="ar-SA"/>
        </w:rPr>
      </w:pPr>
      <w:r w:rsidRPr="006D56A6">
        <w:rPr>
          <w:rFonts w:ascii="Times New Roman" w:hAnsi="Times New Roman" w:cs="Times New Roman"/>
          <w:i/>
          <w:sz w:val="24"/>
          <w:szCs w:val="24"/>
          <w:lang w:eastAsia="ar-SA"/>
        </w:rPr>
        <w:t>Теория литературы. Стихотворения в прозе.</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b/>
          <w:i/>
          <w:sz w:val="24"/>
          <w:szCs w:val="24"/>
          <w:lang w:eastAsia="ar-SA"/>
        </w:rPr>
        <w:t>Николай Алексеевич Некрасов.</w:t>
      </w:r>
      <w:r w:rsidRPr="006D56A6">
        <w:rPr>
          <w:rFonts w:ascii="Times New Roman" w:hAnsi="Times New Roman" w:cs="Times New Roman"/>
          <w:sz w:val="24"/>
          <w:szCs w:val="24"/>
          <w:lang w:eastAsia="ar-SA"/>
        </w:rPr>
        <w:t xml:space="preserve"> Краткий рассказ о писателе</w:t>
      </w:r>
      <w:proofErr w:type="gramStart"/>
      <w:r w:rsidRPr="006D56A6">
        <w:rPr>
          <w:rFonts w:ascii="Times New Roman" w:hAnsi="Times New Roman" w:cs="Times New Roman"/>
          <w:sz w:val="24"/>
          <w:szCs w:val="24"/>
          <w:lang w:eastAsia="ar-SA"/>
        </w:rPr>
        <w:t>.«</w:t>
      </w:r>
      <w:proofErr w:type="gramEnd"/>
      <w:r w:rsidRPr="006D56A6">
        <w:rPr>
          <w:rFonts w:ascii="Times New Roman" w:hAnsi="Times New Roman" w:cs="Times New Roman"/>
          <w:sz w:val="24"/>
          <w:szCs w:val="24"/>
          <w:lang w:eastAsia="ar-SA"/>
        </w:rPr>
        <w:t>Русские женщины» («Княгиня Трубецкая»), Историческая основа поэмы. Величие духа русских женщин, отправившихся вслед за осужденными мужьями в Сибирь. Художественные особенности исторических поэм Некрасова. «Размышления у парадного подъезда». Боль поэта за судьбу народа. Своеобразие некрасовской музы. (Для чтения и обсуждения.)</w:t>
      </w:r>
    </w:p>
    <w:p w:rsidR="006D56A6" w:rsidRPr="006D56A6" w:rsidRDefault="006D56A6" w:rsidP="006D56A6">
      <w:pPr>
        <w:suppressAutoHyphens/>
        <w:spacing w:line="240" w:lineRule="auto"/>
        <w:ind w:firstLine="567"/>
        <w:contextualSpacing/>
        <w:jc w:val="both"/>
        <w:rPr>
          <w:rFonts w:ascii="Times New Roman" w:hAnsi="Times New Roman" w:cs="Times New Roman"/>
          <w:i/>
          <w:sz w:val="24"/>
          <w:szCs w:val="24"/>
          <w:lang w:eastAsia="ar-SA"/>
        </w:rPr>
      </w:pPr>
      <w:r w:rsidRPr="006D56A6">
        <w:rPr>
          <w:rFonts w:ascii="Times New Roman" w:hAnsi="Times New Roman" w:cs="Times New Roman"/>
          <w:i/>
          <w:sz w:val="24"/>
          <w:szCs w:val="24"/>
          <w:lang w:eastAsia="ar-SA"/>
        </w:rPr>
        <w:t>Теория литературы. Поэма (развитие понятия). Трехсложные размеры стиха (развитие понятия).</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b/>
          <w:i/>
          <w:sz w:val="24"/>
          <w:szCs w:val="24"/>
          <w:lang w:eastAsia="ar-SA"/>
        </w:rPr>
        <w:t>Михаил Евграфович Салтыков-Щедрин.</w:t>
      </w:r>
      <w:r w:rsidRPr="006D56A6">
        <w:rPr>
          <w:rFonts w:ascii="Times New Roman" w:hAnsi="Times New Roman" w:cs="Times New Roman"/>
          <w:sz w:val="24"/>
          <w:szCs w:val="24"/>
          <w:lang w:eastAsia="ar-SA"/>
        </w:rPr>
        <w:t xml:space="preserve"> Краткий рассказ о писателе</w:t>
      </w:r>
      <w:proofErr w:type="gramStart"/>
      <w:r w:rsidRPr="006D56A6">
        <w:rPr>
          <w:rFonts w:ascii="Times New Roman" w:hAnsi="Times New Roman" w:cs="Times New Roman"/>
          <w:sz w:val="24"/>
          <w:szCs w:val="24"/>
          <w:lang w:eastAsia="ar-SA"/>
        </w:rPr>
        <w:t>.«</w:t>
      </w:r>
      <w:proofErr w:type="gramEnd"/>
      <w:r w:rsidRPr="006D56A6">
        <w:rPr>
          <w:rFonts w:ascii="Times New Roman" w:hAnsi="Times New Roman" w:cs="Times New Roman"/>
          <w:sz w:val="24"/>
          <w:szCs w:val="24"/>
          <w:lang w:eastAsia="ar-SA"/>
        </w:rPr>
        <w:t>Повесть о том, как один мужик двух генералов прокормил». Нравственные пороки общества. Паразитизм генералов, трудолюбие и сметливость мужика. Осуждение покорности мужика. Сатира в «Повести..</w:t>
      </w:r>
      <w:proofErr w:type="gramStart"/>
      <w:r w:rsidRPr="006D56A6">
        <w:rPr>
          <w:rFonts w:ascii="Times New Roman" w:hAnsi="Times New Roman" w:cs="Times New Roman"/>
          <w:sz w:val="24"/>
          <w:szCs w:val="24"/>
          <w:lang w:eastAsia="ar-SA"/>
        </w:rPr>
        <w:t>.»</w:t>
      </w:r>
      <w:proofErr w:type="gramEnd"/>
      <w:r w:rsidRPr="006D56A6">
        <w:rPr>
          <w:rFonts w:ascii="Times New Roman" w:hAnsi="Times New Roman" w:cs="Times New Roman"/>
          <w:sz w:val="24"/>
          <w:szCs w:val="24"/>
          <w:lang w:eastAsia="ar-SA"/>
        </w:rPr>
        <w:t>.«Дикий помещик». Для внеклассного чтения.</w:t>
      </w:r>
    </w:p>
    <w:p w:rsidR="006D56A6" w:rsidRPr="006D56A6" w:rsidRDefault="006D56A6" w:rsidP="006D56A6">
      <w:pPr>
        <w:suppressAutoHyphens/>
        <w:spacing w:line="240" w:lineRule="auto"/>
        <w:ind w:firstLine="567"/>
        <w:contextualSpacing/>
        <w:jc w:val="both"/>
        <w:rPr>
          <w:rFonts w:ascii="Times New Roman" w:hAnsi="Times New Roman" w:cs="Times New Roman"/>
          <w:i/>
          <w:sz w:val="24"/>
          <w:szCs w:val="24"/>
          <w:lang w:eastAsia="ar-SA"/>
        </w:rPr>
      </w:pPr>
      <w:r w:rsidRPr="006D56A6">
        <w:rPr>
          <w:rFonts w:ascii="Times New Roman" w:hAnsi="Times New Roman" w:cs="Times New Roman"/>
          <w:i/>
          <w:sz w:val="24"/>
          <w:szCs w:val="24"/>
          <w:lang w:eastAsia="ar-SA"/>
        </w:rPr>
        <w:t>Теория литературы. Гротеск (начальные представления).</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b/>
          <w:i/>
          <w:sz w:val="24"/>
          <w:szCs w:val="24"/>
          <w:lang w:eastAsia="ar-SA"/>
        </w:rPr>
        <w:lastRenderedPageBreak/>
        <w:t>Лев Николаевич Толстой.</w:t>
      </w:r>
      <w:r w:rsidRPr="006D56A6">
        <w:rPr>
          <w:rFonts w:ascii="Times New Roman" w:hAnsi="Times New Roman" w:cs="Times New Roman"/>
          <w:sz w:val="24"/>
          <w:szCs w:val="24"/>
          <w:lang w:eastAsia="ar-SA"/>
        </w:rPr>
        <w:t xml:space="preserve"> Краткий рассказ о писателе</w:t>
      </w:r>
      <w:proofErr w:type="gramStart"/>
      <w:r w:rsidRPr="006D56A6">
        <w:rPr>
          <w:rFonts w:ascii="Times New Roman" w:hAnsi="Times New Roman" w:cs="Times New Roman"/>
          <w:sz w:val="24"/>
          <w:szCs w:val="24"/>
          <w:lang w:eastAsia="ar-SA"/>
        </w:rPr>
        <w:t>.«</w:t>
      </w:r>
      <w:proofErr w:type="gramEnd"/>
      <w:r w:rsidRPr="006D56A6">
        <w:rPr>
          <w:rFonts w:ascii="Times New Roman" w:hAnsi="Times New Roman" w:cs="Times New Roman"/>
          <w:sz w:val="24"/>
          <w:szCs w:val="24"/>
          <w:lang w:eastAsia="ar-SA"/>
        </w:rPr>
        <w:t>Детство». Главы из повести: «Классы», «Наталья Саввишна», «</w:t>
      </w:r>
      <w:proofErr w:type="gramStart"/>
      <w:r w:rsidRPr="006D56A6">
        <w:rPr>
          <w:rFonts w:ascii="Times New Roman" w:hAnsi="Times New Roman" w:cs="Times New Roman"/>
          <w:sz w:val="24"/>
          <w:szCs w:val="24"/>
          <w:lang w:eastAsia="ar-SA"/>
        </w:rPr>
        <w:t>Маман» и</w:t>
      </w:r>
      <w:proofErr w:type="gramEnd"/>
      <w:r w:rsidRPr="006D56A6">
        <w:rPr>
          <w:rFonts w:ascii="Times New Roman" w:hAnsi="Times New Roman" w:cs="Times New Roman"/>
          <w:sz w:val="24"/>
          <w:szCs w:val="24"/>
          <w:lang w:eastAsia="ar-SA"/>
        </w:rPr>
        <w:t xml:space="preserve"> др. Взаимоотношения детей и взрослых. Проявления чувств героя, беспощадность к себе, анализ собственных поступков.</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sz w:val="24"/>
          <w:szCs w:val="24"/>
          <w:lang w:eastAsia="ar-SA"/>
        </w:rPr>
        <w:t>Теория литературы. Автобиографическое художественное произведение (развитие понятия). Герой-повествователь (развитие понятия).</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b/>
          <w:i/>
          <w:sz w:val="24"/>
          <w:szCs w:val="24"/>
          <w:lang w:eastAsia="ar-SA"/>
        </w:rPr>
        <w:t>Иван Алексеевич Бунин.</w:t>
      </w:r>
      <w:r w:rsidRPr="006D56A6">
        <w:rPr>
          <w:rFonts w:ascii="Times New Roman" w:hAnsi="Times New Roman" w:cs="Times New Roman"/>
          <w:sz w:val="24"/>
          <w:szCs w:val="24"/>
          <w:lang w:eastAsia="ar-SA"/>
        </w:rPr>
        <w:t xml:space="preserve"> Краткий рассказ о писателе.</w:t>
      </w:r>
      <w:r w:rsidR="00E83325">
        <w:rPr>
          <w:rFonts w:ascii="Times New Roman" w:hAnsi="Times New Roman" w:cs="Times New Roman"/>
          <w:sz w:val="24"/>
          <w:szCs w:val="24"/>
          <w:lang w:eastAsia="ar-SA"/>
        </w:rPr>
        <w:t xml:space="preserve"> </w:t>
      </w:r>
      <w:r w:rsidRPr="006D56A6">
        <w:rPr>
          <w:rFonts w:ascii="Times New Roman" w:hAnsi="Times New Roman" w:cs="Times New Roman"/>
          <w:sz w:val="24"/>
          <w:szCs w:val="24"/>
          <w:lang w:eastAsia="ar-SA"/>
        </w:rPr>
        <w:t>«Цифры». Воспитание детей в семье. Герой рассказа: сложность взаимопонимания детей и</w:t>
      </w:r>
      <w:r w:rsidR="00E83325">
        <w:rPr>
          <w:rFonts w:ascii="Times New Roman" w:hAnsi="Times New Roman" w:cs="Times New Roman"/>
          <w:sz w:val="24"/>
          <w:szCs w:val="24"/>
          <w:lang w:eastAsia="ar-SA"/>
        </w:rPr>
        <w:t xml:space="preserve"> </w:t>
      </w:r>
      <w:r w:rsidRPr="006D56A6">
        <w:rPr>
          <w:rFonts w:ascii="Times New Roman" w:hAnsi="Times New Roman" w:cs="Times New Roman"/>
          <w:sz w:val="24"/>
          <w:szCs w:val="24"/>
          <w:lang w:eastAsia="ar-SA"/>
        </w:rPr>
        <w:t>взрослых. «Лапти». Душевное богатство простого крестьянина.</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b/>
          <w:i/>
          <w:sz w:val="24"/>
          <w:szCs w:val="24"/>
          <w:lang w:eastAsia="ar-SA"/>
        </w:rPr>
        <w:t>Антон Павлович Чехов.</w:t>
      </w:r>
      <w:r w:rsidRPr="006D56A6">
        <w:rPr>
          <w:rFonts w:ascii="Times New Roman" w:hAnsi="Times New Roman" w:cs="Times New Roman"/>
          <w:sz w:val="24"/>
          <w:szCs w:val="24"/>
          <w:lang w:eastAsia="ar-SA"/>
        </w:rPr>
        <w:t xml:space="preserve"> Краткий рассказ о писателе.</w:t>
      </w:r>
      <w:r w:rsidR="00E83325">
        <w:rPr>
          <w:rFonts w:ascii="Times New Roman" w:hAnsi="Times New Roman" w:cs="Times New Roman"/>
          <w:sz w:val="24"/>
          <w:szCs w:val="24"/>
          <w:lang w:eastAsia="ar-SA"/>
        </w:rPr>
        <w:t xml:space="preserve"> </w:t>
      </w:r>
      <w:r w:rsidRPr="006D56A6">
        <w:rPr>
          <w:rFonts w:ascii="Times New Roman" w:hAnsi="Times New Roman" w:cs="Times New Roman"/>
          <w:sz w:val="24"/>
          <w:szCs w:val="24"/>
          <w:lang w:eastAsia="ar-SA"/>
        </w:rPr>
        <w:t>«Хамелеон». Живая картина нравов. Осмеяние трусости и угодничества. Смысл названия рассказа. «Говорящие фамилии» как средство юмористической характеристики</w:t>
      </w:r>
      <w:proofErr w:type="gramStart"/>
      <w:r w:rsidRPr="006D56A6">
        <w:rPr>
          <w:rFonts w:ascii="Times New Roman" w:hAnsi="Times New Roman" w:cs="Times New Roman"/>
          <w:sz w:val="24"/>
          <w:szCs w:val="24"/>
          <w:lang w:eastAsia="ar-SA"/>
        </w:rPr>
        <w:t>.«</w:t>
      </w:r>
      <w:proofErr w:type="gramEnd"/>
      <w:r w:rsidRPr="006D56A6">
        <w:rPr>
          <w:rFonts w:ascii="Times New Roman" w:hAnsi="Times New Roman" w:cs="Times New Roman"/>
          <w:sz w:val="24"/>
          <w:szCs w:val="24"/>
          <w:lang w:eastAsia="ar-SA"/>
        </w:rPr>
        <w:t>Злоумышленник», «Размазня». Многогранность комического в рассказах А. П. Чехова. (Для чтения и обсуждения.)</w:t>
      </w:r>
    </w:p>
    <w:p w:rsidR="006D56A6" w:rsidRPr="006D56A6" w:rsidRDefault="006D56A6" w:rsidP="006D56A6">
      <w:pPr>
        <w:suppressAutoHyphens/>
        <w:spacing w:line="240" w:lineRule="auto"/>
        <w:ind w:firstLine="567"/>
        <w:contextualSpacing/>
        <w:jc w:val="both"/>
        <w:rPr>
          <w:rFonts w:ascii="Times New Roman" w:hAnsi="Times New Roman" w:cs="Times New Roman"/>
          <w:i/>
          <w:sz w:val="24"/>
          <w:szCs w:val="24"/>
          <w:lang w:eastAsia="ar-SA"/>
        </w:rPr>
      </w:pPr>
      <w:r w:rsidRPr="006D56A6">
        <w:rPr>
          <w:rFonts w:ascii="Times New Roman" w:hAnsi="Times New Roman" w:cs="Times New Roman"/>
          <w:i/>
          <w:sz w:val="24"/>
          <w:szCs w:val="24"/>
          <w:lang w:eastAsia="ar-SA"/>
        </w:rPr>
        <w:t>Теория литературы. Сатира и юмор как формы комического (развитие представлений).</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sz w:val="24"/>
          <w:szCs w:val="24"/>
          <w:lang w:eastAsia="ar-SA"/>
        </w:rPr>
        <w:t>«Край ты мой, родимый край!» Стихотворения русских поэтов XIX века о родной природе. В. Жуковский. «Приход весны»; И. Бунин. «Родина»; А. К. Толстой. «Край ты мой, родимый край...», «Благовест». Поэтическое изображение родной природы и выражение авторского настроения, миросозерцания.</w:t>
      </w:r>
    </w:p>
    <w:p w:rsidR="006D56A6" w:rsidRPr="006D56A6" w:rsidRDefault="006D56A6" w:rsidP="006D56A6">
      <w:pPr>
        <w:suppressAutoHyphens/>
        <w:spacing w:line="240" w:lineRule="auto"/>
        <w:ind w:firstLine="567"/>
        <w:contextualSpacing/>
        <w:jc w:val="both"/>
        <w:rPr>
          <w:rFonts w:ascii="Times New Roman" w:hAnsi="Times New Roman" w:cs="Times New Roman"/>
          <w:b/>
          <w:sz w:val="24"/>
          <w:szCs w:val="24"/>
          <w:lang w:eastAsia="ar-SA"/>
        </w:rPr>
      </w:pPr>
      <w:r w:rsidRPr="006D56A6">
        <w:rPr>
          <w:rFonts w:ascii="Times New Roman" w:hAnsi="Times New Roman" w:cs="Times New Roman"/>
          <w:b/>
          <w:sz w:val="24"/>
          <w:szCs w:val="24"/>
          <w:lang w:eastAsia="ar-SA"/>
        </w:rPr>
        <w:t>ИЗ РУССКОЙ ЛИТЕРАТУРЫ XX ВЕКА</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b/>
          <w:i/>
          <w:sz w:val="24"/>
          <w:szCs w:val="24"/>
          <w:lang w:eastAsia="ar-SA"/>
        </w:rPr>
        <w:t>Максим Горький.</w:t>
      </w:r>
      <w:r w:rsidRPr="006D56A6">
        <w:rPr>
          <w:rFonts w:ascii="Times New Roman" w:hAnsi="Times New Roman" w:cs="Times New Roman"/>
          <w:sz w:val="24"/>
          <w:szCs w:val="24"/>
          <w:lang w:eastAsia="ar-SA"/>
        </w:rPr>
        <w:t xml:space="preserve"> Краткий рассказ о писателе.</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sz w:val="24"/>
          <w:szCs w:val="24"/>
          <w:lang w:eastAsia="ar-SA"/>
        </w:rPr>
        <w:t xml:space="preserve">«Детство». Автобиографический характер повести. Изображение «свинцовых мерзостей жизни». Дед Каширин. </w:t>
      </w:r>
      <w:proofErr w:type="gramStart"/>
      <w:r w:rsidRPr="006D56A6">
        <w:rPr>
          <w:rFonts w:ascii="Times New Roman" w:hAnsi="Times New Roman" w:cs="Times New Roman"/>
          <w:sz w:val="24"/>
          <w:szCs w:val="24"/>
          <w:lang w:eastAsia="ar-SA"/>
        </w:rPr>
        <w:t>«Яркое, здоровое, творческое в русской жизни» (Алеша, бабушка, Цыганок,</w:t>
      </w:r>
      <w:proofErr w:type="gramEnd"/>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proofErr w:type="gramStart"/>
      <w:r w:rsidRPr="006D56A6">
        <w:rPr>
          <w:rFonts w:ascii="Times New Roman" w:hAnsi="Times New Roman" w:cs="Times New Roman"/>
          <w:sz w:val="24"/>
          <w:szCs w:val="24"/>
          <w:lang w:eastAsia="ar-SA"/>
        </w:rPr>
        <w:t>Хорошее Дело).</w:t>
      </w:r>
      <w:proofErr w:type="gramEnd"/>
      <w:r w:rsidRPr="006D56A6">
        <w:rPr>
          <w:rFonts w:ascii="Times New Roman" w:hAnsi="Times New Roman" w:cs="Times New Roman"/>
          <w:sz w:val="24"/>
          <w:szCs w:val="24"/>
          <w:lang w:eastAsia="ar-SA"/>
        </w:rPr>
        <w:t xml:space="preserve"> Изображение быта и характеров. Вера в творческие силы народа. «Старуха Изергиль» («Легенда о Данко»).</w:t>
      </w:r>
    </w:p>
    <w:p w:rsidR="006D56A6" w:rsidRPr="006D56A6" w:rsidRDefault="006D56A6" w:rsidP="006D56A6">
      <w:pPr>
        <w:suppressAutoHyphens/>
        <w:spacing w:line="240" w:lineRule="auto"/>
        <w:ind w:firstLine="567"/>
        <w:contextualSpacing/>
        <w:jc w:val="both"/>
        <w:rPr>
          <w:rFonts w:ascii="Times New Roman" w:hAnsi="Times New Roman" w:cs="Times New Roman"/>
          <w:i/>
          <w:sz w:val="24"/>
          <w:szCs w:val="24"/>
          <w:lang w:eastAsia="ar-SA"/>
        </w:rPr>
      </w:pPr>
      <w:r w:rsidRPr="006D56A6">
        <w:rPr>
          <w:rFonts w:ascii="Times New Roman" w:hAnsi="Times New Roman" w:cs="Times New Roman"/>
          <w:i/>
          <w:sz w:val="24"/>
          <w:szCs w:val="24"/>
          <w:lang w:eastAsia="ar-SA"/>
        </w:rPr>
        <w:t>Теория литературы. Понятие о теме и идее произведения (начальные представления).</w:t>
      </w:r>
      <w:r w:rsidR="00E83325">
        <w:rPr>
          <w:rFonts w:ascii="Times New Roman" w:hAnsi="Times New Roman" w:cs="Times New Roman"/>
          <w:i/>
          <w:sz w:val="24"/>
          <w:szCs w:val="24"/>
          <w:lang w:eastAsia="ar-SA"/>
        </w:rPr>
        <w:t xml:space="preserve"> </w:t>
      </w:r>
      <w:r w:rsidRPr="006D56A6">
        <w:rPr>
          <w:rFonts w:ascii="Times New Roman" w:hAnsi="Times New Roman" w:cs="Times New Roman"/>
          <w:i/>
          <w:sz w:val="24"/>
          <w:szCs w:val="24"/>
          <w:lang w:eastAsia="ar-SA"/>
        </w:rPr>
        <w:t>Портрет как средство характеристики героя.</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b/>
          <w:i/>
          <w:sz w:val="24"/>
          <w:szCs w:val="24"/>
          <w:lang w:eastAsia="ar-SA"/>
        </w:rPr>
        <w:t>Владимир Владимирович Маяковский.</w:t>
      </w:r>
      <w:r w:rsidRPr="006D56A6">
        <w:rPr>
          <w:rFonts w:ascii="Times New Roman" w:hAnsi="Times New Roman" w:cs="Times New Roman"/>
          <w:sz w:val="24"/>
          <w:szCs w:val="24"/>
          <w:lang w:eastAsia="ar-SA"/>
        </w:rPr>
        <w:t xml:space="preserve"> Краткий рассказ о писателе.</w:t>
      </w:r>
      <w:r w:rsidR="00E83325">
        <w:rPr>
          <w:rFonts w:ascii="Times New Roman" w:hAnsi="Times New Roman" w:cs="Times New Roman"/>
          <w:sz w:val="24"/>
          <w:szCs w:val="24"/>
          <w:lang w:eastAsia="ar-SA"/>
        </w:rPr>
        <w:t xml:space="preserve"> </w:t>
      </w:r>
      <w:r w:rsidRPr="006D56A6">
        <w:rPr>
          <w:rFonts w:ascii="Times New Roman" w:hAnsi="Times New Roman" w:cs="Times New Roman"/>
          <w:sz w:val="24"/>
          <w:szCs w:val="24"/>
          <w:lang w:eastAsia="ar-SA"/>
        </w:rPr>
        <w:t>«Необычайное приключение, бывшее с Владимиром Маяковским летом на даче». Мысли автора о роли поэзии в жизни человека и общества. Своеобразие стихотворного ритма, словотворчество Маяковского. «Хорошее отношение к лошадям». Два взгляда на мир: безразличие, бессердечие мещанина и гуманизм, доброта, сострадание лирического героя стихотворения.</w:t>
      </w:r>
    </w:p>
    <w:p w:rsidR="006D56A6" w:rsidRPr="006D56A6" w:rsidRDefault="006D56A6" w:rsidP="006D56A6">
      <w:pPr>
        <w:suppressAutoHyphens/>
        <w:spacing w:line="240" w:lineRule="auto"/>
        <w:ind w:firstLine="567"/>
        <w:contextualSpacing/>
        <w:jc w:val="both"/>
        <w:rPr>
          <w:rFonts w:ascii="Times New Roman" w:hAnsi="Times New Roman" w:cs="Times New Roman"/>
          <w:i/>
          <w:sz w:val="24"/>
          <w:szCs w:val="24"/>
          <w:lang w:eastAsia="ar-SA"/>
        </w:rPr>
      </w:pPr>
      <w:r w:rsidRPr="006D56A6">
        <w:rPr>
          <w:rFonts w:ascii="Times New Roman" w:hAnsi="Times New Roman" w:cs="Times New Roman"/>
          <w:i/>
          <w:sz w:val="24"/>
          <w:szCs w:val="24"/>
          <w:lang w:eastAsia="ar-SA"/>
        </w:rPr>
        <w:t>Теория литературы. Лирический герой (начальные представления). Обогащение знаний о ритме и рифме. Тоническое стихосложение (начальные представления)</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b/>
          <w:i/>
          <w:sz w:val="24"/>
          <w:szCs w:val="24"/>
          <w:lang w:eastAsia="ar-SA"/>
        </w:rPr>
        <w:t>Леонид Николаевич Андреев.</w:t>
      </w:r>
      <w:r w:rsidRPr="006D56A6">
        <w:rPr>
          <w:rFonts w:ascii="Times New Roman" w:hAnsi="Times New Roman" w:cs="Times New Roman"/>
          <w:sz w:val="24"/>
          <w:szCs w:val="24"/>
          <w:lang w:eastAsia="ar-SA"/>
        </w:rPr>
        <w:t xml:space="preserve"> Краткий рассказ о писателе.</w:t>
      </w:r>
      <w:r w:rsidR="00E83325">
        <w:rPr>
          <w:rFonts w:ascii="Times New Roman" w:hAnsi="Times New Roman" w:cs="Times New Roman"/>
          <w:sz w:val="24"/>
          <w:szCs w:val="24"/>
          <w:lang w:eastAsia="ar-SA"/>
        </w:rPr>
        <w:t xml:space="preserve"> </w:t>
      </w:r>
      <w:r w:rsidRPr="006D56A6">
        <w:rPr>
          <w:rFonts w:ascii="Times New Roman" w:hAnsi="Times New Roman" w:cs="Times New Roman"/>
          <w:sz w:val="24"/>
          <w:szCs w:val="24"/>
          <w:lang w:eastAsia="ar-SA"/>
        </w:rPr>
        <w:t>«</w:t>
      </w:r>
      <w:proofErr w:type="gramStart"/>
      <w:r w:rsidRPr="006D56A6">
        <w:rPr>
          <w:rFonts w:ascii="Times New Roman" w:hAnsi="Times New Roman" w:cs="Times New Roman"/>
          <w:sz w:val="24"/>
          <w:szCs w:val="24"/>
          <w:lang w:eastAsia="ar-SA"/>
        </w:rPr>
        <w:t>Кусака</w:t>
      </w:r>
      <w:proofErr w:type="gramEnd"/>
      <w:r w:rsidRPr="006D56A6">
        <w:rPr>
          <w:rFonts w:ascii="Times New Roman" w:hAnsi="Times New Roman" w:cs="Times New Roman"/>
          <w:sz w:val="24"/>
          <w:szCs w:val="24"/>
          <w:lang w:eastAsia="ar-SA"/>
        </w:rPr>
        <w:t>». Чувство сострадания к братьям нашим меньшим, бессердечие героев. Гуманистический пафос произведения.</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b/>
          <w:i/>
          <w:sz w:val="24"/>
          <w:szCs w:val="24"/>
          <w:lang w:eastAsia="ar-SA"/>
        </w:rPr>
        <w:t>Андрей Платонович Платонов.</w:t>
      </w:r>
      <w:r w:rsidRPr="006D56A6">
        <w:rPr>
          <w:rFonts w:ascii="Times New Roman" w:hAnsi="Times New Roman" w:cs="Times New Roman"/>
          <w:sz w:val="24"/>
          <w:szCs w:val="24"/>
          <w:lang w:eastAsia="ar-SA"/>
        </w:rPr>
        <w:t xml:space="preserve"> Краткий рассказ о писателе.</w:t>
      </w:r>
      <w:r w:rsidR="00E83325">
        <w:rPr>
          <w:rFonts w:ascii="Times New Roman" w:hAnsi="Times New Roman" w:cs="Times New Roman"/>
          <w:sz w:val="24"/>
          <w:szCs w:val="24"/>
          <w:lang w:eastAsia="ar-SA"/>
        </w:rPr>
        <w:t xml:space="preserve"> </w:t>
      </w:r>
      <w:r w:rsidRPr="006D56A6">
        <w:rPr>
          <w:rFonts w:ascii="Times New Roman" w:hAnsi="Times New Roman" w:cs="Times New Roman"/>
          <w:sz w:val="24"/>
          <w:szCs w:val="24"/>
          <w:lang w:eastAsia="ar-SA"/>
        </w:rPr>
        <w:t>«Юшка». Главный герой произведения, его непохожесть на окружающих людей, душевная щедрость. Любовь и ненависть окружающих героя людей. Юшка — незаметный герой с большим сердцем. Осознание необходимости сострадания и уважения к человеку. Неповторимость и ценность каждой человеческой личности.</w:t>
      </w:r>
      <w:r w:rsidR="00E83325">
        <w:rPr>
          <w:rFonts w:ascii="Times New Roman" w:hAnsi="Times New Roman" w:cs="Times New Roman"/>
          <w:sz w:val="24"/>
          <w:szCs w:val="24"/>
          <w:lang w:eastAsia="ar-SA"/>
        </w:rPr>
        <w:t xml:space="preserve"> </w:t>
      </w:r>
      <w:r w:rsidRPr="006D56A6">
        <w:rPr>
          <w:rFonts w:ascii="Times New Roman" w:hAnsi="Times New Roman" w:cs="Times New Roman"/>
          <w:sz w:val="24"/>
          <w:szCs w:val="24"/>
          <w:lang w:eastAsia="ar-SA"/>
        </w:rPr>
        <w:t>«В прекрасном и яростном мире». Труд как нравственное содержание человеческой жизни. Идеи доброты, взаимопонимания, жизни для других. Своеобразие языка прозы Платонова (для внеклассного чтения).</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sz w:val="24"/>
          <w:szCs w:val="24"/>
          <w:lang w:eastAsia="ar-SA"/>
        </w:rPr>
        <w:t>На дорогах войны. Интервью с поэтом — участником Великой Отечественной войны. Героизм, патриотизм, самоотверженность, трудности и радости грозных лет войны в стихотворениях поэтов — участников войны: А. Ахматовой, К. Симонова, А. Твардовского, А. Суркова, Н.Тихонова и др. Ритмы и образы военной лирики.</w:t>
      </w:r>
    </w:p>
    <w:p w:rsidR="006D56A6" w:rsidRPr="006D56A6" w:rsidRDefault="006D56A6" w:rsidP="006D56A6">
      <w:pPr>
        <w:suppressAutoHyphens/>
        <w:spacing w:line="240" w:lineRule="auto"/>
        <w:ind w:firstLine="567"/>
        <w:contextualSpacing/>
        <w:jc w:val="both"/>
        <w:rPr>
          <w:rFonts w:ascii="Times New Roman" w:hAnsi="Times New Roman" w:cs="Times New Roman"/>
          <w:i/>
          <w:sz w:val="24"/>
          <w:szCs w:val="24"/>
          <w:lang w:eastAsia="ar-SA"/>
        </w:rPr>
      </w:pPr>
      <w:r w:rsidRPr="006D56A6">
        <w:rPr>
          <w:rFonts w:ascii="Times New Roman" w:hAnsi="Times New Roman" w:cs="Times New Roman"/>
          <w:i/>
          <w:sz w:val="24"/>
          <w:szCs w:val="24"/>
          <w:lang w:eastAsia="ar-SA"/>
        </w:rPr>
        <w:lastRenderedPageBreak/>
        <w:t>Теория литературы. Публицистика. Интервью как жанр публицистики (начальные представления).</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b/>
          <w:i/>
          <w:sz w:val="24"/>
          <w:szCs w:val="24"/>
          <w:lang w:eastAsia="ar-SA"/>
        </w:rPr>
        <w:t xml:space="preserve">Федор Александрович Абрамов. </w:t>
      </w:r>
      <w:r w:rsidRPr="006D56A6">
        <w:rPr>
          <w:rFonts w:ascii="Times New Roman" w:hAnsi="Times New Roman" w:cs="Times New Roman"/>
          <w:sz w:val="24"/>
          <w:szCs w:val="24"/>
          <w:lang w:eastAsia="ar-SA"/>
        </w:rPr>
        <w:t>Краткий рассказ о писателе.</w:t>
      </w:r>
      <w:r w:rsidR="00E83325">
        <w:rPr>
          <w:rFonts w:ascii="Times New Roman" w:hAnsi="Times New Roman" w:cs="Times New Roman"/>
          <w:sz w:val="24"/>
          <w:szCs w:val="24"/>
          <w:lang w:eastAsia="ar-SA"/>
        </w:rPr>
        <w:t xml:space="preserve"> </w:t>
      </w:r>
      <w:r w:rsidRPr="006D56A6">
        <w:rPr>
          <w:rFonts w:ascii="Times New Roman" w:hAnsi="Times New Roman" w:cs="Times New Roman"/>
          <w:sz w:val="24"/>
          <w:szCs w:val="24"/>
          <w:lang w:eastAsia="ar-SA"/>
        </w:rPr>
        <w:t>«О чем плачут лошади». Эстетические и нравственно-экологические проблемы, поднятые в рассказе.</w:t>
      </w:r>
    </w:p>
    <w:p w:rsidR="006D56A6" w:rsidRPr="006D56A6" w:rsidRDefault="006D56A6" w:rsidP="006D56A6">
      <w:pPr>
        <w:suppressAutoHyphens/>
        <w:spacing w:line="240" w:lineRule="auto"/>
        <w:ind w:firstLine="567"/>
        <w:contextualSpacing/>
        <w:jc w:val="both"/>
        <w:rPr>
          <w:rFonts w:ascii="Times New Roman" w:hAnsi="Times New Roman" w:cs="Times New Roman"/>
          <w:i/>
          <w:sz w:val="24"/>
          <w:szCs w:val="24"/>
          <w:lang w:eastAsia="ar-SA"/>
        </w:rPr>
      </w:pPr>
      <w:r w:rsidRPr="006D56A6">
        <w:rPr>
          <w:rFonts w:ascii="Times New Roman" w:hAnsi="Times New Roman" w:cs="Times New Roman"/>
          <w:i/>
          <w:sz w:val="24"/>
          <w:szCs w:val="24"/>
          <w:lang w:eastAsia="ar-SA"/>
        </w:rPr>
        <w:t>Теория литературы. Литературные традиции.</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b/>
          <w:i/>
          <w:sz w:val="24"/>
          <w:szCs w:val="24"/>
          <w:lang w:eastAsia="ar-SA"/>
        </w:rPr>
        <w:t>Евгений Иванович Носов.</w:t>
      </w:r>
      <w:r w:rsidRPr="006D56A6">
        <w:rPr>
          <w:rFonts w:ascii="Times New Roman" w:hAnsi="Times New Roman" w:cs="Times New Roman"/>
          <w:sz w:val="24"/>
          <w:szCs w:val="24"/>
          <w:lang w:eastAsia="ar-SA"/>
        </w:rPr>
        <w:t xml:space="preserve"> Краткий рассказ о писателе.</w:t>
      </w:r>
      <w:r w:rsidR="00E83325">
        <w:rPr>
          <w:rFonts w:ascii="Times New Roman" w:hAnsi="Times New Roman" w:cs="Times New Roman"/>
          <w:sz w:val="24"/>
          <w:szCs w:val="24"/>
          <w:lang w:eastAsia="ar-SA"/>
        </w:rPr>
        <w:t xml:space="preserve"> </w:t>
      </w:r>
      <w:r w:rsidRPr="006D56A6">
        <w:rPr>
          <w:rFonts w:ascii="Times New Roman" w:hAnsi="Times New Roman" w:cs="Times New Roman"/>
          <w:sz w:val="24"/>
          <w:szCs w:val="24"/>
          <w:lang w:eastAsia="ar-SA"/>
        </w:rPr>
        <w:t>«Кукла» («Акимыч»), «Живое пламя». Сила внутренней, духовной красоты человека. Протест против равнодушия, бездуховности, безразличного отношения к окружающим людям, природе. Осознание огромной роли прекрасного в душе человека, в окружающей природе. Взаимосвязь природы и человека.</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b/>
          <w:i/>
          <w:sz w:val="24"/>
          <w:szCs w:val="24"/>
          <w:lang w:eastAsia="ar-SA"/>
        </w:rPr>
        <w:t>Юрий Павлович Казаков.</w:t>
      </w:r>
      <w:r w:rsidRPr="006D56A6">
        <w:rPr>
          <w:rFonts w:ascii="Times New Roman" w:hAnsi="Times New Roman" w:cs="Times New Roman"/>
          <w:sz w:val="24"/>
          <w:szCs w:val="24"/>
          <w:lang w:eastAsia="ar-SA"/>
        </w:rPr>
        <w:t xml:space="preserve"> Краткий рассказ о писателе</w:t>
      </w:r>
      <w:proofErr w:type="gramStart"/>
      <w:r w:rsidRPr="006D56A6">
        <w:rPr>
          <w:rFonts w:ascii="Times New Roman" w:hAnsi="Times New Roman" w:cs="Times New Roman"/>
          <w:sz w:val="24"/>
          <w:szCs w:val="24"/>
          <w:lang w:eastAsia="ar-SA"/>
        </w:rPr>
        <w:t>.«</w:t>
      </w:r>
      <w:proofErr w:type="gramEnd"/>
      <w:r w:rsidRPr="006D56A6">
        <w:rPr>
          <w:rFonts w:ascii="Times New Roman" w:hAnsi="Times New Roman" w:cs="Times New Roman"/>
          <w:sz w:val="24"/>
          <w:szCs w:val="24"/>
          <w:lang w:eastAsia="ar-SA"/>
        </w:rPr>
        <w:t>Тихое утро». Взаимоотношения детей, взаимопомощь, взаимовыручка. Особенности характера героев — сельского и городского мальчиков, понимание окружающей природы. Подвиг мальчика и радость от собственного доброго поступка.</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sz w:val="24"/>
          <w:szCs w:val="24"/>
          <w:lang w:eastAsia="ar-SA"/>
        </w:rPr>
        <w:t>«Тихая моя Родина». Стихотворения о Родине, родной природе, собственном восприятии окружающего (В. Брюсов, Ф. Сологуб, С. Есенин, Н. Заболоцкий, Н. Рубцов). Человек и природа. Выражение душевных настроений, состояний человека через описание картин природы. Общее и индивидуальное в восприятии родной природы русскими поэтами.</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b/>
          <w:i/>
          <w:sz w:val="24"/>
          <w:szCs w:val="24"/>
          <w:lang w:eastAsia="ar-SA"/>
        </w:rPr>
        <w:t>Александр Трифонович Твардовский.</w:t>
      </w:r>
      <w:r w:rsidRPr="006D56A6">
        <w:rPr>
          <w:rFonts w:ascii="Times New Roman" w:hAnsi="Times New Roman" w:cs="Times New Roman"/>
          <w:sz w:val="24"/>
          <w:szCs w:val="24"/>
          <w:lang w:eastAsia="ar-SA"/>
        </w:rPr>
        <w:t xml:space="preserve"> Краткий рассказ о поэте</w:t>
      </w:r>
      <w:proofErr w:type="gramStart"/>
      <w:r w:rsidRPr="006D56A6">
        <w:rPr>
          <w:rFonts w:ascii="Times New Roman" w:hAnsi="Times New Roman" w:cs="Times New Roman"/>
          <w:sz w:val="24"/>
          <w:szCs w:val="24"/>
          <w:lang w:eastAsia="ar-SA"/>
        </w:rPr>
        <w:t>.«</w:t>
      </w:r>
      <w:proofErr w:type="gramEnd"/>
      <w:r w:rsidRPr="006D56A6">
        <w:rPr>
          <w:rFonts w:ascii="Times New Roman" w:hAnsi="Times New Roman" w:cs="Times New Roman"/>
          <w:sz w:val="24"/>
          <w:szCs w:val="24"/>
          <w:lang w:eastAsia="ar-SA"/>
        </w:rPr>
        <w:t>Снега потемнеют синие...», «Июль — макушка лета...», «На дне моей жизни...». Размышления поэта о взаимосвязи человека и природы, о неразделимости судьбы человека и народа. Теория литературы. Лирический герой (развитие понятия).</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b/>
          <w:i/>
          <w:sz w:val="24"/>
          <w:szCs w:val="24"/>
          <w:lang w:eastAsia="ar-SA"/>
        </w:rPr>
        <w:t>Дмитрий Сергеевич Лихачев.</w:t>
      </w:r>
      <w:r w:rsidRPr="006D56A6">
        <w:rPr>
          <w:rFonts w:ascii="Times New Roman" w:hAnsi="Times New Roman" w:cs="Times New Roman"/>
          <w:sz w:val="24"/>
          <w:szCs w:val="24"/>
          <w:lang w:eastAsia="ar-SA"/>
        </w:rPr>
        <w:t xml:space="preserve"> «Земля родная» (главы из книги). Духовное напутствие молодежи.</w:t>
      </w:r>
    </w:p>
    <w:p w:rsidR="006D56A6" w:rsidRPr="006D56A6" w:rsidRDefault="006D56A6" w:rsidP="006D56A6">
      <w:pPr>
        <w:suppressAutoHyphens/>
        <w:spacing w:line="240" w:lineRule="auto"/>
        <w:ind w:firstLine="567"/>
        <w:contextualSpacing/>
        <w:jc w:val="both"/>
        <w:rPr>
          <w:rFonts w:ascii="Times New Roman" w:hAnsi="Times New Roman" w:cs="Times New Roman"/>
          <w:i/>
          <w:sz w:val="24"/>
          <w:szCs w:val="24"/>
          <w:lang w:eastAsia="ar-SA"/>
        </w:rPr>
      </w:pPr>
      <w:r w:rsidRPr="006D56A6">
        <w:rPr>
          <w:rFonts w:ascii="Times New Roman" w:hAnsi="Times New Roman" w:cs="Times New Roman"/>
          <w:i/>
          <w:sz w:val="24"/>
          <w:szCs w:val="24"/>
          <w:lang w:eastAsia="ar-SA"/>
        </w:rPr>
        <w:t>Теория литературы. Публицистика (развитие представлений). Мемуары как публицистический жанр (начальные представления).</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b/>
          <w:sz w:val="24"/>
          <w:szCs w:val="24"/>
          <w:lang w:eastAsia="ar-SA"/>
        </w:rPr>
        <w:t>ИЗ ЗАРУБЕЖНОЙ ЛИТЕРАТУРЫ</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b/>
          <w:i/>
          <w:sz w:val="24"/>
          <w:szCs w:val="24"/>
          <w:lang w:eastAsia="ar-SA"/>
        </w:rPr>
        <w:t>Роберт Бернс.</w:t>
      </w:r>
      <w:r w:rsidRPr="006D56A6">
        <w:rPr>
          <w:rFonts w:ascii="Times New Roman" w:hAnsi="Times New Roman" w:cs="Times New Roman"/>
          <w:sz w:val="24"/>
          <w:szCs w:val="24"/>
          <w:lang w:eastAsia="ar-SA"/>
        </w:rPr>
        <w:t xml:space="preserve"> Особенности творчества. «Честная бедность». Представления народа о справедливости и честности. </w:t>
      </w:r>
      <w:proofErr w:type="gramStart"/>
      <w:r w:rsidRPr="006D56A6">
        <w:rPr>
          <w:rFonts w:ascii="Times New Roman" w:hAnsi="Times New Roman" w:cs="Times New Roman"/>
          <w:sz w:val="24"/>
          <w:szCs w:val="24"/>
          <w:lang w:eastAsia="ar-SA"/>
        </w:rPr>
        <w:t>Народно-поэтический</w:t>
      </w:r>
      <w:proofErr w:type="gramEnd"/>
      <w:r w:rsidRPr="006D56A6">
        <w:rPr>
          <w:rFonts w:ascii="Times New Roman" w:hAnsi="Times New Roman" w:cs="Times New Roman"/>
          <w:sz w:val="24"/>
          <w:szCs w:val="24"/>
          <w:lang w:eastAsia="ar-SA"/>
        </w:rPr>
        <w:t xml:space="preserve"> характер произведения.</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b/>
          <w:i/>
          <w:sz w:val="24"/>
          <w:szCs w:val="24"/>
          <w:lang w:eastAsia="ar-SA"/>
        </w:rPr>
        <w:t>Джордж Гордон Байрон</w:t>
      </w:r>
      <w:r w:rsidRPr="006D56A6">
        <w:rPr>
          <w:rFonts w:ascii="Times New Roman" w:hAnsi="Times New Roman" w:cs="Times New Roman"/>
          <w:sz w:val="24"/>
          <w:szCs w:val="24"/>
          <w:lang w:eastAsia="ar-SA"/>
        </w:rPr>
        <w:t>. «Ты кончил жизни путь, герой!». Гимн герою, павшему в борьбе за свободу Родины.</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sz w:val="24"/>
          <w:szCs w:val="24"/>
          <w:lang w:eastAsia="ar-SA"/>
        </w:rPr>
        <w:t>Японские хокку (трехстишия). Изображение жизни природы и жизни человека в их нерасторжимом единстве на фоне круговорота времен года. Поэтическая картина, нарисованная одним-двумя штрихами.</w:t>
      </w:r>
    </w:p>
    <w:p w:rsidR="006D56A6" w:rsidRPr="006D56A6" w:rsidRDefault="006D56A6" w:rsidP="006D56A6">
      <w:pPr>
        <w:suppressAutoHyphens/>
        <w:spacing w:line="240" w:lineRule="auto"/>
        <w:ind w:firstLine="567"/>
        <w:contextualSpacing/>
        <w:jc w:val="both"/>
        <w:rPr>
          <w:rFonts w:ascii="Times New Roman" w:hAnsi="Times New Roman" w:cs="Times New Roman"/>
          <w:i/>
          <w:sz w:val="24"/>
          <w:szCs w:val="24"/>
          <w:lang w:eastAsia="ar-SA"/>
        </w:rPr>
      </w:pPr>
      <w:r w:rsidRPr="006D56A6">
        <w:rPr>
          <w:rFonts w:ascii="Times New Roman" w:hAnsi="Times New Roman" w:cs="Times New Roman"/>
          <w:i/>
          <w:sz w:val="24"/>
          <w:szCs w:val="24"/>
          <w:lang w:eastAsia="ar-SA"/>
        </w:rPr>
        <w:t>Теория литературы. Особенности жанра хокку (хайку).</w:t>
      </w:r>
    </w:p>
    <w:p w:rsidR="006D56A6" w:rsidRPr="006D56A6" w:rsidRDefault="006D56A6" w:rsidP="006D56A6">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b/>
          <w:i/>
          <w:sz w:val="24"/>
          <w:szCs w:val="24"/>
          <w:lang w:eastAsia="ar-SA"/>
        </w:rPr>
        <w:t>О. Генри.</w:t>
      </w:r>
      <w:r w:rsidRPr="006D56A6">
        <w:rPr>
          <w:rFonts w:ascii="Times New Roman" w:hAnsi="Times New Roman" w:cs="Times New Roman"/>
          <w:sz w:val="24"/>
          <w:szCs w:val="24"/>
          <w:lang w:eastAsia="ar-SA"/>
        </w:rPr>
        <w:t xml:space="preserve"> «Дары волхвов». Сила любви и преданности. Жертвенность во имя любви. </w:t>
      </w:r>
      <w:proofErr w:type="gramStart"/>
      <w:r w:rsidRPr="006D56A6">
        <w:rPr>
          <w:rFonts w:ascii="Times New Roman" w:hAnsi="Times New Roman" w:cs="Times New Roman"/>
          <w:sz w:val="24"/>
          <w:szCs w:val="24"/>
          <w:lang w:eastAsia="ar-SA"/>
        </w:rPr>
        <w:t>Смешное</w:t>
      </w:r>
      <w:proofErr w:type="gramEnd"/>
      <w:r w:rsidRPr="006D56A6">
        <w:rPr>
          <w:rFonts w:ascii="Times New Roman" w:hAnsi="Times New Roman" w:cs="Times New Roman"/>
          <w:sz w:val="24"/>
          <w:szCs w:val="24"/>
          <w:lang w:eastAsia="ar-SA"/>
        </w:rPr>
        <w:t xml:space="preserve"> и возвышенное в рассказе.</w:t>
      </w:r>
    </w:p>
    <w:p w:rsidR="006D56A6" w:rsidRDefault="006D56A6" w:rsidP="00E83325">
      <w:pPr>
        <w:suppressAutoHyphens/>
        <w:spacing w:line="240" w:lineRule="auto"/>
        <w:ind w:firstLine="567"/>
        <w:contextualSpacing/>
        <w:jc w:val="both"/>
        <w:rPr>
          <w:rFonts w:ascii="Times New Roman" w:hAnsi="Times New Roman" w:cs="Times New Roman"/>
          <w:sz w:val="24"/>
          <w:szCs w:val="24"/>
          <w:lang w:eastAsia="ar-SA"/>
        </w:rPr>
      </w:pPr>
      <w:r w:rsidRPr="006D56A6">
        <w:rPr>
          <w:rFonts w:ascii="Times New Roman" w:hAnsi="Times New Roman" w:cs="Times New Roman"/>
          <w:b/>
          <w:i/>
          <w:sz w:val="24"/>
          <w:szCs w:val="24"/>
          <w:lang w:eastAsia="ar-SA"/>
        </w:rPr>
        <w:t>Рей Дуглас Брэдбери.</w:t>
      </w:r>
      <w:r w:rsidRPr="006D56A6">
        <w:rPr>
          <w:rFonts w:ascii="Times New Roman" w:hAnsi="Times New Roman" w:cs="Times New Roman"/>
          <w:sz w:val="24"/>
          <w:szCs w:val="24"/>
          <w:lang w:eastAsia="ar-SA"/>
        </w:rPr>
        <w:t xml:space="preserve"> «Каникулы». Фантастические рассказы Рея Брэдбери как выражение стремления уберечь людей от зла и опасности на Земле. Мечта о чудесной победе добра</w:t>
      </w:r>
      <w:r w:rsidR="00E83325">
        <w:rPr>
          <w:rFonts w:ascii="Times New Roman" w:hAnsi="Times New Roman" w:cs="Times New Roman"/>
          <w:sz w:val="24"/>
          <w:szCs w:val="24"/>
          <w:lang w:eastAsia="ar-SA"/>
        </w:rPr>
        <w:t>.</w:t>
      </w:r>
    </w:p>
    <w:p w:rsidR="007E3A55" w:rsidRPr="007E3A55" w:rsidRDefault="007E3A55" w:rsidP="007E3A55">
      <w:pPr>
        <w:suppressAutoHyphens/>
        <w:spacing w:line="240" w:lineRule="auto"/>
        <w:ind w:firstLine="567"/>
        <w:contextualSpacing/>
        <w:jc w:val="center"/>
        <w:rPr>
          <w:rFonts w:ascii="Times New Roman" w:hAnsi="Times New Roman" w:cs="Times New Roman"/>
          <w:b/>
          <w:sz w:val="24"/>
          <w:szCs w:val="24"/>
          <w:lang w:eastAsia="ar-SA"/>
        </w:rPr>
      </w:pPr>
      <w:r w:rsidRPr="007E3A55">
        <w:rPr>
          <w:rFonts w:ascii="Times New Roman" w:hAnsi="Times New Roman" w:cs="Times New Roman"/>
          <w:b/>
          <w:sz w:val="24"/>
          <w:szCs w:val="24"/>
          <w:lang w:eastAsia="ar-SA"/>
        </w:rPr>
        <w:t>9 класс</w:t>
      </w:r>
    </w:p>
    <w:p w:rsidR="00F47DCF" w:rsidRPr="007213EA" w:rsidRDefault="007E3A55" w:rsidP="003869CE">
      <w:pPr>
        <w:pStyle w:val="2"/>
        <w:spacing w:line="240" w:lineRule="auto"/>
        <w:rPr>
          <w:sz w:val="24"/>
        </w:rPr>
      </w:pPr>
      <w:r w:rsidRPr="007213EA">
        <w:rPr>
          <w:sz w:val="24"/>
        </w:rPr>
        <w:t>Литература и её роль в духовной жизни человека</w:t>
      </w:r>
    </w:p>
    <w:p w:rsidR="007E3A55" w:rsidRPr="007213EA" w:rsidRDefault="007E3A55" w:rsidP="003869CE">
      <w:pPr>
        <w:pStyle w:val="2"/>
        <w:spacing w:line="240" w:lineRule="auto"/>
        <w:rPr>
          <w:sz w:val="24"/>
        </w:rPr>
      </w:pPr>
      <w:r w:rsidRPr="007213EA">
        <w:rPr>
          <w:sz w:val="24"/>
        </w:rPr>
        <w:t>Из древнерусской литературы</w:t>
      </w:r>
    </w:p>
    <w:p w:rsidR="007E3A55" w:rsidRPr="007213EA" w:rsidRDefault="007E3A55" w:rsidP="003869CE">
      <w:pPr>
        <w:pStyle w:val="2"/>
        <w:spacing w:line="240" w:lineRule="auto"/>
        <w:rPr>
          <w:b w:val="0"/>
          <w:sz w:val="24"/>
        </w:rPr>
      </w:pPr>
      <w:r w:rsidRPr="007213EA">
        <w:rPr>
          <w:b w:val="0"/>
          <w:sz w:val="24"/>
        </w:rPr>
        <w:t>«Слово о полку Игореве» – величайший памятник древнерусской литературы. Центральные образы «Слова…». Основная идея и поэтика «Слова…».</w:t>
      </w:r>
    </w:p>
    <w:p w:rsidR="007E3A55" w:rsidRPr="007213EA" w:rsidRDefault="007E3A55" w:rsidP="003869CE">
      <w:pPr>
        <w:pStyle w:val="2"/>
        <w:spacing w:line="240" w:lineRule="auto"/>
        <w:rPr>
          <w:sz w:val="24"/>
        </w:rPr>
      </w:pPr>
      <w:r w:rsidRPr="007213EA">
        <w:rPr>
          <w:sz w:val="24"/>
        </w:rPr>
        <w:t xml:space="preserve">Из русской литературы </w:t>
      </w:r>
      <w:r w:rsidRPr="007213EA">
        <w:rPr>
          <w:sz w:val="24"/>
          <w:lang w:val="en-US"/>
        </w:rPr>
        <w:t>XVIII</w:t>
      </w:r>
      <w:r w:rsidRPr="007213EA">
        <w:rPr>
          <w:sz w:val="24"/>
        </w:rPr>
        <w:t xml:space="preserve"> века</w:t>
      </w:r>
    </w:p>
    <w:p w:rsidR="007E3A55" w:rsidRPr="007213EA" w:rsidRDefault="007E3A55" w:rsidP="007E3A55">
      <w:pPr>
        <w:rPr>
          <w:rFonts w:ascii="Times New Roman" w:hAnsi="Times New Roman" w:cs="Times New Roman"/>
          <w:sz w:val="24"/>
          <w:szCs w:val="28"/>
        </w:rPr>
      </w:pPr>
      <w:r w:rsidRPr="007213EA">
        <w:rPr>
          <w:rFonts w:ascii="Times New Roman" w:hAnsi="Times New Roman" w:cs="Times New Roman"/>
          <w:sz w:val="24"/>
          <w:szCs w:val="28"/>
        </w:rPr>
        <w:t xml:space="preserve">Классицизм в русском и мировом искусстве. М. В. Ломоносов: жизнь и творчество (обзор). «Вечернее размышление…». М. В. Ломоносов. «Ода на день восшествия…». Г. Р. Державин: </w:t>
      </w:r>
      <w:r w:rsidRPr="007213EA">
        <w:rPr>
          <w:rFonts w:ascii="Times New Roman" w:hAnsi="Times New Roman" w:cs="Times New Roman"/>
          <w:sz w:val="24"/>
          <w:szCs w:val="28"/>
        </w:rPr>
        <w:lastRenderedPageBreak/>
        <w:t>жизнь и творчество (обзор). «Властителям и судиям». Г. Р. Державин. «Памятник». Н. М. Карамзин. «Бедная Лиза». Главная мысль произведения. Н. М. Карамзина «Бедная Лиза».</w:t>
      </w:r>
    </w:p>
    <w:p w:rsidR="007E3A55" w:rsidRPr="007213EA" w:rsidRDefault="007E3A55" w:rsidP="007E3A55">
      <w:pPr>
        <w:rPr>
          <w:rFonts w:ascii="Times New Roman" w:hAnsi="Times New Roman" w:cs="Times New Roman"/>
          <w:b/>
          <w:sz w:val="24"/>
          <w:szCs w:val="28"/>
        </w:rPr>
      </w:pPr>
      <w:r w:rsidRPr="007213EA">
        <w:rPr>
          <w:rFonts w:ascii="Times New Roman" w:hAnsi="Times New Roman" w:cs="Times New Roman"/>
          <w:b/>
          <w:sz w:val="24"/>
          <w:szCs w:val="28"/>
        </w:rPr>
        <w:t xml:space="preserve"> Из русской литературы</w:t>
      </w:r>
      <w:proofErr w:type="gramStart"/>
      <w:r w:rsidRPr="007213EA">
        <w:rPr>
          <w:rFonts w:ascii="Times New Roman" w:hAnsi="Times New Roman" w:cs="Times New Roman"/>
          <w:b/>
          <w:sz w:val="24"/>
          <w:szCs w:val="28"/>
          <w:lang w:val="en-US"/>
        </w:rPr>
        <w:t>XIX</w:t>
      </w:r>
      <w:proofErr w:type="gramEnd"/>
      <w:r w:rsidRPr="007213EA">
        <w:rPr>
          <w:rFonts w:ascii="Times New Roman" w:hAnsi="Times New Roman" w:cs="Times New Roman"/>
          <w:b/>
          <w:sz w:val="24"/>
          <w:szCs w:val="28"/>
        </w:rPr>
        <w:t xml:space="preserve"> века</w:t>
      </w:r>
    </w:p>
    <w:p w:rsidR="00581319" w:rsidRDefault="007E3A55" w:rsidP="00581319">
      <w:pPr>
        <w:jc w:val="both"/>
        <w:rPr>
          <w:rFonts w:ascii="Times New Roman" w:eastAsia="Times New Roman" w:hAnsi="Times New Roman" w:cs="Times New Roman"/>
          <w:sz w:val="24"/>
          <w:szCs w:val="28"/>
          <w:lang w:eastAsia="ru-RU"/>
        </w:rPr>
      </w:pPr>
      <w:r w:rsidRPr="007213EA">
        <w:rPr>
          <w:rFonts w:ascii="Times New Roman" w:hAnsi="Times New Roman" w:cs="Times New Roman"/>
          <w:sz w:val="24"/>
          <w:szCs w:val="28"/>
        </w:rPr>
        <w:t>Русские поэты первой половины XIX века. В. А. Жуковский – поэт-романтик. Нравственный мир героини баллады В. А. Жуковского «Светлана». А. С. Грибоедов. Личность и судьба драматурга. Особенности сюжета, жанра и композиции комедии А. С. Грибоедова «Горе от ума».</w:t>
      </w:r>
      <w:r w:rsidR="00581319" w:rsidRPr="007213EA">
        <w:rPr>
          <w:rFonts w:ascii="Times New Roman" w:hAnsi="Times New Roman" w:cs="Times New Roman"/>
          <w:sz w:val="24"/>
          <w:szCs w:val="28"/>
        </w:rPr>
        <w:t xml:space="preserve"> Фамусовская Москва в комедии «Горе от ума». Анализ 2 действия. Проблема ума и безумия в комедии. Анализ 3 и 4 действия. Язык комедии А. С. Грибоедова «Горе от ума». Комедия «Горе от ума» в оценке критики. Подготовка к домашнему сочинению. А.С.Пушкин. Жизнь и творчество. Тема дружбы в лирике А.С.Пушкина. Петербургский период. Тема свободы, служения Родине в лирике А.С.Пушкина. Тема любви в лирике А.С.Пушкина. Тема поэта и поэзии в лирике А.С.Пушкина. Раздумья о смысле жизни, о поэзии в стихотворении «Бесы». Величие Пушкина-поэта в стихотворении «Я памятник себе…». Проблема «гения и злодейства» в трагедии Пушкина «Моцарт и Сальери». Роман «Евгений Онегин». История создания. Комментированное чтение 1 главы. «Они сошлись. Вода и камень…» (Онегин и Ленский). Татьяна – нравственный идеал Пушкина. Татьяна и Ольга. Автор и его роль в романе. Композиция, язык романа. «А счастье было так возможно…» (Онегин и Татьяна). Роман «Евгений Онегин» как «энциклопедия русской жизни». М.Ю.Лермонтов. Слово о поэте. Мотив одиночества в лирике Лермонтова.</w:t>
      </w:r>
      <w:r w:rsidR="00581319" w:rsidRPr="007213EA">
        <w:rPr>
          <w:rFonts w:ascii="Times New Roman" w:hAnsi="Times New Roman"/>
          <w:sz w:val="24"/>
          <w:szCs w:val="28"/>
        </w:rPr>
        <w:t xml:space="preserve"> Образ поэта-пророка в лирике поэта. Эпоха безвременья в лирике М.Ю.Лермонтова. «Герой нашего времени» - первый психологический роман в русской литературе. Загадки образа Печорина в главах «Бэла» и «Максим Максимыч». «Журнал Печорина» как средство самораскрытия его характера. Печорин в системе мужских образов романа. Дружба в жизни Печорина. Печорин в системе женских образов романа. Любовь в жизни Печорина. «Душа Печорина не каменистая почва…». Споры о романтизме и реализме романа «Герой нашего времени». Роман в зеркале критики. Н.В.Гоголь. Слово о писателе. Замысел поэмы «Мёртвые души». Образы помещиков.</w:t>
      </w:r>
      <w:r w:rsidR="00581319" w:rsidRPr="007213EA">
        <w:rPr>
          <w:rFonts w:ascii="Times New Roman" w:eastAsia="Times New Roman" w:hAnsi="Times New Roman" w:cs="Times New Roman"/>
          <w:sz w:val="24"/>
          <w:szCs w:val="28"/>
          <w:lang w:eastAsia="ru-RU"/>
        </w:rPr>
        <w:t xml:space="preserve"> «Мёртвая жизнь». Образ города в поэме «Мёртвые души». Пороки чиновничества. Чичиков как новый герой эпохи и как антигерой. «Мёртвые души» - поэма о величии России. Мёртвые и живые души. Вн.чт. Патриархальный мир   и угроза его распада в пьесе А.Н.Островского «Бедность не порок». Ф.М.Достоевский. Тип петербургского мечтателя в повести «Белые ночи». Роль истории Настеньки в повести «Белые ночи». Формирование личности героя повести Л.Н.Толстого «Юность». Тема одиночества человека в мире в рассказе А.П.Чехова «Тоска». Русская литература </w:t>
      </w:r>
      <w:r w:rsidR="00581319" w:rsidRPr="007213EA">
        <w:rPr>
          <w:rFonts w:ascii="Times New Roman" w:eastAsia="Times New Roman" w:hAnsi="Times New Roman" w:cs="Times New Roman"/>
          <w:sz w:val="24"/>
          <w:szCs w:val="28"/>
          <w:lang w:val="en-US" w:eastAsia="ru-RU"/>
        </w:rPr>
        <w:t>XX</w:t>
      </w:r>
      <w:r w:rsidR="00581319" w:rsidRPr="007213EA">
        <w:rPr>
          <w:rFonts w:ascii="Times New Roman" w:eastAsia="Times New Roman" w:hAnsi="Times New Roman" w:cs="Times New Roman"/>
          <w:sz w:val="24"/>
          <w:szCs w:val="28"/>
          <w:lang w:eastAsia="ru-RU"/>
        </w:rPr>
        <w:t xml:space="preserve"> века: разнообразие жанров и направлений. И.А.Бунин «Тёмные аллеи». Поэзия и проза русской усадьбы в рассказе «Темные аллеи». Русская поэзия Серебряного века. Высокие идеалы и предчувствие перемен в лирике А.А.Блока. Тема Родины в лирике С.А.Есенина. Размышления о жизни, любви, природе, предназначении человека в лирике С.Есенина. Слово о поэте. В.Маяковский. «Послушайте», «А вы могли бы?», «Люблю». Своеобразие стиха. М.А.Булгаков. «Собачье сердце» как социально-философская сатира на современное общество. Поэтика повести, гуманистическая позиция автора. М.И.Цветаева. Слово о поэте. Слово о поэзии, любви и жизни. Особенности поэзии Цветаевой. Особенности поэзии А.А.Ахматовой. Тема гармонии человека с природой, любви и смерти в лирике Н.А.Заболоцкого. Судьба человека и судьба Родины в </w:t>
      </w:r>
      <w:r w:rsidR="00581319" w:rsidRPr="007213EA">
        <w:rPr>
          <w:rFonts w:ascii="Times New Roman" w:eastAsia="Times New Roman" w:hAnsi="Times New Roman" w:cs="Times New Roman"/>
          <w:sz w:val="24"/>
          <w:szCs w:val="28"/>
          <w:lang w:eastAsia="ru-RU"/>
        </w:rPr>
        <w:lastRenderedPageBreak/>
        <w:t xml:space="preserve">рассказе М.А.Шолохова «Судьба человека». Автор и рассказчик в рассказе «Судьба человека». Вечность и современность в стихах Б.Л.Пастернака о любви и природе. Раздумья о Родине в лирике А.Т.Твардовского. Вн. чт. «А зори здесь тихие» или В.В.Быков. «Сотников», «Обелиск». Картины послевоенной деревни в рассказе А.И.Солженицына «Матренин двор». Образ праведницы в рассказе «Матренин двор». Песни и романсы на стихи русских поэтов </w:t>
      </w:r>
      <w:r w:rsidR="00581319" w:rsidRPr="007213EA">
        <w:rPr>
          <w:rFonts w:ascii="Times New Roman" w:eastAsia="Times New Roman" w:hAnsi="Times New Roman" w:cs="Times New Roman"/>
          <w:sz w:val="24"/>
          <w:szCs w:val="28"/>
          <w:lang w:val="en-US" w:eastAsia="ru-RU"/>
        </w:rPr>
        <w:t>XIX</w:t>
      </w:r>
      <w:r w:rsidR="00581319" w:rsidRPr="007213EA">
        <w:rPr>
          <w:rFonts w:ascii="Times New Roman" w:eastAsia="Times New Roman" w:hAnsi="Times New Roman" w:cs="Times New Roman"/>
          <w:sz w:val="24"/>
          <w:szCs w:val="28"/>
          <w:lang w:eastAsia="ru-RU"/>
        </w:rPr>
        <w:t>-</w:t>
      </w:r>
      <w:r w:rsidR="00581319" w:rsidRPr="007213EA">
        <w:rPr>
          <w:rFonts w:ascii="Times New Roman" w:eastAsia="Times New Roman" w:hAnsi="Times New Roman" w:cs="Times New Roman"/>
          <w:sz w:val="24"/>
          <w:szCs w:val="28"/>
          <w:lang w:val="en-US" w:eastAsia="ru-RU"/>
        </w:rPr>
        <w:t>XX</w:t>
      </w:r>
      <w:r w:rsidR="00581319" w:rsidRPr="007213EA">
        <w:rPr>
          <w:rFonts w:ascii="Times New Roman" w:eastAsia="Times New Roman" w:hAnsi="Times New Roman" w:cs="Times New Roman"/>
          <w:sz w:val="24"/>
          <w:szCs w:val="28"/>
          <w:lang w:eastAsia="ru-RU"/>
        </w:rPr>
        <w:t xml:space="preserve"> веков. Из зарубежной литературы. Чувства и разум в любовной лирике Катулла. «Божественная комедия» Данте Алигьери. Квинт Гораций Флакк «К Мельпомене». Гуманизм эпохи Возрождения. Одиночество Гамлета в его конфликте с реальным миром в трагедии У.Шекспира. Трагизм любви Гамлета и Офелии. Трагедия И.В.Гете «Фауст». Поиски справедливости и смысла жизни в философской трагедии И.В.Гете «Фауст». Трагизм любви Фауста и Гретхен</w:t>
      </w:r>
      <w:r w:rsidR="007213EA">
        <w:rPr>
          <w:rFonts w:ascii="Times New Roman" w:eastAsia="Times New Roman" w:hAnsi="Times New Roman" w:cs="Times New Roman"/>
          <w:sz w:val="24"/>
          <w:szCs w:val="28"/>
          <w:lang w:eastAsia="ru-RU"/>
        </w:rPr>
        <w:t>.</w:t>
      </w:r>
    </w:p>
    <w:p w:rsidR="007213EA" w:rsidRPr="007213EA" w:rsidRDefault="007213EA" w:rsidP="00581319">
      <w:pPr>
        <w:jc w:val="both"/>
        <w:rPr>
          <w:rFonts w:ascii="Times New Roman" w:hAnsi="Times New Roman"/>
          <w:sz w:val="24"/>
          <w:szCs w:val="28"/>
        </w:rPr>
      </w:pPr>
    </w:p>
    <w:p w:rsidR="0060589A" w:rsidRPr="0060589A" w:rsidRDefault="00F47DCF" w:rsidP="0060589A">
      <w:pPr>
        <w:pStyle w:val="2"/>
        <w:spacing w:line="240" w:lineRule="auto"/>
        <w:rPr>
          <w:sz w:val="24"/>
          <w:szCs w:val="24"/>
        </w:rPr>
      </w:pPr>
      <w:r>
        <w:rPr>
          <w:sz w:val="24"/>
          <w:szCs w:val="24"/>
        </w:rPr>
        <w:t xml:space="preserve">2.2.2.3. </w:t>
      </w:r>
      <w:r w:rsidR="00581319">
        <w:rPr>
          <w:sz w:val="24"/>
          <w:szCs w:val="24"/>
        </w:rPr>
        <w:t>Родной язык</w:t>
      </w:r>
      <w:r w:rsidR="007213EA">
        <w:rPr>
          <w:sz w:val="24"/>
          <w:szCs w:val="24"/>
        </w:rPr>
        <w:t xml:space="preserve"> (русский)</w:t>
      </w:r>
    </w:p>
    <w:p w:rsidR="0060589A" w:rsidRPr="00F0792C" w:rsidRDefault="0060589A" w:rsidP="0060589A">
      <w:pPr>
        <w:shd w:val="clear" w:color="auto" w:fill="FFFFFF"/>
        <w:spacing w:after="0" w:line="240" w:lineRule="auto"/>
        <w:jc w:val="center"/>
        <w:rPr>
          <w:rFonts w:ascii="Arial" w:eastAsia="Times New Roman" w:hAnsi="Arial" w:cs="Arial"/>
          <w:color w:val="000000"/>
          <w:sz w:val="21"/>
          <w:szCs w:val="21"/>
          <w:lang w:eastAsia="ru-RU"/>
        </w:rPr>
      </w:pPr>
      <w:r w:rsidRPr="00F0792C">
        <w:rPr>
          <w:rFonts w:ascii="Times New Roman" w:eastAsia="Times New Roman" w:hAnsi="Times New Roman" w:cs="Times New Roman"/>
          <w:b/>
          <w:bCs/>
          <w:color w:val="000000"/>
          <w:sz w:val="24"/>
          <w:szCs w:val="24"/>
          <w:lang w:eastAsia="ru-RU"/>
        </w:rPr>
        <w:t>8 класс</w:t>
      </w:r>
    </w:p>
    <w:p w:rsidR="0060589A" w:rsidRPr="00F0792C" w:rsidRDefault="0060589A" w:rsidP="0060589A">
      <w:pPr>
        <w:shd w:val="clear" w:color="auto" w:fill="FFFFFF"/>
        <w:spacing w:after="0" w:line="240" w:lineRule="auto"/>
        <w:jc w:val="both"/>
        <w:rPr>
          <w:rFonts w:ascii="Arial" w:eastAsia="Times New Roman" w:hAnsi="Arial" w:cs="Arial"/>
          <w:color w:val="000000"/>
          <w:sz w:val="21"/>
          <w:szCs w:val="21"/>
          <w:lang w:eastAsia="ru-RU"/>
        </w:rPr>
      </w:pPr>
      <w:r w:rsidRPr="00F0792C">
        <w:rPr>
          <w:rFonts w:ascii="Times New Roman" w:eastAsia="Times New Roman" w:hAnsi="Times New Roman" w:cs="Times New Roman"/>
          <w:b/>
          <w:bCs/>
          <w:color w:val="000000"/>
          <w:sz w:val="24"/>
          <w:szCs w:val="24"/>
          <w:lang w:eastAsia="ru-RU"/>
        </w:rPr>
        <w:t xml:space="preserve">Раздел 1. Язык и культура </w:t>
      </w:r>
    </w:p>
    <w:p w:rsidR="0060589A" w:rsidRPr="00F0792C" w:rsidRDefault="0060589A" w:rsidP="0060589A">
      <w:pPr>
        <w:shd w:val="clear" w:color="auto" w:fill="FFFFFF"/>
        <w:spacing w:after="0" w:line="240" w:lineRule="auto"/>
        <w:jc w:val="both"/>
        <w:rPr>
          <w:rFonts w:ascii="Arial" w:eastAsia="Times New Roman" w:hAnsi="Arial" w:cs="Arial"/>
          <w:color w:val="000000"/>
          <w:sz w:val="21"/>
          <w:szCs w:val="21"/>
          <w:lang w:eastAsia="ru-RU"/>
        </w:rPr>
      </w:pPr>
      <w:r w:rsidRPr="00F0792C">
        <w:rPr>
          <w:rFonts w:ascii="Times New Roman" w:eastAsia="Times New Roman" w:hAnsi="Times New Roman" w:cs="Times New Roman"/>
          <w:color w:val="000000"/>
          <w:sz w:val="24"/>
          <w:szCs w:val="24"/>
          <w:lang w:eastAsia="ru-RU"/>
        </w:rPr>
        <w:t>Исконно русская лексика: слова общеиндоевропейского фонда, слова праславянского (общеславянского) языка, древнерусские (общевосточнославянские) слова, собственно русские слова. Собственно русские слова как база и основной источник развития лексики русского литературного языка.</w:t>
      </w:r>
    </w:p>
    <w:p w:rsidR="0060589A" w:rsidRPr="00F0792C" w:rsidRDefault="0060589A" w:rsidP="0060589A">
      <w:pPr>
        <w:shd w:val="clear" w:color="auto" w:fill="FFFFFF"/>
        <w:spacing w:after="0" w:line="240" w:lineRule="auto"/>
        <w:jc w:val="both"/>
        <w:rPr>
          <w:rFonts w:ascii="Arial" w:eastAsia="Times New Roman" w:hAnsi="Arial" w:cs="Arial"/>
          <w:color w:val="000000"/>
          <w:sz w:val="21"/>
          <w:szCs w:val="21"/>
          <w:lang w:eastAsia="ru-RU"/>
        </w:rPr>
      </w:pPr>
      <w:r w:rsidRPr="00F0792C">
        <w:rPr>
          <w:rFonts w:ascii="Times New Roman" w:eastAsia="Times New Roman" w:hAnsi="Times New Roman" w:cs="Times New Roman"/>
          <w:color w:val="000000"/>
          <w:sz w:val="24"/>
          <w:szCs w:val="24"/>
          <w:lang w:eastAsia="ru-RU"/>
        </w:rPr>
        <w:t>Роль старославянизмов в развитии русского литературного языка и их приметы. Стилистически нейтральные, книжные, устаревшие старославянизмы.</w:t>
      </w:r>
    </w:p>
    <w:p w:rsidR="0060589A" w:rsidRPr="00F0792C" w:rsidRDefault="0060589A" w:rsidP="0060589A">
      <w:pPr>
        <w:shd w:val="clear" w:color="auto" w:fill="FFFFFF"/>
        <w:spacing w:after="0" w:line="240" w:lineRule="auto"/>
        <w:jc w:val="both"/>
        <w:rPr>
          <w:rFonts w:ascii="Arial" w:eastAsia="Times New Roman" w:hAnsi="Arial" w:cs="Arial"/>
          <w:color w:val="000000"/>
          <w:sz w:val="21"/>
          <w:szCs w:val="21"/>
          <w:lang w:eastAsia="ru-RU"/>
        </w:rPr>
      </w:pPr>
      <w:r w:rsidRPr="00F0792C">
        <w:rPr>
          <w:rFonts w:ascii="Times New Roman" w:eastAsia="Times New Roman" w:hAnsi="Times New Roman" w:cs="Times New Roman"/>
          <w:color w:val="000000"/>
          <w:sz w:val="24"/>
          <w:szCs w:val="24"/>
          <w:lang w:eastAsia="ru-RU"/>
        </w:rPr>
        <w:t>Иноязычная лексика в разговорной речи, дисплейных текстах, современной публицистике.</w:t>
      </w:r>
    </w:p>
    <w:p w:rsidR="0060589A" w:rsidRPr="00F0792C" w:rsidRDefault="0060589A" w:rsidP="0060589A">
      <w:pPr>
        <w:shd w:val="clear" w:color="auto" w:fill="FFFFFF"/>
        <w:spacing w:after="0" w:line="240" w:lineRule="auto"/>
        <w:jc w:val="both"/>
        <w:rPr>
          <w:rFonts w:ascii="Arial" w:eastAsia="Times New Roman" w:hAnsi="Arial" w:cs="Arial"/>
          <w:color w:val="000000"/>
          <w:sz w:val="21"/>
          <w:szCs w:val="21"/>
          <w:lang w:eastAsia="ru-RU"/>
        </w:rPr>
      </w:pPr>
      <w:r w:rsidRPr="00F0792C">
        <w:rPr>
          <w:rFonts w:ascii="Times New Roman" w:eastAsia="Times New Roman" w:hAnsi="Times New Roman" w:cs="Times New Roman"/>
          <w:color w:val="000000"/>
          <w:sz w:val="24"/>
          <w:szCs w:val="24"/>
          <w:lang w:eastAsia="ru-RU"/>
        </w:rPr>
        <w:t>Речевой этикет. Благопожелание как ключевая идея речевого этикета. Речевой этикет и вежливость. «Ты» и «ВЫ» в русском речевом этикете и в западноевропейском, американском речевых этикетах. Называние другого и себя, обращение к знакомому и незнакомому Специфика приветствий, традиционная тематика бесед у русских и других народов.</w:t>
      </w:r>
    </w:p>
    <w:p w:rsidR="0060589A" w:rsidRPr="00F0792C" w:rsidRDefault="0060589A" w:rsidP="0060589A">
      <w:pPr>
        <w:shd w:val="clear" w:color="auto" w:fill="FFFFFF"/>
        <w:spacing w:after="0" w:line="240" w:lineRule="auto"/>
        <w:jc w:val="both"/>
        <w:rPr>
          <w:rFonts w:ascii="Arial" w:eastAsia="Times New Roman" w:hAnsi="Arial" w:cs="Arial"/>
          <w:color w:val="000000"/>
          <w:sz w:val="21"/>
          <w:szCs w:val="21"/>
          <w:lang w:eastAsia="ru-RU"/>
        </w:rPr>
      </w:pPr>
      <w:r w:rsidRPr="00F0792C">
        <w:rPr>
          <w:rFonts w:ascii="Times New Roman" w:eastAsia="Times New Roman" w:hAnsi="Times New Roman" w:cs="Times New Roman"/>
          <w:b/>
          <w:bCs/>
          <w:color w:val="000000"/>
          <w:sz w:val="24"/>
          <w:szCs w:val="24"/>
          <w:lang w:eastAsia="ru-RU"/>
        </w:rPr>
        <w:t xml:space="preserve">Раздел 2. Культура речи </w:t>
      </w:r>
    </w:p>
    <w:p w:rsidR="0060589A" w:rsidRPr="00F0792C" w:rsidRDefault="0060589A" w:rsidP="0060589A">
      <w:pPr>
        <w:shd w:val="clear" w:color="auto" w:fill="FFFFFF"/>
        <w:spacing w:after="0" w:line="240" w:lineRule="auto"/>
        <w:jc w:val="both"/>
        <w:rPr>
          <w:rFonts w:ascii="Arial" w:eastAsia="Times New Roman" w:hAnsi="Arial" w:cs="Arial"/>
          <w:color w:val="000000"/>
          <w:sz w:val="21"/>
          <w:szCs w:val="21"/>
          <w:lang w:eastAsia="ru-RU"/>
        </w:rPr>
      </w:pPr>
      <w:r w:rsidRPr="00F0792C">
        <w:rPr>
          <w:rFonts w:ascii="Times New Roman" w:eastAsia="Times New Roman" w:hAnsi="Times New Roman" w:cs="Times New Roman"/>
          <w:b/>
          <w:bCs/>
          <w:color w:val="000000"/>
          <w:sz w:val="24"/>
          <w:szCs w:val="24"/>
          <w:lang w:eastAsia="ru-RU"/>
        </w:rPr>
        <w:t>Основные орфоэпические нормы</w:t>
      </w:r>
      <w:r w:rsidRPr="00F0792C">
        <w:rPr>
          <w:rFonts w:ascii="Times New Roman" w:eastAsia="Times New Roman" w:hAnsi="Times New Roman" w:cs="Times New Roman"/>
          <w:color w:val="000000"/>
          <w:sz w:val="24"/>
          <w:szCs w:val="24"/>
          <w:lang w:eastAsia="ru-RU"/>
        </w:rPr>
        <w:t> современного русского литературного языка. Типичные орфоэпические ошибки в современной речи: произношение гласных [э], [о] после мягких согласных и шипящих; безударный [о] в словах иностранного происхождения; произношение парных по твердости-мягкости согласных перед [е] в словах иностранного происхождения; произношение безударного [а] после </w:t>
      </w:r>
      <w:r w:rsidRPr="00F0792C">
        <w:rPr>
          <w:rFonts w:ascii="Times New Roman" w:eastAsia="Times New Roman" w:hAnsi="Times New Roman" w:cs="Times New Roman"/>
          <w:i/>
          <w:iCs/>
          <w:color w:val="000000"/>
          <w:sz w:val="24"/>
          <w:szCs w:val="24"/>
          <w:lang w:eastAsia="ru-RU"/>
        </w:rPr>
        <w:t>ж</w:t>
      </w:r>
      <w:r w:rsidRPr="00F0792C">
        <w:rPr>
          <w:rFonts w:ascii="Times New Roman" w:eastAsia="Times New Roman" w:hAnsi="Times New Roman" w:cs="Times New Roman"/>
          <w:color w:val="000000"/>
          <w:sz w:val="24"/>
          <w:szCs w:val="24"/>
          <w:lang w:eastAsia="ru-RU"/>
        </w:rPr>
        <w:t> и </w:t>
      </w:r>
      <w:r w:rsidRPr="00F0792C">
        <w:rPr>
          <w:rFonts w:ascii="Times New Roman" w:eastAsia="Times New Roman" w:hAnsi="Times New Roman" w:cs="Times New Roman"/>
          <w:i/>
          <w:iCs/>
          <w:color w:val="000000"/>
          <w:sz w:val="24"/>
          <w:szCs w:val="24"/>
          <w:lang w:eastAsia="ru-RU"/>
        </w:rPr>
        <w:t>ш</w:t>
      </w:r>
      <w:r w:rsidRPr="00F0792C">
        <w:rPr>
          <w:rFonts w:ascii="Times New Roman" w:eastAsia="Times New Roman" w:hAnsi="Times New Roman" w:cs="Times New Roman"/>
          <w:color w:val="000000"/>
          <w:sz w:val="24"/>
          <w:szCs w:val="24"/>
          <w:lang w:eastAsia="ru-RU"/>
        </w:rPr>
        <w:t>; произношение сочетания </w:t>
      </w:r>
      <w:r w:rsidRPr="00F0792C">
        <w:rPr>
          <w:rFonts w:ascii="Times New Roman" w:eastAsia="Times New Roman" w:hAnsi="Times New Roman" w:cs="Times New Roman"/>
          <w:i/>
          <w:iCs/>
          <w:color w:val="000000"/>
          <w:sz w:val="24"/>
          <w:szCs w:val="24"/>
          <w:lang w:eastAsia="ru-RU"/>
        </w:rPr>
        <w:t>чн</w:t>
      </w:r>
      <w:r w:rsidRPr="00F0792C">
        <w:rPr>
          <w:rFonts w:ascii="Times New Roman" w:eastAsia="Times New Roman" w:hAnsi="Times New Roman" w:cs="Times New Roman"/>
          <w:color w:val="000000"/>
          <w:sz w:val="24"/>
          <w:szCs w:val="24"/>
          <w:lang w:eastAsia="ru-RU"/>
        </w:rPr>
        <w:t> и </w:t>
      </w:r>
      <w:proofErr w:type="gramStart"/>
      <w:r w:rsidRPr="00F0792C">
        <w:rPr>
          <w:rFonts w:ascii="Times New Roman" w:eastAsia="Times New Roman" w:hAnsi="Times New Roman" w:cs="Times New Roman"/>
          <w:i/>
          <w:iCs/>
          <w:color w:val="000000"/>
          <w:sz w:val="24"/>
          <w:szCs w:val="24"/>
          <w:lang w:eastAsia="ru-RU"/>
        </w:rPr>
        <w:t>чт</w:t>
      </w:r>
      <w:proofErr w:type="gramEnd"/>
      <w:r w:rsidRPr="00F0792C">
        <w:rPr>
          <w:rFonts w:ascii="Times New Roman" w:eastAsia="Times New Roman" w:hAnsi="Times New Roman" w:cs="Times New Roman"/>
          <w:color w:val="000000"/>
          <w:sz w:val="24"/>
          <w:szCs w:val="24"/>
          <w:lang w:eastAsia="ru-RU"/>
        </w:rPr>
        <w:t>; произношение женских отчеств на </w:t>
      </w:r>
      <w:r w:rsidRPr="00F0792C">
        <w:rPr>
          <w:rFonts w:ascii="Times New Roman" w:eastAsia="Times New Roman" w:hAnsi="Times New Roman" w:cs="Times New Roman"/>
          <w:i/>
          <w:iCs/>
          <w:color w:val="000000"/>
          <w:sz w:val="24"/>
          <w:szCs w:val="24"/>
          <w:lang w:eastAsia="ru-RU"/>
        </w:rPr>
        <w:t>-ична</w:t>
      </w:r>
      <w:r w:rsidRPr="00F0792C">
        <w:rPr>
          <w:rFonts w:ascii="Times New Roman" w:eastAsia="Times New Roman" w:hAnsi="Times New Roman" w:cs="Times New Roman"/>
          <w:color w:val="000000"/>
          <w:sz w:val="24"/>
          <w:szCs w:val="24"/>
          <w:lang w:eastAsia="ru-RU"/>
        </w:rPr>
        <w:t>, </w:t>
      </w:r>
      <w:r w:rsidRPr="00F0792C">
        <w:rPr>
          <w:rFonts w:ascii="Times New Roman" w:eastAsia="Times New Roman" w:hAnsi="Times New Roman" w:cs="Times New Roman"/>
          <w:i/>
          <w:iCs/>
          <w:color w:val="000000"/>
          <w:sz w:val="24"/>
          <w:szCs w:val="24"/>
          <w:lang w:eastAsia="ru-RU"/>
        </w:rPr>
        <w:t>-инична</w:t>
      </w:r>
      <w:r w:rsidRPr="00F0792C">
        <w:rPr>
          <w:rFonts w:ascii="Times New Roman" w:eastAsia="Times New Roman" w:hAnsi="Times New Roman" w:cs="Times New Roman"/>
          <w:color w:val="000000"/>
          <w:sz w:val="24"/>
          <w:szCs w:val="24"/>
          <w:lang w:eastAsia="ru-RU"/>
        </w:rPr>
        <w:t xml:space="preserve">; произношение </w:t>
      </w:r>
      <w:proofErr w:type="gramStart"/>
      <w:r w:rsidRPr="00F0792C">
        <w:rPr>
          <w:rFonts w:ascii="Times New Roman" w:eastAsia="Times New Roman" w:hAnsi="Times New Roman" w:cs="Times New Roman"/>
          <w:color w:val="000000"/>
          <w:sz w:val="24"/>
          <w:szCs w:val="24"/>
          <w:lang w:eastAsia="ru-RU"/>
        </w:rPr>
        <w:t>твёрдого</w:t>
      </w:r>
      <w:proofErr w:type="gramEnd"/>
      <w:r w:rsidRPr="00F0792C">
        <w:rPr>
          <w:rFonts w:ascii="Times New Roman" w:eastAsia="Times New Roman" w:hAnsi="Times New Roman" w:cs="Times New Roman"/>
          <w:color w:val="000000"/>
          <w:sz w:val="24"/>
          <w:szCs w:val="24"/>
          <w:lang w:eastAsia="ru-RU"/>
        </w:rPr>
        <w:t xml:space="preserve"> [н] перед мягкими [ф'] и [в']; произношение мягкого [н] перед </w:t>
      </w:r>
      <w:r w:rsidRPr="00F0792C">
        <w:rPr>
          <w:rFonts w:ascii="Times New Roman" w:eastAsia="Times New Roman" w:hAnsi="Times New Roman" w:cs="Times New Roman"/>
          <w:i/>
          <w:iCs/>
          <w:color w:val="000000"/>
          <w:sz w:val="24"/>
          <w:szCs w:val="24"/>
          <w:lang w:eastAsia="ru-RU"/>
        </w:rPr>
        <w:t>ч</w:t>
      </w:r>
      <w:r w:rsidRPr="00F0792C">
        <w:rPr>
          <w:rFonts w:ascii="Times New Roman" w:eastAsia="Times New Roman" w:hAnsi="Times New Roman" w:cs="Times New Roman"/>
          <w:color w:val="000000"/>
          <w:sz w:val="24"/>
          <w:szCs w:val="24"/>
          <w:lang w:eastAsia="ru-RU"/>
        </w:rPr>
        <w:t> и </w:t>
      </w:r>
      <w:r w:rsidRPr="00F0792C">
        <w:rPr>
          <w:rFonts w:ascii="Times New Roman" w:eastAsia="Times New Roman" w:hAnsi="Times New Roman" w:cs="Times New Roman"/>
          <w:i/>
          <w:iCs/>
          <w:color w:val="000000"/>
          <w:sz w:val="24"/>
          <w:szCs w:val="24"/>
          <w:lang w:eastAsia="ru-RU"/>
        </w:rPr>
        <w:t>щ</w:t>
      </w:r>
      <w:r w:rsidRPr="00F0792C">
        <w:rPr>
          <w:rFonts w:ascii="Times New Roman" w:eastAsia="Times New Roman" w:hAnsi="Times New Roman" w:cs="Times New Roman"/>
          <w:color w:val="000000"/>
          <w:sz w:val="24"/>
          <w:szCs w:val="24"/>
          <w:lang w:eastAsia="ru-RU"/>
        </w:rPr>
        <w:t>.</w:t>
      </w:r>
    </w:p>
    <w:p w:rsidR="0060589A" w:rsidRPr="00F0792C" w:rsidRDefault="0060589A" w:rsidP="0060589A">
      <w:pPr>
        <w:shd w:val="clear" w:color="auto" w:fill="FFFFFF"/>
        <w:spacing w:after="0" w:line="240" w:lineRule="auto"/>
        <w:jc w:val="both"/>
        <w:rPr>
          <w:rFonts w:ascii="Arial" w:eastAsia="Times New Roman" w:hAnsi="Arial" w:cs="Arial"/>
          <w:color w:val="000000"/>
          <w:sz w:val="21"/>
          <w:szCs w:val="21"/>
          <w:lang w:eastAsia="ru-RU"/>
        </w:rPr>
      </w:pPr>
      <w:r w:rsidRPr="00F0792C">
        <w:rPr>
          <w:rFonts w:ascii="Times New Roman" w:eastAsia="Times New Roman" w:hAnsi="Times New Roman" w:cs="Times New Roman"/>
          <w:color w:val="000000"/>
          <w:sz w:val="24"/>
          <w:szCs w:val="24"/>
          <w:lang w:eastAsia="ru-RU"/>
        </w:rPr>
        <w:t>Типичные акцентологические ошибки в современной речи.</w:t>
      </w:r>
    </w:p>
    <w:p w:rsidR="0060589A" w:rsidRPr="00F0792C" w:rsidRDefault="0060589A" w:rsidP="0060589A">
      <w:pPr>
        <w:shd w:val="clear" w:color="auto" w:fill="FFFFFF"/>
        <w:spacing w:after="0" w:line="240" w:lineRule="auto"/>
        <w:jc w:val="both"/>
        <w:rPr>
          <w:rFonts w:ascii="Arial" w:eastAsia="Times New Roman" w:hAnsi="Arial" w:cs="Arial"/>
          <w:color w:val="000000"/>
          <w:sz w:val="21"/>
          <w:szCs w:val="21"/>
          <w:lang w:eastAsia="ru-RU"/>
        </w:rPr>
      </w:pPr>
      <w:r w:rsidRPr="00F0792C">
        <w:rPr>
          <w:rFonts w:ascii="Times New Roman" w:eastAsia="Times New Roman" w:hAnsi="Times New Roman" w:cs="Times New Roman"/>
          <w:b/>
          <w:bCs/>
          <w:color w:val="000000"/>
          <w:sz w:val="24"/>
          <w:szCs w:val="24"/>
          <w:lang w:eastAsia="ru-RU"/>
        </w:rPr>
        <w:t>Основные лексические нормы современного русского литературного языка. </w:t>
      </w:r>
      <w:r w:rsidRPr="00F0792C">
        <w:rPr>
          <w:rFonts w:ascii="Times New Roman" w:eastAsia="Times New Roman" w:hAnsi="Times New Roman" w:cs="Times New Roman"/>
          <w:color w:val="000000"/>
          <w:sz w:val="24"/>
          <w:szCs w:val="24"/>
          <w:lang w:eastAsia="ru-RU"/>
        </w:rPr>
        <w:t xml:space="preserve">Терминология и точность речи. Нормы употребления терминов в научном стиле речи. Особенности употребления терминов в публицистике, художественной литературе, разговорной речи. Типичные речевые </w:t>
      </w:r>
      <w:proofErr w:type="gramStart"/>
      <w:r w:rsidRPr="00F0792C">
        <w:rPr>
          <w:rFonts w:ascii="Times New Roman" w:eastAsia="Times New Roman" w:hAnsi="Times New Roman" w:cs="Times New Roman"/>
          <w:color w:val="000000"/>
          <w:sz w:val="24"/>
          <w:szCs w:val="24"/>
          <w:lang w:eastAsia="ru-RU"/>
        </w:rPr>
        <w:t>ошибки</w:t>
      </w:r>
      <w:proofErr w:type="gramEnd"/>
      <w:r w:rsidRPr="00F0792C">
        <w:rPr>
          <w:rFonts w:ascii="Times New Roman" w:eastAsia="Times New Roman" w:hAnsi="Times New Roman" w:cs="Times New Roman"/>
          <w:color w:val="000000"/>
          <w:sz w:val="24"/>
          <w:szCs w:val="24"/>
          <w:lang w:eastAsia="ru-RU"/>
        </w:rPr>
        <w:t>‚ связанные с употреблением терминов. Нарушение точности словоупотребления заимствованных слов.</w:t>
      </w:r>
    </w:p>
    <w:p w:rsidR="0060589A" w:rsidRPr="00F0792C" w:rsidRDefault="0060589A" w:rsidP="0060589A">
      <w:pPr>
        <w:shd w:val="clear" w:color="auto" w:fill="FFFFFF"/>
        <w:spacing w:after="0" w:line="240" w:lineRule="auto"/>
        <w:jc w:val="both"/>
        <w:rPr>
          <w:rFonts w:ascii="Arial" w:eastAsia="Times New Roman" w:hAnsi="Arial" w:cs="Arial"/>
          <w:color w:val="000000"/>
          <w:sz w:val="21"/>
          <w:szCs w:val="21"/>
          <w:lang w:eastAsia="ru-RU"/>
        </w:rPr>
      </w:pPr>
      <w:r w:rsidRPr="00F0792C">
        <w:rPr>
          <w:rFonts w:ascii="Times New Roman" w:eastAsia="Times New Roman" w:hAnsi="Times New Roman" w:cs="Times New Roman"/>
          <w:b/>
          <w:bCs/>
          <w:color w:val="000000"/>
          <w:sz w:val="24"/>
          <w:szCs w:val="24"/>
          <w:lang w:eastAsia="ru-RU"/>
        </w:rPr>
        <w:t>Основные грамматические нормы современного русского литературного языка. </w:t>
      </w:r>
      <w:r w:rsidRPr="00F0792C">
        <w:rPr>
          <w:rFonts w:ascii="Times New Roman" w:eastAsia="Times New Roman" w:hAnsi="Times New Roman" w:cs="Times New Roman"/>
          <w:color w:val="000000"/>
          <w:sz w:val="24"/>
          <w:szCs w:val="24"/>
          <w:lang w:eastAsia="ru-RU"/>
        </w:rPr>
        <w:t xml:space="preserve">Типичные грамматические ошибки. </w:t>
      </w:r>
      <w:proofErr w:type="gramStart"/>
      <w:r w:rsidRPr="00F0792C">
        <w:rPr>
          <w:rFonts w:ascii="Times New Roman" w:eastAsia="Times New Roman" w:hAnsi="Times New Roman" w:cs="Times New Roman"/>
          <w:color w:val="000000"/>
          <w:sz w:val="24"/>
          <w:szCs w:val="24"/>
          <w:lang w:eastAsia="ru-RU"/>
        </w:rPr>
        <w:t>Согласование: согласование сказуемого с подлежащим, имеющим в своем составе количественно-именное сочетание; согласование сказуемого с подлежащим, выраженным существительным со значением лица женского рода (</w:t>
      </w:r>
      <w:r w:rsidRPr="00F0792C">
        <w:rPr>
          <w:rFonts w:ascii="Times New Roman" w:eastAsia="Times New Roman" w:hAnsi="Times New Roman" w:cs="Times New Roman"/>
          <w:i/>
          <w:iCs/>
          <w:color w:val="000000"/>
          <w:sz w:val="24"/>
          <w:szCs w:val="24"/>
          <w:lang w:eastAsia="ru-RU"/>
        </w:rPr>
        <w:t>врач пришел – врач пришла</w:t>
      </w:r>
      <w:r w:rsidRPr="00F0792C">
        <w:rPr>
          <w:rFonts w:ascii="Times New Roman" w:eastAsia="Times New Roman" w:hAnsi="Times New Roman" w:cs="Times New Roman"/>
          <w:color w:val="000000"/>
          <w:sz w:val="24"/>
          <w:szCs w:val="24"/>
          <w:lang w:eastAsia="ru-RU"/>
        </w:rPr>
        <w:t>); согласование сказуемого с подлежащим, выраженным сочетанием числительного </w:t>
      </w:r>
      <w:r w:rsidRPr="00F0792C">
        <w:rPr>
          <w:rFonts w:ascii="Times New Roman" w:eastAsia="Times New Roman" w:hAnsi="Times New Roman" w:cs="Times New Roman"/>
          <w:i/>
          <w:iCs/>
          <w:color w:val="000000"/>
          <w:sz w:val="24"/>
          <w:szCs w:val="24"/>
          <w:lang w:eastAsia="ru-RU"/>
        </w:rPr>
        <w:t>несколько</w:t>
      </w:r>
      <w:r w:rsidRPr="00F0792C">
        <w:rPr>
          <w:rFonts w:ascii="Times New Roman" w:eastAsia="Times New Roman" w:hAnsi="Times New Roman" w:cs="Times New Roman"/>
          <w:color w:val="000000"/>
          <w:sz w:val="24"/>
          <w:szCs w:val="24"/>
          <w:lang w:eastAsia="ru-RU"/>
        </w:rPr>
        <w:t xml:space="preserve"> и </w:t>
      </w:r>
      <w:r w:rsidRPr="00F0792C">
        <w:rPr>
          <w:rFonts w:ascii="Times New Roman" w:eastAsia="Times New Roman" w:hAnsi="Times New Roman" w:cs="Times New Roman"/>
          <w:color w:val="000000"/>
          <w:sz w:val="24"/>
          <w:szCs w:val="24"/>
          <w:lang w:eastAsia="ru-RU"/>
        </w:rPr>
        <w:lastRenderedPageBreak/>
        <w:t>существительным; согласование определения в количественно-именных сочетаниях с числительными </w:t>
      </w:r>
      <w:r w:rsidRPr="00F0792C">
        <w:rPr>
          <w:rFonts w:ascii="Times New Roman" w:eastAsia="Times New Roman" w:hAnsi="Times New Roman" w:cs="Times New Roman"/>
          <w:i/>
          <w:iCs/>
          <w:color w:val="000000"/>
          <w:sz w:val="24"/>
          <w:szCs w:val="24"/>
          <w:lang w:eastAsia="ru-RU"/>
        </w:rPr>
        <w:t>два, три, четыре</w:t>
      </w:r>
      <w:r w:rsidRPr="00F0792C">
        <w:rPr>
          <w:rFonts w:ascii="Times New Roman" w:eastAsia="Times New Roman" w:hAnsi="Times New Roman" w:cs="Times New Roman"/>
          <w:color w:val="000000"/>
          <w:sz w:val="24"/>
          <w:szCs w:val="24"/>
          <w:lang w:eastAsia="ru-RU"/>
        </w:rPr>
        <w:t> (два новых стола, две молодых женщины и две молодые женщины).</w:t>
      </w:r>
      <w:proofErr w:type="gramEnd"/>
    </w:p>
    <w:p w:rsidR="0060589A" w:rsidRPr="00F0792C" w:rsidRDefault="0060589A" w:rsidP="0060589A">
      <w:pPr>
        <w:shd w:val="clear" w:color="auto" w:fill="FFFFFF"/>
        <w:spacing w:after="0" w:line="240" w:lineRule="auto"/>
        <w:jc w:val="both"/>
        <w:rPr>
          <w:rFonts w:ascii="Arial" w:eastAsia="Times New Roman" w:hAnsi="Arial" w:cs="Arial"/>
          <w:color w:val="000000"/>
          <w:sz w:val="21"/>
          <w:szCs w:val="21"/>
          <w:lang w:eastAsia="ru-RU"/>
        </w:rPr>
      </w:pPr>
      <w:r w:rsidRPr="00F0792C">
        <w:rPr>
          <w:rFonts w:ascii="Times New Roman" w:eastAsia="Times New Roman" w:hAnsi="Times New Roman" w:cs="Times New Roman"/>
          <w:color w:val="000000"/>
          <w:sz w:val="24"/>
          <w:szCs w:val="24"/>
          <w:lang w:eastAsia="ru-RU"/>
        </w:rPr>
        <w:t>Нормы построения словосочетаний по типу согласования (</w:t>
      </w:r>
      <w:r w:rsidRPr="00F0792C">
        <w:rPr>
          <w:rFonts w:ascii="Times New Roman" w:eastAsia="Times New Roman" w:hAnsi="Times New Roman" w:cs="Times New Roman"/>
          <w:i/>
          <w:iCs/>
          <w:color w:val="000000"/>
          <w:sz w:val="24"/>
          <w:szCs w:val="24"/>
          <w:lang w:eastAsia="ru-RU"/>
        </w:rPr>
        <w:t>маршрутное такси, обеих сестер – обоих братьев</w:t>
      </w:r>
      <w:r w:rsidRPr="00F0792C">
        <w:rPr>
          <w:rFonts w:ascii="Times New Roman" w:eastAsia="Times New Roman" w:hAnsi="Times New Roman" w:cs="Times New Roman"/>
          <w:color w:val="000000"/>
          <w:sz w:val="24"/>
          <w:szCs w:val="24"/>
          <w:lang w:eastAsia="ru-RU"/>
        </w:rPr>
        <w:t>).</w:t>
      </w:r>
    </w:p>
    <w:p w:rsidR="0060589A" w:rsidRPr="00F0792C" w:rsidRDefault="0060589A" w:rsidP="0060589A">
      <w:pPr>
        <w:shd w:val="clear" w:color="auto" w:fill="FFFFFF"/>
        <w:spacing w:after="0" w:line="240" w:lineRule="auto"/>
        <w:jc w:val="both"/>
        <w:rPr>
          <w:rFonts w:ascii="Arial" w:eastAsia="Times New Roman" w:hAnsi="Arial" w:cs="Arial"/>
          <w:color w:val="000000"/>
          <w:sz w:val="21"/>
          <w:szCs w:val="21"/>
          <w:lang w:eastAsia="ru-RU"/>
        </w:rPr>
      </w:pPr>
      <w:proofErr w:type="gramStart"/>
      <w:r w:rsidRPr="00F0792C">
        <w:rPr>
          <w:rFonts w:ascii="Times New Roman" w:eastAsia="Times New Roman" w:hAnsi="Times New Roman" w:cs="Times New Roman"/>
          <w:color w:val="000000"/>
          <w:sz w:val="24"/>
          <w:szCs w:val="24"/>
          <w:lang w:eastAsia="ru-RU"/>
        </w:rPr>
        <w:t>Варианты грамматической нормы: согласование сказуемого с подлежащим, выраженным сочетанием слов </w:t>
      </w:r>
      <w:r w:rsidRPr="00F0792C">
        <w:rPr>
          <w:rFonts w:ascii="Times New Roman" w:eastAsia="Times New Roman" w:hAnsi="Times New Roman" w:cs="Times New Roman"/>
          <w:i/>
          <w:iCs/>
          <w:color w:val="000000"/>
          <w:sz w:val="24"/>
          <w:szCs w:val="24"/>
          <w:lang w:eastAsia="ru-RU"/>
        </w:rPr>
        <w:t>много, мало, немного, немало, сколько, столько, большинство, меньшинство</w:t>
      </w:r>
      <w:r w:rsidRPr="00F0792C">
        <w:rPr>
          <w:rFonts w:ascii="Times New Roman" w:eastAsia="Times New Roman" w:hAnsi="Times New Roman" w:cs="Times New Roman"/>
          <w:color w:val="000000"/>
          <w:sz w:val="24"/>
          <w:szCs w:val="24"/>
          <w:lang w:eastAsia="ru-RU"/>
        </w:rPr>
        <w:t>.</w:t>
      </w:r>
      <w:proofErr w:type="gramEnd"/>
      <w:r w:rsidRPr="00F0792C">
        <w:rPr>
          <w:rFonts w:ascii="Times New Roman" w:eastAsia="Times New Roman" w:hAnsi="Times New Roman" w:cs="Times New Roman"/>
          <w:color w:val="000000"/>
          <w:sz w:val="24"/>
          <w:szCs w:val="24"/>
          <w:lang w:eastAsia="ru-RU"/>
        </w:rPr>
        <w:t xml:space="preserve"> Отражение вариантов грамматической нормы в современных грамматических словарях и справочниках.</w:t>
      </w:r>
    </w:p>
    <w:p w:rsidR="0060589A" w:rsidRPr="00F0792C" w:rsidRDefault="0060589A" w:rsidP="0060589A">
      <w:pPr>
        <w:shd w:val="clear" w:color="auto" w:fill="FFFFFF"/>
        <w:spacing w:after="0" w:line="240" w:lineRule="auto"/>
        <w:jc w:val="both"/>
        <w:rPr>
          <w:rFonts w:ascii="Arial" w:eastAsia="Times New Roman" w:hAnsi="Arial" w:cs="Arial"/>
          <w:color w:val="000000"/>
          <w:sz w:val="21"/>
          <w:szCs w:val="21"/>
          <w:lang w:eastAsia="ru-RU"/>
        </w:rPr>
      </w:pPr>
      <w:r w:rsidRPr="00F0792C">
        <w:rPr>
          <w:rFonts w:ascii="Times New Roman" w:eastAsia="Times New Roman" w:hAnsi="Times New Roman" w:cs="Times New Roman"/>
          <w:b/>
          <w:bCs/>
          <w:color w:val="000000"/>
          <w:sz w:val="24"/>
          <w:szCs w:val="24"/>
          <w:lang w:eastAsia="ru-RU"/>
        </w:rPr>
        <w:t>Речевой этикет</w:t>
      </w:r>
    </w:p>
    <w:p w:rsidR="0060589A" w:rsidRPr="00F0792C" w:rsidRDefault="0060589A" w:rsidP="0060589A">
      <w:pPr>
        <w:shd w:val="clear" w:color="auto" w:fill="FFFFFF"/>
        <w:spacing w:after="0" w:line="240" w:lineRule="auto"/>
        <w:jc w:val="both"/>
        <w:rPr>
          <w:rFonts w:ascii="Arial" w:eastAsia="Times New Roman" w:hAnsi="Arial" w:cs="Arial"/>
          <w:color w:val="000000"/>
          <w:sz w:val="21"/>
          <w:szCs w:val="21"/>
          <w:lang w:eastAsia="ru-RU"/>
        </w:rPr>
      </w:pPr>
      <w:r w:rsidRPr="00F0792C">
        <w:rPr>
          <w:rFonts w:ascii="Times New Roman" w:eastAsia="Times New Roman" w:hAnsi="Times New Roman" w:cs="Times New Roman"/>
          <w:color w:val="000000"/>
          <w:sz w:val="24"/>
          <w:szCs w:val="24"/>
          <w:lang w:eastAsia="ru-RU"/>
        </w:rPr>
        <w:t xml:space="preserve">Активные процессы в речевом этикете. Новые варианты приветствия и прощания, возникшие в СМИ; изменение обращений‚ использования собственных имен; их оценка. Речевая агрессия. Этикетные речевые тактики и </w:t>
      </w:r>
      <w:proofErr w:type="gramStart"/>
      <w:r w:rsidRPr="00F0792C">
        <w:rPr>
          <w:rFonts w:ascii="Times New Roman" w:eastAsia="Times New Roman" w:hAnsi="Times New Roman" w:cs="Times New Roman"/>
          <w:color w:val="000000"/>
          <w:sz w:val="24"/>
          <w:szCs w:val="24"/>
          <w:lang w:eastAsia="ru-RU"/>
        </w:rPr>
        <w:t>приёмы</w:t>
      </w:r>
      <w:proofErr w:type="gramEnd"/>
      <w:r w:rsidRPr="00F0792C">
        <w:rPr>
          <w:rFonts w:ascii="Times New Roman" w:eastAsia="Times New Roman" w:hAnsi="Times New Roman" w:cs="Times New Roman"/>
          <w:color w:val="000000"/>
          <w:sz w:val="24"/>
          <w:szCs w:val="24"/>
          <w:lang w:eastAsia="ru-RU"/>
        </w:rPr>
        <w:t xml:space="preserve"> в коммуникации‚ помогающие противостоять речевой агрессии. Синонимия речевых формул.</w:t>
      </w:r>
    </w:p>
    <w:p w:rsidR="0060589A" w:rsidRPr="00F0792C" w:rsidRDefault="0060589A" w:rsidP="0060589A">
      <w:pPr>
        <w:shd w:val="clear" w:color="auto" w:fill="FFFFFF"/>
        <w:spacing w:after="0" w:line="240" w:lineRule="auto"/>
        <w:jc w:val="both"/>
        <w:rPr>
          <w:rFonts w:ascii="Arial" w:eastAsia="Times New Roman" w:hAnsi="Arial" w:cs="Arial"/>
          <w:color w:val="000000"/>
          <w:sz w:val="21"/>
          <w:szCs w:val="21"/>
          <w:lang w:eastAsia="ru-RU"/>
        </w:rPr>
      </w:pPr>
      <w:r w:rsidRPr="00F0792C">
        <w:rPr>
          <w:rFonts w:ascii="Times New Roman" w:eastAsia="Times New Roman" w:hAnsi="Times New Roman" w:cs="Times New Roman"/>
          <w:b/>
          <w:bCs/>
          <w:color w:val="000000"/>
          <w:sz w:val="24"/>
          <w:szCs w:val="24"/>
          <w:lang w:eastAsia="ru-RU"/>
        </w:rPr>
        <w:t xml:space="preserve">Раздел 3. Речь. Речевая деятельность. Текст </w:t>
      </w:r>
    </w:p>
    <w:p w:rsidR="0060589A" w:rsidRPr="00F0792C" w:rsidRDefault="0060589A" w:rsidP="0060589A">
      <w:pPr>
        <w:shd w:val="clear" w:color="auto" w:fill="FFFFFF"/>
        <w:spacing w:after="0" w:line="240" w:lineRule="auto"/>
        <w:jc w:val="both"/>
        <w:rPr>
          <w:rFonts w:ascii="Arial" w:eastAsia="Times New Roman" w:hAnsi="Arial" w:cs="Arial"/>
          <w:color w:val="000000"/>
          <w:sz w:val="21"/>
          <w:szCs w:val="21"/>
          <w:lang w:eastAsia="ru-RU"/>
        </w:rPr>
      </w:pPr>
      <w:r w:rsidRPr="00F0792C">
        <w:rPr>
          <w:rFonts w:ascii="Times New Roman" w:eastAsia="Times New Roman" w:hAnsi="Times New Roman" w:cs="Times New Roman"/>
          <w:b/>
          <w:bCs/>
          <w:color w:val="000000"/>
          <w:sz w:val="24"/>
          <w:szCs w:val="24"/>
          <w:lang w:eastAsia="ru-RU"/>
        </w:rPr>
        <w:t>Язык и речь. Виды речевой деятельности</w:t>
      </w:r>
    </w:p>
    <w:p w:rsidR="0060589A" w:rsidRPr="00F0792C" w:rsidRDefault="0060589A" w:rsidP="0060589A">
      <w:pPr>
        <w:shd w:val="clear" w:color="auto" w:fill="FFFFFF"/>
        <w:spacing w:after="0" w:line="240" w:lineRule="auto"/>
        <w:jc w:val="both"/>
        <w:rPr>
          <w:rFonts w:ascii="Arial" w:eastAsia="Times New Roman" w:hAnsi="Arial" w:cs="Arial"/>
          <w:color w:val="000000"/>
          <w:sz w:val="21"/>
          <w:szCs w:val="21"/>
          <w:lang w:eastAsia="ru-RU"/>
        </w:rPr>
      </w:pPr>
      <w:r w:rsidRPr="00F0792C">
        <w:rPr>
          <w:rFonts w:ascii="Times New Roman" w:eastAsia="Times New Roman" w:hAnsi="Times New Roman" w:cs="Times New Roman"/>
          <w:color w:val="000000"/>
          <w:sz w:val="24"/>
          <w:szCs w:val="24"/>
          <w:lang w:eastAsia="ru-RU"/>
        </w:rPr>
        <w:t xml:space="preserve">Эффективные приёмы слушания. Предтекстовый, </w:t>
      </w:r>
      <w:proofErr w:type="gramStart"/>
      <w:r w:rsidRPr="00F0792C">
        <w:rPr>
          <w:rFonts w:ascii="Times New Roman" w:eastAsia="Times New Roman" w:hAnsi="Times New Roman" w:cs="Times New Roman"/>
          <w:color w:val="000000"/>
          <w:sz w:val="24"/>
          <w:szCs w:val="24"/>
          <w:lang w:eastAsia="ru-RU"/>
        </w:rPr>
        <w:t>текстовый</w:t>
      </w:r>
      <w:proofErr w:type="gramEnd"/>
      <w:r w:rsidRPr="00F0792C">
        <w:rPr>
          <w:rFonts w:ascii="Times New Roman" w:eastAsia="Times New Roman" w:hAnsi="Times New Roman" w:cs="Times New Roman"/>
          <w:color w:val="000000"/>
          <w:sz w:val="24"/>
          <w:szCs w:val="24"/>
          <w:lang w:eastAsia="ru-RU"/>
        </w:rPr>
        <w:t xml:space="preserve"> и послетекстовый этапы работы.</w:t>
      </w:r>
    </w:p>
    <w:p w:rsidR="0060589A" w:rsidRPr="00F0792C" w:rsidRDefault="0060589A" w:rsidP="0060589A">
      <w:pPr>
        <w:shd w:val="clear" w:color="auto" w:fill="FFFFFF"/>
        <w:spacing w:after="0" w:line="240" w:lineRule="auto"/>
        <w:jc w:val="both"/>
        <w:rPr>
          <w:rFonts w:ascii="Arial" w:eastAsia="Times New Roman" w:hAnsi="Arial" w:cs="Arial"/>
          <w:color w:val="000000"/>
          <w:sz w:val="21"/>
          <w:szCs w:val="21"/>
          <w:lang w:eastAsia="ru-RU"/>
        </w:rPr>
      </w:pPr>
      <w:r w:rsidRPr="00F0792C">
        <w:rPr>
          <w:rFonts w:ascii="Times New Roman" w:eastAsia="Times New Roman" w:hAnsi="Times New Roman" w:cs="Times New Roman"/>
          <w:color w:val="000000"/>
          <w:sz w:val="24"/>
          <w:szCs w:val="24"/>
          <w:lang w:eastAsia="ru-RU"/>
        </w:rPr>
        <w:t>Основные методы, способы и средства получения, переработки информации.</w:t>
      </w:r>
    </w:p>
    <w:p w:rsidR="0060589A" w:rsidRPr="00F0792C" w:rsidRDefault="0060589A" w:rsidP="0060589A">
      <w:pPr>
        <w:shd w:val="clear" w:color="auto" w:fill="FFFFFF"/>
        <w:spacing w:after="0" w:line="240" w:lineRule="auto"/>
        <w:jc w:val="both"/>
        <w:rPr>
          <w:rFonts w:ascii="Arial" w:eastAsia="Times New Roman" w:hAnsi="Arial" w:cs="Arial"/>
          <w:color w:val="000000"/>
          <w:sz w:val="21"/>
          <w:szCs w:val="21"/>
          <w:lang w:eastAsia="ru-RU"/>
        </w:rPr>
      </w:pPr>
      <w:r w:rsidRPr="00F0792C">
        <w:rPr>
          <w:rFonts w:ascii="Times New Roman" w:eastAsia="Times New Roman" w:hAnsi="Times New Roman" w:cs="Times New Roman"/>
          <w:b/>
          <w:bCs/>
          <w:color w:val="000000"/>
          <w:sz w:val="24"/>
          <w:szCs w:val="24"/>
          <w:lang w:eastAsia="ru-RU"/>
        </w:rPr>
        <w:t>Текст как единица языка и речи</w:t>
      </w:r>
    </w:p>
    <w:p w:rsidR="0060589A" w:rsidRPr="00F0792C" w:rsidRDefault="0060589A" w:rsidP="0060589A">
      <w:pPr>
        <w:shd w:val="clear" w:color="auto" w:fill="FFFFFF"/>
        <w:spacing w:after="0" w:line="240" w:lineRule="auto"/>
        <w:jc w:val="both"/>
        <w:rPr>
          <w:rFonts w:ascii="Arial" w:eastAsia="Times New Roman" w:hAnsi="Arial" w:cs="Arial"/>
          <w:color w:val="000000"/>
          <w:sz w:val="21"/>
          <w:szCs w:val="21"/>
          <w:lang w:eastAsia="ru-RU"/>
        </w:rPr>
      </w:pPr>
      <w:r w:rsidRPr="00F0792C">
        <w:rPr>
          <w:rFonts w:ascii="Times New Roman" w:eastAsia="Times New Roman" w:hAnsi="Times New Roman" w:cs="Times New Roman"/>
          <w:color w:val="000000"/>
          <w:sz w:val="24"/>
          <w:szCs w:val="24"/>
          <w:lang w:eastAsia="ru-RU"/>
        </w:rPr>
        <w:t>Структура аргументации: тезис, аргумент. Способы аргументации. Правила эффективной аргументации. Причины неэффективной аргументации в учебно-научном общении.</w:t>
      </w:r>
    </w:p>
    <w:p w:rsidR="0060589A" w:rsidRPr="00F0792C" w:rsidRDefault="0060589A" w:rsidP="0060589A">
      <w:pPr>
        <w:shd w:val="clear" w:color="auto" w:fill="FFFFFF"/>
        <w:spacing w:after="0" w:line="240" w:lineRule="auto"/>
        <w:jc w:val="both"/>
        <w:rPr>
          <w:rFonts w:ascii="Arial" w:eastAsia="Times New Roman" w:hAnsi="Arial" w:cs="Arial"/>
          <w:color w:val="000000"/>
          <w:sz w:val="21"/>
          <w:szCs w:val="21"/>
          <w:lang w:eastAsia="ru-RU"/>
        </w:rPr>
      </w:pPr>
      <w:r w:rsidRPr="00F0792C">
        <w:rPr>
          <w:rFonts w:ascii="Times New Roman" w:eastAsia="Times New Roman" w:hAnsi="Times New Roman" w:cs="Times New Roman"/>
          <w:color w:val="000000"/>
          <w:sz w:val="24"/>
          <w:szCs w:val="24"/>
          <w:lang w:eastAsia="ru-RU"/>
        </w:rPr>
        <w:t>Доказательство и его структура. Прямые и косвенные доказательства. Виды косвенных доказательств. Способы опровержения доводов оппонента: критика тезиса, критика аргументов, критика демонстрации.</w:t>
      </w:r>
    </w:p>
    <w:p w:rsidR="0060589A" w:rsidRPr="00F0792C" w:rsidRDefault="0060589A" w:rsidP="0060589A">
      <w:pPr>
        <w:shd w:val="clear" w:color="auto" w:fill="FFFFFF"/>
        <w:spacing w:after="0" w:line="240" w:lineRule="auto"/>
        <w:jc w:val="both"/>
        <w:rPr>
          <w:rFonts w:ascii="Arial" w:eastAsia="Times New Roman" w:hAnsi="Arial" w:cs="Arial"/>
          <w:color w:val="000000"/>
          <w:sz w:val="21"/>
          <w:szCs w:val="21"/>
          <w:lang w:eastAsia="ru-RU"/>
        </w:rPr>
      </w:pPr>
      <w:r w:rsidRPr="00F0792C">
        <w:rPr>
          <w:rFonts w:ascii="Times New Roman" w:eastAsia="Times New Roman" w:hAnsi="Times New Roman" w:cs="Times New Roman"/>
          <w:b/>
          <w:bCs/>
          <w:color w:val="000000"/>
          <w:sz w:val="24"/>
          <w:szCs w:val="24"/>
          <w:lang w:eastAsia="ru-RU"/>
        </w:rPr>
        <w:t>Функциональные разновидности языка</w:t>
      </w:r>
    </w:p>
    <w:p w:rsidR="0060589A" w:rsidRPr="00F0792C" w:rsidRDefault="0060589A" w:rsidP="0060589A">
      <w:pPr>
        <w:shd w:val="clear" w:color="auto" w:fill="FFFFFF"/>
        <w:spacing w:after="0" w:line="240" w:lineRule="auto"/>
        <w:jc w:val="both"/>
        <w:rPr>
          <w:rFonts w:ascii="Arial" w:eastAsia="Times New Roman" w:hAnsi="Arial" w:cs="Arial"/>
          <w:color w:val="000000"/>
          <w:sz w:val="21"/>
          <w:szCs w:val="21"/>
          <w:lang w:eastAsia="ru-RU"/>
        </w:rPr>
      </w:pPr>
      <w:r w:rsidRPr="00F0792C">
        <w:rPr>
          <w:rFonts w:ascii="Times New Roman" w:eastAsia="Times New Roman" w:hAnsi="Times New Roman" w:cs="Times New Roman"/>
          <w:color w:val="000000"/>
          <w:sz w:val="24"/>
          <w:szCs w:val="24"/>
          <w:lang w:eastAsia="ru-RU"/>
        </w:rPr>
        <w:t>Разговорная речь. Самохарактеристика, самопрезентация, поздравление.</w:t>
      </w:r>
    </w:p>
    <w:p w:rsidR="0060589A" w:rsidRPr="00F0792C" w:rsidRDefault="0060589A" w:rsidP="0060589A">
      <w:pPr>
        <w:shd w:val="clear" w:color="auto" w:fill="FFFFFF"/>
        <w:spacing w:after="0" w:line="240" w:lineRule="auto"/>
        <w:jc w:val="both"/>
        <w:rPr>
          <w:rFonts w:ascii="Arial" w:eastAsia="Times New Roman" w:hAnsi="Arial" w:cs="Arial"/>
          <w:color w:val="000000"/>
          <w:sz w:val="21"/>
          <w:szCs w:val="21"/>
          <w:lang w:eastAsia="ru-RU"/>
        </w:rPr>
      </w:pPr>
      <w:r w:rsidRPr="00F0792C">
        <w:rPr>
          <w:rFonts w:ascii="Times New Roman" w:eastAsia="Times New Roman" w:hAnsi="Times New Roman" w:cs="Times New Roman"/>
          <w:color w:val="000000"/>
          <w:sz w:val="24"/>
          <w:szCs w:val="24"/>
          <w:lang w:eastAsia="ru-RU"/>
        </w:rPr>
        <w:t>Научный стиль речи. Специфика оформления текста как результата проектной (исследовательской) деятельности. Реферат. Слово на защите реферата. Учебно-научная дискуссия. Стандартные обороты речи для участия в учебно-научной дискуссии. Правила корректной дискуссии.</w:t>
      </w:r>
    </w:p>
    <w:p w:rsidR="0060589A" w:rsidRPr="00F0792C" w:rsidRDefault="0060589A" w:rsidP="0060589A">
      <w:pPr>
        <w:shd w:val="clear" w:color="auto" w:fill="FFFFFF"/>
        <w:spacing w:after="0" w:line="240" w:lineRule="auto"/>
        <w:jc w:val="both"/>
        <w:rPr>
          <w:rFonts w:ascii="Arial" w:eastAsia="Times New Roman" w:hAnsi="Arial" w:cs="Arial"/>
          <w:color w:val="000000"/>
          <w:sz w:val="21"/>
          <w:szCs w:val="21"/>
          <w:lang w:eastAsia="ru-RU"/>
        </w:rPr>
      </w:pPr>
      <w:r w:rsidRPr="00F0792C">
        <w:rPr>
          <w:rFonts w:ascii="Times New Roman" w:eastAsia="Times New Roman" w:hAnsi="Times New Roman" w:cs="Times New Roman"/>
          <w:color w:val="000000"/>
          <w:sz w:val="24"/>
          <w:szCs w:val="24"/>
          <w:lang w:eastAsia="ru-RU"/>
        </w:rPr>
        <w:t xml:space="preserve">Язык художественной литературы. </w:t>
      </w:r>
      <w:proofErr w:type="gramStart"/>
      <w:r w:rsidRPr="00F0792C">
        <w:rPr>
          <w:rFonts w:ascii="Times New Roman" w:eastAsia="Times New Roman" w:hAnsi="Times New Roman" w:cs="Times New Roman"/>
          <w:color w:val="000000"/>
          <w:sz w:val="24"/>
          <w:szCs w:val="24"/>
          <w:lang w:eastAsia="ru-RU"/>
        </w:rPr>
        <w:t>Сочинение в жанре письма другу (в том числе электро</w:t>
      </w:r>
      <w:proofErr w:type="gramEnd"/>
    </w:p>
    <w:p w:rsidR="007213EA" w:rsidRDefault="007213EA" w:rsidP="007213EA">
      <w:pPr>
        <w:pStyle w:val="c28"/>
        <w:shd w:val="clear" w:color="auto" w:fill="FFFFFF"/>
        <w:spacing w:before="0" w:beforeAutospacing="0" w:after="0" w:afterAutospacing="0"/>
        <w:ind w:left="960" w:hanging="960"/>
        <w:rPr>
          <w:rStyle w:val="c16"/>
          <w:b/>
          <w:bCs/>
          <w:color w:val="000000"/>
          <w:sz w:val="28"/>
          <w:szCs w:val="28"/>
        </w:rPr>
      </w:pPr>
    </w:p>
    <w:p w:rsidR="007213EA" w:rsidRDefault="007213EA" w:rsidP="007213EA">
      <w:pPr>
        <w:pStyle w:val="c28"/>
        <w:shd w:val="clear" w:color="auto" w:fill="FFFFFF"/>
        <w:spacing w:before="0" w:beforeAutospacing="0" w:after="0" w:afterAutospacing="0"/>
        <w:ind w:left="960" w:hanging="960"/>
        <w:jc w:val="center"/>
        <w:rPr>
          <w:rStyle w:val="c16"/>
          <w:b/>
          <w:bCs/>
          <w:color w:val="000000"/>
          <w:sz w:val="28"/>
          <w:szCs w:val="28"/>
        </w:rPr>
      </w:pPr>
      <w:r>
        <w:rPr>
          <w:rStyle w:val="c16"/>
          <w:b/>
          <w:bCs/>
          <w:color w:val="000000"/>
          <w:sz w:val="28"/>
          <w:szCs w:val="28"/>
        </w:rPr>
        <w:t>9 класс</w:t>
      </w:r>
    </w:p>
    <w:p w:rsidR="007213EA" w:rsidRPr="007213EA" w:rsidRDefault="007213EA" w:rsidP="007213EA">
      <w:pPr>
        <w:pStyle w:val="c28"/>
        <w:shd w:val="clear" w:color="auto" w:fill="FFFFFF"/>
        <w:spacing w:before="0" w:beforeAutospacing="0" w:after="0" w:afterAutospacing="0"/>
        <w:ind w:left="960" w:hanging="960"/>
        <w:rPr>
          <w:b/>
          <w:bCs/>
          <w:color w:val="000000"/>
          <w:szCs w:val="28"/>
        </w:rPr>
      </w:pPr>
      <w:r w:rsidRPr="007213EA">
        <w:rPr>
          <w:rStyle w:val="c16"/>
          <w:b/>
          <w:bCs/>
          <w:color w:val="000000"/>
          <w:szCs w:val="28"/>
        </w:rPr>
        <w:t xml:space="preserve">Раздел 1. Язык и культура </w:t>
      </w:r>
    </w:p>
    <w:p w:rsidR="007213EA" w:rsidRPr="007213EA" w:rsidRDefault="007213EA" w:rsidP="007213EA">
      <w:pPr>
        <w:pStyle w:val="c41"/>
        <w:shd w:val="clear" w:color="auto" w:fill="FFFFFF"/>
        <w:spacing w:before="0" w:beforeAutospacing="0" w:after="0" w:afterAutospacing="0"/>
        <w:ind w:left="260" w:firstLine="708"/>
        <w:jc w:val="both"/>
        <w:rPr>
          <w:rFonts w:ascii="Calibri" w:hAnsi="Calibri"/>
          <w:color w:val="000000"/>
          <w:sz w:val="22"/>
        </w:rPr>
      </w:pPr>
      <w:r w:rsidRPr="007213EA">
        <w:rPr>
          <w:rStyle w:val="c16"/>
          <w:color w:val="000000"/>
          <w:szCs w:val="28"/>
        </w:rPr>
        <w:t>Русский язык как зеркало национальной культуры и истории народа (обобщение). Примеры ключевых слов (концептов) русской культуры, их национально-историческая значимость. Крылатые слова и выражения (прецедентные тексты) из произведений художественной литературы, кинофильмов, песен, рекламных текстов и т. п.</w:t>
      </w:r>
    </w:p>
    <w:p w:rsidR="007213EA" w:rsidRPr="007213EA" w:rsidRDefault="007213EA" w:rsidP="007213EA">
      <w:pPr>
        <w:pStyle w:val="c74"/>
        <w:shd w:val="clear" w:color="auto" w:fill="FFFFFF"/>
        <w:spacing w:before="0" w:beforeAutospacing="0" w:after="0" w:afterAutospacing="0"/>
        <w:ind w:left="260" w:firstLine="708"/>
        <w:jc w:val="both"/>
        <w:rPr>
          <w:rStyle w:val="c16"/>
          <w:color w:val="000000"/>
          <w:szCs w:val="28"/>
        </w:rPr>
      </w:pPr>
      <w:r w:rsidRPr="007213EA">
        <w:rPr>
          <w:rStyle w:val="c16"/>
          <w:color w:val="000000"/>
          <w:szCs w:val="28"/>
        </w:rPr>
        <w:t>Развитие языка как объективный процесс. Общее представление о внешних и внутренних факторах языковых изменений, об активных процессах в современном русском языке (основные тенденции, отдельные примеры). Стремительный рост словарного состава языка, «неологический бум» — рождение новых слов, изменение значений и переосмысление имеющихся в языке слов, их стилистическая переоценка, активизация процесса заимствования иноязычных слов.</w:t>
      </w:r>
    </w:p>
    <w:p w:rsidR="007213EA" w:rsidRPr="007213EA" w:rsidRDefault="007213EA" w:rsidP="007213EA">
      <w:pPr>
        <w:pStyle w:val="c74"/>
        <w:shd w:val="clear" w:color="auto" w:fill="FFFFFF"/>
        <w:spacing w:before="0" w:beforeAutospacing="0" w:after="0" w:afterAutospacing="0"/>
        <w:ind w:left="260" w:firstLine="708"/>
        <w:jc w:val="both"/>
        <w:rPr>
          <w:rFonts w:ascii="Calibri" w:hAnsi="Calibri"/>
          <w:color w:val="000000"/>
          <w:sz w:val="22"/>
        </w:rPr>
      </w:pPr>
    </w:p>
    <w:p w:rsidR="007213EA" w:rsidRPr="007213EA" w:rsidRDefault="007213EA" w:rsidP="007213EA">
      <w:pPr>
        <w:pStyle w:val="c28"/>
        <w:shd w:val="clear" w:color="auto" w:fill="FFFFFF"/>
        <w:spacing w:before="0" w:beforeAutospacing="0" w:after="0" w:afterAutospacing="0"/>
        <w:ind w:left="960" w:hanging="960"/>
        <w:rPr>
          <w:b/>
          <w:bCs/>
          <w:color w:val="000000"/>
          <w:szCs w:val="28"/>
        </w:rPr>
      </w:pPr>
      <w:r w:rsidRPr="007213EA">
        <w:rPr>
          <w:rStyle w:val="c16"/>
          <w:b/>
          <w:bCs/>
          <w:color w:val="000000"/>
          <w:szCs w:val="28"/>
        </w:rPr>
        <w:t xml:space="preserve">Раздел 2. Культура речи </w:t>
      </w:r>
    </w:p>
    <w:p w:rsidR="007213EA" w:rsidRPr="007213EA" w:rsidRDefault="007213EA" w:rsidP="007213EA">
      <w:pPr>
        <w:pStyle w:val="c47"/>
        <w:shd w:val="clear" w:color="auto" w:fill="FFFFFF"/>
        <w:spacing w:before="0" w:beforeAutospacing="0" w:after="0" w:afterAutospacing="0"/>
        <w:ind w:left="260" w:firstLine="708"/>
        <w:rPr>
          <w:rFonts w:ascii="Calibri" w:hAnsi="Calibri"/>
          <w:color w:val="000000"/>
          <w:sz w:val="22"/>
        </w:rPr>
      </w:pPr>
      <w:r w:rsidRPr="007213EA">
        <w:rPr>
          <w:rStyle w:val="c4"/>
          <w:rFonts w:eastAsiaTheme="majorEastAsia"/>
          <w:color w:val="000000"/>
          <w:szCs w:val="28"/>
        </w:rPr>
        <w:lastRenderedPageBreak/>
        <w:t>Основные орфоэпические нормы </w:t>
      </w:r>
      <w:r w:rsidRPr="007213EA">
        <w:rPr>
          <w:rStyle w:val="c14"/>
          <w:rFonts w:eastAsiaTheme="majorEastAsia"/>
          <w:szCs w:val="28"/>
        </w:rPr>
        <w:t>современного русского</w:t>
      </w:r>
      <w:r w:rsidRPr="007213EA">
        <w:rPr>
          <w:rStyle w:val="c4"/>
          <w:rFonts w:eastAsiaTheme="majorEastAsia"/>
          <w:color w:val="000000"/>
          <w:szCs w:val="28"/>
        </w:rPr>
        <w:t> </w:t>
      </w:r>
      <w:r w:rsidRPr="007213EA">
        <w:rPr>
          <w:rStyle w:val="c16"/>
          <w:color w:val="000000"/>
          <w:szCs w:val="28"/>
        </w:rPr>
        <w:t>литературного языка. Активные процессы в области произношения и ударения. Отражение произносительных вариантов в современных орфоэпических словарях. Нарушение орфоэпической нормы как художественный прием.</w:t>
      </w:r>
    </w:p>
    <w:p w:rsidR="007213EA" w:rsidRPr="007213EA" w:rsidRDefault="007213EA" w:rsidP="007213EA">
      <w:pPr>
        <w:pStyle w:val="c41"/>
        <w:shd w:val="clear" w:color="auto" w:fill="FFFFFF"/>
        <w:spacing w:before="0" w:beforeAutospacing="0" w:after="0" w:afterAutospacing="0"/>
        <w:ind w:left="260" w:firstLine="708"/>
        <w:rPr>
          <w:rFonts w:ascii="Calibri" w:hAnsi="Calibri"/>
          <w:color w:val="000000"/>
          <w:sz w:val="22"/>
        </w:rPr>
      </w:pPr>
      <w:r w:rsidRPr="007213EA">
        <w:rPr>
          <w:rStyle w:val="c4"/>
          <w:rFonts w:eastAsiaTheme="majorEastAsia"/>
          <w:color w:val="000000"/>
          <w:szCs w:val="28"/>
        </w:rPr>
        <w:t>Основные лексические нормы современного русского литературного языка. </w:t>
      </w:r>
      <w:r w:rsidRPr="007213EA">
        <w:rPr>
          <w:rStyle w:val="c14"/>
          <w:rFonts w:eastAsiaTheme="majorEastAsia"/>
          <w:szCs w:val="28"/>
        </w:rPr>
        <w:t>Лексическая сочетаемость слова и точность.</w:t>
      </w:r>
      <w:r w:rsidRPr="007213EA">
        <w:rPr>
          <w:rStyle w:val="c4"/>
          <w:rFonts w:eastAsiaTheme="majorEastAsia"/>
          <w:color w:val="000000"/>
          <w:szCs w:val="28"/>
        </w:rPr>
        <w:t> </w:t>
      </w:r>
      <w:r w:rsidRPr="007213EA">
        <w:rPr>
          <w:rStyle w:val="c16"/>
          <w:color w:val="000000"/>
          <w:szCs w:val="28"/>
        </w:rPr>
        <w:t xml:space="preserve">Свободная и несвободная лексическая сочетаемость. </w:t>
      </w:r>
      <w:r>
        <w:rPr>
          <w:rStyle w:val="c16"/>
          <w:color w:val="000000"/>
          <w:szCs w:val="28"/>
        </w:rPr>
        <w:t>Э</w:t>
      </w:r>
      <w:r w:rsidRPr="007213EA">
        <w:rPr>
          <w:rStyle w:val="c16"/>
          <w:color w:val="000000"/>
          <w:szCs w:val="28"/>
        </w:rPr>
        <w:t xml:space="preserve">пичные </w:t>
      </w:r>
      <w:proofErr w:type="gramStart"/>
      <w:r w:rsidRPr="007213EA">
        <w:rPr>
          <w:rStyle w:val="c16"/>
          <w:color w:val="000000"/>
          <w:szCs w:val="28"/>
        </w:rPr>
        <w:t>ошибки</w:t>
      </w:r>
      <w:proofErr w:type="gramEnd"/>
      <w:r w:rsidRPr="007213EA">
        <w:rPr>
          <w:rStyle w:val="c16"/>
          <w:color w:val="000000"/>
          <w:szCs w:val="28"/>
        </w:rPr>
        <w:t>‚ связанные с нарушением лексической сочетаемости.</w:t>
      </w:r>
    </w:p>
    <w:p w:rsidR="007213EA" w:rsidRPr="007213EA" w:rsidRDefault="007213EA" w:rsidP="007213EA">
      <w:pPr>
        <w:pStyle w:val="c41"/>
        <w:shd w:val="clear" w:color="auto" w:fill="FFFFFF"/>
        <w:spacing w:before="0" w:beforeAutospacing="0" w:after="0" w:afterAutospacing="0"/>
        <w:ind w:left="260" w:firstLine="708"/>
        <w:rPr>
          <w:rFonts w:ascii="Calibri" w:hAnsi="Calibri"/>
          <w:color w:val="000000"/>
          <w:sz w:val="22"/>
        </w:rPr>
      </w:pPr>
      <w:r>
        <w:rPr>
          <w:rStyle w:val="c16"/>
          <w:color w:val="000000"/>
          <w:szCs w:val="28"/>
        </w:rPr>
        <w:t>Речевая избыточность и точность,</w:t>
      </w:r>
      <w:r w:rsidRPr="007213EA">
        <w:rPr>
          <w:rStyle w:val="c16"/>
          <w:color w:val="000000"/>
          <w:szCs w:val="28"/>
        </w:rPr>
        <w:t xml:space="preserve"> автология. Плеоназм. </w:t>
      </w:r>
      <w:r>
        <w:rPr>
          <w:rStyle w:val="c16"/>
          <w:color w:val="000000"/>
          <w:szCs w:val="28"/>
        </w:rPr>
        <w:t>Э</w:t>
      </w:r>
      <w:r w:rsidRPr="007213EA">
        <w:rPr>
          <w:rStyle w:val="c16"/>
          <w:color w:val="000000"/>
          <w:szCs w:val="28"/>
        </w:rPr>
        <w:t xml:space="preserve">пичные </w:t>
      </w:r>
      <w:proofErr w:type="gramStart"/>
      <w:r w:rsidRPr="007213EA">
        <w:rPr>
          <w:rStyle w:val="c16"/>
          <w:color w:val="000000"/>
          <w:szCs w:val="28"/>
        </w:rPr>
        <w:t>ошибки</w:t>
      </w:r>
      <w:proofErr w:type="gramEnd"/>
      <w:r w:rsidRPr="007213EA">
        <w:rPr>
          <w:rStyle w:val="c16"/>
          <w:color w:val="000000"/>
          <w:szCs w:val="28"/>
        </w:rPr>
        <w:t>‚ связанные с речевой избыточностью.</w:t>
      </w:r>
    </w:p>
    <w:p w:rsidR="007213EA" w:rsidRPr="007213EA" w:rsidRDefault="007213EA" w:rsidP="007213EA">
      <w:pPr>
        <w:pStyle w:val="c47"/>
        <w:shd w:val="clear" w:color="auto" w:fill="FFFFFF"/>
        <w:spacing w:before="0" w:beforeAutospacing="0" w:after="0" w:afterAutospacing="0"/>
        <w:ind w:left="260" w:firstLine="708"/>
        <w:rPr>
          <w:rFonts w:ascii="Calibri" w:hAnsi="Calibri"/>
          <w:color w:val="000000"/>
          <w:sz w:val="22"/>
        </w:rPr>
      </w:pPr>
      <w:r w:rsidRPr="007213EA">
        <w:rPr>
          <w:rStyle w:val="c16"/>
          <w:color w:val="000000"/>
          <w:szCs w:val="28"/>
        </w:rPr>
        <w:t>Современные толковые словари. Отражение вариантов лексической нормы в современных словарях. Словарные пометы.</w:t>
      </w:r>
    </w:p>
    <w:p w:rsidR="007213EA" w:rsidRPr="007213EA" w:rsidRDefault="007213EA" w:rsidP="007213EA">
      <w:pPr>
        <w:pStyle w:val="c41"/>
        <w:shd w:val="clear" w:color="auto" w:fill="FFFFFF"/>
        <w:spacing w:before="0" w:beforeAutospacing="0" w:after="0" w:afterAutospacing="0"/>
        <w:ind w:left="260" w:firstLine="708"/>
        <w:rPr>
          <w:rFonts w:ascii="Calibri" w:hAnsi="Calibri"/>
          <w:color w:val="000000"/>
          <w:sz w:val="22"/>
        </w:rPr>
      </w:pPr>
      <w:r w:rsidRPr="007213EA">
        <w:rPr>
          <w:rStyle w:val="c4"/>
          <w:rFonts w:eastAsiaTheme="majorEastAsia"/>
          <w:color w:val="000000"/>
          <w:szCs w:val="28"/>
        </w:rPr>
        <w:t>Основные грамматические нормы современного русского литературного языка. </w:t>
      </w:r>
      <w:r w:rsidRPr="007213EA">
        <w:rPr>
          <w:rStyle w:val="c14"/>
          <w:rFonts w:eastAsiaTheme="majorEastAsia"/>
          <w:szCs w:val="28"/>
        </w:rPr>
        <w:t>Типичные грамматические ошибки.</w:t>
      </w:r>
      <w:r w:rsidRPr="007213EA">
        <w:rPr>
          <w:rStyle w:val="c4"/>
          <w:rFonts w:eastAsiaTheme="majorEastAsia"/>
          <w:color w:val="000000"/>
          <w:szCs w:val="28"/>
        </w:rPr>
        <w:t> </w:t>
      </w:r>
      <w:r w:rsidRPr="007213EA">
        <w:rPr>
          <w:rStyle w:val="c14"/>
          <w:rFonts w:eastAsiaTheme="majorEastAsia"/>
          <w:szCs w:val="28"/>
        </w:rPr>
        <w:t>Управление:</w:t>
      </w:r>
      <w:r w:rsidRPr="007213EA">
        <w:rPr>
          <w:rStyle w:val="c4"/>
          <w:rFonts w:eastAsiaTheme="majorEastAsia"/>
          <w:color w:val="000000"/>
          <w:szCs w:val="28"/>
        </w:rPr>
        <w:t> </w:t>
      </w:r>
      <w:r w:rsidRPr="007213EA">
        <w:rPr>
          <w:rStyle w:val="c14"/>
          <w:rFonts w:eastAsiaTheme="majorEastAsia"/>
          <w:szCs w:val="28"/>
        </w:rPr>
        <w:t>управление предлогов </w:t>
      </w:r>
      <w:proofErr w:type="gramStart"/>
      <w:r w:rsidRPr="007213EA">
        <w:rPr>
          <w:rStyle w:val="c5"/>
          <w:i/>
          <w:iCs/>
          <w:szCs w:val="28"/>
        </w:rPr>
        <w:t>благодаря</w:t>
      </w:r>
      <w:proofErr w:type="gramEnd"/>
      <w:r w:rsidRPr="007213EA">
        <w:rPr>
          <w:rStyle w:val="c5"/>
          <w:i/>
          <w:iCs/>
          <w:szCs w:val="28"/>
        </w:rPr>
        <w:t>,</w:t>
      </w:r>
      <w:r w:rsidRPr="007213EA">
        <w:rPr>
          <w:rStyle w:val="c14"/>
          <w:rFonts w:eastAsiaTheme="majorEastAsia"/>
          <w:szCs w:val="28"/>
        </w:rPr>
        <w:t> </w:t>
      </w:r>
      <w:r w:rsidRPr="007213EA">
        <w:rPr>
          <w:rStyle w:val="c5"/>
          <w:i/>
          <w:iCs/>
          <w:szCs w:val="28"/>
        </w:rPr>
        <w:t>согласно,</w:t>
      </w:r>
      <w:r w:rsidRPr="007213EA">
        <w:rPr>
          <w:rStyle w:val="c14"/>
          <w:rFonts w:eastAsiaTheme="majorEastAsia"/>
          <w:szCs w:val="28"/>
        </w:rPr>
        <w:t> </w:t>
      </w:r>
      <w:r w:rsidRPr="007213EA">
        <w:rPr>
          <w:rStyle w:val="c5"/>
          <w:i/>
          <w:iCs/>
          <w:szCs w:val="28"/>
        </w:rPr>
        <w:t>вопреки</w:t>
      </w:r>
      <w:r w:rsidRPr="007213EA">
        <w:rPr>
          <w:rStyle w:val="c14"/>
          <w:rFonts w:eastAsiaTheme="majorEastAsia"/>
          <w:szCs w:val="28"/>
        </w:rPr>
        <w:t>; предлога </w:t>
      </w:r>
      <w:r w:rsidRPr="007213EA">
        <w:rPr>
          <w:rStyle w:val="c5"/>
          <w:i/>
          <w:iCs/>
          <w:szCs w:val="28"/>
        </w:rPr>
        <w:t>по</w:t>
      </w:r>
      <w:r w:rsidRPr="007213EA">
        <w:rPr>
          <w:rStyle w:val="c14"/>
          <w:rFonts w:eastAsiaTheme="majorEastAsia"/>
          <w:szCs w:val="28"/>
        </w:rPr>
        <w:t> с количественными числительными в словосочетаниях с распределительным значением (</w:t>
      </w:r>
      <w:r w:rsidRPr="007213EA">
        <w:rPr>
          <w:rStyle w:val="c5"/>
          <w:i/>
          <w:iCs/>
          <w:szCs w:val="28"/>
        </w:rPr>
        <w:t>по пять груш</w:t>
      </w:r>
      <w:r w:rsidRPr="007213EA">
        <w:rPr>
          <w:rStyle w:val="c14"/>
          <w:rFonts w:eastAsiaTheme="majorEastAsia"/>
          <w:szCs w:val="28"/>
        </w:rPr>
        <w:t> </w:t>
      </w:r>
      <w:r w:rsidRPr="007213EA">
        <w:rPr>
          <w:rStyle w:val="c5"/>
          <w:i/>
          <w:iCs/>
          <w:szCs w:val="28"/>
        </w:rPr>
        <w:t>—</w:t>
      </w:r>
      <w:r w:rsidRPr="007213EA">
        <w:rPr>
          <w:rStyle w:val="c14"/>
          <w:rFonts w:eastAsiaTheme="majorEastAsia"/>
          <w:szCs w:val="28"/>
        </w:rPr>
        <w:t> </w:t>
      </w:r>
      <w:r w:rsidRPr="007213EA">
        <w:rPr>
          <w:rStyle w:val="c5"/>
          <w:i/>
          <w:iCs/>
          <w:szCs w:val="28"/>
        </w:rPr>
        <w:t>по пяти груш</w:t>
      </w:r>
      <w:r w:rsidRPr="007213EA">
        <w:rPr>
          <w:rStyle w:val="c14"/>
          <w:rFonts w:eastAsiaTheme="majorEastAsia"/>
          <w:szCs w:val="28"/>
        </w:rPr>
        <w:t>). Правильное построение словосочетаний по типу управления (</w:t>
      </w:r>
      <w:r w:rsidRPr="007213EA">
        <w:rPr>
          <w:rStyle w:val="c5"/>
          <w:i/>
          <w:iCs/>
          <w:szCs w:val="28"/>
        </w:rPr>
        <w:t>отзыв о книге</w:t>
      </w:r>
      <w:r w:rsidRPr="007213EA">
        <w:rPr>
          <w:rStyle w:val="c14"/>
          <w:rFonts w:eastAsiaTheme="majorEastAsia"/>
          <w:szCs w:val="28"/>
        </w:rPr>
        <w:t> </w:t>
      </w:r>
      <w:r w:rsidRPr="007213EA">
        <w:rPr>
          <w:rStyle w:val="c5"/>
          <w:i/>
          <w:iCs/>
          <w:szCs w:val="28"/>
        </w:rPr>
        <w:t>—</w:t>
      </w:r>
      <w:r w:rsidRPr="007213EA">
        <w:rPr>
          <w:rStyle w:val="c14"/>
          <w:rFonts w:eastAsiaTheme="majorEastAsia"/>
          <w:szCs w:val="28"/>
        </w:rPr>
        <w:t> </w:t>
      </w:r>
      <w:r w:rsidRPr="007213EA">
        <w:rPr>
          <w:rStyle w:val="c5"/>
          <w:i/>
          <w:iCs/>
          <w:szCs w:val="28"/>
        </w:rPr>
        <w:t>рецензия на книгу,</w:t>
      </w:r>
      <w:r w:rsidRPr="007213EA">
        <w:rPr>
          <w:rStyle w:val="c14"/>
          <w:rFonts w:eastAsiaTheme="majorEastAsia"/>
          <w:szCs w:val="28"/>
        </w:rPr>
        <w:t> </w:t>
      </w:r>
      <w:r w:rsidRPr="007213EA">
        <w:rPr>
          <w:rStyle w:val="c5"/>
          <w:i/>
          <w:iCs/>
          <w:szCs w:val="28"/>
        </w:rPr>
        <w:t>обидеться на слово — обижен словами</w:t>
      </w:r>
      <w:r w:rsidRPr="007213EA">
        <w:rPr>
          <w:rStyle w:val="c14"/>
          <w:rFonts w:eastAsiaTheme="majorEastAsia"/>
          <w:szCs w:val="28"/>
        </w:rPr>
        <w:t>).</w:t>
      </w:r>
      <w:r w:rsidRPr="007213EA">
        <w:rPr>
          <w:rStyle w:val="c5"/>
          <w:i/>
          <w:iCs/>
          <w:szCs w:val="28"/>
        </w:rPr>
        <w:t> </w:t>
      </w:r>
      <w:proofErr w:type="gramStart"/>
      <w:r w:rsidRPr="007213EA">
        <w:rPr>
          <w:rStyle w:val="c14"/>
          <w:rFonts w:eastAsiaTheme="majorEastAsia"/>
          <w:szCs w:val="28"/>
        </w:rPr>
        <w:t>Правильное употребление</w:t>
      </w:r>
      <w:r w:rsidRPr="007213EA">
        <w:rPr>
          <w:rStyle w:val="c5"/>
          <w:i/>
          <w:iCs/>
          <w:szCs w:val="28"/>
        </w:rPr>
        <w:t> </w:t>
      </w:r>
      <w:r w:rsidRPr="007213EA">
        <w:rPr>
          <w:rStyle w:val="c14"/>
          <w:rFonts w:eastAsiaTheme="majorEastAsia"/>
          <w:szCs w:val="28"/>
        </w:rPr>
        <w:t>предлогов </w:t>
      </w:r>
      <w:r w:rsidRPr="007213EA">
        <w:rPr>
          <w:rStyle w:val="c5"/>
          <w:i/>
          <w:iCs/>
          <w:szCs w:val="28"/>
        </w:rPr>
        <w:t>о‚</w:t>
      </w:r>
      <w:r w:rsidRPr="007213EA">
        <w:rPr>
          <w:rStyle w:val="c14"/>
          <w:rFonts w:eastAsiaTheme="majorEastAsia"/>
          <w:szCs w:val="28"/>
        </w:rPr>
        <w:t> </w:t>
      </w:r>
      <w:r w:rsidRPr="007213EA">
        <w:rPr>
          <w:rStyle w:val="c5"/>
          <w:i/>
          <w:iCs/>
          <w:szCs w:val="28"/>
        </w:rPr>
        <w:t>по‚</w:t>
      </w:r>
      <w:r w:rsidRPr="007213EA">
        <w:rPr>
          <w:rStyle w:val="c14"/>
          <w:rFonts w:eastAsiaTheme="majorEastAsia"/>
          <w:szCs w:val="28"/>
        </w:rPr>
        <w:t> </w:t>
      </w:r>
      <w:r w:rsidRPr="007213EA">
        <w:rPr>
          <w:rStyle w:val="c5"/>
          <w:i/>
          <w:iCs/>
          <w:szCs w:val="28"/>
        </w:rPr>
        <w:t>из‚</w:t>
      </w:r>
      <w:r w:rsidRPr="007213EA">
        <w:rPr>
          <w:rStyle w:val="c14"/>
          <w:rFonts w:eastAsiaTheme="majorEastAsia"/>
          <w:szCs w:val="28"/>
        </w:rPr>
        <w:t> </w:t>
      </w:r>
      <w:r w:rsidRPr="007213EA">
        <w:rPr>
          <w:rStyle w:val="c5"/>
          <w:i/>
          <w:iCs/>
          <w:szCs w:val="28"/>
        </w:rPr>
        <w:t>с</w:t>
      </w:r>
      <w:r w:rsidRPr="007213EA">
        <w:rPr>
          <w:rStyle w:val="c14"/>
          <w:rFonts w:eastAsiaTheme="majorEastAsia"/>
          <w:szCs w:val="28"/>
        </w:rPr>
        <w:t> в составе словосочетания (</w:t>
      </w:r>
      <w:r w:rsidRPr="007213EA">
        <w:rPr>
          <w:rStyle w:val="c5"/>
          <w:i/>
          <w:iCs/>
          <w:szCs w:val="28"/>
        </w:rPr>
        <w:t>приехать из Москвы</w:t>
      </w:r>
      <w:r w:rsidRPr="007213EA">
        <w:rPr>
          <w:rStyle w:val="c14"/>
          <w:rFonts w:eastAsiaTheme="majorEastAsia"/>
          <w:szCs w:val="28"/>
        </w:rPr>
        <w:t> </w:t>
      </w:r>
      <w:r w:rsidRPr="007213EA">
        <w:rPr>
          <w:rStyle w:val="c5"/>
          <w:i/>
          <w:iCs/>
          <w:szCs w:val="28"/>
        </w:rPr>
        <w:t>—</w:t>
      </w:r>
      <w:r w:rsidRPr="007213EA">
        <w:rPr>
          <w:rStyle w:val="c14"/>
          <w:rFonts w:eastAsiaTheme="majorEastAsia"/>
          <w:szCs w:val="28"/>
        </w:rPr>
        <w:t> </w:t>
      </w:r>
      <w:r w:rsidRPr="007213EA">
        <w:rPr>
          <w:rStyle w:val="c5"/>
          <w:i/>
          <w:iCs/>
          <w:szCs w:val="28"/>
        </w:rPr>
        <w:t>приехать с Урала</w:t>
      </w:r>
      <w:r w:rsidRPr="007213EA">
        <w:rPr>
          <w:rStyle w:val="c14"/>
          <w:rFonts w:eastAsiaTheme="majorEastAsia"/>
          <w:szCs w:val="28"/>
        </w:rPr>
        <w:t>)</w:t>
      </w:r>
      <w:r w:rsidRPr="007213EA">
        <w:rPr>
          <w:rStyle w:val="c5"/>
          <w:i/>
          <w:iCs/>
          <w:szCs w:val="28"/>
        </w:rPr>
        <w:t>.</w:t>
      </w:r>
      <w:proofErr w:type="gramEnd"/>
      <w:r w:rsidRPr="007213EA">
        <w:rPr>
          <w:rStyle w:val="c5"/>
          <w:i/>
          <w:iCs/>
          <w:szCs w:val="28"/>
        </w:rPr>
        <w:t> </w:t>
      </w:r>
      <w:r w:rsidRPr="007213EA">
        <w:rPr>
          <w:rStyle w:val="c14"/>
          <w:rFonts w:eastAsiaTheme="majorEastAsia"/>
          <w:szCs w:val="28"/>
        </w:rPr>
        <w:t>Нагромождение одних и тех же падежных форм,</w:t>
      </w:r>
      <w:r w:rsidRPr="007213EA">
        <w:rPr>
          <w:rStyle w:val="c5"/>
          <w:i/>
          <w:iCs/>
          <w:szCs w:val="28"/>
        </w:rPr>
        <w:t> </w:t>
      </w:r>
      <w:r w:rsidRPr="007213EA">
        <w:rPr>
          <w:rStyle w:val="c14"/>
          <w:rFonts w:eastAsiaTheme="majorEastAsia"/>
          <w:szCs w:val="28"/>
        </w:rPr>
        <w:t>в</w:t>
      </w:r>
      <w:r w:rsidRPr="007213EA">
        <w:rPr>
          <w:rStyle w:val="c5"/>
          <w:i/>
          <w:iCs/>
          <w:szCs w:val="28"/>
        </w:rPr>
        <w:t> </w:t>
      </w:r>
      <w:r w:rsidRPr="007213EA">
        <w:rPr>
          <w:rStyle w:val="c16"/>
          <w:color w:val="000000"/>
          <w:szCs w:val="28"/>
        </w:rPr>
        <w:t>частности форм родительного и творительного падежей.</w:t>
      </w:r>
    </w:p>
    <w:p w:rsidR="007213EA" w:rsidRPr="007213EA" w:rsidRDefault="007213EA" w:rsidP="007213EA">
      <w:pPr>
        <w:pStyle w:val="c41"/>
        <w:shd w:val="clear" w:color="auto" w:fill="FFFFFF"/>
        <w:spacing w:before="0" w:beforeAutospacing="0" w:after="0" w:afterAutospacing="0"/>
        <w:ind w:left="260" w:firstLine="708"/>
        <w:rPr>
          <w:rFonts w:ascii="Calibri" w:hAnsi="Calibri"/>
          <w:color w:val="000000"/>
          <w:sz w:val="22"/>
        </w:rPr>
      </w:pPr>
      <w:r w:rsidRPr="007213EA">
        <w:rPr>
          <w:rStyle w:val="c16"/>
          <w:color w:val="000000"/>
          <w:szCs w:val="28"/>
        </w:rPr>
        <w:t>Нормы употребления причастных и деепричастных оборотов‚ предложений с косвенной речью.</w:t>
      </w:r>
    </w:p>
    <w:p w:rsidR="007213EA" w:rsidRPr="007213EA" w:rsidRDefault="007213EA" w:rsidP="007213EA">
      <w:pPr>
        <w:pStyle w:val="c47"/>
        <w:shd w:val="clear" w:color="auto" w:fill="FFFFFF"/>
        <w:spacing w:before="0" w:beforeAutospacing="0" w:after="0" w:afterAutospacing="0"/>
        <w:ind w:left="260" w:firstLine="708"/>
        <w:rPr>
          <w:rFonts w:ascii="Calibri" w:hAnsi="Calibri"/>
          <w:color w:val="000000"/>
          <w:sz w:val="22"/>
        </w:rPr>
      </w:pPr>
      <w:r w:rsidRPr="007213EA">
        <w:rPr>
          <w:rStyle w:val="c14"/>
          <w:rFonts w:eastAsiaTheme="majorEastAsia"/>
          <w:szCs w:val="28"/>
        </w:rPr>
        <w:t>Типичные ошибки в построении сложных предложений: постановка рядом двух однозначных союзов (</w:t>
      </w:r>
      <w:r w:rsidRPr="007213EA">
        <w:rPr>
          <w:rStyle w:val="c5"/>
          <w:i/>
          <w:iCs/>
          <w:szCs w:val="28"/>
        </w:rPr>
        <w:t>но</w:t>
      </w:r>
      <w:r w:rsidRPr="007213EA">
        <w:rPr>
          <w:rStyle w:val="c14"/>
          <w:rFonts w:eastAsiaTheme="majorEastAsia"/>
          <w:szCs w:val="28"/>
        </w:rPr>
        <w:t> </w:t>
      </w:r>
      <w:proofErr w:type="gramStart"/>
      <w:r w:rsidRPr="007213EA">
        <w:rPr>
          <w:rStyle w:val="c14"/>
          <w:rFonts w:eastAsiaTheme="majorEastAsia"/>
          <w:szCs w:val="28"/>
        </w:rPr>
        <w:t>и</w:t>
      </w:r>
      <w:proofErr w:type="gramEnd"/>
      <w:r w:rsidRPr="007213EA">
        <w:rPr>
          <w:rStyle w:val="c14"/>
          <w:rFonts w:eastAsiaTheme="majorEastAsia"/>
          <w:szCs w:val="28"/>
        </w:rPr>
        <w:t> </w:t>
      </w:r>
      <w:r w:rsidRPr="007213EA">
        <w:rPr>
          <w:rStyle w:val="c5"/>
          <w:i/>
          <w:iCs/>
          <w:szCs w:val="28"/>
        </w:rPr>
        <w:t>однако,</w:t>
      </w:r>
      <w:r w:rsidRPr="007213EA">
        <w:rPr>
          <w:rStyle w:val="c14"/>
          <w:rFonts w:eastAsiaTheme="majorEastAsia"/>
          <w:szCs w:val="28"/>
        </w:rPr>
        <w:t> </w:t>
      </w:r>
      <w:r w:rsidRPr="007213EA">
        <w:rPr>
          <w:rStyle w:val="c5"/>
          <w:i/>
          <w:iCs/>
          <w:szCs w:val="28"/>
        </w:rPr>
        <w:t>что</w:t>
      </w:r>
      <w:r w:rsidRPr="007213EA">
        <w:rPr>
          <w:rStyle w:val="c14"/>
          <w:rFonts w:eastAsiaTheme="majorEastAsia"/>
          <w:szCs w:val="28"/>
        </w:rPr>
        <w:t> и </w:t>
      </w:r>
      <w:r w:rsidRPr="007213EA">
        <w:rPr>
          <w:rStyle w:val="c5"/>
          <w:i/>
          <w:iCs/>
          <w:szCs w:val="28"/>
        </w:rPr>
        <w:t>будто,</w:t>
      </w:r>
      <w:r w:rsidRPr="007213EA">
        <w:rPr>
          <w:rStyle w:val="c14"/>
          <w:rFonts w:eastAsiaTheme="majorEastAsia"/>
          <w:szCs w:val="28"/>
        </w:rPr>
        <w:t> </w:t>
      </w:r>
      <w:r w:rsidRPr="007213EA">
        <w:rPr>
          <w:rStyle w:val="c5"/>
          <w:i/>
          <w:iCs/>
          <w:szCs w:val="28"/>
        </w:rPr>
        <w:t>что</w:t>
      </w:r>
      <w:r w:rsidRPr="007213EA">
        <w:rPr>
          <w:rStyle w:val="c14"/>
          <w:rFonts w:eastAsiaTheme="majorEastAsia"/>
          <w:szCs w:val="28"/>
        </w:rPr>
        <w:t> и </w:t>
      </w:r>
      <w:r w:rsidRPr="007213EA">
        <w:rPr>
          <w:rStyle w:val="c5"/>
          <w:i/>
          <w:iCs/>
          <w:szCs w:val="28"/>
        </w:rPr>
        <w:t>как</w:t>
      </w:r>
      <w:r w:rsidRPr="007213EA">
        <w:rPr>
          <w:rStyle w:val="c14"/>
          <w:rFonts w:eastAsiaTheme="majorEastAsia"/>
          <w:szCs w:val="28"/>
        </w:rPr>
        <w:t> </w:t>
      </w:r>
      <w:r w:rsidRPr="007213EA">
        <w:rPr>
          <w:rStyle w:val="c5"/>
          <w:i/>
          <w:iCs/>
          <w:szCs w:val="28"/>
        </w:rPr>
        <w:t>будто</w:t>
      </w:r>
      <w:r w:rsidRPr="007213EA">
        <w:rPr>
          <w:rStyle w:val="c14"/>
          <w:rFonts w:eastAsiaTheme="majorEastAsia"/>
          <w:szCs w:val="28"/>
        </w:rPr>
        <w:t>)‚</w:t>
      </w:r>
      <w:r w:rsidRPr="007213EA">
        <w:rPr>
          <w:rStyle w:val="c5"/>
          <w:i/>
          <w:iCs/>
          <w:szCs w:val="28"/>
        </w:rPr>
        <w:t> </w:t>
      </w:r>
      <w:r w:rsidRPr="007213EA">
        <w:rPr>
          <w:rStyle w:val="c14"/>
          <w:rFonts w:eastAsiaTheme="majorEastAsia"/>
          <w:szCs w:val="28"/>
        </w:rPr>
        <w:t>повторение частицы</w:t>
      </w:r>
      <w:r w:rsidRPr="007213EA">
        <w:rPr>
          <w:rStyle w:val="c5"/>
          <w:i/>
          <w:iCs/>
          <w:szCs w:val="28"/>
        </w:rPr>
        <w:t> бы </w:t>
      </w:r>
      <w:r w:rsidRPr="007213EA">
        <w:rPr>
          <w:rStyle w:val="c14"/>
          <w:rFonts w:eastAsiaTheme="majorEastAsia"/>
          <w:szCs w:val="28"/>
        </w:rPr>
        <w:t>в предложениях с союзами</w:t>
      </w:r>
      <w:r w:rsidRPr="007213EA">
        <w:rPr>
          <w:rStyle w:val="c5"/>
          <w:i/>
          <w:iCs/>
          <w:szCs w:val="28"/>
        </w:rPr>
        <w:t> чтобы </w:t>
      </w:r>
      <w:r w:rsidRPr="007213EA">
        <w:rPr>
          <w:rStyle w:val="c14"/>
          <w:rFonts w:eastAsiaTheme="majorEastAsia"/>
          <w:szCs w:val="28"/>
        </w:rPr>
        <w:t>и</w:t>
      </w:r>
      <w:r w:rsidRPr="007213EA">
        <w:rPr>
          <w:rStyle w:val="c5"/>
          <w:i/>
          <w:iCs/>
          <w:szCs w:val="28"/>
        </w:rPr>
        <w:t> если бы</w:t>
      </w:r>
      <w:r w:rsidRPr="007213EA">
        <w:rPr>
          <w:rStyle w:val="c14"/>
          <w:rFonts w:eastAsiaTheme="majorEastAsia"/>
          <w:szCs w:val="28"/>
        </w:rPr>
        <w:t>‚</w:t>
      </w:r>
      <w:r w:rsidRPr="007213EA">
        <w:rPr>
          <w:rStyle w:val="c5"/>
          <w:i/>
          <w:iCs/>
          <w:szCs w:val="28"/>
        </w:rPr>
        <w:t> </w:t>
      </w:r>
      <w:r w:rsidRPr="007213EA">
        <w:rPr>
          <w:rStyle w:val="c16"/>
          <w:color w:val="000000"/>
          <w:szCs w:val="28"/>
        </w:rPr>
        <w:t>введение в сложное предложение лишних указательных местоимений.</w:t>
      </w:r>
    </w:p>
    <w:p w:rsidR="007213EA" w:rsidRPr="007213EA" w:rsidRDefault="007213EA" w:rsidP="007213EA">
      <w:pPr>
        <w:pStyle w:val="c90"/>
        <w:shd w:val="clear" w:color="auto" w:fill="FFFFFF"/>
        <w:spacing w:before="0" w:beforeAutospacing="0" w:after="0" w:afterAutospacing="0"/>
        <w:ind w:left="260" w:firstLine="708"/>
        <w:rPr>
          <w:rFonts w:ascii="Calibri" w:hAnsi="Calibri"/>
          <w:color w:val="000000"/>
          <w:sz w:val="22"/>
        </w:rPr>
      </w:pPr>
      <w:r w:rsidRPr="007213EA">
        <w:rPr>
          <w:rStyle w:val="c16"/>
          <w:color w:val="000000"/>
          <w:szCs w:val="28"/>
        </w:rPr>
        <w:t>Отражение вариантов грамматической нормы в современных грамматических словарях и справочниках. Словарные пометы.</w:t>
      </w:r>
    </w:p>
    <w:p w:rsidR="007213EA" w:rsidRPr="007213EA" w:rsidRDefault="007213EA" w:rsidP="007213EA">
      <w:pPr>
        <w:pStyle w:val="c28"/>
        <w:shd w:val="clear" w:color="auto" w:fill="FFFFFF"/>
        <w:spacing w:before="0" w:beforeAutospacing="0" w:after="0" w:afterAutospacing="0"/>
        <w:ind w:left="960" w:hanging="960"/>
        <w:rPr>
          <w:rFonts w:ascii="Calibri" w:hAnsi="Calibri"/>
          <w:color w:val="000000"/>
          <w:sz w:val="22"/>
        </w:rPr>
      </w:pPr>
      <w:r w:rsidRPr="007213EA">
        <w:rPr>
          <w:rStyle w:val="c16"/>
          <w:b/>
          <w:bCs/>
          <w:color w:val="000000"/>
          <w:szCs w:val="28"/>
        </w:rPr>
        <w:t>Речевой этикет</w:t>
      </w:r>
    </w:p>
    <w:p w:rsidR="007213EA" w:rsidRPr="007213EA" w:rsidRDefault="007213EA" w:rsidP="007213EA">
      <w:pPr>
        <w:pStyle w:val="c58"/>
        <w:shd w:val="clear" w:color="auto" w:fill="FFFFFF"/>
        <w:spacing w:before="0" w:beforeAutospacing="0" w:after="0" w:afterAutospacing="0"/>
        <w:ind w:left="260" w:firstLine="708"/>
        <w:rPr>
          <w:rStyle w:val="c16"/>
          <w:color w:val="000000"/>
          <w:szCs w:val="28"/>
        </w:rPr>
      </w:pPr>
      <w:r w:rsidRPr="007213EA">
        <w:rPr>
          <w:rStyle w:val="c16"/>
          <w:color w:val="000000"/>
          <w:szCs w:val="28"/>
        </w:rPr>
        <w:t xml:space="preserve">Этика и этикет в электронной среде общения. Понятие нетикета. Этикет </w:t>
      </w:r>
      <w:proofErr w:type="gramStart"/>
      <w:r w:rsidRPr="007213EA">
        <w:rPr>
          <w:rStyle w:val="c16"/>
          <w:color w:val="000000"/>
          <w:szCs w:val="28"/>
        </w:rPr>
        <w:t>интернет-переписки</w:t>
      </w:r>
      <w:proofErr w:type="gramEnd"/>
      <w:r w:rsidRPr="007213EA">
        <w:rPr>
          <w:rStyle w:val="c16"/>
          <w:color w:val="000000"/>
          <w:szCs w:val="28"/>
        </w:rPr>
        <w:t xml:space="preserve">. Этические нормы, правила этикета </w:t>
      </w:r>
      <w:proofErr w:type="gramStart"/>
      <w:r w:rsidRPr="007213EA">
        <w:rPr>
          <w:rStyle w:val="c16"/>
          <w:color w:val="000000"/>
          <w:szCs w:val="28"/>
        </w:rPr>
        <w:t>интернет-дискуссии</w:t>
      </w:r>
      <w:proofErr w:type="gramEnd"/>
      <w:r w:rsidRPr="007213EA">
        <w:rPr>
          <w:rStyle w:val="c16"/>
          <w:color w:val="000000"/>
          <w:szCs w:val="28"/>
        </w:rPr>
        <w:t>, интернет-полемики. Этикетное речевое поведение в ситуациях делового общения.</w:t>
      </w:r>
    </w:p>
    <w:p w:rsidR="007213EA" w:rsidRPr="007213EA" w:rsidRDefault="007213EA" w:rsidP="007213EA">
      <w:pPr>
        <w:pStyle w:val="c58"/>
        <w:shd w:val="clear" w:color="auto" w:fill="FFFFFF"/>
        <w:spacing w:before="0" w:beforeAutospacing="0" w:after="0" w:afterAutospacing="0"/>
        <w:ind w:left="260" w:firstLine="708"/>
        <w:rPr>
          <w:rFonts w:ascii="Calibri" w:hAnsi="Calibri"/>
          <w:color w:val="000000"/>
          <w:sz w:val="22"/>
        </w:rPr>
      </w:pPr>
    </w:p>
    <w:p w:rsidR="007213EA" w:rsidRPr="007213EA" w:rsidRDefault="007213EA" w:rsidP="007213EA">
      <w:pPr>
        <w:pStyle w:val="c28"/>
        <w:shd w:val="clear" w:color="auto" w:fill="FFFFFF"/>
        <w:spacing w:before="0" w:beforeAutospacing="0" w:after="0" w:afterAutospacing="0"/>
        <w:ind w:left="960" w:hanging="960"/>
        <w:rPr>
          <w:rStyle w:val="c16"/>
          <w:b/>
          <w:bCs/>
          <w:color w:val="000000"/>
          <w:szCs w:val="28"/>
        </w:rPr>
      </w:pPr>
      <w:r w:rsidRPr="007213EA">
        <w:rPr>
          <w:rStyle w:val="c16"/>
          <w:b/>
          <w:bCs/>
          <w:color w:val="000000"/>
          <w:szCs w:val="28"/>
        </w:rPr>
        <w:t xml:space="preserve">Раздел 3. Речь. Речевая деятельность. Текст </w:t>
      </w:r>
    </w:p>
    <w:p w:rsidR="007213EA" w:rsidRPr="007213EA" w:rsidRDefault="007213EA" w:rsidP="007213EA">
      <w:pPr>
        <w:pStyle w:val="c28"/>
        <w:shd w:val="clear" w:color="auto" w:fill="FFFFFF"/>
        <w:spacing w:before="0" w:beforeAutospacing="0" w:after="0" w:afterAutospacing="0"/>
        <w:ind w:left="960" w:hanging="960"/>
        <w:rPr>
          <w:rFonts w:ascii="Calibri" w:hAnsi="Calibri"/>
          <w:color w:val="000000"/>
          <w:sz w:val="22"/>
        </w:rPr>
      </w:pPr>
    </w:p>
    <w:p w:rsidR="007213EA" w:rsidRPr="007213EA" w:rsidRDefault="007213EA" w:rsidP="007213EA">
      <w:pPr>
        <w:pStyle w:val="c28"/>
        <w:shd w:val="clear" w:color="auto" w:fill="FFFFFF"/>
        <w:spacing w:before="0" w:beforeAutospacing="0" w:after="0" w:afterAutospacing="0"/>
        <w:ind w:left="960" w:hanging="960"/>
        <w:rPr>
          <w:rFonts w:ascii="Calibri" w:hAnsi="Calibri"/>
          <w:color w:val="000000"/>
          <w:sz w:val="22"/>
        </w:rPr>
      </w:pPr>
      <w:r w:rsidRPr="007213EA">
        <w:rPr>
          <w:rStyle w:val="c16"/>
          <w:b/>
          <w:bCs/>
          <w:color w:val="000000"/>
          <w:szCs w:val="28"/>
        </w:rPr>
        <w:t>Язык и речь. Виды речевой деятельности</w:t>
      </w:r>
    </w:p>
    <w:p w:rsidR="007213EA" w:rsidRPr="007213EA" w:rsidRDefault="007213EA" w:rsidP="007213EA">
      <w:pPr>
        <w:pStyle w:val="c45"/>
        <w:shd w:val="clear" w:color="auto" w:fill="FFFFFF"/>
        <w:spacing w:before="0" w:beforeAutospacing="0" w:after="0" w:afterAutospacing="0"/>
        <w:ind w:left="260" w:firstLine="708"/>
        <w:rPr>
          <w:rFonts w:ascii="Calibri" w:hAnsi="Calibri"/>
          <w:color w:val="000000"/>
          <w:sz w:val="22"/>
        </w:rPr>
      </w:pPr>
      <w:r w:rsidRPr="007213EA">
        <w:rPr>
          <w:rStyle w:val="c16"/>
          <w:color w:val="000000"/>
          <w:szCs w:val="28"/>
        </w:rPr>
        <w:t>Русский язык в Интернете. Правила информационной безопасности при общении в социальных сетях. Контактное и дистантное общение.</w:t>
      </w:r>
    </w:p>
    <w:p w:rsidR="007213EA" w:rsidRPr="007213EA" w:rsidRDefault="007213EA" w:rsidP="007213EA">
      <w:pPr>
        <w:pStyle w:val="c28"/>
        <w:shd w:val="clear" w:color="auto" w:fill="FFFFFF"/>
        <w:spacing w:before="0" w:beforeAutospacing="0" w:after="0" w:afterAutospacing="0"/>
        <w:ind w:left="960" w:hanging="960"/>
        <w:rPr>
          <w:rFonts w:ascii="Calibri" w:hAnsi="Calibri"/>
          <w:color w:val="000000"/>
          <w:sz w:val="22"/>
        </w:rPr>
      </w:pPr>
      <w:r w:rsidRPr="007213EA">
        <w:rPr>
          <w:rStyle w:val="c16"/>
          <w:b/>
          <w:bCs/>
          <w:color w:val="000000"/>
          <w:szCs w:val="28"/>
        </w:rPr>
        <w:t>Текст как единица языка и речи</w:t>
      </w:r>
    </w:p>
    <w:p w:rsidR="007213EA" w:rsidRPr="007213EA" w:rsidRDefault="007213EA" w:rsidP="007213EA">
      <w:pPr>
        <w:pStyle w:val="c54"/>
        <w:shd w:val="clear" w:color="auto" w:fill="FFFFFF"/>
        <w:spacing w:before="0" w:beforeAutospacing="0" w:after="0" w:afterAutospacing="0"/>
        <w:ind w:left="260" w:firstLine="708"/>
        <w:rPr>
          <w:rFonts w:ascii="Calibri" w:hAnsi="Calibri"/>
          <w:color w:val="000000"/>
          <w:sz w:val="22"/>
        </w:rPr>
      </w:pPr>
      <w:r w:rsidRPr="007213EA">
        <w:rPr>
          <w:rStyle w:val="c16"/>
          <w:color w:val="000000"/>
          <w:szCs w:val="28"/>
        </w:rPr>
        <w:t>Виды преобразования текстов: аннотация, конспект</w:t>
      </w:r>
      <w:proofErr w:type="gramStart"/>
      <w:r w:rsidRPr="007213EA">
        <w:rPr>
          <w:rStyle w:val="c16"/>
          <w:color w:val="000000"/>
          <w:szCs w:val="28"/>
        </w:rPr>
        <w:t>.</w:t>
      </w:r>
      <w:proofErr w:type="gramEnd"/>
      <w:r w:rsidRPr="007213EA">
        <w:rPr>
          <w:rStyle w:val="c16"/>
          <w:color w:val="000000"/>
          <w:szCs w:val="28"/>
        </w:rPr>
        <w:t xml:space="preserve"> </w:t>
      </w:r>
      <w:proofErr w:type="gramStart"/>
      <w:r w:rsidRPr="007213EA">
        <w:rPr>
          <w:rStyle w:val="c16"/>
          <w:color w:val="000000"/>
          <w:szCs w:val="28"/>
        </w:rPr>
        <w:t>с</w:t>
      </w:r>
      <w:proofErr w:type="gramEnd"/>
      <w:r w:rsidRPr="007213EA">
        <w:rPr>
          <w:rStyle w:val="c16"/>
          <w:color w:val="000000"/>
          <w:szCs w:val="28"/>
        </w:rPr>
        <w:t>пользование графиков, диаграмм, схем для представления информации.</w:t>
      </w:r>
    </w:p>
    <w:p w:rsidR="007213EA" w:rsidRPr="007213EA" w:rsidRDefault="007213EA" w:rsidP="007213EA">
      <w:pPr>
        <w:pStyle w:val="c88"/>
        <w:shd w:val="clear" w:color="auto" w:fill="FFFFFF"/>
        <w:spacing w:before="0" w:beforeAutospacing="0" w:after="0" w:afterAutospacing="0"/>
        <w:ind w:left="960" w:right="3560" w:hanging="960"/>
        <w:rPr>
          <w:rFonts w:ascii="Calibri" w:hAnsi="Calibri"/>
          <w:color w:val="000000"/>
          <w:sz w:val="22"/>
        </w:rPr>
      </w:pPr>
      <w:r w:rsidRPr="007213EA">
        <w:rPr>
          <w:rStyle w:val="c4"/>
          <w:rFonts w:eastAsiaTheme="majorEastAsia"/>
          <w:color w:val="000000"/>
          <w:szCs w:val="28"/>
        </w:rPr>
        <w:t>Функциональные разновидности языка </w:t>
      </w:r>
      <w:r w:rsidRPr="007213EA">
        <w:rPr>
          <w:rStyle w:val="c16"/>
          <w:color w:val="000000"/>
          <w:szCs w:val="28"/>
        </w:rPr>
        <w:t>Разговорная речь. Анекдот, шутка.</w:t>
      </w:r>
    </w:p>
    <w:p w:rsidR="007213EA" w:rsidRPr="007213EA" w:rsidRDefault="007213EA" w:rsidP="007213EA">
      <w:pPr>
        <w:pStyle w:val="c54"/>
        <w:shd w:val="clear" w:color="auto" w:fill="FFFFFF"/>
        <w:spacing w:before="0" w:beforeAutospacing="0" w:after="0" w:afterAutospacing="0"/>
        <w:ind w:left="260" w:firstLine="708"/>
        <w:rPr>
          <w:rFonts w:ascii="Calibri" w:hAnsi="Calibri"/>
          <w:color w:val="000000"/>
          <w:sz w:val="22"/>
        </w:rPr>
      </w:pPr>
      <w:r w:rsidRPr="007213EA">
        <w:rPr>
          <w:rStyle w:val="c16"/>
          <w:color w:val="000000"/>
          <w:szCs w:val="28"/>
        </w:rPr>
        <w:t>Официально-деловой стиль. Деловое письмо, его структурные элементы и языковые особенности.</w:t>
      </w:r>
    </w:p>
    <w:p w:rsidR="007213EA" w:rsidRPr="007213EA" w:rsidRDefault="007213EA" w:rsidP="007213EA">
      <w:pPr>
        <w:pStyle w:val="c45"/>
        <w:shd w:val="clear" w:color="auto" w:fill="FFFFFF"/>
        <w:spacing w:before="0" w:beforeAutospacing="0" w:after="0" w:afterAutospacing="0"/>
        <w:ind w:left="260" w:firstLine="708"/>
        <w:rPr>
          <w:rFonts w:ascii="Calibri" w:hAnsi="Calibri"/>
          <w:color w:val="000000"/>
          <w:sz w:val="22"/>
        </w:rPr>
      </w:pPr>
      <w:r w:rsidRPr="007213EA">
        <w:rPr>
          <w:rStyle w:val="c16"/>
          <w:color w:val="000000"/>
          <w:szCs w:val="28"/>
        </w:rPr>
        <w:t>Учебно-научный стиль. Доклад, сообщение. Речь оппонента на защите проекта.</w:t>
      </w:r>
    </w:p>
    <w:p w:rsidR="007213EA" w:rsidRPr="007213EA" w:rsidRDefault="007213EA" w:rsidP="007213EA">
      <w:pPr>
        <w:pStyle w:val="c28"/>
        <w:shd w:val="clear" w:color="auto" w:fill="FFFFFF"/>
        <w:spacing w:before="0" w:beforeAutospacing="0" w:after="0" w:afterAutospacing="0"/>
        <w:ind w:left="960" w:hanging="960"/>
        <w:rPr>
          <w:rFonts w:ascii="Calibri" w:hAnsi="Calibri"/>
          <w:color w:val="000000"/>
          <w:sz w:val="22"/>
        </w:rPr>
      </w:pPr>
      <w:r w:rsidRPr="007213EA">
        <w:rPr>
          <w:rStyle w:val="c16"/>
          <w:color w:val="000000"/>
          <w:szCs w:val="28"/>
        </w:rPr>
        <w:t>Публицистический стиль. Проблемный очерк.</w:t>
      </w:r>
    </w:p>
    <w:p w:rsidR="007213EA" w:rsidRPr="007213EA" w:rsidRDefault="007213EA" w:rsidP="007213EA">
      <w:pPr>
        <w:pStyle w:val="c54"/>
        <w:shd w:val="clear" w:color="auto" w:fill="FFFFFF"/>
        <w:spacing w:before="0" w:beforeAutospacing="0" w:after="0" w:afterAutospacing="0"/>
        <w:ind w:left="260" w:firstLine="708"/>
        <w:rPr>
          <w:rFonts w:ascii="Calibri" w:hAnsi="Calibri"/>
          <w:color w:val="000000"/>
          <w:sz w:val="22"/>
        </w:rPr>
      </w:pPr>
      <w:r w:rsidRPr="007213EA">
        <w:rPr>
          <w:rStyle w:val="c16"/>
          <w:color w:val="000000"/>
          <w:szCs w:val="28"/>
        </w:rPr>
        <w:lastRenderedPageBreak/>
        <w:t>Язык художественной литературы. Диалогичность в художественном произведении. Текст и интертекст. Афоризмы. Прецедентные тексты.</w:t>
      </w:r>
    </w:p>
    <w:p w:rsidR="007213EA" w:rsidRPr="007213EA" w:rsidRDefault="007213EA" w:rsidP="007213EA">
      <w:pPr>
        <w:shd w:val="clear" w:color="auto" w:fill="FFFFFF"/>
        <w:spacing w:after="0"/>
        <w:ind w:left="426"/>
        <w:rPr>
          <w:b/>
          <w:bCs/>
          <w:sz w:val="24"/>
          <w:szCs w:val="28"/>
        </w:rPr>
      </w:pPr>
    </w:p>
    <w:p w:rsidR="0060589A" w:rsidRDefault="0060589A" w:rsidP="007213EA">
      <w:pPr>
        <w:pStyle w:val="2"/>
        <w:spacing w:line="240" w:lineRule="auto"/>
        <w:ind w:firstLine="0"/>
        <w:rPr>
          <w:sz w:val="24"/>
          <w:szCs w:val="24"/>
        </w:rPr>
      </w:pPr>
    </w:p>
    <w:p w:rsidR="007213EA" w:rsidRDefault="00581319" w:rsidP="001C37E2">
      <w:pPr>
        <w:pStyle w:val="2"/>
        <w:spacing w:line="240" w:lineRule="auto"/>
        <w:rPr>
          <w:sz w:val="24"/>
          <w:szCs w:val="24"/>
        </w:rPr>
      </w:pPr>
      <w:r>
        <w:rPr>
          <w:sz w:val="24"/>
          <w:szCs w:val="24"/>
        </w:rPr>
        <w:t>2.2.2.4. Родная литература</w:t>
      </w:r>
      <w:r w:rsidR="007213EA">
        <w:rPr>
          <w:sz w:val="24"/>
          <w:szCs w:val="24"/>
        </w:rPr>
        <w:t xml:space="preserve"> (русская)</w:t>
      </w:r>
    </w:p>
    <w:p w:rsidR="007213EA" w:rsidRDefault="007213EA" w:rsidP="007213EA">
      <w:pPr>
        <w:pStyle w:val="2"/>
        <w:spacing w:line="240" w:lineRule="auto"/>
        <w:jc w:val="center"/>
        <w:rPr>
          <w:sz w:val="24"/>
          <w:szCs w:val="24"/>
        </w:rPr>
      </w:pPr>
      <w:r>
        <w:rPr>
          <w:sz w:val="24"/>
          <w:szCs w:val="24"/>
        </w:rPr>
        <w:t>8 класс</w:t>
      </w:r>
    </w:p>
    <w:p w:rsidR="007213EA" w:rsidRPr="007213EA" w:rsidRDefault="007213EA" w:rsidP="007213EA">
      <w:pPr>
        <w:shd w:val="clear" w:color="auto" w:fill="FFFFFF"/>
        <w:spacing w:after="150" w:line="240" w:lineRule="auto"/>
        <w:ind w:firstLine="426"/>
        <w:jc w:val="both"/>
        <w:rPr>
          <w:rFonts w:ascii="Times New Roman" w:eastAsia="Times New Roman" w:hAnsi="Times New Roman" w:cs="Times New Roman"/>
          <w:sz w:val="24"/>
          <w:szCs w:val="28"/>
          <w:lang w:eastAsia="ru-RU"/>
        </w:rPr>
      </w:pPr>
      <w:r w:rsidRPr="007213EA">
        <w:rPr>
          <w:rFonts w:ascii="Times New Roman" w:eastAsia="Times New Roman" w:hAnsi="Times New Roman" w:cs="Times New Roman"/>
          <w:sz w:val="24"/>
          <w:szCs w:val="28"/>
          <w:lang w:eastAsia="ru-RU"/>
        </w:rPr>
        <w:t>Устное народное творчество. Исторические песни, лирические песни, календарно-обрядовая поэзия.</w:t>
      </w:r>
    </w:p>
    <w:p w:rsidR="007213EA" w:rsidRPr="007213EA" w:rsidRDefault="007213EA" w:rsidP="007213EA">
      <w:pPr>
        <w:shd w:val="clear" w:color="auto" w:fill="FFFFFF"/>
        <w:spacing w:after="150" w:line="240" w:lineRule="auto"/>
        <w:ind w:firstLine="426"/>
        <w:jc w:val="both"/>
        <w:rPr>
          <w:rFonts w:ascii="Times New Roman" w:eastAsia="Times New Roman" w:hAnsi="Times New Roman" w:cs="Times New Roman"/>
          <w:sz w:val="24"/>
          <w:szCs w:val="28"/>
          <w:lang w:eastAsia="ru-RU"/>
        </w:rPr>
      </w:pPr>
      <w:r w:rsidRPr="007213EA">
        <w:rPr>
          <w:rFonts w:ascii="Times New Roman" w:eastAsia="Times New Roman" w:hAnsi="Times New Roman" w:cs="Times New Roman"/>
          <w:sz w:val="24"/>
          <w:szCs w:val="28"/>
          <w:lang w:eastAsia="ru-RU"/>
        </w:rPr>
        <w:t>Древнерусская литература. «Повесть о разорении Рязани Батыем». «Повесть о Петре и Февронии Муромских»</w:t>
      </w:r>
      <w:r w:rsidR="005B10B3">
        <w:rPr>
          <w:rFonts w:ascii="Times New Roman" w:eastAsia="Times New Roman" w:hAnsi="Times New Roman" w:cs="Times New Roman"/>
          <w:sz w:val="24"/>
          <w:szCs w:val="28"/>
          <w:lang w:eastAsia="ru-RU"/>
        </w:rPr>
        <w:t xml:space="preserve"> </w:t>
      </w:r>
      <w:r w:rsidRPr="007213EA">
        <w:rPr>
          <w:rFonts w:ascii="Times New Roman" w:eastAsia="Times New Roman" w:hAnsi="Times New Roman" w:cs="Times New Roman"/>
          <w:sz w:val="24"/>
          <w:szCs w:val="28"/>
          <w:lang w:eastAsia="ru-RU"/>
        </w:rPr>
        <w:t>-</w:t>
      </w:r>
      <w:r w:rsidR="005B10B3">
        <w:rPr>
          <w:rFonts w:ascii="Times New Roman" w:eastAsia="Times New Roman" w:hAnsi="Times New Roman" w:cs="Times New Roman"/>
          <w:sz w:val="24"/>
          <w:szCs w:val="28"/>
          <w:lang w:eastAsia="ru-RU"/>
        </w:rPr>
        <w:t xml:space="preserve"> </w:t>
      </w:r>
      <w:r w:rsidRPr="007213EA">
        <w:rPr>
          <w:rFonts w:ascii="Times New Roman" w:eastAsia="Times New Roman" w:hAnsi="Times New Roman" w:cs="Times New Roman"/>
          <w:sz w:val="24"/>
          <w:szCs w:val="28"/>
          <w:lang w:eastAsia="ru-RU"/>
        </w:rPr>
        <w:t>гимн супружеской любви и преданности.</w:t>
      </w:r>
    </w:p>
    <w:p w:rsidR="007213EA" w:rsidRPr="007213EA" w:rsidRDefault="007213EA" w:rsidP="007213EA">
      <w:pPr>
        <w:shd w:val="clear" w:color="auto" w:fill="FFFFFF"/>
        <w:spacing w:after="150" w:line="240" w:lineRule="auto"/>
        <w:ind w:firstLine="426"/>
        <w:jc w:val="both"/>
        <w:rPr>
          <w:rFonts w:ascii="Times New Roman" w:eastAsia="Times New Roman" w:hAnsi="Times New Roman" w:cs="Times New Roman"/>
          <w:sz w:val="24"/>
          <w:szCs w:val="28"/>
          <w:lang w:eastAsia="ru-RU"/>
        </w:rPr>
      </w:pPr>
      <w:r w:rsidRPr="007213EA">
        <w:rPr>
          <w:rFonts w:ascii="Times New Roman" w:eastAsia="Times New Roman" w:hAnsi="Times New Roman" w:cs="Times New Roman"/>
          <w:sz w:val="24"/>
          <w:szCs w:val="28"/>
          <w:lang w:eastAsia="ru-RU"/>
        </w:rPr>
        <w:t xml:space="preserve">Литература </w:t>
      </w:r>
      <w:r w:rsidR="005B10B3">
        <w:rPr>
          <w:rFonts w:ascii="Times New Roman" w:eastAsia="Times New Roman" w:hAnsi="Times New Roman" w:cs="Times New Roman"/>
          <w:sz w:val="24"/>
          <w:szCs w:val="28"/>
          <w:lang w:val="en-US" w:eastAsia="ru-RU"/>
        </w:rPr>
        <w:t>XVIII</w:t>
      </w:r>
      <w:r w:rsidRPr="007213EA">
        <w:rPr>
          <w:rFonts w:ascii="Times New Roman" w:eastAsia="Times New Roman" w:hAnsi="Times New Roman" w:cs="Times New Roman"/>
          <w:sz w:val="24"/>
          <w:szCs w:val="28"/>
          <w:lang w:eastAsia="ru-RU"/>
        </w:rPr>
        <w:t xml:space="preserve"> века Д.И.Фонвизин. Социально-нравственная проблематика пьесы </w:t>
      </w:r>
      <w:r w:rsidR="005B10B3">
        <w:rPr>
          <w:rFonts w:ascii="Times New Roman" w:eastAsia="Times New Roman" w:hAnsi="Times New Roman" w:cs="Times New Roman"/>
          <w:sz w:val="24"/>
          <w:szCs w:val="28"/>
          <w:lang w:eastAsia="ru-RU"/>
        </w:rPr>
        <w:t>«</w:t>
      </w:r>
      <w:r w:rsidRPr="007213EA">
        <w:rPr>
          <w:rFonts w:ascii="Times New Roman" w:eastAsia="Times New Roman" w:hAnsi="Times New Roman" w:cs="Times New Roman"/>
          <w:sz w:val="24"/>
          <w:szCs w:val="28"/>
          <w:lang w:eastAsia="ru-RU"/>
        </w:rPr>
        <w:t>Бригадир</w:t>
      </w:r>
      <w:r w:rsidR="005B10B3">
        <w:rPr>
          <w:rFonts w:ascii="Times New Roman" w:eastAsia="Times New Roman" w:hAnsi="Times New Roman" w:cs="Times New Roman"/>
          <w:sz w:val="24"/>
          <w:szCs w:val="28"/>
          <w:lang w:eastAsia="ru-RU"/>
        </w:rPr>
        <w:t>»</w:t>
      </w:r>
      <w:r w:rsidRPr="007213EA">
        <w:rPr>
          <w:rFonts w:ascii="Times New Roman" w:eastAsia="Times New Roman" w:hAnsi="Times New Roman" w:cs="Times New Roman"/>
          <w:sz w:val="24"/>
          <w:szCs w:val="28"/>
          <w:lang w:eastAsia="ru-RU"/>
        </w:rPr>
        <w:t>. Истоки духовных пороков общества, утверждение автором.</w:t>
      </w:r>
    </w:p>
    <w:p w:rsidR="007213EA" w:rsidRPr="007213EA" w:rsidRDefault="007213EA" w:rsidP="007213EA">
      <w:pPr>
        <w:shd w:val="clear" w:color="auto" w:fill="FFFFFF"/>
        <w:spacing w:after="150" w:line="240" w:lineRule="auto"/>
        <w:ind w:firstLine="426"/>
        <w:jc w:val="both"/>
        <w:rPr>
          <w:rFonts w:ascii="Times New Roman" w:eastAsia="Times New Roman" w:hAnsi="Times New Roman" w:cs="Times New Roman"/>
          <w:sz w:val="24"/>
          <w:szCs w:val="28"/>
          <w:lang w:eastAsia="ru-RU"/>
        </w:rPr>
      </w:pPr>
      <w:r w:rsidRPr="007213EA">
        <w:rPr>
          <w:rFonts w:ascii="Times New Roman" w:eastAsia="Times New Roman" w:hAnsi="Times New Roman" w:cs="Times New Roman"/>
          <w:sz w:val="24"/>
          <w:szCs w:val="28"/>
          <w:lang w:eastAsia="ru-RU"/>
        </w:rPr>
        <w:t xml:space="preserve">Литература </w:t>
      </w:r>
      <w:r w:rsidR="005B10B3">
        <w:rPr>
          <w:rFonts w:ascii="Times New Roman" w:eastAsia="Times New Roman" w:hAnsi="Times New Roman" w:cs="Times New Roman"/>
          <w:sz w:val="24"/>
          <w:szCs w:val="28"/>
          <w:lang w:val="en-US" w:eastAsia="ru-RU"/>
        </w:rPr>
        <w:t>XIX</w:t>
      </w:r>
      <w:r w:rsidRPr="007213EA">
        <w:rPr>
          <w:rFonts w:ascii="Times New Roman" w:eastAsia="Times New Roman" w:hAnsi="Times New Roman" w:cs="Times New Roman"/>
          <w:sz w:val="24"/>
          <w:szCs w:val="28"/>
          <w:lang w:eastAsia="ru-RU"/>
        </w:rPr>
        <w:t xml:space="preserve"> века. Ф.И. Тютчев. Красота русской земли в лирике поэта. </w:t>
      </w:r>
      <w:r w:rsidR="005B10B3">
        <w:rPr>
          <w:rFonts w:ascii="Times New Roman" w:eastAsia="Times New Roman" w:hAnsi="Times New Roman" w:cs="Times New Roman"/>
          <w:sz w:val="24"/>
          <w:szCs w:val="28"/>
          <w:lang w:eastAsia="ru-RU"/>
        </w:rPr>
        <w:t>«</w:t>
      </w:r>
      <w:r w:rsidRPr="007213EA">
        <w:rPr>
          <w:rFonts w:ascii="Times New Roman" w:eastAsia="Times New Roman" w:hAnsi="Times New Roman" w:cs="Times New Roman"/>
          <w:sz w:val="24"/>
          <w:szCs w:val="28"/>
          <w:lang w:eastAsia="ru-RU"/>
        </w:rPr>
        <w:t>Как сладко дремлет сад темно-зеленый</w:t>
      </w:r>
      <w:proofErr w:type="gramStart"/>
      <w:r w:rsidRPr="007213EA">
        <w:rPr>
          <w:rFonts w:ascii="Times New Roman" w:eastAsia="Times New Roman" w:hAnsi="Times New Roman" w:cs="Times New Roman"/>
          <w:sz w:val="24"/>
          <w:szCs w:val="28"/>
          <w:lang w:eastAsia="ru-RU"/>
        </w:rPr>
        <w:t>!...</w:t>
      </w:r>
      <w:r w:rsidR="005B10B3">
        <w:rPr>
          <w:rFonts w:ascii="Times New Roman" w:eastAsia="Times New Roman" w:hAnsi="Times New Roman" w:cs="Times New Roman"/>
          <w:sz w:val="24"/>
          <w:szCs w:val="28"/>
          <w:lang w:eastAsia="ru-RU"/>
        </w:rPr>
        <w:t>»</w:t>
      </w:r>
      <w:r w:rsidRPr="007213EA">
        <w:rPr>
          <w:rFonts w:ascii="Times New Roman" w:eastAsia="Times New Roman" w:hAnsi="Times New Roman" w:cs="Times New Roman"/>
          <w:sz w:val="24"/>
          <w:szCs w:val="28"/>
          <w:lang w:eastAsia="ru-RU"/>
        </w:rPr>
        <w:t>,</w:t>
      </w:r>
      <w:r w:rsidR="005B10B3">
        <w:rPr>
          <w:rFonts w:ascii="Times New Roman" w:eastAsia="Times New Roman" w:hAnsi="Times New Roman" w:cs="Times New Roman"/>
          <w:sz w:val="24"/>
          <w:szCs w:val="28"/>
          <w:lang w:eastAsia="ru-RU"/>
        </w:rPr>
        <w:t xml:space="preserve"> «</w:t>
      </w:r>
      <w:proofErr w:type="gramEnd"/>
      <w:r w:rsidRPr="007213EA">
        <w:rPr>
          <w:rFonts w:ascii="Times New Roman" w:eastAsia="Times New Roman" w:hAnsi="Times New Roman" w:cs="Times New Roman"/>
          <w:sz w:val="24"/>
          <w:szCs w:val="28"/>
          <w:lang w:eastAsia="ru-RU"/>
        </w:rPr>
        <w:t>Природа-сфинкс. И тем она верней...</w:t>
      </w:r>
      <w:r w:rsidR="005B10B3">
        <w:rPr>
          <w:rFonts w:ascii="Times New Roman" w:eastAsia="Times New Roman" w:hAnsi="Times New Roman" w:cs="Times New Roman"/>
          <w:sz w:val="24"/>
          <w:szCs w:val="28"/>
          <w:lang w:eastAsia="ru-RU"/>
        </w:rPr>
        <w:t>»</w:t>
      </w:r>
      <w:r w:rsidRPr="007213EA">
        <w:rPr>
          <w:rFonts w:ascii="Times New Roman" w:eastAsia="Times New Roman" w:hAnsi="Times New Roman" w:cs="Times New Roman"/>
          <w:sz w:val="24"/>
          <w:szCs w:val="28"/>
          <w:lang w:eastAsia="ru-RU"/>
        </w:rPr>
        <w:t xml:space="preserve"> И.С.Тургенев. </w:t>
      </w:r>
      <w:r w:rsidR="005B10B3">
        <w:rPr>
          <w:rFonts w:ascii="Times New Roman" w:eastAsia="Times New Roman" w:hAnsi="Times New Roman" w:cs="Times New Roman"/>
          <w:sz w:val="24"/>
          <w:szCs w:val="28"/>
          <w:lang w:eastAsia="ru-RU"/>
        </w:rPr>
        <w:t>«</w:t>
      </w:r>
      <w:r w:rsidRPr="007213EA">
        <w:rPr>
          <w:rFonts w:ascii="Times New Roman" w:eastAsia="Times New Roman" w:hAnsi="Times New Roman" w:cs="Times New Roman"/>
          <w:sz w:val="24"/>
          <w:szCs w:val="28"/>
          <w:lang w:eastAsia="ru-RU"/>
        </w:rPr>
        <w:t>Вешние воды</w:t>
      </w:r>
      <w:r w:rsidR="005B10B3">
        <w:rPr>
          <w:rFonts w:ascii="Times New Roman" w:eastAsia="Times New Roman" w:hAnsi="Times New Roman" w:cs="Times New Roman"/>
          <w:sz w:val="24"/>
          <w:szCs w:val="28"/>
          <w:lang w:eastAsia="ru-RU"/>
        </w:rPr>
        <w:t>»</w:t>
      </w:r>
      <w:r w:rsidRPr="007213EA">
        <w:rPr>
          <w:rFonts w:ascii="Times New Roman" w:eastAsia="Times New Roman" w:hAnsi="Times New Roman" w:cs="Times New Roman"/>
          <w:sz w:val="24"/>
          <w:szCs w:val="28"/>
          <w:lang w:eastAsia="ru-RU"/>
        </w:rPr>
        <w:t xml:space="preserve">. Тема первой любви, духовной зрелости, превратностей судьбы. Н.С.Лесков. Рассказ </w:t>
      </w:r>
      <w:r w:rsidR="005B10B3">
        <w:rPr>
          <w:rFonts w:ascii="Times New Roman" w:eastAsia="Times New Roman" w:hAnsi="Times New Roman" w:cs="Times New Roman"/>
          <w:sz w:val="24"/>
          <w:szCs w:val="28"/>
          <w:lang w:eastAsia="ru-RU"/>
        </w:rPr>
        <w:t>«</w:t>
      </w:r>
      <w:r w:rsidRPr="007213EA">
        <w:rPr>
          <w:rFonts w:ascii="Times New Roman" w:eastAsia="Times New Roman" w:hAnsi="Times New Roman" w:cs="Times New Roman"/>
          <w:sz w:val="24"/>
          <w:szCs w:val="28"/>
          <w:lang w:eastAsia="ru-RU"/>
        </w:rPr>
        <w:t>Тупейный художник</w:t>
      </w:r>
      <w:r w:rsidR="005B10B3">
        <w:rPr>
          <w:rFonts w:ascii="Times New Roman" w:eastAsia="Times New Roman" w:hAnsi="Times New Roman" w:cs="Times New Roman"/>
          <w:sz w:val="24"/>
          <w:szCs w:val="28"/>
          <w:lang w:eastAsia="ru-RU"/>
        </w:rPr>
        <w:t xml:space="preserve">» </w:t>
      </w:r>
      <w:r w:rsidRPr="007213EA">
        <w:rPr>
          <w:rFonts w:ascii="Times New Roman" w:eastAsia="Times New Roman" w:hAnsi="Times New Roman" w:cs="Times New Roman"/>
          <w:sz w:val="24"/>
          <w:szCs w:val="28"/>
          <w:lang w:eastAsia="ru-RU"/>
        </w:rPr>
        <w:t>-</w:t>
      </w:r>
      <w:r w:rsidR="005B10B3">
        <w:rPr>
          <w:rFonts w:ascii="Times New Roman" w:eastAsia="Times New Roman" w:hAnsi="Times New Roman" w:cs="Times New Roman"/>
          <w:sz w:val="24"/>
          <w:szCs w:val="28"/>
          <w:lang w:eastAsia="ru-RU"/>
        </w:rPr>
        <w:t xml:space="preserve"> </w:t>
      </w:r>
      <w:r w:rsidRPr="007213EA">
        <w:rPr>
          <w:rFonts w:ascii="Times New Roman" w:eastAsia="Times New Roman" w:hAnsi="Times New Roman" w:cs="Times New Roman"/>
          <w:sz w:val="24"/>
          <w:szCs w:val="28"/>
          <w:lang w:eastAsia="ru-RU"/>
        </w:rPr>
        <w:t xml:space="preserve">протест против социальной несправедливости, гимн верной и преданной любви А.П.Чехов. Тема духовного поражения в рассказе </w:t>
      </w:r>
      <w:r w:rsidR="005B10B3">
        <w:rPr>
          <w:rFonts w:ascii="Times New Roman" w:eastAsia="Times New Roman" w:hAnsi="Times New Roman" w:cs="Times New Roman"/>
          <w:sz w:val="24"/>
          <w:szCs w:val="28"/>
          <w:lang w:eastAsia="ru-RU"/>
        </w:rPr>
        <w:t>«</w:t>
      </w:r>
      <w:r w:rsidRPr="007213EA">
        <w:rPr>
          <w:rFonts w:ascii="Times New Roman" w:eastAsia="Times New Roman" w:hAnsi="Times New Roman" w:cs="Times New Roman"/>
          <w:sz w:val="24"/>
          <w:szCs w:val="28"/>
          <w:lang w:eastAsia="ru-RU"/>
        </w:rPr>
        <w:t>Анна на шее</w:t>
      </w:r>
      <w:r w:rsidR="005B10B3">
        <w:rPr>
          <w:rFonts w:ascii="Times New Roman" w:eastAsia="Times New Roman" w:hAnsi="Times New Roman" w:cs="Times New Roman"/>
          <w:sz w:val="24"/>
          <w:szCs w:val="28"/>
          <w:lang w:eastAsia="ru-RU"/>
        </w:rPr>
        <w:t>»</w:t>
      </w:r>
      <w:r w:rsidRPr="007213EA">
        <w:rPr>
          <w:rFonts w:ascii="Times New Roman" w:eastAsia="Times New Roman" w:hAnsi="Times New Roman" w:cs="Times New Roman"/>
          <w:sz w:val="24"/>
          <w:szCs w:val="28"/>
          <w:lang w:eastAsia="ru-RU"/>
        </w:rPr>
        <w:t xml:space="preserve">. Губительность торжества материального </w:t>
      </w:r>
      <w:proofErr w:type="gramStart"/>
      <w:r w:rsidRPr="007213EA">
        <w:rPr>
          <w:rFonts w:ascii="Times New Roman" w:eastAsia="Times New Roman" w:hAnsi="Times New Roman" w:cs="Times New Roman"/>
          <w:sz w:val="24"/>
          <w:szCs w:val="28"/>
          <w:lang w:eastAsia="ru-RU"/>
        </w:rPr>
        <w:t>над</w:t>
      </w:r>
      <w:proofErr w:type="gramEnd"/>
      <w:r w:rsidRPr="007213EA">
        <w:rPr>
          <w:rFonts w:ascii="Times New Roman" w:eastAsia="Times New Roman" w:hAnsi="Times New Roman" w:cs="Times New Roman"/>
          <w:sz w:val="24"/>
          <w:szCs w:val="28"/>
          <w:lang w:eastAsia="ru-RU"/>
        </w:rPr>
        <w:t xml:space="preserve"> духовным.</w:t>
      </w:r>
    </w:p>
    <w:p w:rsidR="007213EA" w:rsidRPr="007213EA" w:rsidRDefault="007213EA" w:rsidP="007213EA">
      <w:pPr>
        <w:shd w:val="clear" w:color="auto" w:fill="FFFFFF"/>
        <w:spacing w:after="150" w:line="240" w:lineRule="auto"/>
        <w:ind w:firstLine="426"/>
        <w:jc w:val="both"/>
        <w:rPr>
          <w:rFonts w:ascii="Times New Roman" w:eastAsia="Times New Roman" w:hAnsi="Times New Roman" w:cs="Times New Roman"/>
          <w:sz w:val="24"/>
          <w:szCs w:val="28"/>
          <w:lang w:eastAsia="ru-RU"/>
        </w:rPr>
      </w:pPr>
      <w:r w:rsidRPr="007213EA">
        <w:rPr>
          <w:rFonts w:ascii="Times New Roman" w:eastAsia="Times New Roman" w:hAnsi="Times New Roman" w:cs="Times New Roman"/>
          <w:sz w:val="24"/>
          <w:szCs w:val="28"/>
          <w:lang w:eastAsia="ru-RU"/>
        </w:rPr>
        <w:t xml:space="preserve">Литература </w:t>
      </w:r>
      <w:r w:rsidR="005B10B3">
        <w:rPr>
          <w:rFonts w:ascii="Times New Roman" w:eastAsia="Times New Roman" w:hAnsi="Times New Roman" w:cs="Times New Roman"/>
          <w:sz w:val="24"/>
          <w:szCs w:val="28"/>
          <w:lang w:val="en-US" w:eastAsia="ru-RU"/>
        </w:rPr>
        <w:t>XX</w:t>
      </w:r>
      <w:r w:rsidRPr="007213EA">
        <w:rPr>
          <w:rFonts w:ascii="Times New Roman" w:eastAsia="Times New Roman" w:hAnsi="Times New Roman" w:cs="Times New Roman"/>
          <w:sz w:val="24"/>
          <w:szCs w:val="28"/>
          <w:lang w:eastAsia="ru-RU"/>
        </w:rPr>
        <w:t xml:space="preserve"> века.  И.А. Бунин. Красота человеческой души в рассказе </w:t>
      </w:r>
      <w:r w:rsidR="005B10B3">
        <w:rPr>
          <w:rFonts w:ascii="Times New Roman" w:eastAsia="Times New Roman" w:hAnsi="Times New Roman" w:cs="Times New Roman"/>
          <w:sz w:val="24"/>
          <w:szCs w:val="28"/>
          <w:lang w:eastAsia="ru-RU"/>
        </w:rPr>
        <w:t>«</w:t>
      </w:r>
      <w:r w:rsidRPr="007213EA">
        <w:rPr>
          <w:rFonts w:ascii="Times New Roman" w:eastAsia="Times New Roman" w:hAnsi="Times New Roman" w:cs="Times New Roman"/>
          <w:sz w:val="24"/>
          <w:szCs w:val="28"/>
          <w:lang w:eastAsia="ru-RU"/>
        </w:rPr>
        <w:t>Сверчок</w:t>
      </w:r>
      <w:r w:rsidR="005B10B3">
        <w:rPr>
          <w:rFonts w:ascii="Times New Roman" w:eastAsia="Times New Roman" w:hAnsi="Times New Roman" w:cs="Times New Roman"/>
          <w:sz w:val="24"/>
          <w:szCs w:val="28"/>
          <w:lang w:eastAsia="ru-RU"/>
        </w:rPr>
        <w:t>»</w:t>
      </w:r>
      <w:r w:rsidRPr="007213EA">
        <w:rPr>
          <w:rFonts w:ascii="Times New Roman" w:eastAsia="Times New Roman" w:hAnsi="Times New Roman" w:cs="Times New Roman"/>
          <w:sz w:val="24"/>
          <w:szCs w:val="28"/>
          <w:lang w:eastAsia="ru-RU"/>
        </w:rPr>
        <w:t xml:space="preserve">. К.Г.Паустовский. Повесть </w:t>
      </w:r>
      <w:r w:rsidR="005B10B3">
        <w:rPr>
          <w:rFonts w:ascii="Times New Roman" w:eastAsia="Times New Roman" w:hAnsi="Times New Roman" w:cs="Times New Roman"/>
          <w:sz w:val="24"/>
          <w:szCs w:val="28"/>
          <w:lang w:eastAsia="ru-RU"/>
        </w:rPr>
        <w:t>«</w:t>
      </w:r>
      <w:r w:rsidRPr="007213EA">
        <w:rPr>
          <w:rFonts w:ascii="Times New Roman" w:eastAsia="Times New Roman" w:hAnsi="Times New Roman" w:cs="Times New Roman"/>
          <w:sz w:val="24"/>
          <w:szCs w:val="28"/>
          <w:lang w:eastAsia="ru-RU"/>
        </w:rPr>
        <w:t>Золотая роза</w:t>
      </w:r>
      <w:r w:rsidR="005B10B3">
        <w:rPr>
          <w:rFonts w:ascii="Times New Roman" w:eastAsia="Times New Roman" w:hAnsi="Times New Roman" w:cs="Times New Roman"/>
          <w:sz w:val="24"/>
          <w:szCs w:val="28"/>
          <w:lang w:eastAsia="ru-RU"/>
        </w:rPr>
        <w:t>»</w:t>
      </w:r>
      <w:r w:rsidRPr="007213EA">
        <w:rPr>
          <w:rFonts w:ascii="Times New Roman" w:eastAsia="Times New Roman" w:hAnsi="Times New Roman" w:cs="Times New Roman"/>
          <w:sz w:val="24"/>
          <w:szCs w:val="28"/>
          <w:lang w:eastAsia="ru-RU"/>
        </w:rPr>
        <w:t xml:space="preserve">. Публицистика. Д.С.Лихачев. Обзор книги </w:t>
      </w:r>
      <w:r w:rsidR="005B10B3">
        <w:rPr>
          <w:rFonts w:ascii="Times New Roman" w:eastAsia="Times New Roman" w:hAnsi="Times New Roman" w:cs="Times New Roman"/>
          <w:sz w:val="24"/>
          <w:szCs w:val="28"/>
          <w:lang w:eastAsia="ru-RU"/>
        </w:rPr>
        <w:t>«</w:t>
      </w:r>
      <w:r w:rsidRPr="007213EA">
        <w:rPr>
          <w:rFonts w:ascii="Times New Roman" w:eastAsia="Times New Roman" w:hAnsi="Times New Roman" w:cs="Times New Roman"/>
          <w:sz w:val="24"/>
          <w:szCs w:val="28"/>
          <w:lang w:eastAsia="ru-RU"/>
        </w:rPr>
        <w:t xml:space="preserve">Письма о добром и </w:t>
      </w:r>
      <w:proofErr w:type="gramStart"/>
      <w:r w:rsidRPr="007213EA">
        <w:rPr>
          <w:rFonts w:ascii="Times New Roman" w:eastAsia="Times New Roman" w:hAnsi="Times New Roman" w:cs="Times New Roman"/>
          <w:sz w:val="24"/>
          <w:szCs w:val="28"/>
          <w:lang w:eastAsia="ru-RU"/>
        </w:rPr>
        <w:t>прекрасном</w:t>
      </w:r>
      <w:proofErr w:type="gramEnd"/>
      <w:r w:rsidR="005B10B3">
        <w:rPr>
          <w:rFonts w:ascii="Times New Roman" w:eastAsia="Times New Roman" w:hAnsi="Times New Roman" w:cs="Times New Roman"/>
          <w:sz w:val="24"/>
          <w:szCs w:val="28"/>
          <w:lang w:eastAsia="ru-RU"/>
        </w:rPr>
        <w:t>»</w:t>
      </w:r>
      <w:r w:rsidRPr="007213EA">
        <w:rPr>
          <w:rFonts w:ascii="Times New Roman" w:eastAsia="Times New Roman" w:hAnsi="Times New Roman" w:cs="Times New Roman"/>
          <w:sz w:val="24"/>
          <w:szCs w:val="28"/>
          <w:lang w:eastAsia="ru-RU"/>
        </w:rPr>
        <w:t xml:space="preserve">. В.М. Песков - писатель, журналист, фотокорреспондент. Образ России в очерке </w:t>
      </w:r>
      <w:r w:rsidR="005B10B3">
        <w:rPr>
          <w:rFonts w:ascii="Times New Roman" w:eastAsia="Times New Roman" w:hAnsi="Times New Roman" w:cs="Times New Roman"/>
          <w:sz w:val="24"/>
          <w:szCs w:val="28"/>
          <w:lang w:eastAsia="ru-RU"/>
        </w:rPr>
        <w:t>«</w:t>
      </w:r>
      <w:r w:rsidRPr="007213EA">
        <w:rPr>
          <w:rFonts w:ascii="Times New Roman" w:eastAsia="Times New Roman" w:hAnsi="Times New Roman" w:cs="Times New Roman"/>
          <w:sz w:val="24"/>
          <w:szCs w:val="28"/>
          <w:lang w:eastAsia="ru-RU"/>
        </w:rPr>
        <w:t>Помнить о Родине</w:t>
      </w:r>
      <w:r w:rsidR="005B10B3">
        <w:rPr>
          <w:rFonts w:ascii="Times New Roman" w:eastAsia="Times New Roman" w:hAnsi="Times New Roman" w:cs="Times New Roman"/>
          <w:sz w:val="24"/>
          <w:szCs w:val="28"/>
          <w:lang w:eastAsia="ru-RU"/>
        </w:rPr>
        <w:t>»</w:t>
      </w:r>
      <w:r w:rsidRPr="007213EA">
        <w:rPr>
          <w:rFonts w:ascii="Times New Roman" w:eastAsia="Times New Roman" w:hAnsi="Times New Roman" w:cs="Times New Roman"/>
          <w:sz w:val="24"/>
          <w:szCs w:val="28"/>
          <w:lang w:eastAsia="ru-RU"/>
        </w:rPr>
        <w:t xml:space="preserve">. Ю.П.Герман. Очерк жизни и творчества. Обзор произведений </w:t>
      </w:r>
      <w:r w:rsidR="005B10B3">
        <w:rPr>
          <w:rFonts w:ascii="Times New Roman" w:eastAsia="Times New Roman" w:hAnsi="Times New Roman" w:cs="Times New Roman"/>
          <w:sz w:val="24"/>
          <w:szCs w:val="28"/>
          <w:lang w:eastAsia="ru-RU"/>
        </w:rPr>
        <w:t>«</w:t>
      </w:r>
      <w:r w:rsidRPr="007213EA">
        <w:rPr>
          <w:rFonts w:ascii="Times New Roman" w:eastAsia="Times New Roman" w:hAnsi="Times New Roman" w:cs="Times New Roman"/>
          <w:sz w:val="24"/>
          <w:szCs w:val="28"/>
          <w:lang w:eastAsia="ru-RU"/>
        </w:rPr>
        <w:t>Россия молодая</w:t>
      </w:r>
      <w:r w:rsidR="005B10B3">
        <w:rPr>
          <w:rFonts w:ascii="Times New Roman" w:eastAsia="Times New Roman" w:hAnsi="Times New Roman" w:cs="Times New Roman"/>
          <w:sz w:val="24"/>
          <w:szCs w:val="28"/>
          <w:lang w:eastAsia="ru-RU"/>
        </w:rPr>
        <w:t>»</w:t>
      </w:r>
      <w:r w:rsidRPr="007213EA">
        <w:rPr>
          <w:rFonts w:ascii="Times New Roman" w:eastAsia="Times New Roman" w:hAnsi="Times New Roman" w:cs="Times New Roman"/>
          <w:sz w:val="24"/>
          <w:szCs w:val="28"/>
          <w:lang w:eastAsia="ru-RU"/>
        </w:rPr>
        <w:t xml:space="preserve">, </w:t>
      </w:r>
      <w:r w:rsidR="005B10B3">
        <w:rPr>
          <w:rFonts w:ascii="Times New Roman" w:eastAsia="Times New Roman" w:hAnsi="Times New Roman" w:cs="Times New Roman"/>
          <w:sz w:val="24"/>
          <w:szCs w:val="28"/>
          <w:lang w:eastAsia="ru-RU"/>
        </w:rPr>
        <w:t>«</w:t>
      </w:r>
      <w:r w:rsidRPr="007213EA">
        <w:rPr>
          <w:rFonts w:ascii="Times New Roman" w:eastAsia="Times New Roman" w:hAnsi="Times New Roman" w:cs="Times New Roman"/>
          <w:sz w:val="24"/>
          <w:szCs w:val="28"/>
          <w:lang w:eastAsia="ru-RU"/>
        </w:rPr>
        <w:t>Дорогой мой человек</w:t>
      </w:r>
      <w:r w:rsidR="005B10B3">
        <w:rPr>
          <w:rFonts w:ascii="Times New Roman" w:eastAsia="Times New Roman" w:hAnsi="Times New Roman" w:cs="Times New Roman"/>
          <w:sz w:val="24"/>
          <w:szCs w:val="28"/>
          <w:lang w:eastAsia="ru-RU"/>
        </w:rPr>
        <w:t>»</w:t>
      </w:r>
      <w:r w:rsidRPr="007213EA">
        <w:rPr>
          <w:rFonts w:ascii="Times New Roman" w:eastAsia="Times New Roman" w:hAnsi="Times New Roman" w:cs="Times New Roman"/>
          <w:sz w:val="24"/>
          <w:szCs w:val="28"/>
          <w:lang w:eastAsia="ru-RU"/>
        </w:rPr>
        <w:t xml:space="preserve">, </w:t>
      </w:r>
      <w:r w:rsidR="005B10B3">
        <w:rPr>
          <w:rFonts w:ascii="Times New Roman" w:eastAsia="Times New Roman" w:hAnsi="Times New Roman" w:cs="Times New Roman"/>
          <w:sz w:val="24"/>
          <w:szCs w:val="28"/>
          <w:lang w:eastAsia="ru-RU"/>
        </w:rPr>
        <w:t>«</w:t>
      </w:r>
      <w:r w:rsidRPr="007213EA">
        <w:rPr>
          <w:rFonts w:ascii="Times New Roman" w:eastAsia="Times New Roman" w:hAnsi="Times New Roman" w:cs="Times New Roman"/>
          <w:sz w:val="24"/>
          <w:szCs w:val="28"/>
          <w:lang w:eastAsia="ru-RU"/>
        </w:rPr>
        <w:t xml:space="preserve">Дело, которому ты </w:t>
      </w:r>
      <w:r w:rsidR="005B10B3">
        <w:rPr>
          <w:rFonts w:ascii="Times New Roman" w:eastAsia="Times New Roman" w:hAnsi="Times New Roman" w:cs="Times New Roman"/>
          <w:sz w:val="24"/>
          <w:szCs w:val="28"/>
          <w:lang w:eastAsia="ru-RU"/>
        </w:rPr>
        <w:t>служишь».</w:t>
      </w:r>
    </w:p>
    <w:p w:rsidR="007213EA" w:rsidRPr="007213EA" w:rsidRDefault="007213EA" w:rsidP="007213EA">
      <w:pPr>
        <w:shd w:val="clear" w:color="auto" w:fill="FFFFFF"/>
        <w:spacing w:after="150" w:line="240" w:lineRule="auto"/>
        <w:ind w:firstLine="426"/>
        <w:jc w:val="both"/>
        <w:rPr>
          <w:rFonts w:ascii="Times New Roman" w:eastAsia="Times New Roman" w:hAnsi="Times New Roman" w:cs="Times New Roman"/>
          <w:sz w:val="24"/>
          <w:szCs w:val="28"/>
          <w:lang w:eastAsia="ru-RU"/>
        </w:rPr>
      </w:pPr>
      <w:r w:rsidRPr="007213EA">
        <w:rPr>
          <w:rFonts w:ascii="Times New Roman" w:eastAsia="Times New Roman" w:hAnsi="Times New Roman" w:cs="Times New Roman"/>
          <w:sz w:val="24"/>
          <w:szCs w:val="28"/>
          <w:lang w:eastAsia="ru-RU"/>
        </w:rPr>
        <w:t xml:space="preserve">Литература курского края.  Жанровые особенности произведения, проблематика, сложность и многогранность авторской оценки. К.Д. Воробьев. Уроки доброты и милосердия в рассказе </w:t>
      </w:r>
      <w:r w:rsidR="005B10B3">
        <w:rPr>
          <w:rFonts w:ascii="Times New Roman" w:eastAsia="Times New Roman" w:hAnsi="Times New Roman" w:cs="Times New Roman"/>
          <w:sz w:val="24"/>
          <w:szCs w:val="28"/>
          <w:lang w:eastAsia="ru-RU"/>
        </w:rPr>
        <w:t>«</w:t>
      </w:r>
      <w:r w:rsidRPr="007213EA">
        <w:rPr>
          <w:rFonts w:ascii="Times New Roman" w:eastAsia="Times New Roman" w:hAnsi="Times New Roman" w:cs="Times New Roman"/>
          <w:sz w:val="24"/>
          <w:szCs w:val="28"/>
          <w:lang w:eastAsia="ru-RU"/>
        </w:rPr>
        <w:t>У кого поселяются аисты</w:t>
      </w:r>
      <w:r w:rsidR="005B10B3">
        <w:rPr>
          <w:rFonts w:ascii="Times New Roman" w:eastAsia="Times New Roman" w:hAnsi="Times New Roman" w:cs="Times New Roman"/>
          <w:sz w:val="24"/>
          <w:szCs w:val="28"/>
          <w:lang w:eastAsia="ru-RU"/>
        </w:rPr>
        <w:t>»</w:t>
      </w:r>
      <w:r w:rsidRPr="007213EA">
        <w:rPr>
          <w:rFonts w:ascii="Times New Roman" w:eastAsia="Times New Roman" w:hAnsi="Times New Roman" w:cs="Times New Roman"/>
          <w:sz w:val="24"/>
          <w:szCs w:val="28"/>
          <w:lang w:eastAsia="ru-RU"/>
        </w:rPr>
        <w:t xml:space="preserve">. К.Д.Воробьев. Испытание человека пленом на войне, мужество и стойкость, вера в свои силы в рассказе </w:t>
      </w:r>
      <w:r w:rsidR="005B10B3">
        <w:rPr>
          <w:rFonts w:ascii="Times New Roman" w:eastAsia="Times New Roman" w:hAnsi="Times New Roman" w:cs="Times New Roman"/>
          <w:sz w:val="24"/>
          <w:szCs w:val="28"/>
          <w:lang w:eastAsia="ru-RU"/>
        </w:rPr>
        <w:t>«</w:t>
      </w:r>
      <w:r w:rsidRPr="007213EA">
        <w:rPr>
          <w:rFonts w:ascii="Times New Roman" w:eastAsia="Times New Roman" w:hAnsi="Times New Roman" w:cs="Times New Roman"/>
          <w:sz w:val="24"/>
          <w:szCs w:val="28"/>
          <w:lang w:eastAsia="ru-RU"/>
        </w:rPr>
        <w:t>Седой тополь</w:t>
      </w:r>
      <w:r w:rsidR="005B10B3">
        <w:rPr>
          <w:rFonts w:ascii="Times New Roman" w:eastAsia="Times New Roman" w:hAnsi="Times New Roman" w:cs="Times New Roman"/>
          <w:sz w:val="24"/>
          <w:szCs w:val="28"/>
          <w:lang w:eastAsia="ru-RU"/>
        </w:rPr>
        <w:t>». К.Д.Воробьев</w:t>
      </w:r>
      <w:r w:rsidRPr="007213EA">
        <w:rPr>
          <w:rFonts w:ascii="Times New Roman" w:eastAsia="Times New Roman" w:hAnsi="Times New Roman" w:cs="Times New Roman"/>
          <w:sz w:val="24"/>
          <w:szCs w:val="28"/>
          <w:lang w:eastAsia="ru-RU"/>
        </w:rPr>
        <w:t xml:space="preserve">. </w:t>
      </w:r>
      <w:r w:rsidR="005B10B3">
        <w:rPr>
          <w:rFonts w:ascii="Times New Roman" w:eastAsia="Times New Roman" w:hAnsi="Times New Roman" w:cs="Times New Roman"/>
          <w:sz w:val="24"/>
          <w:szCs w:val="28"/>
          <w:lang w:eastAsia="ru-RU"/>
        </w:rPr>
        <w:t>«</w:t>
      </w:r>
      <w:r w:rsidRPr="007213EA">
        <w:rPr>
          <w:rFonts w:ascii="Times New Roman" w:eastAsia="Times New Roman" w:hAnsi="Times New Roman" w:cs="Times New Roman"/>
          <w:sz w:val="24"/>
          <w:szCs w:val="28"/>
          <w:lang w:eastAsia="ru-RU"/>
        </w:rPr>
        <w:t>Немец в валенках</w:t>
      </w:r>
      <w:r w:rsidR="005B10B3">
        <w:rPr>
          <w:rFonts w:ascii="Times New Roman" w:eastAsia="Times New Roman" w:hAnsi="Times New Roman" w:cs="Times New Roman"/>
          <w:sz w:val="24"/>
          <w:szCs w:val="28"/>
          <w:lang w:eastAsia="ru-RU"/>
        </w:rPr>
        <w:t>»</w:t>
      </w:r>
      <w:r w:rsidRPr="007213EA">
        <w:rPr>
          <w:rFonts w:ascii="Times New Roman" w:eastAsia="Times New Roman" w:hAnsi="Times New Roman" w:cs="Times New Roman"/>
          <w:sz w:val="24"/>
          <w:szCs w:val="28"/>
          <w:lang w:eastAsia="ru-RU"/>
        </w:rPr>
        <w:t>. Гуманизм как главный закон сохранения жизни на земле.</w:t>
      </w:r>
    </w:p>
    <w:p w:rsidR="007213EA" w:rsidRDefault="005B10B3" w:rsidP="007213EA">
      <w:pPr>
        <w:pStyle w:val="2"/>
        <w:spacing w:line="240" w:lineRule="auto"/>
        <w:ind w:firstLine="426"/>
        <w:rPr>
          <w:sz w:val="24"/>
          <w:szCs w:val="24"/>
        </w:rPr>
      </w:pPr>
      <w:r>
        <w:rPr>
          <w:sz w:val="24"/>
          <w:szCs w:val="24"/>
        </w:rPr>
        <w:t xml:space="preserve"> </w:t>
      </w:r>
    </w:p>
    <w:p w:rsidR="005B10B3" w:rsidRDefault="005B10B3" w:rsidP="005B10B3">
      <w:pPr>
        <w:pStyle w:val="2"/>
        <w:spacing w:line="240" w:lineRule="auto"/>
        <w:ind w:firstLine="426"/>
        <w:jc w:val="center"/>
        <w:rPr>
          <w:sz w:val="24"/>
          <w:szCs w:val="24"/>
        </w:rPr>
      </w:pPr>
      <w:r>
        <w:rPr>
          <w:sz w:val="24"/>
          <w:szCs w:val="24"/>
        </w:rPr>
        <w:t>9 класс</w:t>
      </w:r>
    </w:p>
    <w:p w:rsidR="005B10B3" w:rsidRPr="004D6716" w:rsidRDefault="005B10B3" w:rsidP="005B10B3">
      <w:pPr>
        <w:rPr>
          <w:b/>
          <w:sz w:val="28"/>
          <w:szCs w:val="28"/>
        </w:rPr>
      </w:pPr>
    </w:p>
    <w:p w:rsidR="005B10B3" w:rsidRPr="005B10B3" w:rsidRDefault="005B10B3" w:rsidP="005B10B3">
      <w:pPr>
        <w:pStyle w:val="afb"/>
        <w:contextualSpacing/>
        <w:rPr>
          <w:b/>
          <w:sz w:val="24"/>
          <w:szCs w:val="24"/>
        </w:rPr>
      </w:pPr>
      <w:r w:rsidRPr="005B10B3">
        <w:rPr>
          <w:b/>
          <w:sz w:val="24"/>
          <w:szCs w:val="24"/>
        </w:rPr>
        <w:t>Древнерусская литература</w:t>
      </w:r>
    </w:p>
    <w:p w:rsidR="005B10B3" w:rsidRPr="005B10B3" w:rsidRDefault="005B10B3" w:rsidP="005B10B3">
      <w:pPr>
        <w:pStyle w:val="afb"/>
        <w:contextualSpacing/>
        <w:rPr>
          <w:sz w:val="24"/>
          <w:szCs w:val="24"/>
        </w:rPr>
      </w:pPr>
      <w:r w:rsidRPr="005B10B3">
        <w:rPr>
          <w:sz w:val="24"/>
          <w:szCs w:val="24"/>
        </w:rPr>
        <w:t>Особенности</w:t>
      </w:r>
      <w:r w:rsidRPr="005B10B3">
        <w:rPr>
          <w:sz w:val="24"/>
          <w:szCs w:val="24"/>
        </w:rPr>
        <w:tab/>
      </w:r>
      <w:r w:rsidRPr="005B10B3">
        <w:rPr>
          <w:sz w:val="24"/>
          <w:szCs w:val="24"/>
        </w:rPr>
        <w:tab/>
        <w:t>развития древнерусской литературы.</w:t>
      </w:r>
      <w:r w:rsidRPr="005B10B3">
        <w:rPr>
          <w:sz w:val="24"/>
          <w:szCs w:val="24"/>
        </w:rPr>
        <w:tab/>
        <w:t xml:space="preserve">«Задонщина».   </w:t>
      </w:r>
      <w:r>
        <w:rPr>
          <w:sz w:val="24"/>
          <w:szCs w:val="24"/>
        </w:rPr>
        <w:t>Тема единения Русской земли.</w:t>
      </w:r>
    </w:p>
    <w:p w:rsidR="005B10B3" w:rsidRPr="005B10B3" w:rsidRDefault="005B10B3" w:rsidP="005B10B3">
      <w:pPr>
        <w:pStyle w:val="afb"/>
        <w:contextualSpacing/>
        <w:jc w:val="both"/>
        <w:rPr>
          <w:b/>
          <w:sz w:val="24"/>
          <w:szCs w:val="24"/>
        </w:rPr>
      </w:pPr>
      <w:r w:rsidRPr="005B10B3">
        <w:rPr>
          <w:b/>
          <w:sz w:val="24"/>
          <w:szCs w:val="24"/>
        </w:rPr>
        <w:t xml:space="preserve">Из литературы XVIII  века </w:t>
      </w:r>
    </w:p>
    <w:p w:rsidR="005B10B3" w:rsidRPr="005B10B3" w:rsidRDefault="005B10B3" w:rsidP="005B10B3">
      <w:pPr>
        <w:pStyle w:val="afb"/>
        <w:contextualSpacing/>
        <w:jc w:val="both"/>
        <w:rPr>
          <w:sz w:val="24"/>
          <w:szCs w:val="24"/>
        </w:rPr>
      </w:pPr>
      <w:r w:rsidRPr="005B10B3">
        <w:rPr>
          <w:sz w:val="24"/>
          <w:szCs w:val="24"/>
        </w:rPr>
        <w:t>«История</w:t>
      </w:r>
      <w:r w:rsidRPr="005B10B3">
        <w:rPr>
          <w:sz w:val="24"/>
          <w:szCs w:val="24"/>
        </w:rPr>
        <w:tab/>
      </w:r>
      <w:r w:rsidRPr="005B10B3">
        <w:rPr>
          <w:sz w:val="24"/>
          <w:szCs w:val="24"/>
        </w:rPr>
        <w:tab/>
        <w:t>государства Российского»</w:t>
      </w:r>
      <w:r w:rsidRPr="005B10B3">
        <w:rPr>
          <w:sz w:val="24"/>
          <w:szCs w:val="24"/>
        </w:rPr>
        <w:tab/>
        <w:t>(фрагмент). «Уважение   к   минувшему»   в</w:t>
      </w:r>
      <w:r>
        <w:rPr>
          <w:sz w:val="24"/>
          <w:szCs w:val="24"/>
        </w:rPr>
        <w:t xml:space="preserve"> </w:t>
      </w:r>
      <w:r w:rsidRPr="005B10B3">
        <w:rPr>
          <w:sz w:val="24"/>
          <w:szCs w:val="24"/>
        </w:rPr>
        <w:t>исторической</w:t>
      </w:r>
      <w:r w:rsidRPr="005B10B3">
        <w:rPr>
          <w:sz w:val="24"/>
          <w:szCs w:val="24"/>
        </w:rPr>
        <w:tab/>
      </w:r>
      <w:r w:rsidRPr="005B10B3">
        <w:rPr>
          <w:sz w:val="24"/>
          <w:szCs w:val="24"/>
        </w:rPr>
        <w:tab/>
        <w:t>хронике Н. М. Карамзина.</w:t>
      </w:r>
      <w:r w:rsidRPr="005B10B3">
        <w:rPr>
          <w:sz w:val="24"/>
          <w:szCs w:val="24"/>
        </w:rPr>
        <w:tab/>
        <w:t>Русские</w:t>
      </w:r>
      <w:r w:rsidRPr="005B10B3">
        <w:rPr>
          <w:sz w:val="24"/>
          <w:szCs w:val="24"/>
        </w:rPr>
        <w:tab/>
        <w:t>баснописцы</w:t>
      </w:r>
      <w:r w:rsidRPr="005B10B3">
        <w:rPr>
          <w:sz w:val="24"/>
          <w:szCs w:val="24"/>
        </w:rPr>
        <w:tab/>
      </w:r>
      <w:r>
        <w:rPr>
          <w:sz w:val="24"/>
          <w:szCs w:val="24"/>
          <w:lang w:val="en-US"/>
        </w:rPr>
        <w:t>XVIII</w:t>
      </w:r>
      <w:r>
        <w:rPr>
          <w:sz w:val="24"/>
          <w:szCs w:val="24"/>
        </w:rPr>
        <w:t xml:space="preserve"> </w:t>
      </w:r>
      <w:r w:rsidRPr="005B10B3">
        <w:rPr>
          <w:sz w:val="24"/>
          <w:szCs w:val="24"/>
        </w:rPr>
        <w:t>века. Басня  «Ворона  и  лиса»  В.  К. Тредиаковского</w:t>
      </w:r>
      <w:r w:rsidRPr="005B10B3">
        <w:rPr>
          <w:sz w:val="24"/>
          <w:szCs w:val="24"/>
        </w:rPr>
        <w:tab/>
        <w:t xml:space="preserve"> и А.П. Сумарокова.</w:t>
      </w:r>
      <w:r w:rsidRPr="005B10B3">
        <w:rPr>
          <w:sz w:val="24"/>
          <w:szCs w:val="24"/>
        </w:rPr>
        <w:tab/>
      </w:r>
      <w:r w:rsidRPr="005B10B3">
        <w:rPr>
          <w:sz w:val="24"/>
          <w:szCs w:val="24"/>
        </w:rPr>
        <w:tab/>
      </w:r>
      <w:r w:rsidRPr="005B10B3">
        <w:rPr>
          <w:sz w:val="24"/>
          <w:szCs w:val="24"/>
        </w:rPr>
        <w:tab/>
      </w:r>
    </w:p>
    <w:p w:rsidR="005B10B3" w:rsidRPr="005B10B3" w:rsidRDefault="005B10B3" w:rsidP="005B10B3">
      <w:pPr>
        <w:pStyle w:val="afb"/>
        <w:contextualSpacing/>
        <w:rPr>
          <w:sz w:val="24"/>
          <w:szCs w:val="24"/>
        </w:rPr>
      </w:pPr>
    </w:p>
    <w:p w:rsidR="005B10B3" w:rsidRPr="005B10B3" w:rsidRDefault="005B10B3" w:rsidP="005B10B3">
      <w:pPr>
        <w:pStyle w:val="afb"/>
        <w:contextualSpacing/>
        <w:rPr>
          <w:sz w:val="24"/>
          <w:szCs w:val="24"/>
        </w:rPr>
      </w:pPr>
      <w:r w:rsidRPr="005B10B3">
        <w:rPr>
          <w:rFonts w:eastAsia="Times New Roman"/>
          <w:b/>
          <w:bCs/>
          <w:sz w:val="24"/>
          <w:szCs w:val="24"/>
        </w:rPr>
        <w:t xml:space="preserve">Из литературы XIX </w:t>
      </w:r>
      <w:r>
        <w:rPr>
          <w:rFonts w:eastAsia="Times New Roman"/>
          <w:b/>
          <w:bCs/>
          <w:sz w:val="24"/>
          <w:szCs w:val="24"/>
        </w:rPr>
        <w:t xml:space="preserve"> века</w:t>
      </w:r>
    </w:p>
    <w:p w:rsidR="005B10B3" w:rsidRPr="005B10B3" w:rsidRDefault="005B10B3" w:rsidP="005B10B3">
      <w:pPr>
        <w:pStyle w:val="afb"/>
        <w:contextualSpacing/>
        <w:jc w:val="both"/>
        <w:rPr>
          <w:sz w:val="24"/>
          <w:szCs w:val="24"/>
        </w:rPr>
      </w:pPr>
      <w:r w:rsidRPr="005B10B3">
        <w:rPr>
          <w:sz w:val="24"/>
          <w:szCs w:val="24"/>
        </w:rPr>
        <w:t>Образ родной природы в стихах поэтов  XIX  в.  Апухтин  А.Н. Стихотворение  «День  ли  царит, тишина</w:t>
      </w:r>
      <w:r w:rsidRPr="005B10B3">
        <w:rPr>
          <w:sz w:val="24"/>
          <w:szCs w:val="24"/>
        </w:rPr>
        <w:tab/>
        <w:t>ли</w:t>
      </w:r>
      <w:r w:rsidRPr="005B10B3">
        <w:rPr>
          <w:sz w:val="24"/>
          <w:szCs w:val="24"/>
        </w:rPr>
        <w:tab/>
        <w:t>ночная…». Поэтические традиции XIX века в творчестве Апухтина А.Н.</w:t>
      </w:r>
      <w:r w:rsidRPr="005B10B3">
        <w:rPr>
          <w:sz w:val="24"/>
          <w:szCs w:val="24"/>
        </w:rPr>
        <w:tab/>
      </w:r>
    </w:p>
    <w:p w:rsidR="005B10B3" w:rsidRPr="005B10B3" w:rsidRDefault="005B10B3" w:rsidP="005B10B3">
      <w:pPr>
        <w:pStyle w:val="afb"/>
        <w:contextualSpacing/>
        <w:jc w:val="both"/>
        <w:rPr>
          <w:sz w:val="24"/>
          <w:szCs w:val="24"/>
        </w:rPr>
      </w:pPr>
      <w:r>
        <w:rPr>
          <w:sz w:val="24"/>
          <w:szCs w:val="24"/>
        </w:rPr>
        <w:lastRenderedPageBreak/>
        <w:t>Бестужев-Марлинский</w:t>
      </w:r>
      <w:r>
        <w:rPr>
          <w:sz w:val="24"/>
          <w:szCs w:val="24"/>
        </w:rPr>
        <w:tab/>
        <w:t xml:space="preserve"> А.А. </w:t>
      </w:r>
      <w:r w:rsidRPr="005B10B3">
        <w:rPr>
          <w:sz w:val="24"/>
          <w:szCs w:val="24"/>
        </w:rPr>
        <w:t xml:space="preserve">«Вечер  на  бивуаке».  Лицемерие и  эгоизм  светского  </w:t>
      </w:r>
      <w:proofErr w:type="gramStart"/>
      <w:r w:rsidRPr="005B10B3">
        <w:rPr>
          <w:sz w:val="24"/>
          <w:szCs w:val="24"/>
        </w:rPr>
        <w:t>общества</w:t>
      </w:r>
      <w:proofErr w:type="gramEnd"/>
      <w:r w:rsidRPr="005B10B3">
        <w:rPr>
          <w:sz w:val="24"/>
          <w:szCs w:val="24"/>
        </w:rPr>
        <w:t xml:space="preserve">  и</w:t>
      </w:r>
      <w:r>
        <w:rPr>
          <w:sz w:val="24"/>
          <w:szCs w:val="24"/>
        </w:rPr>
        <w:t xml:space="preserve"> </w:t>
      </w:r>
      <w:r w:rsidRPr="005B10B3">
        <w:rPr>
          <w:sz w:val="24"/>
          <w:szCs w:val="24"/>
        </w:rPr>
        <w:t>благородство</w:t>
      </w:r>
      <w:r w:rsidRPr="005B10B3">
        <w:rPr>
          <w:sz w:val="24"/>
          <w:szCs w:val="24"/>
        </w:rPr>
        <w:tab/>
        <w:t>чувств</w:t>
      </w:r>
      <w:r w:rsidRPr="005B10B3">
        <w:rPr>
          <w:sz w:val="24"/>
          <w:szCs w:val="24"/>
        </w:rPr>
        <w:tab/>
        <w:t>героя рассказа.</w:t>
      </w:r>
    </w:p>
    <w:p w:rsidR="005B10B3" w:rsidRPr="005B10B3" w:rsidRDefault="005B10B3" w:rsidP="005B10B3">
      <w:pPr>
        <w:pStyle w:val="afb"/>
        <w:contextualSpacing/>
        <w:rPr>
          <w:sz w:val="24"/>
          <w:szCs w:val="24"/>
        </w:rPr>
      </w:pPr>
    </w:p>
    <w:p w:rsidR="005B10B3" w:rsidRPr="005B10B3" w:rsidRDefault="005B10B3" w:rsidP="005B10B3">
      <w:pPr>
        <w:contextualSpacing/>
        <w:rPr>
          <w:rFonts w:ascii="Times New Roman" w:hAnsi="Times New Roman" w:cs="Times New Roman"/>
          <w:b/>
          <w:sz w:val="24"/>
          <w:szCs w:val="24"/>
        </w:rPr>
      </w:pPr>
      <w:r w:rsidRPr="005B10B3">
        <w:rPr>
          <w:rFonts w:ascii="Times New Roman" w:hAnsi="Times New Roman" w:cs="Times New Roman"/>
          <w:b/>
          <w:sz w:val="24"/>
          <w:szCs w:val="24"/>
        </w:rPr>
        <w:t xml:space="preserve">Из литературы XX века </w:t>
      </w:r>
    </w:p>
    <w:p w:rsidR="005B10B3" w:rsidRPr="005B10B3" w:rsidRDefault="005B10B3" w:rsidP="005B10B3">
      <w:pPr>
        <w:contextualSpacing/>
        <w:jc w:val="both"/>
        <w:rPr>
          <w:rFonts w:ascii="Times New Roman" w:hAnsi="Times New Roman" w:cs="Times New Roman"/>
          <w:sz w:val="24"/>
          <w:szCs w:val="24"/>
        </w:rPr>
      </w:pPr>
      <w:r w:rsidRPr="005B10B3">
        <w:rPr>
          <w:rFonts w:ascii="Times New Roman" w:hAnsi="Times New Roman" w:cs="Times New Roman"/>
          <w:sz w:val="24"/>
          <w:szCs w:val="24"/>
        </w:rPr>
        <w:t>И.А. Бунин.  Рассказы  из  цикла «Темные   аллеи».   «Холодная осень». А. Толстой. «Русский характер»</w:t>
      </w:r>
      <w:r>
        <w:rPr>
          <w:rFonts w:ascii="Times New Roman" w:hAnsi="Times New Roman" w:cs="Times New Roman"/>
          <w:sz w:val="24"/>
          <w:szCs w:val="24"/>
        </w:rPr>
        <w:t>.</w:t>
      </w:r>
    </w:p>
    <w:p w:rsidR="005B10B3" w:rsidRPr="005B10B3" w:rsidRDefault="005B10B3" w:rsidP="005B10B3">
      <w:pPr>
        <w:contextualSpacing/>
        <w:jc w:val="both"/>
        <w:rPr>
          <w:rFonts w:ascii="Times New Roman" w:hAnsi="Times New Roman" w:cs="Times New Roman"/>
          <w:sz w:val="24"/>
          <w:szCs w:val="24"/>
        </w:rPr>
      </w:pPr>
      <w:r w:rsidRPr="005B10B3">
        <w:rPr>
          <w:rFonts w:ascii="Times New Roman" w:hAnsi="Times New Roman" w:cs="Times New Roman"/>
          <w:sz w:val="24"/>
          <w:szCs w:val="24"/>
        </w:rPr>
        <w:t>- своеобразный</w:t>
      </w:r>
      <w:r w:rsidRPr="005B10B3">
        <w:rPr>
          <w:rFonts w:ascii="Times New Roman" w:hAnsi="Times New Roman" w:cs="Times New Roman"/>
          <w:sz w:val="24"/>
          <w:szCs w:val="24"/>
        </w:rPr>
        <w:tab/>
        <w:t>итог рассуждениям о русском человеке.</w:t>
      </w:r>
      <w:r w:rsidRPr="005B10B3">
        <w:rPr>
          <w:rFonts w:ascii="Times New Roman" w:hAnsi="Times New Roman" w:cs="Times New Roman"/>
          <w:sz w:val="24"/>
          <w:szCs w:val="24"/>
        </w:rPr>
        <w:tab/>
        <w:t>Солженицын</w:t>
      </w:r>
      <w:r w:rsidRPr="005B10B3">
        <w:rPr>
          <w:rFonts w:ascii="Times New Roman" w:hAnsi="Times New Roman" w:cs="Times New Roman"/>
          <w:sz w:val="24"/>
          <w:szCs w:val="24"/>
        </w:rPr>
        <w:tab/>
        <w:t>А.И.</w:t>
      </w:r>
      <w:r w:rsidRPr="005B10B3">
        <w:rPr>
          <w:rFonts w:ascii="Times New Roman" w:hAnsi="Times New Roman" w:cs="Times New Roman"/>
          <w:sz w:val="24"/>
          <w:szCs w:val="24"/>
        </w:rPr>
        <w:tab/>
        <w:t>Цикл «Крохотки»    –    многолетние раздумья  автора  о  человеке,  о природе,</w:t>
      </w:r>
      <w:r w:rsidRPr="005B10B3">
        <w:rPr>
          <w:rFonts w:ascii="Times New Roman" w:hAnsi="Times New Roman" w:cs="Times New Roman"/>
          <w:sz w:val="24"/>
          <w:szCs w:val="24"/>
        </w:rPr>
        <w:tab/>
        <w:t>о проблемах современного</w:t>
      </w:r>
      <w:r w:rsidRPr="005B10B3">
        <w:rPr>
          <w:rFonts w:ascii="Times New Roman" w:hAnsi="Times New Roman" w:cs="Times New Roman"/>
          <w:sz w:val="24"/>
          <w:szCs w:val="24"/>
        </w:rPr>
        <w:tab/>
        <w:t>общества и   о судьбе России.</w:t>
      </w:r>
      <w:r w:rsidRPr="005B10B3">
        <w:rPr>
          <w:rFonts w:ascii="Times New Roman" w:hAnsi="Times New Roman" w:cs="Times New Roman"/>
          <w:sz w:val="24"/>
          <w:szCs w:val="24"/>
        </w:rPr>
        <w:tab/>
        <w:t xml:space="preserve">  Ю. Бондарев.</w:t>
      </w:r>
      <w:r w:rsidRPr="005B10B3">
        <w:rPr>
          <w:rFonts w:ascii="Times New Roman" w:hAnsi="Times New Roman" w:cs="Times New Roman"/>
          <w:sz w:val="24"/>
          <w:szCs w:val="24"/>
        </w:rPr>
        <w:tab/>
        <w:t>Рассказ  «Простите нас!»</w:t>
      </w:r>
      <w:r w:rsidRPr="005B10B3">
        <w:rPr>
          <w:rFonts w:ascii="Times New Roman" w:hAnsi="Times New Roman" w:cs="Times New Roman"/>
          <w:sz w:val="24"/>
          <w:szCs w:val="24"/>
        </w:rPr>
        <w:tab/>
        <w:t>Безнравственность</w:t>
      </w:r>
      <w:r w:rsidRPr="005B10B3">
        <w:rPr>
          <w:rFonts w:ascii="Times New Roman" w:hAnsi="Times New Roman" w:cs="Times New Roman"/>
          <w:sz w:val="24"/>
          <w:szCs w:val="24"/>
        </w:rPr>
        <w:tab/>
        <w:t>забвения человека</w:t>
      </w:r>
      <w:r w:rsidRPr="005B10B3">
        <w:rPr>
          <w:rFonts w:ascii="Times New Roman" w:hAnsi="Times New Roman" w:cs="Times New Roman"/>
          <w:sz w:val="24"/>
          <w:szCs w:val="24"/>
        </w:rPr>
        <w:tab/>
        <w:t>человеком.</w:t>
      </w:r>
      <w:r w:rsidRPr="005B10B3">
        <w:rPr>
          <w:rFonts w:ascii="Times New Roman" w:hAnsi="Times New Roman" w:cs="Times New Roman"/>
          <w:sz w:val="24"/>
          <w:szCs w:val="24"/>
        </w:rPr>
        <w:tab/>
        <w:t>Тема  благодарности воспитавшим нас людям,</w:t>
      </w:r>
      <w:r w:rsidRPr="005B10B3">
        <w:rPr>
          <w:rFonts w:ascii="Times New Roman" w:hAnsi="Times New Roman" w:cs="Times New Roman"/>
          <w:sz w:val="24"/>
          <w:szCs w:val="24"/>
        </w:rPr>
        <w:tab/>
        <w:t>памяти о них.</w:t>
      </w:r>
      <w:r w:rsidRPr="005B10B3">
        <w:rPr>
          <w:rFonts w:ascii="Times New Roman" w:hAnsi="Times New Roman" w:cs="Times New Roman"/>
          <w:sz w:val="24"/>
          <w:szCs w:val="24"/>
        </w:rPr>
        <w:tab/>
        <w:t>Психологизм</w:t>
      </w:r>
      <w:r w:rsidRPr="005B10B3">
        <w:rPr>
          <w:rFonts w:ascii="Times New Roman" w:hAnsi="Times New Roman" w:cs="Times New Roman"/>
          <w:sz w:val="24"/>
          <w:szCs w:val="24"/>
        </w:rPr>
        <w:tab/>
        <w:t>рассказа</w:t>
      </w:r>
      <w:r w:rsidRPr="005B10B3">
        <w:rPr>
          <w:rFonts w:ascii="Times New Roman" w:hAnsi="Times New Roman" w:cs="Times New Roman"/>
          <w:sz w:val="24"/>
          <w:szCs w:val="24"/>
        </w:rPr>
        <w:tab/>
        <w:t>Юрия Казакова  «Запах  хлеба»</w:t>
      </w:r>
      <w:proofErr w:type="gramStart"/>
      <w:r w:rsidRPr="005B10B3">
        <w:rPr>
          <w:rFonts w:ascii="Times New Roman" w:hAnsi="Times New Roman" w:cs="Times New Roman"/>
          <w:sz w:val="24"/>
          <w:szCs w:val="24"/>
        </w:rPr>
        <w:t>.</w:t>
      </w:r>
      <w:proofErr w:type="gramEnd"/>
      <w:r w:rsidRPr="005B10B3">
        <w:rPr>
          <w:rFonts w:ascii="Times New Roman" w:hAnsi="Times New Roman" w:cs="Times New Roman"/>
          <w:sz w:val="24"/>
          <w:szCs w:val="24"/>
        </w:rPr>
        <w:t xml:space="preserve">  (</w:t>
      </w:r>
      <w:proofErr w:type="gramStart"/>
      <w:r w:rsidRPr="005B10B3">
        <w:rPr>
          <w:rFonts w:ascii="Times New Roman" w:hAnsi="Times New Roman" w:cs="Times New Roman"/>
          <w:sz w:val="24"/>
          <w:szCs w:val="24"/>
        </w:rPr>
        <w:t>и</w:t>
      </w:r>
      <w:proofErr w:type="gramEnd"/>
      <w:r w:rsidRPr="005B10B3">
        <w:rPr>
          <w:rFonts w:ascii="Times New Roman" w:hAnsi="Times New Roman" w:cs="Times New Roman"/>
          <w:sz w:val="24"/>
          <w:szCs w:val="24"/>
        </w:rPr>
        <w:t>ли К.Г. Паустовский. «Телеграмма».</w:t>
      </w:r>
      <w:r w:rsidRPr="005B10B3">
        <w:rPr>
          <w:rFonts w:ascii="Times New Roman" w:hAnsi="Times New Roman" w:cs="Times New Roman"/>
          <w:sz w:val="24"/>
          <w:szCs w:val="24"/>
        </w:rPr>
        <w:tab/>
        <w:t xml:space="preserve">Отношение Насти к матери. </w:t>
      </w:r>
      <w:proofErr w:type="gramStart"/>
      <w:r w:rsidRPr="005B10B3">
        <w:rPr>
          <w:rFonts w:ascii="Times New Roman" w:hAnsi="Times New Roman" w:cs="Times New Roman"/>
          <w:sz w:val="24"/>
          <w:szCs w:val="24"/>
        </w:rPr>
        <w:t>Смысл названия рассказа)</w:t>
      </w:r>
      <w:r w:rsidRPr="005B10B3">
        <w:rPr>
          <w:rFonts w:ascii="Times New Roman" w:hAnsi="Times New Roman" w:cs="Times New Roman"/>
          <w:sz w:val="24"/>
          <w:szCs w:val="24"/>
        </w:rPr>
        <w:tab/>
      </w:r>
      <w:r>
        <w:rPr>
          <w:rFonts w:ascii="Times New Roman" w:hAnsi="Times New Roman" w:cs="Times New Roman"/>
          <w:sz w:val="24"/>
          <w:szCs w:val="24"/>
        </w:rPr>
        <w:t>.</w:t>
      </w:r>
      <w:r w:rsidRPr="005B10B3">
        <w:rPr>
          <w:rFonts w:ascii="Times New Roman" w:hAnsi="Times New Roman" w:cs="Times New Roman"/>
          <w:sz w:val="24"/>
          <w:szCs w:val="24"/>
        </w:rPr>
        <w:tab/>
      </w:r>
      <w:r w:rsidRPr="005B10B3">
        <w:rPr>
          <w:rFonts w:ascii="Times New Roman" w:hAnsi="Times New Roman" w:cs="Times New Roman"/>
          <w:sz w:val="24"/>
          <w:szCs w:val="24"/>
        </w:rPr>
        <w:tab/>
      </w:r>
      <w:proofErr w:type="gramEnd"/>
    </w:p>
    <w:p w:rsidR="00581319" w:rsidRPr="005B10B3" w:rsidRDefault="005B10B3" w:rsidP="005B10B3">
      <w:pPr>
        <w:contextualSpacing/>
        <w:jc w:val="both"/>
        <w:rPr>
          <w:rFonts w:ascii="Times New Roman" w:hAnsi="Times New Roman" w:cs="Times New Roman"/>
          <w:sz w:val="24"/>
          <w:szCs w:val="24"/>
        </w:rPr>
      </w:pPr>
      <w:r>
        <w:rPr>
          <w:rFonts w:ascii="Times New Roman" w:hAnsi="Times New Roman" w:cs="Times New Roman"/>
          <w:sz w:val="24"/>
          <w:szCs w:val="24"/>
        </w:rPr>
        <w:t>А</w:t>
      </w:r>
      <w:r w:rsidRPr="005B10B3">
        <w:rPr>
          <w:rFonts w:ascii="Times New Roman" w:hAnsi="Times New Roman" w:cs="Times New Roman"/>
          <w:sz w:val="24"/>
          <w:szCs w:val="24"/>
        </w:rPr>
        <w:t>.</w:t>
      </w:r>
      <w:r>
        <w:rPr>
          <w:rFonts w:ascii="Times New Roman" w:hAnsi="Times New Roman" w:cs="Times New Roman"/>
          <w:sz w:val="24"/>
          <w:szCs w:val="24"/>
        </w:rPr>
        <w:t xml:space="preserve"> </w:t>
      </w:r>
      <w:r w:rsidRPr="005B10B3">
        <w:rPr>
          <w:rFonts w:ascii="Times New Roman" w:hAnsi="Times New Roman" w:cs="Times New Roman"/>
          <w:sz w:val="24"/>
          <w:szCs w:val="24"/>
        </w:rPr>
        <w:t>Грин.  «Зеленая  лампа».</w:t>
      </w:r>
      <w:r w:rsidRPr="005B10B3">
        <w:rPr>
          <w:rFonts w:ascii="Times New Roman" w:hAnsi="Times New Roman" w:cs="Times New Roman"/>
          <w:sz w:val="24"/>
          <w:szCs w:val="24"/>
        </w:rPr>
        <w:tab/>
        <w:t xml:space="preserve">Что нужно человеку для счастья.  Глубина философского обобщения    в    рассказе    В. Дегтев  «Аморальный приказ» </w:t>
      </w:r>
      <w:r w:rsidRPr="005B10B3">
        <w:rPr>
          <w:rFonts w:ascii="Times New Roman" w:hAnsi="Times New Roman" w:cs="Times New Roman"/>
          <w:sz w:val="24"/>
          <w:szCs w:val="24"/>
        </w:rPr>
        <w:tab/>
        <w:t xml:space="preserve"> Екимов Б.П. «Ночь исцеления». Трагическая судьба человека в годы</w:t>
      </w:r>
      <w:r w:rsidRPr="005B10B3">
        <w:rPr>
          <w:rFonts w:ascii="Times New Roman" w:hAnsi="Times New Roman" w:cs="Times New Roman"/>
          <w:sz w:val="24"/>
          <w:szCs w:val="24"/>
        </w:rPr>
        <w:tab/>
        <w:t>Великой  Отечественной войны.</w:t>
      </w:r>
      <w:r w:rsidRPr="005B10B3">
        <w:rPr>
          <w:rFonts w:ascii="Times New Roman" w:hAnsi="Times New Roman" w:cs="Times New Roman"/>
          <w:sz w:val="24"/>
          <w:szCs w:val="24"/>
        </w:rPr>
        <w:tab/>
        <w:t>Толстая  Т.Н.</w:t>
      </w:r>
      <w:r w:rsidRPr="005B10B3">
        <w:rPr>
          <w:rFonts w:ascii="Times New Roman" w:hAnsi="Times New Roman" w:cs="Times New Roman"/>
          <w:sz w:val="24"/>
          <w:szCs w:val="24"/>
        </w:rPr>
        <w:tab/>
        <w:t>«Соня».</w:t>
      </w:r>
      <w:r w:rsidRPr="005B10B3">
        <w:rPr>
          <w:rFonts w:ascii="Times New Roman" w:hAnsi="Times New Roman" w:cs="Times New Roman"/>
          <w:sz w:val="24"/>
          <w:szCs w:val="24"/>
        </w:rPr>
        <w:tab/>
        <w:t>Мотив времени</w:t>
      </w:r>
      <w:r>
        <w:rPr>
          <w:rFonts w:ascii="Times New Roman" w:hAnsi="Times New Roman" w:cs="Times New Roman"/>
          <w:sz w:val="24"/>
          <w:szCs w:val="24"/>
        </w:rPr>
        <w:t xml:space="preserve">  –  один  из  основных мотивов </w:t>
      </w:r>
      <w:r w:rsidRPr="005B10B3">
        <w:rPr>
          <w:rFonts w:ascii="Times New Roman" w:hAnsi="Times New Roman" w:cs="Times New Roman"/>
          <w:sz w:val="24"/>
          <w:szCs w:val="24"/>
        </w:rPr>
        <w:t>рассказа Тема нравственного</w:t>
      </w:r>
      <w:r w:rsidRPr="005B10B3">
        <w:rPr>
          <w:rFonts w:ascii="Times New Roman" w:hAnsi="Times New Roman" w:cs="Times New Roman"/>
          <w:sz w:val="24"/>
          <w:szCs w:val="24"/>
        </w:rPr>
        <w:tab/>
        <w:t>выбора.</w:t>
      </w:r>
      <w:r w:rsidRPr="005B10B3">
        <w:rPr>
          <w:rFonts w:ascii="Times New Roman" w:hAnsi="Times New Roman" w:cs="Times New Roman"/>
          <w:sz w:val="24"/>
          <w:szCs w:val="24"/>
        </w:rPr>
        <w:tab/>
        <w:t xml:space="preserve">Образ «вечной Сонечки».  Дина  Рубина «Двойная фамилия». Анализ характеров и поступков героев.  Е. Габова Повесть «Школьные годы недетские». Взаимоотношения взрослых и подростков. </w:t>
      </w:r>
      <w:r w:rsidRPr="005B10B3">
        <w:rPr>
          <w:rFonts w:ascii="Times New Roman" w:hAnsi="Times New Roman" w:cs="Times New Roman"/>
          <w:sz w:val="24"/>
          <w:szCs w:val="24"/>
        </w:rPr>
        <w:tab/>
      </w:r>
      <w:r>
        <w:rPr>
          <w:rFonts w:ascii="Times New Roman" w:hAnsi="Times New Roman" w:cs="Times New Roman"/>
          <w:sz w:val="24"/>
          <w:szCs w:val="24"/>
        </w:rPr>
        <w:t xml:space="preserve">Захар </w:t>
      </w:r>
      <w:r w:rsidRPr="005B10B3">
        <w:rPr>
          <w:rFonts w:ascii="Times New Roman" w:hAnsi="Times New Roman" w:cs="Times New Roman"/>
          <w:sz w:val="24"/>
          <w:szCs w:val="24"/>
        </w:rPr>
        <w:t>Прилепин.  «Белый квадрат».  Нравственное взросление</w:t>
      </w:r>
      <w:r w:rsidRPr="005B10B3">
        <w:rPr>
          <w:rFonts w:ascii="Times New Roman" w:hAnsi="Times New Roman" w:cs="Times New Roman"/>
          <w:sz w:val="24"/>
          <w:szCs w:val="24"/>
        </w:rPr>
        <w:tab/>
        <w:t>гер</w:t>
      </w:r>
      <w:r>
        <w:rPr>
          <w:rFonts w:ascii="Times New Roman" w:hAnsi="Times New Roman" w:cs="Times New Roman"/>
          <w:sz w:val="24"/>
          <w:szCs w:val="24"/>
        </w:rPr>
        <w:t>оя</w:t>
      </w:r>
      <w:r>
        <w:rPr>
          <w:rFonts w:ascii="Times New Roman" w:hAnsi="Times New Roman" w:cs="Times New Roman"/>
          <w:sz w:val="24"/>
          <w:szCs w:val="24"/>
        </w:rPr>
        <w:tab/>
        <w:t>рассказа. Проблемы</w:t>
      </w:r>
      <w:r>
        <w:rPr>
          <w:rFonts w:ascii="Times New Roman" w:hAnsi="Times New Roman" w:cs="Times New Roman"/>
          <w:sz w:val="24"/>
          <w:szCs w:val="24"/>
        </w:rPr>
        <w:tab/>
      </w:r>
      <w:r>
        <w:rPr>
          <w:rFonts w:ascii="Times New Roman" w:hAnsi="Times New Roman" w:cs="Times New Roman"/>
          <w:sz w:val="24"/>
          <w:szCs w:val="24"/>
        </w:rPr>
        <w:tab/>
        <w:t xml:space="preserve">памяти, </w:t>
      </w:r>
      <w:r w:rsidRPr="005B10B3">
        <w:rPr>
          <w:rFonts w:ascii="Times New Roman" w:hAnsi="Times New Roman" w:cs="Times New Roman"/>
          <w:sz w:val="24"/>
          <w:szCs w:val="24"/>
        </w:rPr>
        <w:t>долга, ответственности, непреходящей человеческой</w:t>
      </w:r>
      <w:r w:rsidRPr="005B10B3">
        <w:rPr>
          <w:rFonts w:ascii="Times New Roman" w:hAnsi="Times New Roman" w:cs="Times New Roman"/>
          <w:sz w:val="24"/>
          <w:szCs w:val="24"/>
        </w:rPr>
        <w:tab/>
      </w:r>
      <w:r w:rsidRPr="005B10B3">
        <w:rPr>
          <w:rFonts w:ascii="Times New Roman" w:hAnsi="Times New Roman" w:cs="Times New Roman"/>
          <w:sz w:val="24"/>
          <w:szCs w:val="24"/>
        </w:rPr>
        <w:tab/>
        <w:t>жизни</w:t>
      </w:r>
      <w:r w:rsidRPr="005B10B3">
        <w:rPr>
          <w:rFonts w:ascii="Times New Roman" w:hAnsi="Times New Roman" w:cs="Times New Roman"/>
          <w:sz w:val="24"/>
          <w:szCs w:val="24"/>
        </w:rPr>
        <w:tab/>
        <w:t>в изображении писател</w:t>
      </w:r>
      <w:r>
        <w:rPr>
          <w:rFonts w:ascii="Times New Roman" w:hAnsi="Times New Roman" w:cs="Times New Roman"/>
          <w:sz w:val="24"/>
          <w:szCs w:val="24"/>
        </w:rPr>
        <w:t>я.</w:t>
      </w:r>
    </w:p>
    <w:p w:rsidR="00F47DCF" w:rsidRPr="001C37E2" w:rsidRDefault="0060589A" w:rsidP="001C37E2">
      <w:pPr>
        <w:pStyle w:val="2"/>
        <w:spacing w:line="240" w:lineRule="auto"/>
        <w:rPr>
          <w:sz w:val="24"/>
          <w:szCs w:val="24"/>
        </w:rPr>
      </w:pPr>
      <w:r>
        <w:rPr>
          <w:sz w:val="24"/>
          <w:szCs w:val="24"/>
        </w:rPr>
        <w:t xml:space="preserve">2.2.2.5. </w:t>
      </w:r>
      <w:r w:rsidR="00F47DCF">
        <w:rPr>
          <w:sz w:val="24"/>
          <w:szCs w:val="24"/>
        </w:rPr>
        <w:t>Иностранный язык (английский)</w:t>
      </w:r>
    </w:p>
    <w:p w:rsidR="00F47DCF" w:rsidRPr="00F47DCF" w:rsidRDefault="00F47DCF" w:rsidP="00F47DCF">
      <w:pPr>
        <w:spacing w:after="0" w:line="240" w:lineRule="auto"/>
        <w:ind w:firstLine="284"/>
        <w:contextualSpacing/>
        <w:jc w:val="both"/>
        <w:rPr>
          <w:rFonts w:ascii="Times New Roman" w:hAnsi="Times New Roman" w:cs="Times New Roman"/>
          <w:sz w:val="24"/>
          <w:szCs w:val="24"/>
        </w:rPr>
      </w:pPr>
      <w:r w:rsidRPr="00F47DCF">
        <w:rPr>
          <w:rFonts w:ascii="Times New Roman" w:hAnsi="Times New Roman" w:cs="Times New Roman"/>
          <w:b/>
          <w:sz w:val="24"/>
          <w:szCs w:val="24"/>
        </w:rPr>
        <w:t xml:space="preserve">Моя семья. </w:t>
      </w:r>
      <w:r w:rsidRPr="00F47DCF">
        <w:rPr>
          <w:rFonts w:ascii="Times New Roman" w:hAnsi="Times New Roman" w:cs="Times New Roman"/>
          <w:sz w:val="24"/>
          <w:szCs w:val="24"/>
        </w:rPr>
        <w:t xml:space="preserve">Взаимоотношения в семье. Конфликтные ситуации и способы их решения. </w:t>
      </w:r>
    </w:p>
    <w:p w:rsidR="00F47DCF" w:rsidRPr="00F47DCF" w:rsidRDefault="00F47DCF" w:rsidP="00F47DCF">
      <w:pPr>
        <w:spacing w:after="0" w:line="240" w:lineRule="auto"/>
        <w:ind w:firstLine="284"/>
        <w:contextualSpacing/>
        <w:jc w:val="both"/>
        <w:rPr>
          <w:rFonts w:ascii="Times New Roman" w:hAnsi="Times New Roman" w:cs="Times New Roman"/>
          <w:sz w:val="24"/>
          <w:szCs w:val="24"/>
        </w:rPr>
      </w:pPr>
      <w:r w:rsidRPr="00F47DCF">
        <w:rPr>
          <w:rFonts w:ascii="Times New Roman" w:hAnsi="Times New Roman" w:cs="Times New Roman"/>
          <w:b/>
          <w:sz w:val="24"/>
          <w:szCs w:val="24"/>
        </w:rPr>
        <w:t xml:space="preserve">Мои друзья. </w:t>
      </w:r>
      <w:r w:rsidRPr="00F47DCF">
        <w:rPr>
          <w:rFonts w:ascii="Times New Roman" w:hAnsi="Times New Roman" w:cs="Times New Roman"/>
          <w:sz w:val="24"/>
          <w:szCs w:val="24"/>
        </w:rPr>
        <w:t xml:space="preserve">Лучший друг/подруга. Внешность и черты характера. Межличностные взаимоотношения с друзьями и в школе. </w:t>
      </w:r>
    </w:p>
    <w:p w:rsidR="00F47DCF" w:rsidRPr="00F47DCF" w:rsidRDefault="00F47DCF" w:rsidP="00F47DCF">
      <w:pPr>
        <w:spacing w:after="0" w:line="240" w:lineRule="auto"/>
        <w:ind w:firstLine="284"/>
        <w:contextualSpacing/>
        <w:jc w:val="both"/>
        <w:rPr>
          <w:rFonts w:ascii="Times New Roman" w:hAnsi="Times New Roman" w:cs="Times New Roman"/>
          <w:sz w:val="24"/>
          <w:szCs w:val="24"/>
        </w:rPr>
      </w:pPr>
      <w:r w:rsidRPr="00F47DCF">
        <w:rPr>
          <w:rFonts w:ascii="Times New Roman" w:hAnsi="Times New Roman" w:cs="Times New Roman"/>
          <w:b/>
          <w:sz w:val="24"/>
          <w:szCs w:val="24"/>
        </w:rPr>
        <w:t>Свободное время.</w:t>
      </w:r>
      <w:r w:rsidRPr="00F47DCF">
        <w:rPr>
          <w:rFonts w:ascii="Times New Roman" w:hAnsi="Times New Roman" w:cs="Times New Roman"/>
          <w:sz w:val="24"/>
          <w:szCs w:val="24"/>
        </w:rPr>
        <w:t xml:space="preserve"> Досуг и увлечения (музыка, чтение; посещение театра, кинотеатра, музея, выставки). Виды отдыха. Поход по магазинам. Карманные деньги. Молодежная мода.</w:t>
      </w:r>
    </w:p>
    <w:p w:rsidR="00F47DCF" w:rsidRPr="00F47DCF" w:rsidRDefault="00F47DCF" w:rsidP="00F47DCF">
      <w:pPr>
        <w:spacing w:after="0" w:line="240" w:lineRule="auto"/>
        <w:ind w:firstLine="284"/>
        <w:contextualSpacing/>
        <w:jc w:val="both"/>
        <w:rPr>
          <w:rFonts w:ascii="Times New Roman" w:hAnsi="Times New Roman" w:cs="Times New Roman"/>
          <w:sz w:val="24"/>
          <w:szCs w:val="24"/>
        </w:rPr>
      </w:pPr>
      <w:r w:rsidRPr="00F47DCF">
        <w:rPr>
          <w:rFonts w:ascii="Times New Roman" w:hAnsi="Times New Roman" w:cs="Times New Roman"/>
          <w:b/>
          <w:sz w:val="24"/>
          <w:szCs w:val="24"/>
        </w:rPr>
        <w:t>Здоровый образ жизни.</w:t>
      </w:r>
      <w:r w:rsidRPr="00F47DCF">
        <w:rPr>
          <w:rFonts w:ascii="Times New Roman" w:hAnsi="Times New Roman" w:cs="Times New Roman"/>
          <w:sz w:val="24"/>
          <w:szCs w:val="24"/>
        </w:rPr>
        <w:t xml:space="preserve"> Режим труда и отдыха, занятия спортом, здоровое питание, отказ от вредных привычек.</w:t>
      </w:r>
    </w:p>
    <w:p w:rsidR="00F47DCF" w:rsidRPr="00F47DCF" w:rsidRDefault="00F47DCF" w:rsidP="00F47DCF">
      <w:pPr>
        <w:spacing w:after="0" w:line="240" w:lineRule="auto"/>
        <w:ind w:firstLine="284"/>
        <w:contextualSpacing/>
        <w:jc w:val="both"/>
        <w:rPr>
          <w:rFonts w:ascii="Times New Roman" w:hAnsi="Times New Roman" w:cs="Times New Roman"/>
          <w:b/>
          <w:i/>
          <w:strike/>
          <w:sz w:val="24"/>
          <w:szCs w:val="24"/>
        </w:rPr>
      </w:pPr>
      <w:r w:rsidRPr="00F47DCF">
        <w:rPr>
          <w:rFonts w:ascii="Times New Roman" w:hAnsi="Times New Roman" w:cs="Times New Roman"/>
          <w:b/>
          <w:sz w:val="24"/>
          <w:szCs w:val="24"/>
        </w:rPr>
        <w:t xml:space="preserve">Спорт. </w:t>
      </w:r>
      <w:r w:rsidRPr="00F47DCF">
        <w:rPr>
          <w:rFonts w:ascii="Times New Roman" w:hAnsi="Times New Roman" w:cs="Times New Roman"/>
          <w:sz w:val="24"/>
          <w:szCs w:val="24"/>
        </w:rPr>
        <w:t>Виды спорта. Спортивные игры. Спортивные соревнования.</w:t>
      </w:r>
    </w:p>
    <w:p w:rsidR="00F47DCF" w:rsidRPr="00F47DCF" w:rsidRDefault="00F47DCF" w:rsidP="00F47DCF">
      <w:pPr>
        <w:spacing w:after="0" w:line="240" w:lineRule="auto"/>
        <w:ind w:firstLine="284"/>
        <w:contextualSpacing/>
        <w:jc w:val="both"/>
        <w:rPr>
          <w:rFonts w:ascii="Times New Roman" w:hAnsi="Times New Roman" w:cs="Times New Roman"/>
          <w:sz w:val="24"/>
          <w:szCs w:val="24"/>
        </w:rPr>
      </w:pPr>
      <w:r w:rsidRPr="00F47DCF">
        <w:rPr>
          <w:rFonts w:ascii="Times New Roman" w:hAnsi="Times New Roman" w:cs="Times New Roman"/>
          <w:b/>
          <w:sz w:val="24"/>
          <w:szCs w:val="24"/>
        </w:rPr>
        <w:t>Школа.</w:t>
      </w:r>
      <w:r w:rsidRPr="00F47DCF">
        <w:rPr>
          <w:rFonts w:ascii="Times New Roman" w:hAnsi="Times New Roman" w:cs="Times New Roman"/>
          <w:sz w:val="24"/>
          <w:szCs w:val="24"/>
        </w:rPr>
        <w:t xml:space="preserve"> Школьная жизнь. Правила поведения в школе</w:t>
      </w:r>
      <w:proofErr w:type="gramStart"/>
      <w:r w:rsidRPr="00F47DCF">
        <w:rPr>
          <w:rFonts w:ascii="Times New Roman" w:hAnsi="Times New Roman" w:cs="Times New Roman"/>
          <w:sz w:val="24"/>
          <w:szCs w:val="24"/>
        </w:rPr>
        <w:t>.И</w:t>
      </w:r>
      <w:proofErr w:type="gramEnd"/>
      <w:r w:rsidRPr="00F47DCF">
        <w:rPr>
          <w:rFonts w:ascii="Times New Roman" w:hAnsi="Times New Roman" w:cs="Times New Roman"/>
          <w:sz w:val="24"/>
          <w:szCs w:val="24"/>
        </w:rPr>
        <w:t>зучаемые предметы и отношения к ним. Внеклассные мероприятия. Кружки. Школьная форма</w:t>
      </w:r>
      <w:r w:rsidRPr="00F47DCF">
        <w:rPr>
          <w:rFonts w:ascii="Times New Roman" w:hAnsi="Times New Roman" w:cs="Times New Roman"/>
          <w:i/>
          <w:sz w:val="24"/>
          <w:szCs w:val="24"/>
        </w:rPr>
        <w:t xml:space="preserve">. </w:t>
      </w:r>
      <w:r w:rsidRPr="00F47DCF">
        <w:rPr>
          <w:rFonts w:ascii="Times New Roman" w:hAnsi="Times New Roman" w:cs="Times New Roman"/>
          <w:sz w:val="24"/>
          <w:szCs w:val="24"/>
        </w:rPr>
        <w:t>Каникулы. Переписка с зарубежными сверстниками.</w:t>
      </w:r>
    </w:p>
    <w:p w:rsidR="00F47DCF" w:rsidRPr="00F47DCF" w:rsidRDefault="00F47DCF" w:rsidP="00F47DCF">
      <w:pPr>
        <w:spacing w:after="0" w:line="240" w:lineRule="auto"/>
        <w:ind w:firstLine="284"/>
        <w:contextualSpacing/>
        <w:jc w:val="both"/>
        <w:rPr>
          <w:rFonts w:ascii="Times New Roman" w:hAnsi="Times New Roman" w:cs="Times New Roman"/>
          <w:b/>
          <w:sz w:val="24"/>
          <w:szCs w:val="24"/>
        </w:rPr>
      </w:pPr>
      <w:r w:rsidRPr="00F47DCF">
        <w:rPr>
          <w:rFonts w:ascii="Times New Roman" w:hAnsi="Times New Roman" w:cs="Times New Roman"/>
          <w:b/>
          <w:sz w:val="24"/>
          <w:szCs w:val="24"/>
        </w:rPr>
        <w:t>Выбор профессии.</w:t>
      </w:r>
      <w:r w:rsidRPr="00F47DCF">
        <w:rPr>
          <w:rFonts w:ascii="Times New Roman" w:hAnsi="Times New Roman" w:cs="Times New Roman"/>
          <w:sz w:val="24"/>
          <w:szCs w:val="24"/>
        </w:rPr>
        <w:t xml:space="preserve"> Мир профессий. Проблема выбора профессии. Роль иностранного языка в планах на будущее.</w:t>
      </w:r>
    </w:p>
    <w:p w:rsidR="00F47DCF" w:rsidRPr="00F47DCF" w:rsidRDefault="00F47DCF" w:rsidP="00F47DCF">
      <w:pPr>
        <w:spacing w:after="0" w:line="240" w:lineRule="auto"/>
        <w:ind w:firstLine="284"/>
        <w:contextualSpacing/>
        <w:jc w:val="both"/>
        <w:rPr>
          <w:rFonts w:ascii="Times New Roman" w:hAnsi="Times New Roman" w:cs="Times New Roman"/>
          <w:sz w:val="24"/>
          <w:szCs w:val="24"/>
        </w:rPr>
      </w:pPr>
      <w:r w:rsidRPr="00F47DCF">
        <w:rPr>
          <w:rFonts w:ascii="Times New Roman" w:hAnsi="Times New Roman" w:cs="Times New Roman"/>
          <w:b/>
          <w:sz w:val="24"/>
          <w:szCs w:val="24"/>
        </w:rPr>
        <w:t xml:space="preserve">Путешествия. </w:t>
      </w:r>
      <w:r w:rsidRPr="00F47DCF">
        <w:rPr>
          <w:rFonts w:ascii="Times New Roman" w:hAnsi="Times New Roman" w:cs="Times New Roman"/>
          <w:sz w:val="24"/>
          <w:szCs w:val="24"/>
        </w:rPr>
        <w:t>Путешествия по России и странам изучаемого языка. Транспорт.</w:t>
      </w:r>
    </w:p>
    <w:p w:rsidR="00F47DCF" w:rsidRPr="00F47DCF" w:rsidRDefault="00F47DCF" w:rsidP="00F47DCF">
      <w:pPr>
        <w:spacing w:after="0" w:line="240" w:lineRule="auto"/>
        <w:ind w:firstLine="284"/>
        <w:contextualSpacing/>
        <w:jc w:val="both"/>
        <w:rPr>
          <w:rFonts w:ascii="Times New Roman" w:hAnsi="Times New Roman" w:cs="Times New Roman"/>
          <w:b/>
          <w:sz w:val="24"/>
          <w:szCs w:val="24"/>
        </w:rPr>
      </w:pPr>
      <w:r w:rsidRPr="00F47DCF">
        <w:rPr>
          <w:rFonts w:ascii="Times New Roman" w:hAnsi="Times New Roman" w:cs="Times New Roman"/>
          <w:b/>
          <w:sz w:val="24"/>
          <w:szCs w:val="24"/>
        </w:rPr>
        <w:t>Окружающий мир</w:t>
      </w:r>
    </w:p>
    <w:p w:rsidR="00F47DCF" w:rsidRPr="00F47DCF" w:rsidRDefault="00F47DCF" w:rsidP="00F47DCF">
      <w:pPr>
        <w:spacing w:after="0" w:line="240" w:lineRule="auto"/>
        <w:ind w:firstLine="284"/>
        <w:contextualSpacing/>
        <w:jc w:val="both"/>
        <w:rPr>
          <w:rFonts w:ascii="Times New Roman" w:hAnsi="Times New Roman" w:cs="Times New Roman"/>
          <w:sz w:val="24"/>
          <w:szCs w:val="24"/>
        </w:rPr>
      </w:pPr>
      <w:r w:rsidRPr="00F47DCF">
        <w:rPr>
          <w:rFonts w:ascii="Times New Roman" w:hAnsi="Times New Roman" w:cs="Times New Roman"/>
          <w:sz w:val="24"/>
          <w:szCs w:val="24"/>
        </w:rPr>
        <w:t xml:space="preserve">Природа: растения и животные. Погода. Проблемы экологии. Защита окружающей среды. Жизнь в городе/ в сельской местности. </w:t>
      </w:r>
    </w:p>
    <w:p w:rsidR="00F47DCF" w:rsidRPr="00F47DCF" w:rsidRDefault="00F47DCF" w:rsidP="00F47DCF">
      <w:pPr>
        <w:spacing w:after="0" w:line="240" w:lineRule="auto"/>
        <w:ind w:firstLine="284"/>
        <w:contextualSpacing/>
        <w:jc w:val="both"/>
        <w:rPr>
          <w:rFonts w:ascii="Times New Roman" w:hAnsi="Times New Roman" w:cs="Times New Roman"/>
          <w:b/>
          <w:sz w:val="24"/>
          <w:szCs w:val="24"/>
        </w:rPr>
      </w:pPr>
      <w:r w:rsidRPr="00F47DCF">
        <w:rPr>
          <w:rFonts w:ascii="Times New Roman" w:hAnsi="Times New Roman" w:cs="Times New Roman"/>
          <w:b/>
          <w:sz w:val="24"/>
          <w:szCs w:val="24"/>
        </w:rPr>
        <w:t>Средства массовой информации</w:t>
      </w:r>
    </w:p>
    <w:p w:rsidR="00F47DCF" w:rsidRPr="00F47DCF" w:rsidRDefault="00F47DCF" w:rsidP="00F47DCF">
      <w:pPr>
        <w:spacing w:after="0" w:line="240" w:lineRule="auto"/>
        <w:ind w:firstLine="284"/>
        <w:contextualSpacing/>
        <w:jc w:val="both"/>
        <w:rPr>
          <w:rFonts w:ascii="Times New Roman" w:hAnsi="Times New Roman" w:cs="Times New Roman"/>
          <w:sz w:val="24"/>
          <w:szCs w:val="24"/>
        </w:rPr>
      </w:pPr>
      <w:r w:rsidRPr="00F47DCF">
        <w:rPr>
          <w:rFonts w:ascii="Times New Roman" w:hAnsi="Times New Roman" w:cs="Times New Roman"/>
          <w:sz w:val="24"/>
          <w:szCs w:val="24"/>
        </w:rPr>
        <w:t xml:space="preserve">Роль средств массовой информации в жизни общества. Средства массовой информации: пресса, телевидение, радио, Интернет. </w:t>
      </w:r>
    </w:p>
    <w:p w:rsidR="00F47DCF" w:rsidRPr="00F47DCF" w:rsidRDefault="00F47DCF" w:rsidP="00F47DCF">
      <w:pPr>
        <w:spacing w:after="0" w:line="240" w:lineRule="auto"/>
        <w:ind w:firstLine="284"/>
        <w:contextualSpacing/>
        <w:jc w:val="both"/>
        <w:rPr>
          <w:rFonts w:ascii="Times New Roman" w:hAnsi="Times New Roman" w:cs="Times New Roman"/>
          <w:b/>
          <w:sz w:val="24"/>
          <w:szCs w:val="24"/>
        </w:rPr>
      </w:pPr>
      <w:r w:rsidRPr="00F47DCF">
        <w:rPr>
          <w:rFonts w:ascii="Times New Roman" w:hAnsi="Times New Roman" w:cs="Times New Roman"/>
          <w:b/>
          <w:sz w:val="24"/>
          <w:szCs w:val="24"/>
        </w:rPr>
        <w:lastRenderedPageBreak/>
        <w:t>Страны изучаемого языка и родная страна</w:t>
      </w:r>
    </w:p>
    <w:p w:rsidR="00F47DCF" w:rsidRPr="00F47DCF" w:rsidRDefault="00F47DCF" w:rsidP="00F47DCF">
      <w:pPr>
        <w:autoSpaceDE w:val="0"/>
        <w:autoSpaceDN w:val="0"/>
        <w:adjustRightInd w:val="0"/>
        <w:spacing w:after="0" w:line="240" w:lineRule="auto"/>
        <w:ind w:firstLine="284"/>
        <w:contextualSpacing/>
        <w:jc w:val="both"/>
        <w:rPr>
          <w:rFonts w:ascii="Times New Roman" w:hAnsi="Times New Roman" w:cs="Times New Roman"/>
          <w:b/>
          <w:sz w:val="24"/>
          <w:szCs w:val="24"/>
        </w:rPr>
      </w:pPr>
      <w:r w:rsidRPr="00F47DCF">
        <w:rPr>
          <w:rFonts w:ascii="Times New Roman" w:hAnsi="Times New Roman" w:cs="Times New Roman"/>
          <w:sz w:val="24"/>
          <w:szCs w:val="24"/>
        </w:rPr>
        <w:t xml:space="preserve">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w:t>
      </w:r>
      <w:proofErr w:type="gramStart"/>
      <w:r w:rsidRPr="00F47DCF">
        <w:rPr>
          <w:rFonts w:ascii="Times New Roman" w:hAnsi="Times New Roman" w:cs="Times New Roman"/>
          <w:sz w:val="24"/>
          <w:szCs w:val="24"/>
        </w:rPr>
        <w:t>науку</w:t>
      </w:r>
      <w:proofErr w:type="gramEnd"/>
      <w:r w:rsidRPr="00F47DCF">
        <w:rPr>
          <w:rFonts w:ascii="Times New Roman" w:hAnsi="Times New Roman" w:cs="Times New Roman"/>
          <w:sz w:val="24"/>
          <w:szCs w:val="24"/>
        </w:rPr>
        <w:t xml:space="preserve"> и мировую культуру.</w:t>
      </w:r>
    </w:p>
    <w:p w:rsidR="00F47DCF" w:rsidRPr="00F47DCF" w:rsidRDefault="00F47DCF" w:rsidP="00F47DCF">
      <w:pPr>
        <w:autoSpaceDE w:val="0"/>
        <w:autoSpaceDN w:val="0"/>
        <w:adjustRightInd w:val="0"/>
        <w:spacing w:after="0" w:line="240" w:lineRule="auto"/>
        <w:ind w:firstLine="284"/>
        <w:contextualSpacing/>
        <w:jc w:val="both"/>
        <w:rPr>
          <w:rFonts w:ascii="Times New Roman" w:hAnsi="Times New Roman" w:cs="Times New Roman"/>
          <w:b/>
          <w:bCs/>
          <w:sz w:val="24"/>
          <w:szCs w:val="24"/>
        </w:rPr>
      </w:pPr>
      <w:r w:rsidRPr="00F47DCF">
        <w:rPr>
          <w:rFonts w:ascii="Times New Roman" w:hAnsi="Times New Roman" w:cs="Times New Roman"/>
          <w:b/>
          <w:bCs/>
          <w:sz w:val="24"/>
          <w:szCs w:val="24"/>
        </w:rPr>
        <w:t xml:space="preserve">Коммуникативные умения </w:t>
      </w:r>
    </w:p>
    <w:p w:rsidR="00F47DCF" w:rsidRPr="00F47DCF" w:rsidRDefault="00F47DCF" w:rsidP="00F47DCF">
      <w:pPr>
        <w:spacing w:after="0" w:line="240" w:lineRule="auto"/>
        <w:ind w:firstLine="284"/>
        <w:contextualSpacing/>
        <w:jc w:val="both"/>
        <w:rPr>
          <w:rFonts w:ascii="Times New Roman" w:hAnsi="Times New Roman" w:cs="Times New Roman"/>
          <w:b/>
          <w:sz w:val="24"/>
          <w:szCs w:val="24"/>
        </w:rPr>
      </w:pPr>
      <w:r w:rsidRPr="00F47DCF">
        <w:rPr>
          <w:rFonts w:ascii="Times New Roman" w:hAnsi="Times New Roman" w:cs="Times New Roman"/>
          <w:b/>
          <w:sz w:val="24"/>
          <w:szCs w:val="24"/>
        </w:rPr>
        <w:t xml:space="preserve">Говорение </w:t>
      </w:r>
    </w:p>
    <w:p w:rsidR="00F47DCF" w:rsidRPr="00F47DCF" w:rsidRDefault="00F47DCF" w:rsidP="00F47DCF">
      <w:pPr>
        <w:spacing w:after="0" w:line="240" w:lineRule="auto"/>
        <w:ind w:firstLine="284"/>
        <w:contextualSpacing/>
        <w:jc w:val="both"/>
        <w:rPr>
          <w:rFonts w:ascii="Times New Roman" w:hAnsi="Times New Roman" w:cs="Times New Roman"/>
          <w:b/>
          <w:sz w:val="24"/>
          <w:szCs w:val="24"/>
        </w:rPr>
      </w:pPr>
      <w:r w:rsidRPr="00F47DCF">
        <w:rPr>
          <w:rFonts w:ascii="Times New Roman" w:hAnsi="Times New Roman" w:cs="Times New Roman"/>
          <w:b/>
          <w:sz w:val="24"/>
          <w:szCs w:val="24"/>
        </w:rPr>
        <w:t>Диалогическая речь</w:t>
      </w:r>
    </w:p>
    <w:p w:rsidR="00F47DCF" w:rsidRPr="00F47DCF" w:rsidRDefault="00F47DCF" w:rsidP="00F47DCF">
      <w:pPr>
        <w:spacing w:after="0" w:line="240" w:lineRule="auto"/>
        <w:ind w:firstLine="284"/>
        <w:contextualSpacing/>
        <w:jc w:val="both"/>
        <w:rPr>
          <w:rFonts w:ascii="Times New Roman" w:hAnsi="Times New Roman" w:cs="Times New Roman"/>
          <w:sz w:val="24"/>
          <w:szCs w:val="24"/>
        </w:rPr>
      </w:pPr>
      <w:r w:rsidRPr="00F47DCF">
        <w:rPr>
          <w:rFonts w:ascii="Times New Roman" w:hAnsi="Times New Roman" w:cs="Times New Roman"/>
          <w:sz w:val="24"/>
          <w:szCs w:val="24"/>
        </w:rPr>
        <w:t>Совершенствование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F47DCF" w:rsidRPr="00F47DCF" w:rsidRDefault="00F47DCF" w:rsidP="00F47DCF">
      <w:pPr>
        <w:spacing w:after="0" w:line="240" w:lineRule="auto"/>
        <w:ind w:firstLine="284"/>
        <w:contextualSpacing/>
        <w:jc w:val="both"/>
        <w:rPr>
          <w:rFonts w:ascii="Times New Roman" w:hAnsi="Times New Roman" w:cs="Times New Roman"/>
          <w:sz w:val="24"/>
          <w:szCs w:val="24"/>
        </w:rPr>
      </w:pPr>
      <w:r w:rsidRPr="00F47DCF">
        <w:rPr>
          <w:rFonts w:ascii="Times New Roman" w:hAnsi="Times New Roman" w:cs="Times New Roman"/>
          <w:sz w:val="24"/>
          <w:szCs w:val="24"/>
        </w:rPr>
        <w:t xml:space="preserve">Объем </w:t>
      </w:r>
      <w:r>
        <w:rPr>
          <w:rFonts w:ascii="Times New Roman" w:hAnsi="Times New Roman" w:cs="Times New Roman"/>
          <w:sz w:val="24"/>
          <w:szCs w:val="24"/>
        </w:rPr>
        <w:t xml:space="preserve">диалога от 3 реплик (5-7 класс) </w:t>
      </w:r>
      <w:r w:rsidRPr="00F47DCF">
        <w:rPr>
          <w:rFonts w:ascii="Times New Roman" w:hAnsi="Times New Roman" w:cs="Times New Roman"/>
          <w:sz w:val="24"/>
          <w:szCs w:val="24"/>
        </w:rPr>
        <w:t>со стороны каждого учащегося.</w:t>
      </w:r>
      <w:r>
        <w:rPr>
          <w:rFonts w:ascii="Times New Roman" w:hAnsi="Times New Roman" w:cs="Times New Roman"/>
          <w:sz w:val="24"/>
          <w:szCs w:val="24"/>
        </w:rPr>
        <w:t xml:space="preserve"> </w:t>
      </w:r>
      <w:r w:rsidRPr="00F47DCF">
        <w:rPr>
          <w:rFonts w:ascii="Times New Roman" w:hAnsi="Times New Roman" w:cs="Times New Roman"/>
          <w:sz w:val="24"/>
          <w:szCs w:val="24"/>
        </w:rPr>
        <w:t xml:space="preserve">Продолжительность диалога – до 2,5–3 минут. </w:t>
      </w:r>
    </w:p>
    <w:p w:rsidR="00F47DCF" w:rsidRPr="00F47DCF" w:rsidRDefault="00F47DCF" w:rsidP="00F47DCF">
      <w:pPr>
        <w:spacing w:after="0" w:line="240" w:lineRule="auto"/>
        <w:ind w:firstLine="284"/>
        <w:contextualSpacing/>
        <w:jc w:val="both"/>
        <w:rPr>
          <w:rFonts w:ascii="Times New Roman" w:hAnsi="Times New Roman" w:cs="Times New Roman"/>
          <w:sz w:val="24"/>
          <w:szCs w:val="24"/>
        </w:rPr>
      </w:pPr>
      <w:r w:rsidRPr="00F47DCF">
        <w:rPr>
          <w:rFonts w:ascii="Times New Roman" w:hAnsi="Times New Roman" w:cs="Times New Roman"/>
          <w:b/>
          <w:sz w:val="24"/>
          <w:szCs w:val="24"/>
        </w:rPr>
        <w:t>Монологическая речь</w:t>
      </w:r>
    </w:p>
    <w:p w:rsidR="00F47DCF" w:rsidRPr="00F47DCF" w:rsidRDefault="00F47DCF" w:rsidP="00F47DCF">
      <w:pPr>
        <w:spacing w:after="0" w:line="240" w:lineRule="auto"/>
        <w:ind w:firstLine="284"/>
        <w:contextualSpacing/>
        <w:jc w:val="both"/>
        <w:rPr>
          <w:rFonts w:ascii="Times New Roman" w:hAnsi="Times New Roman" w:cs="Times New Roman"/>
          <w:sz w:val="24"/>
          <w:szCs w:val="24"/>
        </w:rPr>
      </w:pPr>
      <w:r w:rsidRPr="00F47DCF">
        <w:rPr>
          <w:rFonts w:ascii="Times New Roman" w:hAnsi="Times New Roman" w:cs="Times New Roman"/>
          <w:sz w:val="24"/>
          <w:szCs w:val="24"/>
        </w:rPr>
        <w:t>Совершенствование умений строить связные высказывания с использованием основных коммуникативных типов речи (повествование, 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r>
        <w:rPr>
          <w:rFonts w:ascii="Times New Roman" w:hAnsi="Times New Roman" w:cs="Times New Roman"/>
          <w:sz w:val="24"/>
          <w:szCs w:val="24"/>
        </w:rPr>
        <w:t>.</w:t>
      </w:r>
      <w:r w:rsidRPr="00F47DCF">
        <w:rPr>
          <w:rFonts w:ascii="Times New Roman" w:hAnsi="Times New Roman" w:cs="Times New Roman"/>
          <w:sz w:val="24"/>
          <w:szCs w:val="24"/>
        </w:rPr>
        <w:t xml:space="preserve"> Объем монологического высказывания от 8-</w:t>
      </w:r>
      <w:r w:rsidR="0060589A">
        <w:rPr>
          <w:rFonts w:ascii="Times New Roman" w:hAnsi="Times New Roman" w:cs="Times New Roman"/>
          <w:sz w:val="24"/>
          <w:szCs w:val="24"/>
        </w:rPr>
        <w:t xml:space="preserve">20 фраз. </w:t>
      </w:r>
      <w:r w:rsidRPr="00F47DCF">
        <w:rPr>
          <w:rFonts w:ascii="Times New Roman" w:hAnsi="Times New Roman" w:cs="Times New Roman"/>
          <w:sz w:val="24"/>
          <w:szCs w:val="24"/>
        </w:rPr>
        <w:t xml:space="preserve">Продолжительность монологического высказывания –1,5–2 минуты. </w:t>
      </w:r>
    </w:p>
    <w:p w:rsidR="00F47DCF" w:rsidRPr="00F47DCF" w:rsidRDefault="00F47DCF" w:rsidP="00F47DCF">
      <w:pPr>
        <w:spacing w:after="0" w:line="240" w:lineRule="auto"/>
        <w:ind w:firstLine="284"/>
        <w:contextualSpacing/>
        <w:jc w:val="both"/>
        <w:rPr>
          <w:rFonts w:ascii="Times New Roman" w:hAnsi="Times New Roman" w:cs="Times New Roman"/>
          <w:b/>
          <w:sz w:val="24"/>
          <w:szCs w:val="24"/>
        </w:rPr>
      </w:pPr>
      <w:r w:rsidRPr="00F47DCF">
        <w:rPr>
          <w:rFonts w:ascii="Times New Roman" w:hAnsi="Times New Roman" w:cs="Times New Roman"/>
          <w:b/>
          <w:sz w:val="24"/>
          <w:szCs w:val="24"/>
        </w:rPr>
        <w:t>Аудирование</w:t>
      </w:r>
    </w:p>
    <w:p w:rsidR="00F47DCF" w:rsidRPr="00F47DCF" w:rsidRDefault="00F47DCF" w:rsidP="00F47DCF">
      <w:pPr>
        <w:spacing w:after="0" w:line="240" w:lineRule="auto"/>
        <w:ind w:firstLine="284"/>
        <w:contextualSpacing/>
        <w:jc w:val="both"/>
        <w:rPr>
          <w:rFonts w:ascii="Times New Roman" w:hAnsi="Times New Roman" w:cs="Times New Roman"/>
          <w:sz w:val="24"/>
          <w:szCs w:val="24"/>
        </w:rPr>
      </w:pPr>
      <w:r w:rsidRPr="00F47DCF">
        <w:rPr>
          <w:rFonts w:ascii="Times New Roman" w:hAnsi="Times New Roman" w:cs="Times New Roman"/>
          <w:sz w:val="24"/>
          <w:szCs w:val="24"/>
        </w:rPr>
        <w:t xml:space="preserve">Восприятие на слух и понимание </w:t>
      </w:r>
      <w:proofErr w:type="gramStart"/>
      <w:r w:rsidRPr="00F47DCF">
        <w:rPr>
          <w:rFonts w:ascii="Times New Roman" w:hAnsi="Times New Roman" w:cs="Times New Roman"/>
          <w:sz w:val="24"/>
          <w:szCs w:val="24"/>
        </w:rPr>
        <w:t>несложных</w:t>
      </w:r>
      <w:proofErr w:type="gramEnd"/>
      <w:r w:rsidRPr="00F47DCF">
        <w:rPr>
          <w:rFonts w:ascii="Times New Roman" w:hAnsi="Times New Roman" w:cs="Times New Roman"/>
          <w:sz w:val="24"/>
          <w:szCs w:val="24"/>
        </w:rPr>
        <w:t xml:space="preserve">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F47DCF" w:rsidRPr="00F47DCF" w:rsidRDefault="00F47DCF" w:rsidP="00F47DCF">
      <w:pPr>
        <w:spacing w:after="0" w:line="240" w:lineRule="auto"/>
        <w:ind w:firstLine="284"/>
        <w:contextualSpacing/>
        <w:jc w:val="both"/>
        <w:rPr>
          <w:rFonts w:ascii="Times New Roman" w:hAnsi="Times New Roman" w:cs="Times New Roman"/>
          <w:sz w:val="24"/>
          <w:szCs w:val="24"/>
          <w:lang w:bidi="en-US"/>
        </w:rPr>
      </w:pPr>
      <w:r w:rsidRPr="00F47DCF">
        <w:rPr>
          <w:rFonts w:ascii="Times New Roman" w:hAnsi="Times New Roman" w:cs="Times New Roman"/>
          <w:sz w:val="24"/>
          <w:szCs w:val="24"/>
        </w:rPr>
        <w:t xml:space="preserve">Жанры текстов: прагматические, </w:t>
      </w:r>
      <w:r w:rsidRPr="00F47DCF">
        <w:rPr>
          <w:rFonts w:ascii="Times New Roman" w:hAnsi="Times New Roman" w:cs="Times New Roman"/>
          <w:sz w:val="24"/>
          <w:szCs w:val="24"/>
          <w:lang w:bidi="en-US"/>
        </w:rPr>
        <w:t>информационные, научно-популярные.</w:t>
      </w:r>
    </w:p>
    <w:p w:rsidR="00F47DCF" w:rsidRPr="00F47DCF" w:rsidRDefault="00F47DCF" w:rsidP="00F47DCF">
      <w:pPr>
        <w:spacing w:after="0" w:line="240" w:lineRule="auto"/>
        <w:ind w:firstLine="284"/>
        <w:contextualSpacing/>
        <w:jc w:val="both"/>
        <w:rPr>
          <w:rFonts w:ascii="Times New Roman" w:hAnsi="Times New Roman" w:cs="Times New Roman"/>
          <w:sz w:val="24"/>
          <w:szCs w:val="24"/>
          <w:lang w:bidi="en-US"/>
        </w:rPr>
      </w:pPr>
      <w:r w:rsidRPr="00F47DCF">
        <w:rPr>
          <w:rFonts w:ascii="Times New Roman" w:hAnsi="Times New Roman" w:cs="Times New Roman"/>
          <w:sz w:val="24"/>
          <w:szCs w:val="24"/>
          <w:lang w:bidi="en-US"/>
        </w:rPr>
        <w:t>Типы текстов: высказывания собеседников в ситуациях повседневного общения, сообщение, беседа, интервью, объявление, реклама и др.</w:t>
      </w:r>
    </w:p>
    <w:p w:rsidR="00F47DCF" w:rsidRPr="00F47DCF" w:rsidRDefault="00F47DCF" w:rsidP="00F47DCF">
      <w:pPr>
        <w:spacing w:after="0" w:line="240" w:lineRule="auto"/>
        <w:ind w:firstLine="284"/>
        <w:contextualSpacing/>
        <w:jc w:val="both"/>
        <w:rPr>
          <w:rFonts w:ascii="Times New Roman" w:hAnsi="Times New Roman" w:cs="Times New Roman"/>
          <w:sz w:val="24"/>
          <w:szCs w:val="24"/>
          <w:lang w:bidi="en-US"/>
        </w:rPr>
      </w:pPr>
      <w:r w:rsidRPr="00F47DCF">
        <w:rPr>
          <w:rFonts w:ascii="Times New Roman" w:hAnsi="Times New Roman" w:cs="Times New Roman"/>
          <w:sz w:val="24"/>
          <w:szCs w:val="24"/>
          <w:lang w:bidi="en-US"/>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F47DCF" w:rsidRPr="00F47DCF" w:rsidRDefault="00F47DCF" w:rsidP="00F47DCF">
      <w:pPr>
        <w:spacing w:after="0" w:line="240" w:lineRule="auto"/>
        <w:ind w:firstLine="284"/>
        <w:contextualSpacing/>
        <w:jc w:val="both"/>
        <w:rPr>
          <w:rFonts w:ascii="Times New Roman" w:hAnsi="Times New Roman" w:cs="Times New Roman"/>
          <w:sz w:val="24"/>
          <w:szCs w:val="24"/>
        </w:rPr>
      </w:pPr>
      <w:r w:rsidRPr="00F47DCF">
        <w:rPr>
          <w:rFonts w:ascii="Times New Roman" w:hAnsi="Times New Roman" w:cs="Times New Roman"/>
          <w:sz w:val="24"/>
          <w:szCs w:val="24"/>
        </w:rPr>
        <w:t xml:space="preserve">Аудирование с пониманием основного содержаниятекста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 </w:t>
      </w:r>
    </w:p>
    <w:p w:rsidR="00F47DCF" w:rsidRPr="00F47DCF" w:rsidRDefault="00F47DCF" w:rsidP="00F47DCF">
      <w:pPr>
        <w:spacing w:after="0" w:line="240" w:lineRule="auto"/>
        <w:ind w:firstLine="284"/>
        <w:contextualSpacing/>
        <w:jc w:val="both"/>
        <w:rPr>
          <w:rFonts w:ascii="Times New Roman" w:hAnsi="Times New Roman" w:cs="Times New Roman"/>
          <w:sz w:val="24"/>
          <w:szCs w:val="24"/>
        </w:rPr>
      </w:pPr>
      <w:r w:rsidRPr="00F47DCF">
        <w:rPr>
          <w:rFonts w:ascii="Times New Roman" w:hAnsi="Times New Roman" w:cs="Times New Roman"/>
          <w:sz w:val="24"/>
          <w:szCs w:val="24"/>
        </w:rPr>
        <w:t>Аудирование с выборочным пониманием нужной/ интересующей/ запрашиваемой информации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w:t>
      </w:r>
    </w:p>
    <w:p w:rsidR="00F47DCF" w:rsidRPr="00F47DCF" w:rsidRDefault="00F47DCF" w:rsidP="00F47DCF">
      <w:pPr>
        <w:spacing w:after="0" w:line="240" w:lineRule="auto"/>
        <w:ind w:firstLine="284"/>
        <w:contextualSpacing/>
        <w:jc w:val="both"/>
        <w:rPr>
          <w:rFonts w:ascii="Times New Roman" w:hAnsi="Times New Roman" w:cs="Times New Roman"/>
          <w:sz w:val="24"/>
          <w:szCs w:val="24"/>
        </w:rPr>
      </w:pPr>
      <w:r w:rsidRPr="00F47DCF">
        <w:rPr>
          <w:rFonts w:ascii="Times New Roman" w:hAnsi="Times New Roman" w:cs="Times New Roman"/>
          <w:sz w:val="24"/>
          <w:szCs w:val="24"/>
        </w:rPr>
        <w:t xml:space="preserve">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w:t>
      </w:r>
      <w:proofErr w:type="gramStart"/>
      <w:r w:rsidRPr="00F47DCF">
        <w:rPr>
          <w:rFonts w:ascii="Times New Roman" w:hAnsi="Times New Roman" w:cs="Times New Roman"/>
          <w:sz w:val="24"/>
          <w:szCs w:val="24"/>
        </w:rPr>
        <w:t>изученными</w:t>
      </w:r>
      <w:proofErr w:type="gramEnd"/>
      <w:r w:rsidRPr="00F47DCF">
        <w:rPr>
          <w:rFonts w:ascii="Times New Roman" w:hAnsi="Times New Roman" w:cs="Times New Roman"/>
          <w:sz w:val="24"/>
          <w:szCs w:val="24"/>
        </w:rPr>
        <w:t xml:space="preserve"> и некоторое количество незнакомых языковых явлений.</w:t>
      </w:r>
    </w:p>
    <w:p w:rsidR="00F47DCF" w:rsidRDefault="00F47DCF" w:rsidP="00F47DCF">
      <w:pPr>
        <w:spacing w:after="0" w:line="240" w:lineRule="auto"/>
        <w:ind w:firstLine="284"/>
        <w:contextualSpacing/>
        <w:jc w:val="both"/>
        <w:rPr>
          <w:rFonts w:ascii="Times New Roman" w:hAnsi="Times New Roman" w:cs="Times New Roman"/>
          <w:b/>
          <w:sz w:val="24"/>
          <w:szCs w:val="24"/>
        </w:rPr>
      </w:pPr>
    </w:p>
    <w:p w:rsidR="00F47DCF" w:rsidRPr="00F47DCF" w:rsidRDefault="00F47DCF" w:rsidP="00F47DCF">
      <w:pPr>
        <w:spacing w:after="0" w:line="240" w:lineRule="auto"/>
        <w:ind w:firstLine="284"/>
        <w:contextualSpacing/>
        <w:jc w:val="both"/>
        <w:rPr>
          <w:rFonts w:ascii="Times New Roman" w:hAnsi="Times New Roman" w:cs="Times New Roman"/>
          <w:b/>
          <w:sz w:val="24"/>
          <w:szCs w:val="24"/>
        </w:rPr>
      </w:pPr>
      <w:r w:rsidRPr="00F47DCF">
        <w:rPr>
          <w:rFonts w:ascii="Times New Roman" w:hAnsi="Times New Roman" w:cs="Times New Roman"/>
          <w:b/>
          <w:sz w:val="24"/>
          <w:szCs w:val="24"/>
        </w:rPr>
        <w:t>Чтение</w:t>
      </w:r>
    </w:p>
    <w:p w:rsidR="00F47DCF" w:rsidRPr="00F47DCF" w:rsidRDefault="00F47DCF" w:rsidP="00F47DCF">
      <w:pPr>
        <w:spacing w:after="0" w:line="240" w:lineRule="auto"/>
        <w:ind w:firstLine="284"/>
        <w:contextualSpacing/>
        <w:jc w:val="both"/>
        <w:rPr>
          <w:rFonts w:ascii="Times New Roman" w:hAnsi="Times New Roman" w:cs="Times New Roman"/>
          <w:b/>
          <w:sz w:val="24"/>
          <w:szCs w:val="24"/>
        </w:rPr>
      </w:pPr>
      <w:r w:rsidRPr="00F47DCF">
        <w:rPr>
          <w:rFonts w:ascii="Times New Roman" w:hAnsi="Times New Roman" w:cs="Times New Roman"/>
          <w:sz w:val="24"/>
          <w:szCs w:val="24"/>
        </w:rP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F47DCF" w:rsidRPr="00F47DCF" w:rsidRDefault="00F47DCF" w:rsidP="00F47DCF">
      <w:pPr>
        <w:spacing w:after="0" w:line="240" w:lineRule="auto"/>
        <w:ind w:firstLine="284"/>
        <w:contextualSpacing/>
        <w:jc w:val="both"/>
        <w:rPr>
          <w:rFonts w:ascii="Times New Roman" w:hAnsi="Times New Roman" w:cs="Times New Roman"/>
          <w:b/>
          <w:sz w:val="24"/>
          <w:szCs w:val="24"/>
        </w:rPr>
      </w:pPr>
      <w:r w:rsidRPr="00F47DCF">
        <w:rPr>
          <w:rFonts w:ascii="Times New Roman" w:hAnsi="Times New Roman" w:cs="Times New Roman"/>
          <w:sz w:val="24"/>
          <w:szCs w:val="24"/>
          <w:lang w:bidi="en-US"/>
        </w:rPr>
        <w:t xml:space="preserve">Жанры текстов: научно-популярные, публицистические, художественные, прагматические. </w:t>
      </w:r>
    </w:p>
    <w:p w:rsidR="00F47DCF" w:rsidRPr="00F47DCF" w:rsidRDefault="00F47DCF" w:rsidP="00F47DCF">
      <w:pPr>
        <w:spacing w:after="0" w:line="240" w:lineRule="auto"/>
        <w:ind w:firstLine="284"/>
        <w:contextualSpacing/>
        <w:jc w:val="both"/>
        <w:rPr>
          <w:rFonts w:ascii="Times New Roman" w:hAnsi="Times New Roman" w:cs="Times New Roman"/>
          <w:b/>
          <w:sz w:val="24"/>
          <w:szCs w:val="24"/>
        </w:rPr>
      </w:pPr>
      <w:proofErr w:type="gramStart"/>
      <w:r w:rsidRPr="00F47DCF">
        <w:rPr>
          <w:rFonts w:ascii="Times New Roman" w:hAnsi="Times New Roman" w:cs="Times New Roman"/>
          <w:sz w:val="24"/>
          <w:szCs w:val="24"/>
          <w:lang w:bidi="en-US"/>
        </w:rPr>
        <w:t>Типы текстов: статья, интервью, рассказ, отрывок из художественного произведения, объявление, рецепт, рекламный проспект, стихотворение и др.</w:t>
      </w:r>
      <w:proofErr w:type="gramEnd"/>
    </w:p>
    <w:p w:rsidR="00F47DCF" w:rsidRPr="00F47DCF" w:rsidRDefault="00F47DCF" w:rsidP="00F47DCF">
      <w:pPr>
        <w:spacing w:after="0" w:line="240" w:lineRule="auto"/>
        <w:ind w:firstLine="284"/>
        <w:contextualSpacing/>
        <w:jc w:val="both"/>
        <w:rPr>
          <w:rFonts w:ascii="Times New Roman" w:hAnsi="Times New Roman" w:cs="Times New Roman"/>
          <w:b/>
          <w:sz w:val="24"/>
          <w:szCs w:val="24"/>
        </w:rPr>
      </w:pPr>
      <w:r w:rsidRPr="00F47DCF">
        <w:rPr>
          <w:rFonts w:ascii="Times New Roman" w:hAnsi="Times New Roman" w:cs="Times New Roman"/>
          <w:sz w:val="24"/>
          <w:szCs w:val="24"/>
        </w:rPr>
        <w:lastRenderedPageBreak/>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F47DCF" w:rsidRPr="00F47DCF" w:rsidRDefault="00F47DCF" w:rsidP="00F47DCF">
      <w:pPr>
        <w:spacing w:after="0" w:line="240" w:lineRule="auto"/>
        <w:ind w:firstLine="284"/>
        <w:contextualSpacing/>
        <w:jc w:val="both"/>
        <w:rPr>
          <w:rFonts w:ascii="Times New Roman" w:hAnsi="Times New Roman" w:cs="Times New Roman"/>
          <w:sz w:val="24"/>
          <w:szCs w:val="24"/>
          <w:lang w:bidi="en-US"/>
        </w:rPr>
      </w:pPr>
      <w:r w:rsidRPr="00F47DCF">
        <w:rPr>
          <w:rFonts w:ascii="Times New Roman" w:hAnsi="Times New Roman" w:cs="Times New Roman"/>
          <w:sz w:val="24"/>
          <w:szCs w:val="24"/>
          <w:lang w:bidi="en-US"/>
        </w:rP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 до 500 слов.</w:t>
      </w:r>
    </w:p>
    <w:p w:rsidR="00F47DCF" w:rsidRPr="00F47DCF" w:rsidRDefault="00F47DCF" w:rsidP="00F47DCF">
      <w:pPr>
        <w:spacing w:after="0" w:line="240" w:lineRule="auto"/>
        <w:ind w:firstLine="284"/>
        <w:contextualSpacing/>
        <w:jc w:val="both"/>
        <w:rPr>
          <w:rFonts w:ascii="Times New Roman" w:hAnsi="Times New Roman" w:cs="Times New Roman"/>
          <w:sz w:val="24"/>
          <w:szCs w:val="24"/>
          <w:lang w:bidi="en-US"/>
        </w:rPr>
      </w:pPr>
      <w:r w:rsidRPr="00F47DCF">
        <w:rPr>
          <w:rFonts w:ascii="Times New Roman" w:hAnsi="Times New Roman" w:cs="Times New Roman"/>
          <w:sz w:val="24"/>
          <w:szCs w:val="24"/>
          <w:lang w:bidi="en-US"/>
        </w:rP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w:t>
      </w:r>
      <w:r>
        <w:rPr>
          <w:rFonts w:ascii="Times New Roman" w:hAnsi="Times New Roman" w:cs="Times New Roman"/>
          <w:sz w:val="24"/>
          <w:szCs w:val="24"/>
          <w:lang w:bidi="en-US"/>
        </w:rPr>
        <w:t xml:space="preserve"> </w:t>
      </w:r>
      <w:r w:rsidRPr="00F47DCF">
        <w:rPr>
          <w:rFonts w:ascii="Times New Roman" w:hAnsi="Times New Roman" w:cs="Times New Roman"/>
          <w:sz w:val="24"/>
          <w:szCs w:val="24"/>
          <w:lang w:bidi="en-US"/>
        </w:rPr>
        <w:t>Объем текста для чтения - около 250 слов.</w:t>
      </w:r>
    </w:p>
    <w:p w:rsidR="00F47DCF" w:rsidRPr="00F47DCF" w:rsidRDefault="00F47DCF" w:rsidP="00F47DCF">
      <w:pPr>
        <w:spacing w:after="0" w:line="240" w:lineRule="auto"/>
        <w:ind w:firstLine="284"/>
        <w:contextualSpacing/>
        <w:jc w:val="both"/>
        <w:rPr>
          <w:rFonts w:ascii="Times New Roman" w:hAnsi="Times New Roman" w:cs="Times New Roman"/>
          <w:sz w:val="24"/>
          <w:szCs w:val="24"/>
          <w:lang w:bidi="en-US"/>
        </w:rPr>
      </w:pPr>
      <w:r w:rsidRPr="00F47DCF">
        <w:rPr>
          <w:rFonts w:ascii="Times New Roman" w:hAnsi="Times New Roman" w:cs="Times New Roman"/>
          <w:sz w:val="24"/>
          <w:szCs w:val="24"/>
          <w:lang w:bidi="en-US"/>
        </w:rP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350 слов. </w:t>
      </w:r>
    </w:p>
    <w:p w:rsidR="00F47DCF" w:rsidRPr="00F47DCF" w:rsidRDefault="00F47DCF" w:rsidP="00F47DCF">
      <w:pPr>
        <w:spacing w:after="0" w:line="240" w:lineRule="auto"/>
        <w:ind w:firstLine="284"/>
        <w:contextualSpacing/>
        <w:jc w:val="both"/>
        <w:rPr>
          <w:rFonts w:ascii="Times New Roman" w:hAnsi="Times New Roman" w:cs="Times New Roman"/>
          <w:sz w:val="24"/>
          <w:szCs w:val="24"/>
        </w:rPr>
      </w:pPr>
      <w:r w:rsidRPr="00F47DCF">
        <w:rPr>
          <w:rFonts w:ascii="Times New Roman" w:hAnsi="Times New Roman" w:cs="Times New Roman"/>
          <w:sz w:val="24"/>
          <w:szCs w:val="24"/>
        </w:rPr>
        <w:t xml:space="preserve">Независимо от вида чтения возможно использование двуязычного словаря. </w:t>
      </w:r>
    </w:p>
    <w:p w:rsidR="00F47DCF" w:rsidRPr="00F47DCF" w:rsidRDefault="00F47DCF" w:rsidP="00F47DCF">
      <w:pPr>
        <w:spacing w:after="0" w:line="240" w:lineRule="auto"/>
        <w:ind w:firstLine="284"/>
        <w:contextualSpacing/>
        <w:jc w:val="both"/>
        <w:rPr>
          <w:rFonts w:ascii="Times New Roman" w:hAnsi="Times New Roman" w:cs="Times New Roman"/>
          <w:b/>
          <w:sz w:val="24"/>
          <w:szCs w:val="24"/>
        </w:rPr>
      </w:pPr>
      <w:r w:rsidRPr="00F47DCF">
        <w:rPr>
          <w:rFonts w:ascii="Times New Roman" w:hAnsi="Times New Roman" w:cs="Times New Roman"/>
          <w:b/>
          <w:sz w:val="24"/>
          <w:szCs w:val="24"/>
        </w:rPr>
        <w:t>Письменная речь</w:t>
      </w:r>
    </w:p>
    <w:p w:rsidR="00F47DCF" w:rsidRPr="00F47DCF" w:rsidRDefault="00F47DCF" w:rsidP="00F47DCF">
      <w:pPr>
        <w:spacing w:after="0" w:line="240" w:lineRule="auto"/>
        <w:ind w:firstLine="284"/>
        <w:contextualSpacing/>
        <w:jc w:val="both"/>
        <w:rPr>
          <w:rFonts w:ascii="Times New Roman" w:hAnsi="Times New Roman" w:cs="Times New Roman"/>
          <w:sz w:val="24"/>
          <w:szCs w:val="24"/>
        </w:rPr>
      </w:pPr>
      <w:r w:rsidRPr="00F47DCF">
        <w:rPr>
          <w:rFonts w:ascii="Times New Roman" w:hAnsi="Times New Roman" w:cs="Times New Roman"/>
          <w:sz w:val="24"/>
          <w:szCs w:val="24"/>
        </w:rPr>
        <w:t>Дальнейшее развитие и совершенствование письменной речи, а именно умений:</w:t>
      </w:r>
    </w:p>
    <w:p w:rsidR="00F47DCF" w:rsidRPr="00F47DCF" w:rsidRDefault="00F47DCF" w:rsidP="0025286B">
      <w:pPr>
        <w:numPr>
          <w:ilvl w:val="0"/>
          <w:numId w:val="47"/>
        </w:numPr>
        <w:tabs>
          <w:tab w:val="left" w:pos="567"/>
        </w:tabs>
        <w:spacing w:after="0" w:line="240" w:lineRule="auto"/>
        <w:ind w:left="0" w:firstLine="284"/>
        <w:contextualSpacing/>
        <w:jc w:val="both"/>
        <w:rPr>
          <w:rFonts w:ascii="Times New Roman" w:hAnsi="Times New Roman" w:cs="Times New Roman"/>
          <w:sz w:val="24"/>
          <w:szCs w:val="24"/>
        </w:rPr>
      </w:pPr>
      <w:proofErr w:type="gramStart"/>
      <w:r w:rsidRPr="00F47DCF">
        <w:rPr>
          <w:rFonts w:ascii="Times New Roman" w:hAnsi="Times New Roman" w:cs="Times New Roman"/>
          <w:sz w:val="24"/>
          <w:szCs w:val="24"/>
        </w:rPr>
        <w:t>заполнение анкет и формуляров (указывать имя, фамилию, пол, гражданство, национальность, адрес);</w:t>
      </w:r>
      <w:proofErr w:type="gramEnd"/>
    </w:p>
    <w:p w:rsidR="00F47DCF" w:rsidRPr="00F47DCF" w:rsidRDefault="00F47DCF" w:rsidP="0025286B">
      <w:pPr>
        <w:numPr>
          <w:ilvl w:val="0"/>
          <w:numId w:val="47"/>
        </w:numPr>
        <w:tabs>
          <w:tab w:val="left" w:pos="567"/>
        </w:tabs>
        <w:spacing w:after="0" w:line="240" w:lineRule="auto"/>
        <w:ind w:left="0" w:firstLine="284"/>
        <w:contextualSpacing/>
        <w:jc w:val="both"/>
        <w:rPr>
          <w:rFonts w:ascii="Times New Roman" w:hAnsi="Times New Roman" w:cs="Times New Roman"/>
          <w:sz w:val="24"/>
          <w:szCs w:val="24"/>
        </w:rPr>
      </w:pPr>
      <w:r w:rsidRPr="00F47DCF">
        <w:rPr>
          <w:rFonts w:ascii="Times New Roman" w:hAnsi="Times New Roman" w:cs="Times New Roman"/>
          <w:sz w:val="24"/>
          <w:szCs w:val="24"/>
        </w:rPr>
        <w:t xml:space="preserve">написание коротких поздравлений с днем рождения и другими праздниками, выражение пожеланий (объемом до 30 слов, включая адрес); </w:t>
      </w:r>
    </w:p>
    <w:p w:rsidR="00F47DCF" w:rsidRPr="00F47DCF" w:rsidRDefault="00F47DCF" w:rsidP="0025286B">
      <w:pPr>
        <w:numPr>
          <w:ilvl w:val="0"/>
          <w:numId w:val="47"/>
        </w:numPr>
        <w:tabs>
          <w:tab w:val="left" w:pos="567"/>
        </w:tabs>
        <w:spacing w:after="0" w:line="240" w:lineRule="auto"/>
        <w:ind w:left="0" w:firstLine="284"/>
        <w:contextualSpacing/>
        <w:jc w:val="both"/>
        <w:rPr>
          <w:rFonts w:ascii="Times New Roman" w:hAnsi="Times New Roman" w:cs="Times New Roman"/>
          <w:sz w:val="24"/>
          <w:szCs w:val="24"/>
        </w:rPr>
      </w:pPr>
      <w:proofErr w:type="gramStart"/>
      <w:r w:rsidRPr="00F47DCF">
        <w:rPr>
          <w:rFonts w:ascii="Times New Roman" w:hAnsi="Times New Roman" w:cs="Times New Roman"/>
          <w:sz w:val="24"/>
          <w:szCs w:val="24"/>
        </w:rPr>
        <w:t xml:space="preserve">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 слов, включая адрес; </w:t>
      </w:r>
      <w:proofErr w:type="gramEnd"/>
    </w:p>
    <w:p w:rsidR="00F47DCF" w:rsidRPr="00F47DCF" w:rsidRDefault="00F47DCF" w:rsidP="0025286B">
      <w:pPr>
        <w:numPr>
          <w:ilvl w:val="0"/>
          <w:numId w:val="47"/>
        </w:numPr>
        <w:tabs>
          <w:tab w:val="left" w:pos="567"/>
        </w:tabs>
        <w:spacing w:after="0" w:line="240" w:lineRule="auto"/>
        <w:ind w:left="0" w:firstLine="284"/>
        <w:contextualSpacing/>
        <w:jc w:val="both"/>
        <w:rPr>
          <w:rFonts w:ascii="Times New Roman" w:hAnsi="Times New Roman" w:cs="Times New Roman"/>
          <w:sz w:val="24"/>
          <w:szCs w:val="24"/>
        </w:rPr>
      </w:pPr>
      <w:r w:rsidRPr="00F47DCF">
        <w:rPr>
          <w:rFonts w:ascii="Times New Roman" w:hAnsi="Times New Roman" w:cs="Times New Roman"/>
          <w:sz w:val="24"/>
          <w:szCs w:val="24"/>
        </w:rPr>
        <w:t>составление плана, тезисов устного/письменного сообщения; краткое изложение результатов проектной деятельности.</w:t>
      </w:r>
    </w:p>
    <w:p w:rsidR="00F47DCF" w:rsidRDefault="00F47DCF" w:rsidP="0025286B">
      <w:pPr>
        <w:numPr>
          <w:ilvl w:val="0"/>
          <w:numId w:val="47"/>
        </w:numPr>
        <w:tabs>
          <w:tab w:val="left" w:pos="567"/>
        </w:tabs>
        <w:spacing w:after="0" w:line="240" w:lineRule="auto"/>
        <w:ind w:left="0" w:firstLine="284"/>
        <w:contextualSpacing/>
        <w:jc w:val="both"/>
        <w:rPr>
          <w:rFonts w:ascii="Times New Roman" w:hAnsi="Times New Roman" w:cs="Times New Roman"/>
          <w:sz w:val="24"/>
          <w:szCs w:val="24"/>
          <w:lang w:bidi="en-US"/>
        </w:rPr>
      </w:pPr>
      <w:r w:rsidRPr="00F47DCF">
        <w:rPr>
          <w:rFonts w:ascii="Times New Roman" w:hAnsi="Times New Roman" w:cs="Times New Roman"/>
          <w:sz w:val="24"/>
          <w:szCs w:val="24"/>
          <w:lang w:bidi="en-US"/>
        </w:rPr>
        <w:t>делать выписки из текстов; составлять небольшие письменные высказывания в соответствии с коммуникативной задачей.</w:t>
      </w:r>
    </w:p>
    <w:p w:rsidR="00F47DCF" w:rsidRPr="00F47DCF" w:rsidRDefault="00F47DCF" w:rsidP="00F47DCF">
      <w:pPr>
        <w:tabs>
          <w:tab w:val="left" w:pos="567"/>
        </w:tabs>
        <w:spacing w:after="0" w:line="240" w:lineRule="auto"/>
        <w:ind w:left="284"/>
        <w:contextualSpacing/>
        <w:jc w:val="both"/>
        <w:rPr>
          <w:rFonts w:ascii="Times New Roman" w:hAnsi="Times New Roman" w:cs="Times New Roman"/>
          <w:sz w:val="24"/>
          <w:szCs w:val="24"/>
          <w:lang w:bidi="en-US"/>
        </w:rPr>
      </w:pPr>
    </w:p>
    <w:p w:rsidR="00F47DCF" w:rsidRPr="00F47DCF" w:rsidRDefault="00F47DCF" w:rsidP="00F47DCF">
      <w:pPr>
        <w:spacing w:after="0" w:line="240" w:lineRule="auto"/>
        <w:ind w:firstLine="284"/>
        <w:contextualSpacing/>
        <w:jc w:val="both"/>
        <w:rPr>
          <w:rFonts w:ascii="Times New Roman" w:hAnsi="Times New Roman" w:cs="Times New Roman"/>
          <w:b/>
          <w:sz w:val="24"/>
          <w:szCs w:val="24"/>
        </w:rPr>
      </w:pPr>
      <w:r w:rsidRPr="00F47DCF">
        <w:rPr>
          <w:rFonts w:ascii="Times New Roman" w:hAnsi="Times New Roman" w:cs="Times New Roman"/>
          <w:b/>
          <w:sz w:val="24"/>
          <w:szCs w:val="24"/>
        </w:rPr>
        <w:t>Языковые средства и навыки оперирования ими</w:t>
      </w:r>
    </w:p>
    <w:p w:rsidR="00F47DCF" w:rsidRPr="00F47DCF" w:rsidRDefault="00F47DCF" w:rsidP="00F47DCF">
      <w:pPr>
        <w:spacing w:after="0" w:line="240" w:lineRule="auto"/>
        <w:ind w:firstLine="284"/>
        <w:contextualSpacing/>
        <w:jc w:val="both"/>
        <w:rPr>
          <w:rFonts w:ascii="Times New Roman" w:hAnsi="Times New Roman" w:cs="Times New Roman"/>
          <w:sz w:val="24"/>
          <w:szCs w:val="24"/>
        </w:rPr>
      </w:pPr>
      <w:r w:rsidRPr="00F47DCF">
        <w:rPr>
          <w:rFonts w:ascii="Times New Roman" w:hAnsi="Times New Roman" w:cs="Times New Roman"/>
          <w:b/>
          <w:sz w:val="24"/>
          <w:szCs w:val="24"/>
        </w:rPr>
        <w:t>Орфография и пунктуация</w:t>
      </w:r>
    </w:p>
    <w:p w:rsidR="00F47DCF" w:rsidRPr="00F47DCF" w:rsidRDefault="00F47DCF" w:rsidP="00F47DCF">
      <w:pPr>
        <w:spacing w:after="0" w:line="240" w:lineRule="auto"/>
        <w:ind w:firstLine="284"/>
        <w:contextualSpacing/>
        <w:jc w:val="both"/>
        <w:rPr>
          <w:rFonts w:ascii="Times New Roman" w:hAnsi="Times New Roman" w:cs="Times New Roman"/>
          <w:sz w:val="24"/>
          <w:szCs w:val="24"/>
          <w:lang w:bidi="en-US"/>
        </w:rPr>
      </w:pPr>
      <w:r w:rsidRPr="00F47DCF">
        <w:rPr>
          <w:rFonts w:ascii="Times New Roman" w:hAnsi="Times New Roman" w:cs="Times New Roman"/>
          <w:sz w:val="24"/>
          <w:szCs w:val="24"/>
          <w:lang w:bidi="en-US"/>
        </w:rPr>
        <w:t>Правильное написание изученных слов. Правильное использование знаков препинания (точки, вопросительного и восклицательного знака) в конце предложения.</w:t>
      </w:r>
    </w:p>
    <w:p w:rsidR="00F47DCF" w:rsidRPr="00F47DCF" w:rsidRDefault="00F47DCF" w:rsidP="00F47DCF">
      <w:pPr>
        <w:spacing w:after="0" w:line="240" w:lineRule="auto"/>
        <w:ind w:firstLine="284"/>
        <w:contextualSpacing/>
        <w:jc w:val="both"/>
        <w:rPr>
          <w:rFonts w:ascii="Times New Roman" w:hAnsi="Times New Roman" w:cs="Times New Roman"/>
          <w:sz w:val="24"/>
          <w:szCs w:val="24"/>
        </w:rPr>
      </w:pPr>
      <w:r w:rsidRPr="00F47DCF">
        <w:rPr>
          <w:rFonts w:ascii="Times New Roman" w:hAnsi="Times New Roman" w:cs="Times New Roman"/>
          <w:b/>
          <w:sz w:val="24"/>
          <w:szCs w:val="24"/>
        </w:rPr>
        <w:t>Фонетическая сторона речи</w:t>
      </w:r>
    </w:p>
    <w:p w:rsidR="00F47DCF" w:rsidRPr="00F47DCF" w:rsidRDefault="00F47DCF" w:rsidP="00F47DCF">
      <w:pPr>
        <w:spacing w:after="0" w:line="240" w:lineRule="auto"/>
        <w:ind w:firstLine="284"/>
        <w:contextualSpacing/>
        <w:jc w:val="both"/>
        <w:rPr>
          <w:rFonts w:ascii="Times New Roman" w:hAnsi="Times New Roman" w:cs="Times New Roman"/>
          <w:sz w:val="24"/>
          <w:szCs w:val="24"/>
        </w:rPr>
      </w:pPr>
      <w:r w:rsidRPr="00F47DCF">
        <w:rPr>
          <w:rFonts w:ascii="Times New Roman" w:hAnsi="Times New Roman" w:cs="Times New Roman"/>
          <w:sz w:val="24"/>
          <w:szCs w:val="24"/>
        </w:rP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w:t>
      </w:r>
      <w:proofErr w:type="gramStart"/>
      <w:r w:rsidRPr="00F47DCF">
        <w:rPr>
          <w:rFonts w:ascii="Times New Roman" w:hAnsi="Times New Roman" w:cs="Times New Roman"/>
          <w:sz w:val="24"/>
          <w:szCs w:val="24"/>
        </w:rPr>
        <w:t>.Ч</w:t>
      </w:r>
      <w:proofErr w:type="gramEnd"/>
      <w:r w:rsidRPr="00F47DCF">
        <w:rPr>
          <w:rFonts w:ascii="Times New Roman" w:hAnsi="Times New Roman" w:cs="Times New Roman"/>
          <w:sz w:val="24"/>
          <w:szCs w:val="24"/>
        </w:rPr>
        <w:t>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F47DCF" w:rsidRPr="00F47DCF" w:rsidRDefault="00F47DCF" w:rsidP="00F47DCF">
      <w:pPr>
        <w:spacing w:after="0" w:line="240" w:lineRule="auto"/>
        <w:ind w:firstLine="284"/>
        <w:contextualSpacing/>
        <w:jc w:val="both"/>
        <w:rPr>
          <w:rFonts w:ascii="Times New Roman" w:hAnsi="Times New Roman" w:cs="Times New Roman"/>
          <w:sz w:val="24"/>
          <w:szCs w:val="24"/>
        </w:rPr>
      </w:pPr>
      <w:r w:rsidRPr="00F47DCF">
        <w:rPr>
          <w:rFonts w:ascii="Times New Roman" w:hAnsi="Times New Roman" w:cs="Times New Roman"/>
          <w:b/>
          <w:sz w:val="24"/>
          <w:szCs w:val="24"/>
        </w:rPr>
        <w:t>Лексическая сторона речи</w:t>
      </w:r>
    </w:p>
    <w:p w:rsidR="00F47DCF" w:rsidRPr="00F47DCF" w:rsidRDefault="00F47DCF" w:rsidP="00F47DCF">
      <w:pPr>
        <w:spacing w:after="0" w:line="240" w:lineRule="auto"/>
        <w:ind w:firstLine="284"/>
        <w:contextualSpacing/>
        <w:jc w:val="both"/>
        <w:rPr>
          <w:rFonts w:ascii="Times New Roman" w:hAnsi="Times New Roman" w:cs="Times New Roman"/>
          <w:sz w:val="24"/>
          <w:szCs w:val="24"/>
        </w:rPr>
      </w:pPr>
      <w:r w:rsidRPr="00F47DCF">
        <w:rPr>
          <w:rFonts w:ascii="Times New Roman" w:hAnsi="Times New Roman" w:cs="Times New Roman"/>
          <w:sz w:val="24"/>
          <w:szCs w:val="24"/>
        </w:rPr>
        <w:t xml:space="preserve">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1000 единиц (включая 500 усвоенных в начальной школе). </w:t>
      </w:r>
    </w:p>
    <w:p w:rsidR="00F47DCF" w:rsidRPr="00F47DCF" w:rsidRDefault="00F47DCF" w:rsidP="00F47DCF">
      <w:pPr>
        <w:spacing w:after="0" w:line="240" w:lineRule="auto"/>
        <w:ind w:firstLine="284"/>
        <w:contextualSpacing/>
        <w:jc w:val="both"/>
        <w:rPr>
          <w:rFonts w:ascii="Times New Roman" w:hAnsi="Times New Roman" w:cs="Times New Roman"/>
          <w:sz w:val="24"/>
          <w:szCs w:val="24"/>
        </w:rPr>
      </w:pPr>
      <w:r w:rsidRPr="00F47DCF">
        <w:rPr>
          <w:rFonts w:ascii="Times New Roman" w:hAnsi="Times New Roman" w:cs="Times New Roman"/>
          <w:sz w:val="24"/>
          <w:szCs w:val="24"/>
        </w:rPr>
        <w:t xml:space="preserve">Основные способы словообразования: аффиксация, словосложение, конверсия. Многозначность лексических единиц. Синонимы. Антонимы. Лексическая сочетаемость. </w:t>
      </w:r>
    </w:p>
    <w:p w:rsidR="00F47DCF" w:rsidRPr="00F47DCF" w:rsidRDefault="00F47DCF" w:rsidP="00F47DCF">
      <w:pPr>
        <w:spacing w:after="0" w:line="240" w:lineRule="auto"/>
        <w:ind w:firstLine="284"/>
        <w:contextualSpacing/>
        <w:jc w:val="both"/>
        <w:rPr>
          <w:rFonts w:ascii="Times New Roman" w:hAnsi="Times New Roman" w:cs="Times New Roman"/>
          <w:sz w:val="24"/>
          <w:szCs w:val="24"/>
        </w:rPr>
      </w:pPr>
      <w:r w:rsidRPr="00F47DCF">
        <w:rPr>
          <w:rFonts w:ascii="Times New Roman" w:hAnsi="Times New Roman" w:cs="Times New Roman"/>
          <w:b/>
          <w:sz w:val="24"/>
          <w:szCs w:val="24"/>
        </w:rPr>
        <w:t>Грамматическая сторона речи</w:t>
      </w:r>
    </w:p>
    <w:p w:rsidR="00F47DCF" w:rsidRPr="00F47DCF" w:rsidRDefault="00F47DCF" w:rsidP="00F47DCF">
      <w:pPr>
        <w:spacing w:after="0" w:line="240" w:lineRule="auto"/>
        <w:ind w:firstLine="284"/>
        <w:contextualSpacing/>
        <w:jc w:val="both"/>
        <w:rPr>
          <w:rFonts w:ascii="Times New Roman" w:hAnsi="Times New Roman" w:cs="Times New Roman"/>
          <w:sz w:val="24"/>
          <w:szCs w:val="24"/>
          <w:lang w:bidi="en-US"/>
        </w:rPr>
      </w:pPr>
      <w:r w:rsidRPr="00F47DCF">
        <w:rPr>
          <w:rFonts w:ascii="Times New Roman" w:hAnsi="Times New Roman" w:cs="Times New Roman"/>
          <w:sz w:val="24"/>
          <w:szCs w:val="24"/>
          <w:lang w:bidi="en-US"/>
        </w:rPr>
        <w:lastRenderedPageBreak/>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F47DCF" w:rsidRPr="00F47DCF" w:rsidRDefault="00F47DCF" w:rsidP="00F47DCF">
      <w:pPr>
        <w:spacing w:after="0" w:line="240" w:lineRule="auto"/>
        <w:ind w:firstLine="284"/>
        <w:contextualSpacing/>
        <w:jc w:val="both"/>
        <w:rPr>
          <w:rFonts w:ascii="Times New Roman" w:hAnsi="Times New Roman" w:cs="Times New Roman"/>
          <w:sz w:val="24"/>
          <w:szCs w:val="24"/>
          <w:lang w:bidi="en-US"/>
        </w:rPr>
      </w:pPr>
      <w:r w:rsidRPr="00F47DCF">
        <w:rPr>
          <w:rFonts w:ascii="Times New Roman" w:hAnsi="Times New Roman" w:cs="Times New Roman"/>
          <w:sz w:val="24"/>
          <w:szCs w:val="24"/>
          <w:lang w:bidi="en-US"/>
        </w:rP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F47DCF" w:rsidRPr="00F47DCF" w:rsidRDefault="00F47DCF" w:rsidP="00F47DCF">
      <w:pPr>
        <w:spacing w:after="0" w:line="240" w:lineRule="auto"/>
        <w:ind w:firstLine="284"/>
        <w:contextualSpacing/>
        <w:jc w:val="both"/>
        <w:rPr>
          <w:rFonts w:ascii="Times New Roman" w:hAnsi="Times New Roman" w:cs="Times New Roman"/>
          <w:sz w:val="24"/>
          <w:szCs w:val="24"/>
          <w:lang w:bidi="en-US"/>
        </w:rPr>
      </w:pPr>
      <w:r w:rsidRPr="00F47DCF">
        <w:rPr>
          <w:rFonts w:ascii="Times New Roman" w:hAnsi="Times New Roman" w:cs="Times New Roman"/>
          <w:sz w:val="24"/>
          <w:szCs w:val="24"/>
          <w:lang w:bidi="en-US"/>
        </w:rPr>
        <w:t xml:space="preserve">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 местоимений (личных, притяжательных, указательных, относительных, вопросительных); количественных и порядковых числительных; глаголов в наиболее употребительных </w:t>
      </w:r>
      <w:proofErr w:type="gramStart"/>
      <w:r w:rsidRPr="00F47DCF">
        <w:rPr>
          <w:rFonts w:ascii="Times New Roman" w:hAnsi="Times New Roman" w:cs="Times New Roman"/>
          <w:sz w:val="24"/>
          <w:szCs w:val="24"/>
          <w:lang w:bidi="en-US"/>
        </w:rPr>
        <w:t>видо-временных</w:t>
      </w:r>
      <w:proofErr w:type="gramEnd"/>
      <w:r w:rsidRPr="00F47DCF">
        <w:rPr>
          <w:rFonts w:ascii="Times New Roman" w:hAnsi="Times New Roman" w:cs="Times New Roman"/>
          <w:sz w:val="24"/>
          <w:szCs w:val="24"/>
          <w:lang w:bidi="en-US"/>
        </w:rPr>
        <w:t xml:space="preserve"> формах действительного залога, модальных глаголов и их эквивалентов; предлогов. </w:t>
      </w:r>
    </w:p>
    <w:p w:rsidR="00F47DCF" w:rsidRPr="00F47DCF" w:rsidRDefault="00F47DCF" w:rsidP="00F47DCF">
      <w:pPr>
        <w:spacing w:after="0" w:line="240" w:lineRule="auto"/>
        <w:ind w:firstLine="284"/>
        <w:contextualSpacing/>
        <w:jc w:val="both"/>
        <w:rPr>
          <w:rFonts w:ascii="Times New Roman" w:hAnsi="Times New Roman" w:cs="Times New Roman"/>
          <w:sz w:val="24"/>
          <w:szCs w:val="24"/>
        </w:rPr>
      </w:pPr>
      <w:r w:rsidRPr="00F47DCF">
        <w:rPr>
          <w:rFonts w:ascii="Times New Roman" w:hAnsi="Times New Roman" w:cs="Times New Roman"/>
          <w:b/>
          <w:sz w:val="24"/>
          <w:szCs w:val="24"/>
        </w:rPr>
        <w:t>Социокультурные знания и умения.</w:t>
      </w:r>
    </w:p>
    <w:p w:rsidR="00F47DCF" w:rsidRPr="00F47DCF" w:rsidRDefault="00F47DCF" w:rsidP="00F47DCF">
      <w:pPr>
        <w:spacing w:after="0" w:line="240" w:lineRule="auto"/>
        <w:ind w:firstLine="284"/>
        <w:contextualSpacing/>
        <w:jc w:val="both"/>
        <w:rPr>
          <w:rFonts w:ascii="Times New Roman" w:hAnsi="Times New Roman" w:cs="Times New Roman"/>
          <w:sz w:val="24"/>
          <w:szCs w:val="24"/>
          <w:lang w:bidi="en-US"/>
        </w:rPr>
      </w:pPr>
      <w:r w:rsidRPr="00F47DCF">
        <w:rPr>
          <w:rFonts w:ascii="Times New Roman" w:hAnsi="Times New Roman" w:cs="Times New Roman"/>
          <w:sz w:val="24"/>
          <w:szCs w:val="24"/>
          <w:lang w:bidi="en-US"/>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F47DCF" w:rsidRPr="00F47DCF" w:rsidRDefault="00F47DCF" w:rsidP="0025286B">
      <w:pPr>
        <w:numPr>
          <w:ilvl w:val="0"/>
          <w:numId w:val="48"/>
        </w:numPr>
        <w:tabs>
          <w:tab w:val="left" w:pos="993"/>
        </w:tabs>
        <w:spacing w:after="0" w:line="240" w:lineRule="auto"/>
        <w:ind w:left="0" w:firstLine="709"/>
        <w:contextualSpacing/>
        <w:jc w:val="both"/>
        <w:rPr>
          <w:rFonts w:ascii="Times New Roman" w:hAnsi="Times New Roman" w:cs="Times New Roman"/>
          <w:sz w:val="24"/>
          <w:szCs w:val="24"/>
          <w:lang w:bidi="en-US"/>
        </w:rPr>
      </w:pPr>
      <w:r w:rsidRPr="00F47DCF">
        <w:rPr>
          <w:rFonts w:ascii="Times New Roman" w:hAnsi="Times New Roman" w:cs="Times New Roman"/>
          <w:sz w:val="24"/>
          <w:szCs w:val="24"/>
          <w:lang w:bidi="en-US"/>
        </w:rPr>
        <w:t>знаниями о значении родного и иностранного языков в современном мире;</w:t>
      </w:r>
    </w:p>
    <w:p w:rsidR="00F47DCF" w:rsidRPr="00F47DCF" w:rsidRDefault="00F47DCF" w:rsidP="0025286B">
      <w:pPr>
        <w:numPr>
          <w:ilvl w:val="0"/>
          <w:numId w:val="48"/>
        </w:numPr>
        <w:tabs>
          <w:tab w:val="left" w:pos="993"/>
        </w:tabs>
        <w:spacing w:after="0" w:line="240" w:lineRule="auto"/>
        <w:ind w:left="0" w:firstLine="709"/>
        <w:contextualSpacing/>
        <w:jc w:val="both"/>
        <w:rPr>
          <w:rFonts w:ascii="Times New Roman" w:hAnsi="Times New Roman" w:cs="Times New Roman"/>
          <w:sz w:val="24"/>
          <w:szCs w:val="24"/>
          <w:lang w:bidi="en-US"/>
        </w:rPr>
      </w:pPr>
      <w:r w:rsidRPr="00F47DCF">
        <w:rPr>
          <w:rFonts w:ascii="Times New Roman" w:hAnsi="Times New Roman" w:cs="Times New Roman"/>
          <w:sz w:val="24"/>
          <w:szCs w:val="24"/>
          <w:lang w:bidi="en-US"/>
        </w:rPr>
        <w:t>сведениями о социокультурном портрете стран, говорящих на иностранном языке, их символике и культурном наследии;</w:t>
      </w:r>
    </w:p>
    <w:p w:rsidR="00F47DCF" w:rsidRPr="00F47DCF" w:rsidRDefault="00F47DCF" w:rsidP="0025286B">
      <w:pPr>
        <w:numPr>
          <w:ilvl w:val="0"/>
          <w:numId w:val="48"/>
        </w:numPr>
        <w:tabs>
          <w:tab w:val="left" w:pos="993"/>
        </w:tabs>
        <w:spacing w:after="0" w:line="240" w:lineRule="auto"/>
        <w:ind w:left="0" w:firstLine="709"/>
        <w:contextualSpacing/>
        <w:jc w:val="both"/>
        <w:rPr>
          <w:rFonts w:ascii="Times New Roman" w:hAnsi="Times New Roman" w:cs="Times New Roman"/>
          <w:sz w:val="24"/>
          <w:szCs w:val="24"/>
          <w:lang w:bidi="en-US"/>
        </w:rPr>
      </w:pPr>
      <w:r w:rsidRPr="00F47DCF">
        <w:rPr>
          <w:rFonts w:ascii="Times New Roman" w:hAnsi="Times New Roman" w:cs="Times New Roman"/>
          <w:sz w:val="24"/>
          <w:szCs w:val="24"/>
          <w:lang w:bidi="en-US"/>
        </w:rPr>
        <w:t xml:space="preserve">сведениями о социокультурном портрете стран, говорящих на иностранном языке, их символике и культурном наследии; </w:t>
      </w:r>
    </w:p>
    <w:p w:rsidR="00F47DCF" w:rsidRPr="00F47DCF" w:rsidRDefault="00F47DCF" w:rsidP="0025286B">
      <w:pPr>
        <w:numPr>
          <w:ilvl w:val="0"/>
          <w:numId w:val="48"/>
        </w:numPr>
        <w:tabs>
          <w:tab w:val="left" w:pos="993"/>
        </w:tabs>
        <w:spacing w:after="0" w:line="240" w:lineRule="auto"/>
        <w:ind w:left="0" w:firstLine="709"/>
        <w:contextualSpacing/>
        <w:jc w:val="both"/>
        <w:rPr>
          <w:rFonts w:ascii="Times New Roman" w:hAnsi="Times New Roman" w:cs="Times New Roman"/>
          <w:sz w:val="24"/>
          <w:szCs w:val="24"/>
          <w:lang w:bidi="en-US"/>
        </w:rPr>
      </w:pPr>
      <w:r w:rsidRPr="00F47DCF">
        <w:rPr>
          <w:rFonts w:ascii="Times New Roman" w:hAnsi="Times New Roman" w:cs="Times New Roman"/>
          <w:sz w:val="24"/>
          <w:szCs w:val="24"/>
          <w:lang w:bidi="en-US"/>
        </w:rPr>
        <w:t>знаниями о реалиях страны/стран изучаемого языка: традициях (в пита</w:t>
      </w:r>
      <w:r w:rsidRPr="00F47DCF">
        <w:rPr>
          <w:rFonts w:ascii="Times New Roman" w:hAnsi="Times New Roman" w:cs="Times New Roman"/>
          <w:sz w:val="24"/>
          <w:szCs w:val="24"/>
          <w:lang w:bidi="en-US"/>
        </w:rPr>
        <w:softHyphen/>
        <w:t xml:space="preserve">нии, проведении выходных дней, основных национальных праздников и т. д.), распространенных образцов фольклора (пословицы и т. д.); </w:t>
      </w:r>
    </w:p>
    <w:p w:rsidR="00F47DCF" w:rsidRPr="00F47DCF" w:rsidRDefault="00F47DCF" w:rsidP="0025286B">
      <w:pPr>
        <w:numPr>
          <w:ilvl w:val="0"/>
          <w:numId w:val="48"/>
        </w:numPr>
        <w:tabs>
          <w:tab w:val="left" w:pos="993"/>
        </w:tabs>
        <w:spacing w:after="0" w:line="240" w:lineRule="auto"/>
        <w:ind w:left="0" w:firstLine="709"/>
        <w:contextualSpacing/>
        <w:jc w:val="both"/>
        <w:rPr>
          <w:rFonts w:ascii="Times New Roman" w:hAnsi="Times New Roman" w:cs="Times New Roman"/>
          <w:sz w:val="24"/>
          <w:szCs w:val="24"/>
          <w:lang w:bidi="en-US"/>
        </w:rPr>
      </w:pPr>
      <w:proofErr w:type="gramStart"/>
      <w:r w:rsidRPr="00F47DCF">
        <w:rPr>
          <w:rFonts w:ascii="Times New Roman" w:hAnsi="Times New Roman" w:cs="Times New Roman"/>
          <w:sz w:val="24"/>
          <w:szCs w:val="24"/>
          <w:lang w:bidi="en-US"/>
        </w:rPr>
        <w:t>представлениями осходстве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roofErr w:type="gramEnd"/>
    </w:p>
    <w:p w:rsidR="00F47DCF" w:rsidRPr="00F47DCF" w:rsidRDefault="00F47DCF" w:rsidP="0025286B">
      <w:pPr>
        <w:numPr>
          <w:ilvl w:val="0"/>
          <w:numId w:val="48"/>
        </w:numPr>
        <w:tabs>
          <w:tab w:val="left" w:pos="993"/>
        </w:tabs>
        <w:spacing w:after="0" w:line="240" w:lineRule="auto"/>
        <w:ind w:left="0" w:firstLine="709"/>
        <w:contextualSpacing/>
        <w:jc w:val="both"/>
        <w:rPr>
          <w:rFonts w:ascii="Times New Roman" w:hAnsi="Times New Roman" w:cs="Times New Roman"/>
          <w:sz w:val="24"/>
          <w:szCs w:val="24"/>
          <w:lang w:bidi="en-US"/>
        </w:rPr>
      </w:pPr>
      <w:r w:rsidRPr="00F47DCF">
        <w:rPr>
          <w:rFonts w:ascii="Times New Roman" w:hAnsi="Times New Roman" w:cs="Times New Roman"/>
          <w:sz w:val="24"/>
          <w:szCs w:val="24"/>
          <w:lang w:bidi="en-US"/>
        </w:rPr>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F47DCF" w:rsidRPr="00F47DCF" w:rsidRDefault="00F47DCF" w:rsidP="0025286B">
      <w:pPr>
        <w:numPr>
          <w:ilvl w:val="0"/>
          <w:numId w:val="48"/>
        </w:numPr>
        <w:tabs>
          <w:tab w:val="left" w:pos="993"/>
        </w:tabs>
        <w:spacing w:after="0" w:line="240" w:lineRule="auto"/>
        <w:ind w:left="0" w:firstLine="709"/>
        <w:contextualSpacing/>
        <w:jc w:val="both"/>
        <w:rPr>
          <w:rFonts w:ascii="Times New Roman" w:hAnsi="Times New Roman" w:cs="Times New Roman"/>
          <w:sz w:val="24"/>
          <w:szCs w:val="24"/>
          <w:lang w:bidi="en-US"/>
        </w:rPr>
      </w:pPr>
      <w:r w:rsidRPr="00F47DCF">
        <w:rPr>
          <w:rFonts w:ascii="Times New Roman" w:hAnsi="Times New Roman" w:cs="Times New Roman"/>
          <w:sz w:val="24"/>
          <w:szCs w:val="24"/>
          <w:lang w:bidi="en-US"/>
        </w:rPr>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F47DCF" w:rsidRPr="00F47DCF" w:rsidRDefault="00F47DCF" w:rsidP="00F47DCF">
      <w:pPr>
        <w:spacing w:after="0" w:line="240" w:lineRule="auto"/>
        <w:ind w:firstLine="709"/>
        <w:contextualSpacing/>
        <w:jc w:val="both"/>
        <w:rPr>
          <w:rFonts w:ascii="Times New Roman" w:hAnsi="Times New Roman" w:cs="Times New Roman"/>
          <w:sz w:val="24"/>
          <w:szCs w:val="24"/>
        </w:rPr>
      </w:pPr>
      <w:r w:rsidRPr="00F47DCF">
        <w:rPr>
          <w:rFonts w:ascii="Times New Roman" w:hAnsi="Times New Roman" w:cs="Times New Roman"/>
          <w:b/>
          <w:sz w:val="24"/>
          <w:szCs w:val="24"/>
        </w:rPr>
        <w:t>Компенсаторные умения</w:t>
      </w:r>
    </w:p>
    <w:p w:rsidR="00F47DCF" w:rsidRPr="00F47DCF" w:rsidRDefault="00F47DCF" w:rsidP="00F47DCF">
      <w:pPr>
        <w:spacing w:after="0" w:line="240" w:lineRule="auto"/>
        <w:ind w:firstLine="709"/>
        <w:contextualSpacing/>
        <w:jc w:val="both"/>
        <w:rPr>
          <w:rFonts w:ascii="Times New Roman" w:hAnsi="Times New Roman" w:cs="Times New Roman"/>
          <w:sz w:val="24"/>
          <w:szCs w:val="24"/>
        </w:rPr>
      </w:pPr>
      <w:r w:rsidRPr="00F47DCF">
        <w:rPr>
          <w:rFonts w:ascii="Times New Roman" w:hAnsi="Times New Roman" w:cs="Times New Roman"/>
          <w:sz w:val="24"/>
          <w:szCs w:val="24"/>
          <w:lang w:bidi="en-US"/>
        </w:rPr>
        <w:t>Совершенствование умений:</w:t>
      </w:r>
    </w:p>
    <w:p w:rsidR="00F47DCF" w:rsidRPr="00F47DCF" w:rsidRDefault="00F47DCF" w:rsidP="0025286B">
      <w:pPr>
        <w:numPr>
          <w:ilvl w:val="0"/>
          <w:numId w:val="49"/>
        </w:numPr>
        <w:tabs>
          <w:tab w:val="left" w:pos="993"/>
        </w:tabs>
        <w:spacing w:after="0" w:line="240" w:lineRule="auto"/>
        <w:ind w:left="0" w:firstLine="709"/>
        <w:contextualSpacing/>
        <w:jc w:val="both"/>
        <w:rPr>
          <w:rFonts w:ascii="Times New Roman" w:hAnsi="Times New Roman" w:cs="Times New Roman"/>
          <w:sz w:val="24"/>
          <w:szCs w:val="24"/>
          <w:lang w:bidi="en-US"/>
        </w:rPr>
      </w:pPr>
      <w:r w:rsidRPr="00F47DCF">
        <w:rPr>
          <w:rFonts w:ascii="Times New Roman" w:hAnsi="Times New Roman" w:cs="Times New Roman"/>
          <w:sz w:val="24"/>
          <w:szCs w:val="24"/>
          <w:lang w:bidi="en-US"/>
        </w:rPr>
        <w:t>переспрашивать, просить повторить, уточняя значение незнакомых слов;</w:t>
      </w:r>
    </w:p>
    <w:p w:rsidR="00F47DCF" w:rsidRPr="00F47DCF" w:rsidRDefault="00F47DCF" w:rsidP="0025286B">
      <w:pPr>
        <w:numPr>
          <w:ilvl w:val="0"/>
          <w:numId w:val="49"/>
        </w:numPr>
        <w:tabs>
          <w:tab w:val="left" w:pos="993"/>
        </w:tabs>
        <w:spacing w:after="0" w:line="240" w:lineRule="auto"/>
        <w:ind w:left="0" w:firstLine="709"/>
        <w:contextualSpacing/>
        <w:jc w:val="both"/>
        <w:rPr>
          <w:rFonts w:ascii="Times New Roman" w:hAnsi="Times New Roman" w:cs="Times New Roman"/>
          <w:sz w:val="24"/>
          <w:szCs w:val="24"/>
          <w:lang w:bidi="en-US"/>
        </w:rPr>
      </w:pPr>
      <w:r w:rsidRPr="00F47DCF">
        <w:rPr>
          <w:rFonts w:ascii="Times New Roman" w:hAnsi="Times New Roman" w:cs="Times New Roman"/>
          <w:sz w:val="24"/>
          <w:szCs w:val="24"/>
          <w:lang w:bidi="en-US"/>
        </w:rPr>
        <w:t xml:space="preserve">использовать в качестве опоры при порождении собственных высказываний ключевые слова, план к тексту, тематический словарь и т. д.; </w:t>
      </w:r>
    </w:p>
    <w:p w:rsidR="00F47DCF" w:rsidRPr="00F47DCF" w:rsidRDefault="00F47DCF" w:rsidP="0025286B">
      <w:pPr>
        <w:numPr>
          <w:ilvl w:val="0"/>
          <w:numId w:val="49"/>
        </w:numPr>
        <w:tabs>
          <w:tab w:val="left" w:pos="993"/>
        </w:tabs>
        <w:spacing w:after="0" w:line="240" w:lineRule="auto"/>
        <w:ind w:left="0" w:firstLine="709"/>
        <w:contextualSpacing/>
        <w:jc w:val="both"/>
        <w:rPr>
          <w:rFonts w:ascii="Times New Roman" w:hAnsi="Times New Roman" w:cs="Times New Roman"/>
          <w:sz w:val="24"/>
          <w:szCs w:val="24"/>
          <w:lang w:bidi="en-US"/>
        </w:rPr>
      </w:pPr>
      <w:r w:rsidRPr="00F47DCF">
        <w:rPr>
          <w:rFonts w:ascii="Times New Roman" w:hAnsi="Times New Roman" w:cs="Times New Roman"/>
          <w:sz w:val="24"/>
          <w:szCs w:val="24"/>
          <w:lang w:bidi="en-US"/>
        </w:rPr>
        <w:t>прогнозировать содержание текста на основе заголовка, предварительно поставленных вопросов и т. д.;</w:t>
      </w:r>
    </w:p>
    <w:p w:rsidR="00F47DCF" w:rsidRPr="00F47DCF" w:rsidRDefault="00F47DCF" w:rsidP="0025286B">
      <w:pPr>
        <w:numPr>
          <w:ilvl w:val="0"/>
          <w:numId w:val="49"/>
        </w:numPr>
        <w:tabs>
          <w:tab w:val="left" w:pos="993"/>
        </w:tabs>
        <w:spacing w:after="0" w:line="240" w:lineRule="auto"/>
        <w:ind w:left="0" w:firstLine="709"/>
        <w:contextualSpacing/>
        <w:jc w:val="both"/>
        <w:rPr>
          <w:rFonts w:ascii="Times New Roman" w:hAnsi="Times New Roman" w:cs="Times New Roman"/>
          <w:sz w:val="24"/>
          <w:szCs w:val="24"/>
          <w:lang w:bidi="en-US"/>
        </w:rPr>
      </w:pPr>
      <w:r w:rsidRPr="00F47DCF">
        <w:rPr>
          <w:rFonts w:ascii="Times New Roman" w:hAnsi="Times New Roman" w:cs="Times New Roman"/>
          <w:sz w:val="24"/>
          <w:szCs w:val="24"/>
          <w:lang w:bidi="en-US"/>
        </w:rPr>
        <w:t>догадываться о значении незнакомых слов по контексту, по используемым собеседником жестам и мимике;</w:t>
      </w:r>
    </w:p>
    <w:p w:rsidR="00F47DCF" w:rsidRPr="00F47DCF" w:rsidRDefault="00F47DCF" w:rsidP="0025286B">
      <w:pPr>
        <w:numPr>
          <w:ilvl w:val="0"/>
          <w:numId w:val="49"/>
        </w:numPr>
        <w:tabs>
          <w:tab w:val="left" w:pos="993"/>
        </w:tabs>
        <w:spacing w:after="0" w:line="240" w:lineRule="auto"/>
        <w:ind w:left="0" w:firstLine="709"/>
        <w:contextualSpacing/>
        <w:jc w:val="both"/>
        <w:rPr>
          <w:rFonts w:ascii="Times New Roman" w:hAnsi="Times New Roman" w:cs="Times New Roman"/>
          <w:sz w:val="24"/>
          <w:szCs w:val="24"/>
        </w:rPr>
      </w:pPr>
      <w:r w:rsidRPr="00F47DCF">
        <w:rPr>
          <w:rFonts w:ascii="Times New Roman" w:hAnsi="Times New Roman" w:cs="Times New Roman"/>
          <w:sz w:val="24"/>
          <w:szCs w:val="24"/>
          <w:lang w:bidi="en-US"/>
        </w:rPr>
        <w:t>использовать синонимы, антонимы, описание понятия при дефиците языковых средств.</w:t>
      </w:r>
    </w:p>
    <w:p w:rsidR="00F47DCF" w:rsidRPr="00F47DCF" w:rsidRDefault="00F47DCF" w:rsidP="00F47DCF">
      <w:pPr>
        <w:spacing w:after="0" w:line="240" w:lineRule="auto"/>
        <w:ind w:firstLine="709"/>
        <w:contextualSpacing/>
        <w:jc w:val="both"/>
        <w:rPr>
          <w:rFonts w:ascii="Times New Roman" w:hAnsi="Times New Roman" w:cs="Times New Roman"/>
          <w:sz w:val="24"/>
          <w:szCs w:val="24"/>
        </w:rPr>
      </w:pPr>
      <w:r w:rsidRPr="00F47DCF">
        <w:rPr>
          <w:rFonts w:ascii="Times New Roman" w:hAnsi="Times New Roman" w:cs="Times New Roman"/>
          <w:b/>
          <w:sz w:val="24"/>
          <w:szCs w:val="24"/>
        </w:rPr>
        <w:t>Общеучебные умения и универсальные способы деятельности</w:t>
      </w:r>
    </w:p>
    <w:p w:rsidR="00F47DCF" w:rsidRPr="00F47DCF" w:rsidRDefault="00F47DCF" w:rsidP="00F47DCF">
      <w:pPr>
        <w:spacing w:after="0" w:line="240" w:lineRule="auto"/>
        <w:ind w:firstLine="709"/>
        <w:contextualSpacing/>
        <w:jc w:val="both"/>
        <w:rPr>
          <w:rFonts w:ascii="Times New Roman" w:hAnsi="Times New Roman" w:cs="Times New Roman"/>
          <w:sz w:val="24"/>
          <w:szCs w:val="24"/>
        </w:rPr>
      </w:pPr>
      <w:r w:rsidRPr="00F47DCF">
        <w:rPr>
          <w:rFonts w:ascii="Times New Roman" w:hAnsi="Times New Roman" w:cs="Times New Roman"/>
          <w:sz w:val="24"/>
          <w:szCs w:val="24"/>
        </w:rPr>
        <w:t>Формирование и совершенствование умений:</w:t>
      </w:r>
    </w:p>
    <w:p w:rsidR="00F47DCF" w:rsidRPr="00F47DCF" w:rsidRDefault="00F47DCF" w:rsidP="0025286B">
      <w:pPr>
        <w:numPr>
          <w:ilvl w:val="0"/>
          <w:numId w:val="50"/>
        </w:numPr>
        <w:tabs>
          <w:tab w:val="left" w:pos="993"/>
        </w:tabs>
        <w:spacing w:after="0" w:line="240" w:lineRule="auto"/>
        <w:ind w:left="0" w:firstLine="709"/>
        <w:contextualSpacing/>
        <w:jc w:val="both"/>
        <w:rPr>
          <w:rFonts w:ascii="Times New Roman" w:hAnsi="Times New Roman" w:cs="Times New Roman"/>
          <w:sz w:val="24"/>
          <w:szCs w:val="24"/>
        </w:rPr>
      </w:pPr>
      <w:r w:rsidRPr="00F47DCF">
        <w:rPr>
          <w:rFonts w:ascii="Times New Roman" w:hAnsi="Times New Roman" w:cs="Times New Roman"/>
          <w:sz w:val="24"/>
          <w:szCs w:val="24"/>
        </w:rPr>
        <w:lastRenderedPageBreak/>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F47DCF" w:rsidRPr="00F47DCF" w:rsidRDefault="00F47DCF" w:rsidP="0025286B">
      <w:pPr>
        <w:numPr>
          <w:ilvl w:val="0"/>
          <w:numId w:val="50"/>
        </w:numPr>
        <w:tabs>
          <w:tab w:val="left" w:pos="993"/>
        </w:tabs>
        <w:spacing w:after="0" w:line="240" w:lineRule="auto"/>
        <w:ind w:left="0" w:firstLine="709"/>
        <w:contextualSpacing/>
        <w:jc w:val="both"/>
        <w:rPr>
          <w:rFonts w:ascii="Times New Roman" w:hAnsi="Times New Roman" w:cs="Times New Roman"/>
          <w:sz w:val="24"/>
          <w:szCs w:val="24"/>
        </w:rPr>
      </w:pPr>
      <w:r w:rsidRPr="00F47DCF">
        <w:rPr>
          <w:rFonts w:ascii="Times New Roman" w:hAnsi="Times New Roman" w:cs="Times New Roman"/>
          <w:sz w:val="24"/>
          <w:szCs w:val="24"/>
        </w:rPr>
        <w:t>работать с разными источниками на иностранном языке: справочными материалами, словарями, интернет-ресурсами, литературой;</w:t>
      </w:r>
    </w:p>
    <w:p w:rsidR="00F47DCF" w:rsidRPr="00F47DCF" w:rsidRDefault="00F47DCF" w:rsidP="0025286B">
      <w:pPr>
        <w:numPr>
          <w:ilvl w:val="0"/>
          <w:numId w:val="50"/>
        </w:numPr>
        <w:tabs>
          <w:tab w:val="left" w:pos="993"/>
        </w:tabs>
        <w:spacing w:after="0" w:line="240" w:lineRule="auto"/>
        <w:ind w:left="0" w:firstLine="709"/>
        <w:contextualSpacing/>
        <w:jc w:val="both"/>
        <w:rPr>
          <w:rFonts w:ascii="Times New Roman" w:hAnsi="Times New Roman" w:cs="Times New Roman"/>
          <w:sz w:val="24"/>
          <w:szCs w:val="24"/>
        </w:rPr>
      </w:pPr>
      <w:proofErr w:type="gramStart"/>
      <w:r w:rsidRPr="00F47DCF">
        <w:rPr>
          <w:rFonts w:ascii="Times New Roman" w:hAnsi="Times New Roman" w:cs="Times New Roman"/>
          <w:sz w:val="24"/>
          <w:szCs w:val="24"/>
        </w:rPr>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roofErr w:type="gramEnd"/>
    </w:p>
    <w:p w:rsidR="00F47DCF" w:rsidRDefault="00F47DCF" w:rsidP="0025286B">
      <w:pPr>
        <w:numPr>
          <w:ilvl w:val="0"/>
          <w:numId w:val="50"/>
        </w:numPr>
        <w:tabs>
          <w:tab w:val="left" w:pos="993"/>
        </w:tabs>
        <w:spacing w:after="0" w:line="240" w:lineRule="auto"/>
        <w:ind w:left="0" w:firstLine="709"/>
        <w:contextualSpacing/>
        <w:jc w:val="both"/>
        <w:rPr>
          <w:rFonts w:ascii="Times New Roman" w:hAnsi="Times New Roman" w:cs="Times New Roman"/>
          <w:sz w:val="24"/>
          <w:szCs w:val="24"/>
        </w:rPr>
      </w:pPr>
      <w:r w:rsidRPr="00F47DCF">
        <w:rPr>
          <w:rFonts w:ascii="Times New Roman" w:hAnsi="Times New Roman" w:cs="Times New Roman"/>
          <w:sz w:val="24"/>
          <w:szCs w:val="24"/>
        </w:rPr>
        <w:t xml:space="preserve">самостоятельно работать в классе и дома. </w:t>
      </w:r>
    </w:p>
    <w:p w:rsidR="00D671B0" w:rsidRPr="00F47DCF" w:rsidRDefault="00D671B0" w:rsidP="00D671B0">
      <w:pPr>
        <w:tabs>
          <w:tab w:val="left" w:pos="993"/>
        </w:tabs>
        <w:spacing w:after="0" w:line="240" w:lineRule="auto"/>
        <w:ind w:left="709"/>
        <w:contextualSpacing/>
        <w:jc w:val="both"/>
        <w:rPr>
          <w:rFonts w:ascii="Times New Roman" w:hAnsi="Times New Roman" w:cs="Times New Roman"/>
          <w:sz w:val="24"/>
          <w:szCs w:val="24"/>
        </w:rPr>
      </w:pPr>
    </w:p>
    <w:p w:rsidR="00F47DCF" w:rsidRPr="00F47DCF" w:rsidRDefault="00F47DCF" w:rsidP="00F47DCF">
      <w:pPr>
        <w:spacing w:after="0" w:line="240" w:lineRule="auto"/>
        <w:ind w:firstLine="709"/>
        <w:contextualSpacing/>
        <w:jc w:val="both"/>
        <w:rPr>
          <w:rFonts w:ascii="Times New Roman" w:hAnsi="Times New Roman" w:cs="Times New Roman"/>
          <w:b/>
          <w:sz w:val="24"/>
          <w:szCs w:val="24"/>
        </w:rPr>
      </w:pPr>
      <w:r w:rsidRPr="00F47DCF">
        <w:rPr>
          <w:rFonts w:ascii="Times New Roman" w:hAnsi="Times New Roman" w:cs="Times New Roman"/>
          <w:b/>
          <w:sz w:val="24"/>
          <w:szCs w:val="24"/>
        </w:rPr>
        <w:t>Специальные учебные умения</w:t>
      </w:r>
    </w:p>
    <w:p w:rsidR="00F47DCF" w:rsidRPr="00F47DCF" w:rsidRDefault="00F47DCF" w:rsidP="00F47DCF">
      <w:pPr>
        <w:spacing w:after="0" w:line="240" w:lineRule="auto"/>
        <w:ind w:firstLine="709"/>
        <w:contextualSpacing/>
        <w:jc w:val="both"/>
        <w:rPr>
          <w:rFonts w:ascii="Times New Roman" w:hAnsi="Times New Roman" w:cs="Times New Roman"/>
          <w:sz w:val="24"/>
          <w:szCs w:val="24"/>
        </w:rPr>
      </w:pPr>
      <w:r w:rsidRPr="00F47DCF">
        <w:rPr>
          <w:rFonts w:ascii="Times New Roman" w:hAnsi="Times New Roman" w:cs="Times New Roman"/>
          <w:sz w:val="24"/>
          <w:szCs w:val="24"/>
        </w:rPr>
        <w:t>Формирование и совершенствование умений:</w:t>
      </w:r>
    </w:p>
    <w:p w:rsidR="00F47DCF" w:rsidRPr="00F47DCF" w:rsidRDefault="00F47DCF" w:rsidP="0025286B">
      <w:pPr>
        <w:numPr>
          <w:ilvl w:val="0"/>
          <w:numId w:val="51"/>
        </w:numPr>
        <w:tabs>
          <w:tab w:val="left" w:pos="993"/>
        </w:tabs>
        <w:spacing w:after="0" w:line="240" w:lineRule="auto"/>
        <w:ind w:left="0" w:firstLine="709"/>
        <w:contextualSpacing/>
        <w:jc w:val="both"/>
        <w:rPr>
          <w:rFonts w:ascii="Times New Roman" w:hAnsi="Times New Roman" w:cs="Times New Roman"/>
          <w:sz w:val="24"/>
          <w:szCs w:val="24"/>
        </w:rPr>
      </w:pPr>
      <w:r w:rsidRPr="00F47DCF">
        <w:rPr>
          <w:rFonts w:ascii="Times New Roman" w:hAnsi="Times New Roman" w:cs="Times New Roman"/>
          <w:sz w:val="24"/>
          <w:szCs w:val="24"/>
        </w:rPr>
        <w:t>находить ключевые слова и социокультурные реалии в работе над текстом;</w:t>
      </w:r>
    </w:p>
    <w:p w:rsidR="00F47DCF" w:rsidRPr="00F47DCF" w:rsidRDefault="00F47DCF" w:rsidP="0025286B">
      <w:pPr>
        <w:numPr>
          <w:ilvl w:val="0"/>
          <w:numId w:val="51"/>
        </w:numPr>
        <w:tabs>
          <w:tab w:val="left" w:pos="993"/>
        </w:tabs>
        <w:spacing w:after="0" w:line="240" w:lineRule="auto"/>
        <w:ind w:left="0" w:firstLine="709"/>
        <w:contextualSpacing/>
        <w:jc w:val="both"/>
        <w:rPr>
          <w:rFonts w:ascii="Times New Roman" w:hAnsi="Times New Roman" w:cs="Times New Roman"/>
          <w:sz w:val="24"/>
          <w:szCs w:val="24"/>
        </w:rPr>
      </w:pPr>
      <w:r w:rsidRPr="00F47DCF">
        <w:rPr>
          <w:rFonts w:ascii="Times New Roman" w:hAnsi="Times New Roman" w:cs="Times New Roman"/>
          <w:sz w:val="24"/>
          <w:szCs w:val="24"/>
        </w:rPr>
        <w:t>семантизировать слова на основе языковой догадки;</w:t>
      </w:r>
    </w:p>
    <w:p w:rsidR="00F47DCF" w:rsidRPr="00F47DCF" w:rsidRDefault="00F47DCF" w:rsidP="0025286B">
      <w:pPr>
        <w:numPr>
          <w:ilvl w:val="0"/>
          <w:numId w:val="51"/>
        </w:numPr>
        <w:tabs>
          <w:tab w:val="left" w:pos="993"/>
        </w:tabs>
        <w:spacing w:after="0" w:line="240" w:lineRule="auto"/>
        <w:ind w:left="0" w:firstLine="709"/>
        <w:contextualSpacing/>
        <w:jc w:val="both"/>
        <w:rPr>
          <w:rFonts w:ascii="Times New Roman" w:hAnsi="Times New Roman" w:cs="Times New Roman"/>
          <w:sz w:val="24"/>
          <w:szCs w:val="24"/>
        </w:rPr>
      </w:pPr>
      <w:r w:rsidRPr="00F47DCF">
        <w:rPr>
          <w:rFonts w:ascii="Times New Roman" w:hAnsi="Times New Roman" w:cs="Times New Roman"/>
          <w:sz w:val="24"/>
          <w:szCs w:val="24"/>
        </w:rPr>
        <w:t>осуществлять словообразовательный анализ;</w:t>
      </w:r>
    </w:p>
    <w:p w:rsidR="00F47DCF" w:rsidRPr="00F47DCF" w:rsidRDefault="00F47DCF" w:rsidP="0025286B">
      <w:pPr>
        <w:numPr>
          <w:ilvl w:val="0"/>
          <w:numId w:val="51"/>
        </w:numPr>
        <w:tabs>
          <w:tab w:val="left" w:pos="993"/>
        </w:tabs>
        <w:spacing w:after="0" w:line="240" w:lineRule="auto"/>
        <w:ind w:left="0" w:firstLine="709"/>
        <w:contextualSpacing/>
        <w:jc w:val="both"/>
        <w:rPr>
          <w:rFonts w:ascii="Times New Roman" w:hAnsi="Times New Roman" w:cs="Times New Roman"/>
          <w:sz w:val="24"/>
          <w:szCs w:val="24"/>
        </w:rPr>
      </w:pPr>
      <w:r w:rsidRPr="00F47DCF">
        <w:rPr>
          <w:rFonts w:ascii="Times New Roman" w:hAnsi="Times New Roman" w:cs="Times New Roman"/>
          <w:sz w:val="24"/>
          <w:szCs w:val="24"/>
        </w:rPr>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F47DCF" w:rsidRPr="00F47DCF" w:rsidRDefault="00F47DCF" w:rsidP="0025286B">
      <w:pPr>
        <w:numPr>
          <w:ilvl w:val="0"/>
          <w:numId w:val="51"/>
        </w:numPr>
        <w:tabs>
          <w:tab w:val="left" w:pos="993"/>
        </w:tabs>
        <w:spacing w:after="0" w:line="240" w:lineRule="auto"/>
        <w:ind w:left="0" w:firstLine="709"/>
        <w:contextualSpacing/>
        <w:jc w:val="both"/>
        <w:rPr>
          <w:rFonts w:ascii="Times New Roman" w:hAnsi="Times New Roman" w:cs="Times New Roman"/>
          <w:sz w:val="24"/>
          <w:szCs w:val="24"/>
        </w:rPr>
      </w:pPr>
      <w:r w:rsidRPr="00F47DCF">
        <w:rPr>
          <w:rFonts w:ascii="Times New Roman" w:hAnsi="Times New Roman" w:cs="Times New Roman"/>
          <w:sz w:val="24"/>
          <w:szCs w:val="24"/>
        </w:rPr>
        <w:t>участвовать в проектной деятельности ме</w:t>
      </w:r>
      <w:proofErr w:type="gramStart"/>
      <w:r w:rsidRPr="00F47DCF">
        <w:rPr>
          <w:rFonts w:ascii="Times New Roman" w:hAnsi="Times New Roman" w:cs="Times New Roman"/>
          <w:sz w:val="24"/>
          <w:szCs w:val="24"/>
        </w:rPr>
        <w:t>ж-</w:t>
      </w:r>
      <w:proofErr w:type="gramEnd"/>
      <w:r w:rsidRPr="00F47DCF">
        <w:rPr>
          <w:rFonts w:ascii="Times New Roman" w:hAnsi="Times New Roman" w:cs="Times New Roman"/>
          <w:sz w:val="24"/>
          <w:szCs w:val="24"/>
        </w:rPr>
        <w:t xml:space="preserve"> и метапредметного характера.</w:t>
      </w:r>
    </w:p>
    <w:p w:rsidR="00F47DCF" w:rsidRDefault="00F47DCF" w:rsidP="00D671B0">
      <w:pPr>
        <w:pStyle w:val="2"/>
        <w:spacing w:line="240" w:lineRule="auto"/>
        <w:ind w:firstLine="0"/>
        <w:rPr>
          <w:sz w:val="24"/>
          <w:szCs w:val="24"/>
        </w:rPr>
      </w:pPr>
    </w:p>
    <w:p w:rsidR="00F47DCF" w:rsidRDefault="00F47DCF" w:rsidP="003869CE">
      <w:pPr>
        <w:pStyle w:val="2"/>
        <w:spacing w:line="240" w:lineRule="auto"/>
        <w:rPr>
          <w:sz w:val="24"/>
          <w:szCs w:val="24"/>
        </w:rPr>
      </w:pPr>
      <w:r>
        <w:rPr>
          <w:sz w:val="24"/>
          <w:szCs w:val="24"/>
        </w:rPr>
        <w:t>2.2.2.</w:t>
      </w:r>
      <w:r w:rsidR="0060589A">
        <w:rPr>
          <w:sz w:val="24"/>
          <w:szCs w:val="24"/>
        </w:rPr>
        <w:t>6</w:t>
      </w:r>
      <w:r>
        <w:rPr>
          <w:sz w:val="24"/>
          <w:szCs w:val="24"/>
        </w:rPr>
        <w:t>. Математика</w:t>
      </w:r>
    </w:p>
    <w:p w:rsidR="00D671B0" w:rsidRPr="00535CEC" w:rsidRDefault="00D671B0" w:rsidP="00D671B0">
      <w:pPr>
        <w:spacing w:after="0" w:line="240" w:lineRule="auto"/>
        <w:contextualSpacing/>
        <w:jc w:val="center"/>
        <w:rPr>
          <w:rFonts w:ascii="Times New Roman" w:hAnsi="Times New Roman" w:cs="Times New Roman"/>
          <w:b/>
          <w:sz w:val="24"/>
          <w:szCs w:val="24"/>
        </w:rPr>
      </w:pPr>
      <w:r w:rsidRPr="00535CEC">
        <w:rPr>
          <w:rFonts w:ascii="Times New Roman" w:hAnsi="Times New Roman" w:cs="Times New Roman"/>
          <w:b/>
          <w:sz w:val="24"/>
          <w:szCs w:val="24"/>
        </w:rPr>
        <w:t>5-6</w:t>
      </w:r>
      <w:r>
        <w:rPr>
          <w:rFonts w:ascii="Times New Roman" w:hAnsi="Times New Roman" w:cs="Times New Roman"/>
          <w:b/>
          <w:sz w:val="24"/>
          <w:szCs w:val="24"/>
        </w:rPr>
        <w:t xml:space="preserve"> класс</w:t>
      </w:r>
    </w:p>
    <w:p w:rsidR="00D671B0" w:rsidRPr="00535CEC" w:rsidRDefault="00D671B0" w:rsidP="00D671B0">
      <w:pPr>
        <w:pStyle w:val="p5"/>
        <w:shd w:val="clear" w:color="auto" w:fill="FFFFFF"/>
        <w:spacing w:before="0" w:beforeAutospacing="0" w:after="0" w:afterAutospacing="0"/>
        <w:ind w:right="141"/>
        <w:contextualSpacing/>
        <w:jc w:val="both"/>
        <w:rPr>
          <w:color w:val="000000"/>
        </w:rPr>
      </w:pPr>
      <w:r w:rsidRPr="00535CEC">
        <w:rPr>
          <w:rStyle w:val="s4"/>
          <w:b/>
          <w:bCs/>
          <w:color w:val="000000"/>
        </w:rPr>
        <w:t>Натуральные числа и нуль</w:t>
      </w:r>
    </w:p>
    <w:p w:rsidR="00D671B0" w:rsidRPr="00535CEC" w:rsidRDefault="00D671B0" w:rsidP="00D671B0">
      <w:pPr>
        <w:pStyle w:val="p5"/>
        <w:shd w:val="clear" w:color="auto" w:fill="FFFFFF"/>
        <w:spacing w:before="0" w:beforeAutospacing="0" w:after="0" w:afterAutospacing="0"/>
        <w:ind w:right="141"/>
        <w:contextualSpacing/>
        <w:jc w:val="both"/>
        <w:rPr>
          <w:color w:val="000000"/>
        </w:rPr>
      </w:pPr>
      <w:r w:rsidRPr="00535CEC">
        <w:rPr>
          <w:rStyle w:val="s2"/>
          <w:b/>
          <w:bCs/>
          <w:color w:val="000000"/>
        </w:rPr>
        <w:t>Натуральный ряд чисел и его свойства</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 xml:space="preserve">Натуральное число, множество натуральных чисел и его свойства, изображение натуральных чисел точками </w:t>
      </w:r>
      <w:proofErr w:type="gramStart"/>
      <w:r w:rsidRPr="00535CEC">
        <w:rPr>
          <w:color w:val="000000"/>
        </w:rPr>
        <w:t>на</w:t>
      </w:r>
      <w:proofErr w:type="gramEnd"/>
      <w:r w:rsidRPr="00535CEC">
        <w:rPr>
          <w:color w:val="000000"/>
        </w:rPr>
        <w:t xml:space="preserve"> числовой прямой. Использование свойств натуральных чисел при решении задач.</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rStyle w:val="s2"/>
          <w:b/>
          <w:bCs/>
          <w:color w:val="000000"/>
        </w:rPr>
        <w:t>Запись и чтение натуральных чисел</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Различие между цифрой и числом. Позиционная запись натурального числа, поместное значение цифры, разряды и классы, соотношение между двумя соседними разрядными единицами, чтение и запись натуральных чисел.</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rStyle w:val="s2"/>
          <w:b/>
          <w:bCs/>
          <w:color w:val="000000"/>
        </w:rPr>
        <w:t>Округление натуральных чисел</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Необходимость округления. Правило округления натуральных чисел.</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rStyle w:val="s2"/>
          <w:b/>
          <w:bCs/>
          <w:color w:val="000000"/>
        </w:rPr>
        <w:t>Сравнение натуральных чисел, сравнение с числом 0</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Понятие о сравнении чисел, сравнение натуральных чисел друг с другом и с нулем, математическая запись сравнений, способы сравнения чисел.</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rStyle w:val="s2"/>
          <w:b/>
          <w:bCs/>
          <w:color w:val="000000"/>
        </w:rPr>
        <w:t>Действия с натуральными числами</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Сложение и вычитание, компоненты сложения и вычитания, связь между ними, нахождение суммы и разности, изменение суммы и разности при изменении компонентов сложения и вычитания.</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Умножение и деление, компоненты умножения и деления, связь между ними, умножение и сложение в столбик, деление уголком, проверка результата с помощью прикидки и обратного действия.</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lastRenderedPageBreak/>
        <w:t>Переместительный и сочетательный законы сложения и умножения, распределительный закон умножения относительно сложения.</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rStyle w:val="s2"/>
          <w:b/>
          <w:bCs/>
          <w:color w:val="000000"/>
        </w:rPr>
        <w:t>Степень с натуральным показателем</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Запись числа в виде суммы разрядных слагаемых, порядок выполнения действий в выражениях, содержащих степень, вычисление значений выражений, содержащих степень.</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rStyle w:val="s2"/>
          <w:b/>
          <w:bCs/>
          <w:color w:val="000000"/>
        </w:rPr>
        <w:t>Числовые выражения</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Числовое выражение и его значение, порядок выполнения действий.</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rStyle w:val="s2"/>
          <w:b/>
          <w:bCs/>
          <w:color w:val="000000"/>
        </w:rPr>
        <w:t>Деление с остатком</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Деление с остатком на множестве натуральных чисел. Практические задачи на деление с остатком.</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rStyle w:val="s2"/>
          <w:b/>
          <w:bCs/>
          <w:color w:val="000000"/>
        </w:rPr>
        <w:t>Свойства и признаки делимости</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Свойство делимости суммы (разности) на число. Признаки делимости на 2, 3, 5, 9, 10. Признаки делимости на 4, 6, 8, 11. Решение практических задач с применением признаков делимости.</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rStyle w:val="s2"/>
          <w:b/>
          <w:bCs/>
          <w:color w:val="000000"/>
        </w:rPr>
        <w:t>Разложение числа на простые множители</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Простые и составные числа, решето Эратосфена.</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Разложение натурального числа на множители, разложение на простые множители. Количество делителей числа, алгоритм разложения числа на простые множители.</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rStyle w:val="s2"/>
          <w:b/>
          <w:bCs/>
          <w:color w:val="000000"/>
        </w:rPr>
        <w:t>Алгебраические выражения</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Использование букв для обозначения чисел, вычисление значения алгебраического выражения, применение алгебраических выражений для записи свойств арифметических действий, преобразование алгебраических выражений.</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rStyle w:val="s2"/>
          <w:b/>
          <w:bCs/>
          <w:color w:val="000000"/>
        </w:rPr>
        <w:t>Делители и кратные</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Делитель и его свойства, общий делитель двух и более чисел, наибольший общий делитель, взаимно простые числа, нахождение наибольшего общего делителя. Кратное и его свойства, общее кратное двух и более чисел, наименьшее общее кратное, способы нахождения наименьшего общего кратного.</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rStyle w:val="s4"/>
          <w:b/>
          <w:bCs/>
          <w:color w:val="000000"/>
        </w:rPr>
        <w:t>Дроби</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rStyle w:val="s2"/>
          <w:b/>
          <w:bCs/>
          <w:color w:val="000000"/>
        </w:rPr>
        <w:t>Обыкновенные дроби</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Доля, часть, дробное число, дробь. Дробное число как результат деления. Правильные и неправильные дроби, смешанная дробь (смешанное число).</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Запись натурального числа в виде дроби с заданным знаменателем, преобразование смешанной дроби в неправильную дробь и наоборот.</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Приведение дробей к общему знаменателю. Сравнение обыкновенных дробей.</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Сложение и вычитание обыкновенных дробей. Умножение и деление обыкновенных дробей.</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Арифметические действия со смешанными дробями.</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Арифметические действия с дробными числами.</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Способы рационализации вычислений и их применение при выполнении действий.</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rStyle w:val="s2"/>
          <w:b/>
          <w:bCs/>
          <w:color w:val="000000"/>
        </w:rPr>
        <w:t>Десятичные дроби</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 xml:space="preserve">Целая и дробная части десятичной дроби. Преобразование десятичных дробей в </w:t>
      </w:r>
      <w:proofErr w:type="gramStart"/>
      <w:r w:rsidRPr="00535CEC">
        <w:rPr>
          <w:color w:val="000000"/>
        </w:rPr>
        <w:t>обыкновенные</w:t>
      </w:r>
      <w:proofErr w:type="gramEnd"/>
      <w:r w:rsidRPr="00535CEC">
        <w:rPr>
          <w:color w:val="000000"/>
        </w:rPr>
        <w:t>. Сравнение десятичных дробей. Сложение и вычитание десятичных дробей. Округление десятичных дробей. Умножение и деление десятичных дробей. Преобразование обыкновенных дробей в десятичные дроби. Конечные и бесконечные десятичные дроби.</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rStyle w:val="s2"/>
          <w:b/>
          <w:bCs/>
          <w:color w:val="000000"/>
        </w:rPr>
        <w:t>Отношение двух чисел</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Масштаб на плане и карте. Пропорции. Свойства пропорций, применение пропорций и отношений при решении задач.</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rStyle w:val="s2"/>
          <w:b/>
          <w:bCs/>
          <w:color w:val="000000"/>
        </w:rPr>
        <w:t>Среднее арифметическое чисел</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lastRenderedPageBreak/>
        <w:t xml:space="preserve">Среднее арифметическое двух чисел. Изображение среднего арифметического двух чисел на </w:t>
      </w:r>
      <w:proofErr w:type="gramStart"/>
      <w:r w:rsidRPr="00535CEC">
        <w:rPr>
          <w:color w:val="000000"/>
        </w:rPr>
        <w:t>числовой</w:t>
      </w:r>
      <w:proofErr w:type="gramEnd"/>
      <w:r w:rsidRPr="00535CEC">
        <w:rPr>
          <w:color w:val="000000"/>
        </w:rPr>
        <w:t xml:space="preserve"> прямой. Решение практических задач с применением среднего арифметического. Среднее арифметическое нескольких чисел.</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rStyle w:val="s2"/>
          <w:b/>
          <w:bCs/>
          <w:color w:val="000000"/>
        </w:rPr>
        <w:t>Проценты</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Понятие процента. Вычисление процентов от числа и числа по известному проценту, выражение отношения в процентах. Решение несложных практических задач с процентами.</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rStyle w:val="s2"/>
          <w:b/>
          <w:bCs/>
          <w:color w:val="000000"/>
        </w:rPr>
        <w:t>Диаграммы</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Столбчатые и круговые диаграммы. Извлечение информации из диаграмм. Изображение диаграмм по числовым данным.</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rStyle w:val="s4"/>
          <w:b/>
          <w:bCs/>
          <w:color w:val="000000"/>
        </w:rPr>
        <w:t>Рациональные числа</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rStyle w:val="s2"/>
          <w:b/>
          <w:bCs/>
          <w:color w:val="000000"/>
        </w:rPr>
        <w:t>Положительные и отрицательные числа</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 xml:space="preserve">Изображение чисел на </w:t>
      </w:r>
      <w:proofErr w:type="gramStart"/>
      <w:r w:rsidRPr="00535CEC">
        <w:rPr>
          <w:color w:val="000000"/>
        </w:rPr>
        <w:t>числовой</w:t>
      </w:r>
      <w:proofErr w:type="gramEnd"/>
      <w:r w:rsidRPr="00535CEC">
        <w:rPr>
          <w:color w:val="000000"/>
        </w:rPr>
        <w:t xml:space="preserve"> (координатной) прямой. Сравнение чисел. Модуль числа, геометрическая интерпретация модуля числа. Действия с положительными и отрицательными числами. Множество целых чисел.</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rStyle w:val="s2"/>
          <w:b/>
          <w:bCs/>
          <w:color w:val="000000"/>
        </w:rPr>
        <w:t>Понятие о рациональном числе</w:t>
      </w:r>
      <w:r w:rsidRPr="00535CEC">
        <w:rPr>
          <w:color w:val="000000"/>
        </w:rPr>
        <w:t>. Первичное представление о множестве рациональных чисел. Действия с рациональными числами.</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rStyle w:val="s4"/>
          <w:b/>
          <w:bCs/>
          <w:color w:val="000000"/>
        </w:rPr>
        <w:t>Решение текстовых задач</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rStyle w:val="s2"/>
          <w:b/>
          <w:bCs/>
          <w:color w:val="000000"/>
        </w:rPr>
        <w:t>Единицы измерений</w:t>
      </w:r>
      <w:r w:rsidRPr="00535CEC">
        <w:rPr>
          <w:color w:val="000000"/>
        </w:rPr>
        <w:t xml:space="preserve">: длины, площади, объема, массы, времени, скорости. Зависимости между единицами измерения каждой величины. </w:t>
      </w:r>
      <w:proofErr w:type="gramStart"/>
      <w:r w:rsidRPr="00535CEC">
        <w:rPr>
          <w:color w:val="000000"/>
        </w:rPr>
        <w:t>Зависимости между величинами: скорость, время, расстояние; производительность, время, работа; цена, количество, стоимость.</w:t>
      </w:r>
      <w:proofErr w:type="gramEnd"/>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rStyle w:val="s2"/>
          <w:b/>
          <w:bCs/>
          <w:color w:val="000000"/>
        </w:rPr>
        <w:t>Задачи на все арифметические действия</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Решение текстовых задач арифметическим способом. Использование таблиц, схем, чертежей, других сре</w:t>
      </w:r>
      <w:proofErr w:type="gramStart"/>
      <w:r w:rsidRPr="00535CEC">
        <w:rPr>
          <w:color w:val="000000"/>
        </w:rPr>
        <w:t>дств пр</w:t>
      </w:r>
      <w:proofErr w:type="gramEnd"/>
      <w:r w:rsidRPr="00535CEC">
        <w:rPr>
          <w:color w:val="000000"/>
        </w:rPr>
        <w:t>едставления данных при решении задачи.</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rStyle w:val="s2"/>
          <w:b/>
          <w:bCs/>
          <w:color w:val="000000"/>
        </w:rPr>
        <w:t>Задачи на движение, работу и покупки</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Решение несложных задач на движение в противоположных направлениях, в одном направлении, движение по реке по течению и против течения. Решение задач на совместную работу. Применение дробей при решении задач.</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rStyle w:val="s2"/>
          <w:b/>
          <w:bCs/>
          <w:color w:val="000000"/>
        </w:rPr>
        <w:t>Задачи на части, доли, проценты</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Решение задач на нахождение части числа и числа по его части. Решение задач на проценты и доли. Применение пропорций при решении задач.</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rStyle w:val="s2"/>
          <w:b/>
          <w:bCs/>
          <w:color w:val="000000"/>
        </w:rPr>
        <w:t>Логические задачи</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Решение несложных логических задач.</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rStyle w:val="s2"/>
          <w:b/>
          <w:bCs/>
          <w:color w:val="000000"/>
        </w:rPr>
        <w:t>Основные методы решения текстовых задач:</w:t>
      </w:r>
      <w:r w:rsidRPr="00535CEC">
        <w:rPr>
          <w:rStyle w:val="apple-converted-space"/>
          <w:b/>
          <w:bCs/>
          <w:color w:val="000000"/>
        </w:rPr>
        <w:t> </w:t>
      </w:r>
      <w:r w:rsidRPr="00535CEC">
        <w:rPr>
          <w:color w:val="000000"/>
        </w:rPr>
        <w:t>арифметический, перебор вариантов.</w:t>
      </w:r>
    </w:p>
    <w:p w:rsidR="00D671B0" w:rsidRDefault="00D671B0" w:rsidP="00D671B0">
      <w:pPr>
        <w:pStyle w:val="p3"/>
        <w:shd w:val="clear" w:color="auto" w:fill="FFFFFF"/>
        <w:spacing w:before="240" w:beforeAutospacing="0" w:after="0" w:afterAutospacing="0"/>
        <w:ind w:right="142"/>
        <w:contextualSpacing/>
        <w:jc w:val="both"/>
        <w:rPr>
          <w:rStyle w:val="s2"/>
          <w:b/>
          <w:bCs/>
          <w:color w:val="000000"/>
        </w:rPr>
      </w:pPr>
      <w:r w:rsidRPr="00535CEC">
        <w:rPr>
          <w:rStyle w:val="s2"/>
          <w:b/>
          <w:bCs/>
          <w:color w:val="000000"/>
        </w:rPr>
        <w:t>Наглядная геометрия</w:t>
      </w:r>
    </w:p>
    <w:p w:rsidR="00D671B0" w:rsidRPr="00535CEC" w:rsidRDefault="00D671B0" w:rsidP="00D671B0">
      <w:pPr>
        <w:pStyle w:val="p3"/>
        <w:shd w:val="clear" w:color="auto" w:fill="FFFFFF"/>
        <w:spacing w:before="240" w:beforeAutospacing="0" w:after="0" w:afterAutospacing="0"/>
        <w:ind w:right="142"/>
        <w:contextualSpacing/>
        <w:jc w:val="both"/>
        <w:rPr>
          <w:color w:val="000000"/>
        </w:rPr>
      </w:pPr>
      <w:r w:rsidRPr="00535CEC">
        <w:rPr>
          <w:color w:val="000000"/>
        </w:rPr>
        <w:t xml:space="preserve">Фигуры в окружающем мире. </w:t>
      </w:r>
      <w:proofErr w:type="gramStart"/>
      <w:r w:rsidRPr="00535CEC">
        <w:rPr>
          <w:color w:val="000000"/>
        </w:rPr>
        <w:t>Наглядные представления о фигурах на плоскости: прямая, отрезок, луч, угол, ломаная, многоугольник, окружность, круг.</w:t>
      </w:r>
      <w:proofErr w:type="gramEnd"/>
      <w:r w:rsidRPr="00535CEC">
        <w:rPr>
          <w:color w:val="000000"/>
        </w:rPr>
        <w:t xml:space="preserve"> Четырехугольник, прямоугольник, квадрат. Треугольник, виды треугольников. Изображение основных геометрических фигур. Взаимное расположение двух прямых. Длина отрезка, </w:t>
      </w:r>
      <w:proofErr w:type="gramStart"/>
      <w:r w:rsidRPr="00535CEC">
        <w:rPr>
          <w:color w:val="000000"/>
        </w:rPr>
        <w:t>ломаной</w:t>
      </w:r>
      <w:proofErr w:type="gramEnd"/>
      <w:r w:rsidRPr="00535CEC">
        <w:rPr>
          <w:color w:val="000000"/>
        </w:rPr>
        <w:t>. Единицы измерения длины. Построение отрезка заданной длины. Виды углов. Градусная мера угла. Измерение и построение углов с помощью транспортира.</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Периметр многоугольника. Понятие площади фигуры; единицы измерения площади. Площадь прямоугольника, квадрата. Приближенное измерение площади фигур на клетчатой бумаге.</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proofErr w:type="gramStart"/>
      <w:r w:rsidRPr="00535CEC">
        <w:rPr>
          <w:color w:val="000000"/>
        </w:rPr>
        <w:t>Наглядные представления о пространственных фигурах: куб, параллелепипед, призма, пирамида, шар, сфера, конус, цилиндр.</w:t>
      </w:r>
      <w:proofErr w:type="gramEnd"/>
      <w:r w:rsidRPr="00535CEC">
        <w:rPr>
          <w:color w:val="000000"/>
        </w:rPr>
        <w:t xml:space="preserve"> Изображение пространственных фигур. Многогранники. Примеры разверток многогранников, цилиндра и конуса.</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Понятие объема; единицы объема. Объем прямоугольного параллелепипеда, куба.</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lastRenderedPageBreak/>
        <w:t>Понятие о равенстве фигур. Центральная, осевая и зеркальная симметрии. Изображение симметричных фигур.</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Решение практических задач с применением простейших свойств фигур.</w:t>
      </w:r>
    </w:p>
    <w:p w:rsidR="00D671B0" w:rsidRPr="00535CEC" w:rsidRDefault="00D671B0" w:rsidP="001C37E2">
      <w:pPr>
        <w:pStyle w:val="p3"/>
        <w:shd w:val="clear" w:color="auto" w:fill="FFFFFF"/>
        <w:spacing w:before="0" w:beforeAutospacing="0" w:after="0" w:afterAutospacing="0"/>
        <w:ind w:right="141"/>
        <w:contextualSpacing/>
        <w:jc w:val="both"/>
        <w:rPr>
          <w:b/>
          <w:color w:val="000000"/>
        </w:rPr>
      </w:pPr>
      <w:r w:rsidRPr="00535CEC">
        <w:rPr>
          <w:b/>
          <w:color w:val="000000"/>
        </w:rPr>
        <w:t>История математики</w:t>
      </w:r>
    </w:p>
    <w:p w:rsidR="00D671B0" w:rsidRPr="00535CEC" w:rsidRDefault="00D671B0" w:rsidP="001C37E2">
      <w:pPr>
        <w:pStyle w:val="p5"/>
        <w:shd w:val="clear" w:color="auto" w:fill="FFFFFF"/>
        <w:spacing w:before="0" w:beforeAutospacing="0" w:after="0" w:afterAutospacing="0"/>
        <w:ind w:right="141"/>
        <w:contextualSpacing/>
        <w:jc w:val="both"/>
        <w:rPr>
          <w:color w:val="000000"/>
        </w:rPr>
      </w:pPr>
      <w:r w:rsidRPr="00535CEC">
        <w:rPr>
          <w:color w:val="000000"/>
        </w:rPr>
        <w:t>Появление цифр, букв, иероглифов в процессе счета и распределения продуктов на Древнем Ближнем Востоке. Связь с Неолитической революцией.</w:t>
      </w:r>
    </w:p>
    <w:p w:rsidR="00D671B0" w:rsidRPr="00535CEC" w:rsidRDefault="00D671B0" w:rsidP="001C37E2">
      <w:pPr>
        <w:pStyle w:val="p5"/>
        <w:shd w:val="clear" w:color="auto" w:fill="FFFFFF"/>
        <w:spacing w:before="0" w:beforeAutospacing="0" w:after="0" w:afterAutospacing="0"/>
        <w:ind w:right="141"/>
        <w:contextualSpacing/>
        <w:jc w:val="both"/>
        <w:rPr>
          <w:color w:val="000000"/>
        </w:rPr>
      </w:pPr>
      <w:r w:rsidRPr="00535CEC">
        <w:rPr>
          <w:color w:val="000000"/>
        </w:rPr>
        <w:t>Рождение шестидесятеричной системы счисления. Появление десятичной записи чисел.</w:t>
      </w:r>
    </w:p>
    <w:p w:rsidR="00D671B0" w:rsidRPr="00535CEC" w:rsidRDefault="00D671B0" w:rsidP="001C37E2">
      <w:pPr>
        <w:pStyle w:val="p5"/>
        <w:shd w:val="clear" w:color="auto" w:fill="FFFFFF"/>
        <w:spacing w:before="0" w:beforeAutospacing="0" w:after="0" w:afterAutospacing="0"/>
        <w:ind w:right="141"/>
        <w:contextualSpacing/>
        <w:jc w:val="both"/>
        <w:rPr>
          <w:color w:val="000000"/>
        </w:rPr>
      </w:pPr>
      <w:r w:rsidRPr="00535CEC">
        <w:rPr>
          <w:color w:val="000000"/>
        </w:rPr>
        <w:t>Рождение и развитие арифметики натуральных чисел. НОК, НОД, простые числа. Решето Эратосфена.</w:t>
      </w:r>
    </w:p>
    <w:p w:rsidR="00D671B0" w:rsidRPr="00535CEC" w:rsidRDefault="00D671B0" w:rsidP="00D671B0">
      <w:pPr>
        <w:pStyle w:val="p5"/>
        <w:shd w:val="clear" w:color="auto" w:fill="FFFFFF"/>
        <w:spacing w:before="0" w:beforeAutospacing="0" w:after="240" w:afterAutospacing="0"/>
        <w:ind w:right="141"/>
        <w:contextualSpacing/>
        <w:jc w:val="both"/>
        <w:rPr>
          <w:color w:val="000000"/>
        </w:rPr>
      </w:pPr>
      <w:r w:rsidRPr="00535CEC">
        <w:rPr>
          <w:color w:val="000000"/>
        </w:rPr>
        <w:t>Появление нуля и отрицательных чисел в математике древности. Роль Диофанта. Почему?</w:t>
      </w:r>
    </w:p>
    <w:p w:rsidR="00D671B0" w:rsidRPr="00535CEC" w:rsidRDefault="00D671B0" w:rsidP="00D671B0">
      <w:pPr>
        <w:pStyle w:val="p5"/>
        <w:shd w:val="clear" w:color="auto" w:fill="FFFFFF"/>
        <w:spacing w:before="0" w:beforeAutospacing="0" w:after="240" w:afterAutospacing="0"/>
        <w:ind w:right="141"/>
        <w:contextualSpacing/>
        <w:jc w:val="both"/>
      </w:pPr>
      <w:r w:rsidRPr="00535CEC">
        <w:rPr>
          <w:color w:val="000000"/>
        </w:rPr>
        <w:t>Дроби в Вавилоне, Египте, Риме. Открытие десятичных дробей. Старинные системы мер. Десятичные дроби и метрическая система мер. Л. Магницкий.</w:t>
      </w:r>
    </w:p>
    <w:p w:rsidR="00D671B0" w:rsidRPr="00535CEC" w:rsidRDefault="00D671B0" w:rsidP="00D671B0">
      <w:pPr>
        <w:spacing w:after="240" w:line="240" w:lineRule="auto"/>
        <w:contextualSpacing/>
        <w:jc w:val="both"/>
        <w:rPr>
          <w:rFonts w:ascii="Times New Roman" w:hAnsi="Times New Roman" w:cs="Times New Roman"/>
          <w:sz w:val="24"/>
          <w:szCs w:val="24"/>
        </w:rPr>
      </w:pPr>
    </w:p>
    <w:p w:rsidR="00D671B0" w:rsidRPr="00D671B0" w:rsidRDefault="00D671B0" w:rsidP="00D671B0">
      <w:pPr>
        <w:spacing w:after="240" w:line="240" w:lineRule="auto"/>
        <w:contextualSpacing/>
        <w:jc w:val="center"/>
        <w:rPr>
          <w:rFonts w:ascii="Times New Roman" w:hAnsi="Times New Roman" w:cs="Times New Roman"/>
          <w:b/>
          <w:sz w:val="24"/>
          <w:szCs w:val="24"/>
        </w:rPr>
      </w:pPr>
      <w:r w:rsidRPr="00D671B0">
        <w:rPr>
          <w:rFonts w:ascii="Times New Roman" w:hAnsi="Times New Roman" w:cs="Times New Roman"/>
          <w:b/>
          <w:sz w:val="24"/>
          <w:szCs w:val="24"/>
        </w:rPr>
        <w:t>7 класс</w:t>
      </w:r>
    </w:p>
    <w:p w:rsidR="00D671B0" w:rsidRPr="00D671B0" w:rsidRDefault="00D671B0" w:rsidP="00D671B0">
      <w:pPr>
        <w:spacing w:after="240" w:line="240" w:lineRule="auto"/>
        <w:contextualSpacing/>
        <w:jc w:val="center"/>
        <w:rPr>
          <w:rFonts w:ascii="Times New Roman" w:hAnsi="Times New Roman" w:cs="Times New Roman"/>
          <w:b/>
          <w:sz w:val="24"/>
          <w:szCs w:val="24"/>
        </w:rPr>
      </w:pPr>
      <w:r w:rsidRPr="00D671B0">
        <w:rPr>
          <w:rFonts w:ascii="Times New Roman" w:hAnsi="Times New Roman" w:cs="Times New Roman"/>
          <w:b/>
          <w:sz w:val="24"/>
          <w:szCs w:val="24"/>
        </w:rPr>
        <w:t>Алгебра</w:t>
      </w:r>
    </w:p>
    <w:p w:rsidR="00D671B0" w:rsidRPr="00535CEC" w:rsidRDefault="00D671B0" w:rsidP="00D671B0">
      <w:pPr>
        <w:pStyle w:val="af4"/>
        <w:shd w:val="clear" w:color="auto" w:fill="FFFFFF"/>
        <w:spacing w:after="0" w:line="240" w:lineRule="auto"/>
        <w:contextualSpacing/>
        <w:jc w:val="both"/>
        <w:rPr>
          <w:b/>
          <w:color w:val="000000"/>
        </w:rPr>
      </w:pPr>
      <w:r w:rsidRPr="00535CEC">
        <w:rPr>
          <w:b/>
          <w:color w:val="000000"/>
        </w:rPr>
        <w:t>Алгебраические выражения.</w:t>
      </w:r>
    </w:p>
    <w:p w:rsidR="00D671B0" w:rsidRPr="00535CEC" w:rsidRDefault="00D671B0" w:rsidP="00D671B0">
      <w:pPr>
        <w:shd w:val="clear" w:color="auto" w:fill="FFFFFF"/>
        <w:spacing w:after="0" w:line="240" w:lineRule="auto"/>
        <w:contextualSpacing/>
        <w:jc w:val="both"/>
        <w:rPr>
          <w:rFonts w:ascii="Times New Roman" w:hAnsi="Times New Roman" w:cs="Times New Roman"/>
          <w:color w:val="000000"/>
          <w:sz w:val="24"/>
          <w:szCs w:val="24"/>
        </w:rPr>
      </w:pPr>
      <w:r w:rsidRPr="00535CEC">
        <w:rPr>
          <w:rFonts w:ascii="Times New Roman" w:hAnsi="Times New Roman" w:cs="Times New Roman"/>
          <w:color w:val="000000"/>
          <w:sz w:val="24"/>
          <w:szCs w:val="24"/>
        </w:rPr>
        <w:t>Выражение с переменной. Значение выражения. Подстановка выражений вместо переменных. Тождества.</w:t>
      </w:r>
    </w:p>
    <w:p w:rsidR="00D671B0" w:rsidRPr="00535CEC" w:rsidRDefault="00D671B0" w:rsidP="00D671B0">
      <w:pPr>
        <w:shd w:val="clear" w:color="auto" w:fill="FFFFFF"/>
        <w:spacing w:after="0" w:line="240" w:lineRule="auto"/>
        <w:contextualSpacing/>
        <w:jc w:val="both"/>
        <w:rPr>
          <w:rFonts w:ascii="Times New Roman" w:hAnsi="Times New Roman" w:cs="Times New Roman"/>
          <w:color w:val="000000"/>
          <w:sz w:val="24"/>
          <w:szCs w:val="24"/>
        </w:rPr>
      </w:pPr>
      <w:r w:rsidRPr="00535CEC">
        <w:rPr>
          <w:rFonts w:ascii="Times New Roman" w:hAnsi="Times New Roman" w:cs="Times New Roman"/>
          <w:color w:val="000000"/>
          <w:sz w:val="24"/>
          <w:szCs w:val="24"/>
        </w:rPr>
        <w:t>Степень с натуральным показателем и её свойства. Преобразования выражений, содержащих степени с натуральным показателем.</w:t>
      </w:r>
    </w:p>
    <w:p w:rsidR="00D671B0" w:rsidRPr="00535CEC" w:rsidRDefault="00D671B0" w:rsidP="00D671B0">
      <w:pPr>
        <w:shd w:val="clear" w:color="auto" w:fill="FFFFFF"/>
        <w:spacing w:after="240" w:line="240" w:lineRule="auto"/>
        <w:contextualSpacing/>
        <w:jc w:val="both"/>
        <w:rPr>
          <w:rFonts w:ascii="Times New Roman" w:hAnsi="Times New Roman" w:cs="Times New Roman"/>
          <w:color w:val="000000"/>
          <w:sz w:val="24"/>
          <w:szCs w:val="24"/>
        </w:rPr>
      </w:pPr>
      <w:r w:rsidRPr="00535CEC">
        <w:rPr>
          <w:rFonts w:ascii="Times New Roman" w:hAnsi="Times New Roman" w:cs="Times New Roman"/>
          <w:color w:val="000000"/>
          <w:sz w:val="24"/>
          <w:szCs w:val="24"/>
        </w:rPr>
        <w:t>Одночлен, многочлен. Действия с одночленами и многочленами (сложение, вычитание, умножение). Формулы сокращённого умножения: разность квадратов, квадрат суммы и разности. Разложение многочлена на множители: вынесение общего множителя за скобки, группировка, применение формул сокращённого умножения. Квадратный трёхчлен, разложение квадратного трёхчлена на множители.</w:t>
      </w:r>
    </w:p>
    <w:p w:rsidR="00D671B0" w:rsidRPr="00535CEC" w:rsidRDefault="00D671B0" w:rsidP="00D671B0">
      <w:pPr>
        <w:shd w:val="clear" w:color="auto" w:fill="FFFFFF"/>
        <w:spacing w:after="240" w:line="240" w:lineRule="auto"/>
        <w:contextualSpacing/>
        <w:jc w:val="both"/>
        <w:rPr>
          <w:rFonts w:ascii="Times New Roman" w:hAnsi="Times New Roman" w:cs="Times New Roman"/>
          <w:color w:val="000000"/>
          <w:sz w:val="24"/>
          <w:szCs w:val="24"/>
        </w:rPr>
      </w:pPr>
      <w:r w:rsidRPr="00535CEC">
        <w:rPr>
          <w:rFonts w:ascii="Times New Roman" w:hAnsi="Times New Roman" w:cs="Times New Roman"/>
          <w:b/>
          <w:bCs/>
          <w:color w:val="000000"/>
          <w:sz w:val="24"/>
          <w:szCs w:val="24"/>
        </w:rPr>
        <w:t>Уравнения.</w:t>
      </w:r>
    </w:p>
    <w:p w:rsidR="00D671B0" w:rsidRPr="00535CEC" w:rsidRDefault="00D671B0" w:rsidP="00D671B0">
      <w:pPr>
        <w:shd w:val="clear" w:color="auto" w:fill="FFFFFF"/>
        <w:spacing w:after="240" w:line="240" w:lineRule="auto"/>
        <w:contextualSpacing/>
        <w:jc w:val="both"/>
        <w:rPr>
          <w:rFonts w:ascii="Times New Roman" w:hAnsi="Times New Roman" w:cs="Times New Roman"/>
          <w:color w:val="000000"/>
          <w:sz w:val="24"/>
          <w:szCs w:val="24"/>
        </w:rPr>
      </w:pPr>
      <w:r w:rsidRPr="00535CEC">
        <w:rPr>
          <w:rFonts w:ascii="Times New Roman" w:hAnsi="Times New Roman" w:cs="Times New Roman"/>
          <w:color w:val="000000"/>
          <w:sz w:val="24"/>
          <w:szCs w:val="24"/>
        </w:rPr>
        <w:t>Понятие уравнения и корня уравнения.</w:t>
      </w:r>
    </w:p>
    <w:p w:rsidR="00D671B0" w:rsidRPr="00535CEC" w:rsidRDefault="00D671B0" w:rsidP="00D671B0">
      <w:pPr>
        <w:shd w:val="clear" w:color="auto" w:fill="FFFFFF"/>
        <w:spacing w:after="240" w:line="240" w:lineRule="auto"/>
        <w:contextualSpacing/>
        <w:jc w:val="both"/>
        <w:rPr>
          <w:rFonts w:ascii="Times New Roman" w:hAnsi="Times New Roman" w:cs="Times New Roman"/>
          <w:color w:val="000000"/>
          <w:sz w:val="24"/>
          <w:szCs w:val="24"/>
        </w:rPr>
      </w:pPr>
      <w:r w:rsidRPr="00535CEC">
        <w:rPr>
          <w:rFonts w:ascii="Times New Roman" w:hAnsi="Times New Roman" w:cs="Times New Roman"/>
          <w:color w:val="000000"/>
          <w:sz w:val="24"/>
          <w:szCs w:val="24"/>
        </w:rPr>
        <w:t>Решение линейных уравнений. Количество корней линейного уравнения.</w:t>
      </w:r>
    </w:p>
    <w:p w:rsidR="00D671B0" w:rsidRPr="00535CEC" w:rsidRDefault="00D671B0" w:rsidP="00D671B0">
      <w:pPr>
        <w:shd w:val="clear" w:color="auto" w:fill="FFFFFF"/>
        <w:spacing w:after="240" w:line="240" w:lineRule="auto"/>
        <w:contextualSpacing/>
        <w:jc w:val="both"/>
        <w:rPr>
          <w:rFonts w:ascii="Times New Roman" w:hAnsi="Times New Roman" w:cs="Times New Roman"/>
          <w:color w:val="000000"/>
          <w:sz w:val="24"/>
          <w:szCs w:val="24"/>
        </w:rPr>
      </w:pPr>
      <w:r w:rsidRPr="00535CEC">
        <w:rPr>
          <w:rFonts w:ascii="Times New Roman" w:hAnsi="Times New Roman" w:cs="Times New Roman"/>
          <w:color w:val="000000"/>
          <w:sz w:val="24"/>
          <w:szCs w:val="24"/>
        </w:rPr>
        <w:t>Уравнение с двумя переменными. Линейное уравнение с двумя переменными. Прямая как графическая интерпретация линейного уравнения с двумя переменными.</w:t>
      </w:r>
    </w:p>
    <w:p w:rsidR="00D671B0" w:rsidRPr="00535CEC" w:rsidRDefault="00D671B0" w:rsidP="00D671B0">
      <w:pPr>
        <w:shd w:val="clear" w:color="auto" w:fill="FFFFFF"/>
        <w:spacing w:after="240" w:line="240" w:lineRule="auto"/>
        <w:contextualSpacing/>
        <w:jc w:val="both"/>
        <w:rPr>
          <w:rFonts w:ascii="Times New Roman" w:hAnsi="Times New Roman" w:cs="Times New Roman"/>
          <w:color w:val="000000"/>
          <w:sz w:val="24"/>
          <w:szCs w:val="24"/>
        </w:rPr>
      </w:pPr>
      <w:r w:rsidRPr="00535CEC">
        <w:rPr>
          <w:rFonts w:ascii="Times New Roman" w:hAnsi="Times New Roman" w:cs="Times New Roman"/>
          <w:color w:val="000000"/>
          <w:sz w:val="24"/>
          <w:szCs w:val="24"/>
        </w:rPr>
        <w:t>Понятие системы уравнений. Решение системы уравнений.</w:t>
      </w:r>
    </w:p>
    <w:p w:rsidR="00D671B0" w:rsidRPr="00535CEC" w:rsidRDefault="00D671B0" w:rsidP="00D671B0">
      <w:pPr>
        <w:shd w:val="clear" w:color="auto" w:fill="FFFFFF"/>
        <w:spacing w:after="240" w:line="240" w:lineRule="auto"/>
        <w:contextualSpacing/>
        <w:jc w:val="both"/>
        <w:rPr>
          <w:rFonts w:ascii="Times New Roman" w:hAnsi="Times New Roman" w:cs="Times New Roman"/>
          <w:color w:val="000000"/>
          <w:sz w:val="24"/>
          <w:szCs w:val="24"/>
        </w:rPr>
      </w:pPr>
      <w:r w:rsidRPr="00535CEC">
        <w:rPr>
          <w:rFonts w:ascii="Times New Roman" w:hAnsi="Times New Roman" w:cs="Times New Roman"/>
          <w:color w:val="000000"/>
          <w:sz w:val="24"/>
          <w:szCs w:val="24"/>
        </w:rPr>
        <w:t>Методы решения систем линейных уравнений с двумя переменными: графический метод, метод сложения, метод подстановки.</w:t>
      </w:r>
    </w:p>
    <w:p w:rsidR="00D671B0" w:rsidRPr="00535CEC" w:rsidRDefault="00D671B0" w:rsidP="00D671B0">
      <w:pPr>
        <w:shd w:val="clear" w:color="auto" w:fill="FFFFFF"/>
        <w:spacing w:after="240" w:line="240" w:lineRule="auto"/>
        <w:contextualSpacing/>
        <w:jc w:val="both"/>
        <w:rPr>
          <w:rFonts w:ascii="Times New Roman" w:hAnsi="Times New Roman" w:cs="Times New Roman"/>
          <w:color w:val="000000"/>
          <w:sz w:val="24"/>
          <w:szCs w:val="24"/>
        </w:rPr>
      </w:pPr>
      <w:r w:rsidRPr="00535CEC">
        <w:rPr>
          <w:rFonts w:ascii="Times New Roman" w:hAnsi="Times New Roman" w:cs="Times New Roman"/>
          <w:b/>
          <w:bCs/>
          <w:color w:val="000000"/>
          <w:sz w:val="24"/>
          <w:szCs w:val="24"/>
        </w:rPr>
        <w:t>Функции.</w:t>
      </w:r>
    </w:p>
    <w:p w:rsidR="00D671B0" w:rsidRPr="00535CEC" w:rsidRDefault="00D671B0" w:rsidP="00D671B0">
      <w:pPr>
        <w:shd w:val="clear" w:color="auto" w:fill="FFFFFF"/>
        <w:spacing w:after="240" w:line="240" w:lineRule="auto"/>
        <w:contextualSpacing/>
        <w:jc w:val="both"/>
        <w:rPr>
          <w:rFonts w:ascii="Times New Roman" w:hAnsi="Times New Roman" w:cs="Times New Roman"/>
          <w:color w:val="000000"/>
          <w:sz w:val="24"/>
          <w:szCs w:val="24"/>
        </w:rPr>
      </w:pPr>
      <w:r w:rsidRPr="00535CEC">
        <w:rPr>
          <w:rFonts w:ascii="Times New Roman" w:hAnsi="Times New Roman" w:cs="Times New Roman"/>
          <w:color w:val="000000"/>
          <w:sz w:val="24"/>
          <w:szCs w:val="24"/>
        </w:rPr>
        <w:t>Свойства и график линейной функции. Угловой коэффициент прямой. Расположение графика линейной функции в зависимости от её углового коэффициента и свободного члена. Нахождение коэффициентов линейной функции по заданным условиям: прохождение прямой через две точки с заданными координатами, прохождение прямой через данную точку и параллельной данной прямой.</w:t>
      </w:r>
    </w:p>
    <w:p w:rsidR="00D671B0" w:rsidRPr="00535CEC" w:rsidRDefault="00D671B0" w:rsidP="00D671B0">
      <w:pPr>
        <w:shd w:val="clear" w:color="auto" w:fill="FFFFFF"/>
        <w:spacing w:after="240" w:line="240" w:lineRule="auto"/>
        <w:contextualSpacing/>
        <w:jc w:val="both"/>
        <w:rPr>
          <w:rFonts w:ascii="Times New Roman" w:hAnsi="Times New Roman" w:cs="Times New Roman"/>
          <w:color w:val="000000"/>
          <w:sz w:val="24"/>
          <w:szCs w:val="24"/>
        </w:rPr>
      </w:pPr>
      <w:r w:rsidRPr="00535CEC">
        <w:rPr>
          <w:rFonts w:ascii="Times New Roman" w:hAnsi="Times New Roman" w:cs="Times New Roman"/>
          <w:b/>
          <w:bCs/>
          <w:color w:val="000000"/>
          <w:sz w:val="24"/>
          <w:szCs w:val="24"/>
        </w:rPr>
        <w:t>Статистика.</w:t>
      </w:r>
    </w:p>
    <w:p w:rsidR="00D671B0" w:rsidRPr="00535CEC" w:rsidRDefault="00D671B0" w:rsidP="00D671B0">
      <w:pPr>
        <w:shd w:val="clear" w:color="auto" w:fill="FFFFFF"/>
        <w:spacing w:after="240" w:line="240" w:lineRule="auto"/>
        <w:contextualSpacing/>
        <w:jc w:val="both"/>
        <w:rPr>
          <w:rFonts w:ascii="Times New Roman" w:hAnsi="Times New Roman" w:cs="Times New Roman"/>
          <w:color w:val="000000"/>
          <w:sz w:val="24"/>
          <w:szCs w:val="24"/>
        </w:rPr>
      </w:pPr>
      <w:r w:rsidRPr="00535CEC">
        <w:rPr>
          <w:rFonts w:ascii="Times New Roman" w:hAnsi="Times New Roman" w:cs="Times New Roman"/>
          <w:color w:val="000000"/>
          <w:sz w:val="24"/>
          <w:szCs w:val="24"/>
        </w:rPr>
        <w:t xml:space="preserve">Табличное и графическое представление данных, столбчатые и круговые диаграммы, графики, применение диаграмм и графиков для описания зависимостей реальных величин, извлечение информации из таблиц, диаграмм и графиков. Описательные статистические показатели числовых наборов: среднее арифметическое, медиана, наибольшее и наименьшее значения. </w:t>
      </w:r>
    </w:p>
    <w:p w:rsidR="00D671B0" w:rsidRPr="00535CEC" w:rsidRDefault="00D671B0" w:rsidP="00D671B0">
      <w:pPr>
        <w:shd w:val="clear" w:color="auto" w:fill="FFFFFF"/>
        <w:spacing w:after="240" w:line="240" w:lineRule="auto"/>
        <w:contextualSpacing/>
        <w:jc w:val="both"/>
        <w:rPr>
          <w:rFonts w:ascii="Times New Roman" w:hAnsi="Times New Roman" w:cs="Times New Roman"/>
          <w:color w:val="000000"/>
          <w:sz w:val="24"/>
          <w:szCs w:val="24"/>
        </w:rPr>
      </w:pPr>
      <w:bookmarkStart w:id="47" w:name="_Toc284663429"/>
      <w:bookmarkStart w:id="48" w:name="_Toc284662802"/>
      <w:bookmarkStart w:id="49" w:name="_Toc405513924"/>
      <w:bookmarkEnd w:id="47"/>
      <w:bookmarkEnd w:id="48"/>
      <w:bookmarkEnd w:id="49"/>
      <w:r w:rsidRPr="00535CEC">
        <w:rPr>
          <w:rFonts w:ascii="Times New Roman" w:hAnsi="Times New Roman" w:cs="Times New Roman"/>
          <w:b/>
          <w:bCs/>
          <w:color w:val="000000"/>
          <w:sz w:val="24"/>
          <w:szCs w:val="24"/>
        </w:rPr>
        <w:lastRenderedPageBreak/>
        <w:t>История математики.</w:t>
      </w:r>
    </w:p>
    <w:p w:rsidR="00D671B0" w:rsidRPr="00535CEC" w:rsidRDefault="00D671B0" w:rsidP="00D671B0">
      <w:pPr>
        <w:shd w:val="clear" w:color="auto" w:fill="FFFFFF"/>
        <w:spacing w:after="240" w:line="240" w:lineRule="auto"/>
        <w:contextualSpacing/>
        <w:jc w:val="both"/>
        <w:rPr>
          <w:rFonts w:ascii="Times New Roman" w:hAnsi="Times New Roman" w:cs="Times New Roman"/>
          <w:color w:val="000000"/>
          <w:sz w:val="24"/>
          <w:szCs w:val="24"/>
        </w:rPr>
      </w:pPr>
      <w:r w:rsidRPr="00535CEC">
        <w:rPr>
          <w:rFonts w:ascii="Times New Roman" w:hAnsi="Times New Roman" w:cs="Times New Roman"/>
          <w:color w:val="000000"/>
          <w:sz w:val="24"/>
          <w:szCs w:val="24"/>
        </w:rPr>
        <w:t>Основные разделы математики. Выдающиеся математики и их вклад в развитие науки.</w:t>
      </w:r>
    </w:p>
    <w:p w:rsidR="00D671B0" w:rsidRPr="00535CEC" w:rsidRDefault="00D671B0" w:rsidP="00D671B0">
      <w:pPr>
        <w:shd w:val="clear" w:color="auto" w:fill="FFFFFF"/>
        <w:spacing w:after="240" w:line="240" w:lineRule="auto"/>
        <w:contextualSpacing/>
        <w:jc w:val="both"/>
        <w:rPr>
          <w:rFonts w:ascii="Times New Roman" w:hAnsi="Times New Roman" w:cs="Times New Roman"/>
          <w:color w:val="000000"/>
          <w:sz w:val="24"/>
          <w:szCs w:val="24"/>
        </w:rPr>
      </w:pPr>
      <w:r w:rsidRPr="00535CEC">
        <w:rPr>
          <w:rFonts w:ascii="Times New Roman" w:hAnsi="Times New Roman" w:cs="Times New Roman"/>
          <w:color w:val="000000"/>
          <w:sz w:val="24"/>
          <w:szCs w:val="24"/>
        </w:rPr>
        <w:t xml:space="preserve">Зарождение алгебры в недрах арифметики. </w:t>
      </w:r>
      <w:proofErr w:type="gramStart"/>
      <w:r w:rsidRPr="00535CEC">
        <w:rPr>
          <w:rFonts w:ascii="Times New Roman" w:hAnsi="Times New Roman" w:cs="Times New Roman"/>
          <w:color w:val="000000"/>
          <w:sz w:val="24"/>
          <w:szCs w:val="24"/>
        </w:rPr>
        <w:t>Ал-Хорезми</w:t>
      </w:r>
      <w:proofErr w:type="gramEnd"/>
      <w:r w:rsidRPr="00535CEC">
        <w:rPr>
          <w:rFonts w:ascii="Times New Roman" w:hAnsi="Times New Roman" w:cs="Times New Roman"/>
          <w:color w:val="000000"/>
          <w:sz w:val="24"/>
          <w:szCs w:val="24"/>
        </w:rPr>
        <w:t xml:space="preserve">. Рождение буквенной символики. П.Ферма, Ф. Виет, Р. Декарт. </w:t>
      </w:r>
    </w:p>
    <w:p w:rsidR="00D671B0" w:rsidRPr="00535CEC" w:rsidRDefault="00D671B0" w:rsidP="00D671B0">
      <w:pPr>
        <w:shd w:val="clear" w:color="auto" w:fill="FFFFFF"/>
        <w:spacing w:after="240" w:line="240" w:lineRule="auto"/>
        <w:contextualSpacing/>
        <w:jc w:val="both"/>
        <w:rPr>
          <w:rFonts w:ascii="Times New Roman" w:hAnsi="Times New Roman" w:cs="Times New Roman"/>
          <w:color w:val="000000"/>
          <w:sz w:val="24"/>
          <w:szCs w:val="24"/>
        </w:rPr>
      </w:pPr>
      <w:r w:rsidRPr="00535CEC">
        <w:rPr>
          <w:rFonts w:ascii="Times New Roman" w:hAnsi="Times New Roman" w:cs="Times New Roman"/>
          <w:color w:val="000000"/>
          <w:sz w:val="24"/>
          <w:szCs w:val="24"/>
        </w:rPr>
        <w:t>Роль российских учёных в развитии математики: Л.Эйлер. Н.И.Лобачевский, П.Л.Чебышев, С. Ковалевская, А.Н.Колмогоров.</w:t>
      </w:r>
    </w:p>
    <w:p w:rsidR="00D671B0" w:rsidRPr="00535CEC" w:rsidRDefault="00D671B0" w:rsidP="00D671B0">
      <w:pPr>
        <w:shd w:val="clear" w:color="auto" w:fill="FFFFFF"/>
        <w:spacing w:after="240" w:line="240" w:lineRule="auto"/>
        <w:contextualSpacing/>
        <w:jc w:val="both"/>
        <w:rPr>
          <w:rFonts w:ascii="Times New Roman" w:hAnsi="Times New Roman" w:cs="Times New Roman"/>
          <w:color w:val="000000"/>
          <w:sz w:val="24"/>
          <w:szCs w:val="24"/>
        </w:rPr>
      </w:pPr>
    </w:p>
    <w:p w:rsidR="00D671B0" w:rsidRPr="00D671B0" w:rsidRDefault="00D671B0" w:rsidP="00D671B0">
      <w:pPr>
        <w:spacing w:after="240" w:line="240" w:lineRule="auto"/>
        <w:contextualSpacing/>
        <w:jc w:val="center"/>
        <w:rPr>
          <w:rFonts w:ascii="Times New Roman" w:hAnsi="Times New Roman" w:cs="Times New Roman"/>
          <w:b/>
          <w:sz w:val="24"/>
          <w:szCs w:val="24"/>
        </w:rPr>
      </w:pPr>
      <w:r w:rsidRPr="00D671B0">
        <w:rPr>
          <w:rFonts w:ascii="Times New Roman" w:hAnsi="Times New Roman" w:cs="Times New Roman"/>
          <w:b/>
          <w:sz w:val="24"/>
          <w:szCs w:val="24"/>
        </w:rPr>
        <w:t>Геометрия</w:t>
      </w:r>
    </w:p>
    <w:p w:rsidR="00D671B0" w:rsidRPr="00535CEC" w:rsidRDefault="00D671B0" w:rsidP="00D671B0">
      <w:pPr>
        <w:shd w:val="clear" w:color="auto" w:fill="FFFFFF"/>
        <w:spacing w:after="240" w:line="240" w:lineRule="auto"/>
        <w:contextualSpacing/>
        <w:jc w:val="both"/>
        <w:rPr>
          <w:rFonts w:ascii="Times New Roman" w:hAnsi="Times New Roman" w:cs="Times New Roman"/>
          <w:b/>
          <w:bCs/>
          <w:color w:val="000000"/>
          <w:sz w:val="24"/>
          <w:szCs w:val="24"/>
        </w:rPr>
      </w:pPr>
      <w:r w:rsidRPr="00535CEC">
        <w:rPr>
          <w:rFonts w:ascii="Times New Roman" w:hAnsi="Times New Roman" w:cs="Times New Roman"/>
          <w:b/>
          <w:bCs/>
          <w:color w:val="000000"/>
          <w:sz w:val="24"/>
          <w:szCs w:val="24"/>
        </w:rPr>
        <w:t>Наглядная геометрия. </w:t>
      </w:r>
    </w:p>
    <w:p w:rsidR="00D671B0" w:rsidRPr="00535CEC" w:rsidRDefault="00D671B0" w:rsidP="00D671B0">
      <w:pPr>
        <w:shd w:val="clear" w:color="auto" w:fill="FFFFFF"/>
        <w:spacing w:after="240" w:line="240" w:lineRule="auto"/>
        <w:contextualSpacing/>
        <w:jc w:val="both"/>
        <w:rPr>
          <w:rFonts w:ascii="Times New Roman" w:hAnsi="Times New Roman" w:cs="Times New Roman"/>
          <w:color w:val="000000"/>
          <w:sz w:val="24"/>
          <w:szCs w:val="24"/>
        </w:rPr>
      </w:pPr>
      <w:proofErr w:type="gramStart"/>
      <w:r w:rsidRPr="00535CEC">
        <w:rPr>
          <w:rFonts w:ascii="Times New Roman" w:hAnsi="Times New Roman" w:cs="Times New Roman"/>
          <w:color w:val="000000"/>
          <w:sz w:val="24"/>
          <w:szCs w:val="24"/>
        </w:rPr>
        <w:t>Наглядные представления о пространственных фигурах: куб, параллелепипед, призма, пирамида, шар, сфера, конус, цилиндр.</w:t>
      </w:r>
      <w:proofErr w:type="gramEnd"/>
    </w:p>
    <w:p w:rsidR="00D671B0" w:rsidRPr="00535CEC" w:rsidRDefault="00D671B0" w:rsidP="00D671B0">
      <w:pPr>
        <w:shd w:val="clear" w:color="auto" w:fill="FFFFFF"/>
        <w:spacing w:after="240" w:line="240" w:lineRule="auto"/>
        <w:contextualSpacing/>
        <w:jc w:val="both"/>
        <w:rPr>
          <w:rFonts w:ascii="Times New Roman" w:hAnsi="Times New Roman" w:cs="Times New Roman"/>
          <w:b/>
          <w:bCs/>
          <w:color w:val="000000"/>
          <w:sz w:val="24"/>
          <w:szCs w:val="24"/>
        </w:rPr>
      </w:pPr>
      <w:r w:rsidRPr="00535CEC">
        <w:rPr>
          <w:rFonts w:ascii="Times New Roman" w:hAnsi="Times New Roman" w:cs="Times New Roman"/>
          <w:b/>
          <w:bCs/>
          <w:color w:val="000000"/>
          <w:sz w:val="24"/>
          <w:szCs w:val="24"/>
        </w:rPr>
        <w:t>Геометрические фигуры. </w:t>
      </w:r>
    </w:p>
    <w:p w:rsidR="00D671B0" w:rsidRPr="00535CEC" w:rsidRDefault="00D671B0" w:rsidP="00D671B0">
      <w:pPr>
        <w:shd w:val="clear" w:color="auto" w:fill="FFFFFF"/>
        <w:spacing w:after="240" w:line="240" w:lineRule="auto"/>
        <w:contextualSpacing/>
        <w:jc w:val="both"/>
        <w:rPr>
          <w:rFonts w:ascii="Times New Roman" w:hAnsi="Times New Roman" w:cs="Times New Roman"/>
          <w:color w:val="000000"/>
          <w:sz w:val="24"/>
          <w:szCs w:val="24"/>
        </w:rPr>
      </w:pPr>
      <w:r w:rsidRPr="00535CEC">
        <w:rPr>
          <w:rFonts w:ascii="Times New Roman" w:hAnsi="Times New Roman" w:cs="Times New Roman"/>
          <w:color w:val="000000"/>
          <w:sz w:val="24"/>
          <w:szCs w:val="24"/>
        </w:rPr>
        <w:t>Геометрические фигуры и тела. Равенство в геометрии.</w:t>
      </w:r>
      <w:r w:rsidRPr="00535CEC">
        <w:rPr>
          <w:rFonts w:ascii="Times New Roman" w:hAnsi="Times New Roman" w:cs="Times New Roman"/>
          <w:b/>
          <w:bCs/>
          <w:color w:val="000000"/>
          <w:sz w:val="24"/>
          <w:szCs w:val="24"/>
        </w:rPr>
        <w:t> </w:t>
      </w:r>
      <w:r w:rsidRPr="00535CEC">
        <w:rPr>
          <w:rFonts w:ascii="Times New Roman" w:hAnsi="Times New Roman" w:cs="Times New Roman"/>
          <w:color w:val="000000"/>
          <w:sz w:val="24"/>
          <w:szCs w:val="24"/>
        </w:rPr>
        <w:t>Прямые и углы. Точка, прямая, плоскость. Отрезок, луч. Угол. Виды углов. Прямой угол. Острые и тупые углы. Вертикальные и смежные углы. Биссектриса угла.</w:t>
      </w:r>
    </w:p>
    <w:p w:rsidR="00D671B0" w:rsidRPr="00535CEC" w:rsidRDefault="00D671B0" w:rsidP="00D671B0">
      <w:pPr>
        <w:shd w:val="clear" w:color="auto" w:fill="FFFFFF"/>
        <w:spacing w:after="240" w:line="240" w:lineRule="auto"/>
        <w:contextualSpacing/>
        <w:jc w:val="both"/>
        <w:rPr>
          <w:rFonts w:ascii="Times New Roman" w:hAnsi="Times New Roman" w:cs="Times New Roman"/>
          <w:color w:val="000000"/>
          <w:sz w:val="24"/>
          <w:szCs w:val="24"/>
        </w:rPr>
      </w:pPr>
      <w:r w:rsidRPr="00535CEC">
        <w:rPr>
          <w:rFonts w:ascii="Times New Roman" w:hAnsi="Times New Roman" w:cs="Times New Roman"/>
          <w:color w:val="000000"/>
          <w:sz w:val="24"/>
          <w:szCs w:val="24"/>
        </w:rPr>
        <w:t xml:space="preserve">Параллельные и пересекающиеся прямые. Перпендикулярные прямые. Утверждение о свойстве двух прямых, перпендикулярных к третьей. Теорема о перпендикуляре к </w:t>
      </w:r>
      <w:proofErr w:type="gramStart"/>
      <w:r w:rsidRPr="00535CEC">
        <w:rPr>
          <w:rFonts w:ascii="Times New Roman" w:hAnsi="Times New Roman" w:cs="Times New Roman"/>
          <w:color w:val="000000"/>
          <w:sz w:val="24"/>
          <w:szCs w:val="24"/>
        </w:rPr>
        <w:t>прямой</w:t>
      </w:r>
      <w:proofErr w:type="gramEnd"/>
      <w:r w:rsidRPr="00535CEC">
        <w:rPr>
          <w:rFonts w:ascii="Times New Roman" w:hAnsi="Times New Roman" w:cs="Times New Roman"/>
          <w:color w:val="000000"/>
          <w:sz w:val="24"/>
          <w:szCs w:val="24"/>
        </w:rPr>
        <w:t xml:space="preserve">. Признаки </w:t>
      </w:r>
      <w:proofErr w:type="gramStart"/>
      <w:r w:rsidRPr="00535CEC">
        <w:rPr>
          <w:rFonts w:ascii="Times New Roman" w:hAnsi="Times New Roman" w:cs="Times New Roman"/>
          <w:color w:val="000000"/>
          <w:sz w:val="24"/>
          <w:szCs w:val="24"/>
        </w:rPr>
        <w:t>параллельных</w:t>
      </w:r>
      <w:proofErr w:type="gramEnd"/>
      <w:r w:rsidRPr="00535CEC">
        <w:rPr>
          <w:rFonts w:ascii="Times New Roman" w:hAnsi="Times New Roman" w:cs="Times New Roman"/>
          <w:color w:val="000000"/>
          <w:sz w:val="24"/>
          <w:szCs w:val="24"/>
        </w:rPr>
        <w:t xml:space="preserve"> прямых.</w:t>
      </w:r>
    </w:p>
    <w:p w:rsidR="00D671B0" w:rsidRPr="00535CEC" w:rsidRDefault="00D671B0" w:rsidP="00D671B0">
      <w:pPr>
        <w:shd w:val="clear" w:color="auto" w:fill="FFFFFF"/>
        <w:spacing w:after="240" w:line="240" w:lineRule="auto"/>
        <w:contextualSpacing/>
        <w:jc w:val="both"/>
        <w:rPr>
          <w:rFonts w:ascii="Times New Roman" w:hAnsi="Times New Roman" w:cs="Times New Roman"/>
          <w:color w:val="000000"/>
          <w:sz w:val="24"/>
          <w:szCs w:val="24"/>
        </w:rPr>
      </w:pPr>
      <w:r w:rsidRPr="00535CEC">
        <w:rPr>
          <w:rFonts w:ascii="Times New Roman" w:hAnsi="Times New Roman" w:cs="Times New Roman"/>
          <w:color w:val="000000"/>
          <w:sz w:val="24"/>
          <w:szCs w:val="24"/>
        </w:rPr>
        <w:t>Треугольник. Прямоугольные, остроугольные и тупоугольные треугольники. Высота, медиана, биссектриса треугольника. Равнобедренные и равносторонние треугольники; свойства и признаки равнобедренного треугольника. Признаки равенства треугольников. Неравенство треугольника. Соотношения между сторонами и углами треугольника.</w:t>
      </w:r>
    </w:p>
    <w:p w:rsidR="00D671B0" w:rsidRPr="00535CEC" w:rsidRDefault="00D671B0" w:rsidP="00D671B0">
      <w:pPr>
        <w:shd w:val="clear" w:color="auto" w:fill="FFFFFF"/>
        <w:spacing w:after="240" w:line="240" w:lineRule="auto"/>
        <w:contextualSpacing/>
        <w:jc w:val="both"/>
        <w:rPr>
          <w:rFonts w:ascii="Times New Roman" w:hAnsi="Times New Roman" w:cs="Times New Roman"/>
          <w:color w:val="000000"/>
          <w:sz w:val="24"/>
          <w:szCs w:val="24"/>
        </w:rPr>
      </w:pPr>
      <w:r w:rsidRPr="00535CEC">
        <w:rPr>
          <w:rFonts w:ascii="Times New Roman" w:hAnsi="Times New Roman" w:cs="Times New Roman"/>
          <w:color w:val="000000"/>
          <w:sz w:val="24"/>
          <w:szCs w:val="24"/>
        </w:rPr>
        <w:t>Сумма углов треугольника. Внешние углы треугольника.</w:t>
      </w:r>
    </w:p>
    <w:p w:rsidR="00D671B0" w:rsidRPr="00535CEC" w:rsidRDefault="00D671B0" w:rsidP="00D671B0">
      <w:pPr>
        <w:shd w:val="clear" w:color="auto" w:fill="FFFFFF"/>
        <w:spacing w:after="240" w:line="240" w:lineRule="auto"/>
        <w:contextualSpacing/>
        <w:jc w:val="both"/>
        <w:rPr>
          <w:rFonts w:ascii="Times New Roman" w:hAnsi="Times New Roman" w:cs="Times New Roman"/>
          <w:color w:val="000000"/>
          <w:sz w:val="24"/>
          <w:szCs w:val="24"/>
        </w:rPr>
      </w:pPr>
      <w:r w:rsidRPr="00535CEC">
        <w:rPr>
          <w:rFonts w:ascii="Times New Roman" w:hAnsi="Times New Roman" w:cs="Times New Roman"/>
          <w:color w:val="000000"/>
          <w:sz w:val="24"/>
          <w:szCs w:val="24"/>
        </w:rPr>
        <w:t>Окружность и круг. Центр, радиус, диаметр, хорда.</w:t>
      </w:r>
    </w:p>
    <w:p w:rsidR="00D671B0" w:rsidRPr="00535CEC" w:rsidRDefault="00D671B0" w:rsidP="00D671B0">
      <w:pPr>
        <w:shd w:val="clear" w:color="auto" w:fill="FFFFFF"/>
        <w:spacing w:after="240" w:line="240" w:lineRule="auto"/>
        <w:contextualSpacing/>
        <w:jc w:val="both"/>
        <w:rPr>
          <w:rFonts w:ascii="Times New Roman" w:hAnsi="Times New Roman" w:cs="Times New Roman"/>
          <w:color w:val="000000"/>
          <w:sz w:val="24"/>
          <w:szCs w:val="24"/>
        </w:rPr>
      </w:pPr>
      <w:r w:rsidRPr="00535CEC">
        <w:rPr>
          <w:rFonts w:ascii="Times New Roman" w:hAnsi="Times New Roman" w:cs="Times New Roman"/>
          <w:color w:val="000000"/>
          <w:sz w:val="24"/>
          <w:szCs w:val="24"/>
        </w:rPr>
        <w:t>Геометрические преобразования. Понятие о равенстве фигур.</w:t>
      </w:r>
    </w:p>
    <w:p w:rsidR="00D671B0" w:rsidRPr="00535CEC" w:rsidRDefault="00D671B0" w:rsidP="00D671B0">
      <w:pPr>
        <w:shd w:val="clear" w:color="auto" w:fill="FFFFFF"/>
        <w:spacing w:after="240" w:line="240" w:lineRule="auto"/>
        <w:contextualSpacing/>
        <w:jc w:val="both"/>
        <w:rPr>
          <w:rFonts w:ascii="Times New Roman" w:hAnsi="Times New Roman" w:cs="Times New Roman"/>
          <w:color w:val="000000"/>
          <w:sz w:val="24"/>
          <w:szCs w:val="24"/>
        </w:rPr>
      </w:pPr>
      <w:r w:rsidRPr="00535CEC">
        <w:rPr>
          <w:rFonts w:ascii="Times New Roman" w:hAnsi="Times New Roman" w:cs="Times New Roman"/>
          <w:color w:val="000000"/>
          <w:sz w:val="24"/>
          <w:szCs w:val="24"/>
        </w:rPr>
        <w:t xml:space="preserve">Построения с помощью циркуля и линейки. Основные задачи на построение: деление отрезка пополам; построение угла, равного </w:t>
      </w:r>
      <w:proofErr w:type="gramStart"/>
      <w:r w:rsidRPr="00535CEC">
        <w:rPr>
          <w:rFonts w:ascii="Times New Roman" w:hAnsi="Times New Roman" w:cs="Times New Roman"/>
          <w:color w:val="000000"/>
          <w:sz w:val="24"/>
          <w:szCs w:val="24"/>
        </w:rPr>
        <w:t>данному</w:t>
      </w:r>
      <w:proofErr w:type="gramEnd"/>
      <w:r w:rsidRPr="00535CEC">
        <w:rPr>
          <w:rFonts w:ascii="Times New Roman" w:hAnsi="Times New Roman" w:cs="Times New Roman"/>
          <w:color w:val="000000"/>
          <w:sz w:val="24"/>
          <w:szCs w:val="24"/>
        </w:rPr>
        <w:t>; построение треугольника по трем сторонам; построение перпендикуляра к прямой; построение биссектрисы угла.</w:t>
      </w:r>
    </w:p>
    <w:p w:rsidR="00D671B0" w:rsidRPr="00535CEC" w:rsidRDefault="00D671B0" w:rsidP="00D671B0">
      <w:pPr>
        <w:shd w:val="clear" w:color="auto" w:fill="FFFFFF"/>
        <w:spacing w:after="240" w:line="240" w:lineRule="auto"/>
        <w:contextualSpacing/>
        <w:jc w:val="both"/>
        <w:rPr>
          <w:rFonts w:ascii="Times New Roman" w:hAnsi="Times New Roman" w:cs="Times New Roman"/>
          <w:color w:val="000000"/>
          <w:sz w:val="24"/>
          <w:szCs w:val="24"/>
        </w:rPr>
      </w:pPr>
      <w:r w:rsidRPr="00535CEC">
        <w:rPr>
          <w:rFonts w:ascii="Times New Roman" w:hAnsi="Times New Roman" w:cs="Times New Roman"/>
          <w:color w:val="000000"/>
          <w:sz w:val="24"/>
          <w:szCs w:val="24"/>
        </w:rPr>
        <w:t>Решение задач на вычисление, доказательство и построение с использованием свойств изученных фигур (треугольника).</w:t>
      </w:r>
    </w:p>
    <w:p w:rsidR="00D671B0" w:rsidRPr="00535CEC" w:rsidRDefault="00D671B0" w:rsidP="00D671B0">
      <w:pPr>
        <w:shd w:val="clear" w:color="auto" w:fill="FFFFFF"/>
        <w:spacing w:after="240" w:line="240" w:lineRule="auto"/>
        <w:contextualSpacing/>
        <w:jc w:val="both"/>
        <w:rPr>
          <w:rFonts w:ascii="Times New Roman" w:hAnsi="Times New Roman" w:cs="Times New Roman"/>
          <w:b/>
          <w:bCs/>
          <w:iCs/>
          <w:color w:val="000000"/>
          <w:sz w:val="24"/>
          <w:szCs w:val="24"/>
        </w:rPr>
      </w:pPr>
      <w:r w:rsidRPr="00535CEC">
        <w:rPr>
          <w:rFonts w:ascii="Times New Roman" w:hAnsi="Times New Roman" w:cs="Times New Roman"/>
          <w:b/>
          <w:bCs/>
          <w:iCs/>
          <w:color w:val="000000"/>
          <w:sz w:val="24"/>
          <w:szCs w:val="24"/>
        </w:rPr>
        <w:t>Измерение геометрических величин.</w:t>
      </w:r>
    </w:p>
    <w:p w:rsidR="00D671B0" w:rsidRPr="00535CEC" w:rsidRDefault="00D671B0" w:rsidP="00D671B0">
      <w:pPr>
        <w:shd w:val="clear" w:color="auto" w:fill="FFFFFF"/>
        <w:spacing w:after="240" w:line="240" w:lineRule="auto"/>
        <w:contextualSpacing/>
        <w:jc w:val="both"/>
        <w:rPr>
          <w:rFonts w:ascii="Times New Roman" w:hAnsi="Times New Roman" w:cs="Times New Roman"/>
          <w:color w:val="000000"/>
          <w:sz w:val="24"/>
          <w:szCs w:val="24"/>
        </w:rPr>
      </w:pPr>
      <w:r w:rsidRPr="00535CEC">
        <w:rPr>
          <w:rFonts w:ascii="Times New Roman" w:hAnsi="Times New Roman" w:cs="Times New Roman"/>
          <w:color w:val="000000"/>
          <w:sz w:val="24"/>
          <w:szCs w:val="24"/>
        </w:rPr>
        <w:t xml:space="preserve">Длина отрезка. Расстояние от точки </w:t>
      </w:r>
      <w:proofErr w:type="gramStart"/>
      <w:r w:rsidRPr="00535CEC">
        <w:rPr>
          <w:rFonts w:ascii="Times New Roman" w:hAnsi="Times New Roman" w:cs="Times New Roman"/>
          <w:color w:val="000000"/>
          <w:sz w:val="24"/>
          <w:szCs w:val="24"/>
        </w:rPr>
        <w:t>до</w:t>
      </w:r>
      <w:proofErr w:type="gramEnd"/>
      <w:r w:rsidRPr="00535CEC">
        <w:rPr>
          <w:rFonts w:ascii="Times New Roman" w:hAnsi="Times New Roman" w:cs="Times New Roman"/>
          <w:color w:val="000000"/>
          <w:sz w:val="24"/>
          <w:szCs w:val="24"/>
        </w:rPr>
        <w:t xml:space="preserve"> прямой. Расстояние между </w:t>
      </w:r>
      <w:proofErr w:type="gramStart"/>
      <w:r w:rsidRPr="00535CEC">
        <w:rPr>
          <w:rFonts w:ascii="Times New Roman" w:hAnsi="Times New Roman" w:cs="Times New Roman"/>
          <w:color w:val="000000"/>
          <w:sz w:val="24"/>
          <w:szCs w:val="24"/>
        </w:rPr>
        <w:t>параллельными</w:t>
      </w:r>
      <w:proofErr w:type="gramEnd"/>
      <w:r w:rsidRPr="00535CEC">
        <w:rPr>
          <w:rFonts w:ascii="Times New Roman" w:hAnsi="Times New Roman" w:cs="Times New Roman"/>
          <w:color w:val="000000"/>
          <w:sz w:val="24"/>
          <w:szCs w:val="24"/>
        </w:rPr>
        <w:t xml:space="preserve"> прямыми.</w:t>
      </w:r>
    </w:p>
    <w:p w:rsidR="00D671B0" w:rsidRPr="00535CEC" w:rsidRDefault="00D671B0" w:rsidP="00D671B0">
      <w:pPr>
        <w:shd w:val="clear" w:color="auto" w:fill="FFFFFF"/>
        <w:spacing w:after="240" w:line="240" w:lineRule="auto"/>
        <w:contextualSpacing/>
        <w:jc w:val="both"/>
        <w:rPr>
          <w:rFonts w:ascii="Times New Roman" w:hAnsi="Times New Roman" w:cs="Times New Roman"/>
          <w:color w:val="000000"/>
          <w:sz w:val="24"/>
          <w:szCs w:val="24"/>
        </w:rPr>
      </w:pPr>
      <w:r w:rsidRPr="00535CEC">
        <w:rPr>
          <w:rFonts w:ascii="Times New Roman" w:hAnsi="Times New Roman" w:cs="Times New Roman"/>
          <w:color w:val="000000"/>
          <w:sz w:val="24"/>
          <w:szCs w:val="24"/>
        </w:rPr>
        <w:t>Периметр треугольника. Градусная мера угла.</w:t>
      </w:r>
    </w:p>
    <w:p w:rsidR="00D671B0" w:rsidRPr="00535CEC" w:rsidRDefault="00D671B0" w:rsidP="00D671B0">
      <w:pPr>
        <w:shd w:val="clear" w:color="auto" w:fill="FFFFFF"/>
        <w:spacing w:after="240" w:line="240" w:lineRule="auto"/>
        <w:contextualSpacing/>
        <w:jc w:val="both"/>
        <w:rPr>
          <w:rFonts w:ascii="Times New Roman" w:hAnsi="Times New Roman" w:cs="Times New Roman"/>
          <w:color w:val="000000"/>
          <w:sz w:val="24"/>
          <w:szCs w:val="24"/>
        </w:rPr>
      </w:pPr>
      <w:r w:rsidRPr="00535CEC">
        <w:rPr>
          <w:rFonts w:ascii="Times New Roman" w:hAnsi="Times New Roman" w:cs="Times New Roman"/>
          <w:color w:val="000000"/>
          <w:sz w:val="24"/>
          <w:szCs w:val="24"/>
        </w:rPr>
        <w:t>Решение задач на вычисление и доказательство с использование изученных формул.</w:t>
      </w:r>
    </w:p>
    <w:p w:rsidR="00D671B0" w:rsidRPr="00535CEC" w:rsidRDefault="00D671B0" w:rsidP="00D671B0">
      <w:pPr>
        <w:shd w:val="clear" w:color="auto" w:fill="FFFFFF"/>
        <w:spacing w:after="240" w:line="240" w:lineRule="auto"/>
        <w:contextualSpacing/>
        <w:jc w:val="both"/>
        <w:rPr>
          <w:rFonts w:ascii="Times New Roman" w:hAnsi="Times New Roman" w:cs="Times New Roman"/>
          <w:color w:val="000000"/>
          <w:sz w:val="24"/>
          <w:szCs w:val="24"/>
        </w:rPr>
      </w:pPr>
      <w:r w:rsidRPr="00535CEC">
        <w:rPr>
          <w:rFonts w:ascii="Times New Roman" w:hAnsi="Times New Roman" w:cs="Times New Roman"/>
          <w:b/>
          <w:bCs/>
          <w:color w:val="000000"/>
          <w:sz w:val="24"/>
          <w:szCs w:val="24"/>
        </w:rPr>
        <w:t>Элементы логики. </w:t>
      </w:r>
      <w:r w:rsidRPr="00535CEC">
        <w:rPr>
          <w:rFonts w:ascii="Times New Roman" w:hAnsi="Times New Roman" w:cs="Times New Roman"/>
          <w:color w:val="000000"/>
          <w:sz w:val="24"/>
          <w:szCs w:val="24"/>
        </w:rPr>
        <w:t xml:space="preserve">Определение. Аксиомы и теоремы. Доказательство. Теорема, обратная </w:t>
      </w:r>
      <w:proofErr w:type="gramStart"/>
      <w:r w:rsidRPr="00535CEC">
        <w:rPr>
          <w:rFonts w:ascii="Times New Roman" w:hAnsi="Times New Roman" w:cs="Times New Roman"/>
          <w:color w:val="000000"/>
          <w:sz w:val="24"/>
          <w:szCs w:val="24"/>
        </w:rPr>
        <w:t>данной</w:t>
      </w:r>
      <w:proofErr w:type="gramEnd"/>
      <w:r w:rsidRPr="00535CEC">
        <w:rPr>
          <w:rFonts w:ascii="Times New Roman" w:hAnsi="Times New Roman" w:cs="Times New Roman"/>
          <w:color w:val="000000"/>
          <w:sz w:val="24"/>
          <w:szCs w:val="24"/>
        </w:rPr>
        <w:t>.</w:t>
      </w:r>
    </w:p>
    <w:p w:rsidR="00D671B0" w:rsidRPr="00D671B0" w:rsidRDefault="00D671B0" w:rsidP="00D671B0">
      <w:pPr>
        <w:shd w:val="clear" w:color="auto" w:fill="FFFFFF"/>
        <w:spacing w:after="240" w:line="240" w:lineRule="auto"/>
        <w:contextualSpacing/>
        <w:jc w:val="both"/>
        <w:rPr>
          <w:rFonts w:ascii="Times New Roman" w:hAnsi="Times New Roman" w:cs="Times New Roman"/>
          <w:color w:val="000000"/>
          <w:sz w:val="24"/>
          <w:szCs w:val="24"/>
        </w:rPr>
      </w:pPr>
      <w:r w:rsidRPr="00535CEC">
        <w:rPr>
          <w:rFonts w:ascii="Times New Roman" w:hAnsi="Times New Roman" w:cs="Times New Roman"/>
          <w:b/>
          <w:bCs/>
          <w:color w:val="000000"/>
          <w:sz w:val="24"/>
          <w:szCs w:val="24"/>
        </w:rPr>
        <w:t>Геометрия в историческом развитии. </w:t>
      </w:r>
      <w:r w:rsidRPr="00535CEC">
        <w:rPr>
          <w:rFonts w:ascii="Times New Roman" w:hAnsi="Times New Roman" w:cs="Times New Roman"/>
          <w:color w:val="000000"/>
          <w:sz w:val="24"/>
          <w:szCs w:val="24"/>
        </w:rPr>
        <w:t>Возникновение геометрии из практики. От землемерия к геометрии. «Начала» Евклида. История пятого постулата.</w:t>
      </w:r>
    </w:p>
    <w:p w:rsidR="005B10B3" w:rsidRDefault="005B10B3" w:rsidP="0060589A">
      <w:pPr>
        <w:pStyle w:val="2"/>
        <w:spacing w:line="240" w:lineRule="auto"/>
        <w:jc w:val="center"/>
        <w:rPr>
          <w:sz w:val="24"/>
          <w:szCs w:val="24"/>
        </w:rPr>
      </w:pPr>
    </w:p>
    <w:p w:rsidR="005B10B3" w:rsidRDefault="005B10B3" w:rsidP="0060589A">
      <w:pPr>
        <w:pStyle w:val="2"/>
        <w:spacing w:line="240" w:lineRule="auto"/>
        <w:jc w:val="center"/>
        <w:rPr>
          <w:sz w:val="24"/>
          <w:szCs w:val="24"/>
        </w:rPr>
      </w:pPr>
    </w:p>
    <w:p w:rsidR="005B10B3" w:rsidRDefault="005B10B3" w:rsidP="0060589A">
      <w:pPr>
        <w:pStyle w:val="2"/>
        <w:spacing w:line="240" w:lineRule="auto"/>
        <w:jc w:val="center"/>
        <w:rPr>
          <w:sz w:val="24"/>
          <w:szCs w:val="24"/>
        </w:rPr>
      </w:pPr>
    </w:p>
    <w:p w:rsidR="005B10B3" w:rsidRDefault="005B10B3" w:rsidP="0060589A">
      <w:pPr>
        <w:pStyle w:val="2"/>
        <w:spacing w:line="240" w:lineRule="auto"/>
        <w:jc w:val="center"/>
        <w:rPr>
          <w:sz w:val="24"/>
          <w:szCs w:val="24"/>
        </w:rPr>
      </w:pPr>
    </w:p>
    <w:p w:rsidR="00D671B0" w:rsidRDefault="0060589A" w:rsidP="0060589A">
      <w:pPr>
        <w:pStyle w:val="2"/>
        <w:spacing w:line="240" w:lineRule="auto"/>
        <w:jc w:val="center"/>
        <w:rPr>
          <w:sz w:val="24"/>
          <w:szCs w:val="24"/>
        </w:rPr>
      </w:pPr>
      <w:r>
        <w:rPr>
          <w:sz w:val="24"/>
          <w:szCs w:val="24"/>
        </w:rPr>
        <w:t>8 класс</w:t>
      </w:r>
    </w:p>
    <w:p w:rsidR="0069673B" w:rsidRDefault="0069673B" w:rsidP="0060589A">
      <w:pPr>
        <w:pStyle w:val="2"/>
        <w:spacing w:line="240" w:lineRule="auto"/>
        <w:jc w:val="center"/>
        <w:rPr>
          <w:sz w:val="24"/>
          <w:szCs w:val="24"/>
        </w:rPr>
      </w:pPr>
      <w:r>
        <w:rPr>
          <w:sz w:val="24"/>
          <w:szCs w:val="24"/>
        </w:rPr>
        <w:t xml:space="preserve">Алгебра </w:t>
      </w:r>
    </w:p>
    <w:p w:rsidR="0060589A" w:rsidRPr="0060589A" w:rsidRDefault="0060589A" w:rsidP="0069673B">
      <w:pPr>
        <w:pStyle w:val="2"/>
        <w:spacing w:line="240" w:lineRule="auto"/>
        <w:contextualSpacing/>
        <w:rPr>
          <w:rFonts w:eastAsia="Times New Roman"/>
          <w:color w:val="000000"/>
          <w:sz w:val="24"/>
        </w:rPr>
      </w:pPr>
      <w:r w:rsidRPr="0060589A">
        <w:rPr>
          <w:rFonts w:eastAsia="Times New Roman"/>
          <w:color w:val="000000"/>
          <w:sz w:val="24"/>
        </w:rPr>
        <w:t>Рациональные дроби.</w:t>
      </w:r>
    </w:p>
    <w:p w:rsidR="0060589A" w:rsidRDefault="0060589A" w:rsidP="0069673B">
      <w:pPr>
        <w:pStyle w:val="2"/>
        <w:spacing w:line="240" w:lineRule="auto"/>
        <w:contextualSpacing/>
        <w:rPr>
          <w:rFonts w:eastAsia="Times New Roman"/>
          <w:b w:val="0"/>
          <w:color w:val="000000"/>
          <w:sz w:val="24"/>
        </w:rPr>
      </w:pPr>
      <w:r w:rsidRPr="0060589A">
        <w:rPr>
          <w:rFonts w:eastAsia="Times New Roman"/>
          <w:b w:val="0"/>
          <w:color w:val="000000"/>
          <w:sz w:val="24"/>
        </w:rPr>
        <w:t>Рациональные дроби. Рациональная дробь. Основ</w:t>
      </w:r>
      <w:r w:rsidRPr="0060589A">
        <w:rPr>
          <w:rFonts w:eastAsia="Times New Roman"/>
          <w:b w:val="0"/>
          <w:color w:val="000000"/>
          <w:sz w:val="24"/>
        </w:rPr>
        <w:softHyphen/>
        <w:t>ное свойство дроби, сокращение дробей. Тождествен</w:t>
      </w:r>
      <w:r w:rsidRPr="0060589A">
        <w:rPr>
          <w:rFonts w:eastAsia="Times New Roman"/>
          <w:b w:val="0"/>
          <w:color w:val="000000"/>
          <w:sz w:val="24"/>
        </w:rPr>
        <w:softHyphen/>
        <w:t>ные преобразования рациональных выражений. Функ</w:t>
      </w:r>
      <w:r w:rsidRPr="0060589A">
        <w:rPr>
          <w:rFonts w:eastAsia="Times New Roman"/>
          <w:b w:val="0"/>
          <w:color w:val="000000"/>
          <w:sz w:val="24"/>
        </w:rPr>
        <w:softHyphen/>
        <w:t>ция </w:t>
      </w:r>
      <w:r w:rsidRPr="0060589A">
        <w:rPr>
          <w:rFonts w:eastAsia="Times New Roman"/>
          <w:b w:val="0"/>
          <w:i/>
          <w:iCs/>
          <w:color w:val="000000"/>
          <w:sz w:val="24"/>
        </w:rPr>
        <w:t>у = k/x</w:t>
      </w:r>
      <w:r w:rsidRPr="0060589A">
        <w:rPr>
          <w:rFonts w:eastAsia="Times New Roman"/>
          <w:b w:val="0"/>
          <w:color w:val="000000"/>
          <w:sz w:val="24"/>
        </w:rPr>
        <w:t> и ее график.</w:t>
      </w:r>
    </w:p>
    <w:p w:rsidR="0060589A" w:rsidRPr="0060589A" w:rsidRDefault="0060589A" w:rsidP="0069673B">
      <w:pPr>
        <w:pStyle w:val="2"/>
        <w:spacing w:line="240" w:lineRule="auto"/>
        <w:contextualSpacing/>
        <w:rPr>
          <w:sz w:val="24"/>
        </w:rPr>
      </w:pPr>
      <w:r w:rsidRPr="0060589A">
        <w:rPr>
          <w:sz w:val="24"/>
        </w:rPr>
        <w:lastRenderedPageBreak/>
        <w:t>Квадратные корни.</w:t>
      </w:r>
    </w:p>
    <w:p w:rsidR="0060589A" w:rsidRDefault="0060589A" w:rsidP="0069673B">
      <w:pPr>
        <w:spacing w:after="150" w:line="240" w:lineRule="auto"/>
        <w:ind w:left="33" w:firstLine="327"/>
        <w:contextualSpacing/>
        <w:jc w:val="both"/>
        <w:rPr>
          <w:rFonts w:ascii="Times New Roman" w:eastAsia="Times New Roman" w:hAnsi="Times New Roman" w:cs="Times New Roman"/>
          <w:color w:val="000000"/>
          <w:sz w:val="24"/>
        </w:rPr>
      </w:pPr>
      <w:r w:rsidRPr="0060589A">
        <w:rPr>
          <w:rFonts w:ascii="Times New Roman" w:eastAsia="Times New Roman" w:hAnsi="Times New Roman" w:cs="Times New Roman"/>
          <w:color w:val="000000"/>
          <w:sz w:val="24"/>
        </w:rPr>
        <w:t>Квадратные корни. Понятие об иррациональных числах. Общие сведения о действительных числах. Ква</w:t>
      </w:r>
      <w:r w:rsidRPr="0060589A">
        <w:rPr>
          <w:rFonts w:ascii="Times New Roman" w:eastAsia="Times New Roman" w:hAnsi="Times New Roman" w:cs="Times New Roman"/>
          <w:color w:val="000000"/>
          <w:sz w:val="24"/>
        </w:rPr>
        <w:softHyphen/>
        <w:t>дратный корень. Понятие о нахождении приближенно</w:t>
      </w:r>
      <w:r w:rsidRPr="0060589A">
        <w:rPr>
          <w:rFonts w:ascii="Times New Roman" w:eastAsia="Times New Roman" w:hAnsi="Times New Roman" w:cs="Times New Roman"/>
          <w:color w:val="000000"/>
          <w:sz w:val="24"/>
        </w:rPr>
        <w:softHyphen/>
        <w:t>го значения квадратного корня. Свойства квадратных корней. Преобразования выражений, содержащих ква</w:t>
      </w:r>
      <w:r w:rsidRPr="0060589A">
        <w:rPr>
          <w:rFonts w:ascii="Times New Roman" w:eastAsia="Times New Roman" w:hAnsi="Times New Roman" w:cs="Times New Roman"/>
          <w:color w:val="000000"/>
          <w:sz w:val="24"/>
        </w:rPr>
        <w:softHyphen/>
        <w:t>дратные корни. Функция </w:t>
      </w:r>
      <w:r w:rsidRPr="0060589A">
        <w:rPr>
          <w:rFonts w:ascii="Times New Roman" w:eastAsia="Times New Roman" w:hAnsi="Times New Roman" w:cs="Times New Roman"/>
          <w:i/>
          <w:iCs/>
          <w:color w:val="000000"/>
          <w:sz w:val="24"/>
        </w:rPr>
        <w:t>у = √x,</w:t>
      </w:r>
      <w:r w:rsidRPr="0060589A">
        <w:rPr>
          <w:rFonts w:ascii="Times New Roman" w:eastAsia="Times New Roman" w:hAnsi="Times New Roman" w:cs="Times New Roman"/>
          <w:color w:val="000000"/>
          <w:sz w:val="24"/>
        </w:rPr>
        <w:t> ее свойства и график.</w:t>
      </w:r>
    </w:p>
    <w:p w:rsidR="0060589A" w:rsidRPr="0060589A" w:rsidRDefault="0060589A" w:rsidP="0069673B">
      <w:pPr>
        <w:spacing w:after="150" w:line="240" w:lineRule="auto"/>
        <w:ind w:left="33" w:firstLine="327"/>
        <w:contextualSpacing/>
        <w:jc w:val="both"/>
        <w:rPr>
          <w:rFonts w:ascii="Times New Roman" w:hAnsi="Times New Roman" w:cs="Times New Roman"/>
          <w:b/>
          <w:sz w:val="24"/>
        </w:rPr>
      </w:pPr>
      <w:r w:rsidRPr="0060589A">
        <w:rPr>
          <w:rFonts w:ascii="Times New Roman" w:hAnsi="Times New Roman" w:cs="Times New Roman"/>
          <w:b/>
          <w:sz w:val="24"/>
        </w:rPr>
        <w:t>Квадратные уравнения.</w:t>
      </w:r>
    </w:p>
    <w:p w:rsidR="0060589A" w:rsidRDefault="0060589A" w:rsidP="0069673B">
      <w:pPr>
        <w:spacing w:after="150" w:line="240" w:lineRule="auto"/>
        <w:ind w:left="33" w:firstLine="327"/>
        <w:contextualSpacing/>
        <w:jc w:val="both"/>
        <w:rPr>
          <w:rFonts w:ascii="Times New Roman" w:eastAsia="Times New Roman" w:hAnsi="Times New Roman" w:cs="Times New Roman"/>
          <w:color w:val="000000"/>
          <w:sz w:val="24"/>
        </w:rPr>
      </w:pPr>
      <w:r w:rsidRPr="0060589A">
        <w:rPr>
          <w:rFonts w:ascii="Times New Roman" w:eastAsia="Times New Roman" w:hAnsi="Times New Roman" w:cs="Times New Roman"/>
          <w:color w:val="000000"/>
          <w:sz w:val="24"/>
        </w:rPr>
        <w:t>Квадратные уравнения. Квадратное уравнение. Формула корней квадратного уравнения. Решение ра</w:t>
      </w:r>
      <w:r w:rsidRPr="0060589A">
        <w:rPr>
          <w:rFonts w:ascii="Times New Roman" w:eastAsia="Times New Roman" w:hAnsi="Times New Roman" w:cs="Times New Roman"/>
          <w:color w:val="000000"/>
          <w:sz w:val="24"/>
        </w:rPr>
        <w:softHyphen/>
        <w:t>циональных уравнений. Решение задач, приводящих к квадратным уравнениям и простейшим рациональ</w:t>
      </w:r>
      <w:r w:rsidRPr="0060589A">
        <w:rPr>
          <w:rFonts w:ascii="Times New Roman" w:eastAsia="Times New Roman" w:hAnsi="Times New Roman" w:cs="Times New Roman"/>
          <w:color w:val="000000"/>
          <w:sz w:val="24"/>
        </w:rPr>
        <w:softHyphen/>
        <w:t>ным уравнениям.</w:t>
      </w:r>
    </w:p>
    <w:p w:rsidR="0060589A" w:rsidRPr="0060589A" w:rsidRDefault="0060589A" w:rsidP="0069673B">
      <w:pPr>
        <w:spacing w:after="150" w:line="240" w:lineRule="auto"/>
        <w:ind w:left="33" w:firstLine="327"/>
        <w:contextualSpacing/>
        <w:rPr>
          <w:rFonts w:ascii="Times New Roman" w:hAnsi="Times New Roman" w:cs="Times New Roman"/>
          <w:b/>
          <w:sz w:val="24"/>
        </w:rPr>
      </w:pPr>
      <w:r w:rsidRPr="0060589A">
        <w:rPr>
          <w:rFonts w:ascii="Times New Roman" w:hAnsi="Times New Roman" w:cs="Times New Roman"/>
          <w:b/>
          <w:sz w:val="24"/>
        </w:rPr>
        <w:t>Неравенства.</w:t>
      </w:r>
    </w:p>
    <w:p w:rsidR="0060589A" w:rsidRDefault="0060589A" w:rsidP="0069673B">
      <w:pPr>
        <w:spacing w:after="150" w:line="240" w:lineRule="auto"/>
        <w:ind w:left="33" w:firstLine="327"/>
        <w:contextualSpacing/>
        <w:rPr>
          <w:rFonts w:ascii="Times New Roman" w:eastAsia="Times New Roman" w:hAnsi="Times New Roman" w:cs="Times New Roman"/>
          <w:color w:val="000000"/>
          <w:sz w:val="24"/>
        </w:rPr>
      </w:pPr>
      <w:r w:rsidRPr="0060589A">
        <w:rPr>
          <w:rFonts w:eastAsia="Times New Roman"/>
          <w:color w:val="000000"/>
          <w:sz w:val="24"/>
        </w:rPr>
        <w:t xml:space="preserve"> </w:t>
      </w:r>
      <w:r w:rsidRPr="0060589A">
        <w:rPr>
          <w:rFonts w:ascii="Times New Roman" w:eastAsia="Times New Roman" w:hAnsi="Times New Roman" w:cs="Times New Roman"/>
          <w:color w:val="000000"/>
          <w:sz w:val="24"/>
        </w:rPr>
        <w:t>Неравенства. Числовые неравенства и их свойства. Почленное сложение и умножение числовых нера</w:t>
      </w:r>
      <w:r w:rsidRPr="0060589A">
        <w:rPr>
          <w:rFonts w:ascii="Times New Roman" w:eastAsia="Times New Roman" w:hAnsi="Times New Roman" w:cs="Times New Roman"/>
          <w:color w:val="000000"/>
          <w:sz w:val="24"/>
        </w:rPr>
        <w:softHyphen/>
        <w:t>венств. Погрешность и точность приближения. Ли</w:t>
      </w:r>
      <w:r w:rsidRPr="0060589A">
        <w:rPr>
          <w:rFonts w:ascii="Times New Roman" w:eastAsia="Times New Roman" w:hAnsi="Times New Roman" w:cs="Times New Roman"/>
          <w:color w:val="000000"/>
          <w:sz w:val="24"/>
        </w:rPr>
        <w:softHyphen/>
        <w:t>нейные неравенства с одной переменной и их системы.</w:t>
      </w:r>
    </w:p>
    <w:p w:rsidR="0060589A" w:rsidRPr="0069673B" w:rsidRDefault="0060589A" w:rsidP="0069673B">
      <w:pPr>
        <w:spacing w:after="150" w:line="240" w:lineRule="auto"/>
        <w:ind w:left="33" w:firstLine="327"/>
        <w:contextualSpacing/>
        <w:rPr>
          <w:rFonts w:ascii="Times New Roman" w:hAnsi="Times New Roman" w:cs="Times New Roman"/>
          <w:b/>
          <w:sz w:val="24"/>
        </w:rPr>
      </w:pPr>
      <w:r w:rsidRPr="0069673B">
        <w:rPr>
          <w:rFonts w:ascii="Times New Roman" w:hAnsi="Times New Roman" w:cs="Times New Roman"/>
          <w:b/>
          <w:sz w:val="24"/>
        </w:rPr>
        <w:t>Степень с целым показателем.</w:t>
      </w:r>
    </w:p>
    <w:p w:rsidR="0060589A" w:rsidRDefault="0060589A" w:rsidP="0069673B">
      <w:pPr>
        <w:spacing w:after="150" w:line="240" w:lineRule="auto"/>
        <w:ind w:left="33" w:firstLine="327"/>
        <w:contextualSpacing/>
        <w:jc w:val="both"/>
        <w:rPr>
          <w:rFonts w:ascii="Times New Roman" w:eastAsia="Times New Roman" w:hAnsi="Times New Roman" w:cs="Times New Roman"/>
          <w:color w:val="000000"/>
          <w:sz w:val="24"/>
        </w:rPr>
      </w:pPr>
      <w:r w:rsidRPr="0069673B">
        <w:rPr>
          <w:rFonts w:ascii="Times New Roman" w:eastAsia="Times New Roman" w:hAnsi="Times New Roman" w:cs="Times New Roman"/>
          <w:color w:val="000000"/>
          <w:sz w:val="24"/>
        </w:rPr>
        <w:t>Степень с целым показателем. Степень с целым по</w:t>
      </w:r>
      <w:r w:rsidRPr="0069673B">
        <w:rPr>
          <w:rFonts w:ascii="Times New Roman" w:eastAsia="Times New Roman" w:hAnsi="Times New Roman" w:cs="Times New Roman"/>
          <w:color w:val="000000"/>
          <w:sz w:val="24"/>
        </w:rPr>
        <w:softHyphen/>
        <w:t>казателем и ее свойства. Стандартный вид числа. При</w:t>
      </w:r>
      <w:r w:rsidRPr="0069673B">
        <w:rPr>
          <w:rFonts w:ascii="Times New Roman" w:eastAsia="Times New Roman" w:hAnsi="Times New Roman" w:cs="Times New Roman"/>
          <w:color w:val="000000"/>
          <w:sz w:val="24"/>
        </w:rPr>
        <w:softHyphen/>
        <w:t>ближенные вычисления.</w:t>
      </w:r>
    </w:p>
    <w:p w:rsidR="0069673B" w:rsidRPr="0069673B" w:rsidRDefault="0069673B" w:rsidP="0069673B">
      <w:pPr>
        <w:spacing w:after="150" w:line="240" w:lineRule="auto"/>
        <w:ind w:left="33" w:firstLine="327"/>
        <w:contextualSpacing/>
        <w:jc w:val="both"/>
        <w:rPr>
          <w:rFonts w:ascii="Times New Roman" w:hAnsi="Times New Roman" w:cs="Times New Roman"/>
          <w:b/>
          <w:sz w:val="24"/>
        </w:rPr>
      </w:pPr>
      <w:r w:rsidRPr="0069673B">
        <w:rPr>
          <w:rFonts w:ascii="Times New Roman" w:hAnsi="Times New Roman" w:cs="Times New Roman"/>
          <w:b/>
          <w:sz w:val="24"/>
        </w:rPr>
        <w:t>Элементы статистики.</w:t>
      </w:r>
    </w:p>
    <w:p w:rsidR="0069673B" w:rsidRPr="0069673B" w:rsidRDefault="0069673B" w:rsidP="0069673B">
      <w:pPr>
        <w:spacing w:after="150" w:line="240" w:lineRule="auto"/>
        <w:ind w:left="33" w:firstLine="327"/>
        <w:contextualSpacing/>
        <w:jc w:val="both"/>
        <w:rPr>
          <w:rFonts w:ascii="Times New Roman" w:eastAsia="Times New Roman" w:hAnsi="Times New Roman" w:cs="Times New Roman"/>
          <w:color w:val="000000"/>
          <w:sz w:val="24"/>
        </w:rPr>
      </w:pPr>
      <w:r w:rsidRPr="0069673B">
        <w:rPr>
          <w:rFonts w:ascii="Times New Roman" w:eastAsia="Times New Roman" w:hAnsi="Times New Roman" w:cs="Times New Roman"/>
          <w:color w:val="000000"/>
          <w:sz w:val="24"/>
        </w:rPr>
        <w:t xml:space="preserve"> Элементы статистики. Сбор и группировка стати</w:t>
      </w:r>
      <w:r w:rsidRPr="0069673B">
        <w:rPr>
          <w:rFonts w:ascii="Times New Roman" w:eastAsia="Times New Roman" w:hAnsi="Times New Roman" w:cs="Times New Roman"/>
          <w:color w:val="000000"/>
          <w:sz w:val="24"/>
        </w:rPr>
        <w:softHyphen/>
        <w:t>стических данных. Наглядное представление статисти</w:t>
      </w:r>
      <w:r w:rsidRPr="0069673B">
        <w:rPr>
          <w:rFonts w:ascii="Times New Roman" w:eastAsia="Times New Roman" w:hAnsi="Times New Roman" w:cs="Times New Roman"/>
          <w:color w:val="000000"/>
          <w:sz w:val="24"/>
        </w:rPr>
        <w:softHyphen/>
        <w:t>ческой информации.</w:t>
      </w:r>
    </w:p>
    <w:p w:rsidR="0069673B" w:rsidRDefault="0069673B" w:rsidP="0069673B">
      <w:pPr>
        <w:spacing w:after="150"/>
        <w:ind w:left="33" w:firstLine="327"/>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  </w:t>
      </w:r>
    </w:p>
    <w:p w:rsidR="0069673B" w:rsidRDefault="0069673B" w:rsidP="0069673B">
      <w:pPr>
        <w:spacing w:after="150"/>
        <w:ind w:left="33" w:firstLine="327"/>
        <w:jc w:val="center"/>
        <w:rPr>
          <w:rFonts w:ascii="Times New Roman" w:eastAsia="Times New Roman" w:hAnsi="Times New Roman" w:cs="Times New Roman"/>
          <w:b/>
          <w:color w:val="000000"/>
          <w:sz w:val="24"/>
        </w:rPr>
      </w:pPr>
      <w:r w:rsidRPr="0069673B">
        <w:rPr>
          <w:rFonts w:ascii="Times New Roman" w:eastAsia="Times New Roman" w:hAnsi="Times New Roman" w:cs="Times New Roman"/>
          <w:b/>
          <w:color w:val="000000"/>
          <w:sz w:val="24"/>
        </w:rPr>
        <w:t>Геометрия</w:t>
      </w:r>
    </w:p>
    <w:p w:rsidR="0069673B" w:rsidRPr="0069673B" w:rsidRDefault="0069673B" w:rsidP="0069673B">
      <w:pPr>
        <w:spacing w:after="150"/>
        <w:ind w:left="33" w:firstLine="327"/>
        <w:jc w:val="both"/>
        <w:rPr>
          <w:rFonts w:ascii="Times New Roman" w:eastAsia="Times New Roman" w:hAnsi="Times New Roman" w:cs="Times New Roman"/>
          <w:b/>
          <w:bCs/>
          <w:color w:val="000000"/>
          <w:sz w:val="24"/>
        </w:rPr>
      </w:pPr>
      <w:r w:rsidRPr="0069673B">
        <w:rPr>
          <w:rFonts w:ascii="Times New Roman" w:eastAsia="Times New Roman" w:hAnsi="Times New Roman" w:cs="Times New Roman"/>
          <w:b/>
          <w:bCs/>
          <w:color w:val="000000"/>
          <w:sz w:val="24"/>
        </w:rPr>
        <w:t xml:space="preserve">Четырехугольники. </w:t>
      </w:r>
      <w:r w:rsidRPr="0069673B">
        <w:rPr>
          <w:rFonts w:ascii="Times New Roman" w:eastAsia="Times New Roman" w:hAnsi="Times New Roman" w:cs="Times New Roman"/>
          <w:color w:val="000000"/>
          <w:sz w:val="24"/>
        </w:rPr>
        <w:t>Многоугольники. Параллелограмм и трапеция. Прямоугольник. Ромб. Квадрат.</w:t>
      </w:r>
    </w:p>
    <w:p w:rsidR="0069673B" w:rsidRPr="0069673B" w:rsidRDefault="0069673B" w:rsidP="0069673B">
      <w:pPr>
        <w:autoSpaceDE w:val="0"/>
        <w:autoSpaceDN w:val="0"/>
        <w:adjustRightInd w:val="0"/>
        <w:ind w:right="-143"/>
        <w:jc w:val="both"/>
        <w:rPr>
          <w:rFonts w:ascii="Times New Roman" w:eastAsia="Times New Roman" w:hAnsi="Times New Roman" w:cs="Times New Roman"/>
          <w:color w:val="000000"/>
          <w:sz w:val="24"/>
        </w:rPr>
      </w:pPr>
      <w:r w:rsidRPr="0069673B">
        <w:rPr>
          <w:rFonts w:ascii="Times New Roman" w:eastAsia="Times New Roman" w:hAnsi="Times New Roman" w:cs="Times New Roman"/>
          <w:b/>
          <w:bCs/>
          <w:color w:val="000000"/>
          <w:sz w:val="24"/>
        </w:rPr>
        <w:t>Площадь.</w:t>
      </w:r>
      <w:r w:rsidRPr="0069673B">
        <w:rPr>
          <w:rFonts w:ascii="Times New Roman" w:eastAsia="Times New Roman" w:hAnsi="Times New Roman" w:cs="Times New Roman"/>
          <w:color w:val="000000"/>
          <w:sz w:val="24"/>
        </w:rPr>
        <w:t xml:space="preserve"> Площадь многоугольника. Площади параллелограмма, треугольника и трапеции. Теорема Пифагора.</w:t>
      </w:r>
    </w:p>
    <w:p w:rsidR="0069673B" w:rsidRPr="0069673B" w:rsidRDefault="0069673B" w:rsidP="0069673B">
      <w:pPr>
        <w:autoSpaceDE w:val="0"/>
        <w:autoSpaceDN w:val="0"/>
        <w:adjustRightInd w:val="0"/>
        <w:ind w:right="-143"/>
        <w:jc w:val="both"/>
        <w:rPr>
          <w:rFonts w:ascii="Times New Roman" w:eastAsia="Times New Roman" w:hAnsi="Times New Roman" w:cs="Times New Roman"/>
          <w:color w:val="000000"/>
          <w:sz w:val="24"/>
        </w:rPr>
      </w:pPr>
      <w:r w:rsidRPr="0069673B">
        <w:rPr>
          <w:rFonts w:ascii="Times New Roman" w:eastAsia="Times New Roman" w:hAnsi="Times New Roman" w:cs="Times New Roman"/>
          <w:b/>
          <w:bCs/>
          <w:color w:val="000000"/>
          <w:sz w:val="24"/>
        </w:rPr>
        <w:t>Подобные треугольники.</w:t>
      </w:r>
      <w:r w:rsidRPr="0069673B">
        <w:rPr>
          <w:rFonts w:ascii="Times New Roman" w:eastAsia="Times New Roman" w:hAnsi="Times New Roman" w:cs="Times New Roman"/>
          <w:color w:val="000000"/>
          <w:sz w:val="24"/>
        </w:rPr>
        <w:t xml:space="preserve"> Определение подобных треугольников. Признаки подобия треугольников. Применение подобия к доказательству теорем и решению задач. Соотношения между сторонами и углами прямоугольного треугольника.</w:t>
      </w:r>
    </w:p>
    <w:p w:rsidR="0069673B" w:rsidRPr="0069673B" w:rsidRDefault="0069673B" w:rsidP="0069673B">
      <w:pPr>
        <w:autoSpaceDE w:val="0"/>
        <w:autoSpaceDN w:val="0"/>
        <w:adjustRightInd w:val="0"/>
        <w:ind w:right="-143"/>
        <w:jc w:val="both"/>
        <w:rPr>
          <w:rFonts w:ascii="Times New Roman" w:eastAsia="Times New Roman" w:hAnsi="Times New Roman" w:cs="Times New Roman"/>
          <w:color w:val="000000"/>
          <w:sz w:val="24"/>
        </w:rPr>
      </w:pPr>
      <w:r w:rsidRPr="0069673B">
        <w:rPr>
          <w:rFonts w:ascii="Times New Roman" w:eastAsia="Times New Roman" w:hAnsi="Times New Roman" w:cs="Times New Roman"/>
          <w:b/>
          <w:bCs/>
          <w:color w:val="000000"/>
          <w:sz w:val="24"/>
        </w:rPr>
        <w:t>Окружность.</w:t>
      </w:r>
      <w:r w:rsidRPr="0069673B">
        <w:rPr>
          <w:rFonts w:ascii="Times New Roman" w:eastAsia="Times New Roman" w:hAnsi="Times New Roman" w:cs="Times New Roman"/>
          <w:color w:val="000000"/>
          <w:sz w:val="24"/>
        </w:rPr>
        <w:t xml:space="preserve"> Касательная к окружности. Центральные и вписанные углы. Четыре замечательные точки треугольника.</w:t>
      </w:r>
      <w:r>
        <w:rPr>
          <w:rFonts w:ascii="Times New Roman" w:eastAsia="Times New Roman" w:hAnsi="Times New Roman" w:cs="Times New Roman"/>
          <w:color w:val="000000"/>
          <w:sz w:val="24"/>
        </w:rPr>
        <w:t xml:space="preserve"> </w:t>
      </w:r>
      <w:r w:rsidRPr="0069673B">
        <w:rPr>
          <w:rFonts w:ascii="Times New Roman" w:eastAsia="Times New Roman" w:hAnsi="Times New Roman" w:cs="Times New Roman"/>
          <w:color w:val="000000"/>
          <w:sz w:val="24"/>
        </w:rPr>
        <w:t>Вписанная и описанная окружности.</w:t>
      </w:r>
    </w:p>
    <w:p w:rsidR="0060589A" w:rsidRDefault="0069673B" w:rsidP="0069673B">
      <w:pPr>
        <w:spacing w:after="150"/>
        <w:ind w:left="33" w:firstLine="327"/>
        <w:jc w:val="center"/>
        <w:rPr>
          <w:rFonts w:ascii="Times New Roman" w:eastAsia="Times New Roman" w:hAnsi="Times New Roman" w:cs="Times New Roman"/>
          <w:b/>
          <w:color w:val="000000"/>
          <w:sz w:val="24"/>
        </w:rPr>
      </w:pPr>
      <w:r w:rsidRPr="0069673B">
        <w:rPr>
          <w:rFonts w:ascii="Times New Roman" w:eastAsia="Times New Roman" w:hAnsi="Times New Roman" w:cs="Times New Roman"/>
          <w:b/>
          <w:color w:val="000000"/>
          <w:sz w:val="24"/>
        </w:rPr>
        <w:t>9 класс</w:t>
      </w:r>
    </w:p>
    <w:p w:rsidR="0069673B" w:rsidRDefault="0069673B" w:rsidP="0069673B">
      <w:pPr>
        <w:spacing w:after="150"/>
        <w:ind w:left="33" w:firstLine="327"/>
        <w:jc w:val="center"/>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 xml:space="preserve">Алгебра </w:t>
      </w:r>
    </w:p>
    <w:p w:rsidR="0069673B" w:rsidRPr="0069673B" w:rsidRDefault="0069673B" w:rsidP="0069673B">
      <w:pPr>
        <w:shd w:val="clear" w:color="auto" w:fill="FFFFFF"/>
        <w:spacing w:line="240" w:lineRule="auto"/>
        <w:contextualSpacing/>
        <w:jc w:val="both"/>
        <w:rPr>
          <w:rFonts w:ascii="Times New Roman" w:hAnsi="Times New Roman" w:cs="Times New Roman"/>
          <w:b/>
          <w:bCs/>
          <w:color w:val="000000"/>
          <w:sz w:val="24"/>
          <w:szCs w:val="28"/>
        </w:rPr>
      </w:pPr>
      <w:r w:rsidRPr="0069673B">
        <w:rPr>
          <w:rFonts w:ascii="Times New Roman" w:hAnsi="Times New Roman" w:cs="Times New Roman"/>
          <w:b/>
          <w:bCs/>
          <w:color w:val="000000"/>
          <w:sz w:val="24"/>
          <w:szCs w:val="28"/>
        </w:rPr>
        <w:t>Алгебраические выражения.</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color w:val="000000"/>
          <w:sz w:val="24"/>
          <w:szCs w:val="28"/>
        </w:rPr>
        <w:t>Квадратный трёхчлен, разложение квадратного трёхчлена на множители.</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color w:val="000000"/>
          <w:sz w:val="24"/>
          <w:szCs w:val="28"/>
        </w:rPr>
        <w:t xml:space="preserve">Допустимые значения переменных в дробно-рациональных выражениях. </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b/>
          <w:bCs/>
          <w:color w:val="000000"/>
          <w:sz w:val="24"/>
          <w:szCs w:val="28"/>
        </w:rPr>
        <w:t xml:space="preserve">Уравнения. </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color w:val="000000"/>
          <w:sz w:val="24"/>
          <w:szCs w:val="28"/>
        </w:rPr>
        <w:t>Решение простейших дробно-линейных уравнений. Решение дробно-рациональных уравнений.</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color w:val="000000"/>
          <w:sz w:val="24"/>
          <w:szCs w:val="28"/>
        </w:rPr>
        <w:t>Методы решения уравнений: методы равносильных преобразований, метод замены переменной.</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color w:val="000000"/>
          <w:sz w:val="24"/>
          <w:szCs w:val="28"/>
        </w:rPr>
        <w:t>Уравнение с двумя переменными. Линейное уравнение с двумя переменными. Прямая как графическая интерпретация линейного уравнения с двумя переменными.</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color w:val="000000"/>
          <w:sz w:val="24"/>
          <w:szCs w:val="28"/>
        </w:rPr>
        <w:lastRenderedPageBreak/>
        <w:t>Понятие системы уравнений. Решение системы уравнений.</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color w:val="000000"/>
          <w:sz w:val="24"/>
          <w:szCs w:val="28"/>
        </w:rPr>
        <w:t>Методы решения систем линейных уравнений с двумя переменными: графический метод, метод сложения, метод подстановки.</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b/>
          <w:bCs/>
          <w:color w:val="000000"/>
          <w:sz w:val="24"/>
          <w:szCs w:val="28"/>
        </w:rPr>
        <w:t>Неравенства.</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color w:val="000000"/>
          <w:sz w:val="24"/>
          <w:szCs w:val="28"/>
        </w:rPr>
        <w:t>Квадратное неравенство и его решения. Решение квадратных неравенств: использование свойств и графика квадратичной функции, метод интервалов. Запись решения квадратного неравенства.</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color w:val="000000"/>
          <w:sz w:val="24"/>
          <w:szCs w:val="28"/>
        </w:rPr>
        <w:t>Решение целых и дробно-рациональных неравенств методом интервалов.</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b/>
          <w:bCs/>
          <w:color w:val="000000"/>
          <w:sz w:val="24"/>
          <w:szCs w:val="28"/>
        </w:rPr>
        <w:t>Функции.</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color w:val="000000"/>
          <w:sz w:val="24"/>
          <w:szCs w:val="28"/>
        </w:rPr>
        <w:t>Примеры функций, получаемых в процессе исследования различных реальных процессов и решения задач. Свойства функций: область определения, множество значений, нули, промежутки знакопостоянства, чётность/нечётность, промежутки возрастания и убывания, наибольшее и наименьшее значения. Исследование функции по её графику.</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color w:val="000000"/>
          <w:sz w:val="24"/>
          <w:szCs w:val="28"/>
        </w:rPr>
        <w:t>Непрерывность функции. Кусочно заданные функции.</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color w:val="000000"/>
          <w:sz w:val="24"/>
          <w:szCs w:val="28"/>
        </w:rPr>
        <w:t>Свойства и график квадратичной функции (парабола). Построение графика квадратичной функции по точкам. Нахождение нулей квадратичной функции, множества значений, промежутков знакопостоянства, промежутков монотонности.</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b/>
          <w:bCs/>
          <w:color w:val="000000"/>
          <w:sz w:val="24"/>
          <w:szCs w:val="28"/>
        </w:rPr>
        <w:t>Последовательности и прогрессии.</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color w:val="000000"/>
          <w:sz w:val="24"/>
          <w:szCs w:val="28"/>
        </w:rPr>
        <w:t>Числовая последовательность. Примеры числовых последовательностей. Бесконечные последовательности. Арифметическая прогрессия и её свойства. Геометрическая прогрессия. Формула общего члена и суммы </w:t>
      </w:r>
      <w:r w:rsidRPr="0069673B">
        <w:rPr>
          <w:rFonts w:ascii="Times New Roman" w:hAnsi="Times New Roman" w:cs="Times New Roman"/>
          <w:color w:val="000000"/>
          <w:sz w:val="24"/>
          <w:szCs w:val="28"/>
          <w:lang w:val="en-US"/>
        </w:rPr>
        <w:t>n</w:t>
      </w:r>
      <w:r w:rsidRPr="0069673B">
        <w:rPr>
          <w:rFonts w:ascii="Times New Roman" w:hAnsi="Times New Roman" w:cs="Times New Roman"/>
          <w:color w:val="000000"/>
          <w:sz w:val="24"/>
          <w:szCs w:val="28"/>
        </w:rPr>
        <w:t> первых членов арифметической и геометрической прогрессий.</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b/>
          <w:bCs/>
          <w:color w:val="000000"/>
          <w:sz w:val="24"/>
          <w:szCs w:val="28"/>
        </w:rPr>
        <w:t>Решение текстовых задач.</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color w:val="000000"/>
          <w:sz w:val="24"/>
          <w:szCs w:val="28"/>
        </w:rPr>
        <w:t>Анализ возможных ситуаций взаимного расположения объектов при их движении, соотношения объёмов выполняемых работ при совместной работе.</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color w:val="000000"/>
          <w:sz w:val="24"/>
          <w:szCs w:val="28"/>
        </w:rPr>
        <w:t>Решение задач на нахождение части числа и числа по его части. Решение задач на проценты и доли. Применение пропорций при решении задач.</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color w:val="000000"/>
          <w:sz w:val="24"/>
          <w:szCs w:val="28"/>
        </w:rPr>
        <w:t>Решение логических задач.</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bookmarkStart w:id="50" w:name="_Toc284663427"/>
      <w:bookmarkStart w:id="51" w:name="_Toc284662800"/>
      <w:bookmarkStart w:id="52" w:name="_Toc405513922"/>
      <w:bookmarkEnd w:id="50"/>
      <w:bookmarkEnd w:id="51"/>
      <w:bookmarkEnd w:id="52"/>
      <w:r w:rsidRPr="0069673B">
        <w:rPr>
          <w:rFonts w:ascii="Times New Roman" w:hAnsi="Times New Roman" w:cs="Times New Roman"/>
          <w:b/>
          <w:bCs/>
          <w:color w:val="000000"/>
          <w:sz w:val="24"/>
          <w:szCs w:val="28"/>
        </w:rPr>
        <w:t>Элементы комбинаторики и теории вероятности.</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color w:val="000000"/>
          <w:sz w:val="24"/>
          <w:szCs w:val="28"/>
        </w:rPr>
        <w:t>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Представление событий с помощью диаграмм Эйлера. Противоположные события, объединение и пересечение событий. Правило сложения вероятностей. Случайный выбор. Представление эксперимента в виде дерева. Независимые события. Умножение вероятностей независимых событий. Последовательные независимые испытания. Представление о независимых событиях в жизни.</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color w:val="000000"/>
          <w:sz w:val="24"/>
          <w:szCs w:val="28"/>
        </w:rPr>
        <w:t>Правило умножения, перестановки, факториал числа.</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b/>
          <w:bCs/>
          <w:color w:val="000000"/>
          <w:sz w:val="24"/>
          <w:szCs w:val="28"/>
        </w:rPr>
        <w:t>История математики</w:t>
      </w:r>
      <w:r w:rsidRPr="0069673B">
        <w:rPr>
          <w:rFonts w:ascii="Times New Roman" w:hAnsi="Times New Roman" w:cs="Times New Roman"/>
          <w:color w:val="000000"/>
          <w:sz w:val="24"/>
          <w:szCs w:val="28"/>
        </w:rPr>
        <w:t>.</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color w:val="000000"/>
          <w:sz w:val="24"/>
          <w:szCs w:val="28"/>
        </w:rPr>
        <w:t>Задача Леонардо Пизанского (Фибоначчи) о кроликах, числа Фибоначчи. Задача о шахматной доске. Сходимость геометрической прогрессии.</w:t>
      </w:r>
    </w:p>
    <w:p w:rsidR="0069673B" w:rsidRPr="005B10B3" w:rsidRDefault="0069673B" w:rsidP="005B10B3">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color w:val="000000"/>
          <w:sz w:val="24"/>
          <w:szCs w:val="28"/>
        </w:rPr>
        <w:t>Истоки теории вероятностей: страховое дело, азартные игры. П. Ферма, Б.Паскаль, Я. Бернулли, А.Н.Колмогоров.</w:t>
      </w:r>
    </w:p>
    <w:p w:rsidR="0069673B" w:rsidRPr="0069673B" w:rsidRDefault="0069673B" w:rsidP="0069673B">
      <w:pPr>
        <w:spacing w:after="150"/>
        <w:ind w:left="33" w:firstLine="327"/>
        <w:jc w:val="center"/>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 xml:space="preserve">Геометрия </w:t>
      </w:r>
    </w:p>
    <w:p w:rsidR="0069673B" w:rsidRPr="0069673B" w:rsidRDefault="0069673B" w:rsidP="0069673B">
      <w:pPr>
        <w:shd w:val="clear" w:color="auto" w:fill="FFFFFF"/>
        <w:spacing w:line="240" w:lineRule="auto"/>
        <w:contextualSpacing/>
        <w:jc w:val="both"/>
        <w:rPr>
          <w:rFonts w:ascii="Times New Roman" w:hAnsi="Times New Roman" w:cs="Times New Roman"/>
          <w:b/>
          <w:bCs/>
          <w:color w:val="000000"/>
          <w:sz w:val="24"/>
          <w:szCs w:val="28"/>
        </w:rPr>
      </w:pPr>
      <w:r w:rsidRPr="0069673B">
        <w:rPr>
          <w:rFonts w:ascii="Times New Roman" w:hAnsi="Times New Roman" w:cs="Times New Roman"/>
          <w:b/>
          <w:bCs/>
          <w:color w:val="000000"/>
          <w:sz w:val="24"/>
          <w:szCs w:val="28"/>
        </w:rPr>
        <w:t>Геометрические фигуры</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color w:val="000000"/>
          <w:sz w:val="24"/>
          <w:szCs w:val="28"/>
        </w:rPr>
        <w:t>Правильные многоугольники.</w:t>
      </w:r>
      <w:r w:rsidRPr="0069673B">
        <w:rPr>
          <w:rFonts w:ascii="Times New Roman" w:hAnsi="Times New Roman" w:cs="Times New Roman"/>
          <w:color w:val="000000"/>
          <w:sz w:val="20"/>
        </w:rPr>
        <w:t xml:space="preserve"> </w:t>
      </w:r>
      <w:r w:rsidRPr="0069673B">
        <w:rPr>
          <w:rFonts w:ascii="Times New Roman" w:hAnsi="Times New Roman" w:cs="Times New Roman"/>
          <w:color w:val="000000"/>
          <w:sz w:val="24"/>
          <w:szCs w:val="28"/>
        </w:rPr>
        <w:t>Вписанные и описанные окружности для четырёхугольников, правильных многоугольников.</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proofErr w:type="gramStart"/>
      <w:r w:rsidRPr="0069673B">
        <w:rPr>
          <w:rFonts w:ascii="Times New Roman" w:hAnsi="Times New Roman" w:cs="Times New Roman"/>
          <w:color w:val="000000"/>
          <w:sz w:val="24"/>
          <w:szCs w:val="28"/>
        </w:rPr>
        <w:lastRenderedPageBreak/>
        <w:t>Первичные представления о пирамиде, параллелепипеде, призме, сфере, шаре, цилиндре, конусе, их элементах и простейших свойствах.</w:t>
      </w:r>
      <w:proofErr w:type="gramEnd"/>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bCs/>
          <w:color w:val="000000"/>
          <w:sz w:val="24"/>
          <w:szCs w:val="28"/>
        </w:rPr>
        <w:t>Взаимное расположение</w:t>
      </w:r>
      <w:r w:rsidRPr="0069673B">
        <w:rPr>
          <w:rFonts w:ascii="Times New Roman" w:hAnsi="Times New Roman" w:cs="Times New Roman"/>
          <w:color w:val="000000"/>
          <w:sz w:val="24"/>
          <w:szCs w:val="28"/>
        </w:rPr>
        <w:t>  двух окружностей.</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b/>
          <w:bCs/>
          <w:color w:val="000000"/>
          <w:sz w:val="24"/>
          <w:szCs w:val="28"/>
        </w:rPr>
        <w:t>Измерения и вычисления</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color w:val="000000"/>
          <w:sz w:val="24"/>
          <w:szCs w:val="28"/>
        </w:rPr>
        <w:t>Измерение объёма. Единицы измерения объёмов.</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color w:val="000000"/>
          <w:sz w:val="24"/>
          <w:szCs w:val="28"/>
        </w:rPr>
        <w:t>Вычисление элементов треугольников с использованием тригонометрических соотношений. Формулы площади треугольника, параллелограмма и его частных видов, формулы длины ок</w:t>
      </w:r>
      <w:r w:rsidRPr="0069673B">
        <w:rPr>
          <w:rFonts w:ascii="Times New Roman" w:hAnsi="Times New Roman" w:cs="Times New Roman"/>
          <w:color w:val="000000"/>
          <w:sz w:val="24"/>
          <w:szCs w:val="28"/>
        </w:rPr>
        <w:softHyphen/>
        <w:t>ружности и площади круга. Сравнение и вычисление площадей. Теорема синусов. Теорема косинусов.</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color w:val="000000"/>
          <w:sz w:val="24"/>
          <w:szCs w:val="28"/>
        </w:rPr>
        <w:t xml:space="preserve">Расстояние между точками. Расстояние от точки </w:t>
      </w:r>
      <w:proofErr w:type="gramStart"/>
      <w:r w:rsidRPr="0069673B">
        <w:rPr>
          <w:rFonts w:ascii="Times New Roman" w:hAnsi="Times New Roman" w:cs="Times New Roman"/>
          <w:color w:val="000000"/>
          <w:sz w:val="24"/>
          <w:szCs w:val="28"/>
        </w:rPr>
        <w:t>до</w:t>
      </w:r>
      <w:proofErr w:type="gramEnd"/>
      <w:r w:rsidRPr="0069673B">
        <w:rPr>
          <w:rFonts w:ascii="Times New Roman" w:hAnsi="Times New Roman" w:cs="Times New Roman"/>
          <w:color w:val="000000"/>
          <w:sz w:val="24"/>
          <w:szCs w:val="28"/>
        </w:rPr>
        <w:t xml:space="preserve"> прямой.</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b/>
          <w:bCs/>
          <w:color w:val="000000"/>
          <w:sz w:val="24"/>
          <w:szCs w:val="28"/>
        </w:rPr>
        <w:t>Геометрические построения</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color w:val="000000"/>
          <w:sz w:val="24"/>
          <w:szCs w:val="28"/>
        </w:rPr>
        <w:t>Геометрические построения для иллюстрации свойств геометрических фигур.</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b/>
          <w:bCs/>
          <w:color w:val="000000"/>
          <w:sz w:val="24"/>
          <w:szCs w:val="28"/>
        </w:rPr>
        <w:t>Геометрические преобразования</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color w:val="000000"/>
          <w:sz w:val="24"/>
          <w:szCs w:val="28"/>
        </w:rPr>
        <w:t>Осевая и центральная симметрия, поворот и параллельный перенос.</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color w:val="000000"/>
          <w:sz w:val="24"/>
          <w:szCs w:val="28"/>
        </w:rPr>
        <w:t>Понятие вектора, действия над векторами, использование векторов в физике, разложение вектора на составляющие, скалярное произведение.</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color w:val="000000"/>
          <w:sz w:val="24"/>
          <w:szCs w:val="28"/>
        </w:rPr>
        <w:t>Основные понятия, координаты вектора, расстояние между точками. Координаты середины отрезка.</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color w:val="000000"/>
          <w:sz w:val="24"/>
          <w:szCs w:val="28"/>
        </w:rPr>
        <w:t>Применение векторов и координат для решения простейших геометрических задач.</w:t>
      </w:r>
    </w:p>
    <w:p w:rsidR="0069673B"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b/>
          <w:bCs/>
          <w:color w:val="000000"/>
          <w:sz w:val="24"/>
          <w:szCs w:val="28"/>
        </w:rPr>
        <w:t>История математики</w:t>
      </w:r>
    </w:p>
    <w:p w:rsidR="0060589A" w:rsidRPr="0069673B" w:rsidRDefault="0069673B" w:rsidP="0069673B">
      <w:pPr>
        <w:shd w:val="clear" w:color="auto" w:fill="FFFFFF"/>
        <w:spacing w:line="240" w:lineRule="auto"/>
        <w:contextualSpacing/>
        <w:jc w:val="both"/>
        <w:rPr>
          <w:rFonts w:ascii="Times New Roman" w:hAnsi="Times New Roman" w:cs="Times New Roman"/>
          <w:color w:val="000000"/>
          <w:sz w:val="24"/>
          <w:szCs w:val="28"/>
        </w:rPr>
      </w:pPr>
      <w:r w:rsidRPr="0069673B">
        <w:rPr>
          <w:rFonts w:ascii="Times New Roman" w:hAnsi="Times New Roman" w:cs="Times New Roman"/>
          <w:color w:val="000000"/>
          <w:sz w:val="24"/>
          <w:szCs w:val="28"/>
        </w:rPr>
        <w:t>Геометрия и искусство. Геометрические закономерности окружающего мира.</w:t>
      </w:r>
    </w:p>
    <w:p w:rsidR="0060589A" w:rsidRDefault="0060589A" w:rsidP="003869CE">
      <w:pPr>
        <w:pStyle w:val="2"/>
        <w:spacing w:line="240" w:lineRule="auto"/>
        <w:rPr>
          <w:sz w:val="24"/>
          <w:szCs w:val="24"/>
        </w:rPr>
      </w:pPr>
    </w:p>
    <w:p w:rsidR="0069673B" w:rsidRDefault="00F47DCF" w:rsidP="003869CE">
      <w:pPr>
        <w:pStyle w:val="2"/>
        <w:spacing w:line="240" w:lineRule="auto"/>
        <w:rPr>
          <w:sz w:val="24"/>
          <w:szCs w:val="24"/>
        </w:rPr>
      </w:pPr>
      <w:r>
        <w:rPr>
          <w:sz w:val="24"/>
          <w:szCs w:val="24"/>
        </w:rPr>
        <w:t>2.2.2.</w:t>
      </w:r>
      <w:r w:rsidR="0069673B">
        <w:rPr>
          <w:sz w:val="24"/>
          <w:szCs w:val="24"/>
        </w:rPr>
        <w:t xml:space="preserve">7. Информатика </w:t>
      </w:r>
    </w:p>
    <w:p w:rsidR="00F47DCF" w:rsidRDefault="0069673B" w:rsidP="0069673B">
      <w:pPr>
        <w:pStyle w:val="2"/>
        <w:spacing w:line="240" w:lineRule="auto"/>
        <w:jc w:val="center"/>
        <w:rPr>
          <w:sz w:val="24"/>
          <w:szCs w:val="24"/>
        </w:rPr>
      </w:pPr>
      <w:r>
        <w:rPr>
          <w:sz w:val="24"/>
          <w:szCs w:val="24"/>
        </w:rPr>
        <w:t>7 класс</w:t>
      </w:r>
    </w:p>
    <w:p w:rsidR="00D671B0" w:rsidRPr="00D671B0" w:rsidRDefault="00D671B0" w:rsidP="00D671B0">
      <w:pPr>
        <w:pStyle w:val="3"/>
        <w:spacing w:before="0" w:line="240" w:lineRule="auto"/>
        <w:contextualSpacing/>
        <w:jc w:val="both"/>
        <w:rPr>
          <w:rFonts w:ascii="Times New Roman" w:hAnsi="Times New Roman" w:cs="Times New Roman"/>
          <w:color w:val="auto"/>
          <w:sz w:val="24"/>
          <w:szCs w:val="24"/>
        </w:rPr>
      </w:pPr>
      <w:r w:rsidRPr="00D671B0">
        <w:rPr>
          <w:rFonts w:ascii="Times New Roman" w:hAnsi="Times New Roman" w:cs="Times New Roman"/>
          <w:color w:val="auto"/>
          <w:sz w:val="24"/>
          <w:szCs w:val="24"/>
        </w:rPr>
        <w:t xml:space="preserve">Введение в информатику. </w:t>
      </w:r>
    </w:p>
    <w:p w:rsidR="00D671B0" w:rsidRPr="00535CEC" w:rsidRDefault="00D671B0" w:rsidP="00D671B0">
      <w:pPr>
        <w:spacing w:after="0" w:line="240" w:lineRule="auto"/>
        <w:contextualSpacing/>
        <w:jc w:val="both"/>
        <w:rPr>
          <w:rFonts w:ascii="Times New Roman" w:hAnsi="Times New Roman" w:cs="Times New Roman"/>
          <w:b/>
          <w:sz w:val="24"/>
          <w:szCs w:val="24"/>
        </w:rPr>
      </w:pPr>
      <w:r w:rsidRPr="00535CEC">
        <w:rPr>
          <w:rFonts w:ascii="Times New Roman" w:hAnsi="Times New Roman" w:cs="Times New Roman"/>
          <w:b/>
          <w:sz w:val="24"/>
          <w:szCs w:val="24"/>
        </w:rPr>
        <w:t>Информация и информационные процессы.</w:t>
      </w:r>
    </w:p>
    <w:p w:rsidR="00D671B0" w:rsidRPr="00535CEC" w:rsidRDefault="00D671B0" w:rsidP="00D671B0">
      <w:pPr>
        <w:pStyle w:val="af8"/>
        <w:ind w:firstLine="0"/>
        <w:contextualSpacing/>
        <w:rPr>
          <w:i/>
          <w:sz w:val="24"/>
          <w:szCs w:val="24"/>
        </w:rPr>
      </w:pPr>
      <w:r w:rsidRPr="00535CEC">
        <w:rPr>
          <w:sz w:val="24"/>
          <w:szCs w:val="24"/>
        </w:rPr>
        <w:t xml:space="preserve">Информация. Информационный объект. Информационный процесс. Субъективные характеристики информации, зависящие от личности получателя информации и обстоятельств получения информации: «важность», «своевременность», «достоверность», «актуальность» и т.п. </w:t>
      </w:r>
    </w:p>
    <w:p w:rsidR="00D671B0" w:rsidRPr="00535CEC" w:rsidRDefault="00D671B0" w:rsidP="00D671B0">
      <w:pPr>
        <w:pStyle w:val="af8"/>
        <w:ind w:firstLine="0"/>
        <w:contextualSpacing/>
        <w:rPr>
          <w:sz w:val="24"/>
          <w:szCs w:val="24"/>
        </w:rPr>
      </w:pPr>
      <w:r w:rsidRPr="00535CEC">
        <w:rPr>
          <w:sz w:val="24"/>
          <w:szCs w:val="24"/>
        </w:rPr>
        <w:t>Представление информации. Формы представления информации. Язык как способ представления информации: естественные и формальные языки. Алфавит, мощность алфавита.</w:t>
      </w:r>
    </w:p>
    <w:p w:rsidR="00D671B0" w:rsidRPr="00535CEC" w:rsidRDefault="00D671B0" w:rsidP="00D671B0">
      <w:pPr>
        <w:pStyle w:val="af8"/>
        <w:ind w:firstLine="0"/>
        <w:contextualSpacing/>
        <w:rPr>
          <w:sz w:val="24"/>
          <w:szCs w:val="24"/>
        </w:rPr>
      </w:pPr>
      <w:r w:rsidRPr="00535CEC">
        <w:rPr>
          <w:sz w:val="24"/>
          <w:szCs w:val="24"/>
        </w:rPr>
        <w:t xml:space="preserve">Кодирование информации. Исторические примеры кодирования. Универсальность дискретного (цифрового, в том числе двоичного) кодирования. Двоичный алфавит. Двоичный код. Разрядность двоичного кода. Связь разрядности двоичного кода и количества кодовых комбинаций. </w:t>
      </w:r>
    </w:p>
    <w:p w:rsidR="00D671B0" w:rsidRPr="00535CEC" w:rsidRDefault="00D671B0" w:rsidP="00D671B0">
      <w:pPr>
        <w:pStyle w:val="af8"/>
        <w:ind w:firstLine="0"/>
        <w:contextualSpacing/>
        <w:rPr>
          <w:sz w:val="24"/>
          <w:szCs w:val="24"/>
        </w:rPr>
      </w:pPr>
      <w:r w:rsidRPr="00535CEC">
        <w:rPr>
          <w:sz w:val="24"/>
          <w:szCs w:val="24"/>
        </w:rPr>
        <w:t xml:space="preserve">Возможность дискретного представления </w:t>
      </w:r>
      <w:proofErr w:type="gramStart"/>
      <w:r w:rsidRPr="00535CEC">
        <w:rPr>
          <w:sz w:val="24"/>
          <w:szCs w:val="24"/>
        </w:rPr>
        <w:t>аудио-визуальных</w:t>
      </w:r>
      <w:proofErr w:type="gramEnd"/>
      <w:r w:rsidRPr="00535CEC">
        <w:rPr>
          <w:sz w:val="24"/>
          <w:szCs w:val="24"/>
        </w:rPr>
        <w:t xml:space="preserve"> данных (рисунки, картины, фотографии, устная речь, музыка, кинофильмы).</w:t>
      </w:r>
    </w:p>
    <w:p w:rsidR="00D671B0" w:rsidRPr="00535CEC" w:rsidRDefault="00D671B0" w:rsidP="00D671B0">
      <w:pPr>
        <w:pStyle w:val="af8"/>
        <w:ind w:firstLine="0"/>
        <w:contextualSpacing/>
        <w:rPr>
          <w:sz w:val="24"/>
          <w:szCs w:val="24"/>
        </w:rPr>
      </w:pPr>
      <w:r w:rsidRPr="00535CEC">
        <w:rPr>
          <w:sz w:val="24"/>
          <w:szCs w:val="24"/>
        </w:rPr>
        <w:t>Размер (длина) сообщения как мера количества содержащейся в нём информации. Достоинства и недостатки такого подхода. Другие подходы к измерению количества информации. Единицы измерения количества информации.</w:t>
      </w:r>
    </w:p>
    <w:p w:rsidR="001C37E2" w:rsidRDefault="00D671B0" w:rsidP="00D671B0">
      <w:pPr>
        <w:pStyle w:val="3"/>
        <w:spacing w:before="0" w:line="240" w:lineRule="auto"/>
        <w:contextualSpacing/>
        <w:jc w:val="both"/>
        <w:rPr>
          <w:rFonts w:ascii="Times New Roman" w:hAnsi="Times New Roman" w:cs="Times New Roman"/>
          <w:color w:val="auto"/>
          <w:sz w:val="24"/>
          <w:szCs w:val="24"/>
        </w:rPr>
      </w:pPr>
      <w:bookmarkStart w:id="53" w:name="_Toc343949364"/>
      <w:r w:rsidRPr="001C37E2">
        <w:rPr>
          <w:rFonts w:ascii="Times New Roman" w:hAnsi="Times New Roman" w:cs="Times New Roman"/>
          <w:color w:val="auto"/>
          <w:sz w:val="24"/>
          <w:szCs w:val="24"/>
        </w:rPr>
        <w:t xml:space="preserve"> </w:t>
      </w:r>
    </w:p>
    <w:p w:rsidR="00D671B0" w:rsidRPr="001C37E2" w:rsidRDefault="00D671B0" w:rsidP="00D671B0">
      <w:pPr>
        <w:pStyle w:val="3"/>
        <w:spacing w:before="0" w:line="240" w:lineRule="auto"/>
        <w:contextualSpacing/>
        <w:jc w:val="both"/>
        <w:rPr>
          <w:rFonts w:ascii="Times New Roman" w:hAnsi="Times New Roman" w:cs="Times New Roman"/>
          <w:color w:val="auto"/>
          <w:sz w:val="24"/>
          <w:szCs w:val="24"/>
        </w:rPr>
      </w:pPr>
      <w:r w:rsidRPr="001C37E2">
        <w:rPr>
          <w:rFonts w:ascii="Times New Roman" w:hAnsi="Times New Roman" w:cs="Times New Roman"/>
          <w:color w:val="auto"/>
          <w:sz w:val="24"/>
          <w:szCs w:val="24"/>
        </w:rPr>
        <w:t>Информационные и коммуникационные технологии</w:t>
      </w:r>
      <w:bookmarkEnd w:id="53"/>
      <w:r w:rsidRPr="001C37E2">
        <w:rPr>
          <w:rFonts w:ascii="Times New Roman" w:hAnsi="Times New Roman" w:cs="Times New Roman"/>
          <w:color w:val="auto"/>
          <w:sz w:val="24"/>
          <w:szCs w:val="24"/>
        </w:rPr>
        <w:t>.</w:t>
      </w:r>
    </w:p>
    <w:p w:rsidR="00D671B0" w:rsidRPr="00535CEC" w:rsidRDefault="00D671B0" w:rsidP="00D671B0">
      <w:pPr>
        <w:pStyle w:val="af8"/>
        <w:ind w:firstLine="0"/>
        <w:contextualSpacing/>
        <w:rPr>
          <w:b/>
          <w:sz w:val="24"/>
          <w:szCs w:val="24"/>
        </w:rPr>
      </w:pPr>
      <w:r w:rsidRPr="00535CEC">
        <w:rPr>
          <w:b/>
          <w:sz w:val="24"/>
          <w:szCs w:val="24"/>
        </w:rPr>
        <w:t>Компьютер – универсальное устройство обработки данных</w:t>
      </w:r>
    </w:p>
    <w:p w:rsidR="00D671B0" w:rsidRPr="00535CEC" w:rsidRDefault="00D671B0" w:rsidP="00D671B0">
      <w:pPr>
        <w:pStyle w:val="af8"/>
        <w:ind w:firstLine="0"/>
        <w:contextualSpacing/>
        <w:rPr>
          <w:sz w:val="24"/>
          <w:szCs w:val="24"/>
        </w:rPr>
      </w:pPr>
      <w:r w:rsidRPr="00535CEC">
        <w:rPr>
          <w:sz w:val="24"/>
          <w:szCs w:val="24"/>
        </w:rPr>
        <w:t xml:space="preserve">Компьютер как универсальное устройство обработки информации. </w:t>
      </w:r>
    </w:p>
    <w:p w:rsidR="00D671B0" w:rsidRPr="00535CEC" w:rsidRDefault="00D671B0" w:rsidP="00D671B0">
      <w:pPr>
        <w:pStyle w:val="af8"/>
        <w:ind w:firstLine="0"/>
        <w:contextualSpacing/>
        <w:rPr>
          <w:sz w:val="24"/>
          <w:szCs w:val="24"/>
        </w:rPr>
      </w:pPr>
      <w:r w:rsidRPr="00535CEC">
        <w:rPr>
          <w:sz w:val="24"/>
          <w:szCs w:val="24"/>
        </w:rPr>
        <w:t xml:space="preserve">Основные компоненты персонального компьютера (процессор, оперативная и долговременная память, устройства ввода и вывода информации), их функции и основные характеристики (по состоянию на текущий период времени). </w:t>
      </w:r>
    </w:p>
    <w:p w:rsidR="00D671B0" w:rsidRPr="00535CEC" w:rsidRDefault="00D671B0" w:rsidP="00D671B0">
      <w:pPr>
        <w:pStyle w:val="af8"/>
        <w:ind w:firstLine="0"/>
        <w:contextualSpacing/>
        <w:rPr>
          <w:sz w:val="24"/>
          <w:szCs w:val="24"/>
        </w:rPr>
      </w:pPr>
      <w:r w:rsidRPr="00535CEC">
        <w:rPr>
          <w:sz w:val="24"/>
          <w:szCs w:val="24"/>
        </w:rPr>
        <w:lastRenderedPageBreak/>
        <w:t xml:space="preserve">Программный принцип работы компьютера. </w:t>
      </w:r>
    </w:p>
    <w:p w:rsidR="00D671B0" w:rsidRPr="00535CEC" w:rsidRDefault="00D671B0" w:rsidP="00D671B0">
      <w:pPr>
        <w:pStyle w:val="af8"/>
        <w:ind w:firstLine="0"/>
        <w:contextualSpacing/>
        <w:rPr>
          <w:sz w:val="24"/>
          <w:szCs w:val="24"/>
        </w:rPr>
      </w:pPr>
      <w:r w:rsidRPr="00535CEC">
        <w:rPr>
          <w:sz w:val="24"/>
          <w:szCs w:val="24"/>
        </w:rPr>
        <w:t>Состав и функции программного обеспечения: системное программное обеспечение, прикладное программное обеспечение, системы программирования. Правовые нормы использования программного обеспечения.</w:t>
      </w:r>
    </w:p>
    <w:p w:rsidR="00D671B0" w:rsidRPr="00535CEC" w:rsidRDefault="00D671B0" w:rsidP="00D671B0">
      <w:pPr>
        <w:pStyle w:val="af8"/>
        <w:ind w:firstLine="0"/>
        <w:contextualSpacing/>
        <w:rPr>
          <w:sz w:val="24"/>
          <w:szCs w:val="24"/>
        </w:rPr>
      </w:pPr>
      <w:r w:rsidRPr="00535CEC">
        <w:rPr>
          <w:sz w:val="24"/>
          <w:szCs w:val="24"/>
        </w:rPr>
        <w:t xml:space="preserve">Файл. Каталог (директория). Файловая система. </w:t>
      </w:r>
    </w:p>
    <w:p w:rsidR="00D671B0" w:rsidRPr="00535CEC" w:rsidRDefault="00D671B0" w:rsidP="00D671B0">
      <w:pPr>
        <w:pStyle w:val="af8"/>
        <w:ind w:firstLine="0"/>
        <w:contextualSpacing/>
        <w:rPr>
          <w:sz w:val="24"/>
          <w:szCs w:val="24"/>
        </w:rPr>
      </w:pPr>
      <w:r w:rsidRPr="00535CEC">
        <w:rPr>
          <w:sz w:val="24"/>
          <w:szCs w:val="24"/>
        </w:rPr>
        <w:t>Графический пользовательский интерфейс (рабочий стол, окна, диалоговые окна, меню). Оперирование компьютерными информационными объектами в наглядно-графической форме: создание, именование, сохранение, удаление объектов, организация их семейств. Стандартизация пользовательского интерфейса персонального компьютера.</w:t>
      </w:r>
    </w:p>
    <w:p w:rsidR="00D671B0" w:rsidRPr="00535CEC" w:rsidRDefault="00D671B0" w:rsidP="00D671B0">
      <w:pPr>
        <w:pStyle w:val="af8"/>
        <w:ind w:firstLine="0"/>
        <w:contextualSpacing/>
        <w:rPr>
          <w:sz w:val="24"/>
          <w:szCs w:val="24"/>
        </w:rPr>
      </w:pPr>
      <w:r w:rsidRPr="00535CEC">
        <w:rPr>
          <w:sz w:val="24"/>
          <w:szCs w:val="24"/>
        </w:rPr>
        <w:t>Гигиенические, эргономические и технические условия безопасной эксплуатации компьютера.</w:t>
      </w:r>
    </w:p>
    <w:p w:rsidR="00D671B0" w:rsidRPr="00535CEC" w:rsidRDefault="00D671B0" w:rsidP="00D671B0">
      <w:pPr>
        <w:pStyle w:val="af8"/>
        <w:ind w:firstLine="0"/>
        <w:contextualSpacing/>
        <w:rPr>
          <w:b/>
          <w:sz w:val="24"/>
          <w:szCs w:val="24"/>
        </w:rPr>
      </w:pPr>
      <w:r w:rsidRPr="00535CEC">
        <w:rPr>
          <w:b/>
          <w:sz w:val="24"/>
          <w:szCs w:val="24"/>
        </w:rPr>
        <w:t>Обработка графической информации</w:t>
      </w:r>
    </w:p>
    <w:p w:rsidR="00D671B0" w:rsidRPr="00535CEC" w:rsidRDefault="00D671B0" w:rsidP="00D671B0">
      <w:pPr>
        <w:pStyle w:val="af8"/>
        <w:ind w:firstLine="0"/>
        <w:contextualSpacing/>
        <w:rPr>
          <w:sz w:val="24"/>
          <w:szCs w:val="24"/>
        </w:rPr>
      </w:pPr>
      <w:r w:rsidRPr="00535CEC">
        <w:rPr>
          <w:sz w:val="24"/>
          <w:szCs w:val="24"/>
        </w:rPr>
        <w:t>Графическая информация. Формирование изображения на экране монитора. Компьютерное представление цвета. Компьютерная графика (растровая, векторная). Интерфейс графических редакторов. Форматы графических файлов.</w:t>
      </w:r>
    </w:p>
    <w:p w:rsidR="00D671B0" w:rsidRPr="00535CEC" w:rsidRDefault="00D671B0" w:rsidP="00D671B0">
      <w:pPr>
        <w:spacing w:after="0" w:line="240" w:lineRule="auto"/>
        <w:contextualSpacing/>
        <w:jc w:val="both"/>
        <w:rPr>
          <w:rFonts w:ascii="Times New Roman" w:hAnsi="Times New Roman" w:cs="Times New Roman"/>
          <w:b/>
          <w:sz w:val="24"/>
          <w:szCs w:val="24"/>
        </w:rPr>
      </w:pPr>
      <w:r w:rsidRPr="00535CEC">
        <w:rPr>
          <w:rFonts w:ascii="Times New Roman" w:hAnsi="Times New Roman" w:cs="Times New Roman"/>
          <w:b/>
          <w:sz w:val="24"/>
          <w:szCs w:val="24"/>
        </w:rPr>
        <w:t>Обработка текстовой информации</w:t>
      </w:r>
    </w:p>
    <w:p w:rsidR="00D671B0" w:rsidRPr="00535CEC" w:rsidRDefault="00D671B0" w:rsidP="00D671B0">
      <w:pPr>
        <w:pStyle w:val="af8"/>
        <w:ind w:firstLine="0"/>
        <w:contextualSpacing/>
        <w:rPr>
          <w:sz w:val="24"/>
          <w:szCs w:val="24"/>
        </w:rPr>
      </w:pPr>
      <w:r w:rsidRPr="00535CEC">
        <w:rPr>
          <w:sz w:val="24"/>
          <w:szCs w:val="24"/>
        </w:rPr>
        <w:t>Обработка текстов. Текстовые документы и их структурные единицы (раздел, абзац, строка, слово, символ). Технологии создания текстовых документов. Создание и редактирование текстовых документов на компьютере (вставка, удаление и замена символов, работа с фрагментами текстов, проверка правописания, расстановка переносов). Форматирование символов (шрифт, размер, начертание, цвет). Форматирование абзацев (выравнивание, отступ первой строки, междустрочный интервал). Стилевое форматирование. Включение в текстовый документ списков, таблиц, диаграмм, формул и графических объектов. Инструменты распознавания текстов и компьютерного перевода. Форматирование страниц документа. Ориентация, размеры страницы, величина полей. Нумерация страниц. Колонтитулы. Сохранение документа в различных текстовых форматах.</w:t>
      </w:r>
    </w:p>
    <w:p w:rsidR="00D671B0" w:rsidRPr="00535CEC" w:rsidRDefault="00D671B0" w:rsidP="00D671B0">
      <w:pPr>
        <w:pStyle w:val="af8"/>
        <w:ind w:firstLine="0"/>
        <w:contextualSpacing/>
        <w:rPr>
          <w:b/>
          <w:sz w:val="24"/>
          <w:szCs w:val="24"/>
        </w:rPr>
      </w:pPr>
      <w:r w:rsidRPr="00535CEC">
        <w:rPr>
          <w:b/>
          <w:sz w:val="24"/>
          <w:szCs w:val="24"/>
        </w:rPr>
        <w:t>Мультимедиа.</w:t>
      </w:r>
    </w:p>
    <w:p w:rsidR="00D671B0" w:rsidRPr="00535CEC" w:rsidRDefault="00D671B0" w:rsidP="00D671B0">
      <w:pPr>
        <w:spacing w:after="0" w:line="240" w:lineRule="auto"/>
        <w:contextualSpacing/>
        <w:jc w:val="both"/>
        <w:rPr>
          <w:rFonts w:ascii="Times New Roman" w:hAnsi="Times New Roman" w:cs="Times New Roman"/>
          <w:sz w:val="24"/>
          <w:szCs w:val="24"/>
        </w:rPr>
      </w:pPr>
      <w:r w:rsidRPr="00535CEC">
        <w:rPr>
          <w:rFonts w:ascii="Times New Roman" w:hAnsi="Times New Roman" w:cs="Times New Roman"/>
          <w:sz w:val="24"/>
          <w:szCs w:val="24"/>
        </w:rPr>
        <w:t xml:space="preserve">Мультимедиа. Понятие технологии мультимедиа и области её применения. Звук и видео как составляющие мультимедиа. Компьютерные презентации. Дизайн презентации и макеты слайдов.  Звуковая и </w:t>
      </w:r>
      <w:proofErr w:type="gramStart"/>
      <w:r w:rsidRPr="00535CEC">
        <w:rPr>
          <w:rFonts w:ascii="Times New Roman" w:hAnsi="Times New Roman" w:cs="Times New Roman"/>
          <w:sz w:val="24"/>
          <w:szCs w:val="24"/>
        </w:rPr>
        <w:t>видео информация</w:t>
      </w:r>
      <w:proofErr w:type="gramEnd"/>
      <w:r w:rsidRPr="00535CEC">
        <w:rPr>
          <w:rFonts w:ascii="Times New Roman" w:hAnsi="Times New Roman" w:cs="Times New Roman"/>
          <w:sz w:val="24"/>
          <w:szCs w:val="24"/>
        </w:rPr>
        <w:t>.</w:t>
      </w:r>
    </w:p>
    <w:p w:rsidR="00D671B0" w:rsidRDefault="0069673B" w:rsidP="00D671B0">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p>
    <w:p w:rsidR="0069673B" w:rsidRPr="0069673B" w:rsidRDefault="0069673B" w:rsidP="0069673B">
      <w:pPr>
        <w:spacing w:after="0" w:line="240" w:lineRule="auto"/>
        <w:contextualSpacing/>
        <w:jc w:val="center"/>
        <w:rPr>
          <w:rFonts w:ascii="Times New Roman" w:hAnsi="Times New Roman" w:cs="Times New Roman"/>
          <w:b/>
          <w:sz w:val="24"/>
          <w:szCs w:val="24"/>
        </w:rPr>
      </w:pPr>
      <w:r w:rsidRPr="0069673B">
        <w:rPr>
          <w:rFonts w:ascii="Times New Roman" w:hAnsi="Times New Roman" w:cs="Times New Roman"/>
          <w:b/>
          <w:sz w:val="24"/>
          <w:szCs w:val="24"/>
        </w:rPr>
        <w:t>8 класс</w:t>
      </w:r>
    </w:p>
    <w:p w:rsidR="0069673B" w:rsidRPr="0069673B" w:rsidRDefault="0069673B" w:rsidP="0069673B">
      <w:pPr>
        <w:shd w:val="clear" w:color="auto" w:fill="FFFFFF"/>
        <w:spacing w:after="0" w:line="240" w:lineRule="auto"/>
        <w:contextualSpacing/>
        <w:jc w:val="both"/>
        <w:rPr>
          <w:rFonts w:ascii="Times New Roman" w:eastAsia="Times New Roman" w:hAnsi="Times New Roman" w:cs="Times New Roman"/>
          <w:color w:val="000000"/>
          <w:sz w:val="24"/>
          <w:szCs w:val="28"/>
        </w:rPr>
      </w:pPr>
      <w:r w:rsidRPr="0069673B">
        <w:rPr>
          <w:rFonts w:ascii="Times New Roman" w:eastAsia="Times New Roman" w:hAnsi="Times New Roman" w:cs="Times New Roman"/>
          <w:b/>
          <w:bCs/>
          <w:color w:val="000000"/>
          <w:sz w:val="24"/>
          <w:szCs w:val="28"/>
        </w:rPr>
        <w:t xml:space="preserve">Математические основы информатики </w:t>
      </w:r>
    </w:p>
    <w:p w:rsidR="0069673B" w:rsidRPr="0069673B" w:rsidRDefault="0069673B" w:rsidP="0069673B">
      <w:pPr>
        <w:shd w:val="clear" w:color="auto" w:fill="FFFFFF"/>
        <w:spacing w:after="300" w:line="240" w:lineRule="auto"/>
        <w:contextualSpacing/>
        <w:jc w:val="both"/>
        <w:rPr>
          <w:rFonts w:ascii="Times New Roman" w:eastAsia="Times New Roman" w:hAnsi="Times New Roman" w:cs="Times New Roman"/>
          <w:color w:val="000000"/>
          <w:sz w:val="24"/>
          <w:szCs w:val="28"/>
        </w:rPr>
      </w:pPr>
      <w:r w:rsidRPr="0069673B">
        <w:rPr>
          <w:rFonts w:ascii="Times New Roman" w:eastAsia="Times New Roman" w:hAnsi="Times New Roman" w:cs="Times New Roman"/>
          <w:color w:val="000000"/>
          <w:sz w:val="24"/>
          <w:szCs w:val="28"/>
        </w:rPr>
        <w:t xml:space="preserve">Общие сведения о системах счисления. Понятие о непозиционных и позиционных системах счисления. Знакомство с двоичной, восьмеричной и шестнадцатеричной системами счисления, запись в них целых десятичных чисел от 0 до 1024. Перевод небольших целых чисел из двоичной системы счисления в </w:t>
      </w:r>
      <w:proofErr w:type="gramStart"/>
      <w:r w:rsidRPr="0069673B">
        <w:rPr>
          <w:rFonts w:ascii="Times New Roman" w:eastAsia="Times New Roman" w:hAnsi="Times New Roman" w:cs="Times New Roman"/>
          <w:color w:val="000000"/>
          <w:sz w:val="24"/>
          <w:szCs w:val="28"/>
        </w:rPr>
        <w:t>десятичную</w:t>
      </w:r>
      <w:proofErr w:type="gramEnd"/>
      <w:r w:rsidRPr="0069673B">
        <w:rPr>
          <w:rFonts w:ascii="Times New Roman" w:eastAsia="Times New Roman" w:hAnsi="Times New Roman" w:cs="Times New Roman"/>
          <w:color w:val="000000"/>
          <w:sz w:val="24"/>
          <w:szCs w:val="28"/>
        </w:rPr>
        <w:t>. Двоичная арифметика.</w:t>
      </w:r>
    </w:p>
    <w:p w:rsidR="0069673B" w:rsidRPr="0069673B" w:rsidRDefault="0069673B" w:rsidP="0069673B">
      <w:pPr>
        <w:shd w:val="clear" w:color="auto" w:fill="FFFFFF"/>
        <w:spacing w:after="300" w:line="240" w:lineRule="auto"/>
        <w:contextualSpacing/>
        <w:jc w:val="both"/>
        <w:rPr>
          <w:rFonts w:ascii="Times New Roman" w:eastAsia="Times New Roman" w:hAnsi="Times New Roman" w:cs="Times New Roman"/>
          <w:color w:val="000000"/>
          <w:sz w:val="24"/>
          <w:szCs w:val="28"/>
        </w:rPr>
      </w:pPr>
      <w:r w:rsidRPr="0069673B">
        <w:rPr>
          <w:rFonts w:ascii="Times New Roman" w:eastAsia="Times New Roman" w:hAnsi="Times New Roman" w:cs="Times New Roman"/>
          <w:color w:val="000000"/>
          <w:sz w:val="24"/>
          <w:szCs w:val="28"/>
        </w:rPr>
        <w:t>Компьютерное представление целых чисел. Представление вещественных чисел.</w:t>
      </w:r>
    </w:p>
    <w:p w:rsidR="0069673B" w:rsidRPr="0069673B" w:rsidRDefault="0069673B" w:rsidP="0069673B">
      <w:pPr>
        <w:shd w:val="clear" w:color="auto" w:fill="FFFFFF"/>
        <w:spacing w:after="300" w:line="240" w:lineRule="auto"/>
        <w:contextualSpacing/>
        <w:jc w:val="both"/>
        <w:rPr>
          <w:rFonts w:ascii="Times New Roman" w:eastAsia="Times New Roman" w:hAnsi="Times New Roman" w:cs="Times New Roman"/>
          <w:color w:val="000000"/>
          <w:sz w:val="24"/>
          <w:szCs w:val="28"/>
        </w:rPr>
      </w:pPr>
      <w:r w:rsidRPr="0069673B">
        <w:rPr>
          <w:rFonts w:ascii="Times New Roman" w:eastAsia="Times New Roman" w:hAnsi="Times New Roman" w:cs="Times New Roman"/>
          <w:color w:val="000000"/>
          <w:sz w:val="24"/>
          <w:szCs w:val="28"/>
        </w:rPr>
        <w:t>Высказывания. Логические операции. Логические выражения. Построение таблиц истинности для логических выражений. Свойства логических операций. Решение логических задач. Логические элементы.</w:t>
      </w:r>
    </w:p>
    <w:p w:rsidR="0069673B" w:rsidRPr="0069673B" w:rsidRDefault="0069673B" w:rsidP="0069673B">
      <w:pPr>
        <w:shd w:val="clear" w:color="auto" w:fill="FFFFFF"/>
        <w:spacing w:after="0" w:line="240" w:lineRule="auto"/>
        <w:contextualSpacing/>
        <w:jc w:val="both"/>
        <w:rPr>
          <w:rFonts w:ascii="Times New Roman" w:eastAsia="Times New Roman" w:hAnsi="Times New Roman" w:cs="Times New Roman"/>
          <w:color w:val="000000"/>
          <w:sz w:val="24"/>
          <w:szCs w:val="28"/>
        </w:rPr>
      </w:pPr>
      <w:r w:rsidRPr="0069673B">
        <w:rPr>
          <w:rFonts w:ascii="Times New Roman" w:eastAsia="Times New Roman" w:hAnsi="Times New Roman" w:cs="Times New Roman"/>
          <w:b/>
          <w:bCs/>
          <w:color w:val="000000"/>
          <w:sz w:val="24"/>
          <w:szCs w:val="28"/>
        </w:rPr>
        <w:t xml:space="preserve">Основы алгоритмизации </w:t>
      </w:r>
    </w:p>
    <w:p w:rsidR="0069673B" w:rsidRPr="0069673B" w:rsidRDefault="0069673B" w:rsidP="0069673B">
      <w:pPr>
        <w:shd w:val="clear" w:color="auto" w:fill="FFFFFF"/>
        <w:spacing w:after="300" w:line="240" w:lineRule="auto"/>
        <w:contextualSpacing/>
        <w:jc w:val="both"/>
        <w:rPr>
          <w:rFonts w:ascii="Times New Roman" w:eastAsia="Times New Roman" w:hAnsi="Times New Roman" w:cs="Times New Roman"/>
          <w:color w:val="000000"/>
          <w:sz w:val="24"/>
          <w:szCs w:val="28"/>
        </w:rPr>
      </w:pPr>
      <w:r w:rsidRPr="0069673B">
        <w:rPr>
          <w:rFonts w:ascii="Times New Roman" w:eastAsia="Times New Roman" w:hAnsi="Times New Roman" w:cs="Times New Roman"/>
          <w:color w:val="000000"/>
          <w:sz w:val="24"/>
          <w:szCs w:val="28"/>
        </w:rPr>
        <w:t xml:space="preserve">Понятие исполнителя. Неформальные и формальные исполнители. </w:t>
      </w:r>
      <w:proofErr w:type="gramStart"/>
      <w:r w:rsidRPr="0069673B">
        <w:rPr>
          <w:rFonts w:ascii="Times New Roman" w:eastAsia="Times New Roman" w:hAnsi="Times New Roman" w:cs="Times New Roman"/>
          <w:color w:val="000000"/>
          <w:sz w:val="24"/>
          <w:szCs w:val="28"/>
        </w:rPr>
        <w:t>Учебные исполнители (Робот, Чертёжник, Черепаха, Кузнечик, Водолей, Удвоитель и др.) как примеры формальных исполнителей.</w:t>
      </w:r>
      <w:proofErr w:type="gramEnd"/>
      <w:r w:rsidRPr="0069673B">
        <w:rPr>
          <w:rFonts w:ascii="Times New Roman" w:eastAsia="Times New Roman" w:hAnsi="Times New Roman" w:cs="Times New Roman"/>
          <w:color w:val="000000"/>
          <w:sz w:val="24"/>
          <w:szCs w:val="28"/>
        </w:rPr>
        <w:t xml:space="preserve"> Их назначение, среда, режим работы, система команд.</w:t>
      </w:r>
    </w:p>
    <w:p w:rsidR="0069673B" w:rsidRPr="0069673B" w:rsidRDefault="0069673B" w:rsidP="0069673B">
      <w:pPr>
        <w:shd w:val="clear" w:color="auto" w:fill="FFFFFF"/>
        <w:spacing w:after="300" w:line="240" w:lineRule="auto"/>
        <w:contextualSpacing/>
        <w:jc w:val="both"/>
        <w:rPr>
          <w:rFonts w:ascii="Times New Roman" w:eastAsia="Times New Roman" w:hAnsi="Times New Roman" w:cs="Times New Roman"/>
          <w:color w:val="000000"/>
          <w:sz w:val="24"/>
          <w:szCs w:val="28"/>
        </w:rPr>
      </w:pPr>
      <w:r w:rsidRPr="0069673B">
        <w:rPr>
          <w:rFonts w:ascii="Times New Roman" w:eastAsia="Times New Roman" w:hAnsi="Times New Roman" w:cs="Times New Roman"/>
          <w:color w:val="000000"/>
          <w:sz w:val="24"/>
          <w:szCs w:val="28"/>
        </w:rPr>
        <w:t>Понятие алгоритма как формального описания последовательности действий исполнителя при заданных начальных данных. Свойства алгоритмов. Способы записи алгоритмов.</w:t>
      </w:r>
    </w:p>
    <w:p w:rsidR="0069673B" w:rsidRPr="0069673B" w:rsidRDefault="0069673B" w:rsidP="0069673B">
      <w:pPr>
        <w:shd w:val="clear" w:color="auto" w:fill="FFFFFF"/>
        <w:spacing w:after="300" w:line="240" w:lineRule="auto"/>
        <w:contextualSpacing/>
        <w:jc w:val="both"/>
        <w:rPr>
          <w:rFonts w:ascii="Times New Roman" w:eastAsia="Times New Roman" w:hAnsi="Times New Roman" w:cs="Times New Roman"/>
          <w:color w:val="000000"/>
          <w:sz w:val="24"/>
          <w:szCs w:val="28"/>
        </w:rPr>
      </w:pPr>
      <w:r w:rsidRPr="0069673B">
        <w:rPr>
          <w:rFonts w:ascii="Times New Roman" w:eastAsia="Times New Roman" w:hAnsi="Times New Roman" w:cs="Times New Roman"/>
          <w:color w:val="000000"/>
          <w:sz w:val="24"/>
          <w:szCs w:val="28"/>
        </w:rPr>
        <w:lastRenderedPageBreak/>
        <w:t>Алгоритмический язык – формальный язык для записи алгоритмов. Программа – запись алгоритма на алгоритмическом языке. Непосредственное и программное управление исполнителем.</w:t>
      </w:r>
    </w:p>
    <w:p w:rsidR="0069673B" w:rsidRPr="0069673B" w:rsidRDefault="0069673B" w:rsidP="0069673B">
      <w:pPr>
        <w:shd w:val="clear" w:color="auto" w:fill="FFFFFF"/>
        <w:spacing w:after="300" w:line="240" w:lineRule="auto"/>
        <w:contextualSpacing/>
        <w:jc w:val="both"/>
        <w:rPr>
          <w:rFonts w:ascii="Times New Roman" w:eastAsia="Times New Roman" w:hAnsi="Times New Roman" w:cs="Times New Roman"/>
          <w:color w:val="000000"/>
          <w:sz w:val="24"/>
          <w:szCs w:val="28"/>
        </w:rPr>
      </w:pPr>
      <w:r w:rsidRPr="0069673B">
        <w:rPr>
          <w:rFonts w:ascii="Times New Roman" w:eastAsia="Times New Roman" w:hAnsi="Times New Roman" w:cs="Times New Roman"/>
          <w:color w:val="000000"/>
          <w:sz w:val="24"/>
          <w:szCs w:val="28"/>
        </w:rPr>
        <w:t>Линейные программы. Алгоритмические конструкции, связанные с проверкой условий: ветвление и повторение. Разработка алгоритмов: разбиение задачи на подзадачи, понятие вспомогательного алгоритма.</w:t>
      </w:r>
    </w:p>
    <w:p w:rsidR="0069673B" w:rsidRPr="0069673B" w:rsidRDefault="0069673B" w:rsidP="0069673B">
      <w:pPr>
        <w:shd w:val="clear" w:color="auto" w:fill="FFFFFF"/>
        <w:spacing w:after="300" w:line="240" w:lineRule="auto"/>
        <w:contextualSpacing/>
        <w:jc w:val="both"/>
        <w:rPr>
          <w:rFonts w:ascii="Times New Roman" w:eastAsia="Times New Roman" w:hAnsi="Times New Roman" w:cs="Times New Roman"/>
          <w:color w:val="000000"/>
          <w:sz w:val="24"/>
          <w:szCs w:val="28"/>
        </w:rPr>
      </w:pPr>
      <w:r w:rsidRPr="0069673B">
        <w:rPr>
          <w:rFonts w:ascii="Times New Roman" w:eastAsia="Times New Roman" w:hAnsi="Times New Roman" w:cs="Times New Roman"/>
          <w:color w:val="000000"/>
          <w:sz w:val="24"/>
          <w:szCs w:val="28"/>
        </w:rPr>
        <w:t>Понятие простой величины. Типы величин: целые, вещественные, символьные, строковые, логические. Переменные и константы. Знакомство с табличными величинами (массивами). Алгоритм работы с величинами – план целенаправленных действий по проведению вычислений при заданных начальных данных с использованием промежуточных результатов.</w:t>
      </w:r>
    </w:p>
    <w:p w:rsidR="0069673B" w:rsidRPr="0069673B" w:rsidRDefault="0069673B" w:rsidP="0069673B">
      <w:pPr>
        <w:shd w:val="clear" w:color="auto" w:fill="FFFFFF"/>
        <w:spacing w:after="300" w:line="240" w:lineRule="auto"/>
        <w:contextualSpacing/>
        <w:jc w:val="both"/>
        <w:rPr>
          <w:rFonts w:ascii="Times New Roman" w:eastAsia="Times New Roman" w:hAnsi="Times New Roman" w:cs="Times New Roman"/>
          <w:color w:val="000000"/>
          <w:sz w:val="24"/>
          <w:szCs w:val="28"/>
        </w:rPr>
      </w:pPr>
      <w:r w:rsidRPr="0069673B">
        <w:rPr>
          <w:rFonts w:ascii="Times New Roman" w:eastAsia="Times New Roman" w:hAnsi="Times New Roman" w:cs="Times New Roman"/>
          <w:color w:val="000000"/>
          <w:sz w:val="24"/>
          <w:szCs w:val="28"/>
        </w:rPr>
        <w:t>Управление, управляющая и управляемая системы, прямая и обратная связь. Управление в живой природе, обществе и технике.</w:t>
      </w:r>
    </w:p>
    <w:p w:rsidR="0069673B" w:rsidRPr="0069673B" w:rsidRDefault="0069673B" w:rsidP="0069673B">
      <w:pPr>
        <w:shd w:val="clear" w:color="auto" w:fill="FFFFFF"/>
        <w:spacing w:after="0" w:line="240" w:lineRule="auto"/>
        <w:contextualSpacing/>
        <w:jc w:val="both"/>
        <w:rPr>
          <w:rFonts w:ascii="Times New Roman" w:eastAsia="Times New Roman" w:hAnsi="Times New Roman" w:cs="Times New Roman"/>
          <w:color w:val="000000"/>
          <w:sz w:val="24"/>
          <w:szCs w:val="28"/>
        </w:rPr>
      </w:pPr>
      <w:r w:rsidRPr="0069673B">
        <w:rPr>
          <w:rFonts w:ascii="Times New Roman" w:eastAsia="Times New Roman" w:hAnsi="Times New Roman" w:cs="Times New Roman"/>
          <w:b/>
          <w:bCs/>
          <w:color w:val="000000"/>
          <w:sz w:val="24"/>
          <w:szCs w:val="28"/>
        </w:rPr>
        <w:t xml:space="preserve">Начала программирования </w:t>
      </w:r>
    </w:p>
    <w:p w:rsidR="0069673B" w:rsidRPr="0069673B" w:rsidRDefault="0069673B" w:rsidP="0069673B">
      <w:pPr>
        <w:shd w:val="clear" w:color="auto" w:fill="FFFFFF"/>
        <w:spacing w:after="300" w:line="240" w:lineRule="auto"/>
        <w:contextualSpacing/>
        <w:jc w:val="both"/>
        <w:rPr>
          <w:rFonts w:ascii="Times New Roman" w:eastAsia="Times New Roman" w:hAnsi="Times New Roman" w:cs="Times New Roman"/>
          <w:color w:val="000000"/>
          <w:sz w:val="24"/>
          <w:szCs w:val="28"/>
        </w:rPr>
      </w:pPr>
      <w:r w:rsidRPr="0069673B">
        <w:rPr>
          <w:rFonts w:ascii="Times New Roman" w:eastAsia="Times New Roman" w:hAnsi="Times New Roman" w:cs="Times New Roman"/>
          <w:color w:val="000000"/>
          <w:sz w:val="24"/>
          <w:szCs w:val="28"/>
        </w:rPr>
        <w:t>Язык программирования. Основные правила одного из процедурных языков программирования (Паскаль, школьный алгоритмический язык и др.): правила представления данных; правила записи основных операторов (ввод, вывод, присваивание, ветвление, цикл) и вызова вспомогательных алгоритмов; правила записи программы.</w:t>
      </w:r>
    </w:p>
    <w:p w:rsidR="0069673B" w:rsidRPr="0069673B" w:rsidRDefault="0069673B" w:rsidP="0069673B">
      <w:pPr>
        <w:shd w:val="clear" w:color="auto" w:fill="FFFFFF"/>
        <w:spacing w:after="300" w:line="240" w:lineRule="auto"/>
        <w:contextualSpacing/>
        <w:jc w:val="both"/>
        <w:rPr>
          <w:rFonts w:ascii="Times New Roman" w:eastAsia="Times New Roman" w:hAnsi="Times New Roman" w:cs="Times New Roman"/>
          <w:color w:val="000000"/>
          <w:sz w:val="24"/>
          <w:szCs w:val="28"/>
        </w:rPr>
      </w:pPr>
      <w:r w:rsidRPr="0069673B">
        <w:rPr>
          <w:rFonts w:ascii="Times New Roman" w:eastAsia="Times New Roman" w:hAnsi="Times New Roman" w:cs="Times New Roman"/>
          <w:color w:val="000000"/>
          <w:sz w:val="24"/>
          <w:szCs w:val="28"/>
        </w:rPr>
        <w:t>Этапы решения задачи на компьютере: моделирование – разработка алгоритма – кодирование – отладка – тестирование.</w:t>
      </w:r>
    </w:p>
    <w:p w:rsidR="0069673B" w:rsidRPr="0069673B" w:rsidRDefault="0069673B" w:rsidP="0069673B">
      <w:pPr>
        <w:shd w:val="clear" w:color="auto" w:fill="FFFFFF"/>
        <w:spacing w:after="300" w:line="240" w:lineRule="auto"/>
        <w:contextualSpacing/>
        <w:jc w:val="both"/>
        <w:rPr>
          <w:rFonts w:ascii="Times New Roman" w:eastAsia="Times New Roman" w:hAnsi="Times New Roman" w:cs="Times New Roman"/>
          <w:color w:val="000000"/>
          <w:sz w:val="24"/>
          <w:szCs w:val="28"/>
        </w:rPr>
      </w:pPr>
      <w:r w:rsidRPr="0069673B">
        <w:rPr>
          <w:rFonts w:ascii="Times New Roman" w:eastAsia="Times New Roman" w:hAnsi="Times New Roman" w:cs="Times New Roman"/>
          <w:color w:val="000000"/>
          <w:sz w:val="24"/>
          <w:szCs w:val="28"/>
        </w:rPr>
        <w:t>Решение задач по разработке и выполнению программ в выбранной среде программирования.</w:t>
      </w:r>
    </w:p>
    <w:p w:rsidR="00D671B0" w:rsidRDefault="0069673B" w:rsidP="0069673B">
      <w:pPr>
        <w:pStyle w:val="2"/>
        <w:spacing w:line="240" w:lineRule="auto"/>
        <w:jc w:val="center"/>
        <w:rPr>
          <w:sz w:val="24"/>
          <w:szCs w:val="24"/>
        </w:rPr>
      </w:pPr>
      <w:r>
        <w:rPr>
          <w:sz w:val="24"/>
          <w:szCs w:val="24"/>
        </w:rPr>
        <w:t>9 класс</w:t>
      </w:r>
    </w:p>
    <w:p w:rsidR="0069673B" w:rsidRPr="0069673B" w:rsidRDefault="0069673B" w:rsidP="0069673B">
      <w:pPr>
        <w:pStyle w:val="c35"/>
        <w:shd w:val="clear" w:color="auto" w:fill="FFFFFF"/>
        <w:spacing w:before="0" w:beforeAutospacing="0" w:after="0" w:afterAutospacing="0"/>
        <w:ind w:left="142"/>
        <w:jc w:val="both"/>
        <w:rPr>
          <w:color w:val="000000"/>
          <w:szCs w:val="28"/>
        </w:rPr>
      </w:pPr>
      <w:r w:rsidRPr="0069673B">
        <w:rPr>
          <w:b/>
          <w:bCs/>
          <w:color w:val="000000"/>
          <w:szCs w:val="28"/>
        </w:rPr>
        <w:t xml:space="preserve">Раздел 1. Введение </w:t>
      </w:r>
    </w:p>
    <w:p w:rsidR="0069673B" w:rsidRPr="0069673B" w:rsidRDefault="0069673B" w:rsidP="0069673B">
      <w:pPr>
        <w:pStyle w:val="c35"/>
        <w:shd w:val="clear" w:color="auto" w:fill="FFFFFF"/>
        <w:spacing w:before="0" w:beforeAutospacing="0" w:after="0" w:afterAutospacing="0"/>
        <w:ind w:left="142"/>
        <w:jc w:val="both"/>
        <w:rPr>
          <w:color w:val="000000"/>
          <w:szCs w:val="28"/>
        </w:rPr>
      </w:pPr>
      <w:r w:rsidRPr="0069673B">
        <w:rPr>
          <w:rStyle w:val="c8"/>
          <w:color w:val="000000"/>
          <w:szCs w:val="28"/>
        </w:rPr>
        <w:t xml:space="preserve">Повторение общих сведений о системах счисления. Понятие о непозиционных и позиционных системах счисления. Знакомство с двоичной, восьмеричной и шестнадцатеричной системами счисления, запись в них целых десятичных чисел от 0 до 1024. Перевод небольших целых чисел из двоичной системы счисления в </w:t>
      </w:r>
      <w:proofErr w:type="gramStart"/>
      <w:r w:rsidRPr="0069673B">
        <w:rPr>
          <w:rStyle w:val="c8"/>
          <w:color w:val="000000"/>
          <w:szCs w:val="28"/>
        </w:rPr>
        <w:t>десятичную</w:t>
      </w:r>
      <w:proofErr w:type="gramEnd"/>
      <w:r w:rsidRPr="0069673B">
        <w:rPr>
          <w:rStyle w:val="c8"/>
          <w:color w:val="000000"/>
          <w:szCs w:val="28"/>
        </w:rPr>
        <w:t>. Двоичная арифметика.</w:t>
      </w:r>
    </w:p>
    <w:p w:rsidR="0069673B" w:rsidRPr="0069673B" w:rsidRDefault="0069673B" w:rsidP="0069673B">
      <w:pPr>
        <w:pStyle w:val="c35"/>
        <w:shd w:val="clear" w:color="auto" w:fill="FFFFFF"/>
        <w:spacing w:before="0" w:beforeAutospacing="0" w:after="0" w:afterAutospacing="0"/>
        <w:ind w:left="142"/>
        <w:jc w:val="both"/>
        <w:rPr>
          <w:color w:val="000000"/>
          <w:szCs w:val="28"/>
        </w:rPr>
      </w:pPr>
      <w:r w:rsidRPr="0069673B">
        <w:rPr>
          <w:rStyle w:val="c8"/>
          <w:color w:val="000000"/>
          <w:szCs w:val="28"/>
        </w:rPr>
        <w:t>Компьютерное представление целых чисел. Представление вещественных чисел. Высказывания. Логические операции. Логические выражения. Построение таблиц истинности для логических выражений. Свойства логических операций. Решение логических задач.  Логические элементы.</w:t>
      </w:r>
    </w:p>
    <w:p w:rsidR="0069673B" w:rsidRPr="0069673B" w:rsidRDefault="0069673B" w:rsidP="0069673B">
      <w:pPr>
        <w:pStyle w:val="c35"/>
        <w:shd w:val="clear" w:color="auto" w:fill="FFFFFF"/>
        <w:spacing w:before="0" w:beforeAutospacing="0" w:after="0" w:afterAutospacing="0"/>
        <w:ind w:left="142"/>
        <w:jc w:val="both"/>
        <w:rPr>
          <w:color w:val="000000"/>
          <w:szCs w:val="28"/>
        </w:rPr>
      </w:pPr>
      <w:r w:rsidRPr="0069673B">
        <w:rPr>
          <w:b/>
          <w:bCs/>
          <w:color w:val="000000"/>
          <w:szCs w:val="28"/>
        </w:rPr>
        <w:t>Раздел 2.</w:t>
      </w:r>
      <w:r w:rsidRPr="0069673B">
        <w:rPr>
          <w:rStyle w:val="c100"/>
          <w:b/>
          <w:bCs/>
          <w:color w:val="000000"/>
          <w:szCs w:val="28"/>
        </w:rPr>
        <w:t> </w:t>
      </w:r>
      <w:r w:rsidRPr="0069673B">
        <w:rPr>
          <w:rStyle w:val="c71"/>
          <w:rFonts w:ascii="SchoolBookCSanPin-Bold" w:hAnsi="SchoolBookCSanPin-Bold"/>
          <w:b/>
          <w:bCs/>
          <w:color w:val="000000"/>
          <w:sz w:val="26"/>
          <w:szCs w:val="28"/>
        </w:rPr>
        <w:t> </w:t>
      </w:r>
      <w:r w:rsidRPr="0069673B">
        <w:rPr>
          <w:b/>
          <w:bCs/>
          <w:color w:val="000000"/>
          <w:szCs w:val="28"/>
        </w:rPr>
        <w:t xml:space="preserve">Моделирование и формализация </w:t>
      </w:r>
    </w:p>
    <w:p w:rsidR="0069673B" w:rsidRPr="0069673B" w:rsidRDefault="0069673B" w:rsidP="0069673B">
      <w:pPr>
        <w:pStyle w:val="c35"/>
        <w:shd w:val="clear" w:color="auto" w:fill="FFFFFF"/>
        <w:spacing w:before="0" w:beforeAutospacing="0" w:after="0" w:afterAutospacing="0"/>
        <w:ind w:left="142"/>
        <w:jc w:val="both"/>
        <w:rPr>
          <w:color w:val="000000"/>
          <w:szCs w:val="28"/>
        </w:rPr>
      </w:pPr>
      <w:r w:rsidRPr="0069673B">
        <w:rPr>
          <w:rStyle w:val="c8"/>
          <w:color w:val="000000"/>
          <w:szCs w:val="28"/>
        </w:rPr>
        <w:t xml:space="preserve">Модели и моделирование. Понятия натурной и информационной моделей объекта (предмета, процесса или явления). Модели в математике, физике, литературе, биологии и т.д.  Использование моделей в практической деятельности. </w:t>
      </w:r>
      <w:proofErr w:type="gramStart"/>
      <w:r w:rsidRPr="0069673B">
        <w:rPr>
          <w:rStyle w:val="c8"/>
          <w:color w:val="000000"/>
          <w:szCs w:val="28"/>
        </w:rPr>
        <w:t>Виды информационных моделей (словесное описание, таблица, график, диаграмма, формула, чертёж, граф, дерево, список и др.) и их назначение.</w:t>
      </w:r>
      <w:proofErr w:type="gramEnd"/>
      <w:r w:rsidRPr="0069673B">
        <w:rPr>
          <w:rStyle w:val="c8"/>
          <w:color w:val="000000"/>
          <w:szCs w:val="28"/>
        </w:rPr>
        <w:t xml:space="preserve"> Оценка адекватности модели моделируемому объекту и целям моделирования.</w:t>
      </w:r>
    </w:p>
    <w:p w:rsidR="0069673B" w:rsidRPr="0069673B" w:rsidRDefault="0069673B" w:rsidP="0069673B">
      <w:pPr>
        <w:pStyle w:val="c35"/>
        <w:shd w:val="clear" w:color="auto" w:fill="FFFFFF"/>
        <w:spacing w:before="0" w:beforeAutospacing="0" w:after="0" w:afterAutospacing="0"/>
        <w:ind w:left="142"/>
        <w:jc w:val="both"/>
        <w:rPr>
          <w:color w:val="000000"/>
          <w:szCs w:val="28"/>
        </w:rPr>
      </w:pPr>
      <w:r w:rsidRPr="0069673B">
        <w:rPr>
          <w:rStyle w:val="c8"/>
          <w:color w:val="000000"/>
          <w:szCs w:val="28"/>
        </w:rPr>
        <w:t>Графы, деревья, списки и их применение при моделировании природных и экономических явлений, при хранении и поиске данных.</w:t>
      </w:r>
    </w:p>
    <w:p w:rsidR="0069673B" w:rsidRPr="0069673B" w:rsidRDefault="0069673B" w:rsidP="0069673B">
      <w:pPr>
        <w:pStyle w:val="c35"/>
        <w:shd w:val="clear" w:color="auto" w:fill="FFFFFF"/>
        <w:spacing w:before="0" w:beforeAutospacing="0" w:after="0" w:afterAutospacing="0"/>
        <w:ind w:left="142"/>
        <w:jc w:val="both"/>
        <w:rPr>
          <w:color w:val="000000"/>
          <w:szCs w:val="28"/>
        </w:rPr>
      </w:pPr>
      <w:r w:rsidRPr="0069673B">
        <w:rPr>
          <w:rStyle w:val="c8"/>
          <w:color w:val="000000"/>
          <w:szCs w:val="28"/>
        </w:rPr>
        <w:t>Компьютерное моделирование. Примеры использования компьютерных моделей при решении практических задач.</w:t>
      </w:r>
    </w:p>
    <w:p w:rsidR="0069673B" w:rsidRPr="0069673B" w:rsidRDefault="0069673B" w:rsidP="0069673B">
      <w:pPr>
        <w:pStyle w:val="c35"/>
        <w:shd w:val="clear" w:color="auto" w:fill="FFFFFF"/>
        <w:spacing w:before="0" w:beforeAutospacing="0" w:after="0" w:afterAutospacing="0"/>
        <w:ind w:left="142"/>
        <w:jc w:val="both"/>
        <w:rPr>
          <w:color w:val="000000"/>
          <w:szCs w:val="28"/>
        </w:rPr>
      </w:pPr>
      <w:r w:rsidRPr="0069673B">
        <w:rPr>
          <w:rStyle w:val="c8"/>
          <w:color w:val="000000"/>
          <w:szCs w:val="28"/>
        </w:rPr>
        <w:t>Реляционные базы данных. Основные понятия, типы данных, системы управления базами данных и принципы работы с ними.  Ввод и редактирование записей. Поиск, удаление и сортировка данных.</w:t>
      </w:r>
    </w:p>
    <w:p w:rsidR="0069673B" w:rsidRPr="0069673B" w:rsidRDefault="0069673B" w:rsidP="0069673B">
      <w:pPr>
        <w:pStyle w:val="c35"/>
        <w:shd w:val="clear" w:color="auto" w:fill="FFFFFF"/>
        <w:spacing w:before="0" w:beforeAutospacing="0" w:after="0" w:afterAutospacing="0"/>
        <w:ind w:left="142"/>
        <w:jc w:val="both"/>
        <w:rPr>
          <w:color w:val="000000"/>
          <w:szCs w:val="28"/>
        </w:rPr>
      </w:pPr>
      <w:r w:rsidRPr="0069673B">
        <w:rPr>
          <w:b/>
          <w:bCs/>
          <w:color w:val="000000"/>
          <w:szCs w:val="28"/>
        </w:rPr>
        <w:t xml:space="preserve">Раздел 3. Основы алгоритмизации и программирования </w:t>
      </w:r>
    </w:p>
    <w:p w:rsidR="0069673B" w:rsidRPr="0069673B" w:rsidRDefault="0069673B" w:rsidP="0069673B">
      <w:pPr>
        <w:pStyle w:val="c35"/>
        <w:shd w:val="clear" w:color="auto" w:fill="FFFFFF"/>
        <w:spacing w:before="0" w:beforeAutospacing="0" w:after="0" w:afterAutospacing="0"/>
        <w:ind w:left="142"/>
        <w:jc w:val="both"/>
        <w:rPr>
          <w:color w:val="000000"/>
          <w:szCs w:val="28"/>
        </w:rPr>
      </w:pPr>
      <w:r w:rsidRPr="0069673B">
        <w:rPr>
          <w:rStyle w:val="c8"/>
          <w:color w:val="000000"/>
          <w:szCs w:val="28"/>
        </w:rPr>
        <w:t xml:space="preserve">Понятие исполнителя. Неформальные и формальные исполнители. </w:t>
      </w:r>
      <w:proofErr w:type="gramStart"/>
      <w:r w:rsidRPr="0069673B">
        <w:rPr>
          <w:rStyle w:val="c8"/>
          <w:color w:val="000000"/>
          <w:szCs w:val="28"/>
        </w:rPr>
        <w:t>Учебные исполнители (Робот, Чертёжник, Черепаха, Кузнечик, Водолей, Удвоитель и др.) как примеры формальных исполнителей.</w:t>
      </w:r>
      <w:proofErr w:type="gramEnd"/>
      <w:r w:rsidRPr="0069673B">
        <w:rPr>
          <w:rStyle w:val="c8"/>
          <w:color w:val="000000"/>
          <w:szCs w:val="28"/>
        </w:rPr>
        <w:t xml:space="preserve"> Их назначение, среда, режим работы, система команд.</w:t>
      </w:r>
    </w:p>
    <w:p w:rsidR="0069673B" w:rsidRPr="0069673B" w:rsidRDefault="0069673B" w:rsidP="0069673B">
      <w:pPr>
        <w:pStyle w:val="c35"/>
        <w:shd w:val="clear" w:color="auto" w:fill="FFFFFF"/>
        <w:spacing w:before="0" w:beforeAutospacing="0" w:after="0" w:afterAutospacing="0"/>
        <w:ind w:left="142"/>
        <w:jc w:val="both"/>
        <w:rPr>
          <w:color w:val="000000"/>
          <w:szCs w:val="28"/>
        </w:rPr>
      </w:pPr>
      <w:r w:rsidRPr="0069673B">
        <w:rPr>
          <w:rStyle w:val="c8"/>
          <w:color w:val="000000"/>
          <w:szCs w:val="28"/>
        </w:rPr>
        <w:lastRenderedPageBreak/>
        <w:t>Понятие алгоритма как формального описания последовательности действий исполнителя при заданных начальных данных. Свойства алгоритмов. Способы записи алгоритмов.</w:t>
      </w:r>
    </w:p>
    <w:p w:rsidR="0069673B" w:rsidRPr="0069673B" w:rsidRDefault="0069673B" w:rsidP="0069673B">
      <w:pPr>
        <w:pStyle w:val="c35"/>
        <w:shd w:val="clear" w:color="auto" w:fill="FFFFFF"/>
        <w:spacing w:before="0" w:beforeAutospacing="0" w:after="0" w:afterAutospacing="0"/>
        <w:ind w:left="142"/>
        <w:jc w:val="both"/>
        <w:rPr>
          <w:color w:val="000000"/>
          <w:szCs w:val="28"/>
        </w:rPr>
      </w:pPr>
      <w:r w:rsidRPr="0069673B">
        <w:rPr>
          <w:rStyle w:val="c8"/>
          <w:color w:val="000000"/>
          <w:szCs w:val="28"/>
        </w:rPr>
        <w:t>Алгоритмический язык – формальный язык для записи алгоритмов. Программа – запись алгоритма на алгоритмическом языке. Непосредственное и программное управление исполнителем.</w:t>
      </w:r>
    </w:p>
    <w:p w:rsidR="0069673B" w:rsidRPr="0069673B" w:rsidRDefault="0069673B" w:rsidP="0069673B">
      <w:pPr>
        <w:pStyle w:val="c35"/>
        <w:shd w:val="clear" w:color="auto" w:fill="FFFFFF"/>
        <w:spacing w:before="0" w:beforeAutospacing="0" w:after="0" w:afterAutospacing="0"/>
        <w:ind w:left="142"/>
        <w:jc w:val="both"/>
        <w:rPr>
          <w:color w:val="000000"/>
          <w:szCs w:val="28"/>
        </w:rPr>
      </w:pPr>
      <w:r w:rsidRPr="0069673B">
        <w:rPr>
          <w:rStyle w:val="c8"/>
          <w:color w:val="000000"/>
          <w:szCs w:val="28"/>
        </w:rPr>
        <w:t>Линейные программы. Алгоритмические конструкции, связанные с проверкой условий: ветвление и повторение. Разработка алгоритмов: разбиение задачи на подзадачи, понятие вспомогательного алгоритма.</w:t>
      </w:r>
    </w:p>
    <w:p w:rsidR="0069673B" w:rsidRPr="0069673B" w:rsidRDefault="0069673B" w:rsidP="0069673B">
      <w:pPr>
        <w:pStyle w:val="c35"/>
        <w:shd w:val="clear" w:color="auto" w:fill="FFFFFF"/>
        <w:spacing w:before="0" w:beforeAutospacing="0" w:after="0" w:afterAutospacing="0"/>
        <w:ind w:left="142"/>
        <w:jc w:val="both"/>
        <w:rPr>
          <w:color w:val="000000"/>
          <w:szCs w:val="28"/>
        </w:rPr>
      </w:pPr>
      <w:r w:rsidRPr="0069673B">
        <w:rPr>
          <w:rStyle w:val="c8"/>
          <w:color w:val="000000"/>
          <w:szCs w:val="28"/>
        </w:rPr>
        <w:t>Понятие простой величины. Типы величин: целые, вещественные, символьные, строковые, логические. Переменные и константы. Знакомство с табличными величинами (массивами). Алгоритм работы с величинами – план целенаправленных действий по проведению вычислений при заданных начальных  данных с использованием промежуточных результатов. Управление, управляющая и управляемая системы, прямая и обратная связь. Управление в живой природе, обществе и технике</w:t>
      </w:r>
      <w:r w:rsidRPr="0069673B">
        <w:rPr>
          <w:b/>
          <w:bCs/>
          <w:color w:val="000000"/>
          <w:szCs w:val="28"/>
        </w:rPr>
        <w:t>.</w:t>
      </w:r>
    </w:p>
    <w:p w:rsidR="0069673B" w:rsidRPr="0069673B" w:rsidRDefault="0069673B" w:rsidP="0069673B">
      <w:pPr>
        <w:pStyle w:val="c35"/>
        <w:shd w:val="clear" w:color="auto" w:fill="FFFFFF"/>
        <w:spacing w:before="0" w:beforeAutospacing="0" w:after="0" w:afterAutospacing="0"/>
        <w:ind w:left="142"/>
        <w:jc w:val="both"/>
        <w:rPr>
          <w:color w:val="000000"/>
          <w:szCs w:val="28"/>
        </w:rPr>
      </w:pPr>
      <w:r w:rsidRPr="0069673B">
        <w:rPr>
          <w:rStyle w:val="c8"/>
          <w:color w:val="000000"/>
          <w:szCs w:val="28"/>
        </w:rPr>
        <w:t>Язык программирования. Основные правила одного из процедурных языков программирования (Паскаль, школьный алгоритмический язык и др.): правила представления данных; правила записи основных операторов (ввод, вывод, присваивание, ветвление, цикл) и вызова вспомогательных алгоритмов; правила записи программы.</w:t>
      </w:r>
    </w:p>
    <w:p w:rsidR="0069673B" w:rsidRPr="0069673B" w:rsidRDefault="0069673B" w:rsidP="0069673B">
      <w:pPr>
        <w:pStyle w:val="c35"/>
        <w:shd w:val="clear" w:color="auto" w:fill="FFFFFF"/>
        <w:spacing w:before="0" w:beforeAutospacing="0" w:after="0" w:afterAutospacing="0"/>
        <w:ind w:left="142"/>
        <w:jc w:val="both"/>
        <w:rPr>
          <w:color w:val="000000"/>
          <w:szCs w:val="28"/>
        </w:rPr>
      </w:pPr>
      <w:r w:rsidRPr="0069673B">
        <w:rPr>
          <w:rStyle w:val="c8"/>
          <w:color w:val="000000"/>
          <w:szCs w:val="28"/>
        </w:rPr>
        <w:t>Этапы решения задачи на компьютере: моделирование – разработка алгоритма – кодирование – отладка – тестирование.  Решение задач по разработке и выполнению программ в выбранной среде программирования.</w:t>
      </w:r>
    </w:p>
    <w:p w:rsidR="0069673B" w:rsidRPr="0069673B" w:rsidRDefault="0069673B" w:rsidP="0069673B">
      <w:pPr>
        <w:pStyle w:val="c35"/>
        <w:shd w:val="clear" w:color="auto" w:fill="FFFFFF"/>
        <w:spacing w:before="0" w:beforeAutospacing="0" w:after="0" w:afterAutospacing="0"/>
        <w:ind w:left="142"/>
        <w:jc w:val="both"/>
        <w:rPr>
          <w:color w:val="000000"/>
          <w:szCs w:val="28"/>
        </w:rPr>
      </w:pPr>
      <w:r w:rsidRPr="0069673B">
        <w:rPr>
          <w:b/>
          <w:bCs/>
          <w:color w:val="000000"/>
          <w:szCs w:val="28"/>
        </w:rPr>
        <w:t xml:space="preserve">Раздел 4. Обработка числовой информации в электронных таблицах </w:t>
      </w:r>
    </w:p>
    <w:p w:rsidR="0069673B" w:rsidRPr="0069673B" w:rsidRDefault="0069673B" w:rsidP="0069673B">
      <w:pPr>
        <w:pStyle w:val="c35"/>
        <w:shd w:val="clear" w:color="auto" w:fill="FFFFFF"/>
        <w:spacing w:before="0" w:beforeAutospacing="0" w:after="0" w:afterAutospacing="0"/>
        <w:ind w:left="142"/>
        <w:jc w:val="both"/>
        <w:rPr>
          <w:color w:val="000000"/>
          <w:szCs w:val="28"/>
        </w:rPr>
      </w:pPr>
      <w:r w:rsidRPr="0069673B">
        <w:rPr>
          <w:rStyle w:val="c8"/>
          <w:color w:val="000000"/>
          <w:szCs w:val="28"/>
        </w:rPr>
        <w:t>Электронные (динамические) таблицы. Относительные, абсолютные и смешанные ссылки. Использование формул. Выполнение расчётов. Построение графиков и диаграмм. Понятие о сортировке (упорядочивании) данных.</w:t>
      </w:r>
    </w:p>
    <w:p w:rsidR="0069673B" w:rsidRPr="0069673B" w:rsidRDefault="0069673B" w:rsidP="0069673B">
      <w:pPr>
        <w:pStyle w:val="c35"/>
        <w:shd w:val="clear" w:color="auto" w:fill="FFFFFF"/>
        <w:spacing w:before="0" w:beforeAutospacing="0" w:after="0" w:afterAutospacing="0"/>
        <w:ind w:left="142"/>
        <w:jc w:val="both"/>
        <w:rPr>
          <w:color w:val="000000"/>
          <w:szCs w:val="28"/>
        </w:rPr>
      </w:pPr>
      <w:r w:rsidRPr="0069673B">
        <w:rPr>
          <w:b/>
          <w:bCs/>
          <w:color w:val="000000"/>
          <w:szCs w:val="28"/>
        </w:rPr>
        <w:t>Раздел 5</w:t>
      </w:r>
      <w:r w:rsidRPr="0069673B">
        <w:rPr>
          <w:rStyle w:val="c8"/>
          <w:color w:val="000000"/>
          <w:szCs w:val="28"/>
        </w:rPr>
        <w:t>. </w:t>
      </w:r>
      <w:r w:rsidRPr="0069673B">
        <w:rPr>
          <w:b/>
          <w:bCs/>
          <w:color w:val="000000"/>
          <w:szCs w:val="28"/>
        </w:rPr>
        <w:t xml:space="preserve">Коммуникационные технологии </w:t>
      </w:r>
    </w:p>
    <w:p w:rsidR="0069673B" w:rsidRPr="0069673B" w:rsidRDefault="0069673B" w:rsidP="0069673B">
      <w:pPr>
        <w:pStyle w:val="c35"/>
        <w:shd w:val="clear" w:color="auto" w:fill="FFFFFF"/>
        <w:spacing w:before="0" w:beforeAutospacing="0" w:after="0" w:afterAutospacing="0"/>
        <w:ind w:left="142"/>
        <w:jc w:val="both"/>
        <w:rPr>
          <w:color w:val="000000"/>
          <w:szCs w:val="28"/>
        </w:rPr>
      </w:pPr>
      <w:r w:rsidRPr="0069673B">
        <w:rPr>
          <w:rStyle w:val="c8"/>
          <w:color w:val="000000"/>
          <w:szCs w:val="28"/>
        </w:rPr>
        <w:t>Локальные и глобальные компьютерные сети. Скорость передачи информации. Пропускная способность канала.</w:t>
      </w:r>
    </w:p>
    <w:p w:rsidR="0069673B" w:rsidRPr="0069673B" w:rsidRDefault="0069673B" w:rsidP="0069673B">
      <w:pPr>
        <w:pStyle w:val="c35"/>
        <w:shd w:val="clear" w:color="auto" w:fill="FFFFFF"/>
        <w:spacing w:before="0" w:beforeAutospacing="0" w:after="0" w:afterAutospacing="0"/>
        <w:ind w:left="142"/>
        <w:jc w:val="both"/>
        <w:rPr>
          <w:color w:val="000000"/>
          <w:szCs w:val="28"/>
        </w:rPr>
      </w:pPr>
      <w:r w:rsidRPr="0069673B">
        <w:rPr>
          <w:rStyle w:val="c8"/>
          <w:color w:val="000000"/>
          <w:szCs w:val="28"/>
        </w:rPr>
        <w:t>Интернет. Браузеры.  Взаимодействие на основе компьютерных сетей: электронная почта, чат, форум, телеконференция, сайт. Информационные ресурсы компьютерных сетей: Всемирная паутина, файловые архивы,  компьютерные энциклопедии и справочники.  Поиск информации в файловой системе, базе данных, Интернете.</w:t>
      </w:r>
    </w:p>
    <w:p w:rsidR="0069673B" w:rsidRPr="0069673B" w:rsidRDefault="0069673B" w:rsidP="0069673B">
      <w:pPr>
        <w:pStyle w:val="c35"/>
        <w:shd w:val="clear" w:color="auto" w:fill="FFFFFF"/>
        <w:spacing w:before="0" w:beforeAutospacing="0" w:after="0" w:afterAutospacing="0"/>
        <w:ind w:left="142"/>
        <w:jc w:val="both"/>
        <w:rPr>
          <w:color w:val="000000"/>
          <w:szCs w:val="28"/>
        </w:rPr>
      </w:pPr>
      <w:r w:rsidRPr="0069673B">
        <w:rPr>
          <w:rStyle w:val="c8"/>
          <w:color w:val="000000"/>
          <w:szCs w:val="28"/>
        </w:rPr>
        <w:t>Информационная безопасность личности, государства, общества. Защита собственной информации от несанкционированного доступа.</w:t>
      </w:r>
    </w:p>
    <w:p w:rsidR="0069673B" w:rsidRPr="0069673B" w:rsidRDefault="0069673B" w:rsidP="0069673B">
      <w:pPr>
        <w:pStyle w:val="c35"/>
        <w:shd w:val="clear" w:color="auto" w:fill="FFFFFF"/>
        <w:spacing w:before="0" w:beforeAutospacing="0" w:after="0" w:afterAutospacing="0"/>
        <w:ind w:left="142"/>
        <w:jc w:val="both"/>
        <w:rPr>
          <w:color w:val="000000"/>
          <w:szCs w:val="28"/>
        </w:rPr>
      </w:pPr>
      <w:r w:rsidRPr="0069673B">
        <w:rPr>
          <w:rStyle w:val="c8"/>
          <w:color w:val="000000"/>
          <w:szCs w:val="28"/>
        </w:rPr>
        <w:t>Базовые представления о правовых и этических аспектах использования компьютерных программ и работы в сети Интернет.</w:t>
      </w:r>
    </w:p>
    <w:p w:rsidR="0069673B" w:rsidRDefault="0069673B" w:rsidP="0069673B">
      <w:pPr>
        <w:pStyle w:val="2"/>
        <w:spacing w:line="240" w:lineRule="auto"/>
        <w:ind w:firstLine="0"/>
        <w:rPr>
          <w:sz w:val="24"/>
          <w:szCs w:val="24"/>
        </w:rPr>
      </w:pPr>
    </w:p>
    <w:p w:rsidR="00D671B0" w:rsidRDefault="00F47DCF" w:rsidP="0069673B">
      <w:pPr>
        <w:pStyle w:val="2"/>
        <w:spacing w:line="240" w:lineRule="auto"/>
        <w:rPr>
          <w:sz w:val="24"/>
          <w:szCs w:val="24"/>
        </w:rPr>
      </w:pPr>
      <w:r>
        <w:rPr>
          <w:sz w:val="24"/>
          <w:szCs w:val="24"/>
        </w:rPr>
        <w:t>2.2.2.</w:t>
      </w:r>
      <w:r w:rsidR="0069673B">
        <w:rPr>
          <w:sz w:val="24"/>
          <w:szCs w:val="24"/>
        </w:rPr>
        <w:t>8</w:t>
      </w:r>
      <w:r>
        <w:rPr>
          <w:sz w:val="24"/>
          <w:szCs w:val="24"/>
        </w:rPr>
        <w:t>. История</w:t>
      </w:r>
    </w:p>
    <w:p w:rsidR="00D671B0" w:rsidRPr="00115B36" w:rsidRDefault="00D671B0" w:rsidP="00D671B0">
      <w:pPr>
        <w:shd w:val="clear" w:color="auto" w:fill="FFFFFF"/>
        <w:spacing w:after="0" w:line="240" w:lineRule="auto"/>
        <w:ind w:firstLine="709"/>
        <w:jc w:val="both"/>
        <w:rPr>
          <w:rFonts w:ascii="Times New Roman" w:hAnsi="Times New Roman"/>
          <w:b/>
          <w:sz w:val="24"/>
          <w:szCs w:val="24"/>
        </w:rPr>
      </w:pPr>
      <w:r w:rsidRPr="00115B36">
        <w:rPr>
          <w:rFonts w:ascii="Times New Roman" w:hAnsi="Times New Roman"/>
          <w:b/>
          <w:sz w:val="24"/>
          <w:szCs w:val="24"/>
        </w:rPr>
        <w:t>Всеобщая история</w:t>
      </w:r>
    </w:p>
    <w:p w:rsidR="00D671B0" w:rsidRPr="00115B36" w:rsidRDefault="00D671B0" w:rsidP="00D671B0">
      <w:pPr>
        <w:shd w:val="clear" w:color="auto" w:fill="FFFFFF"/>
        <w:spacing w:after="0" w:line="240" w:lineRule="auto"/>
        <w:ind w:firstLine="709"/>
        <w:jc w:val="both"/>
        <w:rPr>
          <w:rFonts w:ascii="Times New Roman" w:hAnsi="Times New Roman"/>
          <w:i/>
          <w:sz w:val="24"/>
          <w:szCs w:val="24"/>
        </w:rPr>
      </w:pPr>
      <w:r w:rsidRPr="00115B36">
        <w:rPr>
          <w:rFonts w:ascii="Times New Roman" w:hAnsi="Times New Roman"/>
          <w:b/>
          <w:sz w:val="24"/>
          <w:szCs w:val="24"/>
        </w:rPr>
        <w:t>История Древнего мира</w:t>
      </w:r>
      <w:r>
        <w:rPr>
          <w:rFonts w:ascii="Times New Roman" w:hAnsi="Times New Roman"/>
          <w:b/>
          <w:sz w:val="24"/>
          <w:szCs w:val="24"/>
        </w:rPr>
        <w:t xml:space="preserve"> (5 класс)</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Что изучает история. Историческая хронология (счет лет «</w:t>
      </w:r>
      <w:proofErr w:type="gramStart"/>
      <w:r w:rsidRPr="00115B36">
        <w:rPr>
          <w:rFonts w:ascii="Times New Roman" w:hAnsi="Times New Roman"/>
          <w:sz w:val="24"/>
          <w:szCs w:val="24"/>
        </w:rPr>
        <w:t>до</w:t>
      </w:r>
      <w:proofErr w:type="gramEnd"/>
      <w:r w:rsidRPr="00115B36">
        <w:rPr>
          <w:rFonts w:ascii="Times New Roman" w:hAnsi="Times New Roman"/>
          <w:sz w:val="24"/>
          <w:szCs w:val="24"/>
        </w:rPr>
        <w:t xml:space="preserve"> н. э.» и «н. э.»). Историческая карта. Источники исторических знаний. Вспомогательные исторические науки.</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b/>
          <w:bCs/>
          <w:sz w:val="24"/>
          <w:szCs w:val="24"/>
        </w:rPr>
        <w:t>Первобытность.</w:t>
      </w:r>
      <w:r w:rsidR="001C37E2">
        <w:rPr>
          <w:rFonts w:ascii="Times New Roman" w:hAnsi="Times New Roman"/>
          <w:b/>
          <w:bCs/>
          <w:sz w:val="24"/>
          <w:szCs w:val="24"/>
        </w:rPr>
        <w:t xml:space="preserve"> </w:t>
      </w:r>
      <w:r w:rsidRPr="00115B36">
        <w:rPr>
          <w:rFonts w:ascii="Times New Roman" w:hAnsi="Times New Roman"/>
          <w:sz w:val="24"/>
          <w:szCs w:val="24"/>
        </w:rPr>
        <w:t xml:space="preserve">Расселение древнейшего человека. Человек разумный. Условия жизни и занятия первобытных людей. Представления об окружающем мире, верования первобытных людей. Древнейшие земледельцы и скотоводы: трудовая деятельность, изобретения. От родовой общины </w:t>
      </w:r>
      <w:proofErr w:type="gramStart"/>
      <w:r w:rsidRPr="00115B36">
        <w:rPr>
          <w:rFonts w:ascii="Times New Roman" w:hAnsi="Times New Roman"/>
          <w:sz w:val="24"/>
          <w:szCs w:val="24"/>
        </w:rPr>
        <w:t>к</w:t>
      </w:r>
      <w:proofErr w:type="gramEnd"/>
      <w:r w:rsidRPr="00115B36">
        <w:rPr>
          <w:rFonts w:ascii="Times New Roman" w:hAnsi="Times New Roman"/>
          <w:sz w:val="24"/>
          <w:szCs w:val="24"/>
        </w:rPr>
        <w:t xml:space="preserve"> соседской. Появление ремесел и торговли. Возникновение древнейших цивилизаций.</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b/>
          <w:bCs/>
          <w:sz w:val="24"/>
          <w:szCs w:val="24"/>
        </w:rPr>
        <w:t xml:space="preserve">Древний мир: </w:t>
      </w:r>
      <w:r w:rsidRPr="00115B36">
        <w:rPr>
          <w:rFonts w:ascii="Times New Roman" w:hAnsi="Times New Roman"/>
          <w:sz w:val="24"/>
          <w:szCs w:val="24"/>
        </w:rPr>
        <w:t>понятие и хронология. Карта Древнего мира.</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b/>
          <w:bCs/>
          <w:sz w:val="24"/>
          <w:szCs w:val="24"/>
        </w:rPr>
        <w:lastRenderedPageBreak/>
        <w:t>Древний Восток</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Древние цивилизации Месопотамии. Условия жизни и занятия населения. Города-государства. Мифы и сказания. Письменность. Древний Вавилон. Законы Хаммурапи. Нововавилонское царство: завоевания, легендарные памятники города Вавилона.</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Древний Египет. Условия жизни и занятия населения. Управление государством (фараон, чиновники). Религиозные верования египтян. Жрецы. </w:t>
      </w:r>
      <w:r w:rsidRPr="00115B36">
        <w:rPr>
          <w:rFonts w:ascii="Times New Roman" w:hAnsi="Times New Roman"/>
          <w:i/>
          <w:sz w:val="24"/>
          <w:szCs w:val="24"/>
        </w:rPr>
        <w:t xml:space="preserve">Фараон-реформатор Эхнатон. </w:t>
      </w:r>
      <w:r w:rsidRPr="00115B36">
        <w:rPr>
          <w:rFonts w:ascii="Times New Roman" w:hAnsi="Times New Roman"/>
          <w:sz w:val="24"/>
          <w:szCs w:val="24"/>
        </w:rPr>
        <w:t>Военные походы. Рабы. Познания древних египтян. Письменность. Храмы и пирамиды.</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Восточное Средиземноморье в древности. Финикия: природные условия, занятия жителей. Развитие ремесел и торговли. Финикийский алфавит. Палестина: расселение евреев, Израильское царство. Занятия населения. Религиозные верования. Ветхозаветные сказания.</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Ассирия: завоевания ассирийцев, культурные сокровища Ниневии, гибель империи. Персидская держава: военные походы, управление империей.</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Древняя Индия. Природные условия, занятия населения. Древние города-государства. Общественное устройство, варны. Религиозные верования, легенды и сказания. Возникновение буддизма. Культурное наследие Древней Индии.</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Древний Китай. Условия жизни и хозяйственная деятельность населения. Создание объединенного государства. Империи Цинь 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(конфуцианство). Научные знания и изобретения. Храмы. Великая Китайская стена.</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b/>
          <w:bCs/>
          <w:sz w:val="24"/>
          <w:szCs w:val="24"/>
        </w:rPr>
        <w:t xml:space="preserve">Античный мир: </w:t>
      </w:r>
      <w:r w:rsidRPr="00115B36">
        <w:rPr>
          <w:rFonts w:ascii="Times New Roman" w:hAnsi="Times New Roman"/>
          <w:sz w:val="24"/>
          <w:szCs w:val="24"/>
        </w:rPr>
        <w:t>понятие. Карта античного мира.</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b/>
          <w:bCs/>
          <w:sz w:val="24"/>
          <w:szCs w:val="24"/>
        </w:rPr>
        <w:t>Древняя Греция</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Население Древней Греции: условия жизни и занятия. Древнейшие государства на Крите. </w:t>
      </w:r>
      <w:r w:rsidRPr="00115B36">
        <w:rPr>
          <w:rFonts w:ascii="Times New Roman" w:hAnsi="Times New Roman"/>
          <w:i/>
          <w:sz w:val="24"/>
          <w:szCs w:val="24"/>
        </w:rPr>
        <w:t>Государства ахейской Греции (Микены, Тиринф и др.).</w:t>
      </w:r>
      <w:r w:rsidRPr="00115B36">
        <w:rPr>
          <w:rFonts w:ascii="Times New Roman" w:hAnsi="Times New Roman"/>
          <w:sz w:val="24"/>
          <w:szCs w:val="24"/>
        </w:rPr>
        <w:t xml:space="preserve"> Троянская война. «Илиада» и «Одиссея». Верования древних греков. Сказания о богах и героях.</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Греческие города-государства: политический строй, аристократия и демос. Развитие земледелия и ремесла. Великая греческая колонизация. Афины: утверждение демократии. Законы Солона, </w:t>
      </w:r>
      <w:r w:rsidRPr="00115B36">
        <w:rPr>
          <w:rFonts w:ascii="Times New Roman" w:hAnsi="Times New Roman"/>
          <w:i/>
          <w:sz w:val="24"/>
          <w:szCs w:val="24"/>
        </w:rPr>
        <w:t xml:space="preserve">реформы Клисфена. </w:t>
      </w:r>
      <w:r w:rsidRPr="00115B36">
        <w:rPr>
          <w:rFonts w:ascii="Times New Roman" w:hAnsi="Times New Roman"/>
          <w:sz w:val="24"/>
          <w:szCs w:val="24"/>
        </w:rPr>
        <w:t>Спарта: основные группы населения, политическое устройство. Спартанское воспитание. Организация военного дела.</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Классическая Греция. Греко-персидские войны: причины, участники, крупнейшие сражения, герои. Причины победы греков. Афинская демократия при Перикле. Хозяйственная жизнь в древнегреческом обществе. Рабство. Пелопоннесская война. Возвышение Македонии.</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Культура Древней Греции. Развитие наук. Греческая философия. Школа и образование. Литература. Архитектура и скульптура. Быт и досуг древних греков. Театр. Спортивные состязания; Олимпийские игры.</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Период эллинизма. Македонские завоевания. Держава Александра Македонского и ее распад. Эллинистические государства Востока. Культура эллинистического мира.</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b/>
          <w:bCs/>
          <w:sz w:val="24"/>
          <w:szCs w:val="24"/>
        </w:rPr>
        <w:t>Древний Рим</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w:t>
      </w:r>
    </w:p>
    <w:p w:rsidR="00D671B0" w:rsidRPr="00115B36" w:rsidRDefault="00D671B0" w:rsidP="00D671B0">
      <w:pPr>
        <w:shd w:val="clear" w:color="auto" w:fill="FFFFFF"/>
        <w:spacing w:after="0" w:line="240" w:lineRule="auto"/>
        <w:ind w:firstLine="709"/>
        <w:jc w:val="both"/>
        <w:rPr>
          <w:rFonts w:ascii="Times New Roman" w:hAnsi="Times New Roman"/>
          <w:i/>
          <w:sz w:val="24"/>
          <w:szCs w:val="24"/>
        </w:rPr>
      </w:pPr>
      <w:r w:rsidRPr="00115B36">
        <w:rPr>
          <w:rFonts w:ascii="Times New Roman" w:hAnsi="Times New Roman"/>
          <w:sz w:val="24"/>
          <w:szCs w:val="24"/>
        </w:rPr>
        <w:t xml:space="preserve">Завоевание Римом Италии. Войны с Карфагеном; Ганнибал. Римская армия. Установление господства Рима в Средиземноморье. </w:t>
      </w:r>
      <w:r w:rsidRPr="00115B36">
        <w:rPr>
          <w:rFonts w:ascii="Times New Roman" w:hAnsi="Times New Roman"/>
          <w:i/>
          <w:sz w:val="24"/>
          <w:szCs w:val="24"/>
        </w:rPr>
        <w:t>Реформы Гракхов. Рабство в Древнем Риме.</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От республики к империи. Гражданские войны в Риме. Гай Юлий Цезарь. Установление императорской власти; Октавиан Август. Римская империя: территория, управление. Возникновение и распространение христианства. Разделение Римской империи на Западную и Восточную части. Рим и варвары. Падение Западной Римской империи.</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lastRenderedPageBreak/>
        <w:t>Культура Древнего Рима. Римская литература, золотой век поэзии. Ораторское искусство; Цицерон. Развитие наук. Архитектура и скульптура. Пантеон. Быт и досуг римлян.</w:t>
      </w:r>
    </w:p>
    <w:p w:rsidR="00D671B0" w:rsidRPr="00115B36" w:rsidRDefault="00D671B0" w:rsidP="00D671B0">
      <w:pPr>
        <w:shd w:val="clear" w:color="auto" w:fill="FFFFFF"/>
        <w:spacing w:after="0" w:line="240" w:lineRule="auto"/>
        <w:ind w:firstLine="709"/>
        <w:jc w:val="both"/>
        <w:rPr>
          <w:rFonts w:ascii="Times New Roman" w:hAnsi="Times New Roman"/>
          <w:b/>
          <w:sz w:val="24"/>
          <w:szCs w:val="24"/>
        </w:rPr>
      </w:pPr>
      <w:r w:rsidRPr="00115B36">
        <w:rPr>
          <w:rFonts w:ascii="Times New Roman" w:hAnsi="Times New Roman"/>
          <w:sz w:val="24"/>
          <w:szCs w:val="24"/>
        </w:rPr>
        <w:t>Историческое и культурное наследие древних цивилизаций.</w:t>
      </w:r>
    </w:p>
    <w:p w:rsidR="00D671B0" w:rsidRDefault="00D671B0" w:rsidP="00D671B0">
      <w:pPr>
        <w:shd w:val="clear" w:color="auto" w:fill="FFFFFF"/>
        <w:spacing w:after="0" w:line="240" w:lineRule="auto"/>
        <w:ind w:firstLine="709"/>
        <w:jc w:val="both"/>
        <w:rPr>
          <w:rFonts w:ascii="Times New Roman" w:hAnsi="Times New Roman"/>
          <w:b/>
          <w:sz w:val="24"/>
          <w:szCs w:val="24"/>
        </w:rPr>
      </w:pPr>
    </w:p>
    <w:p w:rsidR="009813B0" w:rsidRDefault="009813B0" w:rsidP="00D671B0">
      <w:pPr>
        <w:shd w:val="clear" w:color="auto" w:fill="FFFFFF"/>
        <w:spacing w:after="0" w:line="240" w:lineRule="auto"/>
        <w:ind w:firstLine="709"/>
        <w:jc w:val="both"/>
        <w:rPr>
          <w:rFonts w:ascii="Times New Roman" w:hAnsi="Times New Roman"/>
          <w:b/>
          <w:sz w:val="24"/>
          <w:szCs w:val="24"/>
        </w:rPr>
      </w:pPr>
    </w:p>
    <w:p w:rsidR="00D671B0" w:rsidRPr="00115B36" w:rsidRDefault="00D671B0" w:rsidP="00D671B0">
      <w:pPr>
        <w:shd w:val="clear" w:color="auto" w:fill="FFFFFF"/>
        <w:spacing w:after="0" w:line="240" w:lineRule="auto"/>
        <w:ind w:firstLine="709"/>
        <w:jc w:val="both"/>
        <w:rPr>
          <w:rFonts w:ascii="Times New Roman" w:hAnsi="Times New Roman"/>
          <w:b/>
          <w:sz w:val="24"/>
          <w:szCs w:val="24"/>
        </w:rPr>
      </w:pPr>
      <w:r w:rsidRPr="00115B36">
        <w:rPr>
          <w:rFonts w:ascii="Times New Roman" w:hAnsi="Times New Roman"/>
          <w:b/>
          <w:sz w:val="24"/>
          <w:szCs w:val="24"/>
        </w:rPr>
        <w:t>История средних веков</w:t>
      </w:r>
      <w:r>
        <w:rPr>
          <w:rFonts w:ascii="Times New Roman" w:hAnsi="Times New Roman"/>
          <w:b/>
          <w:sz w:val="24"/>
          <w:szCs w:val="24"/>
        </w:rPr>
        <w:t xml:space="preserve"> (6 класс)</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Средние века: понятие и хронологические рамки.</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b/>
          <w:bCs/>
          <w:sz w:val="24"/>
          <w:szCs w:val="24"/>
        </w:rPr>
        <w:t>Раннее Средневековье</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Начало Средневековья. Великое переселение народов. Образование варварских королевств.</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Народы Европы в раннее Средневековье. Франки: расселение, занятия, общественное устройство. </w:t>
      </w:r>
      <w:r w:rsidRPr="00115B36">
        <w:rPr>
          <w:rFonts w:ascii="Times New Roman" w:hAnsi="Times New Roman"/>
          <w:i/>
          <w:sz w:val="24"/>
          <w:szCs w:val="24"/>
        </w:rPr>
        <w:t>Законы франков; «</w:t>
      </w:r>
      <w:proofErr w:type="gramStart"/>
      <w:r w:rsidRPr="00115B36">
        <w:rPr>
          <w:rFonts w:ascii="Times New Roman" w:hAnsi="Times New Roman"/>
          <w:i/>
          <w:sz w:val="24"/>
          <w:szCs w:val="24"/>
        </w:rPr>
        <w:t>Салическая</w:t>
      </w:r>
      <w:proofErr w:type="gramEnd"/>
      <w:r w:rsidRPr="00115B36">
        <w:rPr>
          <w:rFonts w:ascii="Times New Roman" w:hAnsi="Times New Roman"/>
          <w:i/>
          <w:sz w:val="24"/>
          <w:szCs w:val="24"/>
        </w:rPr>
        <w:t xml:space="preserve"> правда».</w:t>
      </w:r>
      <w:r w:rsidRPr="00115B36">
        <w:rPr>
          <w:rFonts w:ascii="Times New Roman" w:hAnsi="Times New Roman"/>
          <w:sz w:val="24"/>
          <w:szCs w:val="24"/>
        </w:rPr>
        <w:t xml:space="preserve"> Держава Каролингов: этапы 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Византийская империя в IV—XI вв.: 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Арабы в VI—ХI вв.: расселение, занятия. Возникновение и распространение ислама. Завоевания арабов. Арабский халифат, его расцвет и распад. Арабская культура.</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b/>
          <w:bCs/>
          <w:sz w:val="24"/>
          <w:szCs w:val="24"/>
        </w:rPr>
        <w:t>Зрелое Средневековье</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Крестьянство: феодальная зависимость, повинности, условия жизни. Крестьянская община.</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w:t>
      </w:r>
    </w:p>
    <w:p w:rsidR="00D671B0" w:rsidRPr="00115B36" w:rsidRDefault="00D671B0" w:rsidP="00D671B0">
      <w:pPr>
        <w:shd w:val="clear" w:color="auto" w:fill="FFFFFF"/>
        <w:spacing w:after="0" w:line="240" w:lineRule="auto"/>
        <w:ind w:firstLine="709"/>
        <w:jc w:val="both"/>
        <w:rPr>
          <w:rFonts w:ascii="Times New Roman" w:hAnsi="Times New Roman"/>
          <w:i/>
          <w:sz w:val="24"/>
          <w:szCs w:val="24"/>
        </w:rPr>
      </w:pPr>
      <w:r w:rsidRPr="00115B36">
        <w:rPr>
          <w:rFonts w:ascii="Times New Roman" w:hAnsi="Times New Roman"/>
          <w:sz w:val="24"/>
          <w:szCs w:val="24"/>
        </w:rPr>
        <w:t xml:space="preserve">Церковь и духовенство. Разделение христианства на католицизм и православие. Отношения светской власти и церкви. Крестовые походы: цели, участники, результаты. Духовно-рыцарские ордены. </w:t>
      </w:r>
      <w:r w:rsidRPr="00115B36">
        <w:rPr>
          <w:rFonts w:ascii="Times New Roman" w:hAnsi="Times New Roman"/>
          <w:i/>
          <w:sz w:val="24"/>
          <w:szCs w:val="24"/>
        </w:rPr>
        <w:t>Ереси: причины возникновения и распространения. Преследование еретиков.</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Государства Европы в XII—ХV вв. 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развитие европейских стран. Обострение социальных противоречий в XIV </w:t>
      </w:r>
      <w:proofErr w:type="gramStart"/>
      <w:r w:rsidRPr="00115B36">
        <w:rPr>
          <w:rFonts w:ascii="Times New Roman" w:hAnsi="Times New Roman"/>
          <w:sz w:val="24"/>
          <w:szCs w:val="24"/>
        </w:rPr>
        <w:t>в</w:t>
      </w:r>
      <w:proofErr w:type="gramEnd"/>
      <w:r w:rsidRPr="00115B36">
        <w:rPr>
          <w:rFonts w:ascii="Times New Roman" w:hAnsi="Times New Roman"/>
          <w:sz w:val="24"/>
          <w:szCs w:val="24"/>
        </w:rPr>
        <w:t xml:space="preserve">. </w:t>
      </w:r>
      <w:r w:rsidRPr="00115B36">
        <w:rPr>
          <w:rFonts w:ascii="Times New Roman" w:hAnsi="Times New Roman"/>
          <w:i/>
          <w:sz w:val="24"/>
          <w:szCs w:val="24"/>
        </w:rPr>
        <w:t>(</w:t>
      </w:r>
      <w:proofErr w:type="gramStart"/>
      <w:r w:rsidRPr="00115B36">
        <w:rPr>
          <w:rFonts w:ascii="Times New Roman" w:hAnsi="Times New Roman"/>
          <w:i/>
          <w:sz w:val="24"/>
          <w:szCs w:val="24"/>
        </w:rPr>
        <w:t>Жакерия</w:t>
      </w:r>
      <w:proofErr w:type="gramEnd"/>
      <w:r w:rsidRPr="00115B36">
        <w:rPr>
          <w:rFonts w:ascii="Times New Roman" w:hAnsi="Times New Roman"/>
          <w:i/>
          <w:sz w:val="24"/>
          <w:szCs w:val="24"/>
        </w:rPr>
        <w:t>, восстание Уота Тайлера).</w:t>
      </w:r>
      <w:r w:rsidRPr="00115B36">
        <w:rPr>
          <w:rFonts w:ascii="Times New Roman" w:hAnsi="Times New Roman"/>
          <w:sz w:val="24"/>
          <w:szCs w:val="24"/>
        </w:rPr>
        <w:t xml:space="preserve"> Гуситское движение в Чехии.</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Византийская империя и славянские государства в XII—XV вв. Экспансия турок-османов и падение Византии.</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b/>
          <w:bCs/>
          <w:sz w:val="24"/>
          <w:szCs w:val="24"/>
        </w:rPr>
        <w:t xml:space="preserve">Страны Востока в Средние века. </w:t>
      </w:r>
      <w:r w:rsidRPr="00115B36">
        <w:rPr>
          <w:rFonts w:ascii="Times New Roman" w:hAnsi="Times New Roman"/>
          <w:sz w:val="24"/>
          <w:szCs w:val="24"/>
        </w:rPr>
        <w:t xml:space="preserve">Османская империя: завоевания турок-османов, управление империей, </w:t>
      </w:r>
      <w:r w:rsidRPr="00115B36">
        <w:rPr>
          <w:rFonts w:ascii="Times New Roman" w:hAnsi="Times New Roman"/>
          <w:i/>
          <w:sz w:val="24"/>
          <w:szCs w:val="24"/>
        </w:rPr>
        <w:t>положение покоренных народов</w:t>
      </w:r>
      <w:r w:rsidRPr="00115B36">
        <w:rPr>
          <w:rFonts w:ascii="Times New Roman" w:hAnsi="Times New Roman"/>
          <w:sz w:val="24"/>
          <w:szCs w:val="24"/>
        </w:rPr>
        <w:t xml:space="preserve">. Монгольская держава: общественный </w:t>
      </w:r>
      <w:r w:rsidRPr="00115B36">
        <w:rPr>
          <w:rFonts w:ascii="Times New Roman" w:hAnsi="Times New Roman"/>
          <w:sz w:val="24"/>
          <w:szCs w:val="24"/>
        </w:rPr>
        <w:lastRenderedPageBreak/>
        <w:t xml:space="preserve">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Индия: раздробленность индийских княжеств, вторжение мусульман, </w:t>
      </w:r>
      <w:r w:rsidRPr="00115B36">
        <w:rPr>
          <w:rFonts w:ascii="Times New Roman" w:hAnsi="Times New Roman"/>
          <w:i/>
          <w:sz w:val="24"/>
          <w:szCs w:val="24"/>
        </w:rPr>
        <w:t xml:space="preserve">Делийский султанат. </w:t>
      </w:r>
      <w:r w:rsidRPr="00115B36">
        <w:rPr>
          <w:rFonts w:ascii="Times New Roman" w:hAnsi="Times New Roman"/>
          <w:sz w:val="24"/>
          <w:szCs w:val="24"/>
        </w:rPr>
        <w:t>Культура народов Востока. Литература. Архитектура. Традиционные искусства и ремесла.</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b/>
          <w:bCs/>
          <w:sz w:val="24"/>
          <w:szCs w:val="24"/>
        </w:rPr>
        <w:t>Государства доколумбовой Америки.</w:t>
      </w:r>
      <w:r>
        <w:rPr>
          <w:rFonts w:ascii="Times New Roman" w:hAnsi="Times New Roman"/>
          <w:b/>
          <w:bCs/>
          <w:sz w:val="24"/>
          <w:szCs w:val="24"/>
        </w:rPr>
        <w:t xml:space="preserve"> </w:t>
      </w:r>
      <w:r w:rsidRPr="00115B36">
        <w:rPr>
          <w:rFonts w:ascii="Times New Roman" w:hAnsi="Times New Roman"/>
          <w:sz w:val="24"/>
          <w:szCs w:val="24"/>
        </w:rPr>
        <w:t>Общественный строй. Религиозные верования населения. Культура.</w:t>
      </w:r>
    </w:p>
    <w:p w:rsidR="00D671B0"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Историческое и культурное наследие Средневековья.</w:t>
      </w:r>
    </w:p>
    <w:p w:rsidR="00D671B0" w:rsidRDefault="00D671B0" w:rsidP="00D671B0">
      <w:pPr>
        <w:shd w:val="clear" w:color="auto" w:fill="FFFFFF"/>
        <w:spacing w:after="0" w:line="240" w:lineRule="auto"/>
        <w:ind w:firstLine="709"/>
        <w:jc w:val="both"/>
        <w:rPr>
          <w:rFonts w:ascii="Times New Roman" w:hAnsi="Times New Roman"/>
          <w:sz w:val="24"/>
          <w:szCs w:val="24"/>
        </w:rPr>
      </w:pPr>
    </w:p>
    <w:p w:rsidR="00D671B0" w:rsidRPr="00115B36" w:rsidRDefault="00D671B0" w:rsidP="00D671B0">
      <w:pPr>
        <w:spacing w:after="0" w:line="240" w:lineRule="auto"/>
        <w:ind w:firstLine="709"/>
        <w:jc w:val="both"/>
        <w:rPr>
          <w:rFonts w:ascii="Times New Roman" w:hAnsi="Times New Roman"/>
          <w:b/>
          <w:bCs/>
          <w:sz w:val="24"/>
          <w:szCs w:val="24"/>
        </w:rPr>
      </w:pPr>
      <w:r w:rsidRPr="00115B36">
        <w:rPr>
          <w:rFonts w:ascii="Times New Roman" w:hAnsi="Times New Roman"/>
          <w:b/>
          <w:sz w:val="24"/>
          <w:szCs w:val="24"/>
        </w:rPr>
        <w:t>История России</w:t>
      </w:r>
      <w:r>
        <w:rPr>
          <w:rFonts w:ascii="Times New Roman" w:hAnsi="Times New Roman"/>
          <w:b/>
          <w:sz w:val="24"/>
          <w:szCs w:val="24"/>
        </w:rPr>
        <w:t xml:space="preserve"> (6-7  класс)</w:t>
      </w:r>
    </w:p>
    <w:p w:rsidR="001C37E2" w:rsidRPr="00115B36" w:rsidRDefault="001C37E2" w:rsidP="001C37E2">
      <w:pPr>
        <w:spacing w:after="0" w:line="240" w:lineRule="auto"/>
        <w:ind w:firstLine="709"/>
        <w:jc w:val="both"/>
        <w:rPr>
          <w:rFonts w:ascii="Times New Roman" w:hAnsi="Times New Roman"/>
          <w:b/>
          <w:bCs/>
          <w:sz w:val="24"/>
          <w:szCs w:val="24"/>
        </w:rPr>
      </w:pPr>
      <w:r w:rsidRPr="00115B36">
        <w:rPr>
          <w:rFonts w:ascii="Times New Roman" w:hAnsi="Times New Roman"/>
          <w:b/>
          <w:bCs/>
          <w:sz w:val="24"/>
          <w:szCs w:val="24"/>
        </w:rPr>
        <w:t>От Древней Руси к Российскому государству</w:t>
      </w:r>
    </w:p>
    <w:p w:rsidR="001C37E2" w:rsidRPr="00115B36" w:rsidRDefault="001C37E2" w:rsidP="001C37E2">
      <w:pPr>
        <w:spacing w:after="0" w:line="240" w:lineRule="auto"/>
        <w:ind w:firstLine="709"/>
        <w:jc w:val="both"/>
        <w:rPr>
          <w:rFonts w:ascii="Times New Roman" w:hAnsi="Times New Roman"/>
          <w:b/>
          <w:bCs/>
          <w:sz w:val="24"/>
          <w:szCs w:val="24"/>
        </w:rPr>
      </w:pPr>
      <w:r w:rsidRPr="00115B36">
        <w:rPr>
          <w:rFonts w:ascii="Times New Roman" w:hAnsi="Times New Roman"/>
          <w:b/>
          <w:bCs/>
          <w:sz w:val="24"/>
          <w:szCs w:val="24"/>
        </w:rPr>
        <w:t>Введение</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Роль и место России в мировой истории. Проблемы периодизации российской истории. Источники по истории России. Основные этапы развития исторической мысли в России. </w:t>
      </w:r>
    </w:p>
    <w:p w:rsidR="001C37E2" w:rsidRPr="00115B36" w:rsidRDefault="001C37E2" w:rsidP="001C37E2">
      <w:pPr>
        <w:spacing w:after="0" w:line="240" w:lineRule="auto"/>
        <w:ind w:firstLine="709"/>
        <w:jc w:val="both"/>
        <w:rPr>
          <w:rFonts w:ascii="Times New Roman" w:hAnsi="Times New Roman"/>
          <w:b/>
          <w:bCs/>
          <w:sz w:val="24"/>
          <w:szCs w:val="24"/>
        </w:rPr>
      </w:pPr>
      <w:r w:rsidRPr="00115B36">
        <w:rPr>
          <w:rFonts w:ascii="Times New Roman" w:hAnsi="Times New Roman"/>
          <w:b/>
          <w:bCs/>
          <w:sz w:val="24"/>
          <w:szCs w:val="24"/>
        </w:rPr>
        <w:t xml:space="preserve">Народы и государства на территории нашей страны в древности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Заселение территории нашей страны человеком. Каменный век. </w:t>
      </w:r>
      <w:r w:rsidRPr="00115B36">
        <w:rPr>
          <w:rFonts w:ascii="Times New Roman" w:hAnsi="Times New Roman"/>
          <w:i/>
          <w:sz w:val="24"/>
          <w:szCs w:val="24"/>
        </w:rPr>
        <w:t>Особенности перехода от присваивающего хозяйства к производящему на территории Северной Евразии</w:t>
      </w:r>
      <w:proofErr w:type="gramStart"/>
      <w:r w:rsidRPr="00115B36">
        <w:rPr>
          <w:rFonts w:ascii="Times New Roman" w:hAnsi="Times New Roman"/>
          <w:i/>
          <w:sz w:val="24"/>
          <w:szCs w:val="24"/>
        </w:rPr>
        <w:t>.А</w:t>
      </w:r>
      <w:proofErr w:type="gramEnd"/>
      <w:r w:rsidRPr="00115B36">
        <w:rPr>
          <w:rFonts w:ascii="Times New Roman" w:hAnsi="Times New Roman"/>
          <w:i/>
          <w:sz w:val="24"/>
          <w:szCs w:val="24"/>
        </w:rPr>
        <w:t xml:space="preserve">реалы древнейшего земледелия и скотоводства. Появление металлических орудий и их влияние на первобытное общество. Центры древнейшей металлургии в Северной Евразии. Кочевые общества евразийских степей в эпоху бронзы и раннем железном </w:t>
      </w:r>
      <w:proofErr w:type="gramStart"/>
      <w:r w:rsidRPr="00115B36">
        <w:rPr>
          <w:rFonts w:ascii="Times New Roman" w:hAnsi="Times New Roman"/>
          <w:i/>
          <w:sz w:val="24"/>
          <w:szCs w:val="24"/>
        </w:rPr>
        <w:t>веке</w:t>
      </w:r>
      <w:proofErr w:type="gramEnd"/>
      <w:r w:rsidRPr="00115B36">
        <w:rPr>
          <w:rFonts w:ascii="Times New Roman" w:hAnsi="Times New Roman"/>
          <w:i/>
          <w:sz w:val="24"/>
          <w:szCs w:val="24"/>
        </w:rPr>
        <w:t>. Степь и ее роль в распространении культурных взаимовлияний.</w:t>
      </w:r>
    </w:p>
    <w:p w:rsidR="001C37E2" w:rsidRPr="00115B36" w:rsidRDefault="001C37E2" w:rsidP="001C37E2">
      <w:pPr>
        <w:spacing w:after="0" w:line="240" w:lineRule="auto"/>
        <w:ind w:firstLine="709"/>
        <w:jc w:val="both"/>
        <w:rPr>
          <w:rFonts w:ascii="Times New Roman" w:hAnsi="Times New Roman"/>
          <w:i/>
          <w:sz w:val="24"/>
          <w:szCs w:val="24"/>
        </w:rPr>
      </w:pPr>
      <w:r w:rsidRPr="00115B36">
        <w:rPr>
          <w:rFonts w:ascii="Times New Roman" w:hAnsi="Times New Roman"/>
          <w:sz w:val="24"/>
          <w:szCs w:val="24"/>
        </w:rPr>
        <w:t xml:space="preserve">Народы, проживавшие на этой территории до середины I тысячелетия </w:t>
      </w:r>
      <w:proofErr w:type="gramStart"/>
      <w:r w:rsidRPr="00115B36">
        <w:rPr>
          <w:rFonts w:ascii="Times New Roman" w:hAnsi="Times New Roman"/>
          <w:sz w:val="24"/>
          <w:szCs w:val="24"/>
        </w:rPr>
        <w:t>до</w:t>
      </w:r>
      <w:proofErr w:type="gramEnd"/>
      <w:r w:rsidRPr="00115B36">
        <w:rPr>
          <w:rFonts w:ascii="Times New Roman" w:hAnsi="Times New Roman"/>
          <w:sz w:val="24"/>
          <w:szCs w:val="24"/>
        </w:rPr>
        <w:t xml:space="preserve"> н.э. </w:t>
      </w:r>
      <w:proofErr w:type="gramStart"/>
      <w:r w:rsidRPr="00115B36">
        <w:rPr>
          <w:rFonts w:ascii="Times New Roman" w:hAnsi="Times New Roman"/>
          <w:i/>
          <w:sz w:val="24"/>
          <w:szCs w:val="24"/>
        </w:rPr>
        <w:t>Античные</w:t>
      </w:r>
      <w:proofErr w:type="gramEnd"/>
      <w:r w:rsidRPr="00115B36">
        <w:rPr>
          <w:rFonts w:ascii="Times New Roman" w:hAnsi="Times New Roman"/>
          <w:i/>
          <w:sz w:val="24"/>
          <w:szCs w:val="24"/>
        </w:rPr>
        <w:t xml:space="preserve"> города-государства Северного Причерноморья. Боспорское царство. Скифское царство. Дербент. </w:t>
      </w:r>
    </w:p>
    <w:p w:rsidR="001C37E2" w:rsidRPr="00115B36" w:rsidRDefault="001C37E2" w:rsidP="001C37E2">
      <w:pPr>
        <w:spacing w:after="0" w:line="240" w:lineRule="auto"/>
        <w:ind w:firstLine="709"/>
        <w:jc w:val="both"/>
        <w:rPr>
          <w:rFonts w:ascii="Times New Roman" w:hAnsi="Times New Roman"/>
          <w:b/>
          <w:bCs/>
          <w:sz w:val="24"/>
          <w:szCs w:val="24"/>
        </w:rPr>
      </w:pPr>
      <w:r w:rsidRPr="00115B36">
        <w:rPr>
          <w:rFonts w:ascii="Times New Roman" w:hAnsi="Times New Roman"/>
          <w:b/>
          <w:bCs/>
          <w:sz w:val="24"/>
          <w:szCs w:val="24"/>
        </w:rPr>
        <w:t xml:space="preserve">Восточная Европа в середине I тыс. н.э. </w:t>
      </w:r>
    </w:p>
    <w:p w:rsidR="001C37E2" w:rsidRPr="00115B36" w:rsidRDefault="001C37E2" w:rsidP="001C37E2">
      <w:pPr>
        <w:spacing w:after="0" w:line="240" w:lineRule="auto"/>
        <w:ind w:firstLine="709"/>
        <w:jc w:val="both"/>
        <w:rPr>
          <w:rFonts w:ascii="Times New Roman" w:hAnsi="Times New Roman"/>
          <w:b/>
          <w:bCs/>
          <w:i/>
          <w:sz w:val="24"/>
          <w:szCs w:val="24"/>
        </w:rPr>
      </w:pPr>
      <w:r w:rsidRPr="00115B36">
        <w:rPr>
          <w:rFonts w:ascii="Times New Roman" w:hAnsi="Times New Roman"/>
          <w:sz w:val="24"/>
          <w:szCs w:val="24"/>
        </w:rPr>
        <w:t xml:space="preserve">Великое переселение народов. </w:t>
      </w:r>
      <w:r w:rsidRPr="00115B36">
        <w:rPr>
          <w:rFonts w:ascii="Times New Roman" w:hAnsi="Times New Roman"/>
          <w:i/>
          <w:sz w:val="24"/>
          <w:szCs w:val="24"/>
        </w:rPr>
        <w:t>Миграция готов. Нашествие гуннов.</w:t>
      </w:r>
      <w:r w:rsidRPr="00115B36">
        <w:rPr>
          <w:rFonts w:ascii="Times New Roman" w:hAnsi="Times New Roman"/>
          <w:sz w:val="24"/>
          <w:szCs w:val="24"/>
        </w:rPr>
        <w:t xml:space="preserve"> Вопрос о славянской прародине и происхождении славян. Расселение славян, их разделение на три ветви – восточных, западных и южных. </w:t>
      </w:r>
      <w:r w:rsidRPr="00115B36">
        <w:rPr>
          <w:rFonts w:ascii="Times New Roman" w:hAnsi="Times New Roman"/>
          <w:i/>
          <w:sz w:val="24"/>
          <w:szCs w:val="24"/>
        </w:rPr>
        <w:t>Славянские общности Восточной Европы.</w:t>
      </w:r>
      <w:r w:rsidRPr="00115B36">
        <w:rPr>
          <w:rFonts w:ascii="Times New Roman" w:hAnsi="Times New Roman"/>
          <w:sz w:val="24"/>
          <w:szCs w:val="24"/>
        </w:rPr>
        <w:t xml:space="preserve">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Страны и народы Восточной Европы, Сибири и Дальнего Востока</w:t>
      </w:r>
      <w:r w:rsidRPr="00115B36">
        <w:rPr>
          <w:rFonts w:ascii="Times New Roman" w:hAnsi="Times New Roman"/>
          <w:i/>
          <w:sz w:val="24"/>
          <w:szCs w:val="24"/>
        </w:rPr>
        <w:t xml:space="preserve">. Тюркский каганат. Хазарский каганат. Волжская Булгария. </w:t>
      </w:r>
    </w:p>
    <w:p w:rsidR="001C37E2" w:rsidRPr="00115B36" w:rsidRDefault="001C37E2" w:rsidP="001C37E2">
      <w:pPr>
        <w:spacing w:after="0" w:line="240" w:lineRule="auto"/>
        <w:ind w:firstLine="709"/>
        <w:jc w:val="both"/>
        <w:rPr>
          <w:rFonts w:ascii="Times New Roman" w:hAnsi="Times New Roman"/>
          <w:b/>
          <w:bCs/>
          <w:sz w:val="24"/>
          <w:szCs w:val="24"/>
        </w:rPr>
      </w:pPr>
      <w:r w:rsidRPr="00115B36">
        <w:rPr>
          <w:rFonts w:ascii="Times New Roman" w:hAnsi="Times New Roman"/>
          <w:b/>
          <w:bCs/>
          <w:sz w:val="24"/>
          <w:szCs w:val="24"/>
        </w:rPr>
        <w:t xml:space="preserve">Образование государства Русь </w:t>
      </w:r>
    </w:p>
    <w:p w:rsidR="001C37E2" w:rsidRPr="00115B36" w:rsidRDefault="001C37E2" w:rsidP="001C37E2">
      <w:pPr>
        <w:spacing w:after="0" w:line="240" w:lineRule="auto"/>
        <w:ind w:firstLine="709"/>
        <w:jc w:val="both"/>
        <w:rPr>
          <w:rFonts w:ascii="Times New Roman" w:hAnsi="Times New Roman"/>
          <w:i/>
          <w:sz w:val="24"/>
          <w:szCs w:val="24"/>
        </w:rPr>
      </w:pPr>
      <w:r w:rsidRPr="00115B36">
        <w:rPr>
          <w:rFonts w:ascii="Times New Roman" w:hAnsi="Times New Roman"/>
          <w:i/>
          <w:sz w:val="24"/>
          <w:szCs w:val="24"/>
        </w:rPr>
        <w:t xml:space="preserve">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i/>
          <w:sz w:val="24"/>
          <w:szCs w:val="24"/>
        </w:rPr>
        <w:t>Государства Центральной и Западной Европы. Первые известия о Руси.</w:t>
      </w:r>
      <w:r w:rsidRPr="00115B36">
        <w:rPr>
          <w:rFonts w:ascii="Times New Roman" w:hAnsi="Times New Roman"/>
          <w:sz w:val="24"/>
          <w:szCs w:val="24"/>
        </w:rPr>
        <w:t xml:space="preserve"> Проблема образования Древнерусского государства. Начало династии Рюриковичей.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w:t>
      </w:r>
      <w:proofErr w:type="gramStart"/>
      <w:r w:rsidRPr="00115B36">
        <w:rPr>
          <w:rFonts w:ascii="Times New Roman" w:hAnsi="Times New Roman"/>
          <w:sz w:val="24"/>
          <w:szCs w:val="24"/>
        </w:rPr>
        <w:t>из</w:t>
      </w:r>
      <w:proofErr w:type="gramEnd"/>
      <w:r w:rsidRPr="00115B36">
        <w:rPr>
          <w:rFonts w:ascii="Times New Roman" w:hAnsi="Times New Roman"/>
          <w:sz w:val="24"/>
          <w:szCs w:val="24"/>
        </w:rPr>
        <w:t xml:space="preserve"> варяг в греки. Волжский торговый путь.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Принятие христианства и его значение. Византийское наследие на Руси. </w:t>
      </w:r>
    </w:p>
    <w:p w:rsidR="001C37E2" w:rsidRPr="00115B36" w:rsidRDefault="001C37E2" w:rsidP="001C37E2">
      <w:pPr>
        <w:spacing w:after="0" w:line="240" w:lineRule="auto"/>
        <w:ind w:firstLine="709"/>
        <w:jc w:val="both"/>
        <w:rPr>
          <w:rFonts w:ascii="Times New Roman" w:hAnsi="Times New Roman"/>
          <w:b/>
          <w:bCs/>
          <w:sz w:val="24"/>
          <w:szCs w:val="24"/>
        </w:rPr>
      </w:pPr>
      <w:r w:rsidRPr="00115B36">
        <w:rPr>
          <w:rFonts w:ascii="Times New Roman" w:hAnsi="Times New Roman"/>
          <w:b/>
          <w:bCs/>
          <w:sz w:val="24"/>
          <w:szCs w:val="24"/>
        </w:rPr>
        <w:t xml:space="preserve">Русь в конце X – начале XII </w:t>
      </w:r>
      <w:proofErr w:type="gramStart"/>
      <w:r w:rsidRPr="00115B36">
        <w:rPr>
          <w:rFonts w:ascii="Times New Roman" w:hAnsi="Times New Roman"/>
          <w:b/>
          <w:bCs/>
          <w:sz w:val="24"/>
          <w:szCs w:val="24"/>
        </w:rPr>
        <w:t>в</w:t>
      </w:r>
      <w:proofErr w:type="gramEnd"/>
      <w:r w:rsidRPr="00115B36">
        <w:rPr>
          <w:rFonts w:ascii="Times New Roman" w:hAnsi="Times New Roman"/>
          <w:b/>
          <w:bCs/>
          <w:sz w:val="24"/>
          <w:szCs w:val="24"/>
        </w:rPr>
        <w:t xml:space="preserve">.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lastRenderedPageBreak/>
        <w:t xml:space="preserve">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w:t>
      </w:r>
      <w:proofErr w:type="gramStart"/>
      <w:r w:rsidRPr="00115B36">
        <w:rPr>
          <w:rFonts w:ascii="Times New Roman" w:hAnsi="Times New Roman"/>
          <w:sz w:val="24"/>
          <w:szCs w:val="24"/>
        </w:rPr>
        <w:t>Русская</w:t>
      </w:r>
      <w:proofErr w:type="gramEnd"/>
      <w:r w:rsidRPr="00115B36">
        <w:rPr>
          <w:rFonts w:ascii="Times New Roman" w:hAnsi="Times New Roman"/>
          <w:sz w:val="24"/>
          <w:szCs w:val="24"/>
        </w:rPr>
        <w:t xml:space="preserve"> Правда, </w:t>
      </w:r>
      <w:r w:rsidRPr="00115B36">
        <w:rPr>
          <w:rFonts w:ascii="Times New Roman" w:hAnsi="Times New Roman"/>
          <w:i/>
          <w:sz w:val="24"/>
          <w:szCs w:val="24"/>
        </w:rPr>
        <w:t>церковные уставы.</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Русь в социально-политическом контексте Евразии. Внешняя политика и международные связи: отношения с Византией, печенегами, половцами </w:t>
      </w:r>
      <w:r w:rsidRPr="00115B36">
        <w:rPr>
          <w:rFonts w:ascii="Times New Roman" w:hAnsi="Times New Roman"/>
          <w:i/>
          <w:sz w:val="24"/>
          <w:szCs w:val="24"/>
        </w:rPr>
        <w:t>(Дешт-и-Кипчак</w:t>
      </w:r>
      <w:r w:rsidRPr="00115B36">
        <w:rPr>
          <w:rFonts w:ascii="Times New Roman" w:hAnsi="Times New Roman"/>
          <w:sz w:val="24"/>
          <w:szCs w:val="24"/>
        </w:rPr>
        <w:t xml:space="preserve">), </w:t>
      </w:r>
      <w:r w:rsidRPr="00115B36">
        <w:rPr>
          <w:rFonts w:ascii="Times New Roman" w:hAnsi="Times New Roman"/>
          <w:i/>
          <w:sz w:val="24"/>
          <w:szCs w:val="24"/>
        </w:rPr>
        <w:t>странами Центральной, Западной и Северной Европы.</w:t>
      </w:r>
    </w:p>
    <w:p w:rsidR="001C37E2" w:rsidRPr="00115B36" w:rsidRDefault="001C37E2" w:rsidP="001C37E2">
      <w:pPr>
        <w:spacing w:after="0" w:line="240" w:lineRule="auto"/>
        <w:ind w:firstLine="709"/>
        <w:jc w:val="both"/>
        <w:rPr>
          <w:rFonts w:ascii="Times New Roman" w:hAnsi="Times New Roman"/>
          <w:b/>
          <w:bCs/>
          <w:sz w:val="24"/>
          <w:szCs w:val="24"/>
        </w:rPr>
      </w:pPr>
      <w:r w:rsidRPr="00115B36">
        <w:rPr>
          <w:rFonts w:ascii="Times New Roman" w:hAnsi="Times New Roman"/>
          <w:b/>
          <w:bCs/>
          <w:sz w:val="24"/>
          <w:szCs w:val="24"/>
        </w:rPr>
        <w:t xml:space="preserve">Культурное пространство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Русь в культурном контексте Евразии. Картина мира средневекового человека. Повседневная жизнь, сельский и городской быт. Положение женщины. Дети и их воспитание. Календарь и хронология.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Древнерусская культура. Формирование единого культурного пространства. Кирилло-мефодиевская традиция на Руси. Письменность. Распространение грамотности, берестяные грамоты. </w:t>
      </w:r>
      <w:r w:rsidRPr="00115B36">
        <w:rPr>
          <w:rFonts w:ascii="Times New Roman" w:hAnsi="Times New Roman"/>
          <w:i/>
          <w:sz w:val="24"/>
          <w:szCs w:val="24"/>
        </w:rPr>
        <w:t>«Новгородская псалтирь». «Остромирово Евангелие».</w:t>
      </w:r>
      <w:r w:rsidRPr="00115B36">
        <w:rPr>
          <w:rFonts w:ascii="Times New Roman" w:hAnsi="Times New Roman"/>
          <w:sz w:val="24"/>
          <w:szCs w:val="24"/>
        </w:rPr>
        <w:t xml:space="preserve"> Появление древнерусской литературы. </w:t>
      </w:r>
      <w:r w:rsidRPr="00115B36">
        <w:rPr>
          <w:rFonts w:ascii="Times New Roman" w:hAnsi="Times New Roman"/>
          <w:i/>
          <w:sz w:val="24"/>
          <w:szCs w:val="24"/>
        </w:rPr>
        <w:t>«Слово о Законе и Благодати».</w:t>
      </w:r>
      <w:r w:rsidRPr="00115B36">
        <w:rPr>
          <w:rFonts w:ascii="Times New Roman" w:hAnsi="Times New Roman"/>
          <w:sz w:val="24"/>
          <w:szCs w:val="24"/>
        </w:rPr>
        <w:t xml:space="preserve">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 </w:t>
      </w:r>
    </w:p>
    <w:p w:rsidR="001C37E2" w:rsidRPr="00115B36" w:rsidRDefault="001C37E2" w:rsidP="001C37E2">
      <w:pPr>
        <w:spacing w:after="0" w:line="240" w:lineRule="auto"/>
        <w:ind w:firstLine="709"/>
        <w:jc w:val="both"/>
        <w:rPr>
          <w:rFonts w:ascii="Times New Roman" w:hAnsi="Times New Roman"/>
          <w:b/>
          <w:bCs/>
          <w:sz w:val="24"/>
          <w:szCs w:val="24"/>
        </w:rPr>
      </w:pPr>
      <w:r w:rsidRPr="00115B36">
        <w:rPr>
          <w:rFonts w:ascii="Times New Roman" w:hAnsi="Times New Roman"/>
          <w:b/>
          <w:bCs/>
          <w:sz w:val="24"/>
          <w:szCs w:val="24"/>
        </w:rPr>
        <w:t xml:space="preserve">Русь в середине XII – начале XIII </w:t>
      </w:r>
      <w:proofErr w:type="gramStart"/>
      <w:r w:rsidRPr="00115B36">
        <w:rPr>
          <w:rFonts w:ascii="Times New Roman" w:hAnsi="Times New Roman"/>
          <w:b/>
          <w:bCs/>
          <w:sz w:val="24"/>
          <w:szCs w:val="24"/>
        </w:rPr>
        <w:t>в</w:t>
      </w:r>
      <w:proofErr w:type="gramEnd"/>
      <w:r w:rsidRPr="00115B36">
        <w:rPr>
          <w:rFonts w:ascii="Times New Roman" w:hAnsi="Times New Roman"/>
          <w:b/>
          <w:bCs/>
          <w:sz w:val="24"/>
          <w:szCs w:val="24"/>
        </w:rPr>
        <w:t xml:space="preserve">.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w:t>
      </w:r>
      <w:r w:rsidRPr="00115B36">
        <w:rPr>
          <w:rFonts w:ascii="Times New Roman" w:hAnsi="Times New Roman"/>
          <w:i/>
          <w:sz w:val="24"/>
          <w:szCs w:val="24"/>
        </w:rPr>
        <w:t>Эволюция общественного строя и права.</w:t>
      </w:r>
      <w:r>
        <w:rPr>
          <w:rFonts w:ascii="Times New Roman" w:hAnsi="Times New Roman"/>
          <w:i/>
          <w:sz w:val="24"/>
          <w:szCs w:val="24"/>
        </w:rPr>
        <w:t xml:space="preserve"> </w:t>
      </w:r>
      <w:r w:rsidRPr="00115B36">
        <w:rPr>
          <w:rFonts w:ascii="Times New Roman" w:hAnsi="Times New Roman"/>
          <w:i/>
          <w:sz w:val="24"/>
          <w:szCs w:val="24"/>
        </w:rPr>
        <w:t xml:space="preserve">Внешняя политика русских земель в евразийском контексте.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 </w:t>
      </w:r>
    </w:p>
    <w:p w:rsidR="001C37E2" w:rsidRPr="001C37E2" w:rsidRDefault="001C37E2" w:rsidP="001C37E2">
      <w:pPr>
        <w:spacing w:after="0" w:line="240" w:lineRule="auto"/>
        <w:ind w:firstLine="709"/>
        <w:jc w:val="both"/>
        <w:rPr>
          <w:rFonts w:ascii="Times New Roman" w:hAnsi="Times New Roman"/>
          <w:sz w:val="24"/>
          <w:szCs w:val="24"/>
        </w:rPr>
      </w:pPr>
      <w:r w:rsidRPr="001C37E2">
        <w:rPr>
          <w:rFonts w:ascii="Times New Roman" w:hAnsi="Times New Roman"/>
          <w:b/>
          <w:bCs/>
          <w:sz w:val="24"/>
          <w:szCs w:val="24"/>
        </w:rPr>
        <w:t xml:space="preserve">Русские земли в середине XIII - XIV </w:t>
      </w:r>
      <w:proofErr w:type="gramStart"/>
      <w:r w:rsidRPr="001C37E2">
        <w:rPr>
          <w:rFonts w:ascii="Times New Roman" w:hAnsi="Times New Roman"/>
          <w:b/>
          <w:bCs/>
          <w:sz w:val="24"/>
          <w:szCs w:val="24"/>
        </w:rPr>
        <w:t>в</w:t>
      </w:r>
      <w:proofErr w:type="gramEnd"/>
      <w:r w:rsidRPr="001C37E2">
        <w:rPr>
          <w:rFonts w:ascii="Times New Roman" w:hAnsi="Times New Roman"/>
          <w:sz w:val="24"/>
          <w:szCs w:val="24"/>
        </w:rPr>
        <w:t xml:space="preserve">.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(т.н. «ордынское иго»). </w:t>
      </w:r>
    </w:p>
    <w:p w:rsidR="001C37E2" w:rsidRPr="00115B36" w:rsidRDefault="001C37E2" w:rsidP="001C37E2">
      <w:pPr>
        <w:spacing w:after="0" w:line="240" w:lineRule="auto"/>
        <w:ind w:firstLine="709"/>
        <w:jc w:val="both"/>
        <w:rPr>
          <w:rFonts w:ascii="Times New Roman" w:hAnsi="Times New Roman"/>
          <w:i/>
          <w:sz w:val="24"/>
          <w:szCs w:val="24"/>
        </w:rPr>
      </w:pPr>
      <w:r w:rsidRPr="00115B36">
        <w:rPr>
          <w:rFonts w:ascii="Times New Roman" w:hAnsi="Times New Roman"/>
          <w:sz w:val="24"/>
          <w:szCs w:val="24"/>
        </w:rPr>
        <w:t xml:space="preserve">Южные и западные русские земли. Возникновение Литовского государства и включение в его состав части русских земель. </w:t>
      </w:r>
      <w:r w:rsidRPr="00115B36">
        <w:rPr>
          <w:rFonts w:ascii="Times New Roman" w:hAnsi="Times New Roman"/>
          <w:i/>
          <w:sz w:val="24"/>
          <w:szCs w:val="24"/>
        </w:rPr>
        <w:t xml:space="preserve">Северо-западные земли: Новгородская и Псковская. Политический строй Новгорода и Пскова. Роль вече и князя. Новгород в системе балтийских связей.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Ордена крестоносцев и борьба с их экспансией на западных границах Руси. Александр Невский: его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Соборы Кремля. </w:t>
      </w:r>
    </w:p>
    <w:p w:rsidR="001C37E2" w:rsidRPr="00115B36" w:rsidRDefault="001C37E2" w:rsidP="001C37E2">
      <w:pPr>
        <w:spacing w:after="0" w:line="240" w:lineRule="auto"/>
        <w:ind w:firstLine="709"/>
        <w:jc w:val="both"/>
        <w:rPr>
          <w:rFonts w:ascii="Times New Roman" w:hAnsi="Times New Roman"/>
          <w:b/>
          <w:bCs/>
          <w:sz w:val="24"/>
          <w:szCs w:val="24"/>
        </w:rPr>
      </w:pPr>
      <w:r w:rsidRPr="00115B36">
        <w:rPr>
          <w:rFonts w:ascii="Times New Roman" w:hAnsi="Times New Roman"/>
          <w:b/>
          <w:bCs/>
          <w:sz w:val="24"/>
          <w:szCs w:val="24"/>
        </w:rPr>
        <w:t xml:space="preserve">Народы и государства степной зоны Восточной Европы и Сибири в XIII-XV вв.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Распад Золотой орды, образование татарских ханств. Казанское ханство. Сибирское ханство. Астраханское ханство. Ногайская орда. Крымское ханство. </w:t>
      </w:r>
      <w:r w:rsidRPr="00115B36">
        <w:rPr>
          <w:rFonts w:ascii="Times New Roman" w:hAnsi="Times New Roman"/>
          <w:i/>
          <w:sz w:val="24"/>
          <w:szCs w:val="24"/>
        </w:rPr>
        <w:t>Касимовское ханство.</w:t>
      </w:r>
      <w:r w:rsidRPr="00115B36">
        <w:rPr>
          <w:rFonts w:ascii="Times New Roman" w:hAnsi="Times New Roman"/>
          <w:sz w:val="24"/>
          <w:szCs w:val="24"/>
        </w:rPr>
        <w:t xml:space="preserve"> Дикое </w:t>
      </w:r>
      <w:r w:rsidRPr="00115B36">
        <w:rPr>
          <w:rFonts w:ascii="Times New Roman" w:hAnsi="Times New Roman"/>
          <w:sz w:val="24"/>
          <w:szCs w:val="24"/>
        </w:rPr>
        <w:lastRenderedPageBreak/>
        <w:t xml:space="preserve">поле. Народы Северного Кавказа. </w:t>
      </w:r>
      <w:r w:rsidRPr="00115B36">
        <w:rPr>
          <w:rFonts w:ascii="Times New Roman" w:hAnsi="Times New Roman"/>
          <w:i/>
          <w:sz w:val="24"/>
          <w:szCs w:val="24"/>
        </w:rPr>
        <w:t>Итальянские фактории Причерноморья (Каффа, Тана, Солдайя и др.) и их роль в системе торговых и политических связей Руси с Западом и Востоком.</w:t>
      </w:r>
    </w:p>
    <w:p w:rsidR="001C37E2" w:rsidRPr="00115B36" w:rsidRDefault="001C37E2" w:rsidP="001C37E2">
      <w:pPr>
        <w:spacing w:after="0" w:line="240" w:lineRule="auto"/>
        <w:ind w:firstLine="709"/>
        <w:jc w:val="both"/>
        <w:rPr>
          <w:rFonts w:ascii="Times New Roman" w:hAnsi="Times New Roman"/>
          <w:b/>
          <w:bCs/>
          <w:sz w:val="24"/>
          <w:szCs w:val="24"/>
        </w:rPr>
      </w:pPr>
      <w:r w:rsidRPr="00115B36">
        <w:rPr>
          <w:rFonts w:ascii="Times New Roman" w:hAnsi="Times New Roman"/>
          <w:b/>
          <w:bCs/>
          <w:sz w:val="24"/>
          <w:szCs w:val="24"/>
        </w:rPr>
        <w:t xml:space="preserve">Культурное пространство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i/>
          <w:sz w:val="24"/>
          <w:szCs w:val="24"/>
        </w:rPr>
        <w:t xml:space="preserve">Изменения </w:t>
      </w:r>
      <w:proofErr w:type="gramStart"/>
      <w:r w:rsidRPr="00115B36">
        <w:rPr>
          <w:rFonts w:ascii="Times New Roman" w:hAnsi="Times New Roman"/>
          <w:i/>
          <w:sz w:val="24"/>
          <w:szCs w:val="24"/>
        </w:rPr>
        <w:t>в представлениях о картине мира в Евразии в связи с завершением</w:t>
      </w:r>
      <w:proofErr w:type="gramEnd"/>
      <w:r w:rsidRPr="00115B36">
        <w:rPr>
          <w:rFonts w:ascii="Times New Roman" w:hAnsi="Times New Roman"/>
          <w:i/>
          <w:sz w:val="24"/>
          <w:szCs w:val="24"/>
        </w:rPr>
        <w:t xml:space="preserve"> монгольских завоеваний.</w:t>
      </w:r>
      <w:r w:rsidRPr="00115B36">
        <w:rPr>
          <w:rFonts w:ascii="Times New Roman" w:hAnsi="Times New Roman"/>
          <w:sz w:val="24"/>
          <w:szCs w:val="24"/>
        </w:rPr>
        <w:t xml:space="preserve">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Памятники Куликовского цикла. Жития. Епифаний Премудрый. Архитектура. Изобразительное искусство. Феофан Грек. Андрей Рублев. </w:t>
      </w:r>
    </w:p>
    <w:p w:rsidR="001C37E2" w:rsidRPr="00115B36" w:rsidRDefault="001C37E2" w:rsidP="001C37E2">
      <w:pPr>
        <w:spacing w:after="0" w:line="240" w:lineRule="auto"/>
        <w:ind w:firstLine="709"/>
        <w:jc w:val="both"/>
        <w:rPr>
          <w:rFonts w:ascii="Times New Roman" w:hAnsi="Times New Roman"/>
          <w:b/>
          <w:bCs/>
          <w:sz w:val="24"/>
          <w:szCs w:val="24"/>
        </w:rPr>
      </w:pPr>
      <w:r w:rsidRPr="00115B36">
        <w:rPr>
          <w:rFonts w:ascii="Times New Roman" w:hAnsi="Times New Roman"/>
          <w:b/>
          <w:bCs/>
          <w:sz w:val="24"/>
          <w:szCs w:val="24"/>
        </w:rPr>
        <w:t xml:space="preserve">Формирование единого Русского государства в XV веке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w:t>
      </w:r>
      <w:proofErr w:type="gramStart"/>
      <w:r w:rsidRPr="00115B36">
        <w:rPr>
          <w:rFonts w:ascii="Times New Roman" w:hAnsi="Times New Roman"/>
          <w:sz w:val="24"/>
          <w:szCs w:val="24"/>
        </w:rPr>
        <w:t>в</w:t>
      </w:r>
      <w:proofErr w:type="gramEnd"/>
      <w:r w:rsidRPr="00115B36">
        <w:rPr>
          <w:rFonts w:ascii="Times New Roman" w:hAnsi="Times New Roman"/>
          <w:sz w:val="24"/>
          <w:szCs w:val="24"/>
        </w:rPr>
        <w:t xml:space="preserve">. Василий Темный. </w:t>
      </w:r>
      <w:r w:rsidRPr="00115B36">
        <w:rPr>
          <w:rFonts w:ascii="Times New Roman" w:hAnsi="Times New Roman"/>
          <w:i/>
          <w:sz w:val="24"/>
          <w:szCs w:val="24"/>
        </w:rPr>
        <w:t xml:space="preserve">Новгород и Псков в XV в.: политический строй, отношения с Москвой, Ливонским орденом, Ганзой, Великим княжеством Литовским. </w:t>
      </w:r>
      <w:r w:rsidRPr="00115B36">
        <w:rPr>
          <w:rFonts w:ascii="Times New Roman" w:hAnsi="Times New Roman"/>
          <w:sz w:val="24"/>
          <w:szCs w:val="24"/>
        </w:rPr>
        <w:t xml:space="preserve">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w:t>
      </w:r>
      <w:r w:rsidRPr="00115B36">
        <w:rPr>
          <w:rFonts w:ascii="Times New Roman" w:hAnsi="Times New Roman"/>
          <w:i/>
          <w:sz w:val="24"/>
          <w:szCs w:val="24"/>
        </w:rPr>
        <w:t>Формирование аппарата управления единого государства. Перемены в устройстве двора великого князя:</w:t>
      </w:r>
      <w:r w:rsidRPr="00115B36">
        <w:rPr>
          <w:rFonts w:ascii="Times New Roman" w:hAnsi="Times New Roman"/>
          <w:sz w:val="24"/>
          <w:szCs w:val="24"/>
        </w:rPr>
        <w:t xml:space="preserve"> новая государственная символика; царский титул и регалии; дворцовое и церковное строительство. Московский Кремль. </w:t>
      </w:r>
    </w:p>
    <w:p w:rsidR="001C37E2" w:rsidRPr="00115B36" w:rsidRDefault="001C37E2" w:rsidP="001C37E2">
      <w:pPr>
        <w:spacing w:after="0" w:line="240" w:lineRule="auto"/>
        <w:ind w:firstLine="709"/>
        <w:jc w:val="both"/>
        <w:rPr>
          <w:rFonts w:ascii="Times New Roman" w:hAnsi="Times New Roman"/>
          <w:b/>
          <w:bCs/>
          <w:sz w:val="24"/>
          <w:szCs w:val="24"/>
        </w:rPr>
      </w:pPr>
      <w:r w:rsidRPr="00115B36">
        <w:rPr>
          <w:rFonts w:ascii="Times New Roman" w:hAnsi="Times New Roman"/>
          <w:b/>
          <w:bCs/>
          <w:sz w:val="24"/>
          <w:szCs w:val="24"/>
        </w:rPr>
        <w:t xml:space="preserve">Культурное пространство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Изменения восприятия мира. Сакрализация великокняжеской власти. Флорентийская уния. Установление автокефалии русской церкви. </w:t>
      </w:r>
      <w:r w:rsidRPr="00115B36">
        <w:rPr>
          <w:rFonts w:ascii="Times New Roman" w:hAnsi="Times New Roman"/>
          <w:i/>
          <w:sz w:val="24"/>
          <w:szCs w:val="24"/>
        </w:rPr>
        <w:t>Внутрицерковная борьба (иосифляне и нестяжатели, ереси).</w:t>
      </w:r>
      <w:r w:rsidRPr="00115B36">
        <w:rPr>
          <w:rFonts w:ascii="Times New Roman" w:hAnsi="Times New Roman"/>
          <w:sz w:val="24"/>
          <w:szCs w:val="24"/>
        </w:rPr>
        <w:t xml:space="preserve">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Изобразительное искусство. </w:t>
      </w:r>
      <w:r w:rsidRPr="00115B36">
        <w:rPr>
          <w:rFonts w:ascii="Times New Roman" w:hAnsi="Times New Roman"/>
          <w:i/>
          <w:sz w:val="24"/>
          <w:szCs w:val="24"/>
        </w:rPr>
        <w:t>Повседневная жизнь горожан и сельских жителей в древнерусский и раннемосковский периоды.</w:t>
      </w:r>
    </w:p>
    <w:p w:rsidR="001C37E2" w:rsidRPr="00115B36" w:rsidRDefault="001C37E2" w:rsidP="001C37E2">
      <w:pPr>
        <w:spacing w:after="0" w:line="240" w:lineRule="auto"/>
        <w:ind w:firstLine="709"/>
        <w:jc w:val="both"/>
        <w:rPr>
          <w:rFonts w:ascii="Times New Roman" w:hAnsi="Times New Roman"/>
          <w:b/>
          <w:bCs/>
          <w:sz w:val="24"/>
          <w:szCs w:val="24"/>
        </w:rPr>
      </w:pPr>
      <w:r w:rsidRPr="00115B36">
        <w:rPr>
          <w:rFonts w:ascii="Times New Roman" w:hAnsi="Times New Roman"/>
          <w:b/>
          <w:bCs/>
          <w:sz w:val="24"/>
          <w:szCs w:val="24"/>
        </w:rPr>
        <w:t>Россия</w:t>
      </w:r>
      <w:proofErr w:type="gramStart"/>
      <w:r w:rsidRPr="00115B36">
        <w:rPr>
          <w:rFonts w:ascii="Times New Roman" w:hAnsi="Times New Roman"/>
          <w:b/>
          <w:bCs/>
          <w:sz w:val="24"/>
          <w:szCs w:val="24"/>
        </w:rPr>
        <w:t xml:space="preserve"> В</w:t>
      </w:r>
      <w:proofErr w:type="gramEnd"/>
      <w:r w:rsidRPr="00115B36">
        <w:rPr>
          <w:rFonts w:ascii="Times New Roman" w:hAnsi="Times New Roman"/>
          <w:b/>
          <w:bCs/>
          <w:sz w:val="24"/>
          <w:szCs w:val="24"/>
        </w:rPr>
        <w:t xml:space="preserve"> XVI – XVII вв.: от великого княжества к царству. Россия в XVI веке.</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w:t>
      </w:r>
      <w:proofErr w:type="gramStart"/>
      <w:r w:rsidRPr="00115B36">
        <w:rPr>
          <w:rFonts w:ascii="Times New Roman" w:hAnsi="Times New Roman"/>
          <w:sz w:val="24"/>
          <w:szCs w:val="24"/>
        </w:rPr>
        <w:t>в</w:t>
      </w:r>
      <w:proofErr w:type="gramEnd"/>
      <w:r w:rsidRPr="00115B36">
        <w:rPr>
          <w:rFonts w:ascii="Times New Roman" w:hAnsi="Times New Roman"/>
          <w:sz w:val="24"/>
          <w:szCs w:val="24"/>
        </w:rPr>
        <w:t xml:space="preserve">.: </w:t>
      </w:r>
      <w:proofErr w:type="gramStart"/>
      <w:r w:rsidRPr="00115B36">
        <w:rPr>
          <w:rFonts w:ascii="Times New Roman" w:hAnsi="Times New Roman"/>
          <w:sz w:val="24"/>
          <w:szCs w:val="24"/>
        </w:rPr>
        <w:t>война</w:t>
      </w:r>
      <w:proofErr w:type="gramEnd"/>
      <w:r w:rsidRPr="00115B36">
        <w:rPr>
          <w:rFonts w:ascii="Times New Roman" w:hAnsi="Times New Roman"/>
          <w:sz w:val="24"/>
          <w:szCs w:val="24"/>
        </w:rPr>
        <w:t xml:space="preserve"> с Великим княжеством Литовским, отношения с Крымским и Казанским ханствами, посольства в европейские государства.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Органы государственной власти. Приказная система: формирование первых приказных учреждений. Боярская дума, ее роль в управлении государством. </w:t>
      </w:r>
      <w:r w:rsidRPr="00115B36">
        <w:rPr>
          <w:rFonts w:ascii="Times New Roman" w:hAnsi="Times New Roman"/>
          <w:i/>
          <w:sz w:val="24"/>
          <w:szCs w:val="24"/>
        </w:rPr>
        <w:t>«Малая дума».</w:t>
      </w:r>
      <w:r w:rsidRPr="00115B36">
        <w:rPr>
          <w:rFonts w:ascii="Times New Roman" w:hAnsi="Times New Roman"/>
          <w:sz w:val="24"/>
          <w:szCs w:val="24"/>
        </w:rPr>
        <w:t xml:space="preserve"> Местничество. Местное управление: наместники и волостели, система кормлений. Государство и церковь.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Регентство Елены Глинской. Сопротивление удельных князей великокняжеской власти. </w:t>
      </w:r>
      <w:r w:rsidRPr="00115B36">
        <w:rPr>
          <w:rFonts w:ascii="Times New Roman" w:hAnsi="Times New Roman"/>
          <w:i/>
          <w:sz w:val="24"/>
          <w:szCs w:val="24"/>
        </w:rPr>
        <w:t>Мятеж князя Андрея Старицкого.</w:t>
      </w:r>
      <w:r w:rsidRPr="00115B36">
        <w:rPr>
          <w:rFonts w:ascii="Times New Roman" w:hAnsi="Times New Roman"/>
          <w:sz w:val="24"/>
          <w:szCs w:val="24"/>
        </w:rPr>
        <w:t xml:space="preserve"> Унификация денежной системы. </w:t>
      </w:r>
      <w:r w:rsidRPr="00115B36">
        <w:rPr>
          <w:rFonts w:ascii="Times New Roman" w:hAnsi="Times New Roman"/>
          <w:i/>
          <w:sz w:val="24"/>
          <w:szCs w:val="24"/>
        </w:rPr>
        <w:t>Стародубская война с Польшей и Литвой.</w:t>
      </w:r>
    </w:p>
    <w:p w:rsidR="001C37E2" w:rsidRPr="00115B36" w:rsidRDefault="001C37E2" w:rsidP="001C37E2">
      <w:pPr>
        <w:spacing w:after="0" w:line="240" w:lineRule="auto"/>
        <w:ind w:firstLine="709"/>
        <w:jc w:val="both"/>
        <w:rPr>
          <w:rFonts w:ascii="Times New Roman" w:hAnsi="Times New Roman"/>
          <w:i/>
          <w:sz w:val="24"/>
          <w:szCs w:val="24"/>
        </w:rPr>
      </w:pPr>
      <w:r w:rsidRPr="00115B36">
        <w:rPr>
          <w:rFonts w:ascii="Times New Roman" w:hAnsi="Times New Roman"/>
          <w:sz w:val="24"/>
          <w:szCs w:val="24"/>
        </w:rPr>
        <w:t xml:space="preserve">Период боярского правления. Борьба за власть между боярскими кланами Шуйских, Бельских и Глинских. Губная реформа. Московское восстание 1547 г. </w:t>
      </w:r>
      <w:r w:rsidRPr="00115B36">
        <w:rPr>
          <w:rFonts w:ascii="Times New Roman" w:hAnsi="Times New Roman"/>
          <w:i/>
          <w:sz w:val="24"/>
          <w:szCs w:val="24"/>
        </w:rPr>
        <w:t xml:space="preserve">Ереси Матвея Башкина и Феодосия Косого.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Принятие Иваном IV царского титула. Реформы середины XVI в. «Избранная рада»: ее состав и значение. Появление Земских соборов: </w:t>
      </w:r>
      <w:r w:rsidRPr="00115B36">
        <w:rPr>
          <w:rFonts w:ascii="Times New Roman" w:hAnsi="Times New Roman"/>
          <w:i/>
          <w:sz w:val="24"/>
          <w:szCs w:val="24"/>
        </w:rPr>
        <w:t>дискуссии о характере народного представительства.</w:t>
      </w:r>
      <w:r w:rsidRPr="00115B36">
        <w:rPr>
          <w:rFonts w:ascii="Times New Roman" w:hAnsi="Times New Roman"/>
          <w:sz w:val="24"/>
          <w:szCs w:val="24"/>
        </w:rPr>
        <w:t xml:space="preserve"> Отмена кормлений. Система налогообложения. Судебник 1550 г. Стоглавый собор. Земская реформа – формирование органов местного самоуправления.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w:t>
      </w:r>
      <w:r w:rsidRPr="00115B36">
        <w:rPr>
          <w:rFonts w:ascii="Times New Roman" w:hAnsi="Times New Roman"/>
          <w:sz w:val="24"/>
          <w:szCs w:val="24"/>
        </w:rPr>
        <w:lastRenderedPageBreak/>
        <w:t xml:space="preserve">Поволжья в состав Российского государства. Войны с Крымским ханством. Набег Девлет-Гирея 1571 г. и сожжение Москвы. Битва при Молодях.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Социальная структура российского общества. Дворянство. </w:t>
      </w:r>
      <w:r w:rsidRPr="00115B36">
        <w:rPr>
          <w:rFonts w:ascii="Times New Roman" w:hAnsi="Times New Roman"/>
          <w:i/>
          <w:sz w:val="24"/>
          <w:szCs w:val="24"/>
        </w:rPr>
        <w:t>Служилые и неслужилые люди. Формирование Государева двора и «служилых городов».</w:t>
      </w:r>
      <w:r w:rsidRPr="00115B36">
        <w:rPr>
          <w:rFonts w:ascii="Times New Roman" w:hAnsi="Times New Roman"/>
          <w:sz w:val="24"/>
          <w:szCs w:val="24"/>
        </w:rPr>
        <w:t xml:space="preserve"> Торгово-ремесленное население городов. Духовенство. Начало закрепощения крестьян: указ о «заповедных летах». Формирование вольного казачества.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Многонациональный состав населения Русского государства. </w:t>
      </w:r>
      <w:r w:rsidRPr="00115B36">
        <w:rPr>
          <w:rFonts w:ascii="Times New Roman" w:hAnsi="Times New Roman"/>
          <w:i/>
          <w:sz w:val="24"/>
          <w:szCs w:val="24"/>
        </w:rPr>
        <w:t>Финно-угорские народы</w:t>
      </w:r>
      <w:r w:rsidRPr="00115B36">
        <w:rPr>
          <w:rFonts w:ascii="Times New Roman" w:hAnsi="Times New Roman"/>
          <w:sz w:val="24"/>
          <w:szCs w:val="24"/>
        </w:rPr>
        <w:t xml:space="preserve">. Народы Поволжья после присоединения к России. </w:t>
      </w:r>
      <w:r w:rsidRPr="00115B36">
        <w:rPr>
          <w:rFonts w:ascii="Times New Roman" w:hAnsi="Times New Roman"/>
          <w:i/>
          <w:sz w:val="24"/>
          <w:szCs w:val="24"/>
        </w:rPr>
        <w:t>Служилые татары</w:t>
      </w:r>
      <w:proofErr w:type="gramStart"/>
      <w:r w:rsidRPr="00115B36">
        <w:rPr>
          <w:rFonts w:ascii="Times New Roman" w:hAnsi="Times New Roman"/>
          <w:i/>
          <w:sz w:val="24"/>
          <w:szCs w:val="24"/>
        </w:rPr>
        <w:t>.В</w:t>
      </w:r>
      <w:proofErr w:type="gramEnd"/>
      <w:r w:rsidRPr="00115B36">
        <w:rPr>
          <w:rFonts w:ascii="Times New Roman" w:hAnsi="Times New Roman"/>
          <w:i/>
          <w:sz w:val="24"/>
          <w:szCs w:val="24"/>
        </w:rPr>
        <w:t>ыходцы из стран Европы на государевой службе.Сосуществование религий в Российском государстве.</w:t>
      </w:r>
      <w:r w:rsidRPr="00115B36">
        <w:rPr>
          <w:rFonts w:ascii="Times New Roman" w:hAnsi="Times New Roman"/>
          <w:sz w:val="24"/>
          <w:szCs w:val="24"/>
        </w:rPr>
        <w:t xml:space="preserve"> Русская Православная церковь. </w:t>
      </w:r>
      <w:r w:rsidRPr="00115B36">
        <w:rPr>
          <w:rFonts w:ascii="Times New Roman" w:hAnsi="Times New Roman"/>
          <w:i/>
          <w:sz w:val="24"/>
          <w:szCs w:val="24"/>
        </w:rPr>
        <w:t>Мусульманское духовенство.</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Россия в конце XVI </w:t>
      </w:r>
      <w:proofErr w:type="gramStart"/>
      <w:r w:rsidRPr="00115B36">
        <w:rPr>
          <w:rFonts w:ascii="Times New Roman" w:hAnsi="Times New Roman"/>
          <w:sz w:val="24"/>
          <w:szCs w:val="24"/>
        </w:rPr>
        <w:t>в</w:t>
      </w:r>
      <w:proofErr w:type="gramEnd"/>
      <w:r w:rsidRPr="00115B36">
        <w:rPr>
          <w:rFonts w:ascii="Times New Roman" w:hAnsi="Times New Roman"/>
          <w:sz w:val="24"/>
          <w:szCs w:val="24"/>
        </w:rPr>
        <w:t xml:space="preserve">. </w:t>
      </w:r>
      <w:proofErr w:type="gramStart"/>
      <w:r w:rsidRPr="00115B36">
        <w:rPr>
          <w:rFonts w:ascii="Times New Roman" w:hAnsi="Times New Roman"/>
          <w:sz w:val="24"/>
          <w:szCs w:val="24"/>
        </w:rPr>
        <w:t>Опричнина</w:t>
      </w:r>
      <w:proofErr w:type="gramEnd"/>
      <w:r w:rsidRPr="00115B36">
        <w:rPr>
          <w:rFonts w:ascii="Times New Roman" w:hAnsi="Times New Roman"/>
          <w:sz w:val="24"/>
          <w:szCs w:val="24"/>
        </w:rPr>
        <w:t xml:space="preserve">, дискуссия о ее причинах и характере. Опричный террор. Разгром Новгорода и Пскова. </w:t>
      </w:r>
      <w:r w:rsidRPr="00115B36">
        <w:rPr>
          <w:rFonts w:ascii="Times New Roman" w:hAnsi="Times New Roman"/>
          <w:i/>
          <w:sz w:val="24"/>
          <w:szCs w:val="24"/>
        </w:rPr>
        <w:t xml:space="preserve">Московские казни 1570 г. </w:t>
      </w:r>
      <w:r w:rsidRPr="00115B36">
        <w:rPr>
          <w:rFonts w:ascii="Times New Roman" w:hAnsi="Times New Roman"/>
          <w:sz w:val="24"/>
          <w:szCs w:val="24"/>
        </w:rPr>
        <w:t xml:space="preserve">Результаты и последствия опричнины. Противоречивость личности Ивана Грозного и проводимых им преобразований. Цена реформ.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Царь Федор Иванович. Борьба за власть в боярском окружении. Правление Бориса Годунова. Учреждение патриаршества. </w:t>
      </w:r>
      <w:r w:rsidRPr="00115B36">
        <w:rPr>
          <w:rFonts w:ascii="Times New Roman" w:hAnsi="Times New Roman"/>
          <w:i/>
          <w:sz w:val="24"/>
          <w:szCs w:val="24"/>
        </w:rPr>
        <w:t>Тявзинский мирный договор со Швецией</w:t>
      </w:r>
      <w:proofErr w:type="gramStart"/>
      <w:r w:rsidRPr="00115B36">
        <w:rPr>
          <w:rFonts w:ascii="Times New Roman" w:hAnsi="Times New Roman"/>
          <w:i/>
          <w:sz w:val="24"/>
          <w:szCs w:val="24"/>
        </w:rPr>
        <w:t>:в</w:t>
      </w:r>
      <w:proofErr w:type="gramEnd"/>
      <w:r w:rsidRPr="00115B36">
        <w:rPr>
          <w:rFonts w:ascii="Times New Roman" w:hAnsi="Times New Roman"/>
          <w:i/>
          <w:sz w:val="24"/>
          <w:szCs w:val="24"/>
        </w:rPr>
        <w:t>осстановление позиций России в Прибалтике.</w:t>
      </w:r>
      <w:r w:rsidRPr="00115B36">
        <w:rPr>
          <w:rFonts w:ascii="Times New Roman" w:hAnsi="Times New Roman"/>
          <w:sz w:val="24"/>
          <w:szCs w:val="24"/>
        </w:rPr>
        <w:t xml:space="preserve"> Противостояние с Крымским ханством. </w:t>
      </w:r>
      <w:r w:rsidRPr="00115B36">
        <w:rPr>
          <w:rFonts w:ascii="Times New Roman" w:hAnsi="Times New Roman"/>
          <w:i/>
          <w:sz w:val="24"/>
          <w:szCs w:val="24"/>
        </w:rPr>
        <w:t>Отражение набега Гази-Гирея в 1591 г.</w:t>
      </w:r>
      <w:r w:rsidRPr="00115B36">
        <w:rPr>
          <w:rFonts w:ascii="Times New Roman" w:hAnsi="Times New Roman"/>
          <w:sz w:val="24"/>
          <w:szCs w:val="24"/>
        </w:rPr>
        <w:t xml:space="preserve">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 </w:t>
      </w:r>
    </w:p>
    <w:p w:rsidR="001C37E2" w:rsidRPr="00115B36" w:rsidRDefault="001C37E2" w:rsidP="001C37E2">
      <w:pPr>
        <w:spacing w:after="0" w:line="240" w:lineRule="auto"/>
        <w:ind w:firstLine="709"/>
        <w:jc w:val="both"/>
        <w:rPr>
          <w:rFonts w:ascii="Times New Roman" w:hAnsi="Times New Roman"/>
          <w:b/>
          <w:bCs/>
          <w:sz w:val="24"/>
          <w:szCs w:val="24"/>
        </w:rPr>
      </w:pPr>
      <w:r w:rsidRPr="00115B36">
        <w:rPr>
          <w:rFonts w:ascii="Times New Roman" w:hAnsi="Times New Roman"/>
          <w:b/>
          <w:bCs/>
          <w:sz w:val="24"/>
          <w:szCs w:val="24"/>
        </w:rPr>
        <w:t xml:space="preserve">Смута в России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Династический кризис. Земский собор 1598 г. и избрание на царство Бориса Годунова. Политика Бориса Годунова, </w:t>
      </w:r>
      <w:r w:rsidRPr="00115B36">
        <w:rPr>
          <w:rFonts w:ascii="Times New Roman" w:hAnsi="Times New Roman"/>
          <w:i/>
          <w:sz w:val="24"/>
          <w:szCs w:val="24"/>
        </w:rPr>
        <w:t>в т.ч. в отношении боярства. Опала семейства Романовых.</w:t>
      </w:r>
      <w:r w:rsidRPr="00115B36">
        <w:rPr>
          <w:rFonts w:ascii="Times New Roman" w:hAnsi="Times New Roman"/>
          <w:sz w:val="24"/>
          <w:szCs w:val="24"/>
        </w:rPr>
        <w:t xml:space="preserve"> Голод 1601-1603 гг. и обострение социально-экономического кризиса.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Смутное время начала XVII </w:t>
      </w:r>
      <w:proofErr w:type="gramStart"/>
      <w:r w:rsidRPr="00115B36">
        <w:rPr>
          <w:rFonts w:ascii="Times New Roman" w:hAnsi="Times New Roman"/>
          <w:sz w:val="24"/>
          <w:szCs w:val="24"/>
        </w:rPr>
        <w:t>в</w:t>
      </w:r>
      <w:proofErr w:type="gramEnd"/>
      <w:r w:rsidRPr="00115B36">
        <w:rPr>
          <w:rFonts w:ascii="Times New Roman" w:hAnsi="Times New Roman"/>
          <w:sz w:val="24"/>
          <w:szCs w:val="24"/>
        </w:rPr>
        <w:t xml:space="preserve">., дискуссия о его причинах. Самозванцы и самозванство. Личность Лжедмитрия I и его политика. Восстание 1606 г. и убийство самозванца.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w:t>
      </w:r>
      <w:r w:rsidRPr="00115B36">
        <w:rPr>
          <w:rFonts w:ascii="Times New Roman" w:hAnsi="Times New Roman"/>
          <w:i/>
          <w:sz w:val="24"/>
          <w:szCs w:val="24"/>
        </w:rPr>
        <w:t xml:space="preserve">Выборгский договор между Россией и Швецией. </w:t>
      </w:r>
      <w:r w:rsidRPr="00115B36">
        <w:rPr>
          <w:rFonts w:ascii="Times New Roman" w:hAnsi="Times New Roman"/>
          <w:sz w:val="24"/>
          <w:szCs w:val="24"/>
        </w:rPr>
        <w:t xml:space="preserve">Поход войска М.В. Скопина-Шуйского и Я.-П. Делагарди и распад тушинского лагеря. Открытое вступление в войну против России Речи Посполитой. Оборона Смоленска.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ополчения. Захват Новгорода шведскими войсками. «Совет всей земли». Освобождение Москвы в 1612 г.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Земский собор 1613 г. и его роль в укреплении государственности. Избрание на царство Михаила Федоровича Романова. </w:t>
      </w:r>
      <w:r w:rsidRPr="00115B36">
        <w:rPr>
          <w:rFonts w:ascii="Times New Roman" w:hAnsi="Times New Roman"/>
          <w:i/>
          <w:sz w:val="24"/>
          <w:szCs w:val="24"/>
        </w:rPr>
        <w:t xml:space="preserve">Борьба с казачьими выступлениями против центральной власти. </w:t>
      </w:r>
      <w:r w:rsidRPr="00115B36">
        <w:rPr>
          <w:rFonts w:ascii="Times New Roman" w:hAnsi="Times New Roman"/>
          <w:sz w:val="24"/>
          <w:szCs w:val="24"/>
        </w:rPr>
        <w:t xml:space="preserve">Столбовский мир со Швецией: утрата выхода к Балтийскому морю. </w:t>
      </w:r>
      <w:r w:rsidRPr="00115B36">
        <w:rPr>
          <w:rFonts w:ascii="Times New Roman" w:hAnsi="Times New Roman"/>
          <w:i/>
          <w:sz w:val="24"/>
          <w:szCs w:val="24"/>
        </w:rPr>
        <w:t>Продолжение войны с Речью Посполитой. Поход принца Владислава на Москву.</w:t>
      </w:r>
      <w:r w:rsidRPr="00115B36">
        <w:rPr>
          <w:rFonts w:ascii="Times New Roman" w:hAnsi="Times New Roman"/>
          <w:sz w:val="24"/>
          <w:szCs w:val="24"/>
        </w:rPr>
        <w:t xml:space="preserve"> Заключение Деулинского перемирия с Речью Посполитой. Итоги и последствия Смутного времени. </w:t>
      </w:r>
    </w:p>
    <w:p w:rsidR="001C37E2" w:rsidRPr="001C37E2" w:rsidRDefault="001C37E2" w:rsidP="001C37E2">
      <w:pPr>
        <w:spacing w:after="0" w:line="240" w:lineRule="auto"/>
        <w:ind w:firstLine="709"/>
        <w:jc w:val="both"/>
        <w:rPr>
          <w:rFonts w:ascii="Times New Roman" w:hAnsi="Times New Roman"/>
          <w:b/>
          <w:bCs/>
          <w:sz w:val="24"/>
          <w:szCs w:val="24"/>
        </w:rPr>
      </w:pPr>
      <w:r w:rsidRPr="001C37E2">
        <w:rPr>
          <w:rFonts w:ascii="Times New Roman" w:hAnsi="Times New Roman"/>
          <w:b/>
          <w:bCs/>
          <w:sz w:val="24"/>
          <w:szCs w:val="24"/>
        </w:rPr>
        <w:t xml:space="preserve">Россия в XVII веке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Россия при первых Романовых. Царствование Михаила Федоровича. Восстановление экономического потенциала страны. </w:t>
      </w:r>
      <w:r w:rsidRPr="00115B36">
        <w:rPr>
          <w:rFonts w:ascii="Times New Roman" w:hAnsi="Times New Roman"/>
          <w:i/>
          <w:sz w:val="24"/>
          <w:szCs w:val="24"/>
        </w:rPr>
        <w:t>Продолжение закрепощения крестьян.</w:t>
      </w:r>
      <w:r w:rsidRPr="00115B36">
        <w:rPr>
          <w:rFonts w:ascii="Times New Roman" w:hAnsi="Times New Roman"/>
          <w:sz w:val="24"/>
          <w:szCs w:val="24"/>
        </w:rPr>
        <w:t xml:space="preserve"> Земские соборы. Роль патриарха Филарета в управлении государством.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lastRenderedPageBreak/>
        <w:t xml:space="preserve">Царь Алексей Михайлович. Укрепление самодержавия. Ослабление роли Боярской думы в управлении государством. Развитие приказного строя. </w:t>
      </w:r>
      <w:r w:rsidRPr="00115B36">
        <w:rPr>
          <w:rFonts w:ascii="Times New Roman" w:hAnsi="Times New Roman"/>
          <w:i/>
          <w:sz w:val="24"/>
          <w:szCs w:val="24"/>
        </w:rPr>
        <w:t>Приказ Тайных дел.</w:t>
      </w:r>
      <w:r w:rsidRPr="00115B36">
        <w:rPr>
          <w:rFonts w:ascii="Times New Roman" w:hAnsi="Times New Roman"/>
          <w:sz w:val="24"/>
          <w:szCs w:val="24"/>
        </w:rPr>
        <w:t xml:space="preserve"> Усиление воеводской власти в уездах и постепенная ликвидация земского самоуправления. Затухание деятельности Земских соборов. </w:t>
      </w:r>
      <w:r w:rsidRPr="00115B36">
        <w:rPr>
          <w:rFonts w:ascii="Times New Roman" w:hAnsi="Times New Roman"/>
          <w:i/>
          <w:sz w:val="24"/>
          <w:szCs w:val="24"/>
        </w:rPr>
        <w:t xml:space="preserve">Правительство Б.И. Морозова и И.Д. Милославского: итоги его деятельности. </w:t>
      </w:r>
      <w:r w:rsidRPr="00115B36">
        <w:rPr>
          <w:rFonts w:ascii="Times New Roman" w:hAnsi="Times New Roman"/>
          <w:sz w:val="24"/>
          <w:szCs w:val="24"/>
        </w:rPr>
        <w:t xml:space="preserve">Патриарх Никон. Раскол в Церкви. Протопоп Аввакум, формирование религиозной традиции старообрядчества.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Царь Федор Алексеевич. Отмена местничества. Налоговая (податная) реформа.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w:t>
      </w:r>
      <w:r w:rsidRPr="00115B36">
        <w:rPr>
          <w:rFonts w:ascii="Times New Roman" w:hAnsi="Times New Roman"/>
          <w:i/>
          <w:sz w:val="24"/>
          <w:szCs w:val="24"/>
        </w:rPr>
        <w:t>Торговый и Новоторговый уставы.</w:t>
      </w:r>
      <w:r w:rsidRPr="00115B36">
        <w:rPr>
          <w:rFonts w:ascii="Times New Roman" w:hAnsi="Times New Roman"/>
          <w:sz w:val="24"/>
          <w:szCs w:val="24"/>
        </w:rPr>
        <w:t xml:space="preserve"> Торговля с европейскими странами, Прибалтикой, Востоком.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Социальная структура российского общества. </w:t>
      </w:r>
      <w:proofErr w:type="gramStart"/>
      <w:r w:rsidRPr="00115B36">
        <w:rPr>
          <w:rFonts w:ascii="Times New Roman" w:hAnsi="Times New Roman"/>
          <w:sz w:val="24"/>
          <w:szCs w:val="24"/>
        </w:rPr>
        <w:t>Государев двор, служилый город, духовенство, торговые люди, посадское население, стрельцы, служилые иноземцы, казаки, крестьяне, холопы.</w:t>
      </w:r>
      <w:proofErr w:type="gramEnd"/>
      <w:r w:rsidRPr="00115B36">
        <w:rPr>
          <w:rFonts w:ascii="Times New Roman" w:hAnsi="Times New Roman"/>
          <w:sz w:val="24"/>
          <w:szCs w:val="24"/>
        </w:rPr>
        <w:t xml:space="preserve"> Русская деревня в XVII в. Городские восстания середины XVII в. Соляной бунт в Москве. Псковско-Новгородское восстание. Соборное уложение 1649 г. Юридическое оформление крепостного права и территория его распространения. Русский Север, Дон и Сибирь как регионы, свободные от крепостничества. </w:t>
      </w:r>
      <w:r w:rsidRPr="00115B36">
        <w:rPr>
          <w:rFonts w:ascii="Times New Roman" w:hAnsi="Times New Roman"/>
          <w:i/>
          <w:sz w:val="24"/>
          <w:szCs w:val="24"/>
        </w:rPr>
        <w:t>Денежная реформа 1654 г.</w:t>
      </w:r>
      <w:r w:rsidRPr="00115B36">
        <w:rPr>
          <w:rFonts w:ascii="Times New Roman" w:hAnsi="Times New Roman"/>
          <w:sz w:val="24"/>
          <w:szCs w:val="24"/>
        </w:rPr>
        <w:t xml:space="preserve"> Медный бунт. Побеги крестьян на Дон и в Сибирь. Восстание Степана Разина. </w:t>
      </w:r>
    </w:p>
    <w:p w:rsidR="001C37E2" w:rsidRPr="00115B36" w:rsidRDefault="001C37E2" w:rsidP="001C37E2">
      <w:pPr>
        <w:spacing w:after="0" w:line="240" w:lineRule="auto"/>
        <w:ind w:firstLine="709"/>
        <w:jc w:val="both"/>
        <w:rPr>
          <w:rFonts w:ascii="Times New Roman" w:hAnsi="Times New Roman"/>
          <w:i/>
          <w:sz w:val="24"/>
          <w:szCs w:val="24"/>
        </w:rPr>
      </w:pPr>
      <w:r w:rsidRPr="00115B36">
        <w:rPr>
          <w:rFonts w:ascii="Times New Roman" w:hAnsi="Times New Roman"/>
          <w:sz w:val="24"/>
          <w:szCs w:val="24"/>
        </w:rPr>
        <w:t xml:space="preserve">Внешняя политика России в XVII в. Возобновление дипломатических контактов со странами Европы и Азии после Смуты. Смоленская война. Поляновский мир. </w:t>
      </w:r>
      <w:r w:rsidRPr="00115B36">
        <w:rPr>
          <w:rFonts w:ascii="Times New Roman" w:hAnsi="Times New Roman"/>
          <w:i/>
          <w:sz w:val="24"/>
          <w:szCs w:val="24"/>
        </w:rPr>
        <w:t>Контакты с православным населением Речи Посполитой: противодействие полонизации, распространению католичества.</w:t>
      </w:r>
      <w:r w:rsidRPr="00115B36">
        <w:rPr>
          <w:rFonts w:ascii="Times New Roman" w:hAnsi="Times New Roman"/>
          <w:sz w:val="24"/>
          <w:szCs w:val="24"/>
        </w:rPr>
        <w:t xml:space="preserve"> Контакты с </w:t>
      </w:r>
      <w:proofErr w:type="gramStart"/>
      <w:r w:rsidRPr="00115B36">
        <w:rPr>
          <w:rFonts w:ascii="Times New Roman" w:hAnsi="Times New Roman"/>
          <w:sz w:val="24"/>
          <w:szCs w:val="24"/>
        </w:rPr>
        <w:t>Запорожской</w:t>
      </w:r>
      <w:proofErr w:type="gramEnd"/>
      <w:r w:rsidRPr="00115B36">
        <w:rPr>
          <w:rFonts w:ascii="Times New Roman" w:hAnsi="Times New Roman"/>
          <w:sz w:val="24"/>
          <w:szCs w:val="24"/>
        </w:rPr>
        <w:t xml:space="preserve"> Сечью. Восстание Богдана Хмельницкого. Переяславская рада. Вхождение Украины в состав России. Война между Россией и Речью Посполитой 1654-1667 гг. Андрусовское перемирие. Русско-шведская война 1656-1658 гг. и ее результаты. Конфликты с Османской империей. «Азовское осадное сидение». «Чигиринская война» и Бахчисарайский мирный договор. </w:t>
      </w:r>
      <w:r w:rsidRPr="00115B36">
        <w:rPr>
          <w:rFonts w:ascii="Times New Roman" w:hAnsi="Times New Roman"/>
          <w:i/>
          <w:sz w:val="24"/>
          <w:szCs w:val="24"/>
        </w:rPr>
        <w:t xml:space="preserve">Отношения России со странами Западной Европы. Военные столкновения с манчжурами и империей Цин. </w:t>
      </w:r>
    </w:p>
    <w:p w:rsidR="001C37E2" w:rsidRPr="00115B36" w:rsidRDefault="001C37E2" w:rsidP="001C37E2">
      <w:pPr>
        <w:spacing w:after="0" w:line="240" w:lineRule="auto"/>
        <w:ind w:firstLine="709"/>
        <w:jc w:val="both"/>
        <w:rPr>
          <w:rFonts w:ascii="Times New Roman" w:hAnsi="Times New Roman"/>
          <w:b/>
          <w:bCs/>
          <w:sz w:val="24"/>
          <w:szCs w:val="24"/>
        </w:rPr>
      </w:pPr>
      <w:r w:rsidRPr="00115B36">
        <w:rPr>
          <w:rFonts w:ascii="Times New Roman" w:hAnsi="Times New Roman"/>
          <w:b/>
          <w:bCs/>
          <w:sz w:val="24"/>
          <w:szCs w:val="24"/>
        </w:rPr>
        <w:t xml:space="preserve">Культурное пространство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w:t>
      </w:r>
      <w:r w:rsidRPr="00115B36">
        <w:rPr>
          <w:rFonts w:ascii="Times New Roman" w:hAnsi="Times New Roman"/>
          <w:i/>
          <w:sz w:val="24"/>
          <w:szCs w:val="24"/>
        </w:rPr>
        <w:t>Коч – корабль русских первопроходцев.</w:t>
      </w:r>
      <w:r w:rsidRPr="00115B36">
        <w:rPr>
          <w:rFonts w:ascii="Times New Roman" w:hAnsi="Times New Roman"/>
          <w:sz w:val="24"/>
          <w:szCs w:val="24"/>
        </w:rPr>
        <w:t xml:space="preserve"> Освоение Поволжья, Урала и Сибири. Калмыцкое ханство. Ясачное налогообложение. Переселение русских на новые земли. </w:t>
      </w:r>
      <w:r w:rsidRPr="00115B36">
        <w:rPr>
          <w:rFonts w:ascii="Times New Roman" w:hAnsi="Times New Roman"/>
          <w:i/>
          <w:sz w:val="24"/>
          <w:szCs w:val="24"/>
        </w:rPr>
        <w:t xml:space="preserve">Миссионерство и христианизация. Межэтнические отношения. </w:t>
      </w:r>
      <w:r w:rsidRPr="00115B36">
        <w:rPr>
          <w:rFonts w:ascii="Times New Roman" w:hAnsi="Times New Roman"/>
          <w:sz w:val="24"/>
          <w:szCs w:val="24"/>
        </w:rPr>
        <w:t xml:space="preserve">Формирование многонациональной элиты.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i/>
          <w:sz w:val="24"/>
          <w:szCs w:val="24"/>
        </w:rPr>
        <w:t>Изменения в картине мира человека в XVI–XVII вв. и повседневная жизнь.</w:t>
      </w:r>
      <w:r w:rsidRPr="00115B36">
        <w:rPr>
          <w:rFonts w:ascii="Times New Roman" w:hAnsi="Times New Roman"/>
          <w:sz w:val="24"/>
          <w:szCs w:val="24"/>
        </w:rPr>
        <w:t xml:space="preserve"> Жилище и предметы быта. Семья и семейные отношения. Религия и суеверия. Синтез европейской и восточной культур в быту высших слоев населения страны.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Архитектура. Дворцово-храмовый ансамбль Соборной площади в Москве. Шатровый стиль в архитектуре. </w:t>
      </w:r>
      <w:r w:rsidRPr="00115B36">
        <w:rPr>
          <w:rFonts w:ascii="Times New Roman" w:hAnsi="Times New Roman"/>
          <w:i/>
          <w:sz w:val="24"/>
          <w:szCs w:val="24"/>
        </w:rPr>
        <w:t xml:space="preserve">Антонио Солари, Алевиз Фрязин, Петрок Малой. </w:t>
      </w:r>
      <w:r w:rsidRPr="00115B36">
        <w:rPr>
          <w:rFonts w:ascii="Times New Roman" w:hAnsi="Times New Roman"/>
          <w:sz w:val="24"/>
          <w:szCs w:val="24"/>
        </w:rPr>
        <w:t xml:space="preserve">Собор Покрова на Рву. Монастырские ансамбли (Кирилло-Белозерский, Соловецкий, Новый Иерусалим). Крепости (Китай-город, Смоленский, Казанский, Тобольский Астраханский, Ростовский кремли). Федор Конь. </w:t>
      </w:r>
      <w:r w:rsidRPr="00115B36">
        <w:rPr>
          <w:rFonts w:ascii="Times New Roman" w:hAnsi="Times New Roman"/>
          <w:i/>
          <w:sz w:val="24"/>
          <w:szCs w:val="24"/>
        </w:rPr>
        <w:t>Приказ каменных дел.</w:t>
      </w:r>
      <w:r w:rsidRPr="00115B36">
        <w:rPr>
          <w:rFonts w:ascii="Times New Roman" w:hAnsi="Times New Roman"/>
          <w:sz w:val="24"/>
          <w:szCs w:val="24"/>
        </w:rPr>
        <w:t xml:space="preserve"> Деревянное зодчество.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Изобразительное искусство. Симон Ушаков. Ярославская школа иконописи. Парсунная живопись.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Летописание и начало книгопечатания. Лицевой свод. Домострой. </w:t>
      </w:r>
      <w:r w:rsidRPr="00115B36">
        <w:rPr>
          <w:rFonts w:ascii="Times New Roman" w:hAnsi="Times New Roman"/>
          <w:i/>
          <w:sz w:val="24"/>
          <w:szCs w:val="24"/>
        </w:rPr>
        <w:t xml:space="preserve">Переписка Ивана Грозного с князем Андреем Курбским. Публицистика Смутного времени. </w:t>
      </w:r>
      <w:r w:rsidRPr="00115B36">
        <w:rPr>
          <w:rFonts w:ascii="Times New Roman" w:hAnsi="Times New Roman"/>
          <w:sz w:val="24"/>
          <w:szCs w:val="24"/>
        </w:rPr>
        <w:t xml:space="preserve">Усиление светского </w:t>
      </w:r>
      <w:r w:rsidRPr="00115B36">
        <w:rPr>
          <w:rFonts w:ascii="Times New Roman" w:hAnsi="Times New Roman"/>
          <w:sz w:val="24"/>
          <w:szCs w:val="24"/>
        </w:rPr>
        <w:lastRenderedPageBreak/>
        <w:t xml:space="preserve">начала в российской культуре. Симеон Полоцкий. Немецкая слобода как проводник европейского культурного влияния. </w:t>
      </w:r>
      <w:r w:rsidRPr="00115B36">
        <w:rPr>
          <w:rFonts w:ascii="Times New Roman" w:hAnsi="Times New Roman"/>
          <w:i/>
          <w:sz w:val="24"/>
          <w:szCs w:val="24"/>
        </w:rPr>
        <w:t xml:space="preserve">Посадская сатира XVII </w:t>
      </w:r>
      <w:proofErr w:type="gramStart"/>
      <w:r w:rsidRPr="00115B36">
        <w:rPr>
          <w:rFonts w:ascii="Times New Roman" w:hAnsi="Times New Roman"/>
          <w:i/>
          <w:sz w:val="24"/>
          <w:szCs w:val="24"/>
        </w:rPr>
        <w:t>в</w:t>
      </w:r>
      <w:proofErr w:type="gramEnd"/>
      <w:r w:rsidRPr="00115B36">
        <w:rPr>
          <w:rFonts w:ascii="Times New Roman" w:hAnsi="Times New Roman"/>
          <w:i/>
          <w:sz w:val="24"/>
          <w:szCs w:val="24"/>
        </w:rPr>
        <w:t xml:space="preserve">. </w:t>
      </w:r>
    </w:p>
    <w:p w:rsidR="001C37E2" w:rsidRPr="00115B36" w:rsidRDefault="001C37E2" w:rsidP="001C37E2">
      <w:pPr>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Развитие образования и научных знаний. Школы при Аптекарском и Посольском приказах. «Синопсис» Иннокентия Гизеля - первое учебное пособие по истории. </w:t>
      </w:r>
    </w:p>
    <w:p w:rsidR="001C37E2" w:rsidRDefault="001C37E2" w:rsidP="00D671B0">
      <w:pPr>
        <w:shd w:val="clear" w:color="auto" w:fill="FFFFFF"/>
        <w:spacing w:after="0" w:line="240" w:lineRule="auto"/>
        <w:ind w:firstLine="709"/>
        <w:jc w:val="both"/>
        <w:rPr>
          <w:rFonts w:ascii="Times New Roman" w:hAnsi="Times New Roman"/>
          <w:b/>
          <w:sz w:val="24"/>
          <w:szCs w:val="24"/>
        </w:rPr>
      </w:pPr>
    </w:p>
    <w:p w:rsidR="009813B0" w:rsidRDefault="009813B0" w:rsidP="009813B0">
      <w:pPr>
        <w:shd w:val="clear" w:color="auto" w:fill="FFFFFF"/>
        <w:spacing w:after="0" w:line="240" w:lineRule="auto"/>
        <w:ind w:firstLine="709"/>
        <w:jc w:val="center"/>
        <w:rPr>
          <w:rFonts w:ascii="Times New Roman" w:hAnsi="Times New Roman"/>
          <w:b/>
          <w:sz w:val="24"/>
          <w:szCs w:val="24"/>
        </w:rPr>
      </w:pPr>
    </w:p>
    <w:p w:rsidR="009813B0" w:rsidRDefault="009813B0" w:rsidP="009813B0">
      <w:pPr>
        <w:shd w:val="clear" w:color="auto" w:fill="FFFFFF"/>
        <w:spacing w:after="0" w:line="240" w:lineRule="auto"/>
        <w:ind w:firstLine="709"/>
        <w:jc w:val="center"/>
        <w:rPr>
          <w:rFonts w:ascii="Times New Roman" w:hAnsi="Times New Roman"/>
          <w:b/>
          <w:sz w:val="24"/>
          <w:szCs w:val="24"/>
        </w:rPr>
      </w:pPr>
    </w:p>
    <w:p w:rsidR="009813B0" w:rsidRDefault="009813B0" w:rsidP="009813B0">
      <w:pPr>
        <w:shd w:val="clear" w:color="auto" w:fill="FFFFFF"/>
        <w:spacing w:after="0" w:line="240" w:lineRule="auto"/>
        <w:ind w:firstLine="709"/>
        <w:jc w:val="center"/>
        <w:rPr>
          <w:rFonts w:ascii="Times New Roman" w:hAnsi="Times New Roman"/>
          <w:b/>
          <w:sz w:val="24"/>
          <w:szCs w:val="24"/>
        </w:rPr>
      </w:pPr>
    </w:p>
    <w:p w:rsidR="009813B0" w:rsidRPr="009813B0" w:rsidRDefault="009813B0" w:rsidP="009813B0">
      <w:pPr>
        <w:shd w:val="clear" w:color="auto" w:fill="FFFFFF"/>
        <w:spacing w:after="0" w:line="240" w:lineRule="auto"/>
        <w:ind w:firstLine="709"/>
        <w:jc w:val="center"/>
        <w:rPr>
          <w:rFonts w:ascii="Times New Roman" w:hAnsi="Times New Roman"/>
          <w:b/>
          <w:sz w:val="24"/>
          <w:szCs w:val="24"/>
        </w:rPr>
      </w:pPr>
      <w:r>
        <w:rPr>
          <w:rFonts w:ascii="Times New Roman" w:hAnsi="Times New Roman"/>
          <w:b/>
          <w:sz w:val="24"/>
          <w:szCs w:val="24"/>
        </w:rPr>
        <w:t>8 класс</w:t>
      </w:r>
    </w:p>
    <w:p w:rsidR="009813B0" w:rsidRPr="009813B0" w:rsidRDefault="009813B0" w:rsidP="009813B0">
      <w:pPr>
        <w:contextualSpacing/>
        <w:jc w:val="both"/>
        <w:rPr>
          <w:rFonts w:ascii="Times New Roman" w:hAnsi="Times New Roman" w:cs="Times New Roman"/>
          <w:sz w:val="24"/>
        </w:rPr>
      </w:pPr>
      <w:r w:rsidRPr="009813B0">
        <w:rPr>
          <w:rFonts w:ascii="Times New Roman" w:hAnsi="Times New Roman" w:cs="Times New Roman"/>
          <w:b/>
          <w:bCs/>
          <w:sz w:val="24"/>
        </w:rPr>
        <w:t xml:space="preserve">История России. Введение. </w:t>
      </w:r>
      <w:r w:rsidRPr="009813B0">
        <w:rPr>
          <w:rFonts w:ascii="Times New Roman" w:hAnsi="Times New Roman" w:cs="Times New Roman"/>
          <w:sz w:val="24"/>
        </w:rPr>
        <w:t xml:space="preserve">У истоков российской модернизации. </w:t>
      </w:r>
    </w:p>
    <w:p w:rsidR="009813B0" w:rsidRPr="009813B0" w:rsidRDefault="009813B0" w:rsidP="009813B0">
      <w:pPr>
        <w:contextualSpacing/>
        <w:jc w:val="both"/>
        <w:rPr>
          <w:rFonts w:ascii="Times New Roman" w:hAnsi="Times New Roman" w:cs="Times New Roman"/>
          <w:sz w:val="24"/>
        </w:rPr>
      </w:pPr>
      <w:r w:rsidRPr="009813B0">
        <w:rPr>
          <w:rFonts w:ascii="Times New Roman" w:hAnsi="Times New Roman" w:cs="Times New Roman"/>
          <w:b/>
          <w:bCs/>
          <w:sz w:val="24"/>
        </w:rPr>
        <w:t xml:space="preserve">Россия в эпоху преобразований Петра I. </w:t>
      </w:r>
      <w:r w:rsidRPr="009813B0">
        <w:rPr>
          <w:rFonts w:ascii="Times New Roman" w:hAnsi="Times New Roman" w:cs="Times New Roman"/>
          <w:sz w:val="24"/>
        </w:rPr>
        <w:t xml:space="preserve">Россия и Европа в конце XVII в. Предпосылки Петровских реформ. Начало правления Петра I. Великая Северная война 1700—1721 гг. Реформы управления Петра I. Экономическая политика Петра I. Российское общество в Петровскую эпоху. Церковная реформа. Положение </w:t>
      </w:r>
      <w:proofErr w:type="gramStart"/>
      <w:r w:rsidRPr="009813B0">
        <w:rPr>
          <w:rFonts w:ascii="Times New Roman" w:hAnsi="Times New Roman" w:cs="Times New Roman"/>
          <w:sz w:val="24"/>
        </w:rPr>
        <w:t>традиционных</w:t>
      </w:r>
      <w:proofErr w:type="gramEnd"/>
      <w:r w:rsidRPr="009813B0">
        <w:rPr>
          <w:rFonts w:ascii="Times New Roman" w:hAnsi="Times New Roman" w:cs="Times New Roman"/>
          <w:sz w:val="24"/>
        </w:rPr>
        <w:t xml:space="preserve"> конфессий. Социальные и национальные движения. Оппозиция реформам. Перемены в культуре России в годы Петровских реформ. Повседневная жизнь и быт при Петре I. Значение петровских преобразований в истории страны. </w:t>
      </w:r>
      <w:r w:rsidRPr="009813B0">
        <w:rPr>
          <w:rFonts w:ascii="Times New Roman" w:hAnsi="Times New Roman" w:cs="Times New Roman"/>
          <w:b/>
          <w:bCs/>
          <w:sz w:val="24"/>
        </w:rPr>
        <w:t xml:space="preserve">Россия при наследниках Петра I: эпоха дворцовых переворотов. </w:t>
      </w:r>
      <w:r w:rsidRPr="009813B0">
        <w:rPr>
          <w:rFonts w:ascii="Times New Roman" w:hAnsi="Times New Roman" w:cs="Times New Roman"/>
          <w:sz w:val="24"/>
        </w:rPr>
        <w:t xml:space="preserve">Эпоха дворцовых переворотов (1725—1762). Внутренняя политика и экономика России в 1725—1762 гг. Внешняя политика России в 1725—1762 гг. Национальная и религиозная политика в 1725—1762 гг. </w:t>
      </w:r>
      <w:r w:rsidRPr="009813B0">
        <w:rPr>
          <w:rFonts w:ascii="Times New Roman" w:hAnsi="Times New Roman" w:cs="Times New Roman"/>
          <w:b/>
          <w:bCs/>
          <w:sz w:val="24"/>
        </w:rPr>
        <w:t xml:space="preserve">Российская империя при Екатерине II. </w:t>
      </w:r>
      <w:r w:rsidRPr="009813B0">
        <w:rPr>
          <w:rFonts w:ascii="Times New Roman" w:hAnsi="Times New Roman" w:cs="Times New Roman"/>
          <w:sz w:val="24"/>
        </w:rPr>
        <w:t xml:space="preserve">Россия в системе международных отношений. Внутренняя политика Екатерины II. Экономическое развитие России при Екатерине II. Социальная структура российского общества второй половины XVIII в. Восстание под предводительством Е. И. Пугачёва. Народы России. Религиозная и национальная политика Екатерины II. Внешняя политика Екатерины II. Начало освоения Новороссии и Крыма. </w:t>
      </w:r>
    </w:p>
    <w:p w:rsidR="009813B0" w:rsidRPr="009813B0" w:rsidRDefault="009813B0" w:rsidP="009813B0">
      <w:pPr>
        <w:contextualSpacing/>
        <w:jc w:val="both"/>
        <w:rPr>
          <w:rFonts w:ascii="Times New Roman" w:hAnsi="Times New Roman" w:cs="Times New Roman"/>
          <w:sz w:val="24"/>
        </w:rPr>
      </w:pPr>
      <w:r w:rsidRPr="009813B0">
        <w:rPr>
          <w:rFonts w:ascii="Times New Roman" w:hAnsi="Times New Roman" w:cs="Times New Roman"/>
          <w:b/>
          <w:bCs/>
          <w:sz w:val="24"/>
        </w:rPr>
        <w:t xml:space="preserve">Россия при Павле I. </w:t>
      </w:r>
      <w:r w:rsidRPr="009813B0">
        <w:rPr>
          <w:rFonts w:ascii="Times New Roman" w:hAnsi="Times New Roman" w:cs="Times New Roman"/>
          <w:sz w:val="24"/>
        </w:rPr>
        <w:t xml:space="preserve">Внутренняя политика Павла I. Внешняя политика Павла I. </w:t>
      </w:r>
    </w:p>
    <w:p w:rsidR="009813B0" w:rsidRPr="009813B0" w:rsidRDefault="009813B0" w:rsidP="009813B0">
      <w:pPr>
        <w:contextualSpacing/>
        <w:jc w:val="both"/>
        <w:rPr>
          <w:rFonts w:ascii="Times New Roman" w:hAnsi="Times New Roman" w:cs="Times New Roman"/>
          <w:b/>
          <w:sz w:val="28"/>
          <w:szCs w:val="26"/>
        </w:rPr>
      </w:pPr>
      <w:proofErr w:type="gramStart"/>
      <w:r w:rsidRPr="009813B0">
        <w:rPr>
          <w:rFonts w:ascii="Times New Roman" w:hAnsi="Times New Roman" w:cs="Times New Roman"/>
          <w:b/>
          <w:bCs/>
          <w:sz w:val="24"/>
        </w:rPr>
        <w:t xml:space="preserve">Культурное пространство Российской империи в XVIII в. </w:t>
      </w:r>
      <w:r w:rsidRPr="009813B0">
        <w:rPr>
          <w:rFonts w:ascii="Times New Roman" w:hAnsi="Times New Roman" w:cs="Times New Roman"/>
          <w:sz w:val="24"/>
        </w:rPr>
        <w:t>Общественная мысль, публицистика, литература.</w:t>
      </w:r>
      <w:proofErr w:type="gramEnd"/>
      <w:r w:rsidRPr="009813B0">
        <w:rPr>
          <w:rFonts w:ascii="Times New Roman" w:hAnsi="Times New Roman" w:cs="Times New Roman"/>
          <w:sz w:val="24"/>
        </w:rPr>
        <w:t xml:space="preserve"> </w:t>
      </w:r>
      <w:proofErr w:type="gramStart"/>
      <w:r w:rsidRPr="009813B0">
        <w:rPr>
          <w:rFonts w:ascii="Times New Roman" w:hAnsi="Times New Roman" w:cs="Times New Roman"/>
          <w:sz w:val="24"/>
        </w:rPr>
        <w:t>Образование в России в XVIII в. Российская наука и техника в XVIII в. Русская архитектура XVIII в. Живопись и скульптура.</w:t>
      </w:r>
      <w:proofErr w:type="gramEnd"/>
      <w:r w:rsidRPr="009813B0">
        <w:rPr>
          <w:rFonts w:ascii="Times New Roman" w:hAnsi="Times New Roman" w:cs="Times New Roman"/>
          <w:sz w:val="24"/>
        </w:rPr>
        <w:t xml:space="preserve"> Музыкальное и театральное искусство. Народы России в XVIII в. Перемены в повседневной жизни российских сословий</w:t>
      </w:r>
      <w:r w:rsidRPr="009813B0">
        <w:rPr>
          <w:sz w:val="24"/>
        </w:rPr>
        <w:t>.</w:t>
      </w:r>
    </w:p>
    <w:p w:rsidR="009813B0" w:rsidRDefault="009813B0" w:rsidP="009813B0">
      <w:pPr>
        <w:shd w:val="clear" w:color="auto" w:fill="FFFFFF"/>
        <w:spacing w:after="0" w:line="240" w:lineRule="auto"/>
        <w:ind w:firstLine="709"/>
        <w:jc w:val="center"/>
        <w:rPr>
          <w:rFonts w:ascii="Times New Roman" w:hAnsi="Times New Roman"/>
          <w:b/>
          <w:sz w:val="24"/>
          <w:szCs w:val="24"/>
        </w:rPr>
      </w:pPr>
      <w:bookmarkStart w:id="54" w:name="m8"/>
      <w:bookmarkEnd w:id="54"/>
      <w:r>
        <w:rPr>
          <w:rFonts w:ascii="Times New Roman" w:hAnsi="Times New Roman"/>
          <w:b/>
          <w:sz w:val="24"/>
          <w:szCs w:val="24"/>
        </w:rPr>
        <w:t>9 класс</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b/>
          <w:sz w:val="24"/>
          <w:szCs w:val="24"/>
          <w:lang w:eastAsia="ru-RU"/>
        </w:rPr>
      </w:pPr>
      <w:r w:rsidRPr="001B6EAD">
        <w:rPr>
          <w:rFonts w:ascii="Times New Roman" w:eastAsia="Times New Roman" w:hAnsi="Times New Roman" w:cs="Times New Roman"/>
          <w:b/>
          <w:sz w:val="24"/>
          <w:szCs w:val="24"/>
          <w:lang w:eastAsia="ru-RU"/>
        </w:rPr>
        <w:t>Александровская эпоха: государственный либерализм</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Европа на рубеже XVIII—XIX вв. Революция во Франции, империя Наполеона I и изменение расстановки сил в Европе. Революции в Европе и Россия.</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Россия на рубеже XVIII—XIX вв.: территория, население, сословия, политический и экономический строй.</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Император Александр I. Конституционные проекты и планы политических реформ. Реформы М. М. Сперанского и их значение. Реформа народного просвещения и её роль в программе преобразований. Экономические преобразования начала XIX в. и их значение.</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Международное положение России. Основные цели и направления внешней политики. Георгиевский трактат и расширение российского присутствия на Кавказе. Вхождение Абхазии в состав России. Война со Швецией и включение Финляндии в состав Российской империи. Эволюция российско-французских отношений. Тильзитский мир.</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 xml:space="preserve">Отечественная война 1812 г.: причины, основное содержание, герои. Сущность и историческое значение войны. Подъём патриотизма и гражданского самосознания в российском обществе. </w:t>
      </w:r>
      <w:r w:rsidRPr="00A1182E">
        <w:rPr>
          <w:rFonts w:ascii="Times New Roman" w:eastAsia="Times New Roman" w:hAnsi="Times New Roman" w:cs="Times New Roman"/>
          <w:sz w:val="24"/>
          <w:szCs w:val="24"/>
          <w:lang w:eastAsia="ru-RU"/>
        </w:rPr>
        <w:lastRenderedPageBreak/>
        <w:t>Вклад народов России в победу. Становление индустриального общества в Западной Европе. Развитие промышленности и торговли в России. Проекты аграрных реформ.</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Социальный строй и общественные движения. Дворянская корпорация и дворянская этика. Идея служения как основа дворянской идентичности. Первые тайные общества, их программы. Власть и общественные движения. Восстание декабристов и его значение.</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Национальный вопрос в Европе и России. Политика российского правительства в Финляндии, Польше, на Украине, Кавказе. Конституция Финляндии 1809 г. и Польская конституция 1815 г. — первые конституции на территории Российской империи. Еврейское население России. Начало Кавказской войны.</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Венская система международных отношений и усиление роли России в международных делах. Россия — великая мировая держава.</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Николаевская эпоха: государственный консерватизм</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Император Николай I. Сочетание реформаторских и консервативных начал во внутренней политике Николая I и их проявления.</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Формирование индустриального общества, динамика промышленной революции, индустриализация в странах Западной Европы. Начало и особенности промышленного переворота в России. Противоречия хозяйственного развития.</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Изменения в социальной структуре российского общества. Особенности социальных движений в России в условиях начавшегося промышленного переворота.</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 xml:space="preserve">Общественная мысль и общественные движения. Россия и Запад как центральная тема общественных дискуссий. Особенности общественного движения 30—50-х гг. XIX </w:t>
      </w:r>
      <w:proofErr w:type="gramStart"/>
      <w:r w:rsidRPr="00A1182E">
        <w:rPr>
          <w:rFonts w:ascii="Times New Roman" w:eastAsia="Times New Roman" w:hAnsi="Times New Roman" w:cs="Times New Roman"/>
          <w:sz w:val="24"/>
          <w:szCs w:val="24"/>
          <w:lang w:eastAsia="ru-RU"/>
        </w:rPr>
        <w:t>в</w:t>
      </w:r>
      <w:proofErr w:type="gramEnd"/>
      <w:r w:rsidRPr="00A1182E">
        <w:rPr>
          <w:rFonts w:ascii="Times New Roman" w:eastAsia="Times New Roman" w:hAnsi="Times New Roman" w:cs="Times New Roman"/>
          <w:sz w:val="24"/>
          <w:szCs w:val="24"/>
          <w:lang w:eastAsia="ru-RU"/>
        </w:rPr>
        <w:t>.</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Национальный вопрос в Европе, его особенности в России. Национальная политика Николая I. Польское восстание 1830—1831 гг. Положение кавказских народов, движение Шамиля. Положение евреев в Российской империи.</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Религиозная политика Николая I. Положение Русской православной церкви. Диалог власти с католиками, мусульманами, буддистами.</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Россия и революции в Европе. Политика панславизма. Причины англо-русских противоречий. Восточный вопрос. Крымская война и её итоги. Парижский мир и конец венской системы международных отношений. </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b/>
          <w:sz w:val="24"/>
          <w:szCs w:val="24"/>
          <w:lang w:eastAsia="ru-RU"/>
        </w:rPr>
      </w:pPr>
      <w:r w:rsidRPr="001B6EAD">
        <w:rPr>
          <w:rFonts w:ascii="Times New Roman" w:eastAsia="Times New Roman" w:hAnsi="Times New Roman" w:cs="Times New Roman"/>
          <w:b/>
          <w:sz w:val="24"/>
          <w:szCs w:val="24"/>
          <w:lang w:eastAsia="ru-RU"/>
        </w:rPr>
        <w:t xml:space="preserve">Культурное пространство империи в первой половине XIX </w:t>
      </w:r>
      <w:proofErr w:type="gramStart"/>
      <w:r w:rsidRPr="001B6EAD">
        <w:rPr>
          <w:rFonts w:ascii="Times New Roman" w:eastAsia="Times New Roman" w:hAnsi="Times New Roman" w:cs="Times New Roman"/>
          <w:b/>
          <w:sz w:val="24"/>
          <w:szCs w:val="24"/>
          <w:lang w:eastAsia="ru-RU"/>
        </w:rPr>
        <w:t>в</w:t>
      </w:r>
      <w:proofErr w:type="gramEnd"/>
      <w:r w:rsidRPr="001B6EAD">
        <w:rPr>
          <w:rFonts w:ascii="Times New Roman" w:eastAsia="Times New Roman" w:hAnsi="Times New Roman" w:cs="Times New Roman"/>
          <w:b/>
          <w:sz w:val="24"/>
          <w:szCs w:val="24"/>
          <w:lang w:eastAsia="ru-RU"/>
        </w:rPr>
        <w:t>.</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Развитие образования. Научные открытия и развитие национальных научных школ. Русские первооткрыватели и путешественники. Кругосветные экспедиции. Открытие Антарктиды. Русское географическое общество.</w:t>
      </w:r>
      <w:r w:rsidR="001B6EAD">
        <w:rPr>
          <w:rFonts w:ascii="Times New Roman" w:eastAsia="Times New Roman" w:hAnsi="Times New Roman" w:cs="Times New Roman"/>
          <w:sz w:val="24"/>
          <w:szCs w:val="24"/>
          <w:lang w:eastAsia="ru-RU"/>
        </w:rPr>
        <w:t xml:space="preserve"> </w:t>
      </w:r>
      <w:r w:rsidRPr="00A1182E">
        <w:rPr>
          <w:rFonts w:ascii="Times New Roman" w:eastAsia="Times New Roman" w:hAnsi="Times New Roman" w:cs="Times New Roman"/>
          <w:sz w:val="24"/>
          <w:szCs w:val="24"/>
          <w:lang w:eastAsia="ru-RU"/>
        </w:rPr>
        <w:t>Особенности и основные стили в художественной культуре (романтизм, классицизм, реализм)</w:t>
      </w:r>
      <w:proofErr w:type="gramStart"/>
      <w:r w:rsidRPr="00A1182E">
        <w:rPr>
          <w:rFonts w:ascii="Times New Roman" w:eastAsia="Times New Roman" w:hAnsi="Times New Roman" w:cs="Times New Roman"/>
          <w:sz w:val="24"/>
          <w:szCs w:val="24"/>
          <w:lang w:eastAsia="ru-RU"/>
        </w:rPr>
        <w:t>.К</w:t>
      </w:r>
      <w:proofErr w:type="gramEnd"/>
      <w:r w:rsidRPr="00A1182E">
        <w:rPr>
          <w:rFonts w:ascii="Times New Roman" w:eastAsia="Times New Roman" w:hAnsi="Times New Roman" w:cs="Times New Roman"/>
          <w:sz w:val="24"/>
          <w:szCs w:val="24"/>
          <w:lang w:eastAsia="ru-RU"/>
        </w:rPr>
        <w:t>ультура народов Российской империи. Взаимное обогащение культур.</w:t>
      </w:r>
      <w:r w:rsidR="001B6EAD">
        <w:rPr>
          <w:rFonts w:ascii="Times New Roman" w:eastAsia="Times New Roman" w:hAnsi="Times New Roman" w:cs="Times New Roman"/>
          <w:sz w:val="24"/>
          <w:szCs w:val="24"/>
          <w:lang w:eastAsia="ru-RU"/>
        </w:rPr>
        <w:t xml:space="preserve"> </w:t>
      </w:r>
      <w:r w:rsidRPr="00A1182E">
        <w:rPr>
          <w:rFonts w:ascii="Times New Roman" w:eastAsia="Times New Roman" w:hAnsi="Times New Roman" w:cs="Times New Roman"/>
          <w:sz w:val="24"/>
          <w:szCs w:val="24"/>
          <w:lang w:eastAsia="ru-RU"/>
        </w:rPr>
        <w:t>Российская культура как часть европейской культуры.</w:t>
      </w:r>
      <w:r w:rsidR="001B6EAD">
        <w:rPr>
          <w:rFonts w:ascii="Times New Roman" w:eastAsia="Times New Roman" w:hAnsi="Times New Roman" w:cs="Times New Roman"/>
          <w:sz w:val="24"/>
          <w:szCs w:val="24"/>
          <w:lang w:eastAsia="ru-RU"/>
        </w:rPr>
        <w:t xml:space="preserve"> </w:t>
      </w:r>
      <w:r w:rsidRPr="00A1182E">
        <w:rPr>
          <w:rFonts w:ascii="Times New Roman" w:eastAsia="Times New Roman" w:hAnsi="Times New Roman" w:cs="Times New Roman"/>
          <w:sz w:val="24"/>
          <w:szCs w:val="24"/>
          <w:lang w:eastAsia="ru-RU"/>
        </w:rPr>
        <w:t>Динамика повседневной жизни сословий.</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b/>
          <w:sz w:val="24"/>
          <w:szCs w:val="24"/>
          <w:lang w:eastAsia="ru-RU"/>
        </w:rPr>
      </w:pPr>
      <w:r w:rsidRPr="001B6EAD">
        <w:rPr>
          <w:rFonts w:ascii="Times New Roman" w:eastAsia="Times New Roman" w:hAnsi="Times New Roman" w:cs="Times New Roman"/>
          <w:b/>
          <w:sz w:val="24"/>
          <w:szCs w:val="24"/>
          <w:lang w:eastAsia="ru-RU"/>
        </w:rPr>
        <w:t>Преобразования Александра II: социальная и правовая модернизация</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Европейская индустриализация во второй половине XIX в. Технический прогре</w:t>
      </w:r>
      <w:proofErr w:type="gramStart"/>
      <w:r w:rsidRPr="00A1182E">
        <w:rPr>
          <w:rFonts w:ascii="Times New Roman" w:eastAsia="Times New Roman" w:hAnsi="Times New Roman" w:cs="Times New Roman"/>
          <w:sz w:val="24"/>
          <w:szCs w:val="24"/>
          <w:lang w:eastAsia="ru-RU"/>
        </w:rPr>
        <w:t>сс в пр</w:t>
      </w:r>
      <w:proofErr w:type="gramEnd"/>
      <w:r w:rsidRPr="00A1182E">
        <w:rPr>
          <w:rFonts w:ascii="Times New Roman" w:eastAsia="Times New Roman" w:hAnsi="Times New Roman" w:cs="Times New Roman"/>
          <w:sz w:val="24"/>
          <w:szCs w:val="24"/>
          <w:lang w:eastAsia="ru-RU"/>
        </w:rPr>
        <w:t>омышленности и сельском хозяйстве ведущих стран. Новые источники энергии, виды транспорта и средства связи. Перемены в быту.</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Император Александр II и основные направления его внутренней политики.</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Отмена крепостного права, историческое значение реформы.</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Социально-экономические последствия Крестьянской реформы 1861 г. Перестройка сельскохозяйственного и промышленного производства. Реорганизация финансово-кредитной системы. Железнодорожное строительство. Завершение промышленного переворота, его последствия. Начало индустриализации и урбанизации. Формирование буржуазии. Рост пролетариата. Нарастание социальных противоречий.</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lastRenderedPageBreak/>
        <w:t>Политические реформы 1860—1870-х гг. Начало социальной и правовой модернизации. Становление общественного самоуправления. Судебная реформа и развитие правового сознания. Движение к правовому государству.</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Особенности развития общественной мысли и общественных движений в 1860—1890-е гг. Первые рабочие организации. Нарастание революционных настроений. Зарождение народничества. Рабочее, студенческое, женское движение. Либеральное и консервативное движения.</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Национальный вопрос, национальные войны в Европе и колониальная экспансия европейских держав в 1850— 1860-е гг. Рост национальных движений в Европе и мире. Нарастание антиколониальной борьбы. Народы Российской империи во второй половине XIX в. Завершение территориального роста Российской империи.</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Национальная политика самодержавия. Польское восстание 1863—1864 гг. Окончание Кавказской войны. Расширение автономии Финляндии. Народы Поволжья. Особенности конфессиональной политики.</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Основные направления и задачи внешней политики в период правления Александра II. Европейская политика России. Присоединение Средней Азии. Дальневосточная политика. Отношения с США, продажа Аляски.</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b/>
          <w:sz w:val="24"/>
          <w:szCs w:val="24"/>
          <w:lang w:eastAsia="ru-RU"/>
        </w:rPr>
      </w:pPr>
      <w:r w:rsidRPr="001B6EAD">
        <w:rPr>
          <w:rFonts w:ascii="Times New Roman" w:eastAsia="Times New Roman" w:hAnsi="Times New Roman" w:cs="Times New Roman"/>
          <w:b/>
          <w:sz w:val="24"/>
          <w:szCs w:val="24"/>
          <w:lang w:eastAsia="ru-RU"/>
        </w:rPr>
        <w:t>«Народное самодержавие» Александра III</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Император Александр III и основные направления его внутренней политики. Попытки решения крестьянского вопроса. Начало рабочего законодательства. Усиление борьбы с политическим радикализмом. Политика в области просвещения и печати. Укрепление позиций дворянства. Ограничение местного самоуправления.</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Особенности экономического развития страны в 1880— 1890-е гг.</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Положение основных слоёв российского общества в конце XIX в. Развитие крестьянской общины в пореформенный период.</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Общественное движение в 1880—1890-е гг. Народничество и его эволюция. Распространение марксизма.</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Национальная и религиозная политика Александра III. Идеология консервативного национализма.</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Новое соотношение политических сил в Европе. Приоритеты и основные направления внешней политики Александра III. Ослабление российского влияния на Балканах. Сближение России и Франции. Азиатская политика России.</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b/>
          <w:sz w:val="24"/>
          <w:szCs w:val="24"/>
          <w:lang w:eastAsia="ru-RU"/>
        </w:rPr>
      </w:pPr>
      <w:r w:rsidRPr="001B6EAD">
        <w:rPr>
          <w:rFonts w:ascii="Times New Roman" w:eastAsia="Times New Roman" w:hAnsi="Times New Roman" w:cs="Times New Roman"/>
          <w:b/>
          <w:sz w:val="24"/>
          <w:szCs w:val="24"/>
          <w:lang w:eastAsia="ru-RU"/>
        </w:rPr>
        <w:t>Культурное пространство империи во второй половине</w:t>
      </w:r>
      <w:r w:rsidR="001B6EAD">
        <w:rPr>
          <w:rFonts w:ascii="Times New Roman" w:eastAsia="Times New Roman" w:hAnsi="Times New Roman" w:cs="Times New Roman"/>
          <w:b/>
          <w:sz w:val="24"/>
          <w:szCs w:val="24"/>
          <w:lang w:eastAsia="ru-RU"/>
        </w:rPr>
        <w:t xml:space="preserve"> 19 </w:t>
      </w:r>
      <w:r w:rsidRPr="001B6EAD">
        <w:rPr>
          <w:rFonts w:ascii="Times New Roman" w:eastAsia="Times New Roman" w:hAnsi="Times New Roman" w:cs="Times New Roman"/>
          <w:b/>
          <w:sz w:val="24"/>
          <w:szCs w:val="24"/>
          <w:lang w:eastAsia="ru-RU"/>
        </w:rPr>
        <w:t>века</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 xml:space="preserve">Подъём российской демократической культуры. Развитие системы образования и просвещения во второй половине XIX </w:t>
      </w:r>
      <w:proofErr w:type="gramStart"/>
      <w:r w:rsidRPr="00A1182E">
        <w:rPr>
          <w:rFonts w:ascii="Times New Roman" w:eastAsia="Times New Roman" w:hAnsi="Times New Roman" w:cs="Times New Roman"/>
          <w:sz w:val="24"/>
          <w:szCs w:val="24"/>
          <w:lang w:eastAsia="ru-RU"/>
        </w:rPr>
        <w:t>в</w:t>
      </w:r>
      <w:proofErr w:type="gramEnd"/>
      <w:r w:rsidRPr="00A1182E">
        <w:rPr>
          <w:rFonts w:ascii="Times New Roman" w:eastAsia="Times New Roman" w:hAnsi="Times New Roman" w:cs="Times New Roman"/>
          <w:sz w:val="24"/>
          <w:szCs w:val="24"/>
          <w:lang w:eastAsia="ru-RU"/>
        </w:rPr>
        <w:t>. Школьная реформа. Естественные и общественные науки. Успехи фундаментальных естественных и прикладных наук. Географы и путешественники. Историческая наука. Критический реализм в литературе. Развитие российской журналистики. Революционно-демократическая литература.</w:t>
      </w:r>
      <w:r w:rsidR="001B6EAD">
        <w:rPr>
          <w:rFonts w:ascii="Times New Roman" w:eastAsia="Times New Roman" w:hAnsi="Times New Roman" w:cs="Times New Roman"/>
          <w:sz w:val="24"/>
          <w:szCs w:val="24"/>
          <w:lang w:eastAsia="ru-RU"/>
        </w:rPr>
        <w:t xml:space="preserve"> </w:t>
      </w:r>
      <w:r w:rsidRPr="00A1182E">
        <w:rPr>
          <w:rFonts w:ascii="Times New Roman" w:eastAsia="Times New Roman" w:hAnsi="Times New Roman" w:cs="Times New Roman"/>
          <w:sz w:val="24"/>
          <w:szCs w:val="24"/>
          <w:lang w:eastAsia="ru-RU"/>
        </w:rPr>
        <w:t>Русское искусство. Передвижники. Общественно-политическое значение деятельности передвижников. «Могучая кучка», значение творчества русских композиторов для развития русской и зарубежной музыки. Русская опера</w:t>
      </w:r>
      <w:r w:rsidR="001B6EAD">
        <w:rPr>
          <w:rFonts w:ascii="Times New Roman" w:eastAsia="Times New Roman" w:hAnsi="Times New Roman" w:cs="Times New Roman"/>
          <w:sz w:val="24"/>
          <w:szCs w:val="24"/>
          <w:lang w:eastAsia="ru-RU"/>
        </w:rPr>
        <w:t xml:space="preserve">. </w:t>
      </w:r>
      <w:r w:rsidRPr="00A1182E">
        <w:rPr>
          <w:rFonts w:ascii="Times New Roman" w:eastAsia="Times New Roman" w:hAnsi="Times New Roman" w:cs="Times New Roman"/>
          <w:sz w:val="24"/>
          <w:szCs w:val="24"/>
          <w:lang w:eastAsia="ru-RU"/>
        </w:rPr>
        <w:t>Успехи музыкального образования. Русский драматический театр и его значение в развитии культуры и общественной жизни.</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Взаимодействие национальных культур народов России. Роль русской культуры в развитии мировой культуры.</w:t>
      </w:r>
      <w:r w:rsidR="001B6EAD">
        <w:rPr>
          <w:rFonts w:ascii="Times New Roman" w:eastAsia="Times New Roman" w:hAnsi="Times New Roman" w:cs="Times New Roman"/>
          <w:sz w:val="24"/>
          <w:szCs w:val="24"/>
          <w:lang w:eastAsia="ru-RU"/>
        </w:rPr>
        <w:t xml:space="preserve"> </w:t>
      </w:r>
      <w:r w:rsidRPr="00A1182E">
        <w:rPr>
          <w:rFonts w:ascii="Times New Roman" w:eastAsia="Times New Roman" w:hAnsi="Times New Roman" w:cs="Times New Roman"/>
          <w:sz w:val="24"/>
          <w:szCs w:val="24"/>
          <w:lang w:eastAsia="ru-RU"/>
        </w:rPr>
        <w:t>Изменения в быту: новые черты в жизни города и деревни. Рост населения. Урбанизация. Изменение облика городов. Развитие связи и городского транспорта. Жизнь и быт городских «верхов». Жизнь и быт городских окраин. Досуг горожан. Изменения в деревенской жизни. Вклад культуры народов России в развитие мировой культуры Нового времени. Человек индустриального общества.</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b/>
          <w:sz w:val="24"/>
          <w:szCs w:val="24"/>
          <w:lang w:eastAsia="ru-RU"/>
        </w:rPr>
      </w:pPr>
      <w:r w:rsidRPr="001B6EAD">
        <w:rPr>
          <w:rFonts w:ascii="Times New Roman" w:eastAsia="Times New Roman" w:hAnsi="Times New Roman" w:cs="Times New Roman"/>
          <w:b/>
          <w:sz w:val="24"/>
          <w:szCs w:val="24"/>
          <w:lang w:eastAsia="ru-RU"/>
        </w:rPr>
        <w:t xml:space="preserve">Россия </w:t>
      </w:r>
      <w:proofErr w:type="gramStart"/>
      <w:r w:rsidRPr="001B6EAD">
        <w:rPr>
          <w:rFonts w:ascii="Times New Roman" w:eastAsia="Times New Roman" w:hAnsi="Times New Roman" w:cs="Times New Roman"/>
          <w:b/>
          <w:sz w:val="24"/>
          <w:szCs w:val="24"/>
          <w:lang w:eastAsia="ru-RU"/>
        </w:rPr>
        <w:t>в начале</w:t>
      </w:r>
      <w:proofErr w:type="gramEnd"/>
      <w:r w:rsidRPr="001B6EAD">
        <w:rPr>
          <w:rFonts w:ascii="Times New Roman" w:eastAsia="Times New Roman" w:hAnsi="Times New Roman" w:cs="Times New Roman"/>
          <w:b/>
          <w:sz w:val="24"/>
          <w:szCs w:val="24"/>
          <w:lang w:eastAsia="ru-RU"/>
        </w:rPr>
        <w:t xml:space="preserve"> ХХ в.: кризис империи</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lastRenderedPageBreak/>
        <w:t xml:space="preserve">     Мир на рубеже XIX—XX вв. Начало второй промышленной революции. Неравномерность экономического развития. Монополистический капитализм. Идеология и политика империализма. Завершение территориального раздела мира. Начало борьбы за передел мира. Нарастание противоречий между ведущими странами. Социальный реформизм начала ХХ </w:t>
      </w:r>
      <w:proofErr w:type="gramStart"/>
      <w:r w:rsidRPr="00A1182E">
        <w:rPr>
          <w:rFonts w:ascii="Times New Roman" w:eastAsia="Times New Roman" w:hAnsi="Times New Roman" w:cs="Times New Roman"/>
          <w:sz w:val="24"/>
          <w:szCs w:val="24"/>
          <w:lang w:eastAsia="ru-RU"/>
        </w:rPr>
        <w:t>в</w:t>
      </w:r>
      <w:proofErr w:type="gramEnd"/>
      <w:r w:rsidRPr="00A1182E">
        <w:rPr>
          <w:rFonts w:ascii="Times New Roman" w:eastAsia="Times New Roman" w:hAnsi="Times New Roman" w:cs="Times New Roman"/>
          <w:sz w:val="24"/>
          <w:szCs w:val="24"/>
          <w:lang w:eastAsia="ru-RU"/>
        </w:rPr>
        <w:t>.</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 xml:space="preserve">Место и роль России в мире. Территория и население Российской империи. Особенности процесса модернизации в России начала XX </w:t>
      </w:r>
      <w:proofErr w:type="gramStart"/>
      <w:r w:rsidRPr="00A1182E">
        <w:rPr>
          <w:rFonts w:ascii="Times New Roman" w:eastAsia="Times New Roman" w:hAnsi="Times New Roman" w:cs="Times New Roman"/>
          <w:sz w:val="24"/>
          <w:szCs w:val="24"/>
          <w:lang w:eastAsia="ru-RU"/>
        </w:rPr>
        <w:t>в</w:t>
      </w:r>
      <w:proofErr w:type="gramEnd"/>
      <w:r w:rsidRPr="00A1182E">
        <w:rPr>
          <w:rFonts w:ascii="Times New Roman" w:eastAsia="Times New Roman" w:hAnsi="Times New Roman" w:cs="Times New Roman"/>
          <w:sz w:val="24"/>
          <w:szCs w:val="24"/>
          <w:lang w:eastAsia="ru-RU"/>
        </w:rPr>
        <w:t>. Урбанизация.</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Политическая система Российской империи начала</w:t>
      </w:r>
      <w:r w:rsidR="001B6EAD">
        <w:rPr>
          <w:rFonts w:ascii="Times New Roman" w:eastAsia="Times New Roman" w:hAnsi="Times New Roman" w:cs="Times New Roman"/>
          <w:sz w:val="24"/>
          <w:szCs w:val="24"/>
          <w:lang w:eastAsia="ru-RU"/>
        </w:rPr>
        <w:t xml:space="preserve"> 20 в. </w:t>
      </w:r>
      <w:r w:rsidRPr="00A1182E">
        <w:rPr>
          <w:rFonts w:ascii="Times New Roman" w:eastAsia="Times New Roman" w:hAnsi="Times New Roman" w:cs="Times New Roman"/>
          <w:sz w:val="24"/>
          <w:szCs w:val="24"/>
          <w:lang w:eastAsia="ru-RU"/>
        </w:rPr>
        <w:t>и необходимость её реформирования. Император Николай II. Борьба в высших эшелонах власти по вопросу политических преобразований. Национальная и конфессиональная политика.</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 xml:space="preserve">Экономическое развитие России </w:t>
      </w:r>
      <w:proofErr w:type="gramStart"/>
      <w:r w:rsidRPr="00A1182E">
        <w:rPr>
          <w:rFonts w:ascii="Times New Roman" w:eastAsia="Times New Roman" w:hAnsi="Times New Roman" w:cs="Times New Roman"/>
          <w:sz w:val="24"/>
          <w:szCs w:val="24"/>
          <w:lang w:eastAsia="ru-RU"/>
        </w:rPr>
        <w:t>в начале</w:t>
      </w:r>
      <w:proofErr w:type="gramEnd"/>
      <w:r w:rsidRPr="00A1182E">
        <w:rPr>
          <w:rFonts w:ascii="Times New Roman" w:eastAsia="Times New Roman" w:hAnsi="Times New Roman" w:cs="Times New Roman"/>
          <w:sz w:val="24"/>
          <w:szCs w:val="24"/>
          <w:lang w:eastAsia="ru-RU"/>
        </w:rPr>
        <w:t xml:space="preserve"> XX в. и его особенности. Роль государства в экономике. Место и роль иностранного капитала. Специфика российского монополистического капитализма. Государственно-монополистический капитализм. Сельская община. Аграрное перенаселение.</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Особенности социальной структуры российского общества начала XX в. Аграрный и рабочий вопросы, попытки их решения.</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 xml:space="preserve">Общественно-политические движения </w:t>
      </w:r>
      <w:proofErr w:type="gramStart"/>
      <w:r w:rsidRPr="00A1182E">
        <w:rPr>
          <w:rFonts w:ascii="Times New Roman" w:eastAsia="Times New Roman" w:hAnsi="Times New Roman" w:cs="Times New Roman"/>
          <w:sz w:val="24"/>
          <w:szCs w:val="24"/>
          <w:lang w:eastAsia="ru-RU"/>
        </w:rPr>
        <w:t>в начале</w:t>
      </w:r>
      <w:proofErr w:type="gramEnd"/>
      <w:r w:rsidRPr="00A1182E">
        <w:rPr>
          <w:rFonts w:ascii="Times New Roman" w:eastAsia="Times New Roman" w:hAnsi="Times New Roman" w:cs="Times New Roman"/>
          <w:sz w:val="24"/>
          <w:szCs w:val="24"/>
          <w:lang w:eastAsia="ru-RU"/>
        </w:rPr>
        <w:t xml:space="preserve"> XX в. Предпосылки формирования и особенности генезиса политических партий в России. Этнокультурный облик империи. Народы России </w:t>
      </w:r>
      <w:proofErr w:type="gramStart"/>
      <w:r w:rsidRPr="00A1182E">
        <w:rPr>
          <w:rFonts w:ascii="Times New Roman" w:eastAsia="Times New Roman" w:hAnsi="Times New Roman" w:cs="Times New Roman"/>
          <w:sz w:val="24"/>
          <w:szCs w:val="24"/>
          <w:lang w:eastAsia="ru-RU"/>
        </w:rPr>
        <w:t>в начале</w:t>
      </w:r>
      <w:proofErr w:type="gramEnd"/>
      <w:r w:rsidRPr="00A1182E">
        <w:rPr>
          <w:rFonts w:ascii="Times New Roman" w:eastAsia="Times New Roman" w:hAnsi="Times New Roman" w:cs="Times New Roman"/>
          <w:sz w:val="24"/>
          <w:szCs w:val="24"/>
          <w:lang w:eastAsia="ru-RU"/>
        </w:rPr>
        <w:t xml:space="preserve"> ХХ в. Многообразие политических форм объединения народов. Губернии, области, генерал-губернаторства, наместничества и комитеты. Привислинский край. Великое княжество Финляндское. Государства-вассалы: Бухарское и Хивинское ханства. Русские в имперском сознании. Поляки, евреи, армяне, татары и другие народы Волго-Ур</w:t>
      </w:r>
      <w:proofErr w:type="gramStart"/>
      <w:r w:rsidRPr="00A1182E">
        <w:rPr>
          <w:rFonts w:ascii="Times New Roman" w:eastAsia="Times New Roman" w:hAnsi="Times New Roman" w:cs="Times New Roman"/>
          <w:sz w:val="24"/>
          <w:szCs w:val="24"/>
          <w:lang w:eastAsia="ru-RU"/>
        </w:rPr>
        <w:t>а-</w:t>
      </w:r>
      <w:proofErr w:type="gramEnd"/>
      <w:r w:rsidRPr="00A1182E">
        <w:rPr>
          <w:rFonts w:ascii="Times New Roman" w:eastAsia="Times New Roman" w:hAnsi="Times New Roman" w:cs="Times New Roman"/>
          <w:sz w:val="24"/>
          <w:szCs w:val="24"/>
          <w:lang w:eastAsia="ru-RU"/>
        </w:rPr>
        <w:t xml:space="preserve"> лья, кавказские народы, народы Средней Азии, Сибири и Дальнего Востока.</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Русская православная церковь на рубеже XIX—XX вв. Этническое многообразие внутри православия. «Иносл</w:t>
      </w:r>
      <w:proofErr w:type="gramStart"/>
      <w:r w:rsidRPr="00A1182E">
        <w:rPr>
          <w:rFonts w:ascii="Times New Roman" w:eastAsia="Times New Roman" w:hAnsi="Times New Roman" w:cs="Times New Roman"/>
          <w:sz w:val="24"/>
          <w:szCs w:val="24"/>
          <w:lang w:eastAsia="ru-RU"/>
        </w:rPr>
        <w:t>а-</w:t>
      </w:r>
      <w:proofErr w:type="gramEnd"/>
      <w:r w:rsidRPr="00A1182E">
        <w:rPr>
          <w:rFonts w:ascii="Times New Roman" w:eastAsia="Times New Roman" w:hAnsi="Times New Roman" w:cs="Times New Roman"/>
          <w:sz w:val="24"/>
          <w:szCs w:val="24"/>
          <w:lang w:eastAsia="ru-RU"/>
        </w:rPr>
        <w:t xml:space="preserve"> вие», «иноверие» и традиционные верования.</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Международное положение и внешнеполитические приоритеты России на рубеже XIX—XX вв. Международная конференция в Гааге. «Большая азиатская программа» русского правительства. Втягивание России в дальневосточный конфликт. Русско-японская война 1904—1905 гг., её итоги и влияние на внутриполитическую ситуацию в стране.</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Революция 1905—1907 гг. Народы России в 1905— 1907 гг. Российское общество и проблема национальных окраин. Закон о веротерпимости.</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b/>
          <w:sz w:val="24"/>
          <w:szCs w:val="24"/>
          <w:lang w:eastAsia="ru-RU"/>
        </w:rPr>
      </w:pPr>
      <w:r w:rsidRPr="001B6EAD">
        <w:rPr>
          <w:rFonts w:ascii="Times New Roman" w:eastAsia="Times New Roman" w:hAnsi="Times New Roman" w:cs="Times New Roman"/>
          <w:b/>
          <w:sz w:val="24"/>
          <w:szCs w:val="24"/>
          <w:lang w:eastAsia="ru-RU"/>
        </w:rPr>
        <w:t>Общество и власть после революции 1905—1907 гг.</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Политические реформы 1905—1906 гг. «Основные законы Российской империи». Система думской монархии. Классификация политических партий.</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Реформы П. А. Столыпина и их значение.</w:t>
      </w:r>
      <w:r w:rsidR="001B6EAD">
        <w:rPr>
          <w:rFonts w:ascii="Times New Roman" w:eastAsia="Times New Roman" w:hAnsi="Times New Roman" w:cs="Times New Roman"/>
          <w:sz w:val="24"/>
          <w:szCs w:val="24"/>
          <w:lang w:eastAsia="ru-RU"/>
        </w:rPr>
        <w:t xml:space="preserve"> </w:t>
      </w:r>
      <w:r w:rsidRPr="00A1182E">
        <w:rPr>
          <w:rFonts w:ascii="Times New Roman" w:eastAsia="Times New Roman" w:hAnsi="Times New Roman" w:cs="Times New Roman"/>
          <w:sz w:val="24"/>
          <w:szCs w:val="24"/>
          <w:lang w:eastAsia="ru-RU"/>
        </w:rPr>
        <w:t>Общественное и политическое развитие России в 1912— 1914 гг. Свёртывание курса на политическое и социальное реформаторство. Национальные политические партии и их программы. Национальная политика властей.</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Внешняя политика России после Русско-японской войны. Место и роль России в Антанте. Нарастание российско-германских противоречий.</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Серебряный век русской культуры</w:t>
      </w:r>
    </w:p>
    <w:p w:rsidR="00A1182E" w:rsidRPr="00A1182E" w:rsidRDefault="00A1182E"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sz w:val="24"/>
          <w:szCs w:val="24"/>
          <w:lang w:eastAsia="ru-RU"/>
        </w:rPr>
        <w:t xml:space="preserve">Духовное состояние российского общества </w:t>
      </w:r>
      <w:proofErr w:type="gramStart"/>
      <w:r w:rsidRPr="00A1182E">
        <w:rPr>
          <w:rFonts w:ascii="Times New Roman" w:eastAsia="Times New Roman" w:hAnsi="Times New Roman" w:cs="Times New Roman"/>
          <w:sz w:val="24"/>
          <w:szCs w:val="24"/>
          <w:lang w:eastAsia="ru-RU"/>
        </w:rPr>
        <w:t>в начале</w:t>
      </w:r>
      <w:proofErr w:type="gramEnd"/>
      <w:r w:rsidRPr="00A1182E">
        <w:rPr>
          <w:rFonts w:ascii="Times New Roman" w:eastAsia="Times New Roman" w:hAnsi="Times New Roman" w:cs="Times New Roman"/>
          <w:sz w:val="24"/>
          <w:szCs w:val="24"/>
          <w:lang w:eastAsia="ru-RU"/>
        </w:rPr>
        <w:t xml:space="preserve"> XX в. Основные тенденции развития русской культуры и культуры народов империи в начале XX в. Развитие науки. Русская философия: поиски общественного идеала. Литература: традиции реализма и новые направления. Декаданс. Символизм. Футуризм. Акмеизм. Изобразительное искусство. Русский авангард. Архитектура. Скульптура.</w:t>
      </w:r>
      <w:r w:rsidR="001B6EAD">
        <w:rPr>
          <w:rFonts w:ascii="Times New Roman" w:eastAsia="Times New Roman" w:hAnsi="Times New Roman" w:cs="Times New Roman"/>
          <w:sz w:val="24"/>
          <w:szCs w:val="24"/>
          <w:lang w:eastAsia="ru-RU"/>
        </w:rPr>
        <w:t xml:space="preserve"> </w:t>
      </w:r>
      <w:r w:rsidRPr="00A1182E">
        <w:rPr>
          <w:rFonts w:ascii="Times New Roman" w:eastAsia="Times New Roman" w:hAnsi="Times New Roman" w:cs="Times New Roman"/>
          <w:sz w:val="24"/>
          <w:szCs w:val="24"/>
          <w:lang w:eastAsia="ru-RU"/>
        </w:rPr>
        <w:t>Драматический театр: традиции и новаторство. Музыка и исполнительское искусство. Русский балет. Русская культура в Европе. «Русские сезоны за границей» С. П. Дягилева. Рождени</w:t>
      </w:r>
      <w:r w:rsidR="001B6EAD">
        <w:rPr>
          <w:rFonts w:ascii="Times New Roman" w:eastAsia="Times New Roman" w:hAnsi="Times New Roman" w:cs="Times New Roman"/>
          <w:sz w:val="24"/>
          <w:szCs w:val="24"/>
          <w:lang w:eastAsia="ru-RU"/>
        </w:rPr>
        <w:t xml:space="preserve">е отечественного кинематографа. </w:t>
      </w:r>
      <w:r w:rsidRPr="00A1182E">
        <w:rPr>
          <w:rFonts w:ascii="Times New Roman" w:eastAsia="Times New Roman" w:hAnsi="Times New Roman" w:cs="Times New Roman"/>
          <w:sz w:val="24"/>
          <w:szCs w:val="24"/>
          <w:lang w:eastAsia="ru-RU"/>
        </w:rPr>
        <w:t xml:space="preserve">Культура народов России. Повседневная жизнь в городе и деревне в начале ХХ </w:t>
      </w:r>
      <w:proofErr w:type="gramStart"/>
      <w:r w:rsidRPr="00A1182E">
        <w:rPr>
          <w:rFonts w:ascii="Times New Roman" w:eastAsia="Times New Roman" w:hAnsi="Times New Roman" w:cs="Times New Roman"/>
          <w:sz w:val="24"/>
          <w:szCs w:val="24"/>
          <w:lang w:eastAsia="ru-RU"/>
        </w:rPr>
        <w:t>в</w:t>
      </w:r>
      <w:proofErr w:type="gramEnd"/>
      <w:r w:rsidRPr="00A1182E">
        <w:rPr>
          <w:rFonts w:ascii="Times New Roman" w:eastAsia="Times New Roman" w:hAnsi="Times New Roman" w:cs="Times New Roman"/>
          <w:sz w:val="24"/>
          <w:szCs w:val="24"/>
          <w:lang w:eastAsia="ru-RU"/>
        </w:rPr>
        <w:t>.</w:t>
      </w:r>
    </w:p>
    <w:p w:rsidR="009813B0" w:rsidRDefault="009813B0" w:rsidP="009813B0">
      <w:pPr>
        <w:shd w:val="clear" w:color="auto" w:fill="FFFFFF"/>
        <w:spacing w:after="0" w:line="240" w:lineRule="auto"/>
        <w:ind w:firstLine="709"/>
        <w:jc w:val="center"/>
        <w:rPr>
          <w:rFonts w:ascii="Times New Roman" w:hAnsi="Times New Roman"/>
          <w:b/>
          <w:sz w:val="24"/>
          <w:szCs w:val="24"/>
        </w:rPr>
      </w:pPr>
    </w:p>
    <w:p w:rsidR="00D671B0" w:rsidRPr="00115B36" w:rsidRDefault="00D671B0" w:rsidP="00D671B0">
      <w:pPr>
        <w:shd w:val="clear" w:color="auto" w:fill="FFFFFF"/>
        <w:spacing w:after="0" w:line="240" w:lineRule="auto"/>
        <w:ind w:firstLine="709"/>
        <w:jc w:val="both"/>
        <w:rPr>
          <w:rFonts w:ascii="Times New Roman" w:hAnsi="Times New Roman"/>
          <w:b/>
          <w:sz w:val="24"/>
          <w:szCs w:val="24"/>
        </w:rPr>
      </w:pPr>
      <w:r w:rsidRPr="00115B36">
        <w:rPr>
          <w:rFonts w:ascii="Times New Roman" w:hAnsi="Times New Roman"/>
          <w:b/>
          <w:sz w:val="24"/>
          <w:szCs w:val="24"/>
        </w:rPr>
        <w:lastRenderedPageBreak/>
        <w:t>История Нового времени</w:t>
      </w:r>
      <w:r>
        <w:rPr>
          <w:rFonts w:ascii="Times New Roman" w:hAnsi="Times New Roman"/>
          <w:b/>
          <w:sz w:val="24"/>
          <w:szCs w:val="24"/>
        </w:rPr>
        <w:t xml:space="preserve"> (7 класс)</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Новое время: понятие и хронологические рамки. </w:t>
      </w:r>
    </w:p>
    <w:p w:rsidR="00D671B0" w:rsidRPr="00115B36" w:rsidRDefault="00D671B0" w:rsidP="00D671B0">
      <w:pPr>
        <w:shd w:val="clear" w:color="auto" w:fill="FFFFFF"/>
        <w:spacing w:after="0" w:line="240" w:lineRule="auto"/>
        <w:ind w:firstLine="709"/>
        <w:jc w:val="both"/>
        <w:rPr>
          <w:rFonts w:ascii="Times New Roman" w:hAnsi="Times New Roman"/>
          <w:b/>
          <w:sz w:val="24"/>
          <w:szCs w:val="24"/>
        </w:rPr>
      </w:pPr>
      <w:r w:rsidRPr="00115B36">
        <w:rPr>
          <w:rFonts w:ascii="Times New Roman" w:hAnsi="Times New Roman"/>
          <w:b/>
          <w:bCs/>
          <w:sz w:val="24"/>
          <w:szCs w:val="24"/>
        </w:rPr>
        <w:t>Европа в конце ХV</w:t>
      </w:r>
      <w:r w:rsidRPr="00115B36">
        <w:rPr>
          <w:rFonts w:ascii="Times New Roman" w:hAnsi="Times New Roman"/>
          <w:b/>
          <w:sz w:val="24"/>
          <w:szCs w:val="24"/>
        </w:rPr>
        <w:t xml:space="preserve">— </w:t>
      </w:r>
      <w:r w:rsidRPr="00115B36">
        <w:rPr>
          <w:rFonts w:ascii="Times New Roman" w:hAnsi="Times New Roman"/>
          <w:b/>
          <w:bCs/>
          <w:sz w:val="24"/>
          <w:szCs w:val="24"/>
        </w:rPr>
        <w:t>начале XVII </w:t>
      </w:r>
      <w:proofErr w:type="gramStart"/>
      <w:r w:rsidRPr="00115B36">
        <w:rPr>
          <w:rFonts w:ascii="Times New Roman" w:hAnsi="Times New Roman"/>
          <w:b/>
          <w:bCs/>
          <w:sz w:val="24"/>
          <w:szCs w:val="24"/>
        </w:rPr>
        <w:t>в</w:t>
      </w:r>
      <w:proofErr w:type="gramEnd"/>
      <w:r w:rsidRPr="00115B36">
        <w:rPr>
          <w:rFonts w:ascii="Times New Roman" w:hAnsi="Times New Roman"/>
          <w:b/>
          <w:bCs/>
          <w:sz w:val="24"/>
          <w:szCs w:val="24"/>
        </w:rPr>
        <w:t>.</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XVI — начале XVII в. Возникновение мануфактур. Развитие товарного производства. Расширение внутреннего и мирового рынка.</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Абсолютные монархии. Англия, Франция, монархия Габсбургов в XVI — начале XVII </w:t>
      </w:r>
      <w:proofErr w:type="gramStart"/>
      <w:r w:rsidRPr="00115B36">
        <w:rPr>
          <w:rFonts w:ascii="Times New Roman" w:hAnsi="Times New Roman"/>
          <w:sz w:val="24"/>
          <w:szCs w:val="24"/>
        </w:rPr>
        <w:t>в</w:t>
      </w:r>
      <w:proofErr w:type="gramEnd"/>
      <w:r w:rsidRPr="00115B36">
        <w:rPr>
          <w:rFonts w:ascii="Times New Roman" w:hAnsi="Times New Roman"/>
          <w:sz w:val="24"/>
          <w:szCs w:val="24"/>
        </w:rPr>
        <w:t>.: внутреннее развитие и внешняя политика. Образование национальных государств в Европе.</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Нидерландская революция: цели, участники, формы борьбы. Итоги и значение революции.</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p>
    <w:p w:rsidR="00D671B0" w:rsidRDefault="00D671B0" w:rsidP="00D671B0">
      <w:pPr>
        <w:shd w:val="clear" w:color="auto" w:fill="FFFFFF"/>
        <w:spacing w:after="0" w:line="240" w:lineRule="auto"/>
        <w:ind w:firstLine="709"/>
        <w:jc w:val="both"/>
        <w:rPr>
          <w:rFonts w:ascii="Times New Roman" w:hAnsi="Times New Roman"/>
          <w:b/>
          <w:bCs/>
          <w:sz w:val="24"/>
          <w:szCs w:val="24"/>
        </w:rPr>
      </w:pP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b/>
          <w:bCs/>
          <w:sz w:val="24"/>
          <w:szCs w:val="24"/>
        </w:rPr>
        <w:t>Страны Европы и Северной Америки в середине XVII—ХVIII </w:t>
      </w:r>
      <w:proofErr w:type="gramStart"/>
      <w:r w:rsidRPr="00115B36">
        <w:rPr>
          <w:rFonts w:ascii="Times New Roman" w:hAnsi="Times New Roman"/>
          <w:b/>
          <w:bCs/>
          <w:sz w:val="24"/>
          <w:szCs w:val="24"/>
        </w:rPr>
        <w:t>в</w:t>
      </w:r>
      <w:proofErr w:type="gramEnd"/>
      <w:r w:rsidRPr="00115B36">
        <w:rPr>
          <w:rFonts w:ascii="Times New Roman" w:hAnsi="Times New Roman"/>
          <w:b/>
          <w:bCs/>
          <w:sz w:val="24"/>
          <w:szCs w:val="24"/>
        </w:rPr>
        <w:t>.</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Английская революция XVII в.: причины, участники, этапы. О. Кромвель. Итоги и значение революции. Экономическое и социальное развитие Европы в XVII—ХVIII вв.: начало промышленного переворота, 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XVIII </w:t>
      </w:r>
      <w:proofErr w:type="gramStart"/>
      <w:r w:rsidRPr="00115B36">
        <w:rPr>
          <w:rFonts w:ascii="Times New Roman" w:hAnsi="Times New Roman"/>
          <w:sz w:val="24"/>
          <w:szCs w:val="24"/>
        </w:rPr>
        <w:t>в</w:t>
      </w:r>
      <w:proofErr w:type="gramEnd"/>
      <w:r w:rsidRPr="00115B36">
        <w:rPr>
          <w:rFonts w:ascii="Times New Roman" w:hAnsi="Times New Roman"/>
          <w:sz w:val="24"/>
          <w:szCs w:val="24"/>
        </w:rPr>
        <w:t>. Война североамериканских колоний за независимость. Образование Соединенных Штатов Америки; «отцы-основатели».</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Французская революция XVIII в.: причины, участники. Начало и основные этапы революции. Политические течения и деятели революции. </w:t>
      </w:r>
      <w:r w:rsidRPr="00115B36">
        <w:rPr>
          <w:rFonts w:ascii="Times New Roman" w:hAnsi="Times New Roman"/>
          <w:i/>
          <w:sz w:val="24"/>
          <w:szCs w:val="24"/>
        </w:rPr>
        <w:t>Программные и государственные документы. Революционные войны.</w:t>
      </w:r>
      <w:r w:rsidRPr="00115B36">
        <w:rPr>
          <w:rFonts w:ascii="Times New Roman" w:hAnsi="Times New Roman"/>
          <w:sz w:val="24"/>
          <w:szCs w:val="24"/>
        </w:rPr>
        <w:t xml:space="preserve"> Итоги и значение революции.</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Европейская культура XVI—XVIII вв. Развитие науки: переворот в естествознании, возникновение новой картины мира; выдающиеся ученые и изобретатели. Высокое Возрождение: художники и их произведения. Мир человека в литературе раннего Нового времени. Стили художественной культуры XVII—XVIII вв. (барокко, классицизм). Становление театра. Международные отношения середины XVII—XVIII в. Европейские конфликты и дипломатия. Семилетняя война. Разделы Речи Посполитой. Колониальные захваты европейских держав.</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b/>
          <w:bCs/>
          <w:sz w:val="24"/>
          <w:szCs w:val="24"/>
        </w:rPr>
        <w:t>Страны Востока в XVI—XVIII вв.</w:t>
      </w:r>
    </w:p>
    <w:p w:rsidR="00D671B0" w:rsidRPr="00115B36" w:rsidRDefault="00D671B0" w:rsidP="00D671B0">
      <w:pPr>
        <w:shd w:val="clear" w:color="auto" w:fill="FFFFFF"/>
        <w:spacing w:after="0" w:line="240" w:lineRule="auto"/>
        <w:ind w:firstLine="709"/>
        <w:jc w:val="both"/>
        <w:rPr>
          <w:rFonts w:ascii="Times New Roman" w:hAnsi="Times New Roman"/>
          <w:sz w:val="24"/>
          <w:szCs w:val="24"/>
        </w:rPr>
      </w:pPr>
      <w:r w:rsidRPr="00115B36">
        <w:rPr>
          <w:rFonts w:ascii="Times New Roman" w:hAnsi="Times New Roman"/>
          <w:sz w:val="24"/>
          <w:szCs w:val="24"/>
        </w:rPr>
        <w:t xml:space="preserve">Османская империя: от могущества к упадку. Индия: держава Великих Моголов, начало проникновения англичан, британские завоевания. Империя Цин в Китае. </w:t>
      </w:r>
      <w:r w:rsidRPr="00115B36">
        <w:rPr>
          <w:rFonts w:ascii="Times New Roman" w:hAnsi="Times New Roman"/>
          <w:i/>
          <w:sz w:val="24"/>
          <w:szCs w:val="24"/>
        </w:rPr>
        <w:t>Образование централизованного государства и установление сегуната Токугава в Японии.</w:t>
      </w:r>
    </w:p>
    <w:p w:rsidR="009813B0" w:rsidRDefault="009813B0" w:rsidP="009813B0">
      <w:pPr>
        <w:pStyle w:val="2"/>
        <w:spacing w:line="240" w:lineRule="auto"/>
        <w:jc w:val="center"/>
        <w:rPr>
          <w:sz w:val="24"/>
          <w:szCs w:val="24"/>
        </w:rPr>
      </w:pPr>
    </w:p>
    <w:p w:rsidR="00D671B0" w:rsidRDefault="009813B0" w:rsidP="009813B0">
      <w:pPr>
        <w:pStyle w:val="2"/>
        <w:spacing w:line="240" w:lineRule="auto"/>
        <w:jc w:val="center"/>
        <w:rPr>
          <w:sz w:val="24"/>
          <w:szCs w:val="24"/>
        </w:rPr>
      </w:pPr>
      <w:r>
        <w:rPr>
          <w:sz w:val="24"/>
          <w:szCs w:val="24"/>
        </w:rPr>
        <w:t>8 класс</w:t>
      </w:r>
    </w:p>
    <w:p w:rsidR="009813B0" w:rsidRPr="009813B0" w:rsidRDefault="009813B0" w:rsidP="009813B0">
      <w:pPr>
        <w:spacing w:line="240" w:lineRule="auto"/>
        <w:contextualSpacing/>
        <w:jc w:val="both"/>
        <w:rPr>
          <w:rFonts w:ascii="Times New Roman" w:hAnsi="Times New Roman" w:cs="Times New Roman"/>
          <w:b/>
          <w:bCs/>
          <w:sz w:val="24"/>
        </w:rPr>
      </w:pPr>
      <w:r w:rsidRPr="009813B0">
        <w:rPr>
          <w:rFonts w:ascii="Times New Roman" w:hAnsi="Times New Roman" w:cs="Times New Roman"/>
          <w:b/>
          <w:bCs/>
          <w:sz w:val="24"/>
        </w:rPr>
        <w:t xml:space="preserve">Всеобщая история. </w:t>
      </w:r>
    </w:p>
    <w:p w:rsidR="009813B0" w:rsidRPr="009813B0" w:rsidRDefault="009813B0" w:rsidP="009813B0">
      <w:pPr>
        <w:spacing w:line="240" w:lineRule="auto"/>
        <w:contextualSpacing/>
        <w:jc w:val="both"/>
        <w:rPr>
          <w:rFonts w:ascii="Times New Roman" w:hAnsi="Times New Roman" w:cs="Times New Roman"/>
          <w:b/>
          <w:bCs/>
          <w:sz w:val="24"/>
        </w:rPr>
      </w:pPr>
      <w:r w:rsidRPr="009813B0">
        <w:rPr>
          <w:rFonts w:ascii="Times New Roman" w:hAnsi="Times New Roman" w:cs="Times New Roman"/>
          <w:b/>
          <w:bCs/>
          <w:sz w:val="24"/>
        </w:rPr>
        <w:t xml:space="preserve">Введение. </w:t>
      </w:r>
    </w:p>
    <w:p w:rsidR="009813B0" w:rsidRPr="009813B0" w:rsidRDefault="009813B0" w:rsidP="009813B0">
      <w:pPr>
        <w:spacing w:line="240" w:lineRule="auto"/>
        <w:contextualSpacing/>
        <w:jc w:val="both"/>
        <w:rPr>
          <w:rFonts w:ascii="Times New Roman" w:hAnsi="Times New Roman" w:cs="Times New Roman"/>
          <w:sz w:val="24"/>
        </w:rPr>
      </w:pPr>
      <w:r w:rsidRPr="009813B0">
        <w:rPr>
          <w:rFonts w:ascii="Times New Roman" w:hAnsi="Times New Roman" w:cs="Times New Roman"/>
          <w:b/>
          <w:bCs/>
          <w:sz w:val="24"/>
        </w:rPr>
        <w:t xml:space="preserve">Мир в на рубеже XVII-XVIII вв. </w:t>
      </w:r>
      <w:r w:rsidRPr="009813B0">
        <w:rPr>
          <w:rFonts w:ascii="Times New Roman" w:hAnsi="Times New Roman" w:cs="Times New Roman"/>
          <w:sz w:val="24"/>
        </w:rPr>
        <w:t xml:space="preserve">Европейское общество в раннее в начале XVIII </w:t>
      </w:r>
      <w:proofErr w:type="gramStart"/>
      <w:r w:rsidRPr="009813B0">
        <w:rPr>
          <w:rFonts w:ascii="Times New Roman" w:hAnsi="Times New Roman" w:cs="Times New Roman"/>
          <w:sz w:val="24"/>
        </w:rPr>
        <w:t>в</w:t>
      </w:r>
      <w:proofErr w:type="gramEnd"/>
      <w:r w:rsidRPr="009813B0">
        <w:rPr>
          <w:rFonts w:ascii="Times New Roman" w:hAnsi="Times New Roman" w:cs="Times New Roman"/>
          <w:sz w:val="24"/>
        </w:rPr>
        <w:t xml:space="preserve">. </w:t>
      </w:r>
    </w:p>
    <w:p w:rsidR="009813B0" w:rsidRPr="009813B0" w:rsidRDefault="009813B0" w:rsidP="009813B0">
      <w:pPr>
        <w:spacing w:line="240" w:lineRule="auto"/>
        <w:contextualSpacing/>
        <w:jc w:val="both"/>
        <w:rPr>
          <w:rFonts w:ascii="Times New Roman" w:hAnsi="Times New Roman" w:cs="Times New Roman"/>
          <w:sz w:val="24"/>
        </w:rPr>
      </w:pPr>
      <w:r w:rsidRPr="009813B0">
        <w:rPr>
          <w:rFonts w:ascii="Times New Roman" w:hAnsi="Times New Roman" w:cs="Times New Roman"/>
          <w:b/>
          <w:bCs/>
          <w:sz w:val="24"/>
        </w:rPr>
        <w:t xml:space="preserve">Эпоха Просвещения. Время преобразований. </w:t>
      </w:r>
      <w:r w:rsidRPr="009813B0">
        <w:rPr>
          <w:rFonts w:ascii="Times New Roman" w:hAnsi="Times New Roman" w:cs="Times New Roman"/>
          <w:sz w:val="24"/>
        </w:rPr>
        <w:t xml:space="preserve">Великие просветители Европы. Мир художественной культуры Просвещения. На пути к индустриальной эре. Промышленный переворот в Англии. Английские колонии в Северной Америке. Война за независимость. Создание Соединённых Штатов Америки. Франция в XVIII в. Причины и начало Великой французской революции. Великая французская революция. От монархии к республике. От якобинской диктатуры к 18 брюмера Наполеона Бонапарта. </w:t>
      </w:r>
    </w:p>
    <w:p w:rsidR="009813B0" w:rsidRPr="009813B0" w:rsidRDefault="009813B0" w:rsidP="009813B0">
      <w:pPr>
        <w:spacing w:line="240" w:lineRule="auto"/>
        <w:contextualSpacing/>
        <w:jc w:val="both"/>
        <w:rPr>
          <w:rFonts w:ascii="Times New Roman" w:hAnsi="Times New Roman" w:cs="Times New Roman"/>
          <w:sz w:val="24"/>
        </w:rPr>
      </w:pPr>
      <w:r w:rsidRPr="009813B0">
        <w:rPr>
          <w:rFonts w:ascii="Times New Roman" w:hAnsi="Times New Roman" w:cs="Times New Roman"/>
          <w:b/>
          <w:bCs/>
          <w:sz w:val="24"/>
        </w:rPr>
        <w:lastRenderedPageBreak/>
        <w:t>Страны Востока в XVIII вв.</w:t>
      </w:r>
      <w:r w:rsidRPr="009813B0">
        <w:rPr>
          <w:rFonts w:ascii="Times New Roman" w:hAnsi="Times New Roman" w:cs="Times New Roman"/>
          <w:sz w:val="24"/>
        </w:rPr>
        <w:t xml:space="preserve"> Традиционные общества Востока. Начало европейской колонизации. </w:t>
      </w:r>
    </w:p>
    <w:p w:rsidR="009813B0" w:rsidRPr="009813B0" w:rsidRDefault="009813B0" w:rsidP="009813B0">
      <w:pPr>
        <w:spacing w:line="240" w:lineRule="auto"/>
        <w:contextualSpacing/>
        <w:jc w:val="both"/>
        <w:rPr>
          <w:rFonts w:ascii="Times New Roman" w:hAnsi="Times New Roman" w:cs="Times New Roman"/>
          <w:sz w:val="24"/>
        </w:rPr>
      </w:pPr>
      <w:r w:rsidRPr="009813B0">
        <w:rPr>
          <w:rFonts w:ascii="Times New Roman" w:hAnsi="Times New Roman" w:cs="Times New Roman"/>
          <w:b/>
          <w:bCs/>
          <w:sz w:val="24"/>
        </w:rPr>
        <w:t xml:space="preserve">Международные отношения в XVIII в. </w:t>
      </w:r>
      <w:r w:rsidRPr="009813B0">
        <w:rPr>
          <w:rFonts w:ascii="Times New Roman" w:hAnsi="Times New Roman" w:cs="Times New Roman"/>
          <w:sz w:val="24"/>
        </w:rPr>
        <w:t>Европейские конфликты и дипломатия.</w:t>
      </w:r>
    </w:p>
    <w:p w:rsidR="009813B0" w:rsidRDefault="009813B0" w:rsidP="009813B0">
      <w:pPr>
        <w:pStyle w:val="2"/>
        <w:spacing w:line="240" w:lineRule="auto"/>
        <w:jc w:val="center"/>
        <w:rPr>
          <w:sz w:val="24"/>
          <w:szCs w:val="24"/>
        </w:rPr>
      </w:pPr>
      <w:r>
        <w:rPr>
          <w:sz w:val="24"/>
          <w:szCs w:val="24"/>
        </w:rPr>
        <w:t>9 класс</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b/>
          <w:sz w:val="24"/>
          <w:szCs w:val="24"/>
          <w:lang w:eastAsia="ru-RU"/>
        </w:rPr>
      </w:pPr>
      <w:r w:rsidRPr="009813B0">
        <w:rPr>
          <w:rFonts w:ascii="Times New Roman" w:eastAsia="Times New Roman" w:hAnsi="Times New Roman" w:cs="Times New Roman"/>
          <w:b/>
          <w:sz w:val="24"/>
          <w:szCs w:val="24"/>
          <w:lang w:eastAsia="ru-RU"/>
        </w:rPr>
        <w:t>Всеобщая история</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b/>
          <w:sz w:val="24"/>
          <w:szCs w:val="24"/>
          <w:lang w:eastAsia="ru-RU"/>
        </w:rPr>
      </w:pPr>
      <w:r w:rsidRPr="009813B0">
        <w:rPr>
          <w:rFonts w:ascii="Times New Roman" w:eastAsia="Times New Roman" w:hAnsi="Times New Roman" w:cs="Times New Roman"/>
          <w:b/>
          <w:sz w:val="24"/>
          <w:szCs w:val="24"/>
          <w:lang w:eastAsia="ru-RU"/>
        </w:rPr>
        <w:t xml:space="preserve">Новейшая история зарубежных стран. XX - начало XXI </w:t>
      </w:r>
      <w:proofErr w:type="gramStart"/>
      <w:r w:rsidRPr="009813B0">
        <w:rPr>
          <w:rFonts w:ascii="Times New Roman" w:eastAsia="Times New Roman" w:hAnsi="Times New Roman" w:cs="Times New Roman"/>
          <w:b/>
          <w:sz w:val="24"/>
          <w:szCs w:val="24"/>
          <w:lang w:eastAsia="ru-RU"/>
        </w:rPr>
        <w:t>в</w:t>
      </w:r>
      <w:proofErr w:type="gramEnd"/>
      <w:r w:rsidRPr="009813B0">
        <w:rPr>
          <w:rFonts w:ascii="Times New Roman" w:eastAsia="Times New Roman" w:hAnsi="Times New Roman" w:cs="Times New Roman"/>
          <w:b/>
          <w:sz w:val="24"/>
          <w:szCs w:val="24"/>
          <w:lang w:eastAsia="ru-RU"/>
        </w:rPr>
        <w:t xml:space="preserve">. </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b/>
          <w:sz w:val="24"/>
          <w:szCs w:val="24"/>
          <w:lang w:eastAsia="ru-RU"/>
        </w:rPr>
      </w:pPr>
      <w:r w:rsidRPr="00A1182E">
        <w:rPr>
          <w:rFonts w:ascii="Times New Roman" w:eastAsia="Times New Roman" w:hAnsi="Times New Roman" w:cs="Times New Roman"/>
          <w:b/>
          <w:sz w:val="24"/>
          <w:szCs w:val="24"/>
          <w:lang w:eastAsia="ru-RU"/>
        </w:rPr>
        <w:t xml:space="preserve">РАЗДЕЛ I.  Новейшая история. Первая половина XX века </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 xml:space="preserve">Мир </w:t>
      </w:r>
      <w:proofErr w:type="gramStart"/>
      <w:r w:rsidRPr="009813B0">
        <w:rPr>
          <w:rFonts w:ascii="Times New Roman" w:eastAsia="Times New Roman" w:hAnsi="Times New Roman" w:cs="Times New Roman"/>
          <w:sz w:val="24"/>
          <w:szCs w:val="24"/>
          <w:lang w:eastAsia="ru-RU"/>
        </w:rPr>
        <w:t>в начале</w:t>
      </w:r>
      <w:proofErr w:type="gramEnd"/>
      <w:r w:rsidRPr="009813B0">
        <w:rPr>
          <w:rFonts w:ascii="Times New Roman" w:eastAsia="Times New Roman" w:hAnsi="Times New Roman" w:cs="Times New Roman"/>
          <w:sz w:val="24"/>
          <w:szCs w:val="24"/>
          <w:lang w:eastAsia="ru-RU"/>
        </w:rPr>
        <w:t xml:space="preserve"> XX в. - предпосылки глобальных конфликтов. Новая индустриальная эпоха, ее основные характеристики. Вторая промышленно-технологическая революция как основа важнейших перемен в экономическом развитии ведущих стран Европы и США. Индустриальное общество </w:t>
      </w:r>
      <w:proofErr w:type="gramStart"/>
      <w:r w:rsidRPr="009813B0">
        <w:rPr>
          <w:rFonts w:ascii="Times New Roman" w:eastAsia="Times New Roman" w:hAnsi="Times New Roman" w:cs="Times New Roman"/>
          <w:sz w:val="24"/>
          <w:szCs w:val="24"/>
          <w:lang w:eastAsia="ru-RU"/>
        </w:rPr>
        <w:t>в начале</w:t>
      </w:r>
      <w:proofErr w:type="gramEnd"/>
      <w:r w:rsidRPr="009813B0">
        <w:rPr>
          <w:rFonts w:ascii="Times New Roman" w:eastAsia="Times New Roman" w:hAnsi="Times New Roman" w:cs="Times New Roman"/>
          <w:sz w:val="24"/>
          <w:szCs w:val="24"/>
          <w:lang w:eastAsia="ru-RU"/>
        </w:rPr>
        <w:t xml:space="preserve"> XX в.: главные векторы исторического развития и черты социальной жизни. Страны мира в новую индустриальную эпоху: лидеры и догоняющие. Особенности модернизации </w:t>
      </w:r>
      <w:proofErr w:type="gramStart"/>
      <w:r w:rsidRPr="009813B0">
        <w:rPr>
          <w:rFonts w:ascii="Times New Roman" w:eastAsia="Times New Roman" w:hAnsi="Times New Roman" w:cs="Times New Roman"/>
          <w:sz w:val="24"/>
          <w:szCs w:val="24"/>
          <w:lang w:eastAsia="ru-RU"/>
        </w:rPr>
        <w:t>в начале</w:t>
      </w:r>
      <w:proofErr w:type="gramEnd"/>
      <w:r w:rsidRPr="009813B0">
        <w:rPr>
          <w:rFonts w:ascii="Times New Roman" w:eastAsia="Times New Roman" w:hAnsi="Times New Roman" w:cs="Times New Roman"/>
          <w:sz w:val="24"/>
          <w:szCs w:val="24"/>
          <w:lang w:eastAsia="ru-RU"/>
        </w:rPr>
        <w:t xml:space="preserve"> XX в. Усиление регулирующей роли государства в экономике. Причины и формы вмешательства государства в экономическую жизнь </w:t>
      </w:r>
      <w:proofErr w:type="gramStart"/>
      <w:r w:rsidRPr="009813B0">
        <w:rPr>
          <w:rFonts w:ascii="Times New Roman" w:eastAsia="Times New Roman" w:hAnsi="Times New Roman" w:cs="Times New Roman"/>
          <w:sz w:val="24"/>
          <w:szCs w:val="24"/>
          <w:lang w:eastAsia="ru-RU"/>
        </w:rPr>
        <w:t>в начале</w:t>
      </w:r>
      <w:proofErr w:type="gramEnd"/>
      <w:r w:rsidRPr="009813B0">
        <w:rPr>
          <w:rFonts w:ascii="Times New Roman" w:eastAsia="Times New Roman" w:hAnsi="Times New Roman" w:cs="Times New Roman"/>
          <w:sz w:val="24"/>
          <w:szCs w:val="24"/>
          <w:lang w:eastAsia="ru-RU"/>
        </w:rPr>
        <w:t xml:space="preserve"> XX в. Социальный реформизм как один из основных элементов государственной политики индустриально развитых стран. Социальные реформы и милитаризация как два альтернативных пути реализации накопленного передовыми странами экономического потенциала в первой трети XX </w:t>
      </w:r>
      <w:proofErr w:type="gramStart"/>
      <w:r w:rsidRPr="009813B0">
        <w:rPr>
          <w:rFonts w:ascii="Times New Roman" w:eastAsia="Times New Roman" w:hAnsi="Times New Roman" w:cs="Times New Roman"/>
          <w:sz w:val="24"/>
          <w:szCs w:val="24"/>
          <w:lang w:eastAsia="ru-RU"/>
        </w:rPr>
        <w:t>в</w:t>
      </w:r>
      <w:proofErr w:type="gramEnd"/>
      <w:r w:rsidRPr="009813B0">
        <w:rPr>
          <w:rFonts w:ascii="Times New Roman" w:eastAsia="Times New Roman" w:hAnsi="Times New Roman" w:cs="Times New Roman"/>
          <w:sz w:val="24"/>
          <w:szCs w:val="24"/>
          <w:lang w:eastAsia="ru-RU"/>
        </w:rPr>
        <w:t xml:space="preserve">. </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 xml:space="preserve">Предпосылки формирования </w:t>
      </w:r>
      <w:proofErr w:type="gramStart"/>
      <w:r w:rsidRPr="009813B0">
        <w:rPr>
          <w:rFonts w:ascii="Times New Roman" w:eastAsia="Times New Roman" w:hAnsi="Times New Roman" w:cs="Times New Roman"/>
          <w:sz w:val="24"/>
          <w:szCs w:val="24"/>
          <w:lang w:eastAsia="ru-RU"/>
        </w:rPr>
        <w:t>в начале</w:t>
      </w:r>
      <w:proofErr w:type="gramEnd"/>
      <w:r w:rsidRPr="009813B0">
        <w:rPr>
          <w:rFonts w:ascii="Times New Roman" w:eastAsia="Times New Roman" w:hAnsi="Times New Roman" w:cs="Times New Roman"/>
          <w:sz w:val="24"/>
          <w:szCs w:val="24"/>
          <w:lang w:eastAsia="ru-RU"/>
        </w:rPr>
        <w:t xml:space="preserve"> XX в. единого мирового хозяйства и его последствия. Неравномерность экономического развития как характерная черта эпохи. Новое соотношение сил и обострение конкуренции между индустриальными странами.</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 xml:space="preserve">Основные направления демократизации социально-политической жизни </w:t>
      </w:r>
      <w:proofErr w:type="gramStart"/>
      <w:r w:rsidRPr="009813B0">
        <w:rPr>
          <w:rFonts w:ascii="Times New Roman" w:eastAsia="Times New Roman" w:hAnsi="Times New Roman" w:cs="Times New Roman"/>
          <w:sz w:val="24"/>
          <w:szCs w:val="24"/>
          <w:lang w:eastAsia="ru-RU"/>
        </w:rPr>
        <w:t>в начале</w:t>
      </w:r>
      <w:proofErr w:type="gramEnd"/>
      <w:r w:rsidRPr="009813B0">
        <w:rPr>
          <w:rFonts w:ascii="Times New Roman" w:eastAsia="Times New Roman" w:hAnsi="Times New Roman" w:cs="Times New Roman"/>
          <w:sz w:val="24"/>
          <w:szCs w:val="24"/>
          <w:lang w:eastAsia="ru-RU"/>
        </w:rPr>
        <w:t xml:space="preserve"> XX в. Политические партии и главные идеологические направления партийной борьбы: консерватизм, либерализм, социализм, марксизм. Социалистическое движение в начале XX </w:t>
      </w:r>
      <w:proofErr w:type="gramStart"/>
      <w:r w:rsidRPr="009813B0">
        <w:rPr>
          <w:rFonts w:ascii="Times New Roman" w:eastAsia="Times New Roman" w:hAnsi="Times New Roman" w:cs="Times New Roman"/>
          <w:sz w:val="24"/>
          <w:szCs w:val="24"/>
          <w:lang w:eastAsia="ru-RU"/>
        </w:rPr>
        <w:t>в</w:t>
      </w:r>
      <w:proofErr w:type="gramEnd"/>
      <w:r w:rsidRPr="009813B0">
        <w:rPr>
          <w:rFonts w:ascii="Times New Roman" w:eastAsia="Times New Roman" w:hAnsi="Times New Roman" w:cs="Times New Roman"/>
          <w:sz w:val="24"/>
          <w:szCs w:val="24"/>
          <w:lang w:eastAsia="ru-RU"/>
        </w:rPr>
        <w:t xml:space="preserve">.: внутренние разногласия, эволюция социал-демократии в сторону социал-реформизма. Либералы у власти. Рабочее движение в новую индустриальную эпоху. </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 xml:space="preserve">Главные причины и суть «нового империализма». Завершение территориального раздела мира между главными колониальными державами в начале XX </w:t>
      </w:r>
      <w:proofErr w:type="gramStart"/>
      <w:r w:rsidRPr="009813B0">
        <w:rPr>
          <w:rFonts w:ascii="Times New Roman" w:eastAsia="Times New Roman" w:hAnsi="Times New Roman" w:cs="Times New Roman"/>
          <w:sz w:val="24"/>
          <w:szCs w:val="24"/>
          <w:lang w:eastAsia="ru-RU"/>
        </w:rPr>
        <w:t>в</w:t>
      </w:r>
      <w:proofErr w:type="gramEnd"/>
      <w:r w:rsidRPr="009813B0">
        <w:rPr>
          <w:rFonts w:ascii="Times New Roman" w:eastAsia="Times New Roman" w:hAnsi="Times New Roman" w:cs="Times New Roman"/>
          <w:sz w:val="24"/>
          <w:szCs w:val="24"/>
          <w:lang w:eastAsia="ru-RU"/>
        </w:rPr>
        <w:t xml:space="preserve">. и </w:t>
      </w:r>
      <w:proofErr w:type="gramStart"/>
      <w:r w:rsidRPr="009813B0">
        <w:rPr>
          <w:rFonts w:ascii="Times New Roman" w:eastAsia="Times New Roman" w:hAnsi="Times New Roman" w:cs="Times New Roman"/>
          <w:sz w:val="24"/>
          <w:szCs w:val="24"/>
          <w:lang w:eastAsia="ru-RU"/>
        </w:rPr>
        <w:t>борьба</w:t>
      </w:r>
      <w:proofErr w:type="gramEnd"/>
      <w:r w:rsidRPr="009813B0">
        <w:rPr>
          <w:rFonts w:ascii="Times New Roman" w:eastAsia="Times New Roman" w:hAnsi="Times New Roman" w:cs="Times New Roman"/>
          <w:sz w:val="24"/>
          <w:szCs w:val="24"/>
          <w:lang w:eastAsia="ru-RU"/>
        </w:rPr>
        <w:t xml:space="preserve"> за передел колоний и сфер влияния. Нарастание противоречий и образование новых военно-политических союзов. Раскол великих держав на два противоборствующих блока - Тройственный союз и Антанту. Гонка вооружений. Рост националистических настроений в европейском обществе.</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b/>
          <w:sz w:val="24"/>
          <w:szCs w:val="24"/>
          <w:lang w:eastAsia="ru-RU"/>
        </w:rPr>
        <w:t>Первая мировая война.  Последствия войны: революции и распад империй</w:t>
      </w:r>
      <w:r w:rsidRPr="009813B0">
        <w:rPr>
          <w:rFonts w:ascii="Times New Roman" w:eastAsia="Times New Roman" w:hAnsi="Times New Roman" w:cs="Times New Roman"/>
          <w:sz w:val="24"/>
          <w:szCs w:val="24"/>
          <w:lang w:eastAsia="ru-RU"/>
        </w:rPr>
        <w:t>. Июльский (1914 г.) кризис, повод и причины</w:t>
      </w:r>
      <w:proofErr w:type="gramStart"/>
      <w:r w:rsidRPr="009813B0">
        <w:rPr>
          <w:rFonts w:ascii="Times New Roman" w:eastAsia="Times New Roman" w:hAnsi="Times New Roman" w:cs="Times New Roman"/>
          <w:sz w:val="24"/>
          <w:szCs w:val="24"/>
          <w:lang w:eastAsia="ru-RU"/>
        </w:rPr>
        <w:t xml:space="preserve"> П</w:t>
      </w:r>
      <w:proofErr w:type="gramEnd"/>
      <w:r w:rsidRPr="009813B0">
        <w:rPr>
          <w:rFonts w:ascii="Times New Roman" w:eastAsia="Times New Roman" w:hAnsi="Times New Roman" w:cs="Times New Roman"/>
          <w:sz w:val="24"/>
          <w:szCs w:val="24"/>
          <w:lang w:eastAsia="ru-RU"/>
        </w:rPr>
        <w:t>ервой мировой войны. Цели и планы участников. Характер войны. Основные фронты, этапы и сражения</w:t>
      </w:r>
      <w:proofErr w:type="gramStart"/>
      <w:r w:rsidRPr="009813B0">
        <w:rPr>
          <w:rFonts w:ascii="Times New Roman" w:eastAsia="Times New Roman" w:hAnsi="Times New Roman" w:cs="Times New Roman"/>
          <w:sz w:val="24"/>
          <w:szCs w:val="24"/>
          <w:lang w:eastAsia="ru-RU"/>
        </w:rPr>
        <w:t xml:space="preserve"> П</w:t>
      </w:r>
      <w:proofErr w:type="gramEnd"/>
      <w:r w:rsidRPr="009813B0">
        <w:rPr>
          <w:rFonts w:ascii="Times New Roman" w:eastAsia="Times New Roman" w:hAnsi="Times New Roman" w:cs="Times New Roman"/>
          <w:sz w:val="24"/>
          <w:szCs w:val="24"/>
          <w:lang w:eastAsia="ru-RU"/>
        </w:rPr>
        <w:t xml:space="preserve">ервой мировой войны. Изменение состава участников двух противоборствующих коалиций: Четверной союз и Антанта. Человек и общество в условиях войны. Масштабы человеческих потерь, социальных потрясений и разрушений: Первая мировая война как самая кровавая и разрушительная за всю историю человечества. </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Парижская мирная конференция (1919 г.): надежды и планы участников. Новая карта Европы по Версальскому мирному договору. Идея Лиги Наций как гаранта сохранения мира и разоружения. Вашингтонская конференция (1921 -1922 гг.), договоры колониальных держав. Оформление Версальско-Вашингтонской системы послевоенного мира и ее противоречия. Новое соотношение сил между великими державами. Причины неустойчивости новой системы международных отношений.</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Социальные последствия</w:t>
      </w:r>
      <w:proofErr w:type="gramStart"/>
      <w:r w:rsidRPr="009813B0">
        <w:rPr>
          <w:rFonts w:ascii="Times New Roman" w:eastAsia="Times New Roman" w:hAnsi="Times New Roman" w:cs="Times New Roman"/>
          <w:sz w:val="24"/>
          <w:szCs w:val="24"/>
          <w:lang w:eastAsia="ru-RU"/>
        </w:rPr>
        <w:t xml:space="preserve"> П</w:t>
      </w:r>
      <w:proofErr w:type="gramEnd"/>
      <w:r w:rsidRPr="009813B0">
        <w:rPr>
          <w:rFonts w:ascii="Times New Roman" w:eastAsia="Times New Roman" w:hAnsi="Times New Roman" w:cs="Times New Roman"/>
          <w:sz w:val="24"/>
          <w:szCs w:val="24"/>
          <w:lang w:eastAsia="ru-RU"/>
        </w:rPr>
        <w:t xml:space="preserve">ервой мировой войны. Формирование массового общества. Демократизация общественной жизни (всеобщее избирательное право). Изменения в расстановке политических сил в странах Европы. Новая роль социал-демократии в политической системе. </w:t>
      </w:r>
      <w:r w:rsidRPr="009813B0">
        <w:rPr>
          <w:rFonts w:ascii="Times New Roman" w:eastAsia="Times New Roman" w:hAnsi="Times New Roman" w:cs="Times New Roman"/>
          <w:sz w:val="24"/>
          <w:szCs w:val="24"/>
          <w:lang w:eastAsia="ru-RU"/>
        </w:rPr>
        <w:lastRenderedPageBreak/>
        <w:t>Раскол в рабочем и социалистическом движении: образование леворадикальных сил - коммунистических партий. Активизация праворадикальных сил - образование и расширение влияния фашистских партий. Революции, распад империй и образование новых государств как политический результат</w:t>
      </w:r>
      <w:proofErr w:type="gramStart"/>
      <w:r w:rsidRPr="009813B0">
        <w:rPr>
          <w:rFonts w:ascii="Times New Roman" w:eastAsia="Times New Roman" w:hAnsi="Times New Roman" w:cs="Times New Roman"/>
          <w:sz w:val="24"/>
          <w:szCs w:val="24"/>
          <w:lang w:eastAsia="ru-RU"/>
        </w:rPr>
        <w:t xml:space="preserve"> П</w:t>
      </w:r>
      <w:proofErr w:type="gramEnd"/>
      <w:r w:rsidRPr="009813B0">
        <w:rPr>
          <w:rFonts w:ascii="Times New Roman" w:eastAsia="Times New Roman" w:hAnsi="Times New Roman" w:cs="Times New Roman"/>
          <w:sz w:val="24"/>
          <w:szCs w:val="24"/>
          <w:lang w:eastAsia="ru-RU"/>
        </w:rPr>
        <w:t xml:space="preserve">ервой мировой войны. </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 xml:space="preserve">Развитие международных отношений в 1920-е гг. Эра пацифизма и пацифистские движения 1920-х гг. Особенности развития стран Европы и Страны Европы и США в 20-е годы. США в 1920-е гг. Экономический бум и торжество консерватизма в США, политическая нестабильность и трудности послевоенного восстановления в Европе. План Дауэса и перемещение экономического центра капиталистического мира в США. Эпоха зрелого индустриального общества. </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 xml:space="preserve">Причины экономического кризиса 1929-1933 гг. и его масштабы. Великая депрессия: социально-психологические последствия мирового экономического кризиса. Проблема соотношения рынка и государственного регулирования. Два альтернативных пути выхода из кризиса и их реализация в странах Европы и США. Либерально-демократическая модель - социальные реформы и государственное регулирование. Тоталитарный и авторитарный режимы, главные черты и особенности. Причины наступления тоталитаризма и авторитаризма в 20-30.-е гг. XX </w:t>
      </w:r>
      <w:proofErr w:type="gramStart"/>
      <w:r w:rsidRPr="009813B0">
        <w:rPr>
          <w:rFonts w:ascii="Times New Roman" w:eastAsia="Times New Roman" w:hAnsi="Times New Roman" w:cs="Times New Roman"/>
          <w:sz w:val="24"/>
          <w:szCs w:val="24"/>
          <w:lang w:eastAsia="ru-RU"/>
        </w:rPr>
        <w:t>в</w:t>
      </w:r>
      <w:proofErr w:type="gramEnd"/>
      <w:r w:rsidRPr="009813B0">
        <w:rPr>
          <w:rFonts w:ascii="Times New Roman" w:eastAsia="Times New Roman" w:hAnsi="Times New Roman" w:cs="Times New Roman"/>
          <w:sz w:val="24"/>
          <w:szCs w:val="24"/>
          <w:lang w:eastAsia="ru-RU"/>
        </w:rPr>
        <w:t>.</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США и демократические страны Европы в 1930-е гг</w:t>
      </w:r>
      <w:proofErr w:type="gramStart"/>
      <w:r w:rsidRPr="009813B0">
        <w:rPr>
          <w:rFonts w:ascii="Times New Roman" w:eastAsia="Times New Roman" w:hAnsi="Times New Roman" w:cs="Times New Roman"/>
          <w:sz w:val="24"/>
          <w:szCs w:val="24"/>
          <w:lang w:eastAsia="ru-RU"/>
        </w:rPr>
        <w:t>.О</w:t>
      </w:r>
      <w:proofErr w:type="gramEnd"/>
      <w:r w:rsidRPr="009813B0">
        <w:rPr>
          <w:rFonts w:ascii="Times New Roman" w:eastAsia="Times New Roman" w:hAnsi="Times New Roman" w:cs="Times New Roman"/>
          <w:sz w:val="24"/>
          <w:szCs w:val="24"/>
          <w:lang w:eastAsia="ru-RU"/>
        </w:rPr>
        <w:t>собенности экономического кризиса в США. Кризис традиционного либерализма. Ф. Рузвельт - политик новой индустриальной эпохи. «Новый курс» Ф. Рузвельта: его экономические и социальные приоритеты. Начало социально-ориентированного этапа развития современного капиталистического государства как главный исторический итог «нового курса» Ф. Рузвельта. Внешняя политика США в 1930-е гг.</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 xml:space="preserve">Особенности экономического кризиса 1929-1933 гг. в Великобритании и Франции. Британская и французская модели борьбы с экономическим кризисом и социальными проблемами. </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Внешняя политика Великобритании в 1930-е гг. Народный фронт (1936-1939 гг.) во Франции. Историческое значение либерально-демократической модели преодоления кризисных явлений в экономике и социальной сфере.</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 xml:space="preserve">Тоталитарные режимы в 1930-е </w:t>
      </w:r>
      <w:proofErr w:type="gramStart"/>
      <w:r w:rsidRPr="009813B0">
        <w:rPr>
          <w:rFonts w:ascii="Times New Roman" w:eastAsia="Times New Roman" w:hAnsi="Times New Roman" w:cs="Times New Roman"/>
          <w:sz w:val="24"/>
          <w:szCs w:val="24"/>
          <w:lang w:eastAsia="ru-RU"/>
        </w:rPr>
        <w:t>гг</w:t>
      </w:r>
      <w:proofErr w:type="gramEnd"/>
      <w:r w:rsidRPr="009813B0">
        <w:rPr>
          <w:rFonts w:ascii="Times New Roman" w:eastAsia="Times New Roman" w:hAnsi="Times New Roman" w:cs="Times New Roman"/>
          <w:sz w:val="24"/>
          <w:szCs w:val="24"/>
          <w:lang w:eastAsia="ru-RU"/>
        </w:rPr>
        <w:t>: Италия, Германия, Испания. Формирование тоталитарных и авторитарных режимов в странах Европы как путь выхода из экономического кризиса, решения социальных проблем и реализации внешней экспансии. Италия в 1920-1930-е гг. Политические и социально-экономические предпосылки утверждения тоталитарной диктатуры фашистской партии. Особенности итальянского фашизма.</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Кризис Веймарской республики в Германии. Политическая нестабильность и обострение социальных проблем в условиях мирового экономического кризиса. Нацистская партия на пути к власти. Идеология национал-социализма: предпосылки формирования, основные идеи, пропаганда. Условия утверждения тоталитарной диктатуры в Германии. Этапы установления фашистского режима (1933 - 1939 гг.). Роль нацистской партии и фашистского государства в экономической, общественно-политической и культурной жизни страны. Милитаризация и подготовка к войне. Особенности германского фашизма. Внешняя политика Германии в 1930-е гг.</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Испания в годы мирового экономического кризиса. Революция 1931 г. и свержение монархии. Глубокий раскол в испанском обществе: левый и правый лагерь. Непримиримые противоречия среди левых сил. Народный фронт. Гражданская война в Испании (1936-1939 гг.). Предпосылки образования военно-авторитарной диктатуры. Особенности испанского фашизма.</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 xml:space="preserve">Международное положение СССР в 1930-е гг. - конец эры пацифизма. Крах Версальско-Вашингтонской системы: причины, этапы, инициаторы. Агрессивные действия Германии, Италии, Японии в 1930-е гг. Несостоятельность Лиги Наций как организации, способной противостоять государствам-агрессорам. Причины и сущность политики умиротворения агрессоров со стороны ведущих стран Европы и политики нейтралитета США. Военно-политический блок Берлин - Рим - </w:t>
      </w:r>
      <w:r w:rsidRPr="009813B0">
        <w:rPr>
          <w:rFonts w:ascii="Times New Roman" w:eastAsia="Times New Roman" w:hAnsi="Times New Roman" w:cs="Times New Roman"/>
          <w:sz w:val="24"/>
          <w:szCs w:val="24"/>
          <w:lang w:eastAsia="ru-RU"/>
        </w:rPr>
        <w:lastRenderedPageBreak/>
        <w:t>Токио (1937 г.), Мюнхенский сговор (1938 г.). Советско-германские договоры (1939 г.) и секретные соглашения к ним. Провал идеи коллективной безопасности.</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Восток и Латинская Америка в первой половине ХХ века. Географические и политические параметры понятия «Восток». Положение в странах Востока в первой половине XX в. Культурно-цивилизационные особенности и проблемы модернизации в условиях формирования единого мирового хозяйства. Способы осуществления модернизации: реформы или революции. Проблема синтеза традиций и модернизации в странах Востока. Возможные пути модернизации стран Востока на примере Японии, Китая и Индии.</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 xml:space="preserve">Культурно-цивилизационное своеобразие латиноамериканского общества. Особенности социально-экономического и политического развития латиноамериканских стран в первой половине XX в. Факторы, способствовавшие и препятствовавшие модернизации в странах Латинской Америки. </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Вторая мировая война. Причины и характер</w:t>
      </w:r>
      <w:proofErr w:type="gramStart"/>
      <w:r w:rsidRPr="009813B0">
        <w:rPr>
          <w:rFonts w:ascii="Times New Roman" w:eastAsia="Times New Roman" w:hAnsi="Times New Roman" w:cs="Times New Roman"/>
          <w:sz w:val="24"/>
          <w:szCs w:val="24"/>
          <w:lang w:eastAsia="ru-RU"/>
        </w:rPr>
        <w:t xml:space="preserve"> В</w:t>
      </w:r>
      <w:proofErr w:type="gramEnd"/>
      <w:r w:rsidRPr="009813B0">
        <w:rPr>
          <w:rFonts w:ascii="Times New Roman" w:eastAsia="Times New Roman" w:hAnsi="Times New Roman" w:cs="Times New Roman"/>
          <w:sz w:val="24"/>
          <w:szCs w:val="24"/>
          <w:lang w:eastAsia="ru-RU"/>
        </w:rPr>
        <w:t>торой мировой войны (1939-1945 гг.). Периодизация, фронты, участники. Начало войны. Основные военные операции в 1939 - июне 1941 г. Подготовка Германией плана нападения на СССР. Великая Отечественная война как составная часть</w:t>
      </w:r>
      <w:proofErr w:type="gramStart"/>
      <w:r w:rsidRPr="009813B0">
        <w:rPr>
          <w:rFonts w:ascii="Times New Roman" w:eastAsia="Times New Roman" w:hAnsi="Times New Roman" w:cs="Times New Roman"/>
          <w:sz w:val="24"/>
          <w:szCs w:val="24"/>
          <w:lang w:eastAsia="ru-RU"/>
        </w:rPr>
        <w:t xml:space="preserve"> В</w:t>
      </w:r>
      <w:proofErr w:type="gramEnd"/>
      <w:r w:rsidRPr="009813B0">
        <w:rPr>
          <w:rFonts w:ascii="Times New Roman" w:eastAsia="Times New Roman" w:hAnsi="Times New Roman" w:cs="Times New Roman"/>
          <w:sz w:val="24"/>
          <w:szCs w:val="24"/>
          <w:lang w:eastAsia="ru-RU"/>
        </w:rPr>
        <w:t>торой мировой войны. Роль Восточного фронта в победе над фашизмом. Военные действия в Северной Африке, в Азии и на Тихом океане в 1941 - 1944 гг.</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Нацистский «новый порядок» в оккупированных странах. Геноцид. Движение Сопротивления и его герои.</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Создание антигитлеровской коалиц</w:t>
      </w:r>
      <w:proofErr w:type="gramStart"/>
      <w:r w:rsidRPr="009813B0">
        <w:rPr>
          <w:rFonts w:ascii="Times New Roman" w:eastAsia="Times New Roman" w:hAnsi="Times New Roman" w:cs="Times New Roman"/>
          <w:sz w:val="24"/>
          <w:szCs w:val="24"/>
          <w:lang w:eastAsia="ru-RU"/>
        </w:rPr>
        <w:t>ии и ее</w:t>
      </w:r>
      <w:proofErr w:type="gramEnd"/>
      <w:r w:rsidRPr="009813B0">
        <w:rPr>
          <w:rFonts w:ascii="Times New Roman" w:eastAsia="Times New Roman" w:hAnsi="Times New Roman" w:cs="Times New Roman"/>
          <w:sz w:val="24"/>
          <w:szCs w:val="24"/>
          <w:lang w:eastAsia="ru-RU"/>
        </w:rPr>
        <w:t xml:space="preserve"> роль в разгроме фашизма. Проблема открытия второго фронта. Конференции глав государств-участников антигитлеровской коалиции (Тегеран. 1943 г.; Ялта и Потсдам. 1945 г.), решения о координации военных действий и послевоенном устройстве мира. </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Особенности заключительного этапа</w:t>
      </w:r>
      <w:proofErr w:type="gramStart"/>
      <w:r w:rsidRPr="009813B0">
        <w:rPr>
          <w:rFonts w:ascii="Times New Roman" w:eastAsia="Times New Roman" w:hAnsi="Times New Roman" w:cs="Times New Roman"/>
          <w:sz w:val="24"/>
          <w:szCs w:val="24"/>
          <w:lang w:eastAsia="ru-RU"/>
        </w:rPr>
        <w:t xml:space="preserve"> В</w:t>
      </w:r>
      <w:proofErr w:type="gramEnd"/>
      <w:r w:rsidRPr="009813B0">
        <w:rPr>
          <w:rFonts w:ascii="Times New Roman" w:eastAsia="Times New Roman" w:hAnsi="Times New Roman" w:cs="Times New Roman"/>
          <w:sz w:val="24"/>
          <w:szCs w:val="24"/>
          <w:lang w:eastAsia="ru-RU"/>
        </w:rPr>
        <w:t>торой мировой войны (1944-1945 гг.). Освобождение Европы от фашизма. Капитуляция Германии. Военные действия на Тихом океане (1944 г.) и разгром Квантунской армии (август 1945 г.). Капитуляция Японии. Итоги</w:t>
      </w:r>
      <w:proofErr w:type="gramStart"/>
      <w:r w:rsidRPr="009813B0">
        <w:rPr>
          <w:rFonts w:ascii="Times New Roman" w:eastAsia="Times New Roman" w:hAnsi="Times New Roman" w:cs="Times New Roman"/>
          <w:sz w:val="24"/>
          <w:szCs w:val="24"/>
          <w:lang w:eastAsia="ru-RU"/>
        </w:rPr>
        <w:t xml:space="preserve"> В</w:t>
      </w:r>
      <w:proofErr w:type="gramEnd"/>
      <w:r w:rsidRPr="009813B0">
        <w:rPr>
          <w:rFonts w:ascii="Times New Roman" w:eastAsia="Times New Roman" w:hAnsi="Times New Roman" w:cs="Times New Roman"/>
          <w:sz w:val="24"/>
          <w:szCs w:val="24"/>
          <w:lang w:eastAsia="ru-RU"/>
        </w:rPr>
        <w:t>торой мировой войны. Роль СССР в победе над фашизмом. Цена победы для человечества.</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 xml:space="preserve">Послевоенная карта Европы и геополитическая ситуация в мире во второй половине 1940-х гг. Утверждение решающей роли двух сверхдержав СССР и США. Мирное урегулирование в отношении Германии. Оккупация Германии, образование двух германских государств. Сепаратный договор с Японией. Образование ООН. Устав ООН. Нюрнбергский (1945-1946 гг.) </w:t>
      </w:r>
      <w:proofErr w:type="gramStart"/>
      <w:r w:rsidRPr="009813B0">
        <w:rPr>
          <w:rFonts w:ascii="Times New Roman" w:eastAsia="Times New Roman" w:hAnsi="Times New Roman" w:cs="Times New Roman"/>
          <w:sz w:val="24"/>
          <w:szCs w:val="24"/>
          <w:lang w:eastAsia="ru-RU"/>
        </w:rPr>
        <w:t>процесс</w:t>
      </w:r>
      <w:proofErr w:type="gramEnd"/>
      <w:r w:rsidRPr="009813B0">
        <w:rPr>
          <w:rFonts w:ascii="Times New Roman" w:eastAsia="Times New Roman" w:hAnsi="Times New Roman" w:cs="Times New Roman"/>
          <w:sz w:val="24"/>
          <w:szCs w:val="24"/>
          <w:lang w:eastAsia="ru-RU"/>
        </w:rPr>
        <w:t xml:space="preserve"> над главными военными преступниками. Преступления против человечности. </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 xml:space="preserve">Послевоенное мирное урегулирование. «Холодная война». Предпосылки превращения послевоенного мира в </w:t>
      </w:r>
      <w:proofErr w:type="gramStart"/>
      <w:r w:rsidRPr="009813B0">
        <w:rPr>
          <w:rFonts w:ascii="Times New Roman" w:eastAsia="Times New Roman" w:hAnsi="Times New Roman" w:cs="Times New Roman"/>
          <w:sz w:val="24"/>
          <w:szCs w:val="24"/>
          <w:lang w:eastAsia="ru-RU"/>
        </w:rPr>
        <w:t>двухполюсный</w:t>
      </w:r>
      <w:proofErr w:type="gramEnd"/>
      <w:r w:rsidRPr="009813B0">
        <w:rPr>
          <w:rFonts w:ascii="Times New Roman" w:eastAsia="Times New Roman" w:hAnsi="Times New Roman" w:cs="Times New Roman"/>
          <w:sz w:val="24"/>
          <w:szCs w:val="24"/>
          <w:lang w:eastAsia="ru-RU"/>
        </w:rPr>
        <w:t xml:space="preserve"> (биполярный). Причины и главные черты «холодной войны».</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 xml:space="preserve">Идеологическое противостояние. «Железный занавес» как символ раскола Европы и мира на две противоборствующие общественно-политические системы. Гонка вооружений и создание военно-политических блоков (НАТО и ОВД) как проявление соперничества двух сверхдержав - СССР и США. Ядерное оружие - равновесие страха и сдерживающий фактор от прямого военного столкновения. </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 xml:space="preserve">Послевоенное экономическое развитие. Особенности послевоенного экономического восстановления стран Западной Европы. План Маршалла. Факторы, обусловившие экономический подъем в странах Запада в 1945-1970-е гг. Стабилизация международной валютной системы. Либерализация мировой торговли. Экономическая интеграция в Западной Европе и Северной Америке: общее и особенное. Смешанная экономика как сочетание государственной собственности и регулирования с поощрением частнопредпринимательской инициативы. </w:t>
      </w:r>
      <w:r w:rsidRPr="009813B0">
        <w:rPr>
          <w:rFonts w:ascii="Times New Roman" w:eastAsia="Times New Roman" w:hAnsi="Times New Roman" w:cs="Times New Roman"/>
          <w:sz w:val="24"/>
          <w:szCs w:val="24"/>
          <w:lang w:eastAsia="ru-RU"/>
        </w:rPr>
        <w:lastRenderedPageBreak/>
        <w:t>Государство благосостояния, его основные характеристики. Противоречия экстенсивного типа производства. Завершающая фаза зрелого индустриального общества, ее атрибуты и символы.</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 xml:space="preserve">Причины экономического кризиса 1974-1975 гг. и 1980-1982 гг. Новый этап научно-технической революции. Предпосылки перехода к постиндустриальному (информационному) обществу, его важнейшие признаки. Изменения в структуре занятости. Информация и знание как важнейшие факторы производства. Роль науки и образования в информационном обществе. Три этапа социально-экономической политики ведущих капиталистических стран Запада в 1970-1990-е гг.: либерально-реформистский, социал-реформистский, консервативно-реформистский. Противоречия социально-экономического развития современных стран в конце XX - начале XXI </w:t>
      </w:r>
      <w:proofErr w:type="gramStart"/>
      <w:r w:rsidRPr="009813B0">
        <w:rPr>
          <w:rFonts w:ascii="Times New Roman" w:eastAsia="Times New Roman" w:hAnsi="Times New Roman" w:cs="Times New Roman"/>
          <w:sz w:val="24"/>
          <w:szCs w:val="24"/>
          <w:lang w:eastAsia="ru-RU"/>
        </w:rPr>
        <w:t>в</w:t>
      </w:r>
      <w:proofErr w:type="gramEnd"/>
      <w:r w:rsidRPr="009813B0">
        <w:rPr>
          <w:rFonts w:ascii="Times New Roman" w:eastAsia="Times New Roman" w:hAnsi="Times New Roman" w:cs="Times New Roman"/>
          <w:sz w:val="24"/>
          <w:szCs w:val="24"/>
          <w:lang w:eastAsia="ru-RU"/>
        </w:rPr>
        <w:t xml:space="preserve">. </w:t>
      </w:r>
      <w:proofErr w:type="gramStart"/>
      <w:r w:rsidRPr="009813B0">
        <w:rPr>
          <w:rFonts w:ascii="Times New Roman" w:eastAsia="Times New Roman" w:hAnsi="Times New Roman" w:cs="Times New Roman"/>
          <w:sz w:val="24"/>
          <w:szCs w:val="24"/>
          <w:lang w:eastAsia="ru-RU"/>
        </w:rPr>
        <w:t>в</w:t>
      </w:r>
      <w:proofErr w:type="gramEnd"/>
      <w:r w:rsidRPr="009813B0">
        <w:rPr>
          <w:rFonts w:ascii="Times New Roman" w:eastAsia="Times New Roman" w:hAnsi="Times New Roman" w:cs="Times New Roman"/>
          <w:sz w:val="24"/>
          <w:szCs w:val="24"/>
          <w:lang w:eastAsia="ru-RU"/>
        </w:rPr>
        <w:t xml:space="preserve"> условиях глобализации и соперничества трех центров современ¬ной мировой экономики (США, Европейский союз, Япония).</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Послевоенное политическое развитие. Гражданское общество</w:t>
      </w:r>
      <w:proofErr w:type="gramStart"/>
      <w:r w:rsidRPr="009813B0">
        <w:rPr>
          <w:rFonts w:ascii="Times New Roman" w:eastAsia="Times New Roman" w:hAnsi="Times New Roman" w:cs="Times New Roman"/>
          <w:sz w:val="24"/>
          <w:szCs w:val="24"/>
          <w:lang w:eastAsia="ru-RU"/>
        </w:rPr>
        <w:t>.Г</w:t>
      </w:r>
      <w:proofErr w:type="gramEnd"/>
      <w:r w:rsidRPr="009813B0">
        <w:rPr>
          <w:rFonts w:ascii="Times New Roman" w:eastAsia="Times New Roman" w:hAnsi="Times New Roman" w:cs="Times New Roman"/>
          <w:sz w:val="24"/>
          <w:szCs w:val="24"/>
          <w:lang w:eastAsia="ru-RU"/>
        </w:rPr>
        <w:t xml:space="preserve">лавные идейно-политические направления партийной борьбы во второй половине XX в.: консерватизм, либерализм, а также социалистическое и коммунистическое течения. Изменения в партийно-политической расстановке сил в странах Запада во второй половине XX в. Появление в лагере консервативных сил христианско-демократических партий. Подъем и крах коммунистических партий и международного коммунистического движения. Последовательное увеличение влияния социал-демократов и переход на платформу умеренного реформизма. Факторы возрождения правых экстремистских группировок и партий во второй половине XX в. Неофашизм. Крайности современных националистических движений. Демократизация как вектор исторического развития во второй половине XX - начале XXI </w:t>
      </w:r>
      <w:proofErr w:type="gramStart"/>
      <w:r w:rsidRPr="009813B0">
        <w:rPr>
          <w:rFonts w:ascii="Times New Roman" w:eastAsia="Times New Roman" w:hAnsi="Times New Roman" w:cs="Times New Roman"/>
          <w:sz w:val="24"/>
          <w:szCs w:val="24"/>
          <w:lang w:eastAsia="ru-RU"/>
        </w:rPr>
        <w:t>в</w:t>
      </w:r>
      <w:proofErr w:type="gramEnd"/>
      <w:r w:rsidRPr="009813B0">
        <w:rPr>
          <w:rFonts w:ascii="Times New Roman" w:eastAsia="Times New Roman" w:hAnsi="Times New Roman" w:cs="Times New Roman"/>
          <w:sz w:val="24"/>
          <w:szCs w:val="24"/>
          <w:lang w:eastAsia="ru-RU"/>
        </w:rPr>
        <w:t>.</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proofErr w:type="gramStart"/>
      <w:r w:rsidRPr="009813B0">
        <w:rPr>
          <w:rFonts w:ascii="Times New Roman" w:eastAsia="Times New Roman" w:hAnsi="Times New Roman" w:cs="Times New Roman"/>
          <w:sz w:val="24"/>
          <w:szCs w:val="24"/>
          <w:lang w:eastAsia="ru-RU"/>
        </w:rPr>
        <w:t>Причины появления новых социальных движений и расширения влияния гражданского общества во второй половине XX - начале XXI в. Новые социальные движения в мире: антивоенное движение, новое левое движение молодежи и студентов, экологические, феминистское и этнические движения, культурные связи, группы взаимопомощи и др. Процесс формирования гражданского общества и отражение в нем противоречий перехода к постиндустриальному обществу.</w:t>
      </w:r>
      <w:proofErr w:type="gramEnd"/>
      <w:r w:rsidRPr="009813B0">
        <w:rPr>
          <w:rFonts w:ascii="Times New Roman" w:eastAsia="Times New Roman" w:hAnsi="Times New Roman" w:cs="Times New Roman"/>
          <w:sz w:val="24"/>
          <w:szCs w:val="24"/>
          <w:lang w:eastAsia="ru-RU"/>
        </w:rPr>
        <w:t xml:space="preserve"> Новые социальные движения как движения гражданских инициатив. </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b/>
          <w:sz w:val="24"/>
          <w:szCs w:val="24"/>
          <w:lang w:eastAsia="ru-RU"/>
        </w:rPr>
        <w:t>США во второй половине ХХ века.</w:t>
      </w:r>
      <w:r w:rsidRPr="009813B0">
        <w:rPr>
          <w:rFonts w:ascii="Times New Roman" w:eastAsia="Times New Roman" w:hAnsi="Times New Roman" w:cs="Times New Roman"/>
          <w:sz w:val="24"/>
          <w:szCs w:val="24"/>
          <w:lang w:eastAsia="ru-RU"/>
        </w:rPr>
        <w:t xml:space="preserve"> Предпосылки превращения США в центр мировой политики после окончания</w:t>
      </w:r>
      <w:proofErr w:type="gramStart"/>
      <w:r w:rsidRPr="009813B0">
        <w:rPr>
          <w:rFonts w:ascii="Times New Roman" w:eastAsia="Times New Roman" w:hAnsi="Times New Roman" w:cs="Times New Roman"/>
          <w:sz w:val="24"/>
          <w:szCs w:val="24"/>
          <w:lang w:eastAsia="ru-RU"/>
        </w:rPr>
        <w:t xml:space="preserve"> В</w:t>
      </w:r>
      <w:proofErr w:type="gramEnd"/>
      <w:r w:rsidRPr="009813B0">
        <w:rPr>
          <w:rFonts w:ascii="Times New Roman" w:eastAsia="Times New Roman" w:hAnsi="Times New Roman" w:cs="Times New Roman"/>
          <w:sz w:val="24"/>
          <w:szCs w:val="24"/>
          <w:lang w:eastAsia="ru-RU"/>
        </w:rPr>
        <w:t xml:space="preserve">торой мировой войны. Принципы внутренней и внешней политики США в 1945-1990-е гг. Отражение в политической истории </w:t>
      </w:r>
      <w:proofErr w:type="gramStart"/>
      <w:r w:rsidRPr="009813B0">
        <w:rPr>
          <w:rFonts w:ascii="Times New Roman" w:eastAsia="Times New Roman" w:hAnsi="Times New Roman" w:cs="Times New Roman"/>
          <w:sz w:val="24"/>
          <w:szCs w:val="24"/>
          <w:lang w:eastAsia="ru-RU"/>
        </w:rPr>
        <w:t>США общих тенденций развития ведущих стран Запада</w:t>
      </w:r>
      <w:proofErr w:type="gramEnd"/>
      <w:r w:rsidRPr="009813B0">
        <w:rPr>
          <w:rFonts w:ascii="Times New Roman" w:eastAsia="Times New Roman" w:hAnsi="Times New Roman" w:cs="Times New Roman"/>
          <w:sz w:val="24"/>
          <w:szCs w:val="24"/>
          <w:lang w:eastAsia="ru-RU"/>
        </w:rPr>
        <w:t xml:space="preserve">. Демократы и республиканцы у власти. США - сверхдержава в конце XX - начале XXI </w:t>
      </w:r>
      <w:proofErr w:type="gramStart"/>
      <w:r w:rsidRPr="009813B0">
        <w:rPr>
          <w:rFonts w:ascii="Times New Roman" w:eastAsia="Times New Roman" w:hAnsi="Times New Roman" w:cs="Times New Roman"/>
          <w:sz w:val="24"/>
          <w:szCs w:val="24"/>
          <w:lang w:eastAsia="ru-RU"/>
        </w:rPr>
        <w:t>в</w:t>
      </w:r>
      <w:proofErr w:type="gramEnd"/>
      <w:r w:rsidRPr="009813B0">
        <w:rPr>
          <w:rFonts w:ascii="Times New Roman" w:eastAsia="Times New Roman" w:hAnsi="Times New Roman" w:cs="Times New Roman"/>
          <w:sz w:val="24"/>
          <w:szCs w:val="24"/>
          <w:lang w:eastAsia="ru-RU"/>
        </w:rPr>
        <w:t xml:space="preserve">. </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b/>
          <w:sz w:val="24"/>
          <w:szCs w:val="24"/>
          <w:lang w:eastAsia="ru-RU"/>
        </w:rPr>
        <w:t xml:space="preserve">Великобритания и Франция во второй половине 20-го </w:t>
      </w:r>
      <w:proofErr w:type="gramStart"/>
      <w:r w:rsidRPr="00A1182E">
        <w:rPr>
          <w:rFonts w:ascii="Times New Roman" w:eastAsia="Times New Roman" w:hAnsi="Times New Roman" w:cs="Times New Roman"/>
          <w:b/>
          <w:sz w:val="24"/>
          <w:szCs w:val="24"/>
          <w:lang w:eastAsia="ru-RU"/>
        </w:rPr>
        <w:t>в</w:t>
      </w:r>
      <w:proofErr w:type="gramEnd"/>
      <w:r w:rsidRPr="009813B0">
        <w:rPr>
          <w:rFonts w:ascii="Times New Roman" w:eastAsia="Times New Roman" w:hAnsi="Times New Roman" w:cs="Times New Roman"/>
          <w:sz w:val="24"/>
          <w:szCs w:val="24"/>
          <w:lang w:eastAsia="ru-RU"/>
        </w:rPr>
        <w:t xml:space="preserve">. Великобритания. «Политический маятник» 1950-1990-х гг.: лейбористы и консерваторы у власти. Социально-экономическое развитие Великобритании. М. Тэтчер - «консервативная революция». Э. Блэр - политика «третьего пути». Эволюция лейбористской партии. Приоритеты внешней политики Великобритании. </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b/>
          <w:sz w:val="24"/>
          <w:szCs w:val="24"/>
          <w:lang w:eastAsia="ru-RU"/>
        </w:rPr>
        <w:t>Франция.</w:t>
      </w:r>
      <w:r w:rsidRPr="009813B0">
        <w:rPr>
          <w:rFonts w:ascii="Times New Roman" w:eastAsia="Times New Roman" w:hAnsi="Times New Roman" w:cs="Times New Roman"/>
          <w:sz w:val="24"/>
          <w:szCs w:val="24"/>
          <w:lang w:eastAsia="ru-RU"/>
        </w:rPr>
        <w:t xml:space="preserve"> Социально-экономическая и политическая история Франции во второй половине XX </w:t>
      </w:r>
      <w:proofErr w:type="gramStart"/>
      <w:r w:rsidRPr="009813B0">
        <w:rPr>
          <w:rFonts w:ascii="Times New Roman" w:eastAsia="Times New Roman" w:hAnsi="Times New Roman" w:cs="Times New Roman"/>
          <w:sz w:val="24"/>
          <w:szCs w:val="24"/>
          <w:lang w:eastAsia="ru-RU"/>
        </w:rPr>
        <w:t>в</w:t>
      </w:r>
      <w:proofErr w:type="gramEnd"/>
      <w:r w:rsidRPr="009813B0">
        <w:rPr>
          <w:rFonts w:ascii="Times New Roman" w:eastAsia="Times New Roman" w:hAnsi="Times New Roman" w:cs="Times New Roman"/>
          <w:sz w:val="24"/>
          <w:szCs w:val="24"/>
          <w:lang w:eastAsia="ru-RU"/>
        </w:rPr>
        <w:t xml:space="preserve">. </w:t>
      </w:r>
      <w:proofErr w:type="gramStart"/>
      <w:r w:rsidRPr="009813B0">
        <w:rPr>
          <w:rFonts w:ascii="Times New Roman" w:eastAsia="Times New Roman" w:hAnsi="Times New Roman" w:cs="Times New Roman"/>
          <w:sz w:val="24"/>
          <w:szCs w:val="24"/>
          <w:lang w:eastAsia="ru-RU"/>
        </w:rPr>
        <w:t>От</w:t>
      </w:r>
      <w:proofErr w:type="gramEnd"/>
      <w:r w:rsidRPr="009813B0">
        <w:rPr>
          <w:rFonts w:ascii="Times New Roman" w:eastAsia="Times New Roman" w:hAnsi="Times New Roman" w:cs="Times New Roman"/>
          <w:sz w:val="24"/>
          <w:szCs w:val="24"/>
          <w:lang w:eastAsia="ru-RU"/>
        </w:rPr>
        <w:t xml:space="preserve"> многопартийности к режиму личной власти генерала де Голля. Идея «величия Франции» де Голля и ее реализация. Социальные волнения 1968 г. и отставка генерала. Попытка «левого эксперимента» </w:t>
      </w:r>
      <w:proofErr w:type="gramStart"/>
      <w:r w:rsidRPr="009813B0">
        <w:rPr>
          <w:rFonts w:ascii="Times New Roman" w:eastAsia="Times New Roman" w:hAnsi="Times New Roman" w:cs="Times New Roman"/>
          <w:sz w:val="24"/>
          <w:szCs w:val="24"/>
          <w:lang w:eastAsia="ru-RU"/>
        </w:rPr>
        <w:t>в начале</w:t>
      </w:r>
      <w:proofErr w:type="gramEnd"/>
      <w:r w:rsidRPr="009813B0">
        <w:rPr>
          <w:rFonts w:ascii="Times New Roman" w:eastAsia="Times New Roman" w:hAnsi="Times New Roman" w:cs="Times New Roman"/>
          <w:sz w:val="24"/>
          <w:szCs w:val="24"/>
          <w:lang w:eastAsia="ru-RU"/>
        </w:rPr>
        <w:t xml:space="preserve"> 1980-х гг. Практика сосуществования левых и правых сил у власти - опыт Ф. Миттерана и Ж. Ширака. Внешняя политика Франции. Париж - инициатор европейской интеграции. </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 xml:space="preserve">Италия и Германия во второй половине 20-го </w:t>
      </w:r>
      <w:proofErr w:type="gramStart"/>
      <w:r w:rsidRPr="009813B0">
        <w:rPr>
          <w:rFonts w:ascii="Times New Roman" w:eastAsia="Times New Roman" w:hAnsi="Times New Roman" w:cs="Times New Roman"/>
          <w:sz w:val="24"/>
          <w:szCs w:val="24"/>
          <w:lang w:eastAsia="ru-RU"/>
        </w:rPr>
        <w:t>в</w:t>
      </w:r>
      <w:proofErr w:type="gramEnd"/>
      <w:r w:rsidRPr="009813B0">
        <w:rPr>
          <w:rFonts w:ascii="Times New Roman" w:eastAsia="Times New Roman" w:hAnsi="Times New Roman" w:cs="Times New Roman"/>
          <w:sz w:val="24"/>
          <w:szCs w:val="24"/>
          <w:lang w:eastAsia="ru-RU"/>
        </w:rPr>
        <w:t xml:space="preserve">. Италия. Провозглашение республики. </w:t>
      </w:r>
      <w:proofErr w:type="gramStart"/>
      <w:r w:rsidRPr="009813B0">
        <w:rPr>
          <w:rFonts w:ascii="Times New Roman" w:eastAsia="Times New Roman" w:hAnsi="Times New Roman" w:cs="Times New Roman"/>
          <w:sz w:val="24"/>
          <w:szCs w:val="24"/>
          <w:lang w:eastAsia="ru-RU"/>
        </w:rPr>
        <w:t>Политическая нестабильность как особенность итальянской партийно-политической системы во второй половине XX в. Реформа избирательной системы.</w:t>
      </w:r>
      <w:proofErr w:type="gramEnd"/>
      <w:r w:rsidRPr="009813B0">
        <w:rPr>
          <w:rFonts w:ascii="Times New Roman" w:eastAsia="Times New Roman" w:hAnsi="Times New Roman" w:cs="Times New Roman"/>
          <w:sz w:val="24"/>
          <w:szCs w:val="24"/>
          <w:lang w:eastAsia="ru-RU"/>
        </w:rPr>
        <w:t xml:space="preserve"> Развал прежних партий и формирование двух блоков: правых и левых сил. Особенности социально-экономического развития Италии. </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b/>
          <w:sz w:val="24"/>
          <w:szCs w:val="24"/>
          <w:lang w:eastAsia="ru-RU"/>
        </w:rPr>
        <w:lastRenderedPageBreak/>
        <w:t>Германия</w:t>
      </w:r>
      <w:r w:rsidRPr="009813B0">
        <w:rPr>
          <w:rFonts w:ascii="Times New Roman" w:eastAsia="Times New Roman" w:hAnsi="Times New Roman" w:cs="Times New Roman"/>
          <w:sz w:val="24"/>
          <w:szCs w:val="24"/>
          <w:lang w:eastAsia="ru-RU"/>
        </w:rPr>
        <w:t xml:space="preserve">. Три периода истории Германии во второй половине XX в.: оккупационный режим (1945-1949 гг.), сосуществование ФРГ и ГДР (1949-1990-е гг.), объединенная Германия (с 1990 г.- ФРГ). Историческое соревнование двух социально-экономических и политических систем в лице двух германских государств и его итоги. «Социальное рыночное хозяйство» в ФРГ и создание основ тоталитарного социализма в ГДР. Падение Берлинской стены. Объединение Германии. Социально-экономические и политические проблемы объединенной Германии. </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b/>
          <w:sz w:val="24"/>
          <w:szCs w:val="24"/>
          <w:lang w:eastAsia="ru-RU"/>
        </w:rPr>
        <w:t>Страны Восточной Европы  во второй половине 20-го в</w:t>
      </w:r>
      <w:r w:rsidRPr="009813B0">
        <w:rPr>
          <w:rFonts w:ascii="Times New Roman" w:eastAsia="Times New Roman" w:hAnsi="Times New Roman" w:cs="Times New Roman"/>
          <w:sz w:val="24"/>
          <w:szCs w:val="24"/>
          <w:lang w:eastAsia="ru-RU"/>
        </w:rPr>
        <w:t>. Восточноевропейские страны. Географические и политические параметры понятия «Восточная Европа». Принципы формирования мировой социалистической системы (социалистический лагерь).</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Общее и особенное в строительстве социализма в восточноевропейских странах. Утверждение основ тоталитарного социализма, нарастание кризисных явлений в экономике и социальной сфере. Политические кризисы в Восточной Германии (1935 г.), в Польше и Венгрии (1956 г.), в Чехословакии (1968 г.). Революции 1989-1990-х гг. в странах Восточной Европы и ликвидация основ тоталитарного социализма. Основные направления преобразований в бывших странах социалистического лагеря, их итоги на рубеже XX-XXI вв.</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b/>
          <w:sz w:val="24"/>
          <w:szCs w:val="24"/>
          <w:lang w:eastAsia="ru-RU"/>
        </w:rPr>
        <w:t>Латинская Америка  и Африка  во второй половине 20-го в</w:t>
      </w:r>
      <w:proofErr w:type="gramStart"/>
      <w:r w:rsidRPr="009813B0">
        <w:rPr>
          <w:rFonts w:ascii="Times New Roman" w:eastAsia="Times New Roman" w:hAnsi="Times New Roman" w:cs="Times New Roman"/>
          <w:sz w:val="24"/>
          <w:szCs w:val="24"/>
          <w:lang w:eastAsia="ru-RU"/>
        </w:rPr>
        <w:t>.С</w:t>
      </w:r>
      <w:proofErr w:type="gramEnd"/>
      <w:r w:rsidRPr="009813B0">
        <w:rPr>
          <w:rFonts w:ascii="Times New Roman" w:eastAsia="Times New Roman" w:hAnsi="Times New Roman" w:cs="Times New Roman"/>
          <w:sz w:val="24"/>
          <w:szCs w:val="24"/>
          <w:lang w:eastAsia="ru-RU"/>
        </w:rPr>
        <w:t>траны Азии и Африки в современном мире. Деколонизация. Проблемы выбора путей развития и модернизации общества в освободившихся странах Азии и Африки. Культурно-цивилизационные особенности развития Азиатско-Тихоокеанского региона, индо-буддийско-мусульманского региона в 1970-1990-е гг. Основные модели взаимодействия внешних влияний и исламских традиций в мусульманском мире. Противоречивые итоги социально-экономического и политического развития стран Африки, Азии к концу XX в. Место стран Азии и Африки в системе международных отношений.</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 xml:space="preserve">Страны Азии: Япония, Китай и Индия в современном мире. Япония. Основные направления реформирования послевоенной Японии и их итоги. Факторы, обусловившие «японское экономическое чудо» во второй половине XX </w:t>
      </w:r>
      <w:proofErr w:type="gramStart"/>
      <w:r w:rsidRPr="009813B0">
        <w:rPr>
          <w:rFonts w:ascii="Times New Roman" w:eastAsia="Times New Roman" w:hAnsi="Times New Roman" w:cs="Times New Roman"/>
          <w:sz w:val="24"/>
          <w:szCs w:val="24"/>
          <w:lang w:eastAsia="ru-RU"/>
        </w:rPr>
        <w:t>в</w:t>
      </w:r>
      <w:proofErr w:type="gramEnd"/>
      <w:r w:rsidRPr="009813B0">
        <w:rPr>
          <w:rFonts w:ascii="Times New Roman" w:eastAsia="Times New Roman" w:hAnsi="Times New Roman" w:cs="Times New Roman"/>
          <w:sz w:val="24"/>
          <w:szCs w:val="24"/>
          <w:lang w:eastAsia="ru-RU"/>
        </w:rPr>
        <w:t>.</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b/>
          <w:sz w:val="24"/>
          <w:szCs w:val="24"/>
          <w:lang w:eastAsia="ru-RU"/>
        </w:rPr>
        <w:t>Китай.</w:t>
      </w:r>
      <w:r w:rsidRPr="009813B0">
        <w:rPr>
          <w:rFonts w:ascii="Times New Roman" w:eastAsia="Times New Roman" w:hAnsi="Times New Roman" w:cs="Times New Roman"/>
          <w:sz w:val="24"/>
          <w:szCs w:val="24"/>
          <w:lang w:eastAsia="ru-RU"/>
        </w:rPr>
        <w:t xml:space="preserve"> Гражданская война (1946-1949 гг.) и провозглашение КНР. Восстановление национальной экономики в 1949-1957 гг. «Большой скачок» и его результаты. Мао Цзэдун. Культурная революция 1966-1976 гг. Начало реформ в Китае в 1978 г. Ден Сяопин. Особенности китайской модели реформирования экономики в кон¬це XX </w:t>
      </w:r>
      <w:proofErr w:type="gramStart"/>
      <w:r w:rsidRPr="009813B0">
        <w:rPr>
          <w:rFonts w:ascii="Times New Roman" w:eastAsia="Times New Roman" w:hAnsi="Times New Roman" w:cs="Times New Roman"/>
          <w:sz w:val="24"/>
          <w:szCs w:val="24"/>
          <w:lang w:eastAsia="ru-RU"/>
        </w:rPr>
        <w:t>в</w:t>
      </w:r>
      <w:proofErr w:type="gramEnd"/>
      <w:r w:rsidRPr="009813B0">
        <w:rPr>
          <w:rFonts w:ascii="Times New Roman" w:eastAsia="Times New Roman" w:hAnsi="Times New Roman" w:cs="Times New Roman"/>
          <w:sz w:val="24"/>
          <w:szCs w:val="24"/>
          <w:lang w:eastAsia="ru-RU"/>
        </w:rPr>
        <w:t>.</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 xml:space="preserve">Индия. Пути реформирования индийского общества во второй половине XX </w:t>
      </w:r>
      <w:proofErr w:type="gramStart"/>
      <w:r w:rsidRPr="009813B0">
        <w:rPr>
          <w:rFonts w:ascii="Times New Roman" w:eastAsia="Times New Roman" w:hAnsi="Times New Roman" w:cs="Times New Roman"/>
          <w:sz w:val="24"/>
          <w:szCs w:val="24"/>
          <w:lang w:eastAsia="ru-RU"/>
        </w:rPr>
        <w:t>в</w:t>
      </w:r>
      <w:proofErr w:type="gramEnd"/>
      <w:r w:rsidRPr="009813B0">
        <w:rPr>
          <w:rFonts w:ascii="Times New Roman" w:eastAsia="Times New Roman" w:hAnsi="Times New Roman" w:cs="Times New Roman"/>
          <w:sz w:val="24"/>
          <w:szCs w:val="24"/>
          <w:lang w:eastAsia="ru-RU"/>
        </w:rPr>
        <w:t>. Внешняя политика Индии, ее роль в современном мире.</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b/>
          <w:sz w:val="24"/>
          <w:szCs w:val="24"/>
          <w:lang w:eastAsia="ru-RU"/>
        </w:rPr>
        <w:t>Латинская Америка</w:t>
      </w:r>
      <w:r w:rsidRPr="009813B0">
        <w:rPr>
          <w:rFonts w:ascii="Times New Roman" w:eastAsia="Times New Roman" w:hAnsi="Times New Roman" w:cs="Times New Roman"/>
          <w:sz w:val="24"/>
          <w:szCs w:val="24"/>
          <w:lang w:eastAsia="ru-RU"/>
        </w:rPr>
        <w:t>. Особенности индустриализац</w:t>
      </w:r>
      <w:proofErr w:type="gramStart"/>
      <w:r w:rsidRPr="009813B0">
        <w:rPr>
          <w:rFonts w:ascii="Times New Roman" w:eastAsia="Times New Roman" w:hAnsi="Times New Roman" w:cs="Times New Roman"/>
          <w:sz w:val="24"/>
          <w:szCs w:val="24"/>
          <w:lang w:eastAsia="ru-RU"/>
        </w:rPr>
        <w:t>ии и ее</w:t>
      </w:r>
      <w:proofErr w:type="gramEnd"/>
      <w:r w:rsidRPr="009813B0">
        <w:rPr>
          <w:rFonts w:ascii="Times New Roman" w:eastAsia="Times New Roman" w:hAnsi="Times New Roman" w:cs="Times New Roman"/>
          <w:sz w:val="24"/>
          <w:szCs w:val="24"/>
          <w:lang w:eastAsia="ru-RU"/>
        </w:rPr>
        <w:t xml:space="preserve"> влияние на социально-экономическое развитие стран Латинской Америки во второй половине XX в. Варианты модернизации в странах Латинской Америки. Региональная экономическая интеграция. Демократизация в латиноамериканских странах - тенденция в конце XX - начале XXI </w:t>
      </w:r>
      <w:proofErr w:type="gramStart"/>
      <w:r w:rsidRPr="009813B0">
        <w:rPr>
          <w:rFonts w:ascii="Times New Roman" w:eastAsia="Times New Roman" w:hAnsi="Times New Roman" w:cs="Times New Roman"/>
          <w:sz w:val="24"/>
          <w:szCs w:val="24"/>
          <w:lang w:eastAsia="ru-RU"/>
        </w:rPr>
        <w:t>в</w:t>
      </w:r>
      <w:proofErr w:type="gramEnd"/>
      <w:r w:rsidRPr="009813B0">
        <w:rPr>
          <w:rFonts w:ascii="Times New Roman" w:eastAsia="Times New Roman" w:hAnsi="Times New Roman" w:cs="Times New Roman"/>
          <w:sz w:val="24"/>
          <w:szCs w:val="24"/>
          <w:lang w:eastAsia="ru-RU"/>
        </w:rPr>
        <w:t>.</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 xml:space="preserve">Культура XX века. Культура в первой половине XX </w:t>
      </w:r>
      <w:proofErr w:type="gramStart"/>
      <w:r w:rsidRPr="009813B0">
        <w:rPr>
          <w:rFonts w:ascii="Times New Roman" w:eastAsia="Times New Roman" w:hAnsi="Times New Roman" w:cs="Times New Roman"/>
          <w:sz w:val="24"/>
          <w:szCs w:val="24"/>
          <w:lang w:eastAsia="ru-RU"/>
        </w:rPr>
        <w:t>в</w:t>
      </w:r>
      <w:proofErr w:type="gramEnd"/>
      <w:r w:rsidRPr="009813B0">
        <w:rPr>
          <w:rFonts w:ascii="Times New Roman" w:eastAsia="Times New Roman" w:hAnsi="Times New Roman" w:cs="Times New Roman"/>
          <w:sz w:val="24"/>
          <w:szCs w:val="24"/>
          <w:lang w:eastAsia="ru-RU"/>
        </w:rPr>
        <w:t xml:space="preserve">. </w:t>
      </w:r>
      <w:proofErr w:type="gramStart"/>
      <w:r w:rsidRPr="009813B0">
        <w:rPr>
          <w:rFonts w:ascii="Times New Roman" w:eastAsia="Times New Roman" w:hAnsi="Times New Roman" w:cs="Times New Roman"/>
          <w:sz w:val="24"/>
          <w:szCs w:val="24"/>
          <w:lang w:eastAsia="ru-RU"/>
        </w:rPr>
        <w:t>Революция</w:t>
      </w:r>
      <w:proofErr w:type="gramEnd"/>
      <w:r w:rsidRPr="009813B0">
        <w:rPr>
          <w:rFonts w:ascii="Times New Roman" w:eastAsia="Times New Roman" w:hAnsi="Times New Roman" w:cs="Times New Roman"/>
          <w:sz w:val="24"/>
          <w:szCs w:val="24"/>
          <w:lang w:eastAsia="ru-RU"/>
        </w:rPr>
        <w:t xml:space="preserve"> в естествознании и новая картина мироздания в начале XX в. Кризис рационализма, интерес к проблемам бессознательного и иррационального. Науки об обществе в начале XX </w:t>
      </w:r>
      <w:proofErr w:type="gramStart"/>
      <w:r w:rsidRPr="009813B0">
        <w:rPr>
          <w:rFonts w:ascii="Times New Roman" w:eastAsia="Times New Roman" w:hAnsi="Times New Roman" w:cs="Times New Roman"/>
          <w:sz w:val="24"/>
          <w:szCs w:val="24"/>
          <w:lang w:eastAsia="ru-RU"/>
        </w:rPr>
        <w:t>в</w:t>
      </w:r>
      <w:proofErr w:type="gramEnd"/>
      <w:r w:rsidRPr="009813B0">
        <w:rPr>
          <w:rFonts w:ascii="Times New Roman" w:eastAsia="Times New Roman" w:hAnsi="Times New Roman" w:cs="Times New Roman"/>
          <w:sz w:val="24"/>
          <w:szCs w:val="24"/>
          <w:lang w:eastAsia="ru-RU"/>
        </w:rPr>
        <w:t>.</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 xml:space="preserve">Новая художественная система - от модернизма и авангардизма начала XX в. до постмодернизма конца XX - начала XXI </w:t>
      </w:r>
      <w:proofErr w:type="gramStart"/>
      <w:r w:rsidRPr="009813B0">
        <w:rPr>
          <w:rFonts w:ascii="Times New Roman" w:eastAsia="Times New Roman" w:hAnsi="Times New Roman" w:cs="Times New Roman"/>
          <w:sz w:val="24"/>
          <w:szCs w:val="24"/>
          <w:lang w:eastAsia="ru-RU"/>
        </w:rPr>
        <w:t>в</w:t>
      </w:r>
      <w:proofErr w:type="gramEnd"/>
      <w:r w:rsidRPr="009813B0">
        <w:rPr>
          <w:rFonts w:ascii="Times New Roman" w:eastAsia="Times New Roman" w:hAnsi="Times New Roman" w:cs="Times New Roman"/>
          <w:sz w:val="24"/>
          <w:szCs w:val="24"/>
          <w:lang w:eastAsia="ru-RU"/>
        </w:rPr>
        <w:t>.</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 xml:space="preserve">Новые идеи и направления в художественной культуре </w:t>
      </w:r>
      <w:proofErr w:type="gramStart"/>
      <w:r w:rsidRPr="009813B0">
        <w:rPr>
          <w:rFonts w:ascii="Times New Roman" w:eastAsia="Times New Roman" w:hAnsi="Times New Roman" w:cs="Times New Roman"/>
          <w:sz w:val="24"/>
          <w:szCs w:val="24"/>
          <w:lang w:eastAsia="ru-RU"/>
        </w:rPr>
        <w:t>в начале</w:t>
      </w:r>
      <w:proofErr w:type="gramEnd"/>
      <w:r w:rsidRPr="009813B0">
        <w:rPr>
          <w:rFonts w:ascii="Times New Roman" w:eastAsia="Times New Roman" w:hAnsi="Times New Roman" w:cs="Times New Roman"/>
          <w:sz w:val="24"/>
          <w:szCs w:val="24"/>
          <w:lang w:eastAsia="ru-RU"/>
        </w:rPr>
        <w:t xml:space="preserve"> XX в. Стиль модерн (художественные направления - импрессионизм, постимпрессионизм, символизм и др.). Авангард (художественные направления - абстракционизм, футуризм, сюрреализм, дадаизм и др.). Архитектура стиля модерн. Конструктивизм и функционализм в архитектуре.</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Символизм в музыке (Р. Вагнер), в литературе (Ш. Бодлер, П. Верлен, С. Маларме), в изобразительном искусстве (О. Бердслей, П. Де Шаванн, Г. Климт, А. Беклин).</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lastRenderedPageBreak/>
        <w:t>Литература критического реализма. Новая драматургия в начале века (Г. Ибсен, А. Чехов, Г. Гауптман). Литература «потерянного поколения» (Э. Хемингуэй, Д. Дос Пасос, Э.-М. Ремарк). Литература авангарда (Д. Джойс, Ф. Кафка, М. Пруст). Антиутопии в литературе (Е. Замятин, А. Платонов, О. Хаксли, Дж. Оруэлл).</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 xml:space="preserve">Кинематограф </w:t>
      </w:r>
      <w:proofErr w:type="gramStart"/>
      <w:r w:rsidRPr="009813B0">
        <w:rPr>
          <w:rFonts w:ascii="Times New Roman" w:eastAsia="Times New Roman" w:hAnsi="Times New Roman" w:cs="Times New Roman"/>
          <w:sz w:val="24"/>
          <w:szCs w:val="24"/>
          <w:lang w:eastAsia="ru-RU"/>
        </w:rPr>
        <w:t>в начале</w:t>
      </w:r>
      <w:proofErr w:type="gramEnd"/>
      <w:r w:rsidRPr="009813B0">
        <w:rPr>
          <w:rFonts w:ascii="Times New Roman" w:eastAsia="Times New Roman" w:hAnsi="Times New Roman" w:cs="Times New Roman"/>
          <w:sz w:val="24"/>
          <w:szCs w:val="24"/>
          <w:lang w:eastAsia="ru-RU"/>
        </w:rPr>
        <w:t xml:space="preserve"> XX в. как новый вид массового искусства. Кумиры начала XX в. (Андре Дид, Макс Линдер, Чарлз Чаплин). Наступление тоталитаризма в 1930-е гг. Эмиграция научной и культурной элиты. Нью-Йорк - новый художественный центр мира. Наука и искусство в тоталитарном обществе. Наука на службе войны, искусство на службе у пропаганды.</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 xml:space="preserve">Культура во второй половине XX </w:t>
      </w:r>
      <w:proofErr w:type="gramStart"/>
      <w:r w:rsidRPr="009813B0">
        <w:rPr>
          <w:rFonts w:ascii="Times New Roman" w:eastAsia="Times New Roman" w:hAnsi="Times New Roman" w:cs="Times New Roman"/>
          <w:sz w:val="24"/>
          <w:szCs w:val="24"/>
          <w:lang w:eastAsia="ru-RU"/>
        </w:rPr>
        <w:t>в</w:t>
      </w:r>
      <w:proofErr w:type="gramEnd"/>
      <w:r w:rsidRPr="009813B0">
        <w:rPr>
          <w:rFonts w:ascii="Times New Roman" w:eastAsia="Times New Roman" w:hAnsi="Times New Roman" w:cs="Times New Roman"/>
          <w:sz w:val="24"/>
          <w:szCs w:val="24"/>
          <w:lang w:eastAsia="ru-RU"/>
        </w:rPr>
        <w:t>. Научно-техническая революция. Достижения и проблемы. Формирование постиндустриального (информационного) общества. Роль науки, знаний информации и образования в современном мире. Революционное развитие информационно-коммуникационных технологий (ИКТ). Персональный компьютер. Интернет.</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 xml:space="preserve">Новые философские направления: от экзистенциализма до постмодернизма (М. Фуко, </w:t>
      </w:r>
      <w:proofErr w:type="gramStart"/>
      <w:r w:rsidRPr="009813B0">
        <w:rPr>
          <w:rFonts w:ascii="Times New Roman" w:eastAsia="Times New Roman" w:hAnsi="Times New Roman" w:cs="Times New Roman"/>
          <w:sz w:val="24"/>
          <w:szCs w:val="24"/>
          <w:lang w:eastAsia="ru-RU"/>
        </w:rPr>
        <w:t>Ж-</w:t>
      </w:r>
      <w:proofErr w:type="gramEnd"/>
      <w:r w:rsidRPr="009813B0">
        <w:rPr>
          <w:rFonts w:ascii="Times New Roman" w:eastAsia="Times New Roman" w:hAnsi="Times New Roman" w:cs="Times New Roman"/>
          <w:sz w:val="24"/>
          <w:szCs w:val="24"/>
          <w:lang w:eastAsia="ru-RU"/>
        </w:rPr>
        <w:t xml:space="preserve"> Деррида). Осмысление проблем информационного общества.</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 xml:space="preserve">Литература второй половины XX </w:t>
      </w:r>
      <w:proofErr w:type="gramStart"/>
      <w:r w:rsidRPr="009813B0">
        <w:rPr>
          <w:rFonts w:ascii="Times New Roman" w:eastAsia="Times New Roman" w:hAnsi="Times New Roman" w:cs="Times New Roman"/>
          <w:sz w:val="24"/>
          <w:szCs w:val="24"/>
          <w:lang w:eastAsia="ru-RU"/>
        </w:rPr>
        <w:t>в</w:t>
      </w:r>
      <w:proofErr w:type="gramEnd"/>
      <w:r w:rsidRPr="009813B0">
        <w:rPr>
          <w:rFonts w:ascii="Times New Roman" w:eastAsia="Times New Roman" w:hAnsi="Times New Roman" w:cs="Times New Roman"/>
          <w:sz w:val="24"/>
          <w:szCs w:val="24"/>
          <w:lang w:eastAsia="ru-RU"/>
        </w:rPr>
        <w:t xml:space="preserve">. Антифашистская литература. Философская литература (Т. Манн). </w:t>
      </w:r>
      <w:proofErr w:type="gramStart"/>
      <w:r w:rsidRPr="009813B0">
        <w:rPr>
          <w:rFonts w:ascii="Times New Roman" w:eastAsia="Times New Roman" w:hAnsi="Times New Roman" w:cs="Times New Roman"/>
          <w:sz w:val="24"/>
          <w:szCs w:val="24"/>
          <w:lang w:eastAsia="ru-RU"/>
        </w:rPr>
        <w:t>Литература экзистенциализма (Ж.-П. Сартр, А. Камю), авангарда (Э. Ионеско), магического реализма латиноамериканских писателей (X.</w:t>
      </w:r>
      <w:proofErr w:type="gramEnd"/>
      <w:r w:rsidRPr="009813B0">
        <w:rPr>
          <w:rFonts w:ascii="Times New Roman" w:eastAsia="Times New Roman" w:hAnsi="Times New Roman" w:cs="Times New Roman"/>
          <w:sz w:val="24"/>
          <w:szCs w:val="24"/>
          <w:lang w:eastAsia="ru-RU"/>
        </w:rPr>
        <w:t xml:space="preserve"> Борхес, Г. Маркес), постмодернизма (У. Эко. «Имя розы», М. Павич. «Хазарский словарь», П. Коэльо. </w:t>
      </w:r>
      <w:proofErr w:type="gramStart"/>
      <w:r w:rsidRPr="009813B0">
        <w:rPr>
          <w:rFonts w:ascii="Times New Roman" w:eastAsia="Times New Roman" w:hAnsi="Times New Roman" w:cs="Times New Roman"/>
          <w:sz w:val="24"/>
          <w:szCs w:val="24"/>
          <w:lang w:eastAsia="ru-RU"/>
        </w:rPr>
        <w:t>«Алхимик»),</w:t>
      </w:r>
      <w:proofErr w:type="gramEnd"/>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Изобразительное искусство во второй половине XX в. Нью-Йоркская (1945-1960 гг.) и европейская (1945-1960 гг.) художественные школы. Новые художественные направления (поп-арт, гиперреализм, концептуализм и др.). Постмодернизм в архитектуре.</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 xml:space="preserve">Кинематограф второй половины XX в. Направления и жанры. США - главный поставщик массовой кинематографической продукции. Музыкально-коммерческая индустрия (шоу-бизнес), </w:t>
      </w:r>
      <w:proofErr w:type="gramStart"/>
      <w:r w:rsidRPr="009813B0">
        <w:rPr>
          <w:rFonts w:ascii="Times New Roman" w:eastAsia="Times New Roman" w:hAnsi="Times New Roman" w:cs="Times New Roman"/>
          <w:sz w:val="24"/>
          <w:szCs w:val="24"/>
          <w:lang w:eastAsia="ru-RU"/>
        </w:rPr>
        <w:t>рок-и</w:t>
      </w:r>
      <w:proofErr w:type="gramEnd"/>
      <w:r w:rsidRPr="009813B0">
        <w:rPr>
          <w:rFonts w:ascii="Times New Roman" w:eastAsia="Times New Roman" w:hAnsi="Times New Roman" w:cs="Times New Roman"/>
          <w:sz w:val="24"/>
          <w:szCs w:val="24"/>
          <w:lang w:eastAsia="ru-RU"/>
        </w:rPr>
        <w:t xml:space="preserve"> поп-музыка. Роль средств массовой информации. Массовая культура и элитарное искусство. Двойственная роль </w:t>
      </w:r>
      <w:proofErr w:type="gramStart"/>
      <w:r w:rsidRPr="009813B0">
        <w:rPr>
          <w:rFonts w:ascii="Times New Roman" w:eastAsia="Times New Roman" w:hAnsi="Times New Roman" w:cs="Times New Roman"/>
          <w:sz w:val="24"/>
          <w:szCs w:val="24"/>
          <w:lang w:eastAsia="ru-RU"/>
        </w:rPr>
        <w:t>массового</w:t>
      </w:r>
      <w:proofErr w:type="gramEnd"/>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9813B0">
        <w:rPr>
          <w:rFonts w:ascii="Times New Roman" w:eastAsia="Times New Roman" w:hAnsi="Times New Roman" w:cs="Times New Roman"/>
          <w:sz w:val="24"/>
          <w:szCs w:val="24"/>
          <w:lang w:eastAsia="ru-RU"/>
        </w:rPr>
        <w:t xml:space="preserve">Международные отношения. Глобализация. Международные отношения в условиях биполярного мира. Карибский кризис (1962 г.) и его значение при переходе от конфронтации к переговорам. Гонка вооружений и проблема разоружения. Напряженность и разрядка в международных отношениях. Окончание «холодной войны», крах социализма и распад СССР, превращение США в единственную сверхдержаву. Расширение НАТО на Восток и превращение ее в глобальную силовую структуру. Роль ООН в современном мире. Региональная интеграция в мире: американский и европейский варианты. Образование Европейского союза и его расширение на Восток. Угроза международного терроризма. Российско-американские отношения в конце XX - начале XXI </w:t>
      </w:r>
      <w:proofErr w:type="gramStart"/>
      <w:r w:rsidRPr="009813B0">
        <w:rPr>
          <w:rFonts w:ascii="Times New Roman" w:eastAsia="Times New Roman" w:hAnsi="Times New Roman" w:cs="Times New Roman"/>
          <w:sz w:val="24"/>
          <w:szCs w:val="24"/>
          <w:lang w:eastAsia="ru-RU"/>
        </w:rPr>
        <w:t>в</w:t>
      </w:r>
      <w:proofErr w:type="gramEnd"/>
      <w:r w:rsidRPr="009813B0">
        <w:rPr>
          <w:rFonts w:ascii="Times New Roman" w:eastAsia="Times New Roman" w:hAnsi="Times New Roman" w:cs="Times New Roman"/>
          <w:sz w:val="24"/>
          <w:szCs w:val="24"/>
          <w:lang w:eastAsia="ru-RU"/>
        </w:rPr>
        <w:t xml:space="preserve">. </w:t>
      </w:r>
    </w:p>
    <w:p w:rsidR="009813B0" w:rsidRPr="009813B0" w:rsidRDefault="009813B0" w:rsidP="00A1182E">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A1182E">
        <w:rPr>
          <w:rFonts w:ascii="Times New Roman" w:eastAsia="Times New Roman" w:hAnsi="Times New Roman" w:cs="Times New Roman"/>
          <w:b/>
          <w:sz w:val="24"/>
          <w:szCs w:val="24"/>
          <w:lang w:eastAsia="ru-RU"/>
        </w:rPr>
        <w:t>Глобализация как явление современного мира, ее основные компоненты.</w:t>
      </w:r>
      <w:r w:rsidRPr="009813B0">
        <w:rPr>
          <w:rFonts w:ascii="Times New Roman" w:eastAsia="Times New Roman" w:hAnsi="Times New Roman" w:cs="Times New Roman"/>
          <w:sz w:val="24"/>
          <w:szCs w:val="24"/>
          <w:lang w:eastAsia="ru-RU"/>
        </w:rPr>
        <w:t xml:space="preserve"> Предпосылки глобализац</w:t>
      </w:r>
      <w:proofErr w:type="gramStart"/>
      <w:r w:rsidRPr="009813B0">
        <w:rPr>
          <w:rFonts w:ascii="Times New Roman" w:eastAsia="Times New Roman" w:hAnsi="Times New Roman" w:cs="Times New Roman"/>
          <w:sz w:val="24"/>
          <w:szCs w:val="24"/>
          <w:lang w:eastAsia="ru-RU"/>
        </w:rPr>
        <w:t>ии и ее</w:t>
      </w:r>
      <w:proofErr w:type="gramEnd"/>
      <w:r w:rsidRPr="009813B0">
        <w:rPr>
          <w:rFonts w:ascii="Times New Roman" w:eastAsia="Times New Roman" w:hAnsi="Times New Roman" w:cs="Times New Roman"/>
          <w:sz w:val="24"/>
          <w:szCs w:val="24"/>
          <w:lang w:eastAsia="ru-RU"/>
        </w:rPr>
        <w:t xml:space="preserve"> противоречия. Глобализация в сфере финансов, производства и мировой торговли, ее социально-экономические последствия. Роль государства в условиях глобализации. Формирование глобального информационного и культурного пространства: проблемы и перспективы. Глобальные проблемы современности, пути их решения.</w:t>
      </w:r>
    </w:p>
    <w:p w:rsidR="009813B0" w:rsidRDefault="009813B0" w:rsidP="003869CE">
      <w:pPr>
        <w:pStyle w:val="2"/>
        <w:spacing w:line="240" w:lineRule="auto"/>
        <w:rPr>
          <w:sz w:val="24"/>
          <w:szCs w:val="24"/>
        </w:rPr>
      </w:pPr>
    </w:p>
    <w:p w:rsidR="00F47DCF" w:rsidRDefault="00F47DCF" w:rsidP="003869CE">
      <w:pPr>
        <w:pStyle w:val="2"/>
        <w:spacing w:line="240" w:lineRule="auto"/>
        <w:rPr>
          <w:sz w:val="24"/>
          <w:szCs w:val="24"/>
        </w:rPr>
      </w:pPr>
      <w:r>
        <w:rPr>
          <w:sz w:val="24"/>
          <w:szCs w:val="24"/>
        </w:rPr>
        <w:t>2.2.2.</w:t>
      </w:r>
      <w:r w:rsidR="001B6EAD">
        <w:rPr>
          <w:sz w:val="24"/>
          <w:szCs w:val="24"/>
        </w:rPr>
        <w:t>9</w:t>
      </w:r>
      <w:r>
        <w:rPr>
          <w:sz w:val="24"/>
          <w:szCs w:val="24"/>
        </w:rPr>
        <w:t>. Обществознание</w:t>
      </w:r>
    </w:p>
    <w:p w:rsidR="00F828A1" w:rsidRPr="00581295" w:rsidRDefault="00F828A1" w:rsidP="00F828A1">
      <w:pPr>
        <w:spacing w:after="0" w:line="240" w:lineRule="auto"/>
        <w:ind w:left="709"/>
        <w:jc w:val="both"/>
        <w:rPr>
          <w:rFonts w:ascii="Times New Roman" w:hAnsi="Times New Roman"/>
          <w:sz w:val="24"/>
          <w:szCs w:val="24"/>
        </w:rPr>
      </w:pPr>
      <w:r w:rsidRPr="00581295">
        <w:rPr>
          <w:rFonts w:ascii="Times New Roman" w:hAnsi="Times New Roman"/>
          <w:b/>
          <w:bCs/>
          <w:sz w:val="24"/>
          <w:szCs w:val="24"/>
          <w:shd w:val="clear" w:color="auto" w:fill="FFFFFF"/>
        </w:rPr>
        <w:t>Человек. Деятельность человека</w:t>
      </w:r>
    </w:p>
    <w:p w:rsidR="00F828A1" w:rsidRPr="00581295" w:rsidRDefault="00F828A1" w:rsidP="00F828A1">
      <w:pPr>
        <w:tabs>
          <w:tab w:val="left" w:pos="1114"/>
        </w:tabs>
        <w:spacing w:after="0" w:line="240" w:lineRule="auto"/>
        <w:ind w:firstLine="709"/>
        <w:jc w:val="both"/>
        <w:rPr>
          <w:rFonts w:ascii="Times New Roman" w:hAnsi="Times New Roman"/>
          <w:sz w:val="24"/>
          <w:szCs w:val="24"/>
        </w:rPr>
      </w:pPr>
      <w:proofErr w:type="gramStart"/>
      <w:r w:rsidRPr="00581295">
        <w:rPr>
          <w:rFonts w:ascii="Times New Roman" w:hAnsi="Times New Roman"/>
          <w:sz w:val="24"/>
          <w:szCs w:val="24"/>
        </w:rPr>
        <w:t>Биологическое</w:t>
      </w:r>
      <w:proofErr w:type="gramEnd"/>
      <w:r w:rsidRPr="00581295">
        <w:rPr>
          <w:rFonts w:ascii="Times New Roman" w:hAnsi="Times New Roman"/>
          <w:sz w:val="24"/>
          <w:szCs w:val="24"/>
        </w:rPr>
        <w:t xml:space="preserve"> и социальное в человеке. </w:t>
      </w:r>
      <w:r w:rsidRPr="00581295">
        <w:rPr>
          <w:rFonts w:ascii="Times New Roman" w:hAnsi="Times New Roman"/>
          <w:i/>
          <w:sz w:val="24"/>
          <w:szCs w:val="24"/>
        </w:rPr>
        <w:t>Черты сходства и различий человека и животного</w:t>
      </w:r>
      <w:proofErr w:type="gramStart"/>
      <w:r w:rsidRPr="00581295">
        <w:rPr>
          <w:rFonts w:ascii="Times New Roman" w:hAnsi="Times New Roman"/>
          <w:i/>
          <w:sz w:val="24"/>
          <w:szCs w:val="24"/>
        </w:rPr>
        <w:t>.И</w:t>
      </w:r>
      <w:proofErr w:type="gramEnd"/>
      <w:r w:rsidRPr="00581295">
        <w:rPr>
          <w:rFonts w:ascii="Times New Roman" w:hAnsi="Times New Roman"/>
          <w:i/>
          <w:sz w:val="24"/>
          <w:szCs w:val="24"/>
        </w:rPr>
        <w:t>ндивид, индивидуальность, личность.</w:t>
      </w:r>
      <w:r w:rsidRPr="00581295">
        <w:rPr>
          <w:rFonts w:ascii="Times New Roman" w:hAnsi="Times New Roman"/>
          <w:sz w:val="24"/>
          <w:szCs w:val="24"/>
        </w:rPr>
        <w:t xml:space="preserve"> Основные возрастные периоды жизни человека. Отношения между поколениями. Особенности подросткового возраста. Способности и потребности человека</w:t>
      </w:r>
      <w:proofErr w:type="gramStart"/>
      <w:r w:rsidRPr="00581295">
        <w:rPr>
          <w:rFonts w:ascii="Times New Roman" w:hAnsi="Times New Roman"/>
          <w:sz w:val="24"/>
          <w:szCs w:val="24"/>
        </w:rPr>
        <w:t>.О</w:t>
      </w:r>
      <w:proofErr w:type="gramEnd"/>
      <w:r w:rsidRPr="00581295">
        <w:rPr>
          <w:rFonts w:ascii="Times New Roman" w:hAnsi="Times New Roman"/>
          <w:sz w:val="24"/>
          <w:szCs w:val="24"/>
        </w:rPr>
        <w:t xml:space="preserve">собые потребности людей с ограниченными возможностями. Понятие </w:t>
      </w:r>
      <w:r w:rsidRPr="00581295">
        <w:rPr>
          <w:rFonts w:ascii="Times New Roman" w:hAnsi="Times New Roman"/>
          <w:sz w:val="24"/>
          <w:szCs w:val="24"/>
        </w:rPr>
        <w:lastRenderedPageBreak/>
        <w:t xml:space="preserve">деятельности. Многообразие видов деятельности. Игра, труд, учение. Познание человеком мира и самого себя. Общение. Роль деятельности в жизни человека и общества. Человек в малой группе. Межличностные отношения. </w:t>
      </w:r>
      <w:r w:rsidRPr="00581295">
        <w:rPr>
          <w:rFonts w:ascii="Times New Roman" w:hAnsi="Times New Roman"/>
          <w:i/>
          <w:sz w:val="24"/>
          <w:szCs w:val="24"/>
        </w:rPr>
        <w:t xml:space="preserve">Личные и деловые отношения. </w:t>
      </w:r>
      <w:r w:rsidRPr="00581295">
        <w:rPr>
          <w:rFonts w:ascii="Times New Roman" w:hAnsi="Times New Roman"/>
          <w:sz w:val="24"/>
          <w:szCs w:val="24"/>
        </w:rPr>
        <w:t>Лидерство. Межличностные конфликты и способы их разрешения.</w:t>
      </w:r>
    </w:p>
    <w:p w:rsidR="00F828A1" w:rsidRPr="00581295" w:rsidRDefault="00F828A1" w:rsidP="00F828A1">
      <w:pPr>
        <w:spacing w:after="0" w:line="240" w:lineRule="auto"/>
        <w:ind w:left="709"/>
        <w:jc w:val="both"/>
        <w:rPr>
          <w:rFonts w:ascii="Times New Roman" w:hAnsi="Times New Roman"/>
          <w:b/>
          <w:bCs/>
          <w:sz w:val="24"/>
          <w:szCs w:val="24"/>
          <w:shd w:val="clear" w:color="auto" w:fill="FFFFFF"/>
        </w:rPr>
      </w:pPr>
      <w:r w:rsidRPr="00581295">
        <w:rPr>
          <w:rFonts w:ascii="Times New Roman" w:hAnsi="Times New Roman"/>
          <w:b/>
          <w:bCs/>
          <w:sz w:val="24"/>
          <w:szCs w:val="24"/>
          <w:shd w:val="clear" w:color="auto" w:fill="FFFFFF"/>
        </w:rPr>
        <w:t>Общество</w:t>
      </w:r>
    </w:p>
    <w:p w:rsidR="00F828A1" w:rsidRPr="00581295" w:rsidRDefault="00F828A1" w:rsidP="00F828A1">
      <w:pPr>
        <w:tabs>
          <w:tab w:val="left" w:pos="1114"/>
        </w:tabs>
        <w:spacing w:after="0" w:line="240" w:lineRule="auto"/>
        <w:ind w:firstLine="709"/>
        <w:jc w:val="both"/>
        <w:rPr>
          <w:rFonts w:ascii="Times New Roman" w:hAnsi="Times New Roman"/>
          <w:sz w:val="24"/>
          <w:szCs w:val="24"/>
        </w:rPr>
      </w:pPr>
      <w:r w:rsidRPr="00581295">
        <w:rPr>
          <w:rFonts w:ascii="Times New Roman" w:hAnsi="Times New Roman"/>
          <w:sz w:val="24"/>
          <w:szCs w:val="24"/>
        </w:rPr>
        <w:t xml:space="preserve">Общество как форма жизнедеятельности людей. Взаимосвязь общества и природы. Развитие общества. </w:t>
      </w:r>
      <w:r w:rsidRPr="00581295">
        <w:rPr>
          <w:rFonts w:ascii="Times New Roman" w:hAnsi="Times New Roman"/>
          <w:i/>
          <w:sz w:val="24"/>
          <w:szCs w:val="24"/>
        </w:rPr>
        <w:t>Общественный прогресс.</w:t>
      </w:r>
      <w:r w:rsidRPr="00581295">
        <w:rPr>
          <w:rFonts w:ascii="Times New Roman" w:hAnsi="Times New Roman"/>
          <w:sz w:val="24"/>
          <w:szCs w:val="24"/>
        </w:rPr>
        <w:t xml:space="preserve"> Основные сферы жизни общества и их взаимодействие. Типы обществ. Усиление взаимосвязей стран и народов. Глобальные проблемы современности. Опасность международного терроризма. Экологический кризис и пути его разрешения. Современные средства связи и коммуникации, их влияние на нашу жизнь</w:t>
      </w:r>
      <w:proofErr w:type="gramStart"/>
      <w:r w:rsidRPr="00581295">
        <w:rPr>
          <w:rFonts w:ascii="Times New Roman" w:hAnsi="Times New Roman"/>
          <w:sz w:val="24"/>
          <w:szCs w:val="24"/>
        </w:rPr>
        <w:t>.С</w:t>
      </w:r>
      <w:proofErr w:type="gramEnd"/>
      <w:r w:rsidRPr="00581295">
        <w:rPr>
          <w:rFonts w:ascii="Times New Roman" w:hAnsi="Times New Roman"/>
          <w:sz w:val="24"/>
          <w:szCs w:val="24"/>
        </w:rPr>
        <w:t>овременное российское общество, особенности его развития.</w:t>
      </w:r>
    </w:p>
    <w:p w:rsidR="00F828A1" w:rsidRPr="00581295" w:rsidRDefault="00F828A1" w:rsidP="00F828A1">
      <w:pPr>
        <w:spacing w:after="0" w:line="240" w:lineRule="auto"/>
        <w:ind w:left="709"/>
        <w:jc w:val="both"/>
        <w:rPr>
          <w:rFonts w:ascii="Times New Roman" w:hAnsi="Times New Roman"/>
          <w:b/>
          <w:bCs/>
          <w:sz w:val="24"/>
          <w:szCs w:val="24"/>
          <w:shd w:val="clear" w:color="auto" w:fill="FFFFFF"/>
        </w:rPr>
      </w:pPr>
      <w:r w:rsidRPr="00581295">
        <w:rPr>
          <w:rFonts w:ascii="Times New Roman" w:hAnsi="Times New Roman"/>
          <w:b/>
          <w:bCs/>
          <w:sz w:val="24"/>
          <w:szCs w:val="24"/>
          <w:shd w:val="clear" w:color="auto" w:fill="FFFFFF"/>
        </w:rPr>
        <w:t>Социальные нормы</w:t>
      </w:r>
    </w:p>
    <w:p w:rsidR="00F828A1" w:rsidRPr="00581295" w:rsidRDefault="00F828A1" w:rsidP="00F828A1">
      <w:pPr>
        <w:tabs>
          <w:tab w:val="left" w:pos="1114"/>
        </w:tabs>
        <w:spacing w:after="0" w:line="240" w:lineRule="auto"/>
        <w:ind w:firstLine="709"/>
        <w:jc w:val="both"/>
        <w:rPr>
          <w:rFonts w:ascii="Times New Roman" w:hAnsi="Times New Roman"/>
          <w:sz w:val="24"/>
          <w:szCs w:val="24"/>
        </w:rPr>
      </w:pPr>
      <w:r w:rsidRPr="00581295">
        <w:rPr>
          <w:rFonts w:ascii="Times New Roman" w:hAnsi="Times New Roman"/>
          <w:sz w:val="24"/>
          <w:szCs w:val="24"/>
        </w:rPr>
        <w:t xml:space="preserve">Социальные нормы как регуляторы поведения человека в обществе. </w:t>
      </w:r>
      <w:r w:rsidRPr="00581295">
        <w:rPr>
          <w:rFonts w:ascii="Times New Roman" w:hAnsi="Times New Roman"/>
          <w:i/>
          <w:sz w:val="24"/>
          <w:szCs w:val="24"/>
        </w:rPr>
        <w:t>Общественные нравы, традиции и обычаи.</w:t>
      </w:r>
      <w:r w:rsidRPr="00581295">
        <w:rPr>
          <w:rFonts w:ascii="Times New Roman" w:hAnsi="Times New Roman"/>
          <w:sz w:val="24"/>
          <w:szCs w:val="24"/>
        </w:rPr>
        <w:t xml:space="preserve"> Как усваиваются социальные нормы. Общественные ценности. Гражданственность и патриотизм. Уважение социального многообразия</w:t>
      </w:r>
      <w:proofErr w:type="gramStart"/>
      <w:r w:rsidRPr="00581295">
        <w:rPr>
          <w:rFonts w:ascii="Times New Roman" w:hAnsi="Times New Roman"/>
          <w:sz w:val="24"/>
          <w:szCs w:val="24"/>
        </w:rPr>
        <w:t>.М</w:t>
      </w:r>
      <w:proofErr w:type="gramEnd"/>
      <w:r w:rsidRPr="00581295">
        <w:rPr>
          <w:rFonts w:ascii="Times New Roman" w:hAnsi="Times New Roman"/>
          <w:sz w:val="24"/>
          <w:szCs w:val="24"/>
        </w:rPr>
        <w:t xml:space="preserve">ораль, ее основные принципы. Нравственность. Моральные нормы и нравственный выбор. Роль морали в жизни человека и общества. Золотое правило нравственности. Гуманизм. Добро и зло. Долг. Совесть. Моральная ответственность. Право, его роль в жизни человека, общества и государства. Основные признаки права. Право и мораль: общее и различия. Социализация личности. </w:t>
      </w:r>
      <w:r w:rsidRPr="00581295">
        <w:rPr>
          <w:rFonts w:ascii="Times New Roman" w:hAnsi="Times New Roman"/>
          <w:i/>
          <w:sz w:val="24"/>
          <w:szCs w:val="24"/>
        </w:rPr>
        <w:t xml:space="preserve">Особенности социализации в подростковом возрасте. </w:t>
      </w:r>
      <w:r w:rsidRPr="00581295">
        <w:rPr>
          <w:rFonts w:ascii="Times New Roman" w:hAnsi="Times New Roman"/>
          <w:sz w:val="24"/>
          <w:szCs w:val="24"/>
        </w:rPr>
        <w:t>Отклоняющееся поведение. Опасность наркомании и алкоголизма для человека и общества. Социальный контроль. Социальная значимость здорового образа жизни.</w:t>
      </w:r>
    </w:p>
    <w:p w:rsidR="00F828A1" w:rsidRPr="00581295" w:rsidRDefault="00F828A1" w:rsidP="00F828A1">
      <w:pPr>
        <w:spacing w:after="0" w:line="240" w:lineRule="auto"/>
        <w:ind w:left="709"/>
        <w:jc w:val="both"/>
        <w:rPr>
          <w:rFonts w:ascii="Times New Roman" w:hAnsi="Times New Roman"/>
          <w:b/>
          <w:bCs/>
          <w:sz w:val="24"/>
          <w:szCs w:val="24"/>
          <w:shd w:val="clear" w:color="auto" w:fill="FFFFFF"/>
        </w:rPr>
      </w:pPr>
      <w:r w:rsidRPr="00581295">
        <w:rPr>
          <w:rFonts w:ascii="Times New Roman" w:hAnsi="Times New Roman"/>
          <w:b/>
          <w:bCs/>
          <w:sz w:val="24"/>
          <w:szCs w:val="24"/>
          <w:shd w:val="clear" w:color="auto" w:fill="FFFFFF"/>
        </w:rPr>
        <w:t>Сфера духовной культуры</w:t>
      </w:r>
    </w:p>
    <w:p w:rsidR="00F828A1" w:rsidRPr="00581295" w:rsidRDefault="00F828A1" w:rsidP="00F828A1">
      <w:pPr>
        <w:tabs>
          <w:tab w:val="left" w:pos="1311"/>
        </w:tabs>
        <w:spacing w:after="0" w:line="240" w:lineRule="auto"/>
        <w:ind w:firstLine="709"/>
        <w:jc w:val="both"/>
        <w:rPr>
          <w:rFonts w:ascii="Times New Roman" w:hAnsi="Times New Roman"/>
          <w:i/>
          <w:sz w:val="24"/>
          <w:szCs w:val="24"/>
        </w:rPr>
      </w:pPr>
      <w:r w:rsidRPr="00581295">
        <w:rPr>
          <w:rFonts w:ascii="Times New Roman" w:hAnsi="Times New Roman"/>
          <w:bCs/>
          <w:sz w:val="24"/>
          <w:szCs w:val="24"/>
        </w:rPr>
        <w:t xml:space="preserve">Культура, ее многообразие и основные формы. </w:t>
      </w:r>
      <w:r w:rsidRPr="00581295">
        <w:rPr>
          <w:rFonts w:ascii="Times New Roman" w:hAnsi="Times New Roman"/>
          <w:sz w:val="24"/>
          <w:szCs w:val="24"/>
        </w:rPr>
        <w:t xml:space="preserve">Наука в жизни современного общества. </w:t>
      </w:r>
      <w:r w:rsidRPr="00581295">
        <w:rPr>
          <w:rFonts w:ascii="Times New Roman" w:hAnsi="Times New Roman"/>
          <w:i/>
          <w:sz w:val="24"/>
          <w:szCs w:val="24"/>
        </w:rPr>
        <w:t>Научно-технический прогресс в современном обществе.</w:t>
      </w:r>
      <w:r w:rsidRPr="00581295">
        <w:rPr>
          <w:rFonts w:ascii="Times New Roman" w:hAnsi="Times New Roman"/>
          <w:sz w:val="24"/>
          <w:szCs w:val="24"/>
        </w:rPr>
        <w:t xml:space="preserve"> Развитие науки в России</w:t>
      </w:r>
      <w:proofErr w:type="gramStart"/>
      <w:r w:rsidRPr="00581295">
        <w:rPr>
          <w:rFonts w:ascii="Times New Roman" w:hAnsi="Times New Roman"/>
          <w:sz w:val="24"/>
          <w:szCs w:val="24"/>
        </w:rPr>
        <w:t>.О</w:t>
      </w:r>
      <w:proofErr w:type="gramEnd"/>
      <w:r w:rsidRPr="00581295">
        <w:rPr>
          <w:rFonts w:ascii="Times New Roman" w:hAnsi="Times New Roman"/>
          <w:sz w:val="24"/>
          <w:szCs w:val="24"/>
        </w:rPr>
        <w:t xml:space="preserve">бразование, его значимость в условиях информационного общества. Система образования в Российской Федерации. Уровни общего образования. </w:t>
      </w:r>
      <w:r w:rsidRPr="00581295">
        <w:rPr>
          <w:rFonts w:ascii="Times New Roman" w:hAnsi="Times New Roman"/>
          <w:i/>
          <w:sz w:val="24"/>
          <w:szCs w:val="24"/>
        </w:rPr>
        <w:t>Государственная итоговая аттестация</w:t>
      </w:r>
      <w:r w:rsidRPr="00581295">
        <w:rPr>
          <w:rFonts w:ascii="Times New Roman" w:hAnsi="Times New Roman"/>
          <w:sz w:val="24"/>
          <w:szCs w:val="24"/>
        </w:rPr>
        <w:t>. Самообразование</w:t>
      </w:r>
      <w:proofErr w:type="gramStart"/>
      <w:r w:rsidRPr="00581295">
        <w:rPr>
          <w:rFonts w:ascii="Times New Roman" w:hAnsi="Times New Roman"/>
          <w:sz w:val="24"/>
          <w:szCs w:val="24"/>
        </w:rPr>
        <w:t>.Р</w:t>
      </w:r>
      <w:proofErr w:type="gramEnd"/>
      <w:r w:rsidRPr="00581295">
        <w:rPr>
          <w:rFonts w:ascii="Times New Roman" w:hAnsi="Times New Roman"/>
          <w:sz w:val="24"/>
          <w:szCs w:val="24"/>
        </w:rPr>
        <w:t xml:space="preserve">елигия как форма культуры. </w:t>
      </w:r>
      <w:r w:rsidRPr="00581295">
        <w:rPr>
          <w:rFonts w:ascii="Times New Roman" w:hAnsi="Times New Roman"/>
          <w:i/>
          <w:sz w:val="24"/>
          <w:szCs w:val="24"/>
        </w:rPr>
        <w:t>Мировые религии.</w:t>
      </w:r>
      <w:r w:rsidRPr="00581295">
        <w:rPr>
          <w:rFonts w:ascii="Times New Roman" w:hAnsi="Times New Roman"/>
          <w:sz w:val="24"/>
          <w:szCs w:val="24"/>
        </w:rPr>
        <w:t xml:space="preserve"> Роль религии в жизни общества. Свобода совести. Искусство как элемент духовной культуры общества. </w:t>
      </w:r>
      <w:r w:rsidRPr="00581295">
        <w:rPr>
          <w:rFonts w:ascii="Times New Roman" w:hAnsi="Times New Roman"/>
          <w:i/>
          <w:sz w:val="24"/>
          <w:szCs w:val="24"/>
        </w:rPr>
        <w:t xml:space="preserve">Влияние искусства на развитие личности. </w:t>
      </w:r>
    </w:p>
    <w:p w:rsidR="00F828A1" w:rsidRPr="00581295" w:rsidRDefault="00F828A1" w:rsidP="00F828A1">
      <w:pPr>
        <w:spacing w:after="0" w:line="240" w:lineRule="auto"/>
        <w:ind w:left="709"/>
        <w:jc w:val="both"/>
        <w:rPr>
          <w:rFonts w:ascii="Times New Roman" w:hAnsi="Times New Roman"/>
          <w:b/>
          <w:bCs/>
          <w:sz w:val="24"/>
          <w:szCs w:val="24"/>
          <w:shd w:val="clear" w:color="auto" w:fill="FFFFFF"/>
        </w:rPr>
      </w:pPr>
      <w:r w:rsidRPr="00581295">
        <w:rPr>
          <w:rFonts w:ascii="Times New Roman" w:hAnsi="Times New Roman"/>
          <w:b/>
          <w:bCs/>
          <w:sz w:val="24"/>
          <w:szCs w:val="24"/>
          <w:shd w:val="clear" w:color="auto" w:fill="FFFFFF"/>
        </w:rPr>
        <w:t>Социальная сфера жизни общества</w:t>
      </w:r>
    </w:p>
    <w:p w:rsidR="00F828A1" w:rsidRPr="00581295" w:rsidRDefault="00F828A1" w:rsidP="00F828A1">
      <w:pPr>
        <w:tabs>
          <w:tab w:val="left" w:pos="1114"/>
        </w:tabs>
        <w:spacing w:after="0" w:line="240" w:lineRule="auto"/>
        <w:ind w:firstLine="709"/>
        <w:jc w:val="both"/>
        <w:rPr>
          <w:rFonts w:ascii="Times New Roman" w:hAnsi="Times New Roman"/>
          <w:sz w:val="24"/>
          <w:szCs w:val="24"/>
        </w:rPr>
      </w:pPr>
      <w:r w:rsidRPr="00581295">
        <w:rPr>
          <w:rFonts w:ascii="Times New Roman" w:hAnsi="Times New Roman"/>
          <w:bCs/>
          <w:sz w:val="24"/>
          <w:szCs w:val="24"/>
        </w:rPr>
        <w:t xml:space="preserve">Социальная структура общества. Социальные общности и группы. Социальный статус личности. Социальные роли. Основные социальные роли в подростковом возрасте. Социальная мобильность. Семья и семейные отношения. Функции семьи. Семейные ценности и традиции. Основные роли членов семьи. </w:t>
      </w:r>
      <w:r w:rsidRPr="00581295">
        <w:rPr>
          <w:rFonts w:ascii="Times New Roman" w:hAnsi="Times New Roman"/>
          <w:bCs/>
          <w:i/>
          <w:sz w:val="24"/>
          <w:szCs w:val="24"/>
        </w:rPr>
        <w:t xml:space="preserve">Досуг семьи. </w:t>
      </w:r>
      <w:r w:rsidRPr="00581295">
        <w:rPr>
          <w:rFonts w:ascii="Times New Roman" w:hAnsi="Times New Roman"/>
          <w:bCs/>
          <w:sz w:val="24"/>
          <w:szCs w:val="24"/>
        </w:rPr>
        <w:t xml:space="preserve">Социальные конфликты и пути их разрешения. Этнос и нация. </w:t>
      </w:r>
      <w:r w:rsidRPr="00581295">
        <w:rPr>
          <w:rFonts w:ascii="Times New Roman" w:hAnsi="Times New Roman"/>
          <w:i/>
          <w:sz w:val="24"/>
          <w:szCs w:val="24"/>
        </w:rPr>
        <w:t>Национальное самосознание</w:t>
      </w:r>
      <w:r w:rsidRPr="00581295">
        <w:rPr>
          <w:rFonts w:ascii="Times New Roman" w:hAnsi="Times New Roman"/>
          <w:sz w:val="24"/>
          <w:szCs w:val="24"/>
        </w:rPr>
        <w:t xml:space="preserve">. Отношения между нациями. Россия – многонациональное государство. </w:t>
      </w:r>
      <w:r w:rsidRPr="00581295">
        <w:rPr>
          <w:rFonts w:ascii="Times New Roman" w:hAnsi="Times New Roman"/>
          <w:bCs/>
          <w:sz w:val="24"/>
          <w:szCs w:val="24"/>
        </w:rPr>
        <w:t>Социальная политика Российского государства.</w:t>
      </w:r>
    </w:p>
    <w:p w:rsidR="00F828A1" w:rsidRPr="00581295" w:rsidRDefault="00F828A1" w:rsidP="00F828A1">
      <w:pPr>
        <w:spacing w:after="0" w:line="240" w:lineRule="auto"/>
        <w:ind w:left="709"/>
        <w:jc w:val="both"/>
        <w:rPr>
          <w:rFonts w:ascii="Times New Roman" w:hAnsi="Times New Roman"/>
          <w:b/>
          <w:bCs/>
          <w:sz w:val="24"/>
          <w:szCs w:val="24"/>
          <w:shd w:val="clear" w:color="auto" w:fill="FFFFFF"/>
        </w:rPr>
      </w:pPr>
      <w:r w:rsidRPr="00581295">
        <w:rPr>
          <w:rFonts w:ascii="Times New Roman" w:hAnsi="Times New Roman"/>
          <w:b/>
          <w:bCs/>
          <w:sz w:val="24"/>
          <w:szCs w:val="24"/>
          <w:shd w:val="clear" w:color="auto" w:fill="FFFFFF"/>
        </w:rPr>
        <w:t>Политическая сфера жизни общества</w:t>
      </w:r>
    </w:p>
    <w:p w:rsidR="00F828A1" w:rsidRPr="00581295" w:rsidRDefault="00F828A1" w:rsidP="00F828A1">
      <w:pPr>
        <w:tabs>
          <w:tab w:val="left" w:pos="1321"/>
        </w:tabs>
        <w:spacing w:after="0" w:line="240" w:lineRule="auto"/>
        <w:ind w:firstLine="709"/>
        <w:jc w:val="both"/>
        <w:rPr>
          <w:rFonts w:ascii="Times New Roman" w:hAnsi="Times New Roman"/>
          <w:i/>
          <w:sz w:val="24"/>
          <w:szCs w:val="24"/>
        </w:rPr>
      </w:pPr>
      <w:r w:rsidRPr="00581295">
        <w:rPr>
          <w:rFonts w:ascii="Times New Roman" w:hAnsi="Times New Roman"/>
          <w:sz w:val="24"/>
          <w:szCs w:val="24"/>
        </w:rPr>
        <w:t xml:space="preserve">Политика и власть. Роль политики в жизни общества. Государство, его существенные признаки. Функции государства. Внутренняя и внешняя политика государства. Формы правления. Формы государственно-территориального устройства. Политический режим. Демократия, ее основные признаки и ценности. Выборы и референдумы. Разделение властей. Участие граждан в политической жизни. Опасность политического экстремизма. Политические партии и движения, их роль в общественной жизни. Гражданское общество. </w:t>
      </w:r>
      <w:r w:rsidRPr="00581295">
        <w:rPr>
          <w:rFonts w:ascii="Times New Roman" w:hAnsi="Times New Roman"/>
          <w:i/>
          <w:sz w:val="24"/>
          <w:szCs w:val="24"/>
        </w:rPr>
        <w:t>Правовое государство.</w:t>
      </w:r>
      <w:r w:rsidRPr="00581295">
        <w:rPr>
          <w:rFonts w:ascii="Times New Roman" w:hAnsi="Times New Roman"/>
          <w:sz w:val="24"/>
          <w:szCs w:val="24"/>
        </w:rPr>
        <w:t xml:space="preserve"> Местное самоуправление. </w:t>
      </w:r>
      <w:r w:rsidRPr="00581295">
        <w:rPr>
          <w:rFonts w:ascii="Times New Roman" w:hAnsi="Times New Roman"/>
          <w:i/>
          <w:sz w:val="24"/>
          <w:szCs w:val="24"/>
        </w:rPr>
        <w:t>Межгосударственные отношения. Межгосударственные конфликты и способы их разрешения.</w:t>
      </w:r>
    </w:p>
    <w:p w:rsidR="00F828A1" w:rsidRPr="00581295" w:rsidRDefault="00F828A1" w:rsidP="00F828A1">
      <w:pPr>
        <w:spacing w:after="0" w:line="240" w:lineRule="auto"/>
        <w:ind w:left="709"/>
        <w:jc w:val="both"/>
        <w:rPr>
          <w:rFonts w:ascii="Times New Roman" w:hAnsi="Times New Roman"/>
          <w:b/>
          <w:bCs/>
          <w:sz w:val="24"/>
          <w:szCs w:val="24"/>
          <w:shd w:val="clear" w:color="auto" w:fill="FFFFFF"/>
        </w:rPr>
      </w:pPr>
      <w:r w:rsidRPr="00581295">
        <w:rPr>
          <w:rFonts w:ascii="Times New Roman" w:hAnsi="Times New Roman"/>
          <w:b/>
          <w:bCs/>
          <w:sz w:val="24"/>
          <w:szCs w:val="24"/>
          <w:shd w:val="clear" w:color="auto" w:fill="FFFFFF"/>
        </w:rPr>
        <w:t>Гражданин и государство</w:t>
      </w:r>
    </w:p>
    <w:p w:rsidR="00F828A1" w:rsidRPr="00581295" w:rsidRDefault="00F828A1" w:rsidP="00F828A1">
      <w:pPr>
        <w:spacing w:line="240" w:lineRule="auto"/>
        <w:jc w:val="both"/>
        <w:rPr>
          <w:rFonts w:ascii="Times" w:eastAsia="Times New Roman" w:hAnsi="Times"/>
          <w:sz w:val="24"/>
          <w:szCs w:val="24"/>
          <w:lang w:eastAsia="ru-RU"/>
        </w:rPr>
      </w:pPr>
      <w:r w:rsidRPr="00581295">
        <w:rPr>
          <w:rFonts w:ascii="Times New Roman" w:hAnsi="Times New Roman"/>
          <w:sz w:val="24"/>
          <w:szCs w:val="24"/>
        </w:rPr>
        <w:lastRenderedPageBreak/>
        <w:t>Наше государство – Российская Федерация. Конституция Российской Федерации – основной закон государства. Конституционные основы государственного строя Российской Федерации. Государственные символы России. Россия – федеративное государство. Субъекты федерации.</w:t>
      </w:r>
      <w:r>
        <w:rPr>
          <w:rFonts w:ascii="Times New Roman" w:hAnsi="Times New Roman"/>
          <w:sz w:val="24"/>
          <w:szCs w:val="24"/>
        </w:rPr>
        <w:t xml:space="preserve"> </w:t>
      </w:r>
      <w:r w:rsidRPr="00581295">
        <w:rPr>
          <w:rFonts w:ascii="Times New Roman" w:hAnsi="Times New Roman"/>
          <w:sz w:val="24"/>
          <w:szCs w:val="24"/>
        </w:rPr>
        <w:t>Органы государственной власти и управления в Российской Федерации. Президент Российской Федерации, его основные функции. Федеральное Собрание Российской Федерации. Правительство Российской Федерации. Судебная система Российской Федерации. Правоохранительные органы. Гражданство Российской Федерации. Конституционные п</w:t>
      </w:r>
      <w:r w:rsidRPr="00581295">
        <w:rPr>
          <w:rFonts w:ascii="Times New Roman" w:hAnsi="Times New Roman"/>
          <w:bCs/>
          <w:sz w:val="24"/>
          <w:szCs w:val="24"/>
        </w:rPr>
        <w:t xml:space="preserve">рава и свободы человека и гражданина в Российской Федерации. </w:t>
      </w:r>
      <w:r w:rsidRPr="00581295">
        <w:rPr>
          <w:rFonts w:ascii="Times New Roman" w:hAnsi="Times New Roman"/>
          <w:sz w:val="24"/>
          <w:szCs w:val="24"/>
        </w:rPr>
        <w:t xml:space="preserve">Конституционные обязанности гражданина Российской Федерации. </w:t>
      </w:r>
      <w:r w:rsidRPr="00581295">
        <w:rPr>
          <w:rFonts w:ascii="Times New Roman" w:hAnsi="Times New Roman"/>
          <w:bCs/>
          <w:sz w:val="24"/>
          <w:szCs w:val="24"/>
        </w:rPr>
        <w:t xml:space="preserve">Взаимоотношения органов государственной власти и граждан. </w:t>
      </w:r>
      <w:r w:rsidRPr="00581295">
        <w:rPr>
          <w:rFonts w:ascii="Times New Roman" w:eastAsia="Times New Roman" w:hAnsi="Times New Roman"/>
          <w:sz w:val="24"/>
          <w:szCs w:val="24"/>
          <w:shd w:val="clear" w:color="auto" w:fill="FFFFFF"/>
          <w:lang w:eastAsia="ru-RU"/>
        </w:rPr>
        <w:t>Способы взаимодействия с властью посредством электронного правительства.</w:t>
      </w:r>
      <w:r>
        <w:rPr>
          <w:rFonts w:ascii="Times New Roman" w:eastAsia="Times New Roman" w:hAnsi="Times New Roman"/>
          <w:sz w:val="24"/>
          <w:szCs w:val="24"/>
          <w:shd w:val="clear" w:color="auto" w:fill="FFFFFF"/>
          <w:lang w:eastAsia="ru-RU"/>
        </w:rPr>
        <w:t xml:space="preserve"> </w:t>
      </w:r>
      <w:r w:rsidRPr="00581295">
        <w:rPr>
          <w:rFonts w:ascii="Times New Roman" w:hAnsi="Times New Roman"/>
          <w:bCs/>
          <w:sz w:val="24"/>
          <w:szCs w:val="24"/>
        </w:rPr>
        <w:t>Механизмы реализации и защиты прав и свобод человека и гражданина в РФ.</w:t>
      </w:r>
      <w:r>
        <w:rPr>
          <w:rFonts w:ascii="Times New Roman" w:hAnsi="Times New Roman"/>
          <w:bCs/>
          <w:sz w:val="24"/>
          <w:szCs w:val="24"/>
        </w:rPr>
        <w:t xml:space="preserve"> </w:t>
      </w:r>
      <w:r w:rsidRPr="00581295">
        <w:rPr>
          <w:rFonts w:ascii="Times New Roman" w:hAnsi="Times New Roman"/>
          <w:i/>
          <w:sz w:val="24"/>
          <w:szCs w:val="24"/>
        </w:rPr>
        <w:t>Основные международные документы о правах человека и правах ребенка.</w:t>
      </w:r>
    </w:p>
    <w:p w:rsidR="001B6EAD" w:rsidRDefault="001B6EAD" w:rsidP="005B10B3">
      <w:pPr>
        <w:spacing w:after="0" w:line="240" w:lineRule="auto"/>
        <w:ind w:firstLine="708"/>
        <w:contextualSpacing/>
        <w:rPr>
          <w:rFonts w:ascii="Times New Roman" w:hAnsi="Times New Roman" w:cs="Times New Roman"/>
          <w:b/>
          <w:sz w:val="24"/>
          <w:szCs w:val="28"/>
        </w:rPr>
      </w:pPr>
      <w:r>
        <w:rPr>
          <w:rFonts w:ascii="Times New Roman" w:hAnsi="Times New Roman" w:cs="Times New Roman"/>
          <w:b/>
          <w:sz w:val="24"/>
          <w:szCs w:val="28"/>
        </w:rPr>
        <w:t>8 класс</w:t>
      </w:r>
    </w:p>
    <w:p w:rsidR="001B6EAD" w:rsidRPr="001B6EAD" w:rsidRDefault="001B6EAD" w:rsidP="005B10B3">
      <w:pPr>
        <w:spacing w:after="0" w:line="240" w:lineRule="auto"/>
        <w:ind w:firstLine="708"/>
        <w:contextualSpacing/>
        <w:rPr>
          <w:rFonts w:ascii="Times New Roman" w:hAnsi="Times New Roman" w:cs="Times New Roman"/>
          <w:b/>
          <w:sz w:val="24"/>
          <w:szCs w:val="28"/>
        </w:rPr>
      </w:pPr>
      <w:r w:rsidRPr="001B6EAD">
        <w:rPr>
          <w:rFonts w:ascii="Times New Roman" w:hAnsi="Times New Roman" w:cs="Times New Roman"/>
          <w:b/>
          <w:sz w:val="24"/>
          <w:szCs w:val="28"/>
        </w:rPr>
        <w:t xml:space="preserve">Тема 1 Личность и общество. </w:t>
      </w:r>
    </w:p>
    <w:p w:rsidR="001B6EAD" w:rsidRPr="001B6EAD" w:rsidRDefault="001B6EAD" w:rsidP="005B10B3">
      <w:pPr>
        <w:spacing w:after="0" w:line="240" w:lineRule="auto"/>
        <w:ind w:firstLine="708"/>
        <w:contextualSpacing/>
        <w:rPr>
          <w:rFonts w:ascii="Times New Roman" w:hAnsi="Times New Roman" w:cs="Times New Roman"/>
          <w:spacing w:val="-14"/>
          <w:sz w:val="24"/>
          <w:szCs w:val="28"/>
        </w:rPr>
      </w:pPr>
      <w:r w:rsidRPr="001B6EAD">
        <w:rPr>
          <w:rFonts w:ascii="Times New Roman" w:hAnsi="Times New Roman" w:cs="Times New Roman"/>
          <w:spacing w:val="-10"/>
          <w:sz w:val="24"/>
          <w:szCs w:val="28"/>
        </w:rPr>
        <w:t>Понятие    общества.</w:t>
      </w:r>
      <w:r w:rsidRPr="001B6EAD">
        <w:rPr>
          <w:rFonts w:ascii="Times New Roman" w:hAnsi="Times New Roman" w:cs="Times New Roman"/>
          <w:spacing w:val="-8"/>
          <w:sz w:val="24"/>
          <w:szCs w:val="28"/>
        </w:rPr>
        <w:t xml:space="preserve"> Основные сферы </w:t>
      </w:r>
      <w:r w:rsidRPr="001B6EAD">
        <w:rPr>
          <w:rFonts w:ascii="Times New Roman" w:hAnsi="Times New Roman" w:cs="Times New Roman"/>
          <w:spacing w:val="-12"/>
          <w:sz w:val="24"/>
          <w:szCs w:val="28"/>
        </w:rPr>
        <w:t xml:space="preserve">общественной жизни. </w:t>
      </w:r>
      <w:r w:rsidRPr="001B6EAD">
        <w:rPr>
          <w:rFonts w:ascii="Times New Roman" w:hAnsi="Times New Roman" w:cs="Times New Roman"/>
          <w:spacing w:val="-9"/>
          <w:sz w:val="24"/>
          <w:szCs w:val="28"/>
        </w:rPr>
        <w:t xml:space="preserve">Взаимосвязь     сфер </w:t>
      </w:r>
      <w:r w:rsidRPr="001B6EAD">
        <w:rPr>
          <w:rFonts w:ascii="Times New Roman" w:hAnsi="Times New Roman" w:cs="Times New Roman"/>
          <w:spacing w:val="-14"/>
          <w:sz w:val="24"/>
          <w:szCs w:val="28"/>
        </w:rPr>
        <w:t>общественной жизни.</w:t>
      </w:r>
    </w:p>
    <w:p w:rsidR="001B6EAD" w:rsidRPr="001B6EAD" w:rsidRDefault="001B6EAD" w:rsidP="005B10B3">
      <w:pPr>
        <w:spacing w:after="0" w:line="240" w:lineRule="auto"/>
        <w:ind w:firstLine="708"/>
        <w:contextualSpacing/>
        <w:rPr>
          <w:rFonts w:ascii="Times New Roman" w:hAnsi="Times New Roman" w:cs="Times New Roman"/>
          <w:spacing w:val="-8"/>
          <w:sz w:val="24"/>
          <w:szCs w:val="28"/>
        </w:rPr>
      </w:pPr>
      <w:r w:rsidRPr="001B6EAD">
        <w:rPr>
          <w:rFonts w:ascii="Times New Roman" w:hAnsi="Times New Roman" w:cs="Times New Roman"/>
          <w:spacing w:val="-3"/>
          <w:sz w:val="24"/>
          <w:szCs w:val="28"/>
        </w:rPr>
        <w:t xml:space="preserve">Природа как основа </w:t>
      </w:r>
      <w:r w:rsidRPr="001B6EAD">
        <w:rPr>
          <w:rFonts w:ascii="Times New Roman" w:hAnsi="Times New Roman" w:cs="Times New Roman"/>
          <w:spacing w:val="-11"/>
          <w:sz w:val="24"/>
          <w:szCs w:val="28"/>
        </w:rPr>
        <w:t>возникновения и жиз</w:t>
      </w:r>
      <w:r w:rsidRPr="001B6EAD">
        <w:rPr>
          <w:rFonts w:ascii="Times New Roman" w:hAnsi="Times New Roman" w:cs="Times New Roman"/>
          <w:spacing w:val="-11"/>
          <w:sz w:val="24"/>
          <w:szCs w:val="28"/>
        </w:rPr>
        <w:softHyphen/>
      </w:r>
      <w:r w:rsidRPr="001B6EAD">
        <w:rPr>
          <w:rFonts w:ascii="Times New Roman" w:hAnsi="Times New Roman" w:cs="Times New Roman"/>
          <w:spacing w:val="-10"/>
          <w:sz w:val="24"/>
          <w:szCs w:val="28"/>
        </w:rPr>
        <w:t>недеятельности    че</w:t>
      </w:r>
      <w:r w:rsidRPr="001B6EAD">
        <w:rPr>
          <w:rFonts w:ascii="Times New Roman" w:hAnsi="Times New Roman" w:cs="Times New Roman"/>
          <w:spacing w:val="-10"/>
          <w:sz w:val="24"/>
          <w:szCs w:val="28"/>
        </w:rPr>
        <w:softHyphen/>
      </w:r>
      <w:r w:rsidRPr="001B6EAD">
        <w:rPr>
          <w:rFonts w:ascii="Times New Roman" w:hAnsi="Times New Roman" w:cs="Times New Roman"/>
          <w:spacing w:val="-7"/>
          <w:sz w:val="24"/>
          <w:szCs w:val="28"/>
        </w:rPr>
        <w:t xml:space="preserve">ловека  и  общества. </w:t>
      </w:r>
      <w:r w:rsidRPr="001B6EAD">
        <w:rPr>
          <w:rFonts w:ascii="Times New Roman" w:hAnsi="Times New Roman" w:cs="Times New Roman"/>
          <w:spacing w:val="-10"/>
          <w:sz w:val="24"/>
          <w:szCs w:val="28"/>
        </w:rPr>
        <w:t>Экологиче</w:t>
      </w:r>
      <w:r w:rsidRPr="001B6EAD">
        <w:rPr>
          <w:rFonts w:ascii="Times New Roman" w:hAnsi="Times New Roman" w:cs="Times New Roman"/>
          <w:spacing w:val="-10"/>
          <w:sz w:val="24"/>
          <w:szCs w:val="28"/>
        </w:rPr>
        <w:softHyphen/>
      </w:r>
      <w:r w:rsidRPr="001B6EAD">
        <w:rPr>
          <w:rFonts w:ascii="Times New Roman" w:hAnsi="Times New Roman" w:cs="Times New Roman"/>
          <w:spacing w:val="-8"/>
          <w:sz w:val="24"/>
          <w:szCs w:val="28"/>
        </w:rPr>
        <w:t xml:space="preserve">ские  проблемы. </w:t>
      </w:r>
    </w:p>
    <w:p w:rsidR="001B6EAD" w:rsidRPr="001B6EAD" w:rsidRDefault="001B6EAD" w:rsidP="005B10B3">
      <w:pPr>
        <w:spacing w:after="0" w:line="240" w:lineRule="auto"/>
        <w:ind w:firstLine="708"/>
        <w:contextualSpacing/>
        <w:rPr>
          <w:rFonts w:ascii="Times New Roman" w:hAnsi="Times New Roman" w:cs="Times New Roman"/>
          <w:sz w:val="24"/>
          <w:szCs w:val="28"/>
        </w:rPr>
      </w:pPr>
      <w:r w:rsidRPr="001B6EAD">
        <w:rPr>
          <w:rFonts w:ascii="Times New Roman" w:hAnsi="Times New Roman" w:cs="Times New Roman"/>
          <w:sz w:val="24"/>
          <w:szCs w:val="28"/>
        </w:rPr>
        <w:t>Современные подхо</w:t>
      </w:r>
      <w:r w:rsidRPr="001B6EAD">
        <w:rPr>
          <w:rFonts w:ascii="Times New Roman" w:hAnsi="Times New Roman" w:cs="Times New Roman"/>
          <w:sz w:val="24"/>
          <w:szCs w:val="28"/>
        </w:rPr>
        <w:softHyphen/>
        <w:t>ды  к типологии  об</w:t>
      </w:r>
      <w:r w:rsidRPr="001B6EAD">
        <w:rPr>
          <w:rFonts w:ascii="Times New Roman" w:hAnsi="Times New Roman" w:cs="Times New Roman"/>
          <w:sz w:val="24"/>
          <w:szCs w:val="28"/>
        </w:rPr>
        <w:softHyphen/>
      </w:r>
      <w:r w:rsidRPr="001B6EAD">
        <w:rPr>
          <w:rFonts w:ascii="Times New Roman" w:hAnsi="Times New Roman" w:cs="Times New Roman"/>
          <w:spacing w:val="-1"/>
          <w:sz w:val="24"/>
          <w:szCs w:val="28"/>
        </w:rPr>
        <w:t>ществ.    Доиндустриальное,       индустри</w:t>
      </w:r>
      <w:r w:rsidRPr="001B6EAD">
        <w:rPr>
          <w:rFonts w:ascii="Times New Roman" w:hAnsi="Times New Roman" w:cs="Times New Roman"/>
          <w:spacing w:val="-1"/>
          <w:sz w:val="24"/>
          <w:szCs w:val="28"/>
        </w:rPr>
        <w:softHyphen/>
      </w:r>
      <w:r w:rsidRPr="001B6EAD">
        <w:rPr>
          <w:rFonts w:ascii="Times New Roman" w:hAnsi="Times New Roman" w:cs="Times New Roman"/>
          <w:sz w:val="24"/>
          <w:szCs w:val="28"/>
        </w:rPr>
        <w:t>альное и постиндуст</w:t>
      </w:r>
      <w:r w:rsidRPr="001B6EAD">
        <w:rPr>
          <w:rFonts w:ascii="Times New Roman" w:hAnsi="Times New Roman" w:cs="Times New Roman"/>
          <w:sz w:val="24"/>
          <w:szCs w:val="28"/>
        </w:rPr>
        <w:softHyphen/>
      </w:r>
      <w:r w:rsidRPr="001B6EAD">
        <w:rPr>
          <w:rFonts w:ascii="Times New Roman" w:hAnsi="Times New Roman" w:cs="Times New Roman"/>
          <w:spacing w:val="-2"/>
          <w:sz w:val="24"/>
          <w:szCs w:val="28"/>
        </w:rPr>
        <w:t xml:space="preserve">риальное   общества. </w:t>
      </w:r>
      <w:r w:rsidRPr="001B6EAD">
        <w:rPr>
          <w:rFonts w:ascii="Times New Roman" w:hAnsi="Times New Roman" w:cs="Times New Roman"/>
          <w:sz w:val="24"/>
          <w:szCs w:val="28"/>
        </w:rPr>
        <w:t xml:space="preserve">Человечество  в  </w:t>
      </w:r>
      <w:r w:rsidRPr="001B6EAD">
        <w:rPr>
          <w:rFonts w:ascii="Times New Roman" w:hAnsi="Times New Roman" w:cs="Times New Roman"/>
          <w:sz w:val="24"/>
          <w:szCs w:val="28"/>
          <w:lang w:val="en-US"/>
        </w:rPr>
        <w:t>XXI</w:t>
      </w:r>
      <w:r w:rsidRPr="001B6EAD">
        <w:rPr>
          <w:rFonts w:ascii="Times New Roman" w:hAnsi="Times New Roman" w:cs="Times New Roman"/>
          <w:sz w:val="24"/>
          <w:szCs w:val="28"/>
        </w:rPr>
        <w:t xml:space="preserve"> </w:t>
      </w:r>
      <w:proofErr w:type="gramStart"/>
      <w:r w:rsidRPr="001B6EAD">
        <w:rPr>
          <w:rFonts w:ascii="Times New Roman" w:hAnsi="Times New Roman" w:cs="Times New Roman"/>
          <w:sz w:val="24"/>
          <w:szCs w:val="28"/>
        </w:rPr>
        <w:t>в</w:t>
      </w:r>
      <w:proofErr w:type="gramEnd"/>
      <w:r w:rsidRPr="001B6EAD">
        <w:rPr>
          <w:rFonts w:ascii="Times New Roman" w:hAnsi="Times New Roman" w:cs="Times New Roman"/>
          <w:sz w:val="24"/>
          <w:szCs w:val="28"/>
        </w:rPr>
        <w:t>..     Глобализа</w:t>
      </w:r>
      <w:r w:rsidRPr="001B6EAD">
        <w:rPr>
          <w:rFonts w:ascii="Times New Roman" w:hAnsi="Times New Roman" w:cs="Times New Roman"/>
          <w:sz w:val="24"/>
          <w:szCs w:val="28"/>
        </w:rPr>
        <w:softHyphen/>
      </w:r>
      <w:r w:rsidRPr="001B6EAD">
        <w:rPr>
          <w:rFonts w:ascii="Times New Roman" w:hAnsi="Times New Roman" w:cs="Times New Roman"/>
          <w:spacing w:val="-1"/>
          <w:sz w:val="24"/>
          <w:szCs w:val="28"/>
        </w:rPr>
        <w:t xml:space="preserve">ция. </w:t>
      </w:r>
      <w:r w:rsidRPr="001B6EAD">
        <w:rPr>
          <w:rFonts w:ascii="Times New Roman" w:hAnsi="Times New Roman" w:cs="Times New Roman"/>
          <w:sz w:val="24"/>
          <w:szCs w:val="28"/>
        </w:rPr>
        <w:t>Терроризм.</w:t>
      </w:r>
    </w:p>
    <w:p w:rsidR="001B6EAD" w:rsidRPr="001B6EAD" w:rsidRDefault="001B6EAD" w:rsidP="005B10B3">
      <w:pPr>
        <w:spacing w:after="0" w:line="240" w:lineRule="auto"/>
        <w:ind w:firstLine="708"/>
        <w:contextualSpacing/>
        <w:rPr>
          <w:rFonts w:ascii="Times New Roman" w:hAnsi="Times New Roman" w:cs="Times New Roman"/>
          <w:sz w:val="24"/>
          <w:szCs w:val="28"/>
        </w:rPr>
      </w:pPr>
      <w:r w:rsidRPr="001B6EAD">
        <w:rPr>
          <w:rFonts w:ascii="Times New Roman" w:hAnsi="Times New Roman" w:cs="Times New Roman"/>
          <w:sz w:val="24"/>
          <w:szCs w:val="28"/>
        </w:rPr>
        <w:t>Основные      законо</w:t>
      </w:r>
      <w:r w:rsidRPr="001B6EAD">
        <w:rPr>
          <w:rFonts w:ascii="Times New Roman" w:hAnsi="Times New Roman" w:cs="Times New Roman"/>
          <w:sz w:val="24"/>
          <w:szCs w:val="28"/>
        </w:rPr>
        <w:softHyphen/>
        <w:t>мерности     развития общества. Закон не</w:t>
      </w:r>
      <w:r w:rsidRPr="001B6EAD">
        <w:rPr>
          <w:rFonts w:ascii="Times New Roman" w:hAnsi="Times New Roman" w:cs="Times New Roman"/>
          <w:sz w:val="24"/>
          <w:szCs w:val="28"/>
        </w:rPr>
        <w:softHyphen/>
      </w:r>
      <w:r w:rsidRPr="001B6EAD">
        <w:rPr>
          <w:rFonts w:ascii="Times New Roman" w:hAnsi="Times New Roman" w:cs="Times New Roman"/>
          <w:spacing w:val="-1"/>
          <w:sz w:val="24"/>
          <w:szCs w:val="28"/>
        </w:rPr>
        <w:t>равномерности    раз</w:t>
      </w:r>
      <w:r w:rsidRPr="001B6EAD">
        <w:rPr>
          <w:rFonts w:ascii="Times New Roman" w:hAnsi="Times New Roman" w:cs="Times New Roman"/>
          <w:spacing w:val="-1"/>
          <w:sz w:val="24"/>
          <w:szCs w:val="28"/>
        </w:rPr>
        <w:softHyphen/>
      </w:r>
      <w:r w:rsidRPr="001B6EAD">
        <w:rPr>
          <w:rFonts w:ascii="Times New Roman" w:hAnsi="Times New Roman" w:cs="Times New Roman"/>
          <w:sz w:val="24"/>
          <w:szCs w:val="28"/>
        </w:rPr>
        <w:t>вития народов и на</w:t>
      </w:r>
      <w:r w:rsidRPr="001B6EAD">
        <w:rPr>
          <w:rFonts w:ascii="Times New Roman" w:hAnsi="Times New Roman" w:cs="Times New Roman"/>
          <w:sz w:val="24"/>
          <w:szCs w:val="28"/>
        </w:rPr>
        <w:softHyphen/>
        <w:t>ций  мира.  Социаль</w:t>
      </w:r>
      <w:r w:rsidRPr="001B6EAD">
        <w:rPr>
          <w:rFonts w:ascii="Times New Roman" w:hAnsi="Times New Roman" w:cs="Times New Roman"/>
          <w:sz w:val="24"/>
          <w:szCs w:val="28"/>
        </w:rPr>
        <w:softHyphen/>
        <w:t>ный    прогресс.    Ре</w:t>
      </w:r>
      <w:r w:rsidRPr="001B6EAD">
        <w:rPr>
          <w:rFonts w:ascii="Times New Roman" w:hAnsi="Times New Roman" w:cs="Times New Roman"/>
          <w:sz w:val="24"/>
          <w:szCs w:val="28"/>
        </w:rPr>
        <w:softHyphen/>
      </w:r>
      <w:r w:rsidRPr="001B6EAD">
        <w:rPr>
          <w:rFonts w:ascii="Times New Roman" w:hAnsi="Times New Roman" w:cs="Times New Roman"/>
          <w:spacing w:val="-1"/>
          <w:sz w:val="24"/>
          <w:szCs w:val="28"/>
        </w:rPr>
        <w:t>форма и революция.</w:t>
      </w:r>
    </w:p>
    <w:p w:rsidR="001B6EAD" w:rsidRPr="001B6EAD" w:rsidRDefault="001B6EAD" w:rsidP="005B10B3">
      <w:pPr>
        <w:spacing w:after="0" w:line="240" w:lineRule="auto"/>
        <w:ind w:firstLine="708"/>
        <w:contextualSpacing/>
        <w:rPr>
          <w:rFonts w:ascii="Times New Roman" w:hAnsi="Times New Roman" w:cs="Times New Roman"/>
          <w:sz w:val="24"/>
          <w:szCs w:val="28"/>
        </w:rPr>
      </w:pPr>
      <w:r w:rsidRPr="001B6EAD">
        <w:rPr>
          <w:rFonts w:ascii="Times New Roman" w:hAnsi="Times New Roman" w:cs="Times New Roman"/>
          <w:spacing w:val="-1"/>
          <w:sz w:val="24"/>
          <w:szCs w:val="28"/>
        </w:rPr>
        <w:t>Личность.  Индивиду</w:t>
      </w:r>
      <w:r w:rsidRPr="001B6EAD">
        <w:rPr>
          <w:rFonts w:ascii="Times New Roman" w:hAnsi="Times New Roman" w:cs="Times New Roman"/>
          <w:spacing w:val="-1"/>
          <w:sz w:val="24"/>
          <w:szCs w:val="28"/>
        </w:rPr>
        <w:softHyphen/>
        <w:t xml:space="preserve">альность.     Человек. </w:t>
      </w:r>
      <w:r w:rsidRPr="001B6EAD">
        <w:rPr>
          <w:rFonts w:ascii="Times New Roman" w:hAnsi="Times New Roman" w:cs="Times New Roman"/>
          <w:sz w:val="24"/>
          <w:szCs w:val="28"/>
        </w:rPr>
        <w:t>Что оказывает влия</w:t>
      </w:r>
      <w:r w:rsidRPr="001B6EAD">
        <w:rPr>
          <w:rFonts w:ascii="Times New Roman" w:hAnsi="Times New Roman" w:cs="Times New Roman"/>
          <w:sz w:val="24"/>
          <w:szCs w:val="28"/>
        </w:rPr>
        <w:softHyphen/>
        <w:t xml:space="preserve">ние на человеческую личность. </w:t>
      </w:r>
      <w:r w:rsidRPr="001B6EAD">
        <w:rPr>
          <w:rFonts w:ascii="Times New Roman" w:hAnsi="Times New Roman" w:cs="Times New Roman"/>
          <w:spacing w:val="-1"/>
          <w:sz w:val="24"/>
          <w:szCs w:val="28"/>
        </w:rPr>
        <w:t>Социализация:      со</w:t>
      </w:r>
      <w:r w:rsidRPr="001B6EAD">
        <w:rPr>
          <w:rFonts w:ascii="Times New Roman" w:hAnsi="Times New Roman" w:cs="Times New Roman"/>
          <w:spacing w:val="-1"/>
          <w:sz w:val="24"/>
          <w:szCs w:val="28"/>
        </w:rPr>
        <w:softHyphen/>
      </w:r>
      <w:r w:rsidRPr="001B6EAD">
        <w:rPr>
          <w:rFonts w:ascii="Times New Roman" w:hAnsi="Times New Roman" w:cs="Times New Roman"/>
          <w:sz w:val="24"/>
          <w:szCs w:val="28"/>
        </w:rPr>
        <w:t xml:space="preserve">держание   и   стадии </w:t>
      </w:r>
      <w:r w:rsidRPr="001B6EAD">
        <w:rPr>
          <w:rFonts w:ascii="Times New Roman" w:hAnsi="Times New Roman" w:cs="Times New Roman"/>
          <w:spacing w:val="-1"/>
          <w:sz w:val="24"/>
          <w:szCs w:val="28"/>
        </w:rPr>
        <w:t>процесса.     Воспита</w:t>
      </w:r>
      <w:r w:rsidRPr="001B6EAD">
        <w:rPr>
          <w:rFonts w:ascii="Times New Roman" w:hAnsi="Times New Roman" w:cs="Times New Roman"/>
          <w:spacing w:val="-1"/>
          <w:sz w:val="24"/>
          <w:szCs w:val="28"/>
        </w:rPr>
        <w:softHyphen/>
      </w:r>
      <w:r w:rsidRPr="001B6EAD">
        <w:rPr>
          <w:rFonts w:ascii="Times New Roman" w:hAnsi="Times New Roman" w:cs="Times New Roman"/>
          <w:sz w:val="24"/>
          <w:szCs w:val="28"/>
        </w:rPr>
        <w:t>ние и социализация, сходство и различие. Воспитание в семье.</w:t>
      </w:r>
    </w:p>
    <w:p w:rsidR="001B6EAD" w:rsidRPr="001B6EAD" w:rsidRDefault="001B6EAD" w:rsidP="005B10B3">
      <w:pPr>
        <w:spacing w:after="0" w:line="240" w:lineRule="auto"/>
        <w:ind w:firstLine="708"/>
        <w:contextualSpacing/>
        <w:rPr>
          <w:rFonts w:ascii="Times New Roman" w:hAnsi="Times New Roman" w:cs="Times New Roman"/>
          <w:b/>
          <w:sz w:val="24"/>
          <w:szCs w:val="28"/>
        </w:rPr>
      </w:pPr>
      <w:r w:rsidRPr="001B6EAD">
        <w:rPr>
          <w:rFonts w:ascii="Times New Roman" w:hAnsi="Times New Roman" w:cs="Times New Roman"/>
          <w:b/>
          <w:sz w:val="24"/>
          <w:szCs w:val="28"/>
        </w:rPr>
        <w:t xml:space="preserve">Тема 2  Сфера духовной жизни. </w:t>
      </w:r>
    </w:p>
    <w:p w:rsidR="001B6EAD" w:rsidRPr="001B6EAD" w:rsidRDefault="001B6EAD" w:rsidP="005B10B3">
      <w:pPr>
        <w:spacing w:after="0" w:line="240" w:lineRule="auto"/>
        <w:ind w:firstLine="708"/>
        <w:contextualSpacing/>
        <w:rPr>
          <w:rFonts w:ascii="Times New Roman" w:hAnsi="Times New Roman" w:cs="Times New Roman"/>
          <w:sz w:val="24"/>
          <w:szCs w:val="28"/>
        </w:rPr>
      </w:pPr>
      <w:r w:rsidRPr="001B6EAD">
        <w:rPr>
          <w:rFonts w:ascii="Times New Roman" w:hAnsi="Times New Roman" w:cs="Times New Roman"/>
          <w:sz w:val="24"/>
          <w:szCs w:val="28"/>
        </w:rPr>
        <w:t>Сфера духовной жизни и её особенности. Культура личности и общества. Тенденции развития культуры в современной России.</w:t>
      </w:r>
    </w:p>
    <w:p w:rsidR="001B6EAD" w:rsidRPr="001B6EAD" w:rsidRDefault="001B6EAD" w:rsidP="005B10B3">
      <w:pPr>
        <w:spacing w:after="0" w:line="240" w:lineRule="auto"/>
        <w:ind w:firstLine="708"/>
        <w:contextualSpacing/>
        <w:rPr>
          <w:rFonts w:ascii="Times New Roman" w:hAnsi="Times New Roman" w:cs="Times New Roman"/>
          <w:sz w:val="24"/>
          <w:szCs w:val="28"/>
        </w:rPr>
      </w:pPr>
      <w:r w:rsidRPr="001B6EAD">
        <w:rPr>
          <w:rFonts w:ascii="Times New Roman" w:hAnsi="Times New Roman" w:cs="Times New Roman"/>
          <w:sz w:val="24"/>
          <w:szCs w:val="28"/>
        </w:rPr>
        <w:t xml:space="preserve">Мораль. Основные ценности и нормы морали. Гуманизм. Патриотизм и гражданственность. Добро и зло. Критерии морального поведения. </w:t>
      </w:r>
    </w:p>
    <w:p w:rsidR="001B6EAD" w:rsidRPr="001B6EAD" w:rsidRDefault="001B6EAD" w:rsidP="005B10B3">
      <w:pPr>
        <w:spacing w:after="0" w:line="240" w:lineRule="auto"/>
        <w:ind w:firstLine="708"/>
        <w:contextualSpacing/>
        <w:rPr>
          <w:rFonts w:ascii="Times New Roman" w:hAnsi="Times New Roman" w:cs="Times New Roman"/>
          <w:sz w:val="24"/>
          <w:szCs w:val="28"/>
        </w:rPr>
      </w:pPr>
      <w:r w:rsidRPr="001B6EAD">
        <w:rPr>
          <w:rFonts w:ascii="Times New Roman" w:hAnsi="Times New Roman" w:cs="Times New Roman"/>
          <w:sz w:val="24"/>
          <w:szCs w:val="28"/>
        </w:rPr>
        <w:t xml:space="preserve">Долг. Совесть. Объективные обязанности и моральная ответственность. Долг общественный и долг моральный. Моральный выбор. Свобода и ответственность. </w:t>
      </w:r>
    </w:p>
    <w:p w:rsidR="001B6EAD" w:rsidRPr="001B6EAD" w:rsidRDefault="001B6EAD" w:rsidP="005B10B3">
      <w:pPr>
        <w:spacing w:after="0" w:line="240" w:lineRule="auto"/>
        <w:ind w:firstLine="708"/>
        <w:contextualSpacing/>
        <w:rPr>
          <w:rFonts w:ascii="Times New Roman" w:hAnsi="Times New Roman" w:cs="Times New Roman"/>
          <w:sz w:val="24"/>
          <w:szCs w:val="28"/>
        </w:rPr>
      </w:pPr>
      <w:r w:rsidRPr="001B6EAD">
        <w:rPr>
          <w:rFonts w:ascii="Times New Roman" w:hAnsi="Times New Roman" w:cs="Times New Roman"/>
          <w:sz w:val="24"/>
          <w:szCs w:val="28"/>
        </w:rPr>
        <w:t>Моральные знания и практическое поведение человека. Критический анализ собственных поступков и помыслов.</w:t>
      </w:r>
    </w:p>
    <w:p w:rsidR="001B6EAD" w:rsidRPr="001B6EAD" w:rsidRDefault="001B6EAD" w:rsidP="005B10B3">
      <w:pPr>
        <w:spacing w:after="0" w:line="240" w:lineRule="auto"/>
        <w:ind w:firstLine="708"/>
        <w:contextualSpacing/>
        <w:rPr>
          <w:rFonts w:ascii="Times New Roman" w:hAnsi="Times New Roman" w:cs="Times New Roman"/>
          <w:sz w:val="24"/>
          <w:szCs w:val="28"/>
        </w:rPr>
      </w:pPr>
      <w:r w:rsidRPr="001B6EAD">
        <w:rPr>
          <w:rFonts w:ascii="Times New Roman" w:hAnsi="Times New Roman" w:cs="Times New Roman"/>
          <w:sz w:val="24"/>
          <w:szCs w:val="28"/>
        </w:rPr>
        <w:t>Значимость образования в условиях информатизационного общества. Основные элементы системы образования в РФ. Непрерывность образования. Самообразование.</w:t>
      </w:r>
    </w:p>
    <w:p w:rsidR="001B6EAD" w:rsidRPr="001B6EAD" w:rsidRDefault="001B6EAD" w:rsidP="005B10B3">
      <w:pPr>
        <w:spacing w:after="0" w:line="240" w:lineRule="auto"/>
        <w:ind w:firstLine="708"/>
        <w:contextualSpacing/>
        <w:rPr>
          <w:rFonts w:ascii="Times New Roman" w:hAnsi="Times New Roman" w:cs="Times New Roman"/>
          <w:sz w:val="24"/>
          <w:szCs w:val="28"/>
        </w:rPr>
      </w:pPr>
      <w:r w:rsidRPr="001B6EAD">
        <w:rPr>
          <w:rFonts w:ascii="Times New Roman" w:hAnsi="Times New Roman" w:cs="Times New Roman"/>
          <w:sz w:val="24"/>
          <w:szCs w:val="28"/>
        </w:rPr>
        <w:t>Наука, её значение  в жизни современного общества. Нравственные принципы труда современного учёного. Возрастание роли научных исследований в современном мире.</w:t>
      </w:r>
    </w:p>
    <w:p w:rsidR="001B6EAD" w:rsidRPr="001B6EAD" w:rsidRDefault="001B6EAD" w:rsidP="005B10B3">
      <w:pPr>
        <w:spacing w:after="0" w:line="240" w:lineRule="auto"/>
        <w:ind w:firstLine="708"/>
        <w:contextualSpacing/>
        <w:rPr>
          <w:rFonts w:ascii="Times New Roman" w:hAnsi="Times New Roman" w:cs="Times New Roman"/>
          <w:sz w:val="24"/>
          <w:szCs w:val="28"/>
        </w:rPr>
      </w:pPr>
      <w:r w:rsidRPr="001B6EAD">
        <w:rPr>
          <w:rFonts w:ascii="Times New Roman" w:hAnsi="Times New Roman" w:cs="Times New Roman"/>
          <w:sz w:val="24"/>
          <w:szCs w:val="28"/>
        </w:rPr>
        <w:t>Религи</w:t>
      </w:r>
      <w:proofErr w:type="gramStart"/>
      <w:r w:rsidRPr="001B6EAD">
        <w:rPr>
          <w:rFonts w:ascii="Times New Roman" w:hAnsi="Times New Roman" w:cs="Times New Roman"/>
          <w:sz w:val="24"/>
          <w:szCs w:val="28"/>
        </w:rPr>
        <w:t>я-</w:t>
      </w:r>
      <w:proofErr w:type="gramEnd"/>
      <w:r w:rsidRPr="001B6EAD">
        <w:rPr>
          <w:rFonts w:ascii="Times New Roman" w:hAnsi="Times New Roman" w:cs="Times New Roman"/>
          <w:sz w:val="24"/>
          <w:szCs w:val="28"/>
        </w:rPr>
        <w:t xml:space="preserve"> одна из форм культуры. Религиозные объединения и организации, их роль в жизни современного общества. Свобода совести.</w:t>
      </w:r>
    </w:p>
    <w:p w:rsidR="001B6EAD" w:rsidRPr="001B6EAD" w:rsidRDefault="001B6EAD" w:rsidP="005B10B3">
      <w:pPr>
        <w:spacing w:after="0" w:line="240" w:lineRule="auto"/>
        <w:ind w:firstLine="708"/>
        <w:contextualSpacing/>
        <w:rPr>
          <w:rFonts w:ascii="Times New Roman" w:hAnsi="Times New Roman" w:cs="Times New Roman"/>
          <w:b/>
          <w:sz w:val="24"/>
          <w:szCs w:val="28"/>
        </w:rPr>
      </w:pPr>
    </w:p>
    <w:p w:rsidR="001B6EAD" w:rsidRPr="001B6EAD" w:rsidRDefault="001B6EAD" w:rsidP="005B10B3">
      <w:pPr>
        <w:spacing w:after="0" w:line="240" w:lineRule="auto"/>
        <w:ind w:firstLine="708"/>
        <w:contextualSpacing/>
        <w:rPr>
          <w:rFonts w:ascii="Times New Roman" w:hAnsi="Times New Roman" w:cs="Times New Roman"/>
          <w:b/>
          <w:sz w:val="24"/>
          <w:szCs w:val="28"/>
        </w:rPr>
      </w:pPr>
      <w:r w:rsidRPr="001B6EAD">
        <w:rPr>
          <w:rFonts w:ascii="Times New Roman" w:hAnsi="Times New Roman" w:cs="Times New Roman"/>
          <w:b/>
          <w:sz w:val="24"/>
          <w:szCs w:val="28"/>
        </w:rPr>
        <w:t xml:space="preserve">Тема 3. </w:t>
      </w:r>
      <w:r w:rsidRPr="001B6EAD">
        <w:rPr>
          <w:rFonts w:ascii="Times New Roman" w:hAnsi="Times New Roman" w:cs="Times New Roman"/>
          <w:b/>
          <w:spacing w:val="-11"/>
          <w:sz w:val="24"/>
          <w:szCs w:val="28"/>
        </w:rPr>
        <w:t>Социальная сфера.</w:t>
      </w:r>
      <w:r w:rsidRPr="001B6EAD">
        <w:rPr>
          <w:rFonts w:ascii="Times New Roman" w:hAnsi="Times New Roman" w:cs="Times New Roman"/>
          <w:b/>
          <w:sz w:val="24"/>
          <w:szCs w:val="28"/>
        </w:rPr>
        <w:t xml:space="preserve"> </w:t>
      </w:r>
    </w:p>
    <w:p w:rsidR="001B6EAD" w:rsidRPr="001B6EAD" w:rsidRDefault="001B6EAD" w:rsidP="005B10B3">
      <w:pPr>
        <w:spacing w:after="0" w:line="240" w:lineRule="auto"/>
        <w:ind w:firstLine="708"/>
        <w:contextualSpacing/>
        <w:rPr>
          <w:rFonts w:ascii="Times New Roman" w:hAnsi="Times New Roman" w:cs="Times New Roman"/>
          <w:sz w:val="24"/>
          <w:szCs w:val="28"/>
        </w:rPr>
      </w:pPr>
      <w:r w:rsidRPr="001B6EAD">
        <w:rPr>
          <w:rFonts w:ascii="Times New Roman" w:hAnsi="Times New Roman" w:cs="Times New Roman"/>
          <w:spacing w:val="-12"/>
          <w:sz w:val="24"/>
          <w:szCs w:val="28"/>
        </w:rPr>
        <w:t>Социаль</w:t>
      </w:r>
      <w:r w:rsidRPr="001B6EAD">
        <w:rPr>
          <w:rFonts w:ascii="Times New Roman" w:hAnsi="Times New Roman" w:cs="Times New Roman"/>
          <w:spacing w:val="-12"/>
          <w:sz w:val="24"/>
          <w:szCs w:val="28"/>
        </w:rPr>
        <w:softHyphen/>
      </w:r>
      <w:r w:rsidRPr="001B6EAD">
        <w:rPr>
          <w:rFonts w:ascii="Times New Roman" w:hAnsi="Times New Roman" w:cs="Times New Roman"/>
          <w:spacing w:val="-11"/>
          <w:sz w:val="24"/>
          <w:szCs w:val="28"/>
        </w:rPr>
        <w:t>ная струк</w:t>
      </w:r>
      <w:r w:rsidRPr="001B6EAD">
        <w:rPr>
          <w:rFonts w:ascii="Times New Roman" w:hAnsi="Times New Roman" w:cs="Times New Roman"/>
          <w:spacing w:val="-11"/>
          <w:sz w:val="24"/>
          <w:szCs w:val="28"/>
        </w:rPr>
        <w:softHyphen/>
      </w:r>
      <w:r w:rsidRPr="001B6EAD">
        <w:rPr>
          <w:rFonts w:ascii="Times New Roman" w:hAnsi="Times New Roman" w:cs="Times New Roman"/>
          <w:sz w:val="24"/>
          <w:szCs w:val="28"/>
        </w:rPr>
        <w:t>тура общества. Социальная мобильность. Большие и малые социальные группы. Формальные и неформальные группы.</w:t>
      </w:r>
    </w:p>
    <w:p w:rsidR="001B6EAD" w:rsidRPr="001B6EAD" w:rsidRDefault="001B6EAD" w:rsidP="005B10B3">
      <w:pPr>
        <w:autoSpaceDE w:val="0"/>
        <w:autoSpaceDN w:val="0"/>
        <w:adjustRightInd w:val="0"/>
        <w:spacing w:after="0" w:line="240" w:lineRule="auto"/>
        <w:contextualSpacing/>
        <w:rPr>
          <w:rFonts w:ascii="Times New Roman" w:hAnsi="Times New Roman" w:cs="Times New Roman"/>
          <w:sz w:val="24"/>
          <w:szCs w:val="28"/>
        </w:rPr>
      </w:pPr>
      <w:r w:rsidRPr="001B6EAD">
        <w:rPr>
          <w:rFonts w:ascii="Times New Roman" w:hAnsi="Times New Roman" w:cs="Times New Roman"/>
          <w:b/>
          <w:sz w:val="24"/>
          <w:szCs w:val="28"/>
        </w:rPr>
        <w:tab/>
      </w:r>
      <w:r w:rsidRPr="001B6EAD">
        <w:rPr>
          <w:rFonts w:ascii="Times New Roman" w:hAnsi="Times New Roman" w:cs="Times New Roman"/>
          <w:sz w:val="24"/>
          <w:szCs w:val="28"/>
        </w:rPr>
        <w:t>Социальный конфликт, пути его разрешения.</w:t>
      </w:r>
    </w:p>
    <w:p w:rsidR="001B6EAD" w:rsidRPr="001B6EAD" w:rsidRDefault="001B6EAD" w:rsidP="005B10B3">
      <w:pPr>
        <w:autoSpaceDE w:val="0"/>
        <w:autoSpaceDN w:val="0"/>
        <w:adjustRightInd w:val="0"/>
        <w:spacing w:after="0" w:line="240" w:lineRule="auto"/>
        <w:ind w:firstLine="720"/>
        <w:contextualSpacing/>
        <w:rPr>
          <w:rFonts w:ascii="Times New Roman" w:hAnsi="Times New Roman" w:cs="Times New Roman"/>
          <w:b/>
          <w:sz w:val="24"/>
          <w:szCs w:val="28"/>
        </w:rPr>
      </w:pPr>
      <w:r w:rsidRPr="001B6EAD">
        <w:rPr>
          <w:rFonts w:ascii="Times New Roman" w:hAnsi="Times New Roman" w:cs="Times New Roman"/>
          <w:spacing w:val="-11"/>
          <w:sz w:val="24"/>
          <w:szCs w:val="28"/>
        </w:rPr>
        <w:lastRenderedPageBreak/>
        <w:t xml:space="preserve">Строение общества. Социальный   статус </w:t>
      </w:r>
      <w:r w:rsidRPr="001B6EAD">
        <w:rPr>
          <w:rFonts w:ascii="Times New Roman" w:hAnsi="Times New Roman" w:cs="Times New Roman"/>
          <w:spacing w:val="-5"/>
          <w:sz w:val="24"/>
          <w:szCs w:val="28"/>
        </w:rPr>
        <w:t xml:space="preserve">и социальная роль, </w:t>
      </w:r>
      <w:r w:rsidRPr="001B6EAD">
        <w:rPr>
          <w:rFonts w:ascii="Times New Roman" w:hAnsi="Times New Roman" w:cs="Times New Roman"/>
          <w:spacing w:val="-8"/>
          <w:sz w:val="24"/>
          <w:szCs w:val="28"/>
        </w:rPr>
        <w:t>их взаимосвязь. Со</w:t>
      </w:r>
      <w:r w:rsidRPr="001B6EAD">
        <w:rPr>
          <w:rFonts w:ascii="Times New Roman" w:hAnsi="Times New Roman" w:cs="Times New Roman"/>
          <w:spacing w:val="-8"/>
          <w:sz w:val="24"/>
          <w:szCs w:val="28"/>
        </w:rPr>
        <w:softHyphen/>
      </w:r>
      <w:r w:rsidRPr="001B6EAD">
        <w:rPr>
          <w:rFonts w:ascii="Times New Roman" w:hAnsi="Times New Roman" w:cs="Times New Roman"/>
          <w:sz w:val="24"/>
          <w:szCs w:val="28"/>
        </w:rPr>
        <w:t>циальная группа. Отношения между поколениями.</w:t>
      </w:r>
    </w:p>
    <w:p w:rsidR="001B6EAD" w:rsidRPr="001B6EAD" w:rsidRDefault="001B6EAD" w:rsidP="005B10B3">
      <w:pPr>
        <w:autoSpaceDE w:val="0"/>
        <w:autoSpaceDN w:val="0"/>
        <w:adjustRightInd w:val="0"/>
        <w:spacing w:after="0" w:line="240" w:lineRule="auto"/>
        <w:contextualSpacing/>
        <w:rPr>
          <w:rFonts w:ascii="Times New Roman" w:hAnsi="Times New Roman" w:cs="Times New Roman"/>
          <w:sz w:val="24"/>
          <w:szCs w:val="28"/>
        </w:rPr>
      </w:pPr>
      <w:r w:rsidRPr="001B6EAD">
        <w:rPr>
          <w:rFonts w:ascii="Times New Roman" w:hAnsi="Times New Roman" w:cs="Times New Roman"/>
          <w:b/>
          <w:sz w:val="24"/>
          <w:szCs w:val="28"/>
        </w:rPr>
        <w:tab/>
      </w:r>
      <w:r w:rsidRPr="001B6EAD">
        <w:rPr>
          <w:rFonts w:ascii="Times New Roman" w:hAnsi="Times New Roman" w:cs="Times New Roman"/>
          <w:sz w:val="24"/>
          <w:szCs w:val="28"/>
        </w:rPr>
        <w:t>Этнические группы. Межнациональные отношения. Отношение к историческому прошлому, традициям, обычаям народа. Взаимодействие людей в многонациональном и многоконфессиональном обществе.</w:t>
      </w:r>
    </w:p>
    <w:p w:rsidR="001B6EAD" w:rsidRPr="001B6EAD" w:rsidRDefault="001B6EAD" w:rsidP="005B10B3">
      <w:pPr>
        <w:autoSpaceDE w:val="0"/>
        <w:autoSpaceDN w:val="0"/>
        <w:adjustRightInd w:val="0"/>
        <w:spacing w:after="0" w:line="240" w:lineRule="auto"/>
        <w:contextualSpacing/>
        <w:rPr>
          <w:rFonts w:ascii="Times New Roman" w:hAnsi="Times New Roman" w:cs="Times New Roman"/>
          <w:b/>
          <w:sz w:val="24"/>
          <w:szCs w:val="28"/>
        </w:rPr>
      </w:pPr>
      <w:r w:rsidRPr="001B6EAD">
        <w:rPr>
          <w:rFonts w:ascii="Times New Roman" w:hAnsi="Times New Roman" w:cs="Times New Roman"/>
          <w:sz w:val="24"/>
          <w:szCs w:val="28"/>
        </w:rPr>
        <w:tab/>
        <w:t>Отклоняющееся поведение. Опасность наркомании и алкоголизма для человека и общества. Социальная значимость здорового образа жизни.</w:t>
      </w:r>
    </w:p>
    <w:p w:rsidR="001B6EAD" w:rsidRPr="001B6EAD" w:rsidRDefault="001B6EAD" w:rsidP="005B10B3">
      <w:pPr>
        <w:autoSpaceDE w:val="0"/>
        <w:autoSpaceDN w:val="0"/>
        <w:adjustRightInd w:val="0"/>
        <w:spacing w:after="0" w:line="240" w:lineRule="auto"/>
        <w:contextualSpacing/>
        <w:rPr>
          <w:rFonts w:ascii="Times New Roman" w:hAnsi="Times New Roman" w:cs="Times New Roman"/>
          <w:sz w:val="24"/>
          <w:szCs w:val="28"/>
        </w:rPr>
      </w:pPr>
      <w:r w:rsidRPr="001B6EAD">
        <w:rPr>
          <w:rFonts w:ascii="Times New Roman" w:hAnsi="Times New Roman" w:cs="Times New Roman"/>
          <w:b/>
          <w:sz w:val="24"/>
          <w:szCs w:val="28"/>
        </w:rPr>
        <w:tab/>
      </w:r>
      <w:r w:rsidRPr="001B6EAD">
        <w:rPr>
          <w:rFonts w:ascii="Times New Roman" w:hAnsi="Times New Roman" w:cs="Times New Roman"/>
          <w:sz w:val="24"/>
          <w:szCs w:val="28"/>
        </w:rPr>
        <w:t>Итоговое повторение. Личность в современном мире.</w:t>
      </w:r>
    </w:p>
    <w:p w:rsidR="001B6EAD" w:rsidRPr="001B6EAD" w:rsidRDefault="001B6EAD" w:rsidP="005B10B3">
      <w:pPr>
        <w:spacing w:after="0" w:line="240" w:lineRule="auto"/>
        <w:ind w:firstLine="708"/>
        <w:contextualSpacing/>
        <w:rPr>
          <w:rFonts w:ascii="Times New Roman" w:hAnsi="Times New Roman" w:cs="Times New Roman"/>
          <w:b/>
          <w:sz w:val="24"/>
          <w:szCs w:val="28"/>
        </w:rPr>
      </w:pPr>
    </w:p>
    <w:p w:rsidR="001B6EAD" w:rsidRPr="001B6EAD" w:rsidRDefault="001B6EAD" w:rsidP="005B10B3">
      <w:pPr>
        <w:spacing w:after="0" w:line="240" w:lineRule="auto"/>
        <w:ind w:firstLine="708"/>
        <w:contextualSpacing/>
        <w:rPr>
          <w:rFonts w:ascii="Times New Roman" w:hAnsi="Times New Roman" w:cs="Times New Roman"/>
          <w:b/>
          <w:sz w:val="24"/>
          <w:szCs w:val="28"/>
        </w:rPr>
      </w:pPr>
      <w:r w:rsidRPr="001B6EAD">
        <w:rPr>
          <w:rFonts w:ascii="Times New Roman" w:hAnsi="Times New Roman" w:cs="Times New Roman"/>
          <w:b/>
          <w:sz w:val="24"/>
          <w:szCs w:val="28"/>
        </w:rPr>
        <w:t>Тема 4. Экономика.</w:t>
      </w:r>
    </w:p>
    <w:p w:rsidR="001B6EAD" w:rsidRPr="001B6EAD" w:rsidRDefault="001B6EAD" w:rsidP="005B10B3">
      <w:pPr>
        <w:spacing w:after="0" w:line="240" w:lineRule="auto"/>
        <w:ind w:firstLine="708"/>
        <w:contextualSpacing/>
        <w:rPr>
          <w:rFonts w:ascii="Times New Roman" w:hAnsi="Times New Roman" w:cs="Times New Roman"/>
          <w:sz w:val="24"/>
          <w:szCs w:val="28"/>
        </w:rPr>
      </w:pPr>
      <w:r w:rsidRPr="001B6EAD">
        <w:rPr>
          <w:rFonts w:ascii="Times New Roman" w:hAnsi="Times New Roman" w:cs="Times New Roman"/>
          <w:sz w:val="24"/>
          <w:szCs w:val="28"/>
        </w:rPr>
        <w:t>Что   такое   экономи</w:t>
      </w:r>
      <w:r w:rsidRPr="001B6EAD">
        <w:rPr>
          <w:rFonts w:ascii="Times New Roman" w:hAnsi="Times New Roman" w:cs="Times New Roman"/>
          <w:sz w:val="24"/>
          <w:szCs w:val="28"/>
        </w:rPr>
        <w:softHyphen/>
        <w:t>ческая наука. Струк</w:t>
      </w:r>
      <w:r w:rsidRPr="001B6EAD">
        <w:rPr>
          <w:rFonts w:ascii="Times New Roman" w:hAnsi="Times New Roman" w:cs="Times New Roman"/>
          <w:sz w:val="24"/>
          <w:szCs w:val="28"/>
        </w:rPr>
        <w:softHyphen/>
        <w:t>тура экономики.  Ос</w:t>
      </w:r>
      <w:r w:rsidRPr="001B6EAD">
        <w:rPr>
          <w:rFonts w:ascii="Times New Roman" w:hAnsi="Times New Roman" w:cs="Times New Roman"/>
          <w:sz w:val="24"/>
          <w:szCs w:val="28"/>
        </w:rPr>
        <w:softHyphen/>
        <w:t>новные виды ресур</w:t>
      </w:r>
      <w:r w:rsidRPr="001B6EAD">
        <w:rPr>
          <w:rFonts w:ascii="Times New Roman" w:hAnsi="Times New Roman" w:cs="Times New Roman"/>
          <w:sz w:val="24"/>
          <w:szCs w:val="28"/>
        </w:rPr>
        <w:softHyphen/>
        <w:t xml:space="preserve">сов   экономики. Экономический выбор. Экономические блага. Альтернативная стоимость.  </w:t>
      </w:r>
    </w:p>
    <w:p w:rsidR="001B6EAD" w:rsidRPr="001B6EAD" w:rsidRDefault="001B6EAD" w:rsidP="005B10B3">
      <w:pPr>
        <w:spacing w:after="0" w:line="240" w:lineRule="auto"/>
        <w:ind w:firstLine="708"/>
        <w:contextualSpacing/>
        <w:rPr>
          <w:rFonts w:ascii="Times New Roman" w:hAnsi="Times New Roman" w:cs="Times New Roman"/>
          <w:sz w:val="24"/>
          <w:szCs w:val="28"/>
        </w:rPr>
      </w:pPr>
      <w:r w:rsidRPr="001B6EAD">
        <w:rPr>
          <w:rFonts w:ascii="Times New Roman" w:hAnsi="Times New Roman" w:cs="Times New Roman"/>
          <w:spacing w:val="-1"/>
          <w:sz w:val="24"/>
          <w:szCs w:val="28"/>
        </w:rPr>
        <w:t>Основные вопросы экономики. Функции экономической системы. Модели экономических систем.</w:t>
      </w:r>
    </w:p>
    <w:p w:rsidR="001B6EAD" w:rsidRPr="001B6EAD" w:rsidRDefault="001B6EAD" w:rsidP="005B10B3">
      <w:pPr>
        <w:spacing w:after="0" w:line="240" w:lineRule="auto"/>
        <w:ind w:firstLine="708"/>
        <w:contextualSpacing/>
        <w:rPr>
          <w:rFonts w:ascii="Times New Roman" w:hAnsi="Times New Roman" w:cs="Times New Roman"/>
          <w:sz w:val="24"/>
          <w:szCs w:val="28"/>
        </w:rPr>
      </w:pPr>
      <w:r w:rsidRPr="001B6EAD">
        <w:rPr>
          <w:rFonts w:ascii="Times New Roman" w:hAnsi="Times New Roman" w:cs="Times New Roman"/>
          <w:sz w:val="24"/>
          <w:szCs w:val="28"/>
        </w:rPr>
        <w:t xml:space="preserve">Собственность. Право собственности. Формы собственности. Защита прав собственности.  </w:t>
      </w:r>
    </w:p>
    <w:p w:rsidR="001B6EAD" w:rsidRPr="001B6EAD" w:rsidRDefault="001B6EAD" w:rsidP="005B10B3">
      <w:pPr>
        <w:spacing w:after="0" w:line="240" w:lineRule="auto"/>
        <w:ind w:firstLine="708"/>
        <w:contextualSpacing/>
        <w:rPr>
          <w:rFonts w:ascii="Times New Roman" w:hAnsi="Times New Roman" w:cs="Times New Roman"/>
          <w:sz w:val="24"/>
          <w:szCs w:val="28"/>
        </w:rPr>
      </w:pPr>
      <w:r w:rsidRPr="001B6EAD">
        <w:rPr>
          <w:rFonts w:ascii="Times New Roman" w:hAnsi="Times New Roman" w:cs="Times New Roman"/>
          <w:sz w:val="24"/>
          <w:szCs w:val="28"/>
        </w:rPr>
        <w:t xml:space="preserve">Рынок, рыночный механизм регулирования экономики. Спрос и предложение. Рыночное равновесие. </w:t>
      </w:r>
      <w:r w:rsidRPr="001B6EAD">
        <w:rPr>
          <w:rFonts w:ascii="Times New Roman" w:hAnsi="Times New Roman" w:cs="Times New Roman"/>
          <w:spacing w:val="-3"/>
          <w:sz w:val="24"/>
          <w:szCs w:val="28"/>
        </w:rPr>
        <w:t xml:space="preserve">Спрос и предложение </w:t>
      </w:r>
      <w:r w:rsidRPr="001B6EAD">
        <w:rPr>
          <w:rFonts w:ascii="Times New Roman" w:hAnsi="Times New Roman" w:cs="Times New Roman"/>
          <w:spacing w:val="-7"/>
          <w:sz w:val="24"/>
          <w:szCs w:val="28"/>
        </w:rPr>
        <w:t xml:space="preserve">как факторы рыночной </w:t>
      </w:r>
      <w:r w:rsidRPr="001B6EAD">
        <w:rPr>
          <w:rFonts w:ascii="Times New Roman" w:hAnsi="Times New Roman" w:cs="Times New Roman"/>
          <w:spacing w:val="-1"/>
          <w:sz w:val="24"/>
          <w:szCs w:val="28"/>
        </w:rPr>
        <w:t>экономики. Роль мар</w:t>
      </w:r>
      <w:r w:rsidRPr="001B6EAD">
        <w:rPr>
          <w:rFonts w:ascii="Times New Roman" w:hAnsi="Times New Roman" w:cs="Times New Roman"/>
          <w:spacing w:val="-1"/>
          <w:sz w:val="24"/>
          <w:szCs w:val="28"/>
        </w:rPr>
        <w:softHyphen/>
      </w:r>
      <w:r w:rsidRPr="001B6EAD">
        <w:rPr>
          <w:rFonts w:ascii="Times New Roman" w:hAnsi="Times New Roman" w:cs="Times New Roman"/>
          <w:spacing w:val="-2"/>
          <w:sz w:val="24"/>
          <w:szCs w:val="28"/>
        </w:rPr>
        <w:t xml:space="preserve">кетинга   в   рыночной </w:t>
      </w:r>
      <w:r w:rsidRPr="001B6EAD">
        <w:rPr>
          <w:rFonts w:ascii="Times New Roman" w:hAnsi="Times New Roman" w:cs="Times New Roman"/>
          <w:spacing w:val="-4"/>
          <w:sz w:val="24"/>
          <w:szCs w:val="28"/>
        </w:rPr>
        <w:t xml:space="preserve">экономике.   Цена   как </w:t>
      </w:r>
      <w:r w:rsidRPr="001B6EAD">
        <w:rPr>
          <w:rFonts w:ascii="Times New Roman" w:hAnsi="Times New Roman" w:cs="Times New Roman"/>
          <w:sz w:val="24"/>
          <w:szCs w:val="28"/>
        </w:rPr>
        <w:t>регулятор   спроса   и предложения.</w:t>
      </w:r>
    </w:p>
    <w:p w:rsidR="001B6EAD" w:rsidRPr="001B6EAD" w:rsidRDefault="001B6EAD" w:rsidP="005B10B3">
      <w:pPr>
        <w:spacing w:after="0" w:line="240" w:lineRule="auto"/>
        <w:ind w:firstLine="708"/>
        <w:contextualSpacing/>
        <w:rPr>
          <w:rFonts w:ascii="Times New Roman" w:hAnsi="Times New Roman" w:cs="Times New Roman"/>
          <w:sz w:val="24"/>
          <w:szCs w:val="28"/>
        </w:rPr>
      </w:pPr>
      <w:r w:rsidRPr="001B6EAD">
        <w:rPr>
          <w:rFonts w:ascii="Times New Roman" w:hAnsi="Times New Roman" w:cs="Times New Roman"/>
          <w:sz w:val="24"/>
          <w:szCs w:val="28"/>
        </w:rPr>
        <w:t>Производство. Товары и услуги. Факторы производства. Разделение труда и специализация.</w:t>
      </w:r>
    </w:p>
    <w:p w:rsidR="001B6EAD" w:rsidRPr="001B6EAD" w:rsidRDefault="001B6EAD" w:rsidP="005B10B3">
      <w:pPr>
        <w:spacing w:after="0" w:line="240" w:lineRule="auto"/>
        <w:ind w:firstLine="708"/>
        <w:contextualSpacing/>
        <w:rPr>
          <w:rFonts w:ascii="Times New Roman" w:hAnsi="Times New Roman" w:cs="Times New Roman"/>
          <w:sz w:val="24"/>
          <w:szCs w:val="28"/>
        </w:rPr>
      </w:pPr>
      <w:r w:rsidRPr="001B6EAD">
        <w:rPr>
          <w:rFonts w:ascii="Times New Roman" w:hAnsi="Times New Roman" w:cs="Times New Roman"/>
          <w:sz w:val="24"/>
          <w:szCs w:val="28"/>
        </w:rPr>
        <w:t>Содержание и функ</w:t>
      </w:r>
      <w:r w:rsidRPr="001B6EAD">
        <w:rPr>
          <w:rFonts w:ascii="Times New Roman" w:hAnsi="Times New Roman" w:cs="Times New Roman"/>
          <w:sz w:val="24"/>
          <w:szCs w:val="28"/>
        </w:rPr>
        <w:softHyphen/>
        <w:t>ции     предпринима</w:t>
      </w:r>
      <w:r w:rsidRPr="001B6EAD">
        <w:rPr>
          <w:rFonts w:ascii="Times New Roman" w:hAnsi="Times New Roman" w:cs="Times New Roman"/>
          <w:sz w:val="24"/>
          <w:szCs w:val="28"/>
        </w:rPr>
        <w:softHyphen/>
        <w:t xml:space="preserve">тельства. </w:t>
      </w:r>
      <w:r w:rsidRPr="001B6EAD">
        <w:rPr>
          <w:rFonts w:ascii="Times New Roman" w:hAnsi="Times New Roman" w:cs="Times New Roman"/>
          <w:spacing w:val="-2"/>
          <w:sz w:val="24"/>
          <w:szCs w:val="28"/>
        </w:rPr>
        <w:t xml:space="preserve">Предприниматель: </w:t>
      </w:r>
      <w:r w:rsidRPr="001B6EAD">
        <w:rPr>
          <w:rFonts w:ascii="Times New Roman" w:hAnsi="Times New Roman" w:cs="Times New Roman"/>
          <w:sz w:val="24"/>
          <w:szCs w:val="28"/>
        </w:rPr>
        <w:t>экономический   ста</w:t>
      </w:r>
      <w:r w:rsidRPr="001B6EAD">
        <w:rPr>
          <w:rFonts w:ascii="Times New Roman" w:hAnsi="Times New Roman" w:cs="Times New Roman"/>
          <w:sz w:val="24"/>
          <w:szCs w:val="28"/>
        </w:rPr>
        <w:softHyphen/>
        <w:t>тус, поведение. Функции.  Цели фирмы, её организационно-правовые формы.      Малый бизнес и его роль в экономике.</w:t>
      </w:r>
    </w:p>
    <w:p w:rsidR="001B6EAD" w:rsidRPr="001B6EAD" w:rsidRDefault="001B6EAD" w:rsidP="005B10B3">
      <w:pPr>
        <w:spacing w:after="0" w:line="240" w:lineRule="auto"/>
        <w:ind w:firstLine="708"/>
        <w:contextualSpacing/>
        <w:rPr>
          <w:rFonts w:ascii="Times New Roman" w:hAnsi="Times New Roman" w:cs="Times New Roman"/>
          <w:sz w:val="24"/>
          <w:szCs w:val="28"/>
        </w:rPr>
      </w:pPr>
      <w:r w:rsidRPr="001B6EAD">
        <w:rPr>
          <w:rFonts w:ascii="Times New Roman" w:hAnsi="Times New Roman" w:cs="Times New Roman"/>
          <w:sz w:val="24"/>
          <w:szCs w:val="28"/>
        </w:rPr>
        <w:t>Экономические цели и функции государства. Государственный бюджет. Налоги, уплачиваемые гражданами.</w:t>
      </w:r>
    </w:p>
    <w:p w:rsidR="001B6EAD" w:rsidRPr="001B6EAD" w:rsidRDefault="001B6EAD" w:rsidP="005B10B3">
      <w:pPr>
        <w:spacing w:after="0" w:line="240" w:lineRule="auto"/>
        <w:ind w:firstLine="708"/>
        <w:contextualSpacing/>
        <w:rPr>
          <w:rFonts w:ascii="Times New Roman" w:hAnsi="Times New Roman" w:cs="Times New Roman"/>
          <w:sz w:val="24"/>
          <w:szCs w:val="28"/>
        </w:rPr>
      </w:pPr>
      <w:r w:rsidRPr="001B6EAD">
        <w:rPr>
          <w:rFonts w:ascii="Times New Roman" w:hAnsi="Times New Roman" w:cs="Times New Roman"/>
          <w:sz w:val="24"/>
          <w:szCs w:val="28"/>
        </w:rPr>
        <w:t>Распределение. Неравенство доходов. Перераспределение доходов. Экономические меры социальной поддержки населения.</w:t>
      </w:r>
    </w:p>
    <w:p w:rsidR="001B6EAD" w:rsidRPr="001B6EAD" w:rsidRDefault="001B6EAD" w:rsidP="005B10B3">
      <w:pPr>
        <w:spacing w:after="0" w:line="240" w:lineRule="auto"/>
        <w:ind w:firstLine="708"/>
        <w:contextualSpacing/>
        <w:rPr>
          <w:rFonts w:ascii="Times New Roman" w:hAnsi="Times New Roman" w:cs="Times New Roman"/>
          <w:sz w:val="24"/>
          <w:szCs w:val="28"/>
        </w:rPr>
      </w:pPr>
      <w:r w:rsidRPr="001B6EAD">
        <w:rPr>
          <w:rFonts w:ascii="Times New Roman" w:hAnsi="Times New Roman" w:cs="Times New Roman"/>
          <w:sz w:val="24"/>
          <w:szCs w:val="28"/>
        </w:rPr>
        <w:t>Потребление. Семейное потребление. Страховые услуги, предоставляемые гражданам. Экономические основы защиты прав потребителя.</w:t>
      </w:r>
    </w:p>
    <w:p w:rsidR="001B6EAD" w:rsidRPr="001B6EAD" w:rsidRDefault="001B6EAD" w:rsidP="005B10B3">
      <w:pPr>
        <w:spacing w:after="0" w:line="240" w:lineRule="auto"/>
        <w:ind w:firstLine="708"/>
        <w:contextualSpacing/>
        <w:rPr>
          <w:rFonts w:ascii="Times New Roman" w:hAnsi="Times New Roman" w:cs="Times New Roman"/>
          <w:sz w:val="24"/>
          <w:szCs w:val="28"/>
        </w:rPr>
      </w:pPr>
      <w:r w:rsidRPr="001B6EAD">
        <w:rPr>
          <w:rFonts w:ascii="Times New Roman" w:hAnsi="Times New Roman" w:cs="Times New Roman"/>
          <w:sz w:val="24"/>
          <w:szCs w:val="28"/>
        </w:rPr>
        <w:t>Реальные и номинальные доходы. Инфляция. Банковские услуги, предоставляемые гражданам. Потребительский кредит.</w:t>
      </w:r>
    </w:p>
    <w:p w:rsidR="001B6EAD" w:rsidRPr="001B6EAD" w:rsidRDefault="001B6EAD" w:rsidP="005B10B3">
      <w:pPr>
        <w:spacing w:after="0" w:line="240" w:lineRule="auto"/>
        <w:ind w:firstLine="708"/>
        <w:contextualSpacing/>
        <w:rPr>
          <w:rFonts w:ascii="Times New Roman" w:hAnsi="Times New Roman" w:cs="Times New Roman"/>
          <w:sz w:val="24"/>
          <w:szCs w:val="28"/>
        </w:rPr>
      </w:pPr>
      <w:r w:rsidRPr="001B6EAD">
        <w:rPr>
          <w:rFonts w:ascii="Times New Roman" w:hAnsi="Times New Roman" w:cs="Times New Roman"/>
          <w:sz w:val="24"/>
          <w:szCs w:val="28"/>
        </w:rPr>
        <w:t>Безработица. Причины безработицы. Экономические и социальные последствия безработицы. Роль государства в обеспечении занятости.</w:t>
      </w:r>
    </w:p>
    <w:p w:rsidR="001B6EAD" w:rsidRPr="001B6EAD" w:rsidRDefault="001B6EAD" w:rsidP="005B10B3">
      <w:pPr>
        <w:spacing w:after="0" w:line="240" w:lineRule="auto"/>
        <w:ind w:firstLine="708"/>
        <w:contextualSpacing/>
        <w:rPr>
          <w:rFonts w:ascii="Times New Roman" w:hAnsi="Times New Roman" w:cs="Times New Roman"/>
          <w:sz w:val="24"/>
          <w:szCs w:val="28"/>
        </w:rPr>
      </w:pPr>
      <w:r w:rsidRPr="001B6EAD">
        <w:rPr>
          <w:rFonts w:ascii="Times New Roman" w:hAnsi="Times New Roman" w:cs="Times New Roman"/>
          <w:sz w:val="24"/>
          <w:szCs w:val="28"/>
        </w:rPr>
        <w:t xml:space="preserve">Обмен. Мировое хозяйство. Международная торговля. Обменные курсы валют. Внешнеторговая политика.     </w:t>
      </w:r>
    </w:p>
    <w:p w:rsidR="001B6EAD" w:rsidRPr="00241594" w:rsidRDefault="001B6EAD" w:rsidP="005B10B3">
      <w:pPr>
        <w:spacing w:after="0" w:line="240" w:lineRule="auto"/>
        <w:ind w:firstLine="708"/>
        <w:contextualSpacing/>
        <w:jc w:val="both"/>
        <w:rPr>
          <w:rFonts w:ascii="Times New Roman" w:hAnsi="Times New Roman" w:cs="Times New Roman"/>
          <w:sz w:val="28"/>
          <w:szCs w:val="28"/>
        </w:rPr>
      </w:pPr>
      <w:r w:rsidRPr="00241594">
        <w:rPr>
          <w:rFonts w:ascii="Times New Roman" w:hAnsi="Times New Roman" w:cs="Times New Roman"/>
          <w:sz w:val="28"/>
          <w:szCs w:val="28"/>
        </w:rPr>
        <w:t xml:space="preserve">                             </w:t>
      </w:r>
    </w:p>
    <w:p w:rsidR="00D671B0" w:rsidRDefault="001B6EAD" w:rsidP="005B10B3">
      <w:pPr>
        <w:pStyle w:val="2"/>
        <w:spacing w:line="240" w:lineRule="auto"/>
        <w:contextualSpacing/>
        <w:jc w:val="center"/>
        <w:rPr>
          <w:sz w:val="24"/>
          <w:szCs w:val="24"/>
        </w:rPr>
      </w:pPr>
      <w:r>
        <w:rPr>
          <w:sz w:val="24"/>
          <w:szCs w:val="24"/>
        </w:rPr>
        <w:t>9 класс</w:t>
      </w:r>
    </w:p>
    <w:p w:rsidR="001B6EAD" w:rsidRPr="001B6EAD" w:rsidRDefault="001B6EAD" w:rsidP="005B10B3">
      <w:pPr>
        <w:pStyle w:val="af4"/>
        <w:spacing w:after="0" w:line="240" w:lineRule="auto"/>
        <w:contextualSpacing/>
        <w:jc w:val="both"/>
        <w:rPr>
          <w:color w:val="000000"/>
          <w:szCs w:val="18"/>
        </w:rPr>
      </w:pPr>
      <w:r w:rsidRPr="001B6EAD">
        <w:rPr>
          <w:b/>
          <w:bCs/>
          <w:color w:val="000000"/>
          <w:szCs w:val="18"/>
        </w:rPr>
        <w:t xml:space="preserve">Раздел 1. Политика и социальное управление </w:t>
      </w:r>
    </w:p>
    <w:p w:rsidR="001B6EAD" w:rsidRPr="001B6EAD" w:rsidRDefault="001B6EAD" w:rsidP="005B10B3">
      <w:pPr>
        <w:pStyle w:val="af4"/>
        <w:spacing w:after="0" w:line="240" w:lineRule="auto"/>
        <w:contextualSpacing/>
        <w:jc w:val="both"/>
        <w:rPr>
          <w:color w:val="000000"/>
          <w:szCs w:val="18"/>
        </w:rPr>
      </w:pPr>
      <w:r w:rsidRPr="001B6EAD">
        <w:rPr>
          <w:color w:val="000000"/>
          <w:szCs w:val="18"/>
        </w:rPr>
        <w:t xml:space="preserve">Политика и власть. Роль политики в жизни общества. Основные направления </w:t>
      </w:r>
    </w:p>
    <w:p w:rsidR="001B6EAD" w:rsidRPr="001B6EAD" w:rsidRDefault="001B6EAD" w:rsidP="005B10B3">
      <w:pPr>
        <w:pStyle w:val="af4"/>
        <w:spacing w:after="0" w:line="240" w:lineRule="auto"/>
        <w:contextualSpacing/>
        <w:jc w:val="both"/>
        <w:rPr>
          <w:color w:val="000000"/>
          <w:szCs w:val="18"/>
        </w:rPr>
      </w:pPr>
      <w:r w:rsidRPr="001B6EAD">
        <w:rPr>
          <w:color w:val="000000"/>
          <w:szCs w:val="18"/>
        </w:rPr>
        <w:t>политики.</w:t>
      </w:r>
    </w:p>
    <w:p w:rsidR="001B6EAD" w:rsidRPr="001B6EAD" w:rsidRDefault="001B6EAD" w:rsidP="005B10B3">
      <w:pPr>
        <w:pStyle w:val="af4"/>
        <w:spacing w:after="0" w:line="240" w:lineRule="auto"/>
        <w:contextualSpacing/>
        <w:jc w:val="both"/>
        <w:rPr>
          <w:color w:val="000000"/>
          <w:szCs w:val="18"/>
        </w:rPr>
      </w:pPr>
      <w:r w:rsidRPr="001B6EAD">
        <w:rPr>
          <w:color w:val="000000"/>
          <w:szCs w:val="18"/>
        </w:rPr>
        <w:t>Государство, его отличительные признаки. Государственный суверенитет. Внутренние и внешние функции государства. Формы государства.</w:t>
      </w:r>
    </w:p>
    <w:p w:rsidR="001B6EAD" w:rsidRPr="001B6EAD" w:rsidRDefault="001B6EAD" w:rsidP="005B10B3">
      <w:pPr>
        <w:pStyle w:val="af4"/>
        <w:spacing w:after="0" w:line="240" w:lineRule="auto"/>
        <w:contextualSpacing/>
        <w:jc w:val="both"/>
        <w:rPr>
          <w:color w:val="000000"/>
          <w:szCs w:val="18"/>
        </w:rPr>
      </w:pPr>
      <w:r w:rsidRPr="001B6EAD">
        <w:rPr>
          <w:color w:val="000000"/>
          <w:szCs w:val="18"/>
        </w:rPr>
        <w:t>Политический режим. Демократия и тоталитаризм. Демократические ценности. Развитие демократии в современном мире. Правовое государство. Разделение властей. Условия становления правового государства в РФ.</w:t>
      </w:r>
    </w:p>
    <w:p w:rsidR="001B6EAD" w:rsidRPr="001B6EAD" w:rsidRDefault="001B6EAD" w:rsidP="005B10B3">
      <w:pPr>
        <w:pStyle w:val="af4"/>
        <w:spacing w:after="0" w:line="240" w:lineRule="auto"/>
        <w:contextualSpacing/>
        <w:jc w:val="both"/>
        <w:rPr>
          <w:color w:val="000000"/>
          <w:szCs w:val="18"/>
        </w:rPr>
      </w:pPr>
      <w:r w:rsidRPr="001B6EAD">
        <w:rPr>
          <w:color w:val="000000"/>
          <w:szCs w:val="18"/>
        </w:rPr>
        <w:t>Гражданское общество. Местное самоуправление. Пути формирования гражданского общества в РФ.</w:t>
      </w:r>
    </w:p>
    <w:p w:rsidR="001B6EAD" w:rsidRPr="001B6EAD" w:rsidRDefault="001B6EAD" w:rsidP="005B10B3">
      <w:pPr>
        <w:pStyle w:val="af4"/>
        <w:spacing w:after="0" w:line="240" w:lineRule="auto"/>
        <w:contextualSpacing/>
        <w:jc w:val="both"/>
        <w:rPr>
          <w:color w:val="000000"/>
          <w:szCs w:val="18"/>
        </w:rPr>
      </w:pPr>
      <w:r w:rsidRPr="001B6EAD">
        <w:rPr>
          <w:color w:val="000000"/>
          <w:szCs w:val="18"/>
        </w:rPr>
        <w:lastRenderedPageBreak/>
        <w:t>Участие граждан в политической жизни. Участие в выборах. Отличительные черты выборов в демократическом обществе. Референдум. Выборы в РФ. Опасность политического экстремизма.</w:t>
      </w:r>
    </w:p>
    <w:p w:rsidR="001B6EAD" w:rsidRPr="001B6EAD" w:rsidRDefault="001B6EAD" w:rsidP="005B10B3">
      <w:pPr>
        <w:pStyle w:val="af4"/>
        <w:spacing w:after="0" w:line="240" w:lineRule="auto"/>
        <w:contextualSpacing/>
        <w:jc w:val="both"/>
        <w:rPr>
          <w:color w:val="000000"/>
          <w:szCs w:val="18"/>
        </w:rPr>
      </w:pPr>
      <w:r w:rsidRPr="001B6EAD">
        <w:rPr>
          <w:color w:val="000000"/>
          <w:szCs w:val="18"/>
        </w:rPr>
        <w:t>Политические партии и движения, их роль в общественной жизни. Политические партии и движения в РФ. Участие партий в выборах.</w:t>
      </w:r>
    </w:p>
    <w:p w:rsidR="001B6EAD" w:rsidRPr="001B6EAD" w:rsidRDefault="001B6EAD" w:rsidP="005B10B3">
      <w:pPr>
        <w:pStyle w:val="af4"/>
        <w:spacing w:after="0" w:line="240" w:lineRule="auto"/>
        <w:contextualSpacing/>
        <w:jc w:val="both"/>
        <w:rPr>
          <w:color w:val="000000"/>
          <w:szCs w:val="18"/>
        </w:rPr>
      </w:pPr>
      <w:r w:rsidRPr="001B6EAD">
        <w:rPr>
          <w:color w:val="000000"/>
          <w:szCs w:val="18"/>
        </w:rPr>
        <w:t>Средства массовой информации. Влияние СМИ на политическую жизнь общества. Роль СМИ в предвыборной борьбе.</w:t>
      </w:r>
    </w:p>
    <w:p w:rsidR="001B6EAD" w:rsidRPr="001B6EAD" w:rsidRDefault="001B6EAD" w:rsidP="005B10B3">
      <w:pPr>
        <w:pStyle w:val="af4"/>
        <w:spacing w:after="0" w:line="240" w:lineRule="auto"/>
        <w:contextualSpacing/>
        <w:jc w:val="both"/>
        <w:rPr>
          <w:color w:val="000000"/>
          <w:szCs w:val="18"/>
        </w:rPr>
      </w:pPr>
    </w:p>
    <w:p w:rsidR="001B6EAD" w:rsidRPr="001B6EAD" w:rsidRDefault="001B6EAD" w:rsidP="005B10B3">
      <w:pPr>
        <w:pStyle w:val="af4"/>
        <w:spacing w:after="0" w:line="240" w:lineRule="auto"/>
        <w:contextualSpacing/>
        <w:jc w:val="both"/>
        <w:rPr>
          <w:color w:val="000000"/>
          <w:szCs w:val="18"/>
        </w:rPr>
      </w:pPr>
      <w:r w:rsidRPr="001B6EAD">
        <w:rPr>
          <w:b/>
          <w:bCs/>
          <w:color w:val="000000"/>
          <w:szCs w:val="18"/>
        </w:rPr>
        <w:t>Раздел 2. Гражданин и государство</w:t>
      </w:r>
    </w:p>
    <w:p w:rsidR="001B6EAD" w:rsidRPr="001B6EAD" w:rsidRDefault="001B6EAD" w:rsidP="005B10B3">
      <w:pPr>
        <w:pStyle w:val="af4"/>
        <w:spacing w:after="0" w:line="240" w:lineRule="auto"/>
        <w:contextualSpacing/>
        <w:jc w:val="both"/>
        <w:rPr>
          <w:color w:val="000000"/>
          <w:szCs w:val="18"/>
        </w:rPr>
      </w:pPr>
      <w:r w:rsidRPr="001B6EAD">
        <w:rPr>
          <w:color w:val="000000"/>
          <w:szCs w:val="18"/>
        </w:rPr>
        <w:t>Право, его роль в жизни человека, общества и государства, Понятие нормы права. Нормативно – правовой акт. Виды нормативных актов. Система законодательства.</w:t>
      </w:r>
    </w:p>
    <w:p w:rsidR="001B6EAD" w:rsidRPr="001B6EAD" w:rsidRDefault="001B6EAD" w:rsidP="005B10B3">
      <w:pPr>
        <w:pStyle w:val="af4"/>
        <w:spacing w:after="0" w:line="240" w:lineRule="auto"/>
        <w:contextualSpacing/>
        <w:jc w:val="both"/>
        <w:rPr>
          <w:color w:val="000000"/>
          <w:szCs w:val="18"/>
        </w:rPr>
      </w:pPr>
      <w:r w:rsidRPr="001B6EAD">
        <w:rPr>
          <w:color w:val="000000"/>
          <w:szCs w:val="18"/>
        </w:rPr>
        <w:t>Понятие правоотношения. Виды правоотношений. Субъекты права. Особенности правового статуса несовершеннолетних.</w:t>
      </w:r>
    </w:p>
    <w:p w:rsidR="001B6EAD" w:rsidRPr="001B6EAD" w:rsidRDefault="001B6EAD" w:rsidP="005B10B3">
      <w:pPr>
        <w:pStyle w:val="af4"/>
        <w:spacing w:after="0" w:line="240" w:lineRule="auto"/>
        <w:contextualSpacing/>
        <w:jc w:val="both"/>
        <w:rPr>
          <w:color w:val="000000"/>
          <w:szCs w:val="18"/>
        </w:rPr>
      </w:pPr>
      <w:r w:rsidRPr="001B6EAD">
        <w:rPr>
          <w:color w:val="000000"/>
          <w:szCs w:val="18"/>
        </w:rPr>
        <w:t>Понятие правонарушения. Признаки и виды правонарушений. Понятия и виды юридической ответственности. Презумпция невиновности.</w:t>
      </w:r>
    </w:p>
    <w:p w:rsidR="001B6EAD" w:rsidRPr="001B6EAD" w:rsidRDefault="001B6EAD" w:rsidP="005B10B3">
      <w:pPr>
        <w:pStyle w:val="af4"/>
        <w:spacing w:after="0" w:line="240" w:lineRule="auto"/>
        <w:contextualSpacing/>
        <w:jc w:val="both"/>
        <w:rPr>
          <w:color w:val="000000"/>
          <w:szCs w:val="18"/>
        </w:rPr>
      </w:pPr>
      <w:r w:rsidRPr="001B6EAD">
        <w:rPr>
          <w:color w:val="000000"/>
          <w:szCs w:val="18"/>
        </w:rPr>
        <w:t>Правоохранительные органы. Судебная система РФ. Адвокатура. Нотариат.</w:t>
      </w:r>
    </w:p>
    <w:p w:rsidR="001B6EAD" w:rsidRPr="001B6EAD" w:rsidRDefault="001B6EAD" w:rsidP="005B10B3">
      <w:pPr>
        <w:pStyle w:val="af4"/>
        <w:spacing w:after="0" w:line="240" w:lineRule="auto"/>
        <w:contextualSpacing/>
        <w:jc w:val="both"/>
        <w:rPr>
          <w:color w:val="000000"/>
          <w:szCs w:val="18"/>
        </w:rPr>
      </w:pPr>
      <w:r w:rsidRPr="001B6EAD">
        <w:rPr>
          <w:color w:val="000000"/>
          <w:szCs w:val="18"/>
        </w:rPr>
        <w:t>Конституция – основной закон РФ.</w:t>
      </w:r>
    </w:p>
    <w:p w:rsidR="001B6EAD" w:rsidRPr="001B6EAD" w:rsidRDefault="001B6EAD" w:rsidP="005B10B3">
      <w:pPr>
        <w:pStyle w:val="af4"/>
        <w:spacing w:after="0" w:line="240" w:lineRule="auto"/>
        <w:contextualSpacing/>
        <w:jc w:val="both"/>
        <w:rPr>
          <w:color w:val="000000"/>
          <w:szCs w:val="18"/>
        </w:rPr>
      </w:pPr>
      <w:r w:rsidRPr="001B6EAD">
        <w:rPr>
          <w:color w:val="000000"/>
          <w:szCs w:val="18"/>
        </w:rPr>
        <w:t>Основы конституционного строя РФ. Федеративное устройство. Органы государственной власти в РФ. Взаимоотношения органов государственной власти и граждан.</w:t>
      </w:r>
    </w:p>
    <w:p w:rsidR="001B6EAD" w:rsidRPr="001B6EAD" w:rsidRDefault="001B6EAD" w:rsidP="005B10B3">
      <w:pPr>
        <w:pStyle w:val="af4"/>
        <w:spacing w:after="0" w:line="240" w:lineRule="auto"/>
        <w:contextualSpacing/>
        <w:jc w:val="both"/>
        <w:rPr>
          <w:color w:val="000000"/>
          <w:szCs w:val="18"/>
        </w:rPr>
      </w:pPr>
      <w:r w:rsidRPr="001B6EAD">
        <w:rPr>
          <w:color w:val="000000"/>
          <w:szCs w:val="18"/>
        </w:rPr>
        <w:t>Понятие прав, свобод и обязанностей. Всеобщая декларация прав человека - идеал права. Воздействие международных документов по правам человека на утверждение прав и свобод человека и гражданина в РФ.</w:t>
      </w:r>
    </w:p>
    <w:p w:rsidR="001B6EAD" w:rsidRPr="001B6EAD" w:rsidRDefault="001B6EAD" w:rsidP="005B10B3">
      <w:pPr>
        <w:pStyle w:val="af4"/>
        <w:spacing w:after="0" w:line="240" w:lineRule="auto"/>
        <w:contextualSpacing/>
        <w:jc w:val="both"/>
        <w:rPr>
          <w:color w:val="000000"/>
          <w:szCs w:val="18"/>
        </w:rPr>
      </w:pPr>
      <w:r w:rsidRPr="001B6EAD">
        <w:rPr>
          <w:color w:val="000000"/>
          <w:szCs w:val="18"/>
        </w:rPr>
        <w:t>Права и свободы человека и гражданина в РФ, их гарантии. Конституционные обязанности гражданина. Права ребенка и их защита. Механизмы реализации и защиты прав человека и гражданина в РФ.</w:t>
      </w:r>
    </w:p>
    <w:p w:rsidR="001B6EAD" w:rsidRPr="001B6EAD" w:rsidRDefault="001B6EAD" w:rsidP="005B10B3">
      <w:pPr>
        <w:pStyle w:val="af4"/>
        <w:spacing w:after="0" w:line="240" w:lineRule="auto"/>
        <w:contextualSpacing/>
        <w:jc w:val="both"/>
        <w:rPr>
          <w:color w:val="000000"/>
          <w:szCs w:val="18"/>
        </w:rPr>
      </w:pPr>
      <w:r w:rsidRPr="001B6EAD">
        <w:rPr>
          <w:color w:val="000000"/>
          <w:szCs w:val="18"/>
        </w:rPr>
        <w:t>Гражданские правоотношения. Право собственности. Основные виды гражданско – правовых договоров. Права потребителей.</w:t>
      </w:r>
    </w:p>
    <w:p w:rsidR="001B6EAD" w:rsidRPr="001B6EAD" w:rsidRDefault="001B6EAD" w:rsidP="005B10B3">
      <w:pPr>
        <w:pStyle w:val="af4"/>
        <w:spacing w:after="0" w:line="240" w:lineRule="auto"/>
        <w:contextualSpacing/>
        <w:jc w:val="both"/>
        <w:rPr>
          <w:color w:val="000000"/>
          <w:szCs w:val="18"/>
        </w:rPr>
      </w:pPr>
      <w:r w:rsidRPr="001B6EAD">
        <w:rPr>
          <w:color w:val="000000"/>
          <w:szCs w:val="18"/>
        </w:rPr>
        <w:t>Трудовые правоотношения. Право на труд. Правовой статус несовершеннолетнего работника. Трудоустройство несовершеннолетних.</w:t>
      </w:r>
    </w:p>
    <w:p w:rsidR="001B6EAD" w:rsidRPr="001B6EAD" w:rsidRDefault="001B6EAD" w:rsidP="005B10B3">
      <w:pPr>
        <w:pStyle w:val="af4"/>
        <w:spacing w:after="0" w:line="240" w:lineRule="auto"/>
        <w:contextualSpacing/>
        <w:jc w:val="both"/>
        <w:rPr>
          <w:color w:val="000000"/>
          <w:szCs w:val="18"/>
        </w:rPr>
      </w:pPr>
      <w:r w:rsidRPr="001B6EAD">
        <w:rPr>
          <w:color w:val="000000"/>
          <w:szCs w:val="18"/>
        </w:rPr>
        <w:t>Семейные правоотношения. Порядок и условия заключения брака. Права и обязанности родителей и детей.</w:t>
      </w:r>
    </w:p>
    <w:p w:rsidR="001B6EAD" w:rsidRPr="001B6EAD" w:rsidRDefault="001B6EAD" w:rsidP="005B10B3">
      <w:pPr>
        <w:pStyle w:val="af4"/>
        <w:spacing w:after="0" w:line="240" w:lineRule="auto"/>
        <w:contextualSpacing/>
        <w:jc w:val="both"/>
        <w:rPr>
          <w:color w:val="000000"/>
          <w:szCs w:val="18"/>
        </w:rPr>
      </w:pPr>
      <w:r w:rsidRPr="001B6EAD">
        <w:rPr>
          <w:color w:val="000000"/>
          <w:szCs w:val="18"/>
        </w:rPr>
        <w:t>Административные правоотношения. Административное правонарушение. Виды административных наказаний.</w:t>
      </w:r>
    </w:p>
    <w:p w:rsidR="001B6EAD" w:rsidRPr="001B6EAD" w:rsidRDefault="001B6EAD" w:rsidP="005B10B3">
      <w:pPr>
        <w:pStyle w:val="af4"/>
        <w:spacing w:after="0" w:line="240" w:lineRule="auto"/>
        <w:contextualSpacing/>
        <w:jc w:val="both"/>
        <w:rPr>
          <w:color w:val="000000"/>
          <w:szCs w:val="18"/>
        </w:rPr>
      </w:pPr>
      <w:r w:rsidRPr="001B6EAD">
        <w:rPr>
          <w:color w:val="000000"/>
          <w:szCs w:val="18"/>
        </w:rPr>
        <w:t>Основные понятия и институты уголовного права. Понятие преступления. Пределы допустимой самообороны. Уголовная ответственность несовершеннолетних.</w:t>
      </w:r>
    </w:p>
    <w:p w:rsidR="001B6EAD" w:rsidRPr="001B6EAD" w:rsidRDefault="001B6EAD" w:rsidP="005B10B3">
      <w:pPr>
        <w:pStyle w:val="af4"/>
        <w:spacing w:after="0" w:line="240" w:lineRule="auto"/>
        <w:contextualSpacing/>
        <w:jc w:val="both"/>
        <w:rPr>
          <w:color w:val="000000"/>
          <w:szCs w:val="18"/>
        </w:rPr>
      </w:pPr>
      <w:r w:rsidRPr="001B6EAD">
        <w:rPr>
          <w:color w:val="000000"/>
          <w:szCs w:val="18"/>
        </w:rPr>
        <w:t>Социальные права. Жилищные правоотношения.</w:t>
      </w:r>
    </w:p>
    <w:p w:rsidR="001B6EAD" w:rsidRPr="001B6EAD" w:rsidRDefault="001B6EAD" w:rsidP="005B10B3">
      <w:pPr>
        <w:pStyle w:val="af4"/>
        <w:spacing w:after="0" w:line="240" w:lineRule="auto"/>
        <w:contextualSpacing/>
        <w:jc w:val="both"/>
        <w:rPr>
          <w:color w:val="000000"/>
          <w:szCs w:val="18"/>
        </w:rPr>
      </w:pPr>
      <w:r w:rsidRPr="001B6EAD">
        <w:rPr>
          <w:color w:val="000000"/>
          <w:szCs w:val="18"/>
        </w:rPr>
        <w:t>Международно–правовая защита жертв вооруженных конфликтов. Право на жизнь в условиях вооруженных конфликтов. Защита гражданского населения в период вооруженных конфликтов.</w:t>
      </w:r>
    </w:p>
    <w:p w:rsidR="001B6EAD" w:rsidRPr="001B6EAD" w:rsidRDefault="001B6EAD" w:rsidP="005B10B3">
      <w:pPr>
        <w:pStyle w:val="af4"/>
        <w:spacing w:after="0" w:line="240" w:lineRule="auto"/>
        <w:contextualSpacing/>
        <w:jc w:val="both"/>
        <w:rPr>
          <w:color w:val="000000"/>
          <w:szCs w:val="18"/>
        </w:rPr>
      </w:pPr>
      <w:r w:rsidRPr="001B6EAD">
        <w:rPr>
          <w:color w:val="000000"/>
          <w:szCs w:val="18"/>
        </w:rPr>
        <w:t>Правовое регулирование отношений в сфере образования.</w:t>
      </w:r>
    </w:p>
    <w:p w:rsidR="001B6EAD" w:rsidRPr="001B6EAD" w:rsidRDefault="001B6EAD" w:rsidP="005B10B3">
      <w:pPr>
        <w:pStyle w:val="af4"/>
        <w:spacing w:after="0" w:line="240" w:lineRule="auto"/>
        <w:contextualSpacing/>
        <w:jc w:val="both"/>
        <w:rPr>
          <w:color w:val="000000"/>
          <w:szCs w:val="18"/>
        </w:rPr>
      </w:pPr>
      <w:r w:rsidRPr="001B6EAD">
        <w:rPr>
          <w:color w:val="000000"/>
          <w:szCs w:val="18"/>
        </w:rPr>
        <w:t xml:space="preserve">Резерв учебного времени. </w:t>
      </w:r>
    </w:p>
    <w:p w:rsidR="001B6EAD" w:rsidRDefault="001B6EAD" w:rsidP="003869CE">
      <w:pPr>
        <w:pStyle w:val="2"/>
        <w:spacing w:line="240" w:lineRule="auto"/>
        <w:rPr>
          <w:sz w:val="24"/>
          <w:szCs w:val="24"/>
        </w:rPr>
      </w:pPr>
    </w:p>
    <w:p w:rsidR="00F47DCF" w:rsidRDefault="00F47DCF" w:rsidP="003869CE">
      <w:pPr>
        <w:pStyle w:val="2"/>
        <w:spacing w:line="240" w:lineRule="auto"/>
        <w:rPr>
          <w:sz w:val="24"/>
          <w:szCs w:val="24"/>
        </w:rPr>
      </w:pPr>
      <w:r>
        <w:rPr>
          <w:sz w:val="24"/>
          <w:szCs w:val="24"/>
        </w:rPr>
        <w:t>2.2.2.</w:t>
      </w:r>
      <w:r w:rsidR="001B6EAD">
        <w:rPr>
          <w:sz w:val="24"/>
          <w:szCs w:val="24"/>
        </w:rPr>
        <w:t>10</w:t>
      </w:r>
      <w:r>
        <w:rPr>
          <w:sz w:val="24"/>
          <w:szCs w:val="24"/>
        </w:rPr>
        <w:t>. География</w:t>
      </w:r>
    </w:p>
    <w:p w:rsidR="00F828A1" w:rsidRPr="00581295" w:rsidRDefault="00F828A1" w:rsidP="00F828A1">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b/>
          <w:bCs/>
          <w:sz w:val="24"/>
          <w:szCs w:val="24"/>
        </w:rPr>
        <w:t>Развитие географических знаний о Земле</w:t>
      </w:r>
      <w:r w:rsidRPr="00581295">
        <w:rPr>
          <w:rFonts w:ascii="Times New Roman" w:hAnsi="Times New Roman"/>
          <w:sz w:val="24"/>
          <w:szCs w:val="24"/>
        </w:rPr>
        <w:t>.</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sz w:val="24"/>
          <w:szCs w:val="24"/>
        </w:rPr>
        <w:t>Введение. Что изучает география.</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sz w:val="24"/>
          <w:szCs w:val="24"/>
        </w:rPr>
        <w:t>Представления о мире в древности (</w:t>
      </w:r>
      <w:r w:rsidRPr="00581295">
        <w:rPr>
          <w:rFonts w:ascii="Times New Roman" w:hAnsi="Times New Roman"/>
          <w:i/>
          <w:sz w:val="24"/>
          <w:szCs w:val="24"/>
        </w:rPr>
        <w:t>Древний Китай, Древний Египет, Древняя Греция, Древний Рим</w:t>
      </w:r>
      <w:r w:rsidRPr="00581295">
        <w:rPr>
          <w:rFonts w:ascii="Times New Roman" w:hAnsi="Times New Roman"/>
          <w:sz w:val="24"/>
          <w:szCs w:val="24"/>
        </w:rPr>
        <w:t>). Появление первых географических карт.</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i/>
          <w:sz w:val="24"/>
          <w:szCs w:val="24"/>
        </w:rPr>
      </w:pPr>
      <w:r w:rsidRPr="00581295">
        <w:rPr>
          <w:rFonts w:ascii="Times New Roman" w:hAnsi="Times New Roman"/>
          <w:sz w:val="24"/>
          <w:szCs w:val="24"/>
        </w:rPr>
        <w:t xml:space="preserve">География в эпоху Средневековья: </w:t>
      </w:r>
      <w:r w:rsidRPr="00581295">
        <w:rPr>
          <w:rFonts w:ascii="Times New Roman" w:hAnsi="Times New Roman"/>
          <w:i/>
          <w:sz w:val="24"/>
          <w:szCs w:val="24"/>
        </w:rPr>
        <w:t>путешествия и открытия викингов, древних арабов, русских землепроходцев. Путешествия Марко Поло и Афанасия Никитина.</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sz w:val="24"/>
          <w:szCs w:val="24"/>
        </w:rPr>
        <w:lastRenderedPageBreak/>
        <w:t>Эпоха Великих географических открытий (</w:t>
      </w:r>
      <w:r w:rsidRPr="00581295">
        <w:rPr>
          <w:rFonts w:ascii="Times New Roman" w:hAnsi="Times New Roman"/>
          <w:i/>
          <w:sz w:val="24"/>
          <w:szCs w:val="24"/>
        </w:rPr>
        <w:t>открытие Нового света, морского пути в Индию, кругосветные путешествия</w:t>
      </w:r>
      <w:r w:rsidRPr="00581295">
        <w:rPr>
          <w:rFonts w:ascii="Times New Roman" w:hAnsi="Times New Roman"/>
          <w:sz w:val="24"/>
          <w:szCs w:val="24"/>
        </w:rPr>
        <w:t>). Значение Великих географических открытий.</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sz w:val="24"/>
          <w:szCs w:val="24"/>
        </w:rPr>
        <w:t>Географические открытия XVII–XIX вв. (</w:t>
      </w:r>
      <w:r w:rsidRPr="00581295">
        <w:rPr>
          <w:rFonts w:ascii="Times New Roman" w:hAnsi="Times New Roman"/>
          <w:i/>
          <w:sz w:val="24"/>
          <w:szCs w:val="24"/>
        </w:rPr>
        <w:t>исследования и открытия на территории Евразии (в том числе на территории России), Австралии и Океании, Антарктиды</w:t>
      </w:r>
      <w:r w:rsidRPr="00581295">
        <w:rPr>
          <w:rFonts w:ascii="Times New Roman" w:hAnsi="Times New Roman"/>
          <w:sz w:val="24"/>
          <w:szCs w:val="24"/>
        </w:rPr>
        <w:t>). Первое русское кругосветное путешествие (</w:t>
      </w:r>
      <w:r w:rsidRPr="00581295">
        <w:rPr>
          <w:rFonts w:ascii="Times New Roman" w:hAnsi="Times New Roman"/>
          <w:i/>
          <w:sz w:val="24"/>
          <w:szCs w:val="24"/>
        </w:rPr>
        <w:t>И.Ф. Крузенштерн и Ю.Ф. Лисянский</w:t>
      </w:r>
      <w:r w:rsidRPr="00581295">
        <w:rPr>
          <w:rFonts w:ascii="Times New Roman" w:hAnsi="Times New Roman"/>
          <w:sz w:val="24"/>
          <w:szCs w:val="24"/>
        </w:rPr>
        <w:t>).</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sz w:val="24"/>
          <w:szCs w:val="24"/>
        </w:rPr>
        <w:t>Географические исследования в ХХ веке (</w:t>
      </w:r>
      <w:r w:rsidRPr="00581295">
        <w:rPr>
          <w:rFonts w:ascii="Times New Roman" w:hAnsi="Times New Roman"/>
          <w:i/>
          <w:sz w:val="24"/>
          <w:szCs w:val="24"/>
        </w:rPr>
        <w:t>открытие Южного и Северного полюсов, океанов, покорение высочайших вершин и глубочайших впадин, исследования верхних слоев атмосферы, открытия и разработки в области Российского Севера</w:t>
      </w:r>
      <w:r w:rsidRPr="00581295">
        <w:rPr>
          <w:rFonts w:ascii="Times New Roman" w:hAnsi="Times New Roman"/>
          <w:sz w:val="24"/>
          <w:szCs w:val="24"/>
        </w:rPr>
        <w:t xml:space="preserve">). </w:t>
      </w:r>
      <w:r w:rsidRPr="00581295">
        <w:rPr>
          <w:rFonts w:ascii="Times New Roman" w:hAnsi="Times New Roman"/>
          <w:i/>
          <w:sz w:val="24"/>
          <w:szCs w:val="24"/>
        </w:rPr>
        <w:t>Значение освоения космоса для географической науки</w:t>
      </w:r>
      <w:r w:rsidRPr="00581295">
        <w:rPr>
          <w:rFonts w:ascii="Times New Roman" w:hAnsi="Times New Roman"/>
          <w:sz w:val="24"/>
          <w:szCs w:val="24"/>
        </w:rPr>
        <w:t>.</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sz w:val="24"/>
          <w:szCs w:val="24"/>
        </w:rPr>
        <w:t xml:space="preserve">Географические знания в современном мире. Современные географические методы исследования Земли. </w:t>
      </w:r>
    </w:p>
    <w:p w:rsidR="00F828A1" w:rsidRPr="00581295" w:rsidRDefault="00F828A1" w:rsidP="00F828A1">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p>
    <w:p w:rsidR="00F828A1" w:rsidRPr="00581295" w:rsidRDefault="00F828A1" w:rsidP="00F828A1">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r w:rsidRPr="00581295">
        <w:rPr>
          <w:rFonts w:ascii="Times New Roman" w:hAnsi="Times New Roman"/>
          <w:b/>
          <w:bCs/>
          <w:sz w:val="24"/>
          <w:szCs w:val="24"/>
        </w:rPr>
        <w:t xml:space="preserve">Земля во Вселенной. Движения Земли и их следствия. </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sz w:val="24"/>
          <w:szCs w:val="24"/>
        </w:rPr>
        <w:t xml:space="preserve">Земля – часть Солнечной системы. Земля и Луна. </w:t>
      </w:r>
      <w:r w:rsidRPr="00581295">
        <w:rPr>
          <w:rFonts w:ascii="Times New Roman" w:hAnsi="Times New Roman"/>
          <w:i/>
          <w:sz w:val="24"/>
          <w:szCs w:val="24"/>
        </w:rPr>
        <w:t xml:space="preserve">Влияние космоса на нашу планету и жизнь людей. </w:t>
      </w:r>
      <w:r w:rsidRPr="00581295">
        <w:rPr>
          <w:rFonts w:ascii="Times New Roman" w:hAnsi="Times New Roman"/>
          <w:sz w:val="24"/>
          <w:szCs w:val="24"/>
        </w:rPr>
        <w:t xml:space="preserve">Форма и размеры Земли. Наклон земной оси к плоскости орбиты. Виды движения Земли и их географические следствия. Движение Земли вокруг Солнца. Смена времен года. Тропики и полярные круги. Пояса освещенности. </w:t>
      </w:r>
      <w:r w:rsidRPr="00581295">
        <w:rPr>
          <w:rFonts w:ascii="Times New Roman" w:hAnsi="Times New Roman"/>
          <w:i/>
          <w:sz w:val="24"/>
          <w:szCs w:val="24"/>
        </w:rPr>
        <w:t>Календарь – как система измерения больших промежутков времени, основанная на периодичности таких явлений природы, как смена дня и ночи, смена фаз Луны, смена времен года.</w:t>
      </w:r>
      <w:r w:rsidRPr="00581295">
        <w:rPr>
          <w:rFonts w:ascii="Times New Roman" w:hAnsi="Times New Roman"/>
          <w:sz w:val="24"/>
          <w:szCs w:val="24"/>
        </w:rPr>
        <w:t xml:space="preserve"> Осевое вращение Земли. Смена дня и ночи, сутки, </w:t>
      </w:r>
      <w:proofErr w:type="gramStart"/>
      <w:r w:rsidRPr="00581295">
        <w:rPr>
          <w:rFonts w:ascii="Times New Roman" w:hAnsi="Times New Roman"/>
          <w:sz w:val="24"/>
          <w:szCs w:val="24"/>
        </w:rPr>
        <w:t>календарный</w:t>
      </w:r>
      <w:proofErr w:type="gramEnd"/>
      <w:r w:rsidRPr="00581295">
        <w:rPr>
          <w:rFonts w:ascii="Times New Roman" w:hAnsi="Times New Roman"/>
          <w:sz w:val="24"/>
          <w:szCs w:val="24"/>
        </w:rPr>
        <w:t xml:space="preserve"> год.</w:t>
      </w:r>
    </w:p>
    <w:p w:rsidR="00F828A1" w:rsidRPr="00581295" w:rsidRDefault="00F828A1" w:rsidP="00F828A1">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p>
    <w:p w:rsidR="00F828A1" w:rsidRPr="00581295" w:rsidRDefault="00F828A1" w:rsidP="00F828A1">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r w:rsidRPr="00581295">
        <w:rPr>
          <w:rFonts w:ascii="Times New Roman" w:hAnsi="Times New Roman"/>
          <w:b/>
          <w:bCs/>
          <w:sz w:val="24"/>
          <w:szCs w:val="24"/>
        </w:rPr>
        <w:t xml:space="preserve">Изображение земной поверхности. </w:t>
      </w:r>
    </w:p>
    <w:p w:rsidR="00F828A1" w:rsidRPr="00581295" w:rsidRDefault="00F828A1" w:rsidP="00F828A1">
      <w:pPr>
        <w:tabs>
          <w:tab w:val="left" w:pos="426"/>
          <w:tab w:val="left" w:pos="1240"/>
          <w:tab w:val="left" w:pos="3160"/>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sz w:val="24"/>
          <w:szCs w:val="24"/>
        </w:rPr>
        <w:t xml:space="preserve">Виды изображения земной поверхности: план местности, глобус, географическая карта, аэрофото- и аэрокосмические снимки. Масштаб. Стороны горизонта. Азимут. Ориентирование на местности: определение сторон горизонта по компасу и местным признакам, определение азимута. </w:t>
      </w:r>
      <w:r w:rsidRPr="00581295">
        <w:rPr>
          <w:rFonts w:ascii="Times New Roman" w:hAnsi="Times New Roman"/>
          <w:i/>
          <w:sz w:val="24"/>
          <w:szCs w:val="24"/>
        </w:rPr>
        <w:t>Особенности ориентирования в мегаполисе и в природе.</w:t>
      </w:r>
      <w:r w:rsidRPr="00581295">
        <w:rPr>
          <w:rFonts w:ascii="Times New Roman" w:hAnsi="Times New Roman"/>
          <w:sz w:val="24"/>
          <w:szCs w:val="24"/>
        </w:rPr>
        <w:t xml:space="preserve"> План местности. Условные знаки. Как составить план местности. </w:t>
      </w:r>
      <w:r w:rsidRPr="00581295">
        <w:rPr>
          <w:rFonts w:ascii="Times New Roman" w:hAnsi="Times New Roman"/>
          <w:i/>
          <w:sz w:val="24"/>
          <w:szCs w:val="24"/>
        </w:rPr>
        <w:t>Составление простейшего плана местности/учебного кабинета/комнаты.</w:t>
      </w:r>
      <w:r w:rsidRPr="00581295">
        <w:rPr>
          <w:rFonts w:ascii="Times New Roman" w:hAnsi="Times New Roman"/>
          <w:sz w:val="24"/>
          <w:szCs w:val="24"/>
        </w:rPr>
        <w:t xml:space="preserve"> Географическая карта – особый источник информации. </w:t>
      </w:r>
      <w:r w:rsidRPr="00581295">
        <w:rPr>
          <w:rFonts w:ascii="Times New Roman" w:hAnsi="Times New Roman"/>
          <w:i/>
          <w:sz w:val="24"/>
          <w:szCs w:val="24"/>
        </w:rPr>
        <w:t>Содержание и значение карт. Топографические карты.</w:t>
      </w:r>
      <w:r w:rsidRPr="00581295">
        <w:rPr>
          <w:rFonts w:ascii="Times New Roman" w:hAnsi="Times New Roman"/>
          <w:sz w:val="24"/>
          <w:szCs w:val="24"/>
        </w:rPr>
        <w:t xml:space="preserve"> Масштаб и условные знаки на карте. 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w:t>
      </w:r>
    </w:p>
    <w:p w:rsidR="00F828A1" w:rsidRPr="00581295" w:rsidRDefault="00F828A1" w:rsidP="00F828A1">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p>
    <w:p w:rsidR="00F828A1" w:rsidRPr="00581295" w:rsidRDefault="00F828A1" w:rsidP="00F828A1">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b/>
          <w:bCs/>
          <w:sz w:val="24"/>
          <w:szCs w:val="24"/>
        </w:rPr>
        <w:t xml:space="preserve"> Природа Земли.</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b/>
          <w:bCs/>
          <w:sz w:val="24"/>
          <w:szCs w:val="24"/>
        </w:rPr>
        <w:t xml:space="preserve">Литосфера. </w:t>
      </w:r>
      <w:r w:rsidRPr="00581295">
        <w:rPr>
          <w:rFonts w:ascii="Times New Roman" w:hAnsi="Times New Roman"/>
          <w:sz w:val="24"/>
          <w:szCs w:val="24"/>
        </w:rPr>
        <w:t xml:space="preserve">Литосфера – «каменная» оболочка Земли. Внутреннее строение Земли. Земная кора. Разнообразие горных пород и минералов на Земле. </w:t>
      </w:r>
      <w:r w:rsidRPr="00581295">
        <w:rPr>
          <w:rFonts w:ascii="Times New Roman" w:hAnsi="Times New Roman"/>
          <w:i/>
          <w:sz w:val="24"/>
          <w:szCs w:val="24"/>
        </w:rPr>
        <w:t>Полезные ископаемые и их значение в жизни современного общества.</w:t>
      </w:r>
      <w:r w:rsidRPr="00581295">
        <w:rPr>
          <w:rFonts w:ascii="Times New Roman" w:hAnsi="Times New Roman"/>
          <w:sz w:val="24"/>
          <w:szCs w:val="24"/>
        </w:rPr>
        <w:t xml:space="preserve"> Движения земной коры и их проявления на земной поверхности: землетрясения, вулканы, гейзеры.</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sz w:val="24"/>
          <w:szCs w:val="24"/>
        </w:rPr>
        <w:t xml:space="preserve">Рельеф Земли. Способы изображение рельефа на планах и картах. Основные формы рельефа –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дна океанов. </w:t>
      </w:r>
      <w:r w:rsidRPr="00581295">
        <w:rPr>
          <w:rFonts w:ascii="Times New Roman" w:hAnsi="Times New Roman"/>
          <w:i/>
          <w:sz w:val="24"/>
          <w:szCs w:val="24"/>
        </w:rPr>
        <w:t>Рифтовые области, срединные океанические хребты, шельф, материковый склон</w:t>
      </w:r>
      <w:proofErr w:type="gramStart"/>
      <w:r w:rsidRPr="00581295">
        <w:rPr>
          <w:rFonts w:ascii="Times New Roman" w:hAnsi="Times New Roman"/>
          <w:i/>
          <w:sz w:val="24"/>
          <w:szCs w:val="24"/>
        </w:rPr>
        <w:t>.М</w:t>
      </w:r>
      <w:proofErr w:type="gramEnd"/>
      <w:r w:rsidRPr="00581295">
        <w:rPr>
          <w:rFonts w:ascii="Times New Roman" w:hAnsi="Times New Roman"/>
          <w:i/>
          <w:sz w:val="24"/>
          <w:szCs w:val="24"/>
        </w:rPr>
        <w:t>етоды изучения глубин Мирового океана. Исследователи подводных глубин и их открытия.</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b/>
          <w:bCs/>
          <w:sz w:val="24"/>
          <w:szCs w:val="24"/>
        </w:rPr>
        <w:t xml:space="preserve">Гидросфера. </w:t>
      </w:r>
      <w:r w:rsidRPr="00581295">
        <w:rPr>
          <w:rFonts w:ascii="Times New Roman" w:hAnsi="Times New Roman"/>
          <w:sz w:val="24"/>
          <w:szCs w:val="24"/>
        </w:rPr>
        <w:t xml:space="preserve">Строение гидросферы. </w:t>
      </w:r>
      <w:r w:rsidRPr="00581295">
        <w:rPr>
          <w:rFonts w:ascii="Times New Roman" w:hAnsi="Times New Roman"/>
          <w:i/>
          <w:sz w:val="24"/>
          <w:szCs w:val="24"/>
        </w:rPr>
        <w:t xml:space="preserve">Особенности Мирового круговорота воды. </w:t>
      </w:r>
      <w:r w:rsidRPr="00581295">
        <w:rPr>
          <w:rFonts w:ascii="Times New Roman" w:hAnsi="Times New Roman"/>
          <w:sz w:val="24"/>
          <w:szCs w:val="24"/>
        </w:rPr>
        <w:t xml:space="preserve">Мировой океан и его части. Свойства вод Мирового океана – температура и соленость. Движение воды в </w:t>
      </w:r>
      <w:r w:rsidRPr="00581295">
        <w:rPr>
          <w:rFonts w:ascii="Times New Roman" w:hAnsi="Times New Roman"/>
          <w:sz w:val="24"/>
          <w:szCs w:val="24"/>
        </w:rPr>
        <w:lastRenderedPageBreak/>
        <w:t>океане – волны, течения</w:t>
      </w:r>
      <w:r w:rsidRPr="00581295">
        <w:rPr>
          <w:rFonts w:ascii="Times New Roman" w:hAnsi="Times New Roman"/>
          <w:i/>
          <w:sz w:val="24"/>
          <w:szCs w:val="24"/>
        </w:rPr>
        <w:t>.</w:t>
      </w:r>
      <w:r w:rsidR="00A54089">
        <w:rPr>
          <w:rFonts w:ascii="Times New Roman" w:hAnsi="Times New Roman"/>
          <w:i/>
          <w:sz w:val="24"/>
          <w:szCs w:val="24"/>
        </w:rPr>
        <w:t xml:space="preserve"> </w:t>
      </w:r>
      <w:r w:rsidRPr="00581295">
        <w:rPr>
          <w:rFonts w:ascii="Times New Roman" w:hAnsi="Times New Roman"/>
          <w:sz w:val="24"/>
          <w:szCs w:val="24"/>
        </w:rPr>
        <w:t xml:space="preserve">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Водохранилища. </w:t>
      </w:r>
      <w:r w:rsidRPr="00581295">
        <w:rPr>
          <w:rFonts w:ascii="Times New Roman" w:hAnsi="Times New Roman"/>
          <w:i/>
          <w:sz w:val="24"/>
          <w:szCs w:val="24"/>
        </w:rPr>
        <w:t>Человек и гидросфера.</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b/>
          <w:bCs/>
          <w:sz w:val="24"/>
          <w:szCs w:val="24"/>
        </w:rPr>
        <w:t xml:space="preserve">Атмосфера. </w:t>
      </w:r>
      <w:r w:rsidRPr="00581295">
        <w:rPr>
          <w:rFonts w:ascii="Times New Roman" w:hAnsi="Times New Roman"/>
          <w:sz w:val="24"/>
          <w:szCs w:val="24"/>
        </w:rPr>
        <w:t>Строение воздушной оболочки Земли</w:t>
      </w:r>
      <w:r w:rsidRPr="00581295">
        <w:rPr>
          <w:rFonts w:ascii="Times New Roman" w:hAnsi="Times New Roman"/>
          <w:i/>
          <w:sz w:val="24"/>
          <w:szCs w:val="24"/>
        </w:rPr>
        <w:t>.</w:t>
      </w:r>
      <w:r w:rsidRPr="00581295">
        <w:rPr>
          <w:rFonts w:ascii="Times New Roman" w:hAnsi="Times New Roman"/>
          <w:sz w:val="24"/>
          <w:szCs w:val="24"/>
        </w:rPr>
        <w:t xml:space="preserve"> Температура воздуха. Нагревание 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 и переменные ветра. </w:t>
      </w:r>
      <w:r w:rsidRPr="00581295">
        <w:rPr>
          <w:rFonts w:ascii="Times New Roman" w:hAnsi="Times New Roman"/>
          <w:i/>
          <w:sz w:val="24"/>
          <w:szCs w:val="24"/>
        </w:rPr>
        <w:t>Графическое отображение направления ветра. Роза ветров.</w:t>
      </w:r>
      <w:r w:rsidRPr="00581295">
        <w:rPr>
          <w:rFonts w:ascii="Times New Roman" w:hAnsi="Times New Roman"/>
          <w:sz w:val="24"/>
          <w:szCs w:val="24"/>
        </w:rPr>
        <w:t xml:space="preserve"> Циркуляция атмосферы. Влажность воздуха. Понятие погоды. </w:t>
      </w:r>
      <w:r w:rsidRPr="00581295">
        <w:rPr>
          <w:rFonts w:ascii="Times New Roman" w:hAnsi="Times New Roman"/>
          <w:i/>
          <w:sz w:val="24"/>
          <w:szCs w:val="24"/>
        </w:rPr>
        <w:t>Наблюдения и прогноз погоды. Метеостанция/метеоприборы (проведение наблюдений и измерений, фиксация результатов наблюдений, обработка результатов наблюдений).</w:t>
      </w:r>
      <w:r w:rsidRPr="00581295">
        <w:rPr>
          <w:rFonts w:ascii="Times New Roman" w:hAnsi="Times New Roman"/>
          <w:sz w:val="24"/>
          <w:szCs w:val="24"/>
        </w:rPr>
        <w:t xml:space="preserve"> Понятие климата</w:t>
      </w:r>
      <w:proofErr w:type="gramStart"/>
      <w:r w:rsidRPr="00581295">
        <w:rPr>
          <w:rFonts w:ascii="Times New Roman" w:hAnsi="Times New Roman"/>
          <w:sz w:val="24"/>
          <w:szCs w:val="24"/>
        </w:rPr>
        <w:t>.П</w:t>
      </w:r>
      <w:proofErr w:type="gramEnd"/>
      <w:r w:rsidRPr="00581295">
        <w:rPr>
          <w:rFonts w:ascii="Times New Roman" w:hAnsi="Times New Roman"/>
          <w:sz w:val="24"/>
          <w:szCs w:val="24"/>
        </w:rPr>
        <w:t>огода и климат. Климатообразующие факторы. Зависимость климата от абсолютной высоты местности</w:t>
      </w:r>
      <w:proofErr w:type="gramStart"/>
      <w:r w:rsidRPr="00581295">
        <w:rPr>
          <w:rFonts w:ascii="Times New Roman" w:hAnsi="Times New Roman"/>
          <w:sz w:val="24"/>
          <w:szCs w:val="24"/>
        </w:rPr>
        <w:t>.К</w:t>
      </w:r>
      <w:proofErr w:type="gramEnd"/>
      <w:r w:rsidRPr="00581295">
        <w:rPr>
          <w:rFonts w:ascii="Times New Roman" w:hAnsi="Times New Roman"/>
          <w:sz w:val="24"/>
          <w:szCs w:val="24"/>
        </w:rPr>
        <w:t xml:space="preserve">лиматы Земли. </w:t>
      </w:r>
      <w:r w:rsidRPr="00581295">
        <w:rPr>
          <w:rFonts w:ascii="Times New Roman" w:hAnsi="Times New Roman"/>
          <w:i/>
          <w:sz w:val="24"/>
          <w:szCs w:val="24"/>
        </w:rPr>
        <w:t>Влияние климата на здоровье людей</w:t>
      </w:r>
      <w:r w:rsidRPr="00581295">
        <w:rPr>
          <w:rFonts w:ascii="Times New Roman" w:hAnsi="Times New Roman"/>
          <w:sz w:val="24"/>
          <w:szCs w:val="24"/>
        </w:rPr>
        <w:t>. Человек и атмосфера.</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i/>
          <w:sz w:val="24"/>
          <w:szCs w:val="24"/>
        </w:rPr>
      </w:pPr>
      <w:r w:rsidRPr="00581295">
        <w:rPr>
          <w:rFonts w:ascii="Times New Roman" w:hAnsi="Times New Roman"/>
          <w:b/>
          <w:bCs/>
          <w:sz w:val="24"/>
          <w:szCs w:val="24"/>
        </w:rPr>
        <w:t xml:space="preserve">Биосфера. </w:t>
      </w:r>
      <w:r w:rsidRPr="00581295">
        <w:rPr>
          <w:rFonts w:ascii="Times New Roman" w:hAnsi="Times New Roman"/>
          <w:sz w:val="24"/>
          <w:szCs w:val="24"/>
        </w:rPr>
        <w:t xml:space="preserve">Биосфера – живая оболочка Земли. Особенности жизни в океане. Жизнь на поверхности суши: особенности распространения растений и животных в лесных и безлесных пространствах. </w:t>
      </w:r>
      <w:r w:rsidRPr="00581295">
        <w:rPr>
          <w:rFonts w:ascii="Times New Roman" w:hAnsi="Times New Roman"/>
          <w:i/>
          <w:sz w:val="24"/>
          <w:szCs w:val="24"/>
        </w:rPr>
        <w:t>Воздействие организмов на земные оболочки. Воздействие человека на природу. Охрана природы.</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b/>
          <w:bCs/>
          <w:sz w:val="24"/>
          <w:szCs w:val="24"/>
        </w:rPr>
      </w:pP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b/>
          <w:bCs/>
          <w:sz w:val="24"/>
          <w:szCs w:val="24"/>
        </w:rPr>
        <w:t xml:space="preserve">Географическая оболочка как среда жизни. </w:t>
      </w:r>
      <w:r w:rsidRPr="00581295">
        <w:rPr>
          <w:rFonts w:ascii="Times New Roman" w:hAnsi="Times New Roman"/>
          <w:sz w:val="24"/>
          <w:szCs w:val="24"/>
        </w:rPr>
        <w:t xml:space="preserve">Понятие о географической оболочке. 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поясность. Природные зоны Земли. </w:t>
      </w:r>
    </w:p>
    <w:p w:rsidR="00F828A1" w:rsidRPr="00581295" w:rsidRDefault="00F828A1" w:rsidP="00F828A1">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p>
    <w:p w:rsidR="00F828A1" w:rsidRPr="00581295" w:rsidRDefault="00F828A1" w:rsidP="00F828A1">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r w:rsidRPr="00581295">
        <w:rPr>
          <w:rFonts w:ascii="Times New Roman" w:hAnsi="Times New Roman"/>
          <w:b/>
          <w:bCs/>
          <w:sz w:val="24"/>
          <w:szCs w:val="24"/>
        </w:rPr>
        <w:t xml:space="preserve">Человечество на Земле. </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sz w:val="24"/>
          <w:szCs w:val="24"/>
        </w:rPr>
        <w:t>Численность населения Земли. Расовый состав. Нации и народы планеты. Страны на карте мира.</w:t>
      </w:r>
    </w:p>
    <w:p w:rsidR="00F828A1" w:rsidRPr="00581295" w:rsidRDefault="00F828A1" w:rsidP="00F828A1">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p>
    <w:p w:rsidR="00F828A1" w:rsidRPr="00581295" w:rsidRDefault="00F828A1" w:rsidP="00F828A1">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r w:rsidRPr="00581295">
        <w:rPr>
          <w:rFonts w:ascii="Times New Roman" w:hAnsi="Times New Roman"/>
          <w:b/>
          <w:bCs/>
          <w:sz w:val="24"/>
          <w:szCs w:val="24"/>
        </w:rPr>
        <w:t xml:space="preserve">Освоение Земли человеком. </w:t>
      </w:r>
    </w:p>
    <w:p w:rsidR="00F828A1" w:rsidRPr="00581295" w:rsidRDefault="00F828A1" w:rsidP="00F828A1">
      <w:pPr>
        <w:tabs>
          <w:tab w:val="left" w:pos="426"/>
          <w:tab w:val="left" w:pos="1240"/>
          <w:tab w:val="left" w:pos="2680"/>
          <w:tab w:val="left" w:pos="3680"/>
          <w:tab w:val="left" w:pos="5340"/>
          <w:tab w:val="left" w:pos="6000"/>
          <w:tab w:val="left" w:pos="7240"/>
          <w:tab w:val="left" w:pos="7600"/>
          <w:tab w:val="left" w:pos="8500"/>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sz w:val="24"/>
          <w:szCs w:val="24"/>
        </w:rPr>
        <w:t>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открытия и путешествия в древности (</w:t>
      </w:r>
      <w:r w:rsidRPr="00581295">
        <w:rPr>
          <w:rFonts w:ascii="Times New Roman" w:hAnsi="Times New Roman"/>
          <w:i/>
          <w:sz w:val="24"/>
          <w:szCs w:val="24"/>
        </w:rPr>
        <w:t>древние египтяне, греки, финикийцы, идеи и труды Парменида, Эратосфена, вклад Кратеса Малосского, Страбона</w:t>
      </w:r>
      <w:r w:rsidRPr="00581295">
        <w:rPr>
          <w:rFonts w:ascii="Times New Roman" w:hAnsi="Times New Roman"/>
          <w:sz w:val="24"/>
          <w:szCs w:val="24"/>
        </w:rPr>
        <w:t>).</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sz w:val="24"/>
          <w:szCs w:val="24"/>
        </w:rPr>
        <w:t>Важнейшие географические открытия и путешествия в эпоху Средневековья (</w:t>
      </w:r>
      <w:r w:rsidRPr="00581295">
        <w:rPr>
          <w:rFonts w:ascii="Times New Roman" w:hAnsi="Times New Roman"/>
          <w:i/>
          <w:sz w:val="24"/>
          <w:szCs w:val="24"/>
        </w:rPr>
        <w:t>норманны, М. Поло, А. Никитин, Б. Диаш, М. Бехайм, Х. Колумб, А. Веспуччи, Васко да Гама, Ф. Магеллан, Э. Кортес, Д. Кабот, Г. Меркатор, В. Баренц, Г. Гудзон, А. Тасман, С. Дежнев</w:t>
      </w:r>
      <w:r w:rsidRPr="00581295">
        <w:rPr>
          <w:rFonts w:ascii="Times New Roman" w:hAnsi="Times New Roman"/>
          <w:sz w:val="24"/>
          <w:szCs w:val="24"/>
        </w:rPr>
        <w:t>).</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proofErr w:type="gramStart"/>
      <w:r w:rsidRPr="00581295">
        <w:rPr>
          <w:rFonts w:ascii="Times New Roman" w:hAnsi="Times New Roman"/>
          <w:sz w:val="24"/>
          <w:szCs w:val="24"/>
        </w:rPr>
        <w:t>Важнейшие географические открытия и путешествия в XVI–XIX вв. (</w:t>
      </w:r>
      <w:r w:rsidRPr="00581295">
        <w:rPr>
          <w:rFonts w:ascii="Times New Roman" w:hAnsi="Times New Roman"/>
          <w:i/>
          <w:sz w:val="24"/>
          <w:szCs w:val="24"/>
        </w:rPr>
        <w:t>А. Макензи, В. Атласов и Л. Морозко, С. Ремезов, В. Беринг и А. Чириков, Д. Кук, В.М. Головнин, Ф.П. Литке, С.О. Макаров, Н.Н. Миклухо-Маклай, М.В. Ломоносов, Г.И. Шелихов, П.П. Семенов-Тянь-Шанский, Н.М. Пржевальский.</w:t>
      </w:r>
      <w:proofErr w:type="gramEnd"/>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proofErr w:type="gramStart"/>
      <w:r w:rsidRPr="00581295">
        <w:rPr>
          <w:rFonts w:ascii="Times New Roman" w:hAnsi="Times New Roman"/>
          <w:i/>
          <w:sz w:val="24"/>
          <w:szCs w:val="24"/>
        </w:rPr>
        <w:t>А. Гумбольдт, Э. Бонплан, Г.И. Лангсдорф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Пири и Ф. Кук</w:t>
      </w:r>
      <w:r w:rsidRPr="00581295">
        <w:rPr>
          <w:rFonts w:ascii="Times New Roman" w:hAnsi="Times New Roman"/>
          <w:sz w:val="24"/>
          <w:szCs w:val="24"/>
        </w:rPr>
        <w:t xml:space="preserve">). </w:t>
      </w:r>
      <w:proofErr w:type="gramEnd"/>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sz w:val="24"/>
          <w:szCs w:val="24"/>
        </w:rPr>
        <w:t>Важнейшие географические открытия и путешествия в XX веке (</w:t>
      </w:r>
      <w:r w:rsidRPr="00581295">
        <w:rPr>
          <w:rFonts w:ascii="Times New Roman" w:hAnsi="Times New Roman"/>
          <w:i/>
          <w:sz w:val="24"/>
          <w:szCs w:val="24"/>
        </w:rPr>
        <w:t>И.Д. Папанин, Н.И. Вавилов, Р. Амундсен, Р. Скотт, И.М. Сомов и А.Ф. Трешников (руководители 1 и 2 советской антарктической экспедиций), В.А. Обручев</w:t>
      </w:r>
      <w:r w:rsidRPr="00581295">
        <w:rPr>
          <w:rFonts w:ascii="Times New Roman" w:hAnsi="Times New Roman"/>
          <w:sz w:val="24"/>
          <w:szCs w:val="24"/>
        </w:rPr>
        <w:t>).</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sz w:val="24"/>
          <w:szCs w:val="24"/>
        </w:rPr>
        <w:lastRenderedPageBreak/>
        <w:t>Описание и нанесение на контурную карту географических объектов одного из изученных маршрутов.</w:t>
      </w:r>
    </w:p>
    <w:p w:rsidR="00F828A1" w:rsidRPr="00581295" w:rsidRDefault="00F828A1" w:rsidP="00F828A1">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p>
    <w:p w:rsidR="00F828A1" w:rsidRPr="00581295" w:rsidRDefault="00F828A1" w:rsidP="00F828A1">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b/>
          <w:bCs/>
          <w:sz w:val="24"/>
          <w:szCs w:val="24"/>
        </w:rPr>
        <w:t>Главные закономерности природы Земли.</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i/>
          <w:sz w:val="24"/>
          <w:szCs w:val="24"/>
        </w:rPr>
      </w:pPr>
      <w:r w:rsidRPr="00581295">
        <w:rPr>
          <w:rFonts w:ascii="Times New Roman" w:hAnsi="Times New Roman"/>
          <w:b/>
          <w:bCs/>
          <w:sz w:val="24"/>
          <w:szCs w:val="24"/>
        </w:rPr>
        <w:t xml:space="preserve">Литосфера и рельеф Земли. </w:t>
      </w:r>
      <w:r w:rsidRPr="00581295">
        <w:rPr>
          <w:rFonts w:ascii="Times New Roman" w:hAnsi="Times New Roman"/>
          <w:sz w:val="24"/>
          <w:szCs w:val="24"/>
        </w:rPr>
        <w:t xml:space="preserve">История Земли как планеты. Литосферные плиты. Сейсмические пояса Земли. Строение земной коры. Типы земной коры, их отличия. Формирование современного рельефа Земли. </w:t>
      </w:r>
      <w:r w:rsidRPr="00581295">
        <w:rPr>
          <w:rFonts w:ascii="Times New Roman" w:hAnsi="Times New Roman"/>
          <w:i/>
          <w:sz w:val="24"/>
          <w:szCs w:val="24"/>
        </w:rPr>
        <w:t>Влияние строения земной коры на облик Земли.</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b/>
          <w:bCs/>
          <w:sz w:val="24"/>
          <w:szCs w:val="24"/>
        </w:rPr>
        <w:t xml:space="preserve">Атмосфера и климаты Земли. </w:t>
      </w:r>
      <w:r w:rsidRPr="00581295">
        <w:rPr>
          <w:rFonts w:ascii="Times New Roman" w:hAnsi="Times New Roman"/>
          <w:sz w:val="24"/>
          <w:szCs w:val="24"/>
        </w:rPr>
        <w:t xml:space="preserve">Распределение температуры, осадков, поясов 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w:t>
      </w:r>
      <w:r w:rsidRPr="00581295">
        <w:rPr>
          <w:rFonts w:ascii="Times New Roman" w:hAnsi="Times New Roman"/>
          <w:i/>
          <w:sz w:val="24"/>
          <w:szCs w:val="24"/>
        </w:rPr>
        <w:t>Влияние климатических условий на жизнь людей. Влияние современной хозяйственной деятельности людей на климат Земли. Расчет угла падения солнечных лучей в зависимости отгеографической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b/>
          <w:bCs/>
          <w:sz w:val="24"/>
          <w:szCs w:val="24"/>
        </w:rPr>
        <w:t xml:space="preserve">Мировой океан – основная часть гидросферы. </w:t>
      </w:r>
      <w:r w:rsidRPr="00581295">
        <w:rPr>
          <w:rFonts w:ascii="Times New Roman" w:hAnsi="Times New Roman"/>
          <w:sz w:val="24"/>
          <w:szCs w:val="24"/>
        </w:rPr>
        <w:t>Мировой океан и его 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b/>
          <w:bCs/>
          <w:sz w:val="24"/>
          <w:szCs w:val="24"/>
        </w:rPr>
        <w:t xml:space="preserve">Географическая оболочка. </w:t>
      </w:r>
      <w:r w:rsidRPr="00581295">
        <w:rPr>
          <w:rFonts w:ascii="Times New Roman" w:hAnsi="Times New Roman"/>
          <w:sz w:val="24"/>
          <w:szCs w:val="24"/>
        </w:rPr>
        <w:t>Свойства и особенности строения географической 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w:t>
      </w:r>
    </w:p>
    <w:p w:rsidR="00F828A1" w:rsidRPr="00581295" w:rsidRDefault="00F828A1" w:rsidP="00F828A1">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p>
    <w:p w:rsidR="00F828A1" w:rsidRPr="00581295" w:rsidRDefault="00F828A1" w:rsidP="00F828A1">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b/>
          <w:bCs/>
          <w:sz w:val="24"/>
          <w:szCs w:val="24"/>
        </w:rPr>
        <w:t>Характеристика материков Земли.</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b/>
          <w:bCs/>
          <w:sz w:val="24"/>
          <w:szCs w:val="24"/>
        </w:rPr>
        <w:t xml:space="preserve">Южные материки. </w:t>
      </w:r>
      <w:r w:rsidRPr="00581295">
        <w:rPr>
          <w:rFonts w:ascii="Times New Roman" w:hAnsi="Times New Roman"/>
          <w:sz w:val="24"/>
          <w:szCs w:val="24"/>
        </w:rPr>
        <w:t xml:space="preserve">Особенности южных материков Земли. </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b/>
          <w:bCs/>
          <w:sz w:val="24"/>
          <w:szCs w:val="24"/>
        </w:rPr>
        <w:t xml:space="preserve">Африка. </w:t>
      </w:r>
      <w:r w:rsidRPr="00581295">
        <w:rPr>
          <w:rFonts w:ascii="Times New Roman" w:hAnsi="Times New Roman"/>
          <w:sz w:val="24"/>
          <w:szCs w:val="24"/>
        </w:rPr>
        <w:t xml:space="preserve">Географическое положение Африки и история исследования. 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 </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sz w:val="24"/>
          <w:szCs w:val="24"/>
        </w:rPr>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sz w:val="24"/>
          <w:szCs w:val="24"/>
        </w:rPr>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sz w:val="24"/>
          <w:szCs w:val="24"/>
        </w:rPr>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sz w:val="24"/>
          <w:szCs w:val="24"/>
        </w:rPr>
        <w:t>Особенности стран Южной Африки (регион гор причудливой формы и пустынь, с развитой мировой добычей алмазов и самой богатой страной континента (ЮАР)).</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b/>
          <w:bCs/>
          <w:sz w:val="24"/>
          <w:szCs w:val="24"/>
        </w:rPr>
        <w:t xml:space="preserve">Австралия и Океания. </w:t>
      </w:r>
      <w:r w:rsidRPr="00581295">
        <w:rPr>
          <w:rFonts w:ascii="Times New Roman" w:hAnsi="Times New Roman"/>
          <w:sz w:val="24"/>
          <w:szCs w:val="24"/>
        </w:rPr>
        <w:t>Географическое положение, история исследования, особенности природы материка. Эндемики.</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sz w:val="24"/>
          <w:szCs w:val="24"/>
        </w:rPr>
        <w:t xml:space="preserve">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w:t>
      </w:r>
      <w:r w:rsidRPr="00581295">
        <w:rPr>
          <w:rFonts w:ascii="Times New Roman" w:hAnsi="Times New Roman"/>
          <w:sz w:val="24"/>
          <w:szCs w:val="24"/>
        </w:rPr>
        <w:lastRenderedPageBreak/>
        <w:t>слабо связанных друг с другом; высокоразвитая экономика страны основывается на своих ресурсах).</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proofErr w:type="gramStart"/>
      <w:r w:rsidRPr="00581295">
        <w:rPr>
          <w:rFonts w:ascii="Times New Roman" w:hAnsi="Times New Roman"/>
          <w:sz w:val="24"/>
          <w:szCs w:val="24"/>
        </w:rPr>
        <w:t>Океания (уникальное природное образование – крупнейшее в мире скопление островов; специфические особенности трех островных групп:</w:t>
      </w:r>
      <w:proofErr w:type="gramEnd"/>
      <w:r w:rsidR="00A54089">
        <w:rPr>
          <w:rFonts w:ascii="Times New Roman" w:hAnsi="Times New Roman"/>
          <w:sz w:val="24"/>
          <w:szCs w:val="24"/>
        </w:rPr>
        <w:t xml:space="preserve"> </w:t>
      </w:r>
      <w:proofErr w:type="gramStart"/>
      <w:r w:rsidRPr="00581295">
        <w:rPr>
          <w:rFonts w:ascii="Times New Roman" w:hAnsi="Times New Roman"/>
          <w:sz w:val="24"/>
          <w:szCs w:val="24"/>
        </w:rPr>
        <w:t>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w:t>
      </w:r>
      <w:proofErr w:type="gramEnd"/>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b/>
          <w:bCs/>
          <w:sz w:val="24"/>
          <w:szCs w:val="24"/>
        </w:rPr>
        <w:t xml:space="preserve">Южная Америка. </w:t>
      </w:r>
      <w:r w:rsidRPr="00581295">
        <w:rPr>
          <w:rFonts w:ascii="Times New Roman" w:hAnsi="Times New Roman"/>
          <w:sz w:val="24"/>
          <w:szCs w:val="24"/>
        </w:rPr>
        <w:t>Географическое положение, история исследования и 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 деятельности).</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b/>
          <w:bCs/>
          <w:sz w:val="24"/>
          <w:szCs w:val="24"/>
        </w:rPr>
        <w:t xml:space="preserve">Антарктида. </w:t>
      </w:r>
      <w:r w:rsidRPr="00581295">
        <w:rPr>
          <w:rFonts w:ascii="Times New Roman" w:hAnsi="Times New Roman"/>
          <w:sz w:val="24"/>
          <w:szCs w:val="24"/>
        </w:rPr>
        <w:t xml:space="preserve">Антарктида – уникальный материк на Земле (самый холодный и 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 </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b/>
          <w:bCs/>
          <w:sz w:val="24"/>
          <w:szCs w:val="24"/>
        </w:rPr>
        <w:t xml:space="preserve">Северные материки. </w:t>
      </w:r>
      <w:r w:rsidRPr="00581295">
        <w:rPr>
          <w:rFonts w:ascii="Times New Roman" w:hAnsi="Times New Roman"/>
          <w:sz w:val="24"/>
          <w:szCs w:val="24"/>
        </w:rPr>
        <w:t>Особенности северных материков Земли.</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b/>
          <w:bCs/>
          <w:sz w:val="24"/>
          <w:szCs w:val="24"/>
        </w:rPr>
        <w:t xml:space="preserve">Северная Америка. </w:t>
      </w:r>
      <w:r w:rsidRPr="00581295">
        <w:rPr>
          <w:rFonts w:ascii="Times New Roman" w:hAnsi="Times New Roman"/>
          <w:sz w:val="24"/>
          <w:szCs w:val="24"/>
        </w:rPr>
        <w:t>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Природные зоны. Меридиональное 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 переселенцев).</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sz w:val="24"/>
          <w:szCs w:val="24"/>
        </w:rPr>
        <w:t>Характеристика двух стран материка: Канады и Мексики. Описание США – как одной из ведущих стран современного мира.</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b/>
          <w:bCs/>
          <w:sz w:val="24"/>
          <w:szCs w:val="24"/>
        </w:rPr>
        <w:t xml:space="preserve">Евразия. </w:t>
      </w:r>
      <w:r w:rsidRPr="00581295">
        <w:rPr>
          <w:rFonts w:ascii="Times New Roman" w:hAnsi="Times New Roman"/>
          <w:sz w:val="24"/>
          <w:szCs w:val="24"/>
        </w:rPr>
        <w:t xml:space="preserve">Географическое положение, история исследования материка. Рельеф и полезные ископаемые 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 </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sz w:val="24"/>
          <w:szCs w:val="24"/>
        </w:rPr>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sz w:val="24"/>
          <w:szCs w:val="24"/>
        </w:rPr>
        <w:t>Страны Средней Европы (население, образ жизни и культура региона, высокое развитие стран региона, один из главных центров мировой экономики).</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sz w:val="24"/>
          <w:szCs w:val="24"/>
        </w:rPr>
        <w:t>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proofErr w:type="gramStart"/>
      <w:r w:rsidRPr="00581295">
        <w:rPr>
          <w:rFonts w:ascii="Times New Roman" w:hAnsi="Times New Roman"/>
          <w:sz w:val="24"/>
          <w:szCs w:val="24"/>
        </w:rPr>
        <w:t xml:space="preserve">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 </w:t>
      </w:r>
      <w:proofErr w:type="gramEnd"/>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sz w:val="24"/>
          <w:szCs w:val="24"/>
        </w:rPr>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r w:rsidRPr="00581295">
        <w:rPr>
          <w:rFonts w:ascii="Times New Roman" w:hAnsi="Times New Roman"/>
          <w:sz w:val="24"/>
          <w:szCs w:val="24"/>
        </w:rPr>
        <w:t>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w:t>
      </w:r>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proofErr w:type="gramStart"/>
      <w:r w:rsidRPr="00581295">
        <w:rPr>
          <w:rFonts w:ascii="Times New Roman" w:hAnsi="Times New Roman"/>
          <w:sz w:val="24"/>
          <w:szCs w:val="24"/>
        </w:rPr>
        <w:lastRenderedPageBreak/>
        <w:t xml:space="preserve">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 </w:t>
      </w:r>
      <w:proofErr w:type="gramEnd"/>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proofErr w:type="gramStart"/>
      <w:r w:rsidRPr="00581295">
        <w:rPr>
          <w:rFonts w:ascii="Times New Roman" w:hAnsi="Times New Roman"/>
          <w:sz w:val="24"/>
          <w:szCs w:val="24"/>
        </w:rPr>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roofErr w:type="gramEnd"/>
    </w:p>
    <w:p w:rsidR="00F828A1" w:rsidRPr="00581295" w:rsidRDefault="00F828A1" w:rsidP="00F828A1">
      <w:pPr>
        <w:tabs>
          <w:tab w:val="left" w:pos="426"/>
        </w:tabs>
        <w:autoSpaceDE w:val="0"/>
        <w:autoSpaceDN w:val="0"/>
        <w:adjustRightInd w:val="0"/>
        <w:spacing w:after="0" w:line="240" w:lineRule="auto"/>
        <w:ind w:firstLine="709"/>
        <w:jc w:val="both"/>
        <w:rPr>
          <w:rFonts w:ascii="Times New Roman" w:hAnsi="Times New Roman"/>
          <w:sz w:val="24"/>
          <w:szCs w:val="24"/>
        </w:rPr>
      </w:pPr>
      <w:proofErr w:type="gramStart"/>
      <w:r w:rsidRPr="00581295">
        <w:rPr>
          <w:rFonts w:ascii="Times New Roman" w:hAnsi="Times New Roman"/>
          <w:sz w:val="24"/>
          <w:szCs w:val="24"/>
        </w:rPr>
        <w:t>Страны Юго-Восточной Азии (использование выгодности положения в развитии стран региона (например, в Сингапуре расположены одни из самых 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w:t>
      </w:r>
      <w:proofErr w:type="gramEnd"/>
    </w:p>
    <w:p w:rsidR="00F828A1" w:rsidRDefault="00F828A1" w:rsidP="00F828A1">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p>
    <w:p w:rsidR="00A54089" w:rsidRDefault="00A54089" w:rsidP="00A54089">
      <w:pPr>
        <w:tabs>
          <w:tab w:val="left" w:pos="5428"/>
        </w:tabs>
        <w:autoSpaceDE w:val="0"/>
        <w:autoSpaceDN w:val="0"/>
        <w:adjustRightInd w:val="0"/>
        <w:spacing w:after="0" w:line="240" w:lineRule="auto"/>
        <w:ind w:firstLine="709"/>
        <w:jc w:val="both"/>
        <w:rPr>
          <w:rFonts w:ascii="Times New Roman" w:hAnsi="Times New Roman"/>
          <w:b/>
          <w:bCs/>
          <w:sz w:val="24"/>
          <w:szCs w:val="24"/>
        </w:rPr>
      </w:pPr>
      <w:r w:rsidRPr="00581295">
        <w:rPr>
          <w:rFonts w:ascii="Times New Roman" w:hAnsi="Times New Roman"/>
          <w:b/>
          <w:bCs/>
          <w:sz w:val="24"/>
          <w:szCs w:val="24"/>
        </w:rPr>
        <w:t>Темы</w:t>
      </w:r>
      <w:r>
        <w:rPr>
          <w:rFonts w:ascii="Times New Roman" w:hAnsi="Times New Roman"/>
          <w:b/>
          <w:bCs/>
          <w:sz w:val="24"/>
          <w:szCs w:val="24"/>
        </w:rPr>
        <w:t xml:space="preserve"> </w:t>
      </w:r>
      <w:r w:rsidRPr="00581295">
        <w:rPr>
          <w:rFonts w:ascii="Times New Roman" w:hAnsi="Times New Roman"/>
          <w:b/>
          <w:bCs/>
          <w:sz w:val="24"/>
          <w:szCs w:val="24"/>
        </w:rPr>
        <w:t xml:space="preserve"> практических работ</w:t>
      </w:r>
      <w:r>
        <w:rPr>
          <w:rFonts w:ascii="Times New Roman" w:hAnsi="Times New Roman"/>
          <w:b/>
          <w:bCs/>
          <w:sz w:val="24"/>
          <w:szCs w:val="24"/>
        </w:rPr>
        <w:t>:</w:t>
      </w:r>
    </w:p>
    <w:p w:rsidR="00A54089" w:rsidRPr="0080579E" w:rsidRDefault="00A54089" w:rsidP="0025286B">
      <w:pPr>
        <w:pStyle w:val="15"/>
        <w:widowControl w:val="0"/>
        <w:numPr>
          <w:ilvl w:val="1"/>
          <w:numId w:val="53"/>
        </w:numPr>
        <w:shd w:val="clear" w:color="auto" w:fill="FFFFFF"/>
        <w:tabs>
          <w:tab w:val="clear" w:pos="1440"/>
          <w:tab w:val="num" w:pos="567"/>
        </w:tabs>
        <w:ind w:left="567"/>
        <w:jc w:val="both"/>
        <w:rPr>
          <w:color w:val="000000"/>
          <w:sz w:val="24"/>
          <w:szCs w:val="24"/>
        </w:rPr>
      </w:pPr>
      <w:r w:rsidRPr="0080579E">
        <w:rPr>
          <w:color w:val="000000"/>
          <w:sz w:val="24"/>
          <w:szCs w:val="24"/>
        </w:rPr>
        <w:t>Наблюдение за изменением длины тени гномона.</w:t>
      </w:r>
    </w:p>
    <w:p w:rsidR="00A54089" w:rsidRPr="0080579E" w:rsidRDefault="00A54089" w:rsidP="0025286B">
      <w:pPr>
        <w:pStyle w:val="15"/>
        <w:widowControl w:val="0"/>
        <w:numPr>
          <w:ilvl w:val="1"/>
          <w:numId w:val="53"/>
        </w:numPr>
        <w:shd w:val="clear" w:color="auto" w:fill="FFFFFF"/>
        <w:tabs>
          <w:tab w:val="clear" w:pos="1440"/>
          <w:tab w:val="num" w:pos="567"/>
        </w:tabs>
        <w:ind w:left="567"/>
        <w:jc w:val="both"/>
        <w:rPr>
          <w:color w:val="000000"/>
          <w:sz w:val="24"/>
          <w:szCs w:val="24"/>
        </w:rPr>
      </w:pPr>
      <w:r w:rsidRPr="0080579E">
        <w:rPr>
          <w:color w:val="000000"/>
          <w:sz w:val="24"/>
          <w:szCs w:val="24"/>
        </w:rPr>
        <w:t>Создание конструктора литосферных плит.</w:t>
      </w:r>
    </w:p>
    <w:p w:rsidR="00A54089" w:rsidRPr="0080579E" w:rsidRDefault="00A54089" w:rsidP="0025286B">
      <w:pPr>
        <w:pStyle w:val="15"/>
        <w:widowControl w:val="0"/>
        <w:numPr>
          <w:ilvl w:val="1"/>
          <w:numId w:val="53"/>
        </w:numPr>
        <w:shd w:val="clear" w:color="auto" w:fill="FFFFFF"/>
        <w:tabs>
          <w:tab w:val="clear" w:pos="1440"/>
          <w:tab w:val="num" w:pos="567"/>
        </w:tabs>
        <w:ind w:left="567"/>
        <w:jc w:val="both"/>
        <w:rPr>
          <w:color w:val="000000"/>
          <w:sz w:val="24"/>
          <w:szCs w:val="24"/>
        </w:rPr>
      </w:pPr>
      <w:r w:rsidRPr="0080579E">
        <w:rPr>
          <w:color w:val="000000"/>
          <w:sz w:val="24"/>
          <w:szCs w:val="24"/>
        </w:rPr>
        <w:t>Обработка результатов наблюдений за погодой в своей местности.</w:t>
      </w:r>
    </w:p>
    <w:p w:rsidR="00A54089" w:rsidRPr="0080579E" w:rsidRDefault="00A54089" w:rsidP="0025286B">
      <w:pPr>
        <w:pStyle w:val="15"/>
        <w:widowControl w:val="0"/>
        <w:numPr>
          <w:ilvl w:val="1"/>
          <w:numId w:val="53"/>
        </w:numPr>
        <w:shd w:val="clear" w:color="auto" w:fill="FFFFFF"/>
        <w:tabs>
          <w:tab w:val="clear" w:pos="1440"/>
          <w:tab w:val="num" w:pos="567"/>
        </w:tabs>
        <w:ind w:left="567"/>
        <w:jc w:val="both"/>
        <w:rPr>
          <w:color w:val="000000"/>
          <w:sz w:val="24"/>
          <w:szCs w:val="24"/>
        </w:rPr>
      </w:pPr>
      <w:r w:rsidRPr="0080579E">
        <w:rPr>
          <w:color w:val="000000"/>
          <w:sz w:val="24"/>
          <w:szCs w:val="24"/>
        </w:rPr>
        <w:t xml:space="preserve">Определение по картам географических объектов. </w:t>
      </w:r>
    </w:p>
    <w:p w:rsidR="00A54089" w:rsidRPr="0080579E" w:rsidRDefault="00A54089" w:rsidP="0025286B">
      <w:pPr>
        <w:pStyle w:val="15"/>
        <w:widowControl w:val="0"/>
        <w:numPr>
          <w:ilvl w:val="1"/>
          <w:numId w:val="53"/>
        </w:numPr>
        <w:shd w:val="clear" w:color="auto" w:fill="FFFFFF"/>
        <w:tabs>
          <w:tab w:val="clear" w:pos="1440"/>
          <w:tab w:val="num" w:pos="567"/>
        </w:tabs>
        <w:ind w:left="567"/>
        <w:jc w:val="both"/>
        <w:rPr>
          <w:color w:val="000000"/>
          <w:sz w:val="24"/>
          <w:szCs w:val="24"/>
        </w:rPr>
      </w:pPr>
      <w:r w:rsidRPr="0080579E">
        <w:rPr>
          <w:color w:val="000000"/>
          <w:sz w:val="24"/>
          <w:szCs w:val="24"/>
        </w:rPr>
        <w:t>Описание типичных природных комплексов своей местности и оценка их изменений под влиянием хозяйственной деятельности человека.</w:t>
      </w:r>
    </w:p>
    <w:p w:rsidR="00A54089" w:rsidRPr="0080579E" w:rsidRDefault="00A54089" w:rsidP="0025286B">
      <w:pPr>
        <w:pStyle w:val="15"/>
        <w:widowControl w:val="0"/>
        <w:numPr>
          <w:ilvl w:val="1"/>
          <w:numId w:val="53"/>
        </w:numPr>
        <w:shd w:val="clear" w:color="auto" w:fill="FFFFFF"/>
        <w:tabs>
          <w:tab w:val="clear" w:pos="1440"/>
          <w:tab w:val="num" w:pos="567"/>
        </w:tabs>
        <w:ind w:left="567"/>
        <w:jc w:val="both"/>
        <w:rPr>
          <w:color w:val="000000"/>
          <w:sz w:val="24"/>
          <w:szCs w:val="24"/>
        </w:rPr>
      </w:pPr>
      <w:r w:rsidRPr="0080579E">
        <w:rPr>
          <w:rFonts w:eastAsiaTheme="minorEastAsia"/>
          <w:iCs/>
          <w:spacing w:val="-8"/>
          <w:sz w:val="24"/>
          <w:szCs w:val="24"/>
        </w:rPr>
        <w:t>Группировка карт учебника и атласа по разным признакам.</w:t>
      </w:r>
    </w:p>
    <w:p w:rsidR="00A54089" w:rsidRPr="0080579E" w:rsidRDefault="00A54089" w:rsidP="0025286B">
      <w:pPr>
        <w:pStyle w:val="15"/>
        <w:widowControl w:val="0"/>
        <w:numPr>
          <w:ilvl w:val="1"/>
          <w:numId w:val="53"/>
        </w:numPr>
        <w:shd w:val="clear" w:color="auto" w:fill="FFFFFF"/>
        <w:tabs>
          <w:tab w:val="clear" w:pos="1440"/>
          <w:tab w:val="num" w:pos="567"/>
        </w:tabs>
        <w:ind w:left="567"/>
        <w:jc w:val="both"/>
        <w:rPr>
          <w:color w:val="000000"/>
          <w:sz w:val="24"/>
          <w:szCs w:val="24"/>
        </w:rPr>
      </w:pPr>
      <w:r w:rsidRPr="0080579E">
        <w:rPr>
          <w:sz w:val="24"/>
          <w:szCs w:val="24"/>
        </w:rPr>
        <w:t>Чтение карт, космических и аэро</w:t>
      </w:r>
      <w:r w:rsidRPr="0080579E">
        <w:rPr>
          <w:sz w:val="24"/>
          <w:szCs w:val="24"/>
        </w:rPr>
        <w:softHyphen/>
        <w:t>фотоснимков материков. Описание по карте рельефа одного из материков. Сравнение рельефа двух материков, выявле</w:t>
      </w:r>
      <w:r w:rsidRPr="0080579E">
        <w:rPr>
          <w:sz w:val="24"/>
          <w:szCs w:val="24"/>
        </w:rPr>
        <w:softHyphen/>
        <w:t>ние причин сходства и различий (по выбору).</w:t>
      </w:r>
    </w:p>
    <w:p w:rsidR="00A54089" w:rsidRPr="0080579E" w:rsidRDefault="00A54089" w:rsidP="0025286B">
      <w:pPr>
        <w:pStyle w:val="15"/>
        <w:widowControl w:val="0"/>
        <w:numPr>
          <w:ilvl w:val="1"/>
          <w:numId w:val="53"/>
        </w:numPr>
        <w:shd w:val="clear" w:color="auto" w:fill="FFFFFF"/>
        <w:tabs>
          <w:tab w:val="clear" w:pos="1440"/>
          <w:tab w:val="num" w:pos="567"/>
        </w:tabs>
        <w:ind w:left="567"/>
        <w:jc w:val="both"/>
        <w:rPr>
          <w:color w:val="000000"/>
          <w:sz w:val="24"/>
          <w:szCs w:val="24"/>
        </w:rPr>
      </w:pPr>
      <w:r w:rsidRPr="0080579E">
        <w:rPr>
          <w:sz w:val="24"/>
          <w:szCs w:val="24"/>
        </w:rPr>
        <w:t>Характеристика климата по клима</w:t>
      </w:r>
      <w:r w:rsidRPr="0080579E">
        <w:rPr>
          <w:sz w:val="24"/>
          <w:szCs w:val="24"/>
        </w:rPr>
        <w:softHyphen/>
        <w:t xml:space="preserve">тическим картам. </w:t>
      </w:r>
    </w:p>
    <w:p w:rsidR="00A54089" w:rsidRPr="0080579E" w:rsidRDefault="00A54089" w:rsidP="0025286B">
      <w:pPr>
        <w:pStyle w:val="15"/>
        <w:widowControl w:val="0"/>
        <w:numPr>
          <w:ilvl w:val="1"/>
          <w:numId w:val="53"/>
        </w:numPr>
        <w:shd w:val="clear" w:color="auto" w:fill="FFFFFF"/>
        <w:tabs>
          <w:tab w:val="clear" w:pos="1440"/>
          <w:tab w:val="num" w:pos="567"/>
        </w:tabs>
        <w:ind w:left="567"/>
        <w:jc w:val="both"/>
        <w:rPr>
          <w:color w:val="000000"/>
          <w:sz w:val="24"/>
          <w:szCs w:val="24"/>
        </w:rPr>
      </w:pPr>
      <w:r w:rsidRPr="0080579E">
        <w:rPr>
          <w:sz w:val="24"/>
          <w:szCs w:val="24"/>
        </w:rPr>
        <w:t>Сравнительное описание основных показателей климата различных климатических поясов од</w:t>
      </w:r>
      <w:r w:rsidRPr="0080579E">
        <w:rPr>
          <w:sz w:val="24"/>
          <w:szCs w:val="24"/>
        </w:rPr>
        <w:softHyphen/>
        <w:t>ного из материков; оценка климатических условий матери</w:t>
      </w:r>
      <w:r w:rsidRPr="0080579E">
        <w:rPr>
          <w:sz w:val="24"/>
          <w:szCs w:val="24"/>
        </w:rPr>
        <w:softHyphen/>
        <w:t>ка для жизни населения.</w:t>
      </w:r>
    </w:p>
    <w:p w:rsidR="00A54089" w:rsidRPr="0080579E" w:rsidRDefault="00A54089" w:rsidP="0025286B">
      <w:pPr>
        <w:pStyle w:val="15"/>
        <w:widowControl w:val="0"/>
        <w:numPr>
          <w:ilvl w:val="1"/>
          <w:numId w:val="53"/>
        </w:numPr>
        <w:shd w:val="clear" w:color="auto" w:fill="FFFFFF"/>
        <w:tabs>
          <w:tab w:val="clear" w:pos="1440"/>
          <w:tab w:val="num" w:pos="567"/>
        </w:tabs>
        <w:ind w:left="567"/>
        <w:jc w:val="both"/>
        <w:rPr>
          <w:color w:val="000000"/>
          <w:sz w:val="24"/>
          <w:szCs w:val="24"/>
        </w:rPr>
      </w:pPr>
      <w:r w:rsidRPr="0080579E">
        <w:rPr>
          <w:rFonts w:eastAsiaTheme="minorEastAsia"/>
          <w:sz w:val="24"/>
          <w:szCs w:val="24"/>
        </w:rPr>
        <w:t>Анализ карт антропогенных ландшафтов; выявление материков с самыми большими ареалами таких ландшафтов.</w:t>
      </w:r>
    </w:p>
    <w:p w:rsidR="00447329" w:rsidRPr="0080579E" w:rsidRDefault="00A54089" w:rsidP="0025286B">
      <w:pPr>
        <w:pStyle w:val="15"/>
        <w:widowControl w:val="0"/>
        <w:numPr>
          <w:ilvl w:val="1"/>
          <w:numId w:val="53"/>
        </w:numPr>
        <w:shd w:val="clear" w:color="auto" w:fill="FFFFFF"/>
        <w:tabs>
          <w:tab w:val="clear" w:pos="1440"/>
          <w:tab w:val="num" w:pos="567"/>
        </w:tabs>
        <w:ind w:left="567"/>
        <w:jc w:val="both"/>
        <w:rPr>
          <w:color w:val="000000"/>
          <w:sz w:val="24"/>
          <w:szCs w:val="24"/>
        </w:rPr>
      </w:pPr>
      <w:r w:rsidRPr="0080579E">
        <w:rPr>
          <w:sz w:val="24"/>
          <w:szCs w:val="24"/>
        </w:rPr>
        <w:t>Сравнительное описание числен</w:t>
      </w:r>
      <w:r w:rsidRPr="0080579E">
        <w:rPr>
          <w:sz w:val="24"/>
          <w:szCs w:val="24"/>
        </w:rPr>
        <w:softHyphen/>
        <w:t>ности, плотности и динамики насел</w:t>
      </w:r>
      <w:r w:rsidR="00447329" w:rsidRPr="0080579E">
        <w:rPr>
          <w:sz w:val="24"/>
          <w:szCs w:val="24"/>
        </w:rPr>
        <w:t xml:space="preserve">ения материков и стран мира. </w:t>
      </w:r>
    </w:p>
    <w:p w:rsidR="00A54089" w:rsidRPr="0080579E" w:rsidRDefault="00A54089" w:rsidP="0025286B">
      <w:pPr>
        <w:pStyle w:val="15"/>
        <w:widowControl w:val="0"/>
        <w:numPr>
          <w:ilvl w:val="1"/>
          <w:numId w:val="53"/>
        </w:numPr>
        <w:shd w:val="clear" w:color="auto" w:fill="FFFFFF"/>
        <w:tabs>
          <w:tab w:val="clear" w:pos="1440"/>
          <w:tab w:val="num" w:pos="567"/>
        </w:tabs>
        <w:ind w:left="567"/>
        <w:jc w:val="both"/>
        <w:rPr>
          <w:color w:val="000000"/>
          <w:sz w:val="24"/>
          <w:szCs w:val="24"/>
        </w:rPr>
      </w:pPr>
      <w:r w:rsidRPr="0080579E">
        <w:rPr>
          <w:sz w:val="24"/>
          <w:szCs w:val="24"/>
        </w:rPr>
        <w:t>Моделирование на контурной карте размещения крупнейших этносов и малых народов, а также крупных го</w:t>
      </w:r>
      <w:r w:rsidRPr="0080579E">
        <w:rPr>
          <w:sz w:val="24"/>
          <w:szCs w:val="24"/>
        </w:rPr>
        <w:softHyphen/>
        <w:t>родов.</w:t>
      </w:r>
    </w:p>
    <w:p w:rsidR="00447329" w:rsidRPr="0080579E" w:rsidRDefault="00447329" w:rsidP="0025286B">
      <w:pPr>
        <w:pStyle w:val="15"/>
        <w:widowControl w:val="0"/>
        <w:numPr>
          <w:ilvl w:val="1"/>
          <w:numId w:val="53"/>
        </w:numPr>
        <w:shd w:val="clear" w:color="auto" w:fill="FFFFFF"/>
        <w:tabs>
          <w:tab w:val="clear" w:pos="1440"/>
          <w:tab w:val="num" w:pos="567"/>
        </w:tabs>
        <w:ind w:left="567"/>
        <w:jc w:val="both"/>
        <w:rPr>
          <w:color w:val="000000"/>
          <w:sz w:val="24"/>
          <w:szCs w:val="24"/>
        </w:rPr>
      </w:pPr>
      <w:r w:rsidRPr="0080579E">
        <w:rPr>
          <w:sz w:val="24"/>
          <w:szCs w:val="24"/>
        </w:rPr>
        <w:t xml:space="preserve"> Выявление и отражение на контур</w:t>
      </w:r>
      <w:r w:rsidRPr="0080579E">
        <w:rPr>
          <w:sz w:val="24"/>
          <w:szCs w:val="24"/>
        </w:rPr>
        <w:softHyphen/>
        <w:t>ной карте транспортной, промысловой, сырьевой, рекреаци</w:t>
      </w:r>
      <w:r w:rsidRPr="0080579E">
        <w:rPr>
          <w:sz w:val="24"/>
          <w:szCs w:val="24"/>
        </w:rPr>
        <w:softHyphen/>
        <w:t xml:space="preserve">онной и других функций одного из океанов (по выбору). </w:t>
      </w:r>
    </w:p>
    <w:p w:rsidR="00A54089" w:rsidRPr="0080579E" w:rsidRDefault="00447329" w:rsidP="0025286B">
      <w:pPr>
        <w:pStyle w:val="15"/>
        <w:widowControl w:val="0"/>
        <w:numPr>
          <w:ilvl w:val="1"/>
          <w:numId w:val="53"/>
        </w:numPr>
        <w:shd w:val="clear" w:color="auto" w:fill="FFFFFF"/>
        <w:tabs>
          <w:tab w:val="clear" w:pos="1440"/>
          <w:tab w:val="num" w:pos="567"/>
        </w:tabs>
        <w:ind w:left="567"/>
        <w:jc w:val="both"/>
        <w:rPr>
          <w:color w:val="000000"/>
          <w:sz w:val="24"/>
          <w:szCs w:val="24"/>
        </w:rPr>
      </w:pPr>
      <w:r w:rsidRPr="0080579E">
        <w:rPr>
          <w:sz w:val="24"/>
          <w:szCs w:val="24"/>
        </w:rPr>
        <w:t xml:space="preserve"> Описание по картам и другим источникам информации особенностей географического положения, природы и насе</w:t>
      </w:r>
      <w:r w:rsidRPr="0080579E">
        <w:rPr>
          <w:sz w:val="24"/>
          <w:szCs w:val="24"/>
        </w:rPr>
        <w:softHyphen/>
        <w:t>ления одного из крупных островов (по выбору).</w:t>
      </w:r>
    </w:p>
    <w:p w:rsidR="00447329" w:rsidRPr="0080579E" w:rsidRDefault="00447329" w:rsidP="0025286B">
      <w:pPr>
        <w:pStyle w:val="15"/>
        <w:widowControl w:val="0"/>
        <w:numPr>
          <w:ilvl w:val="1"/>
          <w:numId w:val="53"/>
        </w:numPr>
        <w:shd w:val="clear" w:color="auto" w:fill="FFFFFF"/>
        <w:tabs>
          <w:tab w:val="clear" w:pos="1440"/>
          <w:tab w:val="num" w:pos="567"/>
        </w:tabs>
        <w:ind w:left="567"/>
        <w:jc w:val="both"/>
        <w:rPr>
          <w:color w:val="000000"/>
          <w:sz w:val="24"/>
          <w:szCs w:val="24"/>
        </w:rPr>
      </w:pPr>
      <w:r w:rsidRPr="0080579E">
        <w:rPr>
          <w:sz w:val="24"/>
          <w:szCs w:val="24"/>
        </w:rPr>
        <w:t>Определение по картам природ</w:t>
      </w:r>
      <w:r w:rsidRPr="0080579E">
        <w:rPr>
          <w:sz w:val="24"/>
          <w:szCs w:val="24"/>
        </w:rPr>
        <w:softHyphen/>
        <w:t>ных бога</w:t>
      </w:r>
      <w:proofErr w:type="gramStart"/>
      <w:r w:rsidRPr="0080579E">
        <w:rPr>
          <w:sz w:val="24"/>
          <w:szCs w:val="24"/>
        </w:rPr>
        <w:t>тств стр</w:t>
      </w:r>
      <w:proofErr w:type="gramEnd"/>
      <w:r w:rsidRPr="0080579E">
        <w:rPr>
          <w:sz w:val="24"/>
          <w:szCs w:val="24"/>
        </w:rPr>
        <w:t xml:space="preserve">ан Центральной Африки. </w:t>
      </w:r>
    </w:p>
    <w:p w:rsidR="00447329" w:rsidRPr="0080579E" w:rsidRDefault="00447329" w:rsidP="0025286B">
      <w:pPr>
        <w:pStyle w:val="15"/>
        <w:widowControl w:val="0"/>
        <w:numPr>
          <w:ilvl w:val="1"/>
          <w:numId w:val="53"/>
        </w:numPr>
        <w:shd w:val="clear" w:color="auto" w:fill="FFFFFF"/>
        <w:tabs>
          <w:tab w:val="clear" w:pos="1440"/>
          <w:tab w:val="num" w:pos="567"/>
        </w:tabs>
        <w:ind w:left="567"/>
        <w:jc w:val="both"/>
        <w:rPr>
          <w:color w:val="000000"/>
          <w:sz w:val="24"/>
          <w:szCs w:val="24"/>
        </w:rPr>
      </w:pPr>
      <w:r w:rsidRPr="0080579E">
        <w:rPr>
          <w:sz w:val="24"/>
          <w:szCs w:val="24"/>
        </w:rPr>
        <w:t xml:space="preserve"> Определение по картам основных </w:t>
      </w:r>
      <w:proofErr w:type="gramStart"/>
      <w:r w:rsidRPr="0080579E">
        <w:rPr>
          <w:sz w:val="24"/>
          <w:szCs w:val="24"/>
        </w:rPr>
        <w:t>видов деятельности населения стран Южной Африки</w:t>
      </w:r>
      <w:proofErr w:type="gramEnd"/>
      <w:r w:rsidRPr="0080579E">
        <w:rPr>
          <w:sz w:val="24"/>
          <w:szCs w:val="24"/>
        </w:rPr>
        <w:t xml:space="preserve">. </w:t>
      </w:r>
    </w:p>
    <w:p w:rsidR="00447329" w:rsidRPr="0080579E" w:rsidRDefault="00447329" w:rsidP="0025286B">
      <w:pPr>
        <w:pStyle w:val="15"/>
        <w:widowControl w:val="0"/>
        <w:numPr>
          <w:ilvl w:val="1"/>
          <w:numId w:val="53"/>
        </w:numPr>
        <w:shd w:val="clear" w:color="auto" w:fill="FFFFFF"/>
        <w:tabs>
          <w:tab w:val="clear" w:pos="1440"/>
          <w:tab w:val="num" w:pos="567"/>
        </w:tabs>
        <w:ind w:left="567"/>
        <w:jc w:val="both"/>
        <w:rPr>
          <w:color w:val="000000"/>
          <w:sz w:val="24"/>
          <w:szCs w:val="24"/>
        </w:rPr>
      </w:pPr>
      <w:r w:rsidRPr="0080579E">
        <w:rPr>
          <w:sz w:val="24"/>
          <w:szCs w:val="24"/>
        </w:rPr>
        <w:t>Оценка географического положе</w:t>
      </w:r>
      <w:r w:rsidRPr="0080579E">
        <w:rPr>
          <w:sz w:val="24"/>
          <w:szCs w:val="24"/>
        </w:rPr>
        <w:softHyphen/>
        <w:t>ния, планировки и внешнего облика крупнейших городов Африки.</w:t>
      </w:r>
    </w:p>
    <w:p w:rsidR="00447329" w:rsidRPr="0080579E" w:rsidRDefault="00447329" w:rsidP="0025286B">
      <w:pPr>
        <w:pStyle w:val="15"/>
        <w:widowControl w:val="0"/>
        <w:numPr>
          <w:ilvl w:val="1"/>
          <w:numId w:val="53"/>
        </w:numPr>
        <w:shd w:val="clear" w:color="auto" w:fill="FFFFFF"/>
        <w:tabs>
          <w:tab w:val="clear" w:pos="1440"/>
          <w:tab w:val="num" w:pos="567"/>
        </w:tabs>
        <w:ind w:left="567"/>
        <w:jc w:val="both"/>
        <w:rPr>
          <w:color w:val="000000"/>
          <w:sz w:val="24"/>
          <w:szCs w:val="24"/>
        </w:rPr>
      </w:pPr>
      <w:r w:rsidRPr="0080579E">
        <w:rPr>
          <w:sz w:val="24"/>
          <w:szCs w:val="24"/>
        </w:rPr>
        <w:t>Сравнительная характеристика природы, населения и его хозяйственной деятельности двух регионов Австралии (по выбору).</w:t>
      </w:r>
    </w:p>
    <w:p w:rsidR="00447329" w:rsidRPr="0080579E" w:rsidRDefault="00447329" w:rsidP="0025286B">
      <w:pPr>
        <w:pStyle w:val="15"/>
        <w:widowControl w:val="0"/>
        <w:numPr>
          <w:ilvl w:val="1"/>
          <w:numId w:val="53"/>
        </w:numPr>
        <w:shd w:val="clear" w:color="auto" w:fill="FFFFFF"/>
        <w:tabs>
          <w:tab w:val="clear" w:pos="1440"/>
          <w:tab w:val="num" w:pos="567"/>
        </w:tabs>
        <w:ind w:left="567"/>
        <w:jc w:val="both"/>
        <w:rPr>
          <w:color w:val="000000"/>
          <w:sz w:val="24"/>
          <w:szCs w:val="24"/>
        </w:rPr>
      </w:pPr>
      <w:r w:rsidRPr="0080579E">
        <w:rPr>
          <w:sz w:val="24"/>
          <w:szCs w:val="24"/>
        </w:rPr>
        <w:t xml:space="preserve">Составление описания природы, населения, географического положения крупных городов Бразилии или Аргентины. </w:t>
      </w:r>
    </w:p>
    <w:p w:rsidR="00447329" w:rsidRPr="0080579E" w:rsidRDefault="00447329" w:rsidP="0025286B">
      <w:pPr>
        <w:pStyle w:val="15"/>
        <w:widowControl w:val="0"/>
        <w:numPr>
          <w:ilvl w:val="1"/>
          <w:numId w:val="53"/>
        </w:numPr>
        <w:shd w:val="clear" w:color="auto" w:fill="FFFFFF"/>
        <w:tabs>
          <w:tab w:val="clear" w:pos="1440"/>
          <w:tab w:val="num" w:pos="567"/>
        </w:tabs>
        <w:ind w:left="567"/>
        <w:jc w:val="both"/>
        <w:rPr>
          <w:color w:val="000000"/>
          <w:sz w:val="24"/>
          <w:szCs w:val="24"/>
        </w:rPr>
      </w:pPr>
      <w:r w:rsidRPr="0080579E">
        <w:rPr>
          <w:sz w:val="24"/>
          <w:szCs w:val="24"/>
        </w:rPr>
        <w:lastRenderedPageBreak/>
        <w:t>Характеристика основных ви</w:t>
      </w:r>
      <w:r w:rsidRPr="0080579E">
        <w:rPr>
          <w:sz w:val="24"/>
          <w:szCs w:val="24"/>
        </w:rPr>
        <w:softHyphen/>
        <w:t>дов хозяйственной деятельности населения Андских стран.</w:t>
      </w:r>
    </w:p>
    <w:p w:rsidR="00447329" w:rsidRPr="0080579E" w:rsidRDefault="00447329" w:rsidP="0025286B">
      <w:pPr>
        <w:pStyle w:val="15"/>
        <w:widowControl w:val="0"/>
        <w:numPr>
          <w:ilvl w:val="1"/>
          <w:numId w:val="53"/>
        </w:numPr>
        <w:shd w:val="clear" w:color="auto" w:fill="FFFFFF"/>
        <w:tabs>
          <w:tab w:val="clear" w:pos="1440"/>
          <w:tab w:val="num" w:pos="567"/>
        </w:tabs>
        <w:ind w:left="567"/>
        <w:jc w:val="both"/>
        <w:rPr>
          <w:color w:val="000000"/>
          <w:sz w:val="24"/>
          <w:szCs w:val="24"/>
        </w:rPr>
      </w:pPr>
      <w:r w:rsidRPr="0080579E">
        <w:rPr>
          <w:rFonts w:eastAsiaTheme="minorEastAsia"/>
          <w:sz w:val="24"/>
          <w:szCs w:val="24"/>
        </w:rPr>
        <w:t>Определение целей изучения южной полярной области Земли. Составление проекта использования природных богатств материка в будущем.</w:t>
      </w:r>
    </w:p>
    <w:p w:rsidR="00447329" w:rsidRPr="0080579E" w:rsidRDefault="00447329" w:rsidP="0025286B">
      <w:pPr>
        <w:pStyle w:val="15"/>
        <w:widowControl w:val="0"/>
        <w:numPr>
          <w:ilvl w:val="1"/>
          <w:numId w:val="53"/>
        </w:numPr>
        <w:shd w:val="clear" w:color="auto" w:fill="FFFFFF"/>
        <w:tabs>
          <w:tab w:val="clear" w:pos="1440"/>
          <w:tab w:val="num" w:pos="567"/>
        </w:tabs>
        <w:ind w:left="567"/>
        <w:jc w:val="both"/>
        <w:rPr>
          <w:color w:val="000000"/>
          <w:sz w:val="24"/>
          <w:szCs w:val="24"/>
        </w:rPr>
      </w:pPr>
      <w:r w:rsidRPr="0080579E">
        <w:rPr>
          <w:rFonts w:eastAsiaTheme="minorEastAsia"/>
          <w:sz w:val="24"/>
          <w:szCs w:val="24"/>
        </w:rPr>
        <w:t xml:space="preserve">Характеристика по картам основных видов природных ресурсов Канады, США и Мексики. </w:t>
      </w:r>
    </w:p>
    <w:p w:rsidR="0080579E" w:rsidRPr="0080579E" w:rsidRDefault="00447329" w:rsidP="0025286B">
      <w:pPr>
        <w:pStyle w:val="15"/>
        <w:widowControl w:val="0"/>
        <w:numPr>
          <w:ilvl w:val="1"/>
          <w:numId w:val="53"/>
        </w:numPr>
        <w:shd w:val="clear" w:color="auto" w:fill="FFFFFF"/>
        <w:tabs>
          <w:tab w:val="clear" w:pos="1440"/>
          <w:tab w:val="num" w:pos="567"/>
        </w:tabs>
        <w:ind w:left="567"/>
        <w:jc w:val="both"/>
        <w:rPr>
          <w:color w:val="000000"/>
          <w:sz w:val="24"/>
          <w:szCs w:val="24"/>
        </w:rPr>
      </w:pPr>
      <w:r w:rsidRPr="0080579E">
        <w:rPr>
          <w:rFonts w:eastAsiaTheme="minorEastAsia"/>
          <w:sz w:val="24"/>
          <w:szCs w:val="24"/>
        </w:rPr>
        <w:t>Выявление особенностей размещения населения, а также географического положения, планировки и внешнего облика крупнейших городов Канады, США и Мексики.</w:t>
      </w:r>
    </w:p>
    <w:p w:rsidR="0080579E" w:rsidRPr="0080579E" w:rsidRDefault="0080579E" w:rsidP="0025286B">
      <w:pPr>
        <w:pStyle w:val="15"/>
        <w:widowControl w:val="0"/>
        <w:numPr>
          <w:ilvl w:val="1"/>
          <w:numId w:val="53"/>
        </w:numPr>
        <w:shd w:val="clear" w:color="auto" w:fill="FFFFFF"/>
        <w:tabs>
          <w:tab w:val="clear" w:pos="1440"/>
          <w:tab w:val="num" w:pos="567"/>
        </w:tabs>
        <w:ind w:left="567"/>
        <w:jc w:val="both"/>
        <w:rPr>
          <w:color w:val="000000"/>
          <w:sz w:val="24"/>
          <w:szCs w:val="24"/>
        </w:rPr>
      </w:pPr>
      <w:r w:rsidRPr="0080579E">
        <w:rPr>
          <w:rFonts w:eastAsiaTheme="minorEastAsia"/>
          <w:sz w:val="24"/>
          <w:szCs w:val="24"/>
        </w:rPr>
        <w:t xml:space="preserve">Составление «каталога» народов Евразии по языковым группам. 20. Описание видов хозяйственной деятельности населения стран Северной Европы, связанных с океаном. </w:t>
      </w:r>
    </w:p>
    <w:p w:rsidR="0080579E" w:rsidRPr="0080579E" w:rsidRDefault="0080579E" w:rsidP="0025286B">
      <w:pPr>
        <w:pStyle w:val="15"/>
        <w:widowControl w:val="0"/>
        <w:numPr>
          <w:ilvl w:val="1"/>
          <w:numId w:val="53"/>
        </w:numPr>
        <w:shd w:val="clear" w:color="auto" w:fill="FFFFFF"/>
        <w:tabs>
          <w:tab w:val="clear" w:pos="1440"/>
          <w:tab w:val="num" w:pos="567"/>
        </w:tabs>
        <w:ind w:left="567"/>
        <w:jc w:val="both"/>
        <w:rPr>
          <w:color w:val="000000"/>
          <w:sz w:val="24"/>
          <w:szCs w:val="24"/>
        </w:rPr>
      </w:pPr>
      <w:r w:rsidRPr="0080579E">
        <w:rPr>
          <w:rFonts w:eastAsiaTheme="minorEastAsia"/>
          <w:sz w:val="24"/>
          <w:szCs w:val="24"/>
        </w:rPr>
        <w:t xml:space="preserve">Сравнительная характеристика Великобритании, Франции и Германии. </w:t>
      </w:r>
    </w:p>
    <w:p w:rsidR="0080579E" w:rsidRPr="0080579E" w:rsidRDefault="0080579E" w:rsidP="0025286B">
      <w:pPr>
        <w:pStyle w:val="15"/>
        <w:widowControl w:val="0"/>
        <w:numPr>
          <w:ilvl w:val="1"/>
          <w:numId w:val="53"/>
        </w:numPr>
        <w:shd w:val="clear" w:color="auto" w:fill="FFFFFF"/>
        <w:tabs>
          <w:tab w:val="clear" w:pos="1440"/>
          <w:tab w:val="num" w:pos="567"/>
        </w:tabs>
        <w:ind w:left="567"/>
        <w:jc w:val="both"/>
        <w:rPr>
          <w:color w:val="000000"/>
          <w:sz w:val="24"/>
          <w:szCs w:val="24"/>
        </w:rPr>
      </w:pPr>
      <w:r w:rsidRPr="0080579E">
        <w:rPr>
          <w:rFonts w:eastAsiaTheme="minorEastAsia"/>
          <w:sz w:val="24"/>
          <w:szCs w:val="24"/>
        </w:rPr>
        <w:t>Группировка  стран  Юго-Западной  Азии  по  различным  признакам.</w:t>
      </w:r>
    </w:p>
    <w:p w:rsidR="0080579E" w:rsidRPr="0080579E" w:rsidRDefault="0080579E" w:rsidP="0025286B">
      <w:pPr>
        <w:pStyle w:val="15"/>
        <w:widowControl w:val="0"/>
        <w:numPr>
          <w:ilvl w:val="1"/>
          <w:numId w:val="53"/>
        </w:numPr>
        <w:shd w:val="clear" w:color="auto" w:fill="FFFFFF"/>
        <w:tabs>
          <w:tab w:val="clear" w:pos="1440"/>
          <w:tab w:val="num" w:pos="567"/>
        </w:tabs>
        <w:ind w:left="567"/>
        <w:jc w:val="both"/>
        <w:rPr>
          <w:color w:val="000000"/>
          <w:sz w:val="24"/>
          <w:szCs w:val="24"/>
        </w:rPr>
      </w:pPr>
      <w:r w:rsidRPr="0080579E">
        <w:rPr>
          <w:rFonts w:eastAsiaTheme="minorEastAsia"/>
          <w:sz w:val="24"/>
          <w:szCs w:val="24"/>
        </w:rPr>
        <w:t>Составление описания географического положения крупных городов Китая,  обозначение их на контурной карте.</w:t>
      </w:r>
    </w:p>
    <w:p w:rsidR="0080579E" w:rsidRPr="0080579E" w:rsidRDefault="0080579E" w:rsidP="0025286B">
      <w:pPr>
        <w:pStyle w:val="15"/>
        <w:widowControl w:val="0"/>
        <w:numPr>
          <w:ilvl w:val="1"/>
          <w:numId w:val="53"/>
        </w:numPr>
        <w:shd w:val="clear" w:color="auto" w:fill="FFFFFF"/>
        <w:tabs>
          <w:tab w:val="clear" w:pos="1440"/>
          <w:tab w:val="num" w:pos="567"/>
        </w:tabs>
        <w:ind w:left="567"/>
        <w:jc w:val="both"/>
        <w:rPr>
          <w:color w:val="000000"/>
          <w:sz w:val="24"/>
          <w:szCs w:val="24"/>
        </w:rPr>
      </w:pPr>
      <w:r w:rsidRPr="0080579E">
        <w:rPr>
          <w:rFonts w:eastAsiaTheme="minorEastAsia"/>
          <w:sz w:val="24"/>
          <w:szCs w:val="24"/>
        </w:rPr>
        <w:t>Моделирование на контурной карте размещения природных богатств Индии.</w:t>
      </w:r>
    </w:p>
    <w:p w:rsidR="0080579E" w:rsidRPr="0080579E" w:rsidRDefault="0080579E" w:rsidP="0025286B">
      <w:pPr>
        <w:pStyle w:val="15"/>
        <w:widowControl w:val="0"/>
        <w:numPr>
          <w:ilvl w:val="1"/>
          <w:numId w:val="53"/>
        </w:numPr>
        <w:shd w:val="clear" w:color="auto" w:fill="FFFFFF"/>
        <w:tabs>
          <w:tab w:val="clear" w:pos="1440"/>
          <w:tab w:val="num" w:pos="567"/>
        </w:tabs>
        <w:ind w:left="567"/>
        <w:jc w:val="both"/>
        <w:rPr>
          <w:color w:val="000000"/>
          <w:sz w:val="24"/>
          <w:szCs w:val="24"/>
        </w:rPr>
      </w:pPr>
      <w:r w:rsidRPr="0080579E">
        <w:rPr>
          <w:rFonts w:eastAsiaTheme="minorEastAsia"/>
          <w:sz w:val="24"/>
          <w:szCs w:val="24"/>
        </w:rPr>
        <w:t xml:space="preserve">Моделирование на контурной карте размещения основных видов природных богатств материков и океанов. </w:t>
      </w:r>
    </w:p>
    <w:p w:rsidR="0080579E" w:rsidRPr="0080579E" w:rsidRDefault="0080579E" w:rsidP="0025286B">
      <w:pPr>
        <w:pStyle w:val="15"/>
        <w:widowControl w:val="0"/>
        <w:numPr>
          <w:ilvl w:val="1"/>
          <w:numId w:val="53"/>
        </w:numPr>
        <w:shd w:val="clear" w:color="auto" w:fill="FFFFFF"/>
        <w:tabs>
          <w:tab w:val="clear" w:pos="1440"/>
          <w:tab w:val="num" w:pos="567"/>
        </w:tabs>
        <w:ind w:left="567"/>
        <w:jc w:val="both"/>
        <w:rPr>
          <w:color w:val="000000"/>
          <w:sz w:val="24"/>
          <w:szCs w:val="24"/>
        </w:rPr>
      </w:pPr>
      <w:r w:rsidRPr="0080579E">
        <w:rPr>
          <w:rFonts w:eastAsiaTheme="minorEastAsia"/>
          <w:sz w:val="24"/>
          <w:szCs w:val="24"/>
        </w:rPr>
        <w:t>Составление описания местности; выявление ее геоэкологических проблем и путей сохранения и улучшения качества окружающей среды; наличие памятников природы и культуры.</w:t>
      </w:r>
    </w:p>
    <w:p w:rsidR="00447329" w:rsidRPr="0080579E" w:rsidRDefault="00447329" w:rsidP="0080579E">
      <w:pPr>
        <w:pStyle w:val="15"/>
        <w:widowControl w:val="0"/>
        <w:shd w:val="clear" w:color="auto" w:fill="FFFFFF"/>
        <w:tabs>
          <w:tab w:val="num" w:pos="567"/>
        </w:tabs>
        <w:ind w:left="207"/>
        <w:jc w:val="both"/>
        <w:rPr>
          <w:color w:val="000000"/>
          <w:sz w:val="24"/>
          <w:szCs w:val="24"/>
        </w:rPr>
      </w:pPr>
    </w:p>
    <w:p w:rsidR="00A54089" w:rsidRDefault="00A54089" w:rsidP="00A54089">
      <w:pPr>
        <w:tabs>
          <w:tab w:val="left" w:pos="5428"/>
        </w:tabs>
        <w:autoSpaceDE w:val="0"/>
        <w:autoSpaceDN w:val="0"/>
        <w:adjustRightInd w:val="0"/>
        <w:spacing w:after="0" w:line="240" w:lineRule="auto"/>
        <w:ind w:firstLine="709"/>
        <w:jc w:val="both"/>
        <w:rPr>
          <w:rFonts w:ascii="Times New Roman" w:hAnsi="Times New Roman"/>
          <w:sz w:val="24"/>
          <w:szCs w:val="24"/>
        </w:rPr>
      </w:pPr>
    </w:p>
    <w:p w:rsidR="005B10B3" w:rsidRPr="00581295" w:rsidRDefault="005B10B3" w:rsidP="00A54089">
      <w:pPr>
        <w:tabs>
          <w:tab w:val="left" w:pos="5428"/>
        </w:tabs>
        <w:autoSpaceDE w:val="0"/>
        <w:autoSpaceDN w:val="0"/>
        <w:adjustRightInd w:val="0"/>
        <w:spacing w:after="0" w:line="240" w:lineRule="auto"/>
        <w:ind w:firstLine="709"/>
        <w:jc w:val="both"/>
        <w:rPr>
          <w:rFonts w:ascii="Times New Roman" w:hAnsi="Times New Roman"/>
          <w:sz w:val="24"/>
          <w:szCs w:val="24"/>
        </w:rPr>
      </w:pPr>
    </w:p>
    <w:p w:rsidR="00F828A1" w:rsidRPr="001B6EAD" w:rsidRDefault="001B6EAD" w:rsidP="005B10B3">
      <w:pPr>
        <w:pStyle w:val="2"/>
        <w:spacing w:line="240" w:lineRule="auto"/>
        <w:ind w:firstLine="0"/>
        <w:jc w:val="center"/>
        <w:rPr>
          <w:sz w:val="22"/>
          <w:szCs w:val="24"/>
        </w:rPr>
      </w:pPr>
      <w:r w:rsidRPr="001B6EAD">
        <w:rPr>
          <w:sz w:val="22"/>
          <w:szCs w:val="24"/>
        </w:rPr>
        <w:t>8 класс</w:t>
      </w:r>
    </w:p>
    <w:p w:rsidR="001B6EAD" w:rsidRPr="001B6EAD" w:rsidRDefault="001B6EAD" w:rsidP="001B6EAD">
      <w:pPr>
        <w:spacing w:after="0"/>
        <w:ind w:firstLine="454"/>
        <w:jc w:val="both"/>
        <w:rPr>
          <w:rFonts w:ascii="Times New Roman" w:hAnsi="Times New Roman"/>
          <w:b/>
          <w:iCs/>
          <w:sz w:val="24"/>
          <w:szCs w:val="28"/>
        </w:rPr>
      </w:pPr>
      <w:r w:rsidRPr="001B6EAD">
        <w:rPr>
          <w:rFonts w:ascii="Times New Roman" w:hAnsi="Times New Roman"/>
          <w:b/>
          <w:sz w:val="24"/>
          <w:szCs w:val="28"/>
        </w:rPr>
        <w:t>География России</w:t>
      </w:r>
    </w:p>
    <w:p w:rsidR="001B6EAD" w:rsidRPr="001B6EAD" w:rsidRDefault="001B6EAD" w:rsidP="001B6EAD">
      <w:pPr>
        <w:spacing w:after="0"/>
        <w:ind w:firstLine="454"/>
        <w:jc w:val="both"/>
        <w:rPr>
          <w:rFonts w:ascii="Times New Roman" w:hAnsi="Times New Roman"/>
          <w:b/>
          <w:sz w:val="24"/>
          <w:szCs w:val="28"/>
        </w:rPr>
      </w:pPr>
      <w:r w:rsidRPr="001B6EAD">
        <w:rPr>
          <w:rFonts w:ascii="Times New Roman" w:hAnsi="Times New Roman"/>
          <w:b/>
          <w:sz w:val="24"/>
          <w:szCs w:val="28"/>
        </w:rPr>
        <w:t>Раздел 1. Особенности географического положения России</w:t>
      </w:r>
    </w:p>
    <w:p w:rsidR="001B6EAD" w:rsidRPr="001B6EAD" w:rsidRDefault="001B6EAD" w:rsidP="001B6EAD">
      <w:pPr>
        <w:spacing w:after="0"/>
        <w:ind w:firstLine="454"/>
        <w:jc w:val="both"/>
        <w:rPr>
          <w:rFonts w:ascii="Times New Roman" w:hAnsi="Times New Roman"/>
          <w:sz w:val="24"/>
          <w:szCs w:val="28"/>
        </w:rPr>
      </w:pPr>
      <w:r w:rsidRPr="001B6EAD">
        <w:rPr>
          <w:rFonts w:ascii="Times New Roman" w:hAnsi="Times New Roman"/>
          <w:b/>
          <w:bCs/>
          <w:i/>
          <w:iCs/>
          <w:sz w:val="24"/>
          <w:szCs w:val="28"/>
        </w:rPr>
        <w:t xml:space="preserve">Географическое положение </w:t>
      </w:r>
      <w:r w:rsidRPr="001B6EAD">
        <w:rPr>
          <w:rFonts w:ascii="Times New Roman" w:hAnsi="Times New Roman"/>
          <w:b/>
          <w:i/>
          <w:iCs/>
          <w:sz w:val="24"/>
          <w:szCs w:val="28"/>
        </w:rPr>
        <w:t xml:space="preserve">России. </w:t>
      </w:r>
      <w:r w:rsidRPr="001B6EAD">
        <w:rPr>
          <w:rFonts w:ascii="Times New Roman" w:hAnsi="Times New Roman"/>
          <w:sz w:val="24"/>
          <w:szCs w:val="28"/>
        </w:rPr>
        <w:t>Территория и акватория. Государственная территория России. Географическое положение страны, его виды. Особенности географического положения России, его сравнение с географическим положением других государств. Географическое положение России как фактор развития её хозяйства.</w:t>
      </w:r>
    </w:p>
    <w:p w:rsidR="001B6EAD" w:rsidRPr="001B6EAD" w:rsidRDefault="001B6EAD" w:rsidP="001B6EAD">
      <w:pPr>
        <w:spacing w:after="0"/>
        <w:ind w:firstLine="454"/>
        <w:jc w:val="both"/>
        <w:rPr>
          <w:rFonts w:ascii="Times New Roman" w:hAnsi="Times New Roman"/>
          <w:sz w:val="24"/>
          <w:szCs w:val="28"/>
        </w:rPr>
      </w:pPr>
      <w:r w:rsidRPr="001B6EAD">
        <w:rPr>
          <w:rFonts w:ascii="Times New Roman" w:hAnsi="Times New Roman"/>
          <w:b/>
          <w:bCs/>
          <w:i/>
          <w:iCs/>
          <w:sz w:val="24"/>
          <w:szCs w:val="28"/>
        </w:rPr>
        <w:t xml:space="preserve">Границы </w:t>
      </w:r>
      <w:r w:rsidRPr="001B6EAD">
        <w:rPr>
          <w:rFonts w:ascii="Times New Roman" w:hAnsi="Times New Roman"/>
          <w:b/>
          <w:i/>
          <w:iCs/>
          <w:sz w:val="24"/>
          <w:szCs w:val="28"/>
        </w:rPr>
        <w:t xml:space="preserve">России. </w:t>
      </w:r>
      <w:r w:rsidRPr="001B6EAD">
        <w:rPr>
          <w:rFonts w:ascii="Times New Roman" w:hAnsi="Times New Roman"/>
          <w:sz w:val="24"/>
          <w:szCs w:val="28"/>
        </w:rPr>
        <w:t>Государственные границы России, их виды, значение. Морские и сухопутные границы, воздушное пространство и пространство недр, континентальный шельф и экономическая зона Российской Федерации.</w:t>
      </w:r>
    </w:p>
    <w:p w:rsidR="001B6EAD" w:rsidRPr="001B6EAD" w:rsidRDefault="001B6EAD" w:rsidP="001B6EAD">
      <w:pPr>
        <w:spacing w:after="0"/>
        <w:ind w:firstLine="454"/>
        <w:jc w:val="both"/>
        <w:rPr>
          <w:rFonts w:ascii="Times New Roman" w:hAnsi="Times New Roman"/>
          <w:sz w:val="24"/>
          <w:szCs w:val="28"/>
        </w:rPr>
      </w:pPr>
      <w:r w:rsidRPr="001B6EAD">
        <w:rPr>
          <w:rFonts w:ascii="Times New Roman" w:hAnsi="Times New Roman"/>
          <w:sz w:val="24"/>
          <w:szCs w:val="28"/>
        </w:rPr>
        <w:t>Россия на карте часовых поясов. Местное, поясное, декретное, летнее время: роль в хозяйстве и жизни людей. Определение поясного времени для разных городов России.</w:t>
      </w:r>
    </w:p>
    <w:p w:rsidR="001B6EAD" w:rsidRPr="001B6EAD" w:rsidRDefault="001B6EAD" w:rsidP="001B6EAD">
      <w:pPr>
        <w:spacing w:after="0"/>
        <w:ind w:firstLine="454"/>
        <w:jc w:val="both"/>
        <w:rPr>
          <w:rFonts w:ascii="Times New Roman" w:hAnsi="Times New Roman"/>
          <w:sz w:val="24"/>
          <w:szCs w:val="28"/>
        </w:rPr>
      </w:pPr>
      <w:r w:rsidRPr="001B6EAD">
        <w:rPr>
          <w:rFonts w:ascii="Times New Roman" w:hAnsi="Times New Roman"/>
          <w:b/>
          <w:i/>
          <w:iCs/>
          <w:sz w:val="24"/>
          <w:szCs w:val="28"/>
        </w:rPr>
        <w:t xml:space="preserve">История освоения и изучения </w:t>
      </w:r>
      <w:r w:rsidRPr="001B6EAD">
        <w:rPr>
          <w:rFonts w:ascii="Times New Roman" w:hAnsi="Times New Roman"/>
          <w:b/>
          <w:bCs/>
          <w:i/>
          <w:iCs/>
          <w:sz w:val="24"/>
          <w:szCs w:val="28"/>
        </w:rPr>
        <w:t xml:space="preserve">территории </w:t>
      </w:r>
      <w:r w:rsidRPr="001B6EAD">
        <w:rPr>
          <w:rFonts w:ascii="Times New Roman" w:hAnsi="Times New Roman"/>
          <w:b/>
          <w:i/>
          <w:iCs/>
          <w:sz w:val="24"/>
          <w:szCs w:val="28"/>
        </w:rPr>
        <w:t xml:space="preserve">России. </w:t>
      </w:r>
      <w:r w:rsidRPr="001B6EAD">
        <w:rPr>
          <w:rFonts w:ascii="Times New Roman" w:hAnsi="Times New Roman"/>
          <w:sz w:val="24"/>
          <w:szCs w:val="28"/>
        </w:rPr>
        <w:t>Формирование и освоение государственной территории России. Выявление изменений границ страны на разных исторических этапах.</w:t>
      </w:r>
    </w:p>
    <w:p w:rsidR="001B6EAD" w:rsidRPr="001B6EAD" w:rsidRDefault="001B6EAD" w:rsidP="001B6EAD">
      <w:pPr>
        <w:spacing w:after="0"/>
        <w:ind w:firstLine="454"/>
        <w:jc w:val="both"/>
        <w:rPr>
          <w:rFonts w:ascii="Times New Roman" w:hAnsi="Times New Roman"/>
          <w:sz w:val="24"/>
          <w:szCs w:val="28"/>
        </w:rPr>
      </w:pPr>
      <w:r w:rsidRPr="001B6EAD">
        <w:rPr>
          <w:rFonts w:ascii="Times New Roman" w:hAnsi="Times New Roman"/>
          <w:b/>
          <w:i/>
          <w:iCs/>
          <w:sz w:val="24"/>
          <w:szCs w:val="28"/>
        </w:rPr>
        <w:t xml:space="preserve">Современное административно-территориальное устройство страны. </w:t>
      </w:r>
      <w:r w:rsidRPr="001B6EAD">
        <w:rPr>
          <w:rFonts w:ascii="Times New Roman" w:hAnsi="Times New Roman"/>
          <w:sz w:val="24"/>
          <w:szCs w:val="28"/>
        </w:rPr>
        <w:t>Федеративное устройство страны. Субъекты Российской Федерации, их равноправие и разнообразие. Федеральные округа.</w:t>
      </w:r>
    </w:p>
    <w:p w:rsidR="001B6EAD" w:rsidRPr="001B6EAD" w:rsidRDefault="001B6EAD" w:rsidP="001B6EAD">
      <w:pPr>
        <w:spacing w:after="0"/>
        <w:ind w:firstLine="454"/>
        <w:jc w:val="both"/>
        <w:rPr>
          <w:rFonts w:ascii="Times New Roman" w:hAnsi="Times New Roman"/>
          <w:b/>
          <w:sz w:val="24"/>
          <w:szCs w:val="28"/>
        </w:rPr>
      </w:pPr>
      <w:r w:rsidRPr="001B6EAD">
        <w:rPr>
          <w:rFonts w:ascii="Times New Roman" w:hAnsi="Times New Roman"/>
          <w:b/>
          <w:sz w:val="24"/>
          <w:szCs w:val="28"/>
        </w:rPr>
        <w:t>Раздел 2. Природа России</w:t>
      </w:r>
    </w:p>
    <w:p w:rsidR="001B6EAD" w:rsidRPr="001B6EAD" w:rsidRDefault="001B6EAD" w:rsidP="001B6EAD">
      <w:pPr>
        <w:spacing w:after="0"/>
        <w:ind w:firstLine="454"/>
        <w:jc w:val="both"/>
        <w:rPr>
          <w:rFonts w:ascii="Times New Roman" w:hAnsi="Times New Roman"/>
          <w:sz w:val="24"/>
          <w:szCs w:val="28"/>
        </w:rPr>
      </w:pPr>
      <w:r w:rsidRPr="001B6EAD">
        <w:rPr>
          <w:rFonts w:ascii="Times New Roman" w:hAnsi="Times New Roman"/>
          <w:b/>
          <w:bCs/>
          <w:i/>
          <w:iCs/>
          <w:sz w:val="24"/>
          <w:szCs w:val="28"/>
        </w:rPr>
        <w:t xml:space="preserve">Природные условия </w:t>
      </w:r>
      <w:r w:rsidRPr="001B6EAD">
        <w:rPr>
          <w:rFonts w:ascii="Times New Roman" w:hAnsi="Times New Roman"/>
          <w:b/>
          <w:i/>
          <w:iCs/>
          <w:sz w:val="24"/>
          <w:szCs w:val="28"/>
        </w:rPr>
        <w:t>и ресурсы России</w:t>
      </w:r>
      <w:r w:rsidRPr="001B6EAD">
        <w:rPr>
          <w:rFonts w:ascii="Times New Roman" w:hAnsi="Times New Roman"/>
          <w:i/>
          <w:iCs/>
          <w:sz w:val="24"/>
          <w:szCs w:val="28"/>
        </w:rPr>
        <w:t xml:space="preserve">. </w:t>
      </w:r>
      <w:r w:rsidRPr="001B6EAD">
        <w:rPr>
          <w:rFonts w:ascii="Times New Roman" w:hAnsi="Times New Roman"/>
          <w:sz w:val="24"/>
          <w:szCs w:val="28"/>
        </w:rPr>
        <w:t>Природные условия и природные ресурсы. Природно-ресурсный капитал и экологический потенциал России. Оценка и проблемы рационального использования природных ресурсов. Основные ресурсные базы. Группировка отраслей по их связи с природными ресурсами. Сравнение природно-ресурсного капитала различных районов России.</w:t>
      </w:r>
    </w:p>
    <w:p w:rsidR="001B6EAD" w:rsidRPr="001B6EAD" w:rsidRDefault="001B6EAD" w:rsidP="001B6EAD">
      <w:pPr>
        <w:spacing w:after="0"/>
        <w:ind w:firstLine="454"/>
        <w:jc w:val="both"/>
        <w:rPr>
          <w:rFonts w:ascii="Times New Roman" w:hAnsi="Times New Roman"/>
          <w:sz w:val="24"/>
          <w:szCs w:val="28"/>
        </w:rPr>
      </w:pPr>
      <w:r w:rsidRPr="001B6EAD">
        <w:rPr>
          <w:rFonts w:ascii="Times New Roman" w:hAnsi="Times New Roman"/>
          <w:b/>
          <w:i/>
          <w:iCs/>
          <w:sz w:val="24"/>
          <w:szCs w:val="28"/>
        </w:rPr>
        <w:lastRenderedPageBreak/>
        <w:t xml:space="preserve">Геологическое строение, рельеф и полезные ископаемые. </w:t>
      </w:r>
      <w:r w:rsidRPr="001B6EAD">
        <w:rPr>
          <w:rFonts w:ascii="Times New Roman" w:hAnsi="Times New Roman"/>
          <w:sz w:val="24"/>
          <w:szCs w:val="28"/>
        </w:rPr>
        <w:t>Основные этапы формирования земной коры на территории России. Особенности геологического строения России: основные тектонические структуры. Основные формы рельефа и особенности их распространения на территории России. Выявление зависимости между тектоническим строением, рельефом и размещением основных групп полезных ископаемых.</w:t>
      </w:r>
    </w:p>
    <w:p w:rsidR="001B6EAD" w:rsidRPr="001B6EAD" w:rsidRDefault="001B6EAD" w:rsidP="001B6EAD">
      <w:pPr>
        <w:spacing w:after="0"/>
        <w:ind w:firstLine="454"/>
        <w:jc w:val="both"/>
        <w:rPr>
          <w:rFonts w:ascii="Times New Roman" w:hAnsi="Times New Roman"/>
          <w:sz w:val="24"/>
          <w:szCs w:val="28"/>
        </w:rPr>
      </w:pPr>
      <w:r w:rsidRPr="001B6EAD">
        <w:rPr>
          <w:rFonts w:ascii="Times New Roman" w:hAnsi="Times New Roman"/>
          <w:sz w:val="24"/>
          <w:szCs w:val="28"/>
        </w:rPr>
        <w:t xml:space="preserve">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w:t>
      </w:r>
      <w:proofErr w:type="gramStart"/>
      <w:r w:rsidRPr="001B6EAD">
        <w:rPr>
          <w:rFonts w:ascii="Times New Roman" w:hAnsi="Times New Roman"/>
          <w:sz w:val="24"/>
          <w:szCs w:val="28"/>
        </w:rPr>
        <w:t>современное</w:t>
      </w:r>
      <w:proofErr w:type="gramEnd"/>
      <w:r w:rsidRPr="001B6EAD">
        <w:rPr>
          <w:rFonts w:ascii="Times New Roman" w:hAnsi="Times New Roman"/>
          <w:sz w:val="24"/>
          <w:szCs w:val="28"/>
        </w:rPr>
        <w:t xml:space="preserve"> оледенения. Стихийные природные явления. Минеральные ресурсы страны и проблемы их рационального использования. Изменение рельефа под влиянием деятельности человека. Изучение закономерностей формирования рельефа и его современного развития на примере своего региона и своей местности.</w:t>
      </w:r>
    </w:p>
    <w:p w:rsidR="001B6EAD" w:rsidRPr="001B6EAD" w:rsidRDefault="001B6EAD" w:rsidP="001B6EAD">
      <w:pPr>
        <w:spacing w:after="0"/>
        <w:ind w:firstLine="454"/>
        <w:jc w:val="both"/>
        <w:rPr>
          <w:rFonts w:ascii="Times New Roman" w:hAnsi="Times New Roman"/>
          <w:sz w:val="24"/>
          <w:szCs w:val="28"/>
        </w:rPr>
      </w:pPr>
      <w:r w:rsidRPr="001B6EAD">
        <w:rPr>
          <w:rFonts w:ascii="Times New Roman" w:hAnsi="Times New Roman"/>
          <w:b/>
          <w:bCs/>
          <w:i/>
          <w:iCs/>
          <w:sz w:val="24"/>
          <w:szCs w:val="28"/>
        </w:rPr>
        <w:t>Климат и климатические ресурсы</w:t>
      </w:r>
      <w:r w:rsidRPr="001B6EAD">
        <w:rPr>
          <w:rFonts w:ascii="Times New Roman" w:hAnsi="Times New Roman"/>
          <w:b/>
          <w:i/>
          <w:iCs/>
          <w:sz w:val="24"/>
          <w:szCs w:val="28"/>
        </w:rPr>
        <w:t xml:space="preserve">. </w:t>
      </w:r>
      <w:r w:rsidRPr="001B6EAD">
        <w:rPr>
          <w:rFonts w:ascii="Times New Roman" w:hAnsi="Times New Roman"/>
          <w:sz w:val="24"/>
          <w:szCs w:val="28"/>
        </w:rPr>
        <w:t>Факторы, определяющие климат России: влияние географической широты, подстилающей поверхности, циркуляции воздушных масс. Определение по картам закономерностей распределения солнечной радиации, средних температур января и июля, годового количества осадков, испаряемости по территории страны. Климатические пояса и типы климатов России. Определение по синоптической карте особенностей погоды для различных пунктов. Составление прогноза погоды.</w:t>
      </w:r>
    </w:p>
    <w:p w:rsidR="001B6EAD" w:rsidRPr="001B6EAD" w:rsidRDefault="001B6EAD" w:rsidP="001B6EAD">
      <w:pPr>
        <w:spacing w:after="0"/>
        <w:ind w:firstLine="454"/>
        <w:jc w:val="both"/>
        <w:rPr>
          <w:rFonts w:ascii="Times New Roman" w:hAnsi="Times New Roman"/>
          <w:sz w:val="24"/>
          <w:szCs w:val="28"/>
        </w:rPr>
      </w:pPr>
      <w:r w:rsidRPr="001B6EAD">
        <w:rPr>
          <w:rFonts w:ascii="Times New Roman" w:hAnsi="Times New Roman"/>
          <w:sz w:val="24"/>
          <w:szCs w:val="28"/>
        </w:rPr>
        <w:t>Изменение климата под влиянием естественных факторов. Влияние климата на быт человека, его жилище, одежду, способы передвижения, здоровье. Способы адаптации человека к разнообразным климатическим условиям на территории страны. Климат и хозяйственная деятельность людей. Оценка основных климатических показателей одного из регионов страны для характеристики условий жизни и хозяйственной деятельности населения.</w:t>
      </w:r>
    </w:p>
    <w:p w:rsidR="001B6EAD" w:rsidRPr="001B6EAD" w:rsidRDefault="001B6EAD" w:rsidP="001B6EAD">
      <w:pPr>
        <w:spacing w:after="0"/>
        <w:ind w:firstLine="454"/>
        <w:jc w:val="both"/>
        <w:rPr>
          <w:rFonts w:ascii="Times New Roman" w:hAnsi="Times New Roman"/>
          <w:sz w:val="24"/>
          <w:szCs w:val="28"/>
        </w:rPr>
      </w:pPr>
      <w:r w:rsidRPr="001B6EAD">
        <w:rPr>
          <w:rFonts w:ascii="Times New Roman" w:hAnsi="Times New Roman"/>
          <w:sz w:val="24"/>
          <w:szCs w:val="28"/>
        </w:rPr>
        <w:t>Опасные и неблагоприятные климатические явления. Методы изучения и прогнозирования климатических явлений. Определение особенностей климата своего региона.</w:t>
      </w:r>
    </w:p>
    <w:p w:rsidR="001B6EAD" w:rsidRPr="001B6EAD" w:rsidRDefault="001B6EAD" w:rsidP="001B6EAD">
      <w:pPr>
        <w:spacing w:after="0"/>
        <w:ind w:firstLine="454"/>
        <w:jc w:val="both"/>
        <w:rPr>
          <w:rFonts w:ascii="Times New Roman" w:hAnsi="Times New Roman"/>
          <w:sz w:val="24"/>
          <w:szCs w:val="28"/>
        </w:rPr>
      </w:pPr>
      <w:r w:rsidRPr="001B6EAD">
        <w:rPr>
          <w:rFonts w:ascii="Times New Roman" w:hAnsi="Times New Roman"/>
          <w:b/>
          <w:bCs/>
          <w:i/>
          <w:iCs/>
          <w:sz w:val="24"/>
          <w:szCs w:val="28"/>
        </w:rPr>
        <w:t xml:space="preserve">Внутренние воды и водные ресурсы. </w:t>
      </w:r>
      <w:r w:rsidRPr="001B6EAD">
        <w:rPr>
          <w:rFonts w:ascii="Times New Roman" w:hAnsi="Times New Roman"/>
          <w:sz w:val="24"/>
          <w:szCs w:val="28"/>
        </w:rPr>
        <w:t xml:space="preserve">Виды вод суши на территории страны. Распределение рек по бассейнам океанов. Главные речные системы России. Выявление зависимости между режимом, характером течения рек, рельефом и климатом. Характеристика крупнейших рек страны. </w:t>
      </w:r>
      <w:proofErr w:type="gramStart"/>
      <w:r w:rsidRPr="001B6EAD">
        <w:rPr>
          <w:rFonts w:ascii="Times New Roman" w:hAnsi="Times New Roman"/>
          <w:sz w:val="24"/>
          <w:szCs w:val="28"/>
        </w:rPr>
        <w:t>Опасные явления, связанные с водами (паводки, наводнения, лавины, сели), их предупреждение.</w:t>
      </w:r>
      <w:proofErr w:type="gramEnd"/>
      <w:r w:rsidRPr="001B6EAD">
        <w:rPr>
          <w:rFonts w:ascii="Times New Roman" w:hAnsi="Times New Roman"/>
          <w:sz w:val="24"/>
          <w:szCs w:val="28"/>
        </w:rPr>
        <w:t xml:space="preserve"> Роль рек в жизни населения и развитии хозяйства России. Составление характеристики одной из рек с использованием тематических карт и климатограмм, определение возможностей её хозяйственного использования.</w:t>
      </w:r>
    </w:p>
    <w:p w:rsidR="001B6EAD" w:rsidRPr="001B6EAD" w:rsidRDefault="001B6EAD" w:rsidP="001B6EAD">
      <w:pPr>
        <w:spacing w:after="0"/>
        <w:ind w:firstLine="454"/>
        <w:jc w:val="both"/>
        <w:rPr>
          <w:rFonts w:ascii="Times New Roman" w:hAnsi="Times New Roman"/>
          <w:sz w:val="24"/>
          <w:szCs w:val="28"/>
        </w:rPr>
      </w:pPr>
      <w:r w:rsidRPr="001B6EAD">
        <w:rPr>
          <w:rFonts w:ascii="Times New Roman" w:hAnsi="Times New Roman"/>
          <w:sz w:val="24"/>
          <w:szCs w:val="28"/>
        </w:rPr>
        <w:t xml:space="preserve">Крупнейшие озёра, их происхождение. Болота. Подземные воды. Ледники. Многолетняя мерзлота. Объяснение </w:t>
      </w:r>
      <w:proofErr w:type="gramStart"/>
      <w:r w:rsidRPr="001B6EAD">
        <w:rPr>
          <w:rFonts w:ascii="Times New Roman" w:hAnsi="Times New Roman"/>
          <w:sz w:val="24"/>
          <w:szCs w:val="28"/>
        </w:rPr>
        <w:t>закономерностей размещения разных видов вод суши</w:t>
      </w:r>
      <w:proofErr w:type="gramEnd"/>
      <w:r w:rsidRPr="001B6EAD">
        <w:rPr>
          <w:rFonts w:ascii="Times New Roman" w:hAnsi="Times New Roman"/>
          <w:sz w:val="24"/>
          <w:szCs w:val="28"/>
        </w:rPr>
        <w:t xml:space="preserve"> и связанных с ними опасных природных явлений на территории страны.</w:t>
      </w:r>
    </w:p>
    <w:p w:rsidR="001B6EAD" w:rsidRPr="001B6EAD" w:rsidRDefault="001B6EAD" w:rsidP="001B6EAD">
      <w:pPr>
        <w:spacing w:after="0"/>
        <w:ind w:firstLine="454"/>
        <w:jc w:val="both"/>
        <w:rPr>
          <w:rFonts w:ascii="Times New Roman" w:hAnsi="Times New Roman"/>
          <w:sz w:val="24"/>
          <w:szCs w:val="28"/>
        </w:rPr>
      </w:pPr>
      <w:r w:rsidRPr="001B6EAD">
        <w:rPr>
          <w:rFonts w:ascii="Times New Roman" w:hAnsi="Times New Roman"/>
          <w:sz w:val="24"/>
          <w:szCs w:val="28"/>
        </w:rPr>
        <w:t>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1B6EAD" w:rsidRPr="001B6EAD" w:rsidRDefault="001B6EAD" w:rsidP="001B6EAD">
      <w:pPr>
        <w:spacing w:after="0"/>
        <w:ind w:firstLine="454"/>
        <w:jc w:val="both"/>
        <w:rPr>
          <w:rFonts w:ascii="Times New Roman" w:hAnsi="Times New Roman"/>
          <w:sz w:val="24"/>
          <w:szCs w:val="28"/>
        </w:rPr>
      </w:pPr>
      <w:r w:rsidRPr="001B6EAD">
        <w:rPr>
          <w:rFonts w:ascii="Times New Roman" w:hAnsi="Times New Roman"/>
          <w:b/>
          <w:bCs/>
          <w:i/>
          <w:iCs/>
          <w:sz w:val="24"/>
          <w:szCs w:val="28"/>
        </w:rPr>
        <w:t>Почва и почвенные ресурсы</w:t>
      </w:r>
      <w:r w:rsidRPr="001B6EAD">
        <w:rPr>
          <w:rFonts w:ascii="Times New Roman" w:hAnsi="Times New Roman"/>
          <w:b/>
          <w:i/>
          <w:iCs/>
          <w:sz w:val="24"/>
          <w:szCs w:val="28"/>
        </w:rPr>
        <w:t xml:space="preserve">. </w:t>
      </w:r>
      <w:r w:rsidRPr="001B6EAD">
        <w:rPr>
          <w:rFonts w:ascii="Times New Roman" w:hAnsi="Times New Roman"/>
          <w:sz w:val="24"/>
          <w:szCs w:val="28"/>
        </w:rPr>
        <w:t>Почва — особый компонент природы. Факторы образования почв. Основные типы почв, их свойства, различия в плодородии. Размещение основных типов почв на территории России.</w:t>
      </w:r>
    </w:p>
    <w:p w:rsidR="001B6EAD" w:rsidRPr="001B6EAD" w:rsidRDefault="001B6EAD" w:rsidP="001B6EAD">
      <w:pPr>
        <w:spacing w:after="0"/>
        <w:ind w:firstLine="454"/>
        <w:jc w:val="both"/>
        <w:rPr>
          <w:rFonts w:ascii="Times New Roman" w:hAnsi="Times New Roman"/>
          <w:sz w:val="24"/>
          <w:szCs w:val="28"/>
        </w:rPr>
      </w:pPr>
      <w:r w:rsidRPr="001B6EAD">
        <w:rPr>
          <w:rFonts w:ascii="Times New Roman" w:hAnsi="Times New Roman"/>
          <w:sz w:val="24"/>
          <w:szCs w:val="28"/>
        </w:rPr>
        <w:lastRenderedPageBreak/>
        <w:t>Почва — национальное богатство. Почвенные ресурсы России. Изменение почв в ходе их хозяйственного использования. Меры по сохранению плодородия почв: мелиорация земель, борьба с эрозией почв и их загрязнением. Знакомство с образцами почв своей местности, выявление их свойств и особенностей хозяйственного использования.</w:t>
      </w:r>
    </w:p>
    <w:p w:rsidR="001B6EAD" w:rsidRPr="001B6EAD" w:rsidRDefault="001B6EAD" w:rsidP="001B6EAD">
      <w:pPr>
        <w:spacing w:after="0"/>
        <w:ind w:firstLine="454"/>
        <w:jc w:val="both"/>
        <w:rPr>
          <w:rFonts w:ascii="Times New Roman" w:hAnsi="Times New Roman"/>
          <w:sz w:val="24"/>
          <w:szCs w:val="28"/>
        </w:rPr>
      </w:pPr>
      <w:r w:rsidRPr="001B6EAD">
        <w:rPr>
          <w:rFonts w:ascii="Times New Roman" w:hAnsi="Times New Roman"/>
          <w:b/>
          <w:i/>
          <w:iCs/>
          <w:sz w:val="24"/>
          <w:szCs w:val="28"/>
        </w:rPr>
        <w:t xml:space="preserve">Растительный и животный мир. Биологические ресурсы. </w:t>
      </w:r>
      <w:r w:rsidRPr="001B6EAD">
        <w:rPr>
          <w:rFonts w:ascii="Times New Roman" w:hAnsi="Times New Roman"/>
          <w:sz w:val="24"/>
          <w:szCs w:val="28"/>
        </w:rPr>
        <w:t>Растительный и животный мир России: видовое разнообразие, факторы, его определяющие. Составление прогноза изменений растительного и животного мира при заданных условиях изменения других компонентов природного комплекса. Биологические ресурсы, их рациональное использование. Меры по охране растительного и животного мира. Растительный и животный мир своего региона и своей местности.</w:t>
      </w:r>
    </w:p>
    <w:p w:rsidR="001B6EAD" w:rsidRPr="001B6EAD" w:rsidRDefault="001B6EAD" w:rsidP="001B6EAD">
      <w:pPr>
        <w:spacing w:after="0"/>
        <w:ind w:firstLine="454"/>
        <w:jc w:val="both"/>
        <w:rPr>
          <w:rFonts w:ascii="Times New Roman" w:hAnsi="Times New Roman"/>
          <w:sz w:val="24"/>
          <w:szCs w:val="28"/>
        </w:rPr>
      </w:pPr>
      <w:r w:rsidRPr="001B6EAD">
        <w:rPr>
          <w:rFonts w:ascii="Times New Roman" w:hAnsi="Times New Roman"/>
          <w:b/>
          <w:i/>
          <w:iCs/>
          <w:sz w:val="24"/>
          <w:szCs w:val="28"/>
        </w:rPr>
        <w:t xml:space="preserve">Природно-хозяйственные зоны. </w:t>
      </w:r>
      <w:r w:rsidRPr="001B6EAD">
        <w:rPr>
          <w:rFonts w:ascii="Times New Roman" w:hAnsi="Times New Roman"/>
          <w:sz w:val="24"/>
          <w:szCs w:val="28"/>
        </w:rPr>
        <w:t>Природно-хозяйственные зоны России: взаимосвязь и взаимообусловленность их компонентов. Характеристика арктических пустынь, тундр и лесотундр, лесов, лесостепей и степей, полупустынь и пустынь. Анализ физической карты и карт компонентов природы для установления взаимосвязей между ними в разных природных зонах.</w:t>
      </w:r>
    </w:p>
    <w:p w:rsidR="001B6EAD" w:rsidRPr="001B6EAD" w:rsidRDefault="001B6EAD" w:rsidP="001B6EAD">
      <w:pPr>
        <w:spacing w:after="0"/>
        <w:ind w:firstLine="454"/>
        <w:jc w:val="both"/>
        <w:rPr>
          <w:rFonts w:ascii="Times New Roman" w:hAnsi="Times New Roman"/>
          <w:sz w:val="24"/>
          <w:szCs w:val="28"/>
        </w:rPr>
      </w:pPr>
      <w:r w:rsidRPr="001B6EAD">
        <w:rPr>
          <w:rFonts w:ascii="Times New Roman" w:hAnsi="Times New Roman"/>
          <w:sz w:val="24"/>
          <w:szCs w:val="28"/>
        </w:rPr>
        <w:t>Природные ресурсы зон, их использование, экологические проблемы. Заповедники. Высотная поясность. Особо охраняемые природные территории России. Памятники Всемирного природного наследия.</w:t>
      </w:r>
    </w:p>
    <w:p w:rsidR="001B6EAD" w:rsidRPr="001B6EAD" w:rsidRDefault="001B6EAD" w:rsidP="001B6EAD">
      <w:pPr>
        <w:spacing w:after="0"/>
        <w:ind w:firstLine="454"/>
        <w:jc w:val="both"/>
        <w:rPr>
          <w:rFonts w:ascii="Times New Roman" w:hAnsi="Times New Roman"/>
          <w:b/>
          <w:sz w:val="24"/>
          <w:szCs w:val="28"/>
        </w:rPr>
      </w:pPr>
      <w:r w:rsidRPr="001B6EAD">
        <w:rPr>
          <w:rFonts w:ascii="Times New Roman" w:hAnsi="Times New Roman"/>
          <w:b/>
          <w:sz w:val="24"/>
          <w:szCs w:val="28"/>
        </w:rPr>
        <w:t>Раздел 3. Природа регионов России.</w:t>
      </w:r>
    </w:p>
    <w:p w:rsidR="001B6EAD" w:rsidRPr="001B6EAD" w:rsidRDefault="001B6EAD" w:rsidP="001B6EAD">
      <w:pPr>
        <w:spacing w:after="0"/>
        <w:ind w:firstLine="454"/>
        <w:jc w:val="both"/>
        <w:rPr>
          <w:rFonts w:ascii="Times New Roman" w:hAnsi="Times New Roman"/>
          <w:sz w:val="24"/>
          <w:szCs w:val="28"/>
        </w:rPr>
      </w:pPr>
      <w:r w:rsidRPr="001B6EAD">
        <w:rPr>
          <w:rFonts w:ascii="Times New Roman" w:hAnsi="Times New Roman"/>
          <w:sz w:val="24"/>
          <w:szCs w:val="28"/>
        </w:rPr>
        <w:t>Русская (Восточно-европейская</w:t>
      </w:r>
      <w:proofErr w:type="gramStart"/>
      <w:r w:rsidRPr="001B6EAD">
        <w:rPr>
          <w:rFonts w:ascii="Times New Roman" w:hAnsi="Times New Roman"/>
          <w:sz w:val="24"/>
          <w:szCs w:val="28"/>
        </w:rPr>
        <w:t xml:space="preserve"> )</w:t>
      </w:r>
      <w:proofErr w:type="gramEnd"/>
      <w:r w:rsidRPr="001B6EAD">
        <w:rPr>
          <w:rFonts w:ascii="Times New Roman" w:hAnsi="Times New Roman"/>
          <w:sz w:val="24"/>
          <w:szCs w:val="28"/>
        </w:rPr>
        <w:t xml:space="preserve"> равнина. Северный Кавка</w:t>
      </w:r>
      <w:proofErr w:type="gramStart"/>
      <w:r w:rsidRPr="001B6EAD">
        <w:rPr>
          <w:rFonts w:ascii="Times New Roman" w:hAnsi="Times New Roman"/>
          <w:sz w:val="24"/>
          <w:szCs w:val="28"/>
        </w:rPr>
        <w:t>з-</w:t>
      </w:r>
      <w:proofErr w:type="gramEnd"/>
      <w:r w:rsidRPr="001B6EAD">
        <w:rPr>
          <w:rFonts w:ascii="Times New Roman" w:hAnsi="Times New Roman"/>
          <w:sz w:val="24"/>
          <w:szCs w:val="28"/>
        </w:rPr>
        <w:t xml:space="preserve"> самые молодые высокие  горы. Ура</w:t>
      </w:r>
      <w:proofErr w:type="gramStart"/>
      <w:r w:rsidRPr="001B6EAD">
        <w:rPr>
          <w:rFonts w:ascii="Times New Roman" w:hAnsi="Times New Roman"/>
          <w:sz w:val="24"/>
          <w:szCs w:val="28"/>
        </w:rPr>
        <w:t>л-</w:t>
      </w:r>
      <w:proofErr w:type="gramEnd"/>
      <w:r w:rsidRPr="001B6EAD">
        <w:rPr>
          <w:rFonts w:ascii="Times New Roman" w:hAnsi="Times New Roman"/>
          <w:sz w:val="24"/>
          <w:szCs w:val="28"/>
        </w:rPr>
        <w:t xml:space="preserve">«каменный пояс» земли русской. Западно </w:t>
      </w:r>
      <w:proofErr w:type="gramStart"/>
      <w:r w:rsidRPr="001B6EAD">
        <w:rPr>
          <w:rFonts w:ascii="Times New Roman" w:hAnsi="Times New Roman"/>
          <w:sz w:val="24"/>
          <w:szCs w:val="28"/>
        </w:rPr>
        <w:t>-С</w:t>
      </w:r>
      <w:proofErr w:type="gramEnd"/>
      <w:r w:rsidRPr="001B6EAD">
        <w:rPr>
          <w:rFonts w:ascii="Times New Roman" w:hAnsi="Times New Roman"/>
          <w:sz w:val="24"/>
          <w:szCs w:val="28"/>
        </w:rPr>
        <w:t>ибирская низменность. Восточная Сибирь. Дальний Восток.</w:t>
      </w:r>
    </w:p>
    <w:p w:rsidR="001B6EAD" w:rsidRDefault="001B6EAD" w:rsidP="001B6EAD">
      <w:pPr>
        <w:spacing w:after="0"/>
        <w:ind w:firstLine="454"/>
        <w:jc w:val="both"/>
        <w:rPr>
          <w:rFonts w:ascii="Times New Roman" w:hAnsi="Times New Roman"/>
          <w:sz w:val="24"/>
          <w:szCs w:val="28"/>
        </w:rPr>
      </w:pPr>
      <w:r w:rsidRPr="001B6EAD">
        <w:rPr>
          <w:rFonts w:ascii="Times New Roman" w:hAnsi="Times New Roman"/>
          <w:b/>
          <w:i/>
          <w:sz w:val="24"/>
          <w:szCs w:val="28"/>
        </w:rPr>
        <w:t>Человек и природа</w:t>
      </w:r>
      <w:proofErr w:type="gramStart"/>
      <w:r w:rsidRPr="001B6EAD">
        <w:rPr>
          <w:rFonts w:ascii="Times New Roman" w:hAnsi="Times New Roman"/>
          <w:b/>
          <w:i/>
          <w:sz w:val="24"/>
          <w:szCs w:val="28"/>
        </w:rPr>
        <w:t xml:space="preserve"> .</w:t>
      </w:r>
      <w:proofErr w:type="gramEnd"/>
      <w:r w:rsidRPr="001B6EAD">
        <w:rPr>
          <w:rFonts w:ascii="Times New Roman" w:hAnsi="Times New Roman"/>
          <w:b/>
          <w:i/>
          <w:sz w:val="24"/>
          <w:szCs w:val="28"/>
        </w:rPr>
        <w:t xml:space="preserve"> </w:t>
      </w:r>
      <w:r w:rsidRPr="001B6EAD">
        <w:rPr>
          <w:rFonts w:ascii="Times New Roman" w:hAnsi="Times New Roman"/>
          <w:sz w:val="24"/>
          <w:szCs w:val="28"/>
        </w:rPr>
        <w:t>Влияние антропогенных условий на жизнь и здоровье человека. Рациональное природопользование. Особо охраняемые территории. Экологическая ситуация в России.</w:t>
      </w:r>
    </w:p>
    <w:p w:rsidR="001B6EAD" w:rsidRDefault="001B6EAD" w:rsidP="001B6EAD">
      <w:pPr>
        <w:spacing w:after="0"/>
        <w:ind w:firstLine="454"/>
        <w:jc w:val="both"/>
        <w:rPr>
          <w:rFonts w:ascii="Times New Roman" w:hAnsi="Times New Roman"/>
          <w:b/>
          <w:sz w:val="24"/>
          <w:szCs w:val="28"/>
        </w:rPr>
      </w:pPr>
    </w:p>
    <w:p w:rsidR="001B6EAD" w:rsidRPr="001B6EAD" w:rsidRDefault="001B6EAD" w:rsidP="005B10B3">
      <w:pPr>
        <w:spacing w:after="0"/>
        <w:ind w:firstLine="454"/>
        <w:jc w:val="center"/>
        <w:rPr>
          <w:rFonts w:ascii="Times New Roman" w:hAnsi="Times New Roman"/>
          <w:b/>
          <w:sz w:val="24"/>
          <w:szCs w:val="28"/>
        </w:rPr>
      </w:pPr>
      <w:r w:rsidRPr="001B6EAD">
        <w:rPr>
          <w:rFonts w:ascii="Times New Roman" w:hAnsi="Times New Roman"/>
          <w:b/>
          <w:sz w:val="24"/>
          <w:szCs w:val="28"/>
        </w:rPr>
        <w:t>9 класс</w:t>
      </w:r>
    </w:p>
    <w:p w:rsidR="001B6EAD" w:rsidRPr="001B6EAD" w:rsidRDefault="001B6EAD"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1B6EAD">
        <w:rPr>
          <w:rFonts w:ascii="Times New Roman" w:hAnsi="Times New Roman" w:cs="Times New Roman"/>
          <w:b/>
          <w:sz w:val="28"/>
          <w:szCs w:val="28"/>
        </w:rPr>
        <w:t xml:space="preserve">     </w:t>
      </w:r>
      <w:r w:rsidRPr="001B6EAD">
        <w:rPr>
          <w:rFonts w:ascii="Times New Roman" w:hAnsi="Times New Roman"/>
          <w:b/>
          <w:sz w:val="24"/>
          <w:szCs w:val="28"/>
        </w:rPr>
        <w:t xml:space="preserve">Раздел 1 </w:t>
      </w:r>
      <w:r w:rsidRPr="001B6EAD">
        <w:rPr>
          <w:rFonts w:ascii="Times New Roman" w:eastAsia="Times New Roman" w:hAnsi="Times New Roman" w:cs="Times New Roman"/>
          <w:b/>
          <w:bCs/>
          <w:sz w:val="24"/>
          <w:szCs w:val="24"/>
          <w:lang w:eastAsia="ru-RU"/>
        </w:rPr>
        <w:t xml:space="preserve">Регионы России </w:t>
      </w:r>
    </w:p>
    <w:p w:rsidR="001B6EAD" w:rsidRPr="001B6EAD" w:rsidRDefault="001B6EAD" w:rsidP="001B6EAD">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1B6EAD">
        <w:rPr>
          <w:rFonts w:ascii="Times New Roman" w:eastAsia="Times New Roman" w:hAnsi="Times New Roman" w:cs="Times New Roman"/>
          <w:b/>
          <w:bCs/>
          <w:sz w:val="24"/>
          <w:szCs w:val="24"/>
          <w:lang w:eastAsia="ru-RU"/>
        </w:rPr>
        <w:t xml:space="preserve">Общая характеристика хозяйства. Географическое районирование. </w:t>
      </w:r>
      <w:r w:rsidRPr="001B6EAD">
        <w:rPr>
          <w:rFonts w:ascii="Times New Roman" w:eastAsia="Times New Roman" w:hAnsi="Times New Roman" w:cs="Times New Roman"/>
          <w:sz w:val="24"/>
          <w:szCs w:val="24"/>
          <w:lang w:eastAsia="ru-RU"/>
        </w:rPr>
        <w:t>Экономическая и социальная география в жизни современного общества. Понятие хозяйства. Отраслевая структура хозяйства. Сферы хозяйства. 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w:t>
      </w:r>
    </w:p>
    <w:p w:rsidR="001B6EAD" w:rsidRPr="001B6EAD" w:rsidRDefault="001B6EAD" w:rsidP="001B6EAD">
      <w:pPr>
        <w:spacing w:after="0" w:line="240" w:lineRule="auto"/>
        <w:ind w:firstLine="454"/>
        <w:contextualSpacing/>
        <w:jc w:val="both"/>
        <w:rPr>
          <w:rFonts w:ascii="Times New Roman" w:hAnsi="Times New Roman"/>
          <w:b/>
          <w:sz w:val="24"/>
          <w:szCs w:val="28"/>
        </w:rPr>
      </w:pPr>
      <w:r w:rsidRPr="001B6EAD">
        <w:rPr>
          <w:rFonts w:ascii="Times New Roman" w:hAnsi="Times New Roman"/>
          <w:b/>
          <w:sz w:val="24"/>
          <w:szCs w:val="28"/>
        </w:rPr>
        <w:t>Раздел 2. Население России</w:t>
      </w:r>
    </w:p>
    <w:p w:rsidR="001B6EAD" w:rsidRPr="001B6EAD" w:rsidRDefault="001B6EAD" w:rsidP="001B6EAD">
      <w:pPr>
        <w:spacing w:after="0" w:line="240" w:lineRule="auto"/>
        <w:ind w:firstLine="454"/>
        <w:contextualSpacing/>
        <w:jc w:val="both"/>
        <w:rPr>
          <w:rFonts w:ascii="Times New Roman" w:hAnsi="Times New Roman"/>
          <w:sz w:val="24"/>
          <w:szCs w:val="28"/>
        </w:rPr>
      </w:pPr>
      <w:r w:rsidRPr="001B6EAD">
        <w:rPr>
          <w:rFonts w:ascii="Times New Roman" w:hAnsi="Times New Roman"/>
          <w:b/>
          <w:i/>
          <w:iCs/>
          <w:sz w:val="24"/>
          <w:szCs w:val="28"/>
        </w:rPr>
        <w:t xml:space="preserve">Численность населения России. </w:t>
      </w:r>
      <w:r w:rsidRPr="001B6EAD">
        <w:rPr>
          <w:rFonts w:ascii="Times New Roman" w:hAnsi="Times New Roman"/>
          <w:sz w:val="24"/>
          <w:szCs w:val="28"/>
        </w:rPr>
        <w:t>Численность населения России в сравнении с другими государствами. Основные показатели, характеризующие население страны и её отдельных территорий. Прогнозирование изменения численности населения Росс</w:t>
      </w:r>
      <w:proofErr w:type="gramStart"/>
      <w:r w:rsidRPr="001B6EAD">
        <w:rPr>
          <w:rFonts w:ascii="Times New Roman" w:hAnsi="Times New Roman"/>
          <w:sz w:val="24"/>
          <w:szCs w:val="28"/>
        </w:rPr>
        <w:t>ии и её</w:t>
      </w:r>
      <w:proofErr w:type="gramEnd"/>
      <w:r w:rsidRPr="001B6EAD">
        <w:rPr>
          <w:rFonts w:ascii="Times New Roman" w:hAnsi="Times New Roman"/>
          <w:sz w:val="24"/>
          <w:szCs w:val="28"/>
        </w:rPr>
        <w:t xml:space="preserve"> отдельных территорий.</w:t>
      </w:r>
    </w:p>
    <w:p w:rsidR="001B6EAD" w:rsidRPr="001B6EAD" w:rsidRDefault="001B6EAD" w:rsidP="001B6EAD">
      <w:pPr>
        <w:spacing w:after="0" w:line="240" w:lineRule="auto"/>
        <w:ind w:firstLine="454"/>
        <w:contextualSpacing/>
        <w:jc w:val="both"/>
        <w:rPr>
          <w:rFonts w:ascii="Times New Roman" w:hAnsi="Times New Roman"/>
          <w:sz w:val="24"/>
          <w:szCs w:val="28"/>
        </w:rPr>
      </w:pPr>
      <w:r w:rsidRPr="001B6EAD">
        <w:rPr>
          <w:rFonts w:ascii="Times New Roman" w:hAnsi="Times New Roman"/>
          <w:b/>
          <w:i/>
          <w:iCs/>
          <w:sz w:val="24"/>
          <w:szCs w:val="28"/>
        </w:rPr>
        <w:t xml:space="preserve">Половой и возрастной состав населения страны. </w:t>
      </w:r>
      <w:r w:rsidRPr="001B6EAD">
        <w:rPr>
          <w:rFonts w:ascii="Times New Roman" w:hAnsi="Times New Roman"/>
          <w:sz w:val="24"/>
          <w:szCs w:val="28"/>
        </w:rPr>
        <w:t>Своеобразие полового и возрастного состава населения России и определяющие его факторы. Средняя прогнозируемая продолжительность жизни мужского и женского населения России.</w:t>
      </w:r>
    </w:p>
    <w:p w:rsidR="001B6EAD" w:rsidRPr="001B6EAD" w:rsidRDefault="001B6EAD" w:rsidP="001B6EAD">
      <w:pPr>
        <w:spacing w:after="0" w:line="240" w:lineRule="auto"/>
        <w:ind w:firstLine="454"/>
        <w:contextualSpacing/>
        <w:jc w:val="both"/>
        <w:rPr>
          <w:rFonts w:ascii="Times New Roman" w:hAnsi="Times New Roman"/>
          <w:sz w:val="24"/>
          <w:szCs w:val="28"/>
        </w:rPr>
      </w:pPr>
      <w:r w:rsidRPr="001B6EAD">
        <w:rPr>
          <w:rFonts w:ascii="Times New Roman" w:hAnsi="Times New Roman"/>
          <w:b/>
          <w:i/>
          <w:iCs/>
          <w:sz w:val="24"/>
          <w:szCs w:val="28"/>
        </w:rPr>
        <w:t xml:space="preserve">Народы и религии России. </w:t>
      </w:r>
      <w:r w:rsidRPr="001B6EAD">
        <w:rPr>
          <w:rFonts w:ascii="Times New Roman" w:hAnsi="Times New Roman"/>
          <w:sz w:val="24"/>
          <w:szCs w:val="28"/>
        </w:rPr>
        <w:t xml:space="preserve">Россия — многонациональное государство. Многонациональность как специфический фактор формирования и развития России. Определение по статистическим материалам крупнейших по численности народов России. Определение по карте особенностей </w:t>
      </w:r>
      <w:r w:rsidRPr="001B6EAD">
        <w:rPr>
          <w:rFonts w:ascii="Times New Roman" w:hAnsi="Times New Roman"/>
          <w:sz w:val="24"/>
          <w:szCs w:val="28"/>
        </w:rPr>
        <w:lastRenderedPageBreak/>
        <w:t>размещения народов России, сопоставление с политико-административным делением РФ. Языковой состав населения. География религий.</w:t>
      </w:r>
    </w:p>
    <w:p w:rsidR="001B6EAD" w:rsidRPr="001B6EAD" w:rsidRDefault="001B6EAD" w:rsidP="001B6EAD">
      <w:pPr>
        <w:spacing w:after="0" w:line="240" w:lineRule="auto"/>
        <w:ind w:firstLine="454"/>
        <w:contextualSpacing/>
        <w:jc w:val="both"/>
        <w:rPr>
          <w:rFonts w:ascii="Times New Roman" w:hAnsi="Times New Roman"/>
          <w:sz w:val="24"/>
          <w:szCs w:val="28"/>
        </w:rPr>
      </w:pPr>
      <w:r w:rsidRPr="001B6EAD">
        <w:rPr>
          <w:rFonts w:ascii="Times New Roman" w:hAnsi="Times New Roman"/>
          <w:b/>
          <w:i/>
          <w:iCs/>
          <w:sz w:val="24"/>
          <w:szCs w:val="28"/>
        </w:rPr>
        <w:t xml:space="preserve">Особенности размещения населения России. </w:t>
      </w:r>
      <w:r w:rsidRPr="001B6EAD">
        <w:rPr>
          <w:rFonts w:ascii="Times New Roman" w:hAnsi="Times New Roman"/>
          <w:sz w:val="24"/>
          <w:szCs w:val="28"/>
        </w:rPr>
        <w:t>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Городское и сельское население. Крупнейшие города и городские агломерации, их роль в жизни страны. Сельская местность, сельские поселения.</w:t>
      </w:r>
    </w:p>
    <w:p w:rsidR="001B6EAD" w:rsidRPr="001B6EAD" w:rsidRDefault="001B6EAD" w:rsidP="001B6EAD">
      <w:pPr>
        <w:spacing w:after="0" w:line="240" w:lineRule="auto"/>
        <w:ind w:firstLine="454"/>
        <w:contextualSpacing/>
        <w:jc w:val="both"/>
        <w:rPr>
          <w:rFonts w:ascii="Times New Roman" w:hAnsi="Times New Roman"/>
          <w:sz w:val="24"/>
          <w:szCs w:val="28"/>
        </w:rPr>
      </w:pPr>
      <w:r w:rsidRPr="001B6EAD">
        <w:rPr>
          <w:rFonts w:ascii="Times New Roman" w:hAnsi="Times New Roman"/>
          <w:b/>
          <w:i/>
          <w:iCs/>
          <w:sz w:val="24"/>
          <w:szCs w:val="28"/>
        </w:rPr>
        <w:t xml:space="preserve">Миграции населения России. </w:t>
      </w:r>
      <w:r w:rsidRPr="001B6EAD">
        <w:rPr>
          <w:rFonts w:ascii="Times New Roman" w:hAnsi="Times New Roman"/>
          <w:sz w:val="24"/>
          <w:szCs w:val="28"/>
        </w:rPr>
        <w:t xml:space="preserve">Направления и типы миграции на территории страны. Причины миграций и основные направления миграционных потоков на разных этапах развития страны. </w:t>
      </w:r>
    </w:p>
    <w:p w:rsidR="001B6EAD" w:rsidRPr="001B6EAD" w:rsidRDefault="001B6EAD" w:rsidP="001B6EAD">
      <w:pPr>
        <w:spacing w:after="0" w:line="240" w:lineRule="auto"/>
        <w:ind w:firstLine="454"/>
        <w:contextualSpacing/>
        <w:jc w:val="both"/>
        <w:rPr>
          <w:rFonts w:ascii="Times New Roman" w:hAnsi="Times New Roman"/>
          <w:sz w:val="24"/>
          <w:szCs w:val="28"/>
        </w:rPr>
      </w:pPr>
      <w:r w:rsidRPr="001B6EAD">
        <w:rPr>
          <w:rFonts w:ascii="Times New Roman" w:hAnsi="Times New Roman"/>
          <w:b/>
          <w:i/>
          <w:iCs/>
          <w:sz w:val="24"/>
          <w:szCs w:val="28"/>
        </w:rPr>
        <w:t xml:space="preserve">Человеческий капитал страны. </w:t>
      </w:r>
      <w:r w:rsidRPr="001B6EAD">
        <w:rPr>
          <w:rFonts w:ascii="Times New Roman" w:hAnsi="Times New Roman"/>
          <w:sz w:val="24"/>
          <w:szCs w:val="28"/>
        </w:rPr>
        <w:t>Понятие человеческого капитала. Трудовые ресурсы и экономически активное население России. Географические различия в уровне занятости и уровне жизни населения России, факторы, их определяющие. Качество населения.</w:t>
      </w:r>
    </w:p>
    <w:p w:rsidR="001B6EAD" w:rsidRPr="001B6EAD" w:rsidRDefault="001B6EAD" w:rsidP="001B6EAD">
      <w:pPr>
        <w:spacing w:after="0" w:line="240" w:lineRule="auto"/>
        <w:ind w:firstLine="454"/>
        <w:contextualSpacing/>
        <w:jc w:val="both"/>
        <w:rPr>
          <w:rFonts w:ascii="Times New Roman" w:hAnsi="Times New Roman"/>
          <w:b/>
          <w:sz w:val="24"/>
          <w:szCs w:val="28"/>
        </w:rPr>
      </w:pPr>
      <w:r w:rsidRPr="001B6EAD">
        <w:rPr>
          <w:rFonts w:ascii="Times New Roman" w:hAnsi="Times New Roman"/>
          <w:b/>
          <w:sz w:val="24"/>
          <w:szCs w:val="28"/>
        </w:rPr>
        <w:t>Раздел 3. Европейская часть России</w:t>
      </w:r>
    </w:p>
    <w:p w:rsidR="001B6EAD" w:rsidRPr="001B6EAD" w:rsidRDefault="001B6EAD" w:rsidP="001B6EAD">
      <w:pPr>
        <w:spacing w:after="0" w:line="240" w:lineRule="auto"/>
        <w:contextualSpacing/>
        <w:jc w:val="both"/>
        <w:rPr>
          <w:rFonts w:ascii="Times New Roman" w:eastAsia="Times New Roman" w:hAnsi="Times New Roman" w:cs="Times New Roman"/>
          <w:sz w:val="24"/>
          <w:szCs w:val="24"/>
          <w:lang w:eastAsia="ru-RU"/>
        </w:rPr>
      </w:pPr>
      <w:r w:rsidRPr="001B6EAD">
        <w:rPr>
          <w:rFonts w:ascii="Times New Roman" w:eastAsia="Times New Roman" w:hAnsi="Times New Roman" w:cs="Times New Roman"/>
          <w:i/>
          <w:sz w:val="24"/>
          <w:szCs w:val="24"/>
          <w:lang w:eastAsia="ru-RU"/>
        </w:rPr>
        <w:t>Центральная Россия</w:t>
      </w:r>
      <w:r w:rsidRPr="001B6EAD">
        <w:rPr>
          <w:rFonts w:ascii="Times New Roman" w:eastAsia="Times New Roman" w:hAnsi="Times New Roman" w:cs="Times New Roman"/>
          <w:sz w:val="24"/>
          <w:szCs w:val="24"/>
          <w:lang w:eastAsia="ru-RU"/>
        </w:rPr>
        <w:t>: особенности формирования территории, ЭГП, 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rsidR="001B6EAD" w:rsidRPr="001B6EAD" w:rsidRDefault="001B6EAD" w:rsidP="001B6EAD">
      <w:pPr>
        <w:spacing w:after="0" w:line="240" w:lineRule="auto"/>
        <w:contextualSpacing/>
        <w:jc w:val="both"/>
        <w:rPr>
          <w:rFonts w:ascii="Times New Roman" w:eastAsia="Times New Roman" w:hAnsi="Times New Roman" w:cs="Times New Roman"/>
          <w:sz w:val="24"/>
          <w:szCs w:val="24"/>
          <w:lang w:eastAsia="ru-RU"/>
        </w:rPr>
      </w:pPr>
      <w:r w:rsidRPr="001B6EAD">
        <w:rPr>
          <w:rFonts w:ascii="Times New Roman" w:eastAsia="Times New Roman" w:hAnsi="Times New Roman" w:cs="Times New Roman"/>
          <w:sz w:val="24"/>
          <w:szCs w:val="24"/>
          <w:lang w:eastAsia="ru-RU"/>
        </w:rPr>
        <w:t>Центрально-Черноземный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1B6EAD" w:rsidRPr="001B6EAD" w:rsidRDefault="001B6EAD" w:rsidP="001B6EAD">
      <w:pPr>
        <w:spacing w:after="0" w:line="240" w:lineRule="auto"/>
        <w:contextualSpacing/>
        <w:jc w:val="both"/>
        <w:rPr>
          <w:rFonts w:ascii="Times New Roman" w:eastAsia="Times New Roman" w:hAnsi="Times New Roman" w:cs="Times New Roman"/>
          <w:sz w:val="24"/>
          <w:szCs w:val="24"/>
          <w:lang w:eastAsia="ru-RU"/>
        </w:rPr>
      </w:pPr>
      <w:r w:rsidRPr="001B6EAD">
        <w:rPr>
          <w:rFonts w:ascii="Times New Roman" w:eastAsia="Times New Roman" w:hAnsi="Times New Roman" w:cs="Times New Roman"/>
          <w:sz w:val="24"/>
          <w:szCs w:val="24"/>
          <w:lang w:eastAsia="ru-RU"/>
        </w:rPr>
        <w:t>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1B6EAD" w:rsidRPr="001B6EAD" w:rsidRDefault="001B6EAD" w:rsidP="001B6EAD">
      <w:pPr>
        <w:spacing w:after="0" w:line="240" w:lineRule="auto"/>
        <w:contextualSpacing/>
        <w:jc w:val="both"/>
        <w:rPr>
          <w:rFonts w:ascii="Times New Roman" w:eastAsia="Times New Roman" w:hAnsi="Times New Roman" w:cs="Times New Roman"/>
          <w:sz w:val="24"/>
          <w:szCs w:val="24"/>
          <w:lang w:eastAsia="ru-RU"/>
        </w:rPr>
      </w:pPr>
      <w:r w:rsidRPr="001B6EAD">
        <w:rPr>
          <w:rFonts w:ascii="Times New Roman" w:eastAsia="Times New Roman" w:hAnsi="Times New Roman" w:cs="Times New Roman"/>
          <w:i/>
          <w:sz w:val="24"/>
          <w:szCs w:val="24"/>
          <w:lang w:eastAsia="ru-RU"/>
        </w:rPr>
        <w:t>Северо-Запад</w:t>
      </w:r>
      <w:proofErr w:type="gramStart"/>
      <w:r w:rsidRPr="001B6EAD">
        <w:rPr>
          <w:rFonts w:ascii="Times New Roman" w:eastAsia="Times New Roman" w:hAnsi="Times New Roman" w:cs="Times New Roman"/>
          <w:sz w:val="24"/>
          <w:szCs w:val="24"/>
          <w:lang w:eastAsia="ru-RU"/>
        </w:rPr>
        <w:t>.С</w:t>
      </w:r>
      <w:proofErr w:type="gramEnd"/>
      <w:r w:rsidRPr="001B6EAD">
        <w:rPr>
          <w:rFonts w:ascii="Times New Roman" w:eastAsia="Times New Roman" w:hAnsi="Times New Roman" w:cs="Times New Roman"/>
          <w:sz w:val="24"/>
          <w:szCs w:val="24"/>
          <w:lang w:eastAsia="ru-RU"/>
        </w:rPr>
        <w:t>еверо-Западный район: особенности ЭГП, природно-ресурсный потенциал, 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 хозяйства.</w:t>
      </w:r>
    </w:p>
    <w:p w:rsidR="001B6EAD" w:rsidRPr="001B6EAD" w:rsidRDefault="001B6EAD" w:rsidP="001B6EAD">
      <w:pPr>
        <w:spacing w:after="0" w:line="240" w:lineRule="auto"/>
        <w:contextualSpacing/>
        <w:jc w:val="both"/>
        <w:rPr>
          <w:rFonts w:ascii="Times New Roman" w:eastAsia="Times New Roman" w:hAnsi="Times New Roman" w:cs="Times New Roman"/>
          <w:sz w:val="24"/>
          <w:szCs w:val="24"/>
          <w:lang w:eastAsia="ru-RU"/>
        </w:rPr>
      </w:pPr>
      <w:r w:rsidRPr="001B6EAD">
        <w:rPr>
          <w:rFonts w:ascii="Times New Roman" w:eastAsia="Times New Roman" w:hAnsi="Times New Roman" w:cs="Times New Roman"/>
          <w:sz w:val="24"/>
          <w:szCs w:val="24"/>
          <w:lang w:eastAsia="ru-RU"/>
        </w:rPr>
        <w:t xml:space="preserve">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 </w:t>
      </w:r>
    </w:p>
    <w:p w:rsidR="001B6EAD" w:rsidRPr="001B6EAD" w:rsidRDefault="001B6EAD" w:rsidP="001B6EAD">
      <w:pPr>
        <w:spacing w:after="0" w:line="240" w:lineRule="auto"/>
        <w:contextualSpacing/>
        <w:jc w:val="both"/>
        <w:rPr>
          <w:rFonts w:ascii="Times New Roman" w:eastAsia="Times New Roman" w:hAnsi="Times New Roman" w:cs="Times New Roman"/>
          <w:sz w:val="24"/>
          <w:szCs w:val="24"/>
          <w:lang w:eastAsia="ru-RU"/>
        </w:rPr>
      </w:pPr>
      <w:r w:rsidRPr="001B6EAD">
        <w:rPr>
          <w:rFonts w:ascii="Times New Roman" w:eastAsia="Times New Roman" w:hAnsi="Times New Roman" w:cs="Times New Roman"/>
          <w:i/>
          <w:sz w:val="24"/>
          <w:szCs w:val="24"/>
          <w:lang w:eastAsia="ru-RU"/>
        </w:rPr>
        <w:t>Европейский Север</w:t>
      </w:r>
      <w:r w:rsidRPr="001B6EAD">
        <w:rPr>
          <w:rFonts w:ascii="Times New Roman" w:eastAsia="Times New Roman" w:hAnsi="Times New Roman" w:cs="Times New Roman"/>
          <w:sz w:val="24"/>
          <w:szCs w:val="24"/>
          <w:lang w:eastAsia="ru-RU"/>
        </w:rPr>
        <w:t xml:space="preserve">: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B6EAD" w:rsidRPr="001B6EAD" w:rsidRDefault="001B6EAD" w:rsidP="001B6EAD">
      <w:pPr>
        <w:spacing w:after="0" w:line="240" w:lineRule="auto"/>
        <w:contextualSpacing/>
        <w:jc w:val="both"/>
        <w:rPr>
          <w:rFonts w:ascii="Times New Roman" w:eastAsia="Times New Roman" w:hAnsi="Times New Roman" w:cs="Times New Roman"/>
          <w:sz w:val="24"/>
          <w:szCs w:val="24"/>
          <w:lang w:eastAsia="ru-RU"/>
        </w:rPr>
      </w:pPr>
      <w:r w:rsidRPr="001B6EAD">
        <w:rPr>
          <w:rFonts w:ascii="Times New Roman" w:eastAsia="Times New Roman" w:hAnsi="Times New Roman" w:cs="Times New Roman"/>
          <w:i/>
          <w:sz w:val="24"/>
          <w:szCs w:val="24"/>
          <w:lang w:eastAsia="ru-RU"/>
        </w:rPr>
        <w:t>Европейский Юг</w:t>
      </w:r>
      <w:r w:rsidRPr="001B6EAD">
        <w:rPr>
          <w:rFonts w:ascii="Times New Roman" w:eastAsia="Times New Roman" w:hAnsi="Times New Roman" w:cs="Times New Roman"/>
          <w:sz w:val="24"/>
          <w:szCs w:val="24"/>
          <w:lang w:eastAsia="ru-RU"/>
        </w:rPr>
        <w:t>: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w:t>
      </w:r>
    </w:p>
    <w:p w:rsidR="001B6EAD" w:rsidRPr="001B6EAD" w:rsidRDefault="001B6EAD" w:rsidP="001B6EAD">
      <w:pPr>
        <w:spacing w:after="0" w:line="240" w:lineRule="auto"/>
        <w:contextualSpacing/>
        <w:jc w:val="both"/>
        <w:rPr>
          <w:rFonts w:ascii="Times New Roman" w:eastAsia="Times New Roman" w:hAnsi="Times New Roman" w:cs="Times New Roman"/>
          <w:sz w:val="24"/>
          <w:szCs w:val="24"/>
          <w:lang w:eastAsia="ru-RU"/>
        </w:rPr>
      </w:pPr>
      <w:r w:rsidRPr="001B6EAD">
        <w:rPr>
          <w:rFonts w:ascii="Times New Roman" w:eastAsia="Times New Roman" w:hAnsi="Times New Roman" w:cs="Times New Roman"/>
          <w:i/>
          <w:sz w:val="24"/>
          <w:szCs w:val="24"/>
          <w:lang w:eastAsia="ru-RU"/>
        </w:rPr>
        <w:t>Поволжье</w:t>
      </w:r>
      <w:r w:rsidRPr="001B6EAD">
        <w:rPr>
          <w:rFonts w:ascii="Times New Roman" w:eastAsia="Times New Roman" w:hAnsi="Times New Roman" w:cs="Times New Roman"/>
          <w:sz w:val="24"/>
          <w:szCs w:val="24"/>
          <w:lang w:eastAsia="ru-RU"/>
        </w:rPr>
        <w:t xml:space="preserve">: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B6EAD" w:rsidRPr="001B6EAD" w:rsidRDefault="001B6EAD" w:rsidP="001B6EAD">
      <w:pPr>
        <w:spacing w:after="0" w:line="240" w:lineRule="auto"/>
        <w:contextualSpacing/>
        <w:jc w:val="both"/>
        <w:rPr>
          <w:rFonts w:ascii="Times New Roman" w:hAnsi="Times New Roman"/>
          <w:b/>
          <w:sz w:val="28"/>
          <w:szCs w:val="28"/>
        </w:rPr>
      </w:pPr>
      <w:r w:rsidRPr="001B6EAD">
        <w:rPr>
          <w:rFonts w:ascii="Times New Roman" w:eastAsia="Times New Roman" w:hAnsi="Times New Roman" w:cs="Times New Roman"/>
          <w:i/>
          <w:sz w:val="24"/>
          <w:szCs w:val="24"/>
          <w:lang w:eastAsia="ru-RU"/>
        </w:rPr>
        <w:t>Урал:</w:t>
      </w:r>
      <w:r w:rsidRPr="001B6EAD">
        <w:rPr>
          <w:rFonts w:ascii="Times New Roman" w:eastAsia="Times New Roman" w:hAnsi="Times New Roman" w:cs="Times New Roman"/>
          <w:sz w:val="24"/>
          <w:szCs w:val="24"/>
          <w:lang w:eastAsia="ru-RU"/>
        </w:rPr>
        <w:t xml:space="preserve">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1B6EAD" w:rsidRPr="001B6EAD" w:rsidRDefault="001B6EAD" w:rsidP="001B6EAD">
      <w:pPr>
        <w:spacing w:after="0" w:line="240" w:lineRule="auto"/>
        <w:contextualSpacing/>
        <w:jc w:val="both"/>
        <w:rPr>
          <w:rFonts w:ascii="Times New Roman" w:hAnsi="Times New Roman"/>
          <w:b/>
          <w:sz w:val="24"/>
          <w:szCs w:val="28"/>
        </w:rPr>
      </w:pPr>
    </w:p>
    <w:p w:rsidR="001B6EAD" w:rsidRPr="001B6EAD" w:rsidRDefault="001B6EAD" w:rsidP="001B6EAD">
      <w:pPr>
        <w:spacing w:after="0" w:line="240" w:lineRule="auto"/>
        <w:contextualSpacing/>
        <w:rPr>
          <w:rFonts w:ascii="Times New Roman" w:eastAsia="Times New Roman" w:hAnsi="Times New Roman" w:cs="Times New Roman"/>
          <w:sz w:val="24"/>
          <w:szCs w:val="24"/>
          <w:lang w:eastAsia="ru-RU"/>
        </w:rPr>
      </w:pPr>
      <w:r w:rsidRPr="001B6EAD">
        <w:rPr>
          <w:rFonts w:ascii="Times New Roman" w:hAnsi="Times New Roman"/>
          <w:b/>
          <w:sz w:val="24"/>
          <w:szCs w:val="28"/>
        </w:rPr>
        <w:t xml:space="preserve">Раздел 4. </w:t>
      </w:r>
      <w:r w:rsidRPr="001B6EAD">
        <w:rPr>
          <w:rFonts w:ascii="Times New Roman" w:eastAsia="Times New Roman" w:hAnsi="Times New Roman" w:cs="Times New Roman"/>
          <w:b/>
          <w:bCs/>
          <w:sz w:val="24"/>
          <w:szCs w:val="24"/>
          <w:lang w:eastAsia="ru-RU"/>
        </w:rPr>
        <w:t xml:space="preserve">Азиатская часть России </w:t>
      </w:r>
    </w:p>
    <w:p w:rsidR="001B6EAD" w:rsidRPr="001B6EAD" w:rsidRDefault="001B6EAD" w:rsidP="001B6EAD">
      <w:pPr>
        <w:spacing w:after="0" w:line="240" w:lineRule="auto"/>
        <w:contextualSpacing/>
        <w:rPr>
          <w:rFonts w:ascii="Times New Roman" w:eastAsia="Times New Roman" w:hAnsi="Times New Roman" w:cs="Times New Roman"/>
          <w:i/>
          <w:sz w:val="24"/>
          <w:szCs w:val="24"/>
          <w:lang w:eastAsia="ru-RU"/>
        </w:rPr>
      </w:pPr>
      <w:r w:rsidRPr="001B6EAD">
        <w:rPr>
          <w:rFonts w:ascii="Times New Roman" w:eastAsia="Times New Roman" w:hAnsi="Times New Roman" w:cs="Times New Roman"/>
          <w:i/>
          <w:sz w:val="24"/>
          <w:szCs w:val="24"/>
          <w:lang w:eastAsia="ru-RU"/>
        </w:rPr>
        <w:t>Сибирь.</w:t>
      </w:r>
    </w:p>
    <w:p w:rsidR="001B6EAD" w:rsidRPr="001B6EAD" w:rsidRDefault="001B6EAD" w:rsidP="001B6EAD">
      <w:pPr>
        <w:spacing w:after="0" w:line="240" w:lineRule="auto"/>
        <w:contextualSpacing/>
        <w:rPr>
          <w:rFonts w:ascii="Times New Roman" w:eastAsia="Times New Roman" w:hAnsi="Times New Roman" w:cs="Times New Roman"/>
          <w:sz w:val="24"/>
          <w:szCs w:val="24"/>
          <w:lang w:eastAsia="ru-RU"/>
        </w:rPr>
      </w:pPr>
      <w:r w:rsidRPr="001B6EAD">
        <w:rPr>
          <w:rFonts w:ascii="Times New Roman" w:eastAsia="Times New Roman" w:hAnsi="Times New Roman" w:cs="Times New Roman"/>
          <w:sz w:val="24"/>
          <w:szCs w:val="24"/>
          <w:lang w:eastAsia="ru-RU"/>
        </w:rPr>
        <w:t xml:space="preserve">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B6EAD" w:rsidRPr="001B6EAD" w:rsidRDefault="001B6EAD" w:rsidP="001B6EAD">
      <w:pPr>
        <w:spacing w:after="0" w:line="240" w:lineRule="auto"/>
        <w:contextualSpacing/>
        <w:rPr>
          <w:rFonts w:ascii="Times New Roman" w:eastAsia="Times New Roman" w:hAnsi="Times New Roman" w:cs="Times New Roman"/>
          <w:sz w:val="24"/>
          <w:szCs w:val="24"/>
          <w:lang w:eastAsia="ru-RU"/>
        </w:rPr>
      </w:pPr>
      <w:r w:rsidRPr="001B6EAD">
        <w:rPr>
          <w:rFonts w:ascii="Times New Roman" w:eastAsia="Times New Roman" w:hAnsi="Times New Roman" w:cs="Times New Roman"/>
          <w:sz w:val="24"/>
          <w:szCs w:val="24"/>
          <w:lang w:eastAsia="ru-RU"/>
        </w:rPr>
        <w:lastRenderedPageBreak/>
        <w:t xml:space="preserve">Восточная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B6EAD" w:rsidRPr="001B6EAD" w:rsidRDefault="001B6EAD" w:rsidP="001B6EAD">
      <w:pPr>
        <w:spacing w:after="0" w:line="240" w:lineRule="auto"/>
        <w:contextualSpacing/>
        <w:rPr>
          <w:rFonts w:ascii="Times New Roman" w:eastAsia="Times New Roman" w:hAnsi="Times New Roman" w:cs="Times New Roman"/>
          <w:sz w:val="24"/>
          <w:szCs w:val="24"/>
          <w:lang w:eastAsia="ru-RU"/>
        </w:rPr>
      </w:pPr>
      <w:r w:rsidRPr="001B6EAD">
        <w:rPr>
          <w:rFonts w:ascii="Times New Roman" w:eastAsia="Times New Roman" w:hAnsi="Times New Roman" w:cs="Times New Roman"/>
          <w:i/>
          <w:sz w:val="24"/>
          <w:szCs w:val="24"/>
          <w:lang w:eastAsia="ru-RU"/>
        </w:rPr>
        <w:t>Дальний Восток:</w:t>
      </w:r>
      <w:r w:rsidRPr="001B6EAD">
        <w:rPr>
          <w:rFonts w:ascii="Times New Roman" w:eastAsia="Times New Roman" w:hAnsi="Times New Roman" w:cs="Times New Roman"/>
          <w:sz w:val="24"/>
          <w:szCs w:val="24"/>
          <w:lang w:eastAsia="ru-RU"/>
        </w:rPr>
        <w:t xml:space="preserve"> формирование территории, этапы и проблемы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Роль территории Дальнего Востока в социально-экономическом развитии РФ. География важнейших отраслей хозяйства.</w:t>
      </w:r>
    </w:p>
    <w:p w:rsidR="001B6EAD" w:rsidRPr="001B6EAD" w:rsidRDefault="001B6EAD" w:rsidP="001B6EAD">
      <w:pPr>
        <w:spacing w:after="0" w:line="240" w:lineRule="auto"/>
        <w:contextualSpacing/>
        <w:rPr>
          <w:rFonts w:ascii="Times New Roman" w:eastAsia="Times New Roman" w:hAnsi="Times New Roman" w:cs="Times New Roman"/>
          <w:sz w:val="24"/>
          <w:szCs w:val="24"/>
          <w:lang w:eastAsia="ru-RU"/>
        </w:rPr>
      </w:pPr>
      <w:r w:rsidRPr="001B6EAD">
        <w:rPr>
          <w:rFonts w:ascii="Times New Roman" w:hAnsi="Times New Roman"/>
          <w:b/>
          <w:sz w:val="24"/>
          <w:szCs w:val="28"/>
        </w:rPr>
        <w:t xml:space="preserve">Раздел 5. </w:t>
      </w:r>
      <w:r w:rsidRPr="001B6EAD">
        <w:rPr>
          <w:rFonts w:ascii="Times New Roman" w:eastAsia="Times New Roman" w:hAnsi="Times New Roman" w:cs="Times New Roman"/>
          <w:b/>
          <w:bCs/>
          <w:sz w:val="24"/>
          <w:szCs w:val="24"/>
          <w:lang w:eastAsia="ru-RU"/>
        </w:rPr>
        <w:t xml:space="preserve">Россия в современном мире </w:t>
      </w:r>
    </w:p>
    <w:p w:rsidR="001B6EAD" w:rsidRPr="001B6EAD" w:rsidRDefault="001B6EAD" w:rsidP="001B6EAD">
      <w:pPr>
        <w:spacing w:after="0" w:line="240" w:lineRule="auto"/>
        <w:contextualSpacing/>
        <w:rPr>
          <w:rFonts w:ascii="Times New Roman" w:eastAsia="Times New Roman" w:hAnsi="Times New Roman" w:cs="Times New Roman"/>
          <w:sz w:val="24"/>
          <w:szCs w:val="24"/>
          <w:lang w:eastAsia="ru-RU"/>
        </w:rPr>
      </w:pPr>
      <w:r w:rsidRPr="001B6EAD">
        <w:rPr>
          <w:rFonts w:ascii="Times New Roman" w:eastAsia="Times New Roman" w:hAnsi="Times New Roman" w:cs="Times New Roman"/>
          <w:sz w:val="24"/>
          <w:szCs w:val="24"/>
          <w:lang w:eastAsia="ru-RU"/>
        </w:rPr>
        <w:t xml:space="preserve">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 </w:t>
      </w:r>
    </w:p>
    <w:p w:rsidR="001B6EAD" w:rsidRPr="002C386E" w:rsidRDefault="001B6EAD" w:rsidP="001B6EAD">
      <w:pPr>
        <w:spacing w:after="0" w:line="240" w:lineRule="auto"/>
        <w:ind w:firstLine="454"/>
        <w:jc w:val="both"/>
        <w:rPr>
          <w:rFonts w:ascii="Times New Roman" w:hAnsi="Times New Roman"/>
          <w:sz w:val="32"/>
          <w:szCs w:val="28"/>
        </w:rPr>
      </w:pPr>
    </w:p>
    <w:p w:rsidR="001B6EAD" w:rsidRDefault="001B6EAD" w:rsidP="001B6EAD">
      <w:pPr>
        <w:spacing w:after="0" w:line="240" w:lineRule="auto"/>
        <w:jc w:val="both"/>
        <w:rPr>
          <w:rFonts w:ascii="Times New Roman" w:hAnsi="Times New Roman"/>
          <w:sz w:val="28"/>
          <w:szCs w:val="28"/>
        </w:rPr>
      </w:pPr>
    </w:p>
    <w:p w:rsidR="001B6EAD" w:rsidRDefault="001B6EAD" w:rsidP="003869CE">
      <w:pPr>
        <w:pStyle w:val="2"/>
        <w:spacing w:line="240" w:lineRule="auto"/>
        <w:rPr>
          <w:sz w:val="24"/>
          <w:szCs w:val="24"/>
        </w:rPr>
      </w:pPr>
      <w:r>
        <w:rPr>
          <w:sz w:val="24"/>
          <w:szCs w:val="24"/>
        </w:rPr>
        <w:t>2.2.2.11</w:t>
      </w:r>
      <w:r w:rsidR="00F47DCF">
        <w:rPr>
          <w:sz w:val="24"/>
          <w:szCs w:val="24"/>
        </w:rPr>
        <w:t>.</w:t>
      </w:r>
      <w:r w:rsidR="00F828A1">
        <w:rPr>
          <w:sz w:val="24"/>
          <w:szCs w:val="24"/>
        </w:rPr>
        <w:t xml:space="preserve"> </w:t>
      </w:r>
      <w:r w:rsidR="00F47DCF">
        <w:rPr>
          <w:sz w:val="24"/>
          <w:szCs w:val="24"/>
        </w:rPr>
        <w:t>Физика</w:t>
      </w:r>
      <w:r>
        <w:rPr>
          <w:sz w:val="24"/>
          <w:szCs w:val="24"/>
        </w:rPr>
        <w:t xml:space="preserve"> </w:t>
      </w:r>
    </w:p>
    <w:p w:rsidR="00F47DCF" w:rsidRDefault="001B6EAD" w:rsidP="005B10B3">
      <w:pPr>
        <w:pStyle w:val="2"/>
        <w:spacing w:line="240" w:lineRule="auto"/>
        <w:jc w:val="center"/>
        <w:rPr>
          <w:sz w:val="24"/>
          <w:szCs w:val="24"/>
        </w:rPr>
      </w:pPr>
      <w:r>
        <w:rPr>
          <w:sz w:val="24"/>
          <w:szCs w:val="24"/>
        </w:rPr>
        <w:t>7 класс</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b/>
          <w:bCs/>
          <w:sz w:val="24"/>
          <w:szCs w:val="24"/>
        </w:rPr>
        <w:t> Введение.</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sz w:val="24"/>
          <w:szCs w:val="24"/>
        </w:rPr>
        <w:t>Что изучает физика. Физические явления. Наблюдения, опыты, измерения. Погрешности измерений. Физика и техника.</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b/>
          <w:bCs/>
          <w:sz w:val="24"/>
          <w:szCs w:val="24"/>
        </w:rPr>
        <w:t>Фронтальная лабораторная работа</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sz w:val="24"/>
          <w:szCs w:val="24"/>
        </w:rPr>
        <w:t>1.Опредеоление цены деления измерительного прибора</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b/>
          <w:bCs/>
          <w:sz w:val="24"/>
          <w:szCs w:val="24"/>
        </w:rPr>
        <w:t> Первоначальные сведения о строении вещества.</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sz w:val="24"/>
          <w:szCs w:val="24"/>
        </w:rPr>
        <w:t>Молекулы. Диффузия. Движение молекул. Броуновское движение. Притяжение и отталкивание молекул. Различные состояния вещества и их объяснение на основе молекулярно-кинетических представлений.</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b/>
          <w:bCs/>
          <w:sz w:val="24"/>
          <w:szCs w:val="24"/>
        </w:rPr>
        <w:t>Фронтальная лабораторная работа</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sz w:val="24"/>
          <w:szCs w:val="24"/>
        </w:rPr>
        <w:t>2. Работа с измерительными приборами. Работа с линейкой</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sz w:val="24"/>
          <w:szCs w:val="24"/>
        </w:rPr>
        <w:t>3. Измерение размеров малых тел.</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sz w:val="24"/>
          <w:szCs w:val="24"/>
        </w:rPr>
        <w:t>4. Работа с измерительными приборами. Работа со штангенциркулем»;</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b/>
          <w:bCs/>
          <w:sz w:val="24"/>
          <w:szCs w:val="24"/>
        </w:rPr>
        <w:t> Взаимодействие тел.</w:t>
      </w:r>
    </w:p>
    <w:p w:rsidR="00F828A1" w:rsidRPr="00535CEC" w:rsidRDefault="00F828A1" w:rsidP="00F828A1">
      <w:pPr>
        <w:shd w:val="clear" w:color="auto" w:fill="FFFFFF"/>
        <w:spacing w:after="240" w:line="240" w:lineRule="auto"/>
        <w:ind w:left="-426" w:firstLine="284"/>
        <w:contextualSpacing/>
        <w:jc w:val="both"/>
        <w:rPr>
          <w:rFonts w:ascii="Times New Roman" w:hAnsi="Times New Roman" w:cs="Times New Roman"/>
          <w:sz w:val="24"/>
          <w:szCs w:val="24"/>
        </w:rPr>
      </w:pPr>
      <w:r w:rsidRPr="00535CEC">
        <w:rPr>
          <w:rFonts w:ascii="Times New Roman" w:hAnsi="Times New Roman" w:cs="Times New Roman"/>
          <w:sz w:val="24"/>
          <w:szCs w:val="24"/>
        </w:rPr>
        <w:t>Механическое движение. Равномерное движение. Скорость. Инерция. Взаимодействие тел. Масса тела. Измерение массы тела с помощью весов. Плотность вещества.</w:t>
      </w:r>
    </w:p>
    <w:p w:rsidR="00F828A1" w:rsidRPr="00535CEC" w:rsidRDefault="00F828A1" w:rsidP="00F828A1">
      <w:pPr>
        <w:shd w:val="clear" w:color="auto" w:fill="FFFFFF"/>
        <w:spacing w:after="240" w:line="240" w:lineRule="auto"/>
        <w:ind w:left="-426" w:firstLine="284"/>
        <w:contextualSpacing/>
        <w:jc w:val="both"/>
        <w:rPr>
          <w:rFonts w:ascii="Times New Roman" w:hAnsi="Times New Roman" w:cs="Times New Roman"/>
          <w:sz w:val="24"/>
          <w:szCs w:val="24"/>
        </w:rPr>
      </w:pPr>
      <w:r w:rsidRPr="00535CEC">
        <w:rPr>
          <w:rFonts w:ascii="Times New Roman" w:hAnsi="Times New Roman" w:cs="Times New Roman"/>
          <w:sz w:val="24"/>
          <w:szCs w:val="24"/>
        </w:rPr>
        <w:t>Явление тяготения. Сила тяжести. Сила, возникающая при деформации. Вес тела. Связь между силой тяжести и массой.</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sz w:val="24"/>
          <w:szCs w:val="24"/>
        </w:rPr>
        <w:t>Упругая деформация. Закон Гука.</w:t>
      </w:r>
    </w:p>
    <w:p w:rsidR="00F828A1" w:rsidRPr="00535CEC" w:rsidRDefault="00F828A1" w:rsidP="00F828A1">
      <w:pPr>
        <w:shd w:val="clear" w:color="auto" w:fill="FFFFFF"/>
        <w:spacing w:after="240" w:line="240" w:lineRule="auto"/>
        <w:ind w:left="-426" w:firstLine="284"/>
        <w:contextualSpacing/>
        <w:jc w:val="both"/>
        <w:rPr>
          <w:rFonts w:ascii="Times New Roman" w:hAnsi="Times New Roman" w:cs="Times New Roman"/>
          <w:sz w:val="24"/>
          <w:szCs w:val="24"/>
        </w:rPr>
      </w:pPr>
      <w:r w:rsidRPr="00535CEC">
        <w:rPr>
          <w:rFonts w:ascii="Times New Roman" w:hAnsi="Times New Roman" w:cs="Times New Roman"/>
          <w:sz w:val="24"/>
          <w:szCs w:val="24"/>
        </w:rPr>
        <w:t>Динамометр. Графическое изображение силы. Сложение сил, действующих по одной прямой.</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sz w:val="24"/>
          <w:szCs w:val="24"/>
        </w:rPr>
        <w:t>Центр тяжести тела.</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sz w:val="24"/>
          <w:szCs w:val="24"/>
        </w:rPr>
        <w:t>Трение. Сила трения. Трение скольжения, качения, покоя. Подшипники.</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b/>
          <w:bCs/>
          <w:sz w:val="24"/>
          <w:szCs w:val="24"/>
        </w:rPr>
        <w:t>Фронтальные лабораторные работы</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sz w:val="24"/>
          <w:szCs w:val="24"/>
        </w:rPr>
        <w:t>5. Изучение зависимости пути от времени при прямолинейном равномерном движении. Измерение скорости.</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sz w:val="24"/>
          <w:szCs w:val="24"/>
        </w:rPr>
        <w:t>6. Измерение массы тела на рычажных весах.</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sz w:val="24"/>
          <w:szCs w:val="24"/>
        </w:rPr>
        <w:t>7. Измерение объема твердого тела.</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sz w:val="24"/>
          <w:szCs w:val="24"/>
        </w:rPr>
        <w:t>8. Измерение плотности твердого тола.</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sz w:val="24"/>
          <w:szCs w:val="24"/>
        </w:rPr>
        <w:t>9. Исследование зависимости силы упругости от удлинения пружины. Измерение жесткости пружины.</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sz w:val="24"/>
          <w:szCs w:val="24"/>
        </w:rPr>
        <w:lastRenderedPageBreak/>
        <w:t>10. Исследование зависимости силы трения скольжения от силы нормального давления.</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sz w:val="24"/>
          <w:szCs w:val="24"/>
        </w:rPr>
        <w:t>11. Определение центра тяжести плоской пластины.</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b/>
          <w:bCs/>
          <w:sz w:val="24"/>
          <w:szCs w:val="24"/>
        </w:rPr>
        <w:t> Давление твердых тел, жидкостей и газов.</w:t>
      </w:r>
    </w:p>
    <w:p w:rsidR="00F828A1" w:rsidRPr="00535CEC" w:rsidRDefault="00F828A1" w:rsidP="00F828A1">
      <w:pPr>
        <w:shd w:val="clear" w:color="auto" w:fill="FFFFFF"/>
        <w:spacing w:after="240" w:line="240" w:lineRule="auto"/>
        <w:ind w:left="-426" w:firstLine="284"/>
        <w:contextualSpacing/>
        <w:jc w:val="both"/>
        <w:rPr>
          <w:rFonts w:ascii="Times New Roman" w:hAnsi="Times New Roman" w:cs="Times New Roman"/>
          <w:sz w:val="24"/>
          <w:szCs w:val="24"/>
        </w:rPr>
      </w:pPr>
      <w:r w:rsidRPr="00535CEC">
        <w:rPr>
          <w:rFonts w:ascii="Times New Roman" w:hAnsi="Times New Roman" w:cs="Times New Roman"/>
          <w:sz w:val="24"/>
          <w:szCs w:val="24"/>
        </w:rPr>
        <w:t>Давление. Давление твердых тел. Давление газа. Объяснение давления газа на основе молекулярно-кинетических представлений. Закон Паскаля. Давление в жидкости и газе. Сообщающиеся сосуды. Шлюзы. Гидравлический пресс. Гидравлический тормоз.</w:t>
      </w:r>
    </w:p>
    <w:p w:rsidR="00F828A1" w:rsidRPr="00535CEC" w:rsidRDefault="00F828A1" w:rsidP="00F828A1">
      <w:pPr>
        <w:shd w:val="clear" w:color="auto" w:fill="FFFFFF"/>
        <w:spacing w:after="240" w:line="240" w:lineRule="auto"/>
        <w:ind w:left="-426" w:firstLine="284"/>
        <w:contextualSpacing/>
        <w:jc w:val="both"/>
        <w:rPr>
          <w:rFonts w:ascii="Times New Roman" w:hAnsi="Times New Roman" w:cs="Times New Roman"/>
          <w:sz w:val="24"/>
          <w:szCs w:val="24"/>
        </w:rPr>
      </w:pPr>
      <w:r w:rsidRPr="00535CEC">
        <w:rPr>
          <w:rFonts w:ascii="Times New Roman" w:hAnsi="Times New Roman" w:cs="Times New Roman"/>
          <w:sz w:val="24"/>
          <w:szCs w:val="24"/>
        </w:rPr>
        <w:t>Атмосферное давление. Опыт Торричелли. Барометр-анероид. Изменение атмосферного давления с высотой. Манометр. Насос.</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sz w:val="24"/>
          <w:szCs w:val="24"/>
        </w:rPr>
        <w:t>Архимедова сила. Условия плавания тел. Водный транспорт. Воздухоплавание.</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b/>
          <w:bCs/>
          <w:sz w:val="24"/>
          <w:szCs w:val="24"/>
        </w:rPr>
        <w:t>Фронтальные лабораторные работы</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sz w:val="24"/>
          <w:szCs w:val="24"/>
        </w:rPr>
        <w:t>12. Измерение давления твердого тела на опору.</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sz w:val="24"/>
          <w:szCs w:val="24"/>
        </w:rPr>
        <w:t>13. Измерение выталкивающей силы, действующей на погруженное в жидкость тело.</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sz w:val="24"/>
          <w:szCs w:val="24"/>
        </w:rPr>
        <w:t>14. Выяснение условий плавания тела в жидкости.</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b/>
          <w:bCs/>
          <w:sz w:val="24"/>
          <w:szCs w:val="24"/>
        </w:rPr>
        <w:t>Учебные проекты</w:t>
      </w:r>
    </w:p>
    <w:p w:rsidR="00F828A1" w:rsidRPr="00535CEC" w:rsidRDefault="00F828A1" w:rsidP="0025286B">
      <w:pPr>
        <w:numPr>
          <w:ilvl w:val="1"/>
          <w:numId w:val="52"/>
        </w:num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sz w:val="24"/>
          <w:szCs w:val="24"/>
        </w:rPr>
        <w:t>Передача давления в гидравлических машинах</w:t>
      </w:r>
    </w:p>
    <w:p w:rsidR="00F828A1" w:rsidRPr="00535CEC" w:rsidRDefault="00F828A1" w:rsidP="0025286B">
      <w:pPr>
        <w:numPr>
          <w:ilvl w:val="1"/>
          <w:numId w:val="52"/>
        </w:num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sz w:val="24"/>
          <w:szCs w:val="24"/>
        </w:rPr>
        <w:t>Откуда появляется архимедова сила</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b/>
          <w:bCs/>
          <w:sz w:val="24"/>
          <w:szCs w:val="24"/>
        </w:rPr>
        <w:t>Работа и мощность. Энергия.</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sz w:val="24"/>
          <w:szCs w:val="24"/>
        </w:rPr>
        <w:t>Работа силы, действующей по направлению движения тела. Мощность. Простые механизмы. Условия равновесия рычага. Момент силы. Равновесие тела с закрепленной осью вращения. Виды равновесия.</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sz w:val="24"/>
          <w:szCs w:val="24"/>
        </w:rPr>
        <w:t>«Золотое правило» механики. КПД механизма.</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sz w:val="24"/>
          <w:szCs w:val="24"/>
        </w:rPr>
        <w:t>Потенциальная энергия поднятого тела, сжатой пружины. Кинетическая энергия движущегося тела. Превращение одного вида механической энергии в другой. Закон сохранения полной механической энергии. Энергия рек и ветра.</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b/>
          <w:bCs/>
          <w:sz w:val="24"/>
          <w:szCs w:val="24"/>
        </w:rPr>
        <w:t>Фронтальные лабораторные работы</w:t>
      </w:r>
    </w:p>
    <w:p w:rsidR="00F828A1" w:rsidRPr="00535CEC"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sz w:val="24"/>
          <w:szCs w:val="24"/>
        </w:rPr>
        <w:t>15. Выяснение условия равновесия рычага.</w:t>
      </w:r>
    </w:p>
    <w:p w:rsidR="00F47DCF" w:rsidRPr="00F828A1" w:rsidRDefault="00F828A1" w:rsidP="00F828A1">
      <w:pPr>
        <w:shd w:val="clear" w:color="auto" w:fill="FFFFFF"/>
        <w:spacing w:after="240" w:line="240" w:lineRule="auto"/>
        <w:ind w:firstLine="284"/>
        <w:contextualSpacing/>
        <w:jc w:val="both"/>
        <w:rPr>
          <w:rFonts w:ascii="Times New Roman" w:hAnsi="Times New Roman" w:cs="Times New Roman"/>
          <w:sz w:val="24"/>
          <w:szCs w:val="24"/>
        </w:rPr>
      </w:pPr>
      <w:r w:rsidRPr="00535CEC">
        <w:rPr>
          <w:rFonts w:ascii="Times New Roman" w:hAnsi="Times New Roman" w:cs="Times New Roman"/>
          <w:sz w:val="24"/>
          <w:szCs w:val="24"/>
        </w:rPr>
        <w:t>16. Измерение КПД при подъеме тела по наклонной плоскости.</w:t>
      </w:r>
    </w:p>
    <w:p w:rsidR="001B6EAD" w:rsidRDefault="001B6EAD" w:rsidP="005B10B3">
      <w:pPr>
        <w:pStyle w:val="2"/>
        <w:spacing w:line="240" w:lineRule="auto"/>
        <w:jc w:val="center"/>
        <w:rPr>
          <w:sz w:val="24"/>
          <w:szCs w:val="24"/>
        </w:rPr>
      </w:pPr>
      <w:r>
        <w:rPr>
          <w:sz w:val="24"/>
          <w:szCs w:val="24"/>
        </w:rPr>
        <w:t>8 класс</w:t>
      </w:r>
    </w:p>
    <w:p w:rsidR="004A37E9" w:rsidRPr="004A37E9" w:rsidRDefault="004A37E9" w:rsidP="004A37E9">
      <w:pPr>
        <w:shd w:val="clear" w:color="auto" w:fill="FFFFFF"/>
        <w:spacing w:after="0" w:line="240" w:lineRule="auto"/>
        <w:ind w:firstLine="284"/>
        <w:jc w:val="both"/>
        <w:rPr>
          <w:rFonts w:ascii="Times New Roman" w:eastAsia="Times New Roman" w:hAnsi="Times New Roman" w:cs="Times New Roman"/>
          <w:sz w:val="24"/>
          <w:szCs w:val="28"/>
        </w:rPr>
      </w:pPr>
      <w:r w:rsidRPr="004A37E9">
        <w:rPr>
          <w:rFonts w:ascii="Times New Roman" w:eastAsia="Times New Roman" w:hAnsi="Times New Roman" w:cs="Times New Roman"/>
          <w:b/>
          <w:bCs/>
          <w:sz w:val="24"/>
          <w:szCs w:val="28"/>
        </w:rPr>
        <w:t>Строение и свойства вещества. Тепловые явления</w:t>
      </w:r>
      <w:r w:rsidRPr="004A37E9">
        <w:rPr>
          <w:rFonts w:ascii="Times New Roman" w:eastAsia="Times New Roman" w:hAnsi="Times New Roman" w:cs="Times New Roman"/>
          <w:sz w:val="24"/>
          <w:szCs w:val="28"/>
        </w:rPr>
        <w:t>.</w:t>
      </w:r>
    </w:p>
    <w:p w:rsidR="004A37E9" w:rsidRPr="004A37E9" w:rsidRDefault="004A37E9" w:rsidP="004A37E9">
      <w:pPr>
        <w:shd w:val="clear" w:color="auto" w:fill="FFFFFF"/>
        <w:spacing w:after="0" w:line="240" w:lineRule="auto"/>
        <w:ind w:firstLine="284"/>
        <w:jc w:val="both"/>
        <w:rPr>
          <w:rFonts w:ascii="Times New Roman" w:eastAsia="Times New Roman" w:hAnsi="Times New Roman" w:cs="Times New Roman"/>
          <w:sz w:val="24"/>
          <w:szCs w:val="28"/>
        </w:rPr>
      </w:pPr>
      <w:r w:rsidRPr="004A37E9">
        <w:rPr>
          <w:rFonts w:ascii="Times New Roman" w:eastAsia="Times New Roman" w:hAnsi="Times New Roman" w:cs="Times New Roman"/>
          <w:sz w:val="24"/>
          <w:szCs w:val="28"/>
        </w:rPr>
        <w:t>• </w:t>
      </w:r>
      <w:r w:rsidRPr="004A37E9">
        <w:rPr>
          <w:rFonts w:ascii="Times New Roman" w:eastAsia="Times New Roman" w:hAnsi="Times New Roman" w:cs="Times New Roman"/>
          <w:b/>
          <w:bCs/>
          <w:sz w:val="24"/>
          <w:szCs w:val="28"/>
        </w:rPr>
        <w:t>Строение и свойства вещества</w:t>
      </w:r>
      <w:r w:rsidRPr="004A37E9">
        <w:rPr>
          <w:rFonts w:ascii="Times New Roman" w:eastAsia="Times New Roman" w:hAnsi="Times New Roman" w:cs="Times New Roman"/>
          <w:sz w:val="24"/>
          <w:szCs w:val="28"/>
        </w:rPr>
        <w:t>. Тепловое движение и взаимодействие частиц вещества. Агрегатные состояния вещества. Свойства газов, жидкостей и твёрдых тел.</w:t>
      </w:r>
    </w:p>
    <w:p w:rsidR="004A37E9" w:rsidRPr="004A37E9" w:rsidRDefault="004A37E9" w:rsidP="004A37E9">
      <w:pPr>
        <w:shd w:val="clear" w:color="auto" w:fill="FFFFFF"/>
        <w:spacing w:after="0" w:line="240" w:lineRule="auto"/>
        <w:ind w:firstLine="284"/>
        <w:jc w:val="both"/>
        <w:rPr>
          <w:rFonts w:ascii="Times New Roman" w:eastAsia="Times New Roman" w:hAnsi="Times New Roman" w:cs="Times New Roman"/>
          <w:sz w:val="24"/>
          <w:szCs w:val="28"/>
        </w:rPr>
      </w:pPr>
      <w:r w:rsidRPr="004A37E9">
        <w:rPr>
          <w:rFonts w:ascii="Times New Roman" w:eastAsia="Times New Roman" w:hAnsi="Times New Roman" w:cs="Times New Roman"/>
          <w:i/>
          <w:iCs/>
          <w:sz w:val="24"/>
          <w:szCs w:val="28"/>
        </w:rPr>
        <w:t>Демонстрации.</w:t>
      </w:r>
      <w:r w:rsidRPr="004A37E9">
        <w:rPr>
          <w:rFonts w:ascii="Times New Roman" w:eastAsia="Times New Roman" w:hAnsi="Times New Roman" w:cs="Times New Roman"/>
          <w:sz w:val="24"/>
          <w:szCs w:val="28"/>
        </w:rPr>
        <w:t> Диффузия в растворах и газах в воде. Модель хаотического движения молекул в газе. Модель броуновского движения. Сцепление твёрдых тел. Повышение давления воздуха при нагревании. Образцы кристаллических тел. Модели строения кристаллических тел. Расширение твёрдого тела при нагревании.</w:t>
      </w:r>
    </w:p>
    <w:p w:rsidR="004A37E9" w:rsidRPr="004A37E9" w:rsidRDefault="004A37E9" w:rsidP="004A37E9">
      <w:pPr>
        <w:shd w:val="clear" w:color="auto" w:fill="FFFFFF"/>
        <w:spacing w:after="0" w:line="240" w:lineRule="auto"/>
        <w:ind w:firstLine="284"/>
        <w:jc w:val="both"/>
        <w:rPr>
          <w:rFonts w:ascii="Times New Roman" w:eastAsia="Times New Roman" w:hAnsi="Times New Roman" w:cs="Times New Roman"/>
          <w:sz w:val="24"/>
          <w:szCs w:val="28"/>
        </w:rPr>
      </w:pPr>
      <w:r w:rsidRPr="004A37E9">
        <w:rPr>
          <w:rFonts w:ascii="Times New Roman" w:eastAsia="Times New Roman" w:hAnsi="Times New Roman" w:cs="Times New Roman"/>
          <w:i/>
          <w:iCs/>
          <w:sz w:val="24"/>
          <w:szCs w:val="28"/>
        </w:rPr>
        <w:t>Лабораторные работы и опыты.</w:t>
      </w:r>
      <w:r w:rsidRPr="004A37E9">
        <w:rPr>
          <w:rFonts w:ascii="Times New Roman" w:eastAsia="Times New Roman" w:hAnsi="Times New Roman" w:cs="Times New Roman"/>
          <w:sz w:val="24"/>
          <w:szCs w:val="28"/>
        </w:rPr>
        <w:t> 1. Обнаружение действия сил молекулярного притяжения. 2. Исследование зависимости объёма газа от давления при постоянной температуре. 3. Выращивание кристаллов поваренной соли или сахара.</w:t>
      </w:r>
    </w:p>
    <w:p w:rsidR="004A37E9" w:rsidRPr="004A37E9" w:rsidRDefault="004A37E9" w:rsidP="004A37E9">
      <w:pPr>
        <w:shd w:val="clear" w:color="auto" w:fill="FFFFFF"/>
        <w:spacing w:after="0" w:line="240" w:lineRule="auto"/>
        <w:ind w:firstLine="284"/>
        <w:jc w:val="both"/>
        <w:rPr>
          <w:rFonts w:ascii="Times New Roman" w:eastAsia="Times New Roman" w:hAnsi="Times New Roman" w:cs="Times New Roman"/>
          <w:sz w:val="24"/>
          <w:szCs w:val="28"/>
        </w:rPr>
      </w:pPr>
      <w:r w:rsidRPr="004A37E9">
        <w:rPr>
          <w:rFonts w:ascii="Times New Roman" w:eastAsia="Times New Roman" w:hAnsi="Times New Roman" w:cs="Times New Roman"/>
          <w:sz w:val="24"/>
          <w:szCs w:val="28"/>
        </w:rPr>
        <w:t>• </w:t>
      </w:r>
      <w:r w:rsidRPr="004A37E9">
        <w:rPr>
          <w:rFonts w:ascii="Times New Roman" w:eastAsia="Times New Roman" w:hAnsi="Times New Roman" w:cs="Times New Roman"/>
          <w:b/>
          <w:bCs/>
          <w:sz w:val="24"/>
          <w:szCs w:val="28"/>
        </w:rPr>
        <w:t>Тепловые явления</w:t>
      </w:r>
      <w:r w:rsidRPr="004A37E9">
        <w:rPr>
          <w:rFonts w:ascii="Times New Roman" w:eastAsia="Times New Roman" w:hAnsi="Times New Roman" w:cs="Times New Roman"/>
          <w:sz w:val="24"/>
          <w:szCs w:val="28"/>
        </w:rPr>
        <w:t>. Тепловое равновесие. Температура. Внутренняя энергия. Работа и теплопередача. Виды теплопередачи. Количество теплоты. Испарение и конденсация. Кипение. Влажность воздуха. Плавление и кристаллизация. Закон сохранения энергии в тепловых процессах.</w:t>
      </w:r>
    </w:p>
    <w:p w:rsidR="004A37E9" w:rsidRPr="004A37E9" w:rsidRDefault="004A37E9" w:rsidP="004A37E9">
      <w:pPr>
        <w:shd w:val="clear" w:color="auto" w:fill="FFFFFF"/>
        <w:spacing w:after="0" w:line="240" w:lineRule="auto"/>
        <w:ind w:firstLine="284"/>
        <w:jc w:val="both"/>
        <w:rPr>
          <w:rFonts w:ascii="Times New Roman" w:eastAsia="Times New Roman" w:hAnsi="Times New Roman" w:cs="Times New Roman"/>
          <w:sz w:val="24"/>
          <w:szCs w:val="28"/>
        </w:rPr>
      </w:pPr>
      <w:r w:rsidRPr="004A37E9">
        <w:rPr>
          <w:rFonts w:ascii="Times New Roman" w:eastAsia="Times New Roman" w:hAnsi="Times New Roman" w:cs="Times New Roman"/>
          <w:sz w:val="24"/>
          <w:szCs w:val="28"/>
        </w:rPr>
        <w:t>Преобразования энергии в тепловых машинах. КПД тепловой машины. Экологические проблемы теплоэнергетики.</w:t>
      </w:r>
    </w:p>
    <w:p w:rsidR="004A37E9" w:rsidRPr="004A37E9" w:rsidRDefault="004A37E9" w:rsidP="004A37E9">
      <w:pPr>
        <w:shd w:val="clear" w:color="auto" w:fill="FFFFFF"/>
        <w:spacing w:after="0" w:line="240" w:lineRule="auto"/>
        <w:ind w:firstLine="284"/>
        <w:jc w:val="both"/>
        <w:rPr>
          <w:rFonts w:ascii="Times New Roman" w:eastAsia="Times New Roman" w:hAnsi="Times New Roman" w:cs="Times New Roman"/>
          <w:sz w:val="24"/>
          <w:szCs w:val="28"/>
        </w:rPr>
      </w:pPr>
      <w:r w:rsidRPr="004A37E9">
        <w:rPr>
          <w:rFonts w:ascii="Times New Roman" w:eastAsia="Times New Roman" w:hAnsi="Times New Roman" w:cs="Times New Roman"/>
          <w:i/>
          <w:iCs/>
          <w:sz w:val="24"/>
          <w:szCs w:val="28"/>
        </w:rPr>
        <w:t>Демонстрации.</w:t>
      </w:r>
      <w:r w:rsidRPr="004A37E9">
        <w:rPr>
          <w:rFonts w:ascii="Times New Roman" w:eastAsia="Times New Roman" w:hAnsi="Times New Roman" w:cs="Times New Roman"/>
          <w:sz w:val="24"/>
          <w:szCs w:val="28"/>
        </w:rPr>
        <w:t xml:space="preserve"> Принцип действия термометра. Теплопроводность различных материалов. Конвекция в жидкостях и газах. Теплопередача путём излучения. Явление испарения. Постоянство </w:t>
      </w:r>
      <w:r w:rsidRPr="004A37E9">
        <w:rPr>
          <w:rFonts w:ascii="Times New Roman" w:eastAsia="Times New Roman" w:hAnsi="Times New Roman" w:cs="Times New Roman"/>
          <w:sz w:val="24"/>
          <w:szCs w:val="28"/>
        </w:rPr>
        <w:lastRenderedPageBreak/>
        <w:t>температуры кипения жидкости при постоянном давлении. Понижение температуры кипения жидкости при понижении давления. Наблюдение конденсации паров воды на стакане со льдом.</w:t>
      </w:r>
    </w:p>
    <w:p w:rsidR="004A37E9" w:rsidRPr="004A37E9" w:rsidRDefault="004A37E9" w:rsidP="004A37E9">
      <w:pPr>
        <w:shd w:val="clear" w:color="auto" w:fill="FFFFFF"/>
        <w:spacing w:after="0" w:line="240" w:lineRule="auto"/>
        <w:ind w:firstLine="284"/>
        <w:jc w:val="both"/>
        <w:rPr>
          <w:rFonts w:ascii="Times New Roman" w:eastAsia="Times New Roman" w:hAnsi="Times New Roman" w:cs="Times New Roman"/>
          <w:sz w:val="24"/>
          <w:szCs w:val="28"/>
        </w:rPr>
      </w:pPr>
      <w:r w:rsidRPr="004A37E9">
        <w:rPr>
          <w:rFonts w:ascii="Times New Roman" w:eastAsia="Times New Roman" w:hAnsi="Times New Roman" w:cs="Times New Roman"/>
          <w:i/>
          <w:iCs/>
          <w:sz w:val="24"/>
          <w:szCs w:val="28"/>
        </w:rPr>
        <w:t>Лабораторные работы и опыты.</w:t>
      </w:r>
      <w:r w:rsidRPr="004A37E9">
        <w:rPr>
          <w:rFonts w:ascii="Times New Roman" w:eastAsia="Times New Roman" w:hAnsi="Times New Roman" w:cs="Times New Roman"/>
          <w:sz w:val="24"/>
          <w:szCs w:val="28"/>
        </w:rPr>
        <w:t> 1. Изучение явления теплообмена при смешивании холодной и горячей воды. 2. Наблюдение изменений внутренней энергии тела в результате теплопередачи и работы внешних сил. 3. Измерение удельной теплоёмкости вещества. 4. Измерение удельной теплоты плавления льда. 5. Исследование процесса испарения. 6. Исследование тепловых свойств парафина. 7. Измерение влажности воздуха.</w:t>
      </w:r>
    </w:p>
    <w:p w:rsidR="004A37E9" w:rsidRPr="004A37E9" w:rsidRDefault="004A37E9" w:rsidP="004A37E9">
      <w:pPr>
        <w:shd w:val="clear" w:color="auto" w:fill="FFFFFF"/>
        <w:spacing w:after="0" w:line="240" w:lineRule="auto"/>
        <w:ind w:firstLine="284"/>
        <w:jc w:val="both"/>
        <w:rPr>
          <w:rFonts w:ascii="Times New Roman" w:eastAsia="Times New Roman" w:hAnsi="Times New Roman" w:cs="Times New Roman"/>
          <w:sz w:val="24"/>
          <w:szCs w:val="28"/>
        </w:rPr>
      </w:pPr>
      <w:r w:rsidRPr="004A37E9">
        <w:rPr>
          <w:rFonts w:ascii="Times New Roman" w:eastAsia="Times New Roman" w:hAnsi="Times New Roman" w:cs="Times New Roman"/>
          <w:i/>
          <w:iCs/>
          <w:sz w:val="24"/>
          <w:szCs w:val="28"/>
        </w:rPr>
        <w:t>Возможные объекты экскурсий.</w:t>
      </w:r>
      <w:r w:rsidRPr="004A37E9">
        <w:rPr>
          <w:rFonts w:ascii="Times New Roman" w:eastAsia="Times New Roman" w:hAnsi="Times New Roman" w:cs="Times New Roman"/>
          <w:sz w:val="24"/>
          <w:szCs w:val="28"/>
        </w:rPr>
        <w:t> Холодильное предприятие. Исследовательская лаборатория или цех по выращиванию кристаллов. Инкубатор.</w:t>
      </w:r>
    </w:p>
    <w:p w:rsidR="004A37E9" w:rsidRPr="004A37E9" w:rsidRDefault="004A37E9" w:rsidP="004A37E9">
      <w:pPr>
        <w:shd w:val="clear" w:color="auto" w:fill="FFFFFF"/>
        <w:spacing w:after="0" w:line="240" w:lineRule="auto"/>
        <w:ind w:firstLine="284"/>
        <w:jc w:val="both"/>
        <w:rPr>
          <w:rFonts w:ascii="Times New Roman" w:eastAsia="Times New Roman" w:hAnsi="Times New Roman" w:cs="Times New Roman"/>
          <w:sz w:val="24"/>
          <w:szCs w:val="28"/>
        </w:rPr>
      </w:pPr>
      <w:r w:rsidRPr="004A37E9">
        <w:rPr>
          <w:rFonts w:ascii="Times New Roman" w:eastAsia="Times New Roman" w:hAnsi="Times New Roman" w:cs="Times New Roman"/>
          <w:sz w:val="24"/>
          <w:szCs w:val="28"/>
        </w:rPr>
        <w:t> </w:t>
      </w:r>
    </w:p>
    <w:p w:rsidR="004A37E9" w:rsidRPr="004A37E9" w:rsidRDefault="004A37E9" w:rsidP="004A37E9">
      <w:pPr>
        <w:shd w:val="clear" w:color="auto" w:fill="FFFFFF"/>
        <w:spacing w:after="0" w:line="240" w:lineRule="auto"/>
        <w:ind w:firstLine="284"/>
        <w:jc w:val="both"/>
        <w:rPr>
          <w:rFonts w:ascii="Times New Roman" w:eastAsia="Times New Roman" w:hAnsi="Times New Roman" w:cs="Times New Roman"/>
          <w:sz w:val="24"/>
          <w:szCs w:val="28"/>
        </w:rPr>
      </w:pPr>
      <w:r w:rsidRPr="004A37E9">
        <w:rPr>
          <w:rFonts w:ascii="Times New Roman" w:eastAsia="Times New Roman" w:hAnsi="Times New Roman" w:cs="Times New Roman"/>
          <w:b/>
          <w:bCs/>
          <w:sz w:val="24"/>
          <w:szCs w:val="28"/>
        </w:rPr>
        <w:t>Электромагнитные и  световые явления</w:t>
      </w:r>
      <w:r w:rsidRPr="004A37E9">
        <w:rPr>
          <w:rFonts w:ascii="Times New Roman" w:eastAsia="Times New Roman" w:hAnsi="Times New Roman" w:cs="Times New Roman"/>
          <w:sz w:val="24"/>
          <w:szCs w:val="28"/>
        </w:rPr>
        <w:t>.</w:t>
      </w:r>
    </w:p>
    <w:p w:rsidR="004A37E9" w:rsidRPr="004A37E9" w:rsidRDefault="004A37E9" w:rsidP="004A37E9">
      <w:pPr>
        <w:shd w:val="clear" w:color="auto" w:fill="FFFFFF"/>
        <w:spacing w:after="0" w:line="240" w:lineRule="auto"/>
        <w:ind w:firstLine="284"/>
        <w:jc w:val="both"/>
        <w:rPr>
          <w:rFonts w:ascii="Times New Roman" w:eastAsia="Times New Roman" w:hAnsi="Times New Roman" w:cs="Times New Roman"/>
          <w:sz w:val="24"/>
          <w:szCs w:val="28"/>
        </w:rPr>
      </w:pPr>
      <w:r w:rsidRPr="004A37E9">
        <w:rPr>
          <w:rFonts w:ascii="Times New Roman" w:eastAsia="Times New Roman" w:hAnsi="Times New Roman" w:cs="Times New Roman"/>
          <w:sz w:val="24"/>
          <w:szCs w:val="28"/>
        </w:rPr>
        <w:t>• </w:t>
      </w:r>
      <w:r w:rsidRPr="004A37E9">
        <w:rPr>
          <w:rFonts w:ascii="Times New Roman" w:eastAsia="Times New Roman" w:hAnsi="Times New Roman" w:cs="Times New Roman"/>
          <w:b/>
          <w:bCs/>
          <w:sz w:val="24"/>
          <w:szCs w:val="28"/>
        </w:rPr>
        <w:t>Электрические явления</w:t>
      </w:r>
      <w:r w:rsidRPr="004A37E9">
        <w:rPr>
          <w:rFonts w:ascii="Times New Roman" w:eastAsia="Times New Roman" w:hAnsi="Times New Roman" w:cs="Times New Roman"/>
          <w:sz w:val="24"/>
          <w:szCs w:val="28"/>
        </w:rPr>
        <w:t>. Электризация тел. Электрический заряд. Два вида электрических зарядов. Закон сохранения электрического заряда. Электрическое поле. Напряжение. Конденсатор. Энергия электрического поля.</w:t>
      </w:r>
    </w:p>
    <w:p w:rsidR="004A37E9" w:rsidRPr="004A37E9" w:rsidRDefault="004A37E9" w:rsidP="004A37E9">
      <w:pPr>
        <w:shd w:val="clear" w:color="auto" w:fill="FFFFFF"/>
        <w:spacing w:after="0" w:line="240" w:lineRule="auto"/>
        <w:ind w:firstLine="284"/>
        <w:jc w:val="both"/>
        <w:rPr>
          <w:rFonts w:ascii="Times New Roman" w:eastAsia="Times New Roman" w:hAnsi="Times New Roman" w:cs="Times New Roman"/>
          <w:sz w:val="24"/>
          <w:szCs w:val="28"/>
        </w:rPr>
      </w:pPr>
      <w:r w:rsidRPr="004A37E9">
        <w:rPr>
          <w:rFonts w:ascii="Times New Roman" w:eastAsia="Times New Roman" w:hAnsi="Times New Roman" w:cs="Times New Roman"/>
          <w:sz w:val="24"/>
          <w:szCs w:val="28"/>
        </w:rPr>
        <w:t xml:space="preserve">Постоянный электрический ток. Сила тока. Электрическое сопротивление. Электрическое напряжение. Проводники, диэлектрики и полупроводники. Закон Ома для участка электрической цепи. Работа и мощность электрического тока. Закон </w:t>
      </w:r>
      <w:proofErr w:type="gramStart"/>
      <w:r w:rsidRPr="004A37E9">
        <w:rPr>
          <w:rFonts w:ascii="Times New Roman" w:eastAsia="Times New Roman" w:hAnsi="Times New Roman" w:cs="Times New Roman"/>
          <w:sz w:val="24"/>
          <w:szCs w:val="28"/>
        </w:rPr>
        <w:t>Джоуля–Ленца</w:t>
      </w:r>
      <w:proofErr w:type="gramEnd"/>
      <w:r w:rsidRPr="004A37E9">
        <w:rPr>
          <w:rFonts w:ascii="Times New Roman" w:eastAsia="Times New Roman" w:hAnsi="Times New Roman" w:cs="Times New Roman"/>
          <w:sz w:val="24"/>
          <w:szCs w:val="28"/>
        </w:rPr>
        <w:t>. Правила безопасности при работе с источниками электрического тока.</w:t>
      </w:r>
    </w:p>
    <w:p w:rsidR="004A37E9" w:rsidRPr="004A37E9" w:rsidRDefault="004A37E9" w:rsidP="004A37E9">
      <w:pPr>
        <w:shd w:val="clear" w:color="auto" w:fill="FFFFFF"/>
        <w:spacing w:after="0" w:line="240" w:lineRule="auto"/>
        <w:ind w:firstLine="284"/>
        <w:jc w:val="both"/>
        <w:rPr>
          <w:rFonts w:ascii="Times New Roman" w:eastAsia="Times New Roman" w:hAnsi="Times New Roman" w:cs="Times New Roman"/>
          <w:sz w:val="24"/>
          <w:szCs w:val="28"/>
        </w:rPr>
      </w:pPr>
      <w:r w:rsidRPr="004A37E9">
        <w:rPr>
          <w:rFonts w:ascii="Times New Roman" w:eastAsia="Times New Roman" w:hAnsi="Times New Roman" w:cs="Times New Roman"/>
          <w:i/>
          <w:iCs/>
          <w:sz w:val="24"/>
          <w:szCs w:val="28"/>
        </w:rPr>
        <w:t>Демонстрации.</w:t>
      </w:r>
      <w:r w:rsidRPr="004A37E9">
        <w:rPr>
          <w:rFonts w:ascii="Times New Roman" w:eastAsia="Times New Roman" w:hAnsi="Times New Roman" w:cs="Times New Roman"/>
          <w:sz w:val="24"/>
          <w:szCs w:val="28"/>
        </w:rPr>
        <w:t> Электризация тел. Два рода электрических зарядов. Устройство и действие электроскопа. Закон сохранения электрических зарядов. Проводники и изоляторы. Электростатическая индукция. Устройство конденсатора. Энергия электрического поля конденсатора. Источники постоянного тока. Измерение силы тока амперметром. Измерение напряжения вольтметром. Реостат и магазин сопротивлений. Свойства полупроводников.</w:t>
      </w:r>
    </w:p>
    <w:p w:rsidR="004A37E9" w:rsidRPr="004A37E9" w:rsidRDefault="004A37E9" w:rsidP="004A37E9">
      <w:pPr>
        <w:shd w:val="clear" w:color="auto" w:fill="FFFFFF"/>
        <w:spacing w:after="0" w:line="240" w:lineRule="auto"/>
        <w:ind w:firstLine="284"/>
        <w:jc w:val="both"/>
        <w:rPr>
          <w:rFonts w:ascii="Times New Roman" w:eastAsia="Times New Roman" w:hAnsi="Times New Roman" w:cs="Times New Roman"/>
          <w:sz w:val="24"/>
          <w:szCs w:val="28"/>
        </w:rPr>
      </w:pPr>
      <w:r w:rsidRPr="004A37E9">
        <w:rPr>
          <w:rFonts w:ascii="Times New Roman" w:eastAsia="Times New Roman" w:hAnsi="Times New Roman" w:cs="Times New Roman"/>
          <w:i/>
          <w:iCs/>
          <w:sz w:val="24"/>
          <w:szCs w:val="28"/>
        </w:rPr>
        <w:t>Лабораторные работы и опыты.</w:t>
      </w:r>
      <w:r w:rsidRPr="004A37E9">
        <w:rPr>
          <w:rFonts w:ascii="Times New Roman" w:eastAsia="Times New Roman" w:hAnsi="Times New Roman" w:cs="Times New Roman"/>
          <w:sz w:val="24"/>
          <w:szCs w:val="28"/>
        </w:rPr>
        <w:t> 1. Наблюдение электризации тел при соприкосновении. 2. Проводники и диэлектрики в электрическом поле. 3. Сборка и испытание электрической цепи постоянного тока. 4. Изготовление и испытание гальванического элемента. 5. Измерение силы электрического тока. 6. Измерение электрического напряжения. 7. Исследование зависимости силы тока в проводнике от напряжения. 8. Исследование зависимости электрического сопротивления проводника от его длины, площади поперечного сечения и материала. 9. Измерение электрического сопротивления проводника. 10. Изучение последовательного соединения проводников. 11. Изучение параллельного соединения проводников. 12. Измерение мощности электрического тока. 13. Изучение работы полупроводникового диода.</w:t>
      </w:r>
    </w:p>
    <w:p w:rsidR="004A37E9" w:rsidRPr="004A37E9" w:rsidRDefault="004A37E9" w:rsidP="004A37E9">
      <w:pPr>
        <w:shd w:val="clear" w:color="auto" w:fill="FFFFFF"/>
        <w:spacing w:after="0" w:line="240" w:lineRule="auto"/>
        <w:ind w:firstLine="284"/>
        <w:jc w:val="both"/>
        <w:rPr>
          <w:rFonts w:ascii="Times New Roman" w:eastAsia="Times New Roman" w:hAnsi="Times New Roman" w:cs="Times New Roman"/>
          <w:sz w:val="24"/>
          <w:szCs w:val="28"/>
        </w:rPr>
      </w:pPr>
      <w:r w:rsidRPr="004A37E9">
        <w:rPr>
          <w:rFonts w:ascii="Times New Roman" w:eastAsia="Times New Roman" w:hAnsi="Times New Roman" w:cs="Times New Roman"/>
          <w:sz w:val="24"/>
          <w:szCs w:val="28"/>
        </w:rPr>
        <w:t>• </w:t>
      </w:r>
      <w:r w:rsidRPr="004A37E9">
        <w:rPr>
          <w:rFonts w:ascii="Times New Roman" w:eastAsia="Times New Roman" w:hAnsi="Times New Roman" w:cs="Times New Roman"/>
          <w:b/>
          <w:bCs/>
          <w:sz w:val="24"/>
          <w:szCs w:val="28"/>
        </w:rPr>
        <w:t>Магнитные явления</w:t>
      </w:r>
      <w:r w:rsidRPr="004A37E9">
        <w:rPr>
          <w:rFonts w:ascii="Times New Roman" w:eastAsia="Times New Roman" w:hAnsi="Times New Roman" w:cs="Times New Roman"/>
          <w:sz w:val="24"/>
          <w:szCs w:val="28"/>
        </w:rPr>
        <w:t>. Постоянные магниты. Взаимодействие магнитов. Магнитное поле. Магнитное поле тока. Действие магнитного поля на проводник с током.</w:t>
      </w:r>
    </w:p>
    <w:p w:rsidR="004A37E9" w:rsidRPr="004A37E9" w:rsidRDefault="004A37E9" w:rsidP="004A37E9">
      <w:pPr>
        <w:shd w:val="clear" w:color="auto" w:fill="FFFFFF"/>
        <w:spacing w:after="0" w:line="240" w:lineRule="auto"/>
        <w:ind w:firstLine="284"/>
        <w:jc w:val="both"/>
        <w:rPr>
          <w:rFonts w:ascii="Times New Roman" w:eastAsia="Times New Roman" w:hAnsi="Times New Roman" w:cs="Times New Roman"/>
          <w:sz w:val="24"/>
          <w:szCs w:val="28"/>
        </w:rPr>
      </w:pPr>
      <w:r w:rsidRPr="004A37E9">
        <w:rPr>
          <w:rFonts w:ascii="Times New Roman" w:eastAsia="Times New Roman" w:hAnsi="Times New Roman" w:cs="Times New Roman"/>
          <w:sz w:val="24"/>
          <w:szCs w:val="28"/>
        </w:rPr>
        <w:t>Электродвигатель постоянного тока. Электромагнитная индукция. Электрогенератор. Трансформатор.</w:t>
      </w:r>
    </w:p>
    <w:p w:rsidR="004A37E9" w:rsidRPr="004A37E9" w:rsidRDefault="004A37E9" w:rsidP="004A37E9">
      <w:pPr>
        <w:shd w:val="clear" w:color="auto" w:fill="FFFFFF"/>
        <w:spacing w:after="0" w:line="240" w:lineRule="auto"/>
        <w:ind w:firstLine="284"/>
        <w:jc w:val="both"/>
        <w:rPr>
          <w:rFonts w:ascii="Times New Roman" w:eastAsia="Times New Roman" w:hAnsi="Times New Roman" w:cs="Times New Roman"/>
          <w:sz w:val="24"/>
          <w:szCs w:val="28"/>
        </w:rPr>
      </w:pPr>
      <w:r w:rsidRPr="004A37E9">
        <w:rPr>
          <w:rFonts w:ascii="Times New Roman" w:eastAsia="Times New Roman" w:hAnsi="Times New Roman" w:cs="Times New Roman"/>
          <w:i/>
          <w:iCs/>
          <w:sz w:val="24"/>
          <w:szCs w:val="28"/>
        </w:rPr>
        <w:t>Демонстрации. </w:t>
      </w:r>
      <w:r w:rsidRPr="004A37E9">
        <w:rPr>
          <w:rFonts w:ascii="Times New Roman" w:eastAsia="Times New Roman" w:hAnsi="Times New Roman" w:cs="Times New Roman"/>
          <w:sz w:val="24"/>
          <w:szCs w:val="28"/>
        </w:rPr>
        <w:t>Опыт Эрстеда. Магнитное поле тока. Действие магнитного поля на проводник с током. Устройство электродвигателя. Электромагнитная индукция. Правило Ленца. Устройство генератора постоянного тока. Устройство генератора переменного тока. Устройство трансформатора.</w:t>
      </w:r>
    </w:p>
    <w:p w:rsidR="004A37E9" w:rsidRPr="004A37E9" w:rsidRDefault="004A37E9" w:rsidP="004A37E9">
      <w:pPr>
        <w:shd w:val="clear" w:color="auto" w:fill="FFFFFF"/>
        <w:spacing w:after="0" w:line="240" w:lineRule="auto"/>
        <w:ind w:firstLine="284"/>
        <w:jc w:val="both"/>
        <w:rPr>
          <w:rFonts w:ascii="Times New Roman" w:eastAsia="Times New Roman" w:hAnsi="Times New Roman" w:cs="Times New Roman"/>
          <w:sz w:val="24"/>
          <w:szCs w:val="28"/>
        </w:rPr>
      </w:pPr>
      <w:r w:rsidRPr="004A37E9">
        <w:rPr>
          <w:rFonts w:ascii="Times New Roman" w:eastAsia="Times New Roman" w:hAnsi="Times New Roman" w:cs="Times New Roman"/>
          <w:i/>
          <w:iCs/>
          <w:sz w:val="24"/>
          <w:szCs w:val="28"/>
        </w:rPr>
        <w:t>Лабораторные работы и опыты.</w:t>
      </w:r>
      <w:r w:rsidRPr="004A37E9">
        <w:rPr>
          <w:rFonts w:ascii="Times New Roman" w:eastAsia="Times New Roman" w:hAnsi="Times New Roman" w:cs="Times New Roman"/>
          <w:sz w:val="24"/>
          <w:szCs w:val="28"/>
        </w:rPr>
        <w:t> 1. Исследование явления магнитного взаимодействия тел. 2. Исследование явления намагничивания вещества. 3. Исследование действия электрического тока на магнитную стрелку. 4. Изучение действия магнитного поля на проводник с током. 5. Изучение принципа действия электродвигателя. 6. Изучение явления электромагнитной индукции. 7. Изучение работы электрогенератора постоянного тока. 8. Получение переменного тока вращением катушки в магнитном поле.</w:t>
      </w:r>
    </w:p>
    <w:p w:rsidR="004A37E9" w:rsidRPr="004A37E9" w:rsidRDefault="004A37E9" w:rsidP="004A37E9">
      <w:pPr>
        <w:shd w:val="clear" w:color="auto" w:fill="FFFFFF"/>
        <w:spacing w:after="0" w:line="240" w:lineRule="auto"/>
        <w:ind w:firstLine="284"/>
        <w:jc w:val="both"/>
        <w:rPr>
          <w:rFonts w:ascii="Times New Roman" w:eastAsia="Times New Roman" w:hAnsi="Times New Roman" w:cs="Times New Roman"/>
          <w:sz w:val="24"/>
          <w:szCs w:val="28"/>
        </w:rPr>
      </w:pPr>
      <w:r w:rsidRPr="004A37E9">
        <w:rPr>
          <w:rFonts w:ascii="Times New Roman" w:eastAsia="Times New Roman" w:hAnsi="Times New Roman" w:cs="Times New Roman"/>
          <w:i/>
          <w:iCs/>
          <w:sz w:val="24"/>
          <w:szCs w:val="28"/>
        </w:rPr>
        <w:t>Возможный объект экскурсий. </w:t>
      </w:r>
      <w:r w:rsidRPr="004A37E9">
        <w:rPr>
          <w:rFonts w:ascii="Times New Roman" w:eastAsia="Times New Roman" w:hAnsi="Times New Roman" w:cs="Times New Roman"/>
          <w:sz w:val="24"/>
          <w:szCs w:val="28"/>
        </w:rPr>
        <w:t>Электростанция.</w:t>
      </w:r>
    </w:p>
    <w:p w:rsidR="004A37E9" w:rsidRPr="004A37E9" w:rsidRDefault="004A37E9" w:rsidP="004A37E9">
      <w:pPr>
        <w:shd w:val="clear" w:color="auto" w:fill="FFFFFF"/>
        <w:spacing w:after="0" w:line="240" w:lineRule="auto"/>
        <w:ind w:firstLine="284"/>
        <w:jc w:val="both"/>
        <w:rPr>
          <w:rFonts w:ascii="Times New Roman" w:eastAsia="Times New Roman" w:hAnsi="Times New Roman" w:cs="Times New Roman"/>
          <w:b/>
          <w:bCs/>
          <w:sz w:val="24"/>
          <w:szCs w:val="28"/>
        </w:rPr>
      </w:pPr>
      <w:r w:rsidRPr="004A37E9">
        <w:rPr>
          <w:rFonts w:ascii="Times New Roman" w:eastAsia="Times New Roman" w:hAnsi="Times New Roman" w:cs="Times New Roman"/>
          <w:sz w:val="24"/>
          <w:szCs w:val="28"/>
        </w:rPr>
        <w:lastRenderedPageBreak/>
        <w:t>• </w:t>
      </w:r>
      <w:r w:rsidRPr="004A37E9">
        <w:rPr>
          <w:rFonts w:ascii="Times New Roman" w:eastAsia="Times New Roman" w:hAnsi="Times New Roman" w:cs="Times New Roman"/>
          <w:b/>
          <w:bCs/>
          <w:sz w:val="24"/>
          <w:szCs w:val="28"/>
        </w:rPr>
        <w:t xml:space="preserve">Световые явления. </w:t>
      </w:r>
    </w:p>
    <w:p w:rsidR="004A37E9" w:rsidRPr="004A37E9" w:rsidRDefault="004A37E9" w:rsidP="004A37E9">
      <w:pPr>
        <w:shd w:val="clear" w:color="auto" w:fill="FFFFFF"/>
        <w:spacing w:after="0" w:line="240" w:lineRule="auto"/>
        <w:ind w:firstLine="284"/>
        <w:jc w:val="both"/>
        <w:rPr>
          <w:rFonts w:ascii="Times New Roman" w:eastAsia="Times New Roman" w:hAnsi="Times New Roman" w:cs="Times New Roman"/>
          <w:sz w:val="24"/>
          <w:szCs w:val="28"/>
        </w:rPr>
      </w:pPr>
      <w:r w:rsidRPr="004A37E9">
        <w:rPr>
          <w:rFonts w:ascii="Times New Roman" w:eastAsia="Times New Roman" w:hAnsi="Times New Roman" w:cs="Times New Roman"/>
          <w:sz w:val="24"/>
          <w:szCs w:val="28"/>
        </w:rPr>
        <w:t>Прямолинейное распространение света. Отражение и преломление света. Плоское зеркало. Линзы. Фокусное расстояние и оптическая сила линзы. Оптические приборы. Дисперсия света.</w:t>
      </w:r>
    </w:p>
    <w:p w:rsidR="004A37E9" w:rsidRPr="004A37E9" w:rsidRDefault="004A37E9" w:rsidP="004A37E9">
      <w:pPr>
        <w:shd w:val="clear" w:color="auto" w:fill="FFFFFF"/>
        <w:spacing w:after="0" w:line="240" w:lineRule="auto"/>
        <w:ind w:firstLine="284"/>
        <w:jc w:val="both"/>
        <w:rPr>
          <w:rFonts w:ascii="Times New Roman" w:eastAsia="Times New Roman" w:hAnsi="Times New Roman" w:cs="Times New Roman"/>
          <w:sz w:val="24"/>
          <w:szCs w:val="28"/>
        </w:rPr>
      </w:pPr>
      <w:r w:rsidRPr="004A37E9">
        <w:rPr>
          <w:rFonts w:ascii="Times New Roman" w:eastAsia="Times New Roman" w:hAnsi="Times New Roman" w:cs="Times New Roman"/>
          <w:i/>
          <w:iCs/>
          <w:sz w:val="24"/>
          <w:szCs w:val="28"/>
        </w:rPr>
        <w:t>Демонстрации.</w:t>
      </w:r>
      <w:r w:rsidRPr="004A37E9">
        <w:rPr>
          <w:rFonts w:ascii="Times New Roman" w:eastAsia="Times New Roman" w:hAnsi="Times New Roman" w:cs="Times New Roman"/>
          <w:sz w:val="24"/>
          <w:szCs w:val="28"/>
        </w:rPr>
        <w:t>  Прямолинейное распространение света. Отражение света. Преломление света. Ход лучей в собирающей линзе. Ход лучей в рассеивающей линзе. Получение изображений с помощью линз. Принцип действия проекционного аппарата и фотоаппарата. Модель глаза. Дисперсия белого света. Получение белого света при сложении света разных цветов.</w:t>
      </w:r>
    </w:p>
    <w:p w:rsidR="004A37E9" w:rsidRPr="004A37E9" w:rsidRDefault="004A37E9" w:rsidP="004A37E9">
      <w:pPr>
        <w:shd w:val="clear" w:color="auto" w:fill="FFFFFF"/>
        <w:spacing w:after="0" w:line="240" w:lineRule="auto"/>
        <w:ind w:firstLine="284"/>
        <w:jc w:val="both"/>
        <w:rPr>
          <w:rFonts w:ascii="Times New Roman" w:eastAsia="Times New Roman" w:hAnsi="Times New Roman" w:cs="Times New Roman"/>
          <w:sz w:val="24"/>
          <w:szCs w:val="28"/>
        </w:rPr>
      </w:pPr>
      <w:r w:rsidRPr="004A37E9">
        <w:rPr>
          <w:rFonts w:ascii="Times New Roman" w:eastAsia="Times New Roman" w:hAnsi="Times New Roman" w:cs="Times New Roman"/>
          <w:i/>
          <w:iCs/>
          <w:sz w:val="24"/>
          <w:szCs w:val="28"/>
        </w:rPr>
        <w:t>Лабораторные работы и опыты. </w:t>
      </w:r>
      <w:r w:rsidRPr="004A37E9">
        <w:rPr>
          <w:rFonts w:ascii="Times New Roman" w:eastAsia="Times New Roman" w:hAnsi="Times New Roman" w:cs="Times New Roman"/>
          <w:sz w:val="24"/>
          <w:szCs w:val="28"/>
        </w:rPr>
        <w:t xml:space="preserve"> 1. Изучение явления распространения света. 2. Исследование зависимости угла отражения от угла падения света. 3. Изучение свойств изображения в плоском зеркале. 4. Измерение фокусного расстояния собирающей линзы. 5. Получение изображений с помощью собирающей линзы. 6. Наблюдение явления дисперсии света.</w:t>
      </w:r>
    </w:p>
    <w:p w:rsidR="004A37E9" w:rsidRPr="004A37E9" w:rsidRDefault="004A37E9" w:rsidP="004A37E9">
      <w:pPr>
        <w:shd w:val="clear" w:color="auto" w:fill="FFFFFF"/>
        <w:spacing w:after="0" w:line="240" w:lineRule="auto"/>
        <w:ind w:firstLine="284"/>
        <w:jc w:val="both"/>
        <w:rPr>
          <w:rFonts w:ascii="Times New Roman" w:eastAsia="Times New Roman" w:hAnsi="Times New Roman" w:cs="Times New Roman"/>
          <w:sz w:val="24"/>
          <w:szCs w:val="28"/>
        </w:rPr>
      </w:pPr>
      <w:r w:rsidRPr="004A37E9">
        <w:rPr>
          <w:rFonts w:ascii="Times New Roman" w:eastAsia="Times New Roman" w:hAnsi="Times New Roman" w:cs="Times New Roman"/>
          <w:i/>
          <w:iCs/>
          <w:sz w:val="24"/>
          <w:szCs w:val="28"/>
        </w:rPr>
        <w:t>Возможные объекты экскурсий. </w:t>
      </w:r>
      <w:r w:rsidRPr="004A37E9">
        <w:rPr>
          <w:rFonts w:ascii="Times New Roman" w:eastAsia="Times New Roman" w:hAnsi="Times New Roman" w:cs="Times New Roman"/>
          <w:sz w:val="24"/>
          <w:szCs w:val="28"/>
        </w:rPr>
        <w:t>Телефонная станция. Радиостанция. Телецентр. Телеграф.</w:t>
      </w:r>
    </w:p>
    <w:p w:rsidR="001B6EAD" w:rsidRDefault="001B6EAD" w:rsidP="00F47DCF">
      <w:pPr>
        <w:pStyle w:val="2"/>
        <w:spacing w:line="240" w:lineRule="auto"/>
        <w:jc w:val="left"/>
        <w:rPr>
          <w:sz w:val="24"/>
          <w:szCs w:val="24"/>
        </w:rPr>
      </w:pPr>
    </w:p>
    <w:p w:rsidR="001B6EAD" w:rsidRDefault="001B6EAD" w:rsidP="00F47DCF">
      <w:pPr>
        <w:pStyle w:val="2"/>
        <w:spacing w:line="240" w:lineRule="auto"/>
        <w:jc w:val="left"/>
        <w:rPr>
          <w:sz w:val="24"/>
          <w:szCs w:val="24"/>
        </w:rPr>
      </w:pPr>
    </w:p>
    <w:p w:rsidR="001B6EAD" w:rsidRDefault="001B6EAD" w:rsidP="005B10B3">
      <w:pPr>
        <w:pStyle w:val="2"/>
        <w:spacing w:line="240" w:lineRule="auto"/>
        <w:jc w:val="center"/>
        <w:rPr>
          <w:sz w:val="24"/>
          <w:szCs w:val="24"/>
        </w:rPr>
      </w:pPr>
      <w:r>
        <w:rPr>
          <w:sz w:val="24"/>
          <w:szCs w:val="24"/>
        </w:rPr>
        <w:t>9 класс</w:t>
      </w:r>
    </w:p>
    <w:p w:rsidR="004A37E9" w:rsidRPr="004A37E9" w:rsidRDefault="004A37E9" w:rsidP="004A37E9">
      <w:pPr>
        <w:spacing w:after="167" w:line="240" w:lineRule="auto"/>
        <w:ind w:left="-567"/>
        <w:contextualSpacing/>
        <w:rPr>
          <w:rFonts w:ascii="Times New Roman" w:eastAsia="Times New Roman" w:hAnsi="Times New Roman" w:cs="Times New Roman"/>
          <w:sz w:val="24"/>
          <w:szCs w:val="28"/>
        </w:rPr>
      </w:pPr>
      <w:r w:rsidRPr="004A37E9">
        <w:rPr>
          <w:rFonts w:ascii="Times New Roman" w:eastAsia="Times New Roman" w:hAnsi="Times New Roman" w:cs="Times New Roman"/>
          <w:b/>
          <w:bCs/>
          <w:sz w:val="24"/>
          <w:szCs w:val="28"/>
        </w:rPr>
        <w:t>МЕХАНИЧЕСКИЕ ЯВЛЕНИЯ</w:t>
      </w:r>
    </w:p>
    <w:p w:rsidR="004A37E9" w:rsidRPr="004A37E9" w:rsidRDefault="004A37E9" w:rsidP="004A37E9">
      <w:pPr>
        <w:spacing w:after="167" w:line="240" w:lineRule="auto"/>
        <w:ind w:left="-567"/>
        <w:contextualSpacing/>
        <w:jc w:val="both"/>
        <w:rPr>
          <w:rFonts w:ascii="Times New Roman" w:eastAsia="Times New Roman" w:hAnsi="Times New Roman" w:cs="Times New Roman"/>
          <w:sz w:val="24"/>
          <w:szCs w:val="28"/>
        </w:rPr>
      </w:pPr>
      <w:r w:rsidRPr="004A37E9">
        <w:rPr>
          <w:rFonts w:ascii="Times New Roman" w:eastAsia="Times New Roman" w:hAnsi="Times New Roman" w:cs="Times New Roman"/>
          <w:b/>
          <w:bCs/>
          <w:sz w:val="24"/>
          <w:szCs w:val="28"/>
        </w:rPr>
        <w:t xml:space="preserve">Законы взаимодействия и движения тел </w:t>
      </w:r>
    </w:p>
    <w:p w:rsidR="004A37E9" w:rsidRPr="004A37E9" w:rsidRDefault="004A37E9" w:rsidP="004A37E9">
      <w:pPr>
        <w:spacing w:after="167" w:line="240" w:lineRule="auto"/>
        <w:ind w:left="-567"/>
        <w:contextualSpacing/>
        <w:jc w:val="both"/>
        <w:rPr>
          <w:rFonts w:ascii="Times New Roman" w:eastAsia="Times New Roman" w:hAnsi="Times New Roman" w:cs="Times New Roman"/>
          <w:sz w:val="24"/>
          <w:szCs w:val="28"/>
        </w:rPr>
      </w:pPr>
      <w:r w:rsidRPr="004A37E9">
        <w:rPr>
          <w:rFonts w:ascii="Times New Roman" w:eastAsia="Times New Roman" w:hAnsi="Times New Roman" w:cs="Times New Roman"/>
          <w:sz w:val="24"/>
          <w:szCs w:val="28"/>
        </w:rPr>
        <w:t>Материальная точка. Система отсчета. Перемещение. Скорость прямолинейного равномерного движения. Прямолинейное равноускоренное движение: мгновенная скорость, ускорение, перемещение. Графики зависимости кинематических величин от времени при равномерном и равноускоренном движении. Относительность механического движения. Геоцентрическая и гелиоцентрическая системы мира. Инерциальная система отсчета. Первый, второй и третий законы Ньютона. Свободное падение. Невесомость. Закон всемирного тяготения. Искусственные спутники Земли. Импульс. Закон сохранения импульса. Реактивное движение.</w:t>
      </w:r>
    </w:p>
    <w:p w:rsidR="004A37E9" w:rsidRPr="004A37E9" w:rsidRDefault="004A37E9" w:rsidP="004A37E9">
      <w:pPr>
        <w:spacing w:after="167" w:line="240" w:lineRule="auto"/>
        <w:ind w:left="-567"/>
        <w:contextualSpacing/>
        <w:jc w:val="both"/>
        <w:rPr>
          <w:rFonts w:ascii="Times New Roman" w:eastAsia="Times New Roman" w:hAnsi="Times New Roman" w:cs="Times New Roman"/>
          <w:sz w:val="24"/>
          <w:szCs w:val="28"/>
        </w:rPr>
      </w:pPr>
      <w:r w:rsidRPr="004A37E9">
        <w:rPr>
          <w:rFonts w:ascii="Times New Roman" w:eastAsia="Times New Roman" w:hAnsi="Times New Roman" w:cs="Times New Roman"/>
          <w:sz w:val="24"/>
          <w:szCs w:val="28"/>
          <w:u w:val="single"/>
        </w:rPr>
        <w:t>Лабораторные работы</w:t>
      </w:r>
    </w:p>
    <w:p w:rsidR="004A37E9" w:rsidRPr="004A37E9" w:rsidRDefault="004A37E9" w:rsidP="004A37E9">
      <w:pPr>
        <w:spacing w:after="167" w:line="240" w:lineRule="auto"/>
        <w:ind w:left="-567"/>
        <w:contextualSpacing/>
        <w:jc w:val="both"/>
        <w:rPr>
          <w:rFonts w:ascii="Times New Roman" w:eastAsia="Times New Roman" w:hAnsi="Times New Roman" w:cs="Times New Roman"/>
          <w:sz w:val="24"/>
          <w:szCs w:val="28"/>
        </w:rPr>
      </w:pPr>
      <w:r w:rsidRPr="004A37E9">
        <w:rPr>
          <w:rFonts w:ascii="Times New Roman" w:eastAsia="Times New Roman" w:hAnsi="Times New Roman" w:cs="Times New Roman"/>
          <w:sz w:val="24"/>
          <w:szCs w:val="28"/>
        </w:rPr>
        <w:t>Лабораторная работа №1 «Исследование равноускоренного движения без начальной скорости»</w:t>
      </w:r>
    </w:p>
    <w:p w:rsidR="004A37E9" w:rsidRPr="004A37E9" w:rsidRDefault="004A37E9" w:rsidP="004A37E9">
      <w:pPr>
        <w:spacing w:after="167" w:line="240" w:lineRule="auto"/>
        <w:ind w:left="-567"/>
        <w:contextualSpacing/>
        <w:jc w:val="both"/>
        <w:rPr>
          <w:rFonts w:ascii="Times New Roman" w:eastAsia="Times New Roman" w:hAnsi="Times New Roman" w:cs="Times New Roman"/>
          <w:sz w:val="24"/>
          <w:szCs w:val="28"/>
        </w:rPr>
      </w:pPr>
      <w:r w:rsidRPr="004A37E9">
        <w:rPr>
          <w:rFonts w:ascii="Times New Roman" w:eastAsia="Times New Roman" w:hAnsi="Times New Roman" w:cs="Times New Roman"/>
          <w:sz w:val="24"/>
          <w:szCs w:val="28"/>
        </w:rPr>
        <w:t>Лабораторная работа №2 «Измерение ускорения свободного падения»</w:t>
      </w:r>
    </w:p>
    <w:p w:rsidR="004A37E9" w:rsidRPr="004A37E9" w:rsidRDefault="004A37E9" w:rsidP="004A37E9">
      <w:pPr>
        <w:spacing w:after="167" w:line="240" w:lineRule="auto"/>
        <w:ind w:left="-567"/>
        <w:contextualSpacing/>
        <w:jc w:val="both"/>
        <w:rPr>
          <w:rFonts w:ascii="Times New Roman" w:eastAsia="Times New Roman" w:hAnsi="Times New Roman" w:cs="Times New Roman"/>
          <w:sz w:val="24"/>
          <w:szCs w:val="28"/>
        </w:rPr>
      </w:pPr>
      <w:r w:rsidRPr="004A37E9">
        <w:rPr>
          <w:rFonts w:ascii="Times New Roman" w:eastAsia="Times New Roman" w:hAnsi="Times New Roman" w:cs="Times New Roman"/>
          <w:b/>
          <w:bCs/>
          <w:sz w:val="24"/>
          <w:szCs w:val="28"/>
        </w:rPr>
        <w:t>Механические колебания и волны. Звук</w:t>
      </w:r>
      <w:proofErr w:type="gramStart"/>
      <w:r w:rsidRPr="004A37E9">
        <w:rPr>
          <w:rFonts w:ascii="Times New Roman" w:eastAsia="Times New Roman" w:hAnsi="Times New Roman" w:cs="Times New Roman"/>
          <w:b/>
          <w:bCs/>
          <w:sz w:val="24"/>
          <w:szCs w:val="28"/>
        </w:rPr>
        <w:t xml:space="preserve"> .</w:t>
      </w:r>
      <w:proofErr w:type="gramEnd"/>
    </w:p>
    <w:p w:rsidR="004A37E9" w:rsidRPr="004A37E9" w:rsidRDefault="004A37E9" w:rsidP="004A37E9">
      <w:pPr>
        <w:spacing w:after="167" w:line="240" w:lineRule="auto"/>
        <w:ind w:left="-567"/>
        <w:contextualSpacing/>
        <w:jc w:val="both"/>
        <w:rPr>
          <w:rFonts w:ascii="Times New Roman" w:eastAsia="Times New Roman" w:hAnsi="Times New Roman" w:cs="Times New Roman"/>
          <w:sz w:val="24"/>
          <w:szCs w:val="28"/>
        </w:rPr>
      </w:pPr>
      <w:r w:rsidRPr="004A37E9">
        <w:rPr>
          <w:rFonts w:ascii="Times New Roman" w:eastAsia="Times New Roman" w:hAnsi="Times New Roman" w:cs="Times New Roman"/>
          <w:sz w:val="24"/>
          <w:szCs w:val="28"/>
        </w:rPr>
        <w:t>Колебательное движение. Колебания груза на пружине. Свободные колебания. Колебательная система. Маятник. Амплитуда, период, частота колебаний. Гармонические колебания. Превращение энергии при колебательном движении. Затухающие колебания. Вынужденные колебания. Резонанс. Распространение колебаний в упругих средах. Поперечные и продольные волны. Длина волны. Связь длины волны со скоростью ее распространения и периодом (частотой). Звуковые волны. Скорость звука. Высота, тембр и громкость звука. Эхо. Звуковой резонанс. Интерференция звука.</w:t>
      </w:r>
    </w:p>
    <w:p w:rsidR="004A37E9" w:rsidRPr="004A37E9" w:rsidRDefault="004A37E9" w:rsidP="004A37E9">
      <w:pPr>
        <w:spacing w:after="167" w:line="240" w:lineRule="auto"/>
        <w:ind w:left="-567"/>
        <w:contextualSpacing/>
        <w:jc w:val="both"/>
        <w:rPr>
          <w:rFonts w:ascii="Times New Roman" w:eastAsia="Times New Roman" w:hAnsi="Times New Roman" w:cs="Times New Roman"/>
          <w:sz w:val="24"/>
          <w:szCs w:val="28"/>
        </w:rPr>
      </w:pPr>
      <w:r w:rsidRPr="004A37E9">
        <w:rPr>
          <w:rFonts w:ascii="Times New Roman" w:eastAsia="Times New Roman" w:hAnsi="Times New Roman" w:cs="Times New Roman"/>
          <w:sz w:val="24"/>
          <w:szCs w:val="28"/>
          <w:u w:val="single"/>
        </w:rPr>
        <w:t>Лабораторные работы</w:t>
      </w:r>
    </w:p>
    <w:p w:rsidR="004A37E9" w:rsidRPr="004A37E9" w:rsidRDefault="004A37E9" w:rsidP="004A37E9">
      <w:pPr>
        <w:spacing w:after="167" w:line="240" w:lineRule="auto"/>
        <w:ind w:left="-567"/>
        <w:contextualSpacing/>
        <w:jc w:val="both"/>
        <w:rPr>
          <w:rFonts w:ascii="Times New Roman" w:eastAsia="Times New Roman" w:hAnsi="Times New Roman" w:cs="Times New Roman"/>
          <w:sz w:val="24"/>
          <w:szCs w:val="28"/>
        </w:rPr>
      </w:pPr>
      <w:r w:rsidRPr="004A37E9">
        <w:rPr>
          <w:rFonts w:ascii="Times New Roman" w:eastAsia="Times New Roman" w:hAnsi="Times New Roman" w:cs="Times New Roman"/>
          <w:sz w:val="24"/>
          <w:szCs w:val="28"/>
        </w:rPr>
        <w:t>Лабораторная работа №3 «Исследование зависимости периода и частоты свободных колебаний маятника от длины его нити»</w:t>
      </w:r>
    </w:p>
    <w:p w:rsidR="004A37E9" w:rsidRPr="004A37E9" w:rsidRDefault="004A37E9" w:rsidP="004A37E9">
      <w:pPr>
        <w:spacing w:after="167" w:line="240" w:lineRule="auto"/>
        <w:ind w:left="-567"/>
        <w:contextualSpacing/>
        <w:jc w:val="both"/>
        <w:rPr>
          <w:rFonts w:ascii="Times New Roman" w:eastAsia="Times New Roman" w:hAnsi="Times New Roman" w:cs="Times New Roman"/>
          <w:sz w:val="24"/>
          <w:szCs w:val="28"/>
        </w:rPr>
      </w:pPr>
      <w:r w:rsidRPr="004A37E9">
        <w:rPr>
          <w:rFonts w:ascii="Times New Roman" w:eastAsia="Times New Roman" w:hAnsi="Times New Roman" w:cs="Times New Roman"/>
          <w:b/>
          <w:bCs/>
          <w:sz w:val="24"/>
          <w:szCs w:val="28"/>
        </w:rPr>
        <w:t>ЭЛЕКТРОМАГНИТНЫЕ ЯВЛЕНИЯ</w:t>
      </w:r>
    </w:p>
    <w:p w:rsidR="004A37E9" w:rsidRPr="004A37E9" w:rsidRDefault="004A37E9" w:rsidP="004A37E9">
      <w:pPr>
        <w:spacing w:after="167" w:line="240" w:lineRule="auto"/>
        <w:ind w:left="-567"/>
        <w:contextualSpacing/>
        <w:jc w:val="both"/>
        <w:rPr>
          <w:rFonts w:ascii="Times New Roman" w:eastAsia="Times New Roman" w:hAnsi="Times New Roman" w:cs="Times New Roman"/>
          <w:sz w:val="24"/>
          <w:szCs w:val="28"/>
        </w:rPr>
      </w:pPr>
      <w:r w:rsidRPr="004A37E9">
        <w:rPr>
          <w:rFonts w:ascii="Times New Roman" w:eastAsia="Times New Roman" w:hAnsi="Times New Roman" w:cs="Times New Roman"/>
          <w:b/>
          <w:bCs/>
          <w:sz w:val="24"/>
          <w:szCs w:val="28"/>
        </w:rPr>
        <w:t xml:space="preserve">Электромагнитное поле </w:t>
      </w:r>
    </w:p>
    <w:p w:rsidR="004A37E9" w:rsidRPr="004A37E9" w:rsidRDefault="004A37E9" w:rsidP="004A37E9">
      <w:pPr>
        <w:spacing w:after="167" w:line="240" w:lineRule="auto"/>
        <w:ind w:left="-567"/>
        <w:contextualSpacing/>
        <w:jc w:val="both"/>
        <w:rPr>
          <w:rFonts w:ascii="Times New Roman" w:eastAsia="Times New Roman" w:hAnsi="Times New Roman" w:cs="Times New Roman"/>
          <w:sz w:val="24"/>
          <w:szCs w:val="28"/>
        </w:rPr>
      </w:pPr>
      <w:r w:rsidRPr="004A37E9">
        <w:rPr>
          <w:rFonts w:ascii="Times New Roman" w:eastAsia="Times New Roman" w:hAnsi="Times New Roman" w:cs="Times New Roman"/>
          <w:sz w:val="24"/>
          <w:szCs w:val="28"/>
        </w:rPr>
        <w:t xml:space="preserve">Однородное и неоднородное магнитное поле. Направление тока и направление линий его магнитного поля. Правило буравчика. Обнаружение магнитного поля. Правило левой руки. Индукция магнитного поля. Магнитный поток. Опыты Фарадея. Электромагнитная индукция. Направление индукционного тока. Правило Ленца. Явление самоиндукции. Переменный ток. Генератор переменного тока. Преобразования энергии в электрогенераторах. Трансформатор. Передача электрической энергии на расстояние. Электромагнитное поле. Электромагнитные волны. Скорость распространения электромагнитных волн. Влияние электромагнитных излучений на живые организмы. Колебательный контур. Получение электромагнитных колебаний. Принципы радиосвязи и телевидения. Интерференция </w:t>
      </w:r>
      <w:r w:rsidRPr="004A37E9">
        <w:rPr>
          <w:rFonts w:ascii="Times New Roman" w:eastAsia="Times New Roman" w:hAnsi="Times New Roman" w:cs="Times New Roman"/>
          <w:sz w:val="24"/>
          <w:szCs w:val="28"/>
        </w:rPr>
        <w:lastRenderedPageBreak/>
        <w:t>света. Электромагнитная природа света. Преломление света. Показатель преломления. Дисперсия света. Цвета тел. Спектрограф и спектроскоп. Типы оптических спектров. Спектральный анализ. Поглощение и испускание света атомами. Происхождение линейчатых спектров.</w:t>
      </w:r>
    </w:p>
    <w:p w:rsidR="004A37E9" w:rsidRPr="004A37E9" w:rsidRDefault="004A37E9" w:rsidP="004A37E9">
      <w:pPr>
        <w:spacing w:after="167" w:line="240" w:lineRule="auto"/>
        <w:ind w:left="-567"/>
        <w:contextualSpacing/>
        <w:rPr>
          <w:rFonts w:ascii="Times New Roman" w:eastAsia="Times New Roman" w:hAnsi="Times New Roman" w:cs="Times New Roman"/>
          <w:sz w:val="24"/>
          <w:szCs w:val="28"/>
        </w:rPr>
      </w:pPr>
      <w:r w:rsidRPr="004A37E9">
        <w:rPr>
          <w:rFonts w:ascii="Times New Roman" w:eastAsia="Times New Roman" w:hAnsi="Times New Roman" w:cs="Times New Roman"/>
          <w:sz w:val="24"/>
          <w:szCs w:val="28"/>
          <w:u w:val="single"/>
        </w:rPr>
        <w:t>Лабораторные работы</w:t>
      </w:r>
    </w:p>
    <w:p w:rsidR="004A37E9" w:rsidRPr="004A37E9" w:rsidRDefault="004A37E9" w:rsidP="004A37E9">
      <w:pPr>
        <w:spacing w:after="167" w:line="240" w:lineRule="auto"/>
        <w:ind w:left="-567"/>
        <w:contextualSpacing/>
        <w:jc w:val="both"/>
        <w:rPr>
          <w:rFonts w:ascii="Times New Roman" w:eastAsia="Times New Roman" w:hAnsi="Times New Roman" w:cs="Times New Roman"/>
          <w:sz w:val="24"/>
          <w:szCs w:val="28"/>
        </w:rPr>
      </w:pPr>
      <w:r w:rsidRPr="004A37E9">
        <w:rPr>
          <w:rFonts w:ascii="Times New Roman" w:eastAsia="Times New Roman" w:hAnsi="Times New Roman" w:cs="Times New Roman"/>
          <w:sz w:val="24"/>
          <w:szCs w:val="28"/>
        </w:rPr>
        <w:t>Лабораторная работа №4 «Изучение явления электромагнитной индукции»</w:t>
      </w:r>
    </w:p>
    <w:p w:rsidR="004A37E9" w:rsidRPr="004A37E9" w:rsidRDefault="004A37E9" w:rsidP="004A37E9">
      <w:pPr>
        <w:spacing w:after="167" w:line="240" w:lineRule="auto"/>
        <w:ind w:left="-567"/>
        <w:contextualSpacing/>
        <w:jc w:val="both"/>
        <w:rPr>
          <w:rFonts w:ascii="Times New Roman" w:eastAsia="Times New Roman" w:hAnsi="Times New Roman" w:cs="Times New Roman"/>
          <w:sz w:val="24"/>
          <w:szCs w:val="28"/>
        </w:rPr>
      </w:pPr>
      <w:r w:rsidRPr="004A37E9">
        <w:rPr>
          <w:rFonts w:ascii="Times New Roman" w:eastAsia="Times New Roman" w:hAnsi="Times New Roman" w:cs="Times New Roman"/>
          <w:sz w:val="24"/>
          <w:szCs w:val="28"/>
        </w:rPr>
        <w:t>Лабораторная работа №5 «Наблюдение сплошного и линейчатых спектров испускания»</w:t>
      </w:r>
    </w:p>
    <w:p w:rsidR="004A37E9" w:rsidRPr="004A37E9" w:rsidRDefault="004A37E9" w:rsidP="004A37E9">
      <w:pPr>
        <w:spacing w:after="167" w:line="240" w:lineRule="auto"/>
        <w:ind w:left="-567"/>
        <w:contextualSpacing/>
        <w:jc w:val="both"/>
        <w:rPr>
          <w:rFonts w:ascii="Times New Roman" w:eastAsia="Times New Roman" w:hAnsi="Times New Roman" w:cs="Times New Roman"/>
          <w:sz w:val="24"/>
          <w:szCs w:val="28"/>
        </w:rPr>
      </w:pPr>
      <w:r w:rsidRPr="004A37E9">
        <w:rPr>
          <w:rFonts w:ascii="Times New Roman" w:eastAsia="Times New Roman" w:hAnsi="Times New Roman" w:cs="Times New Roman"/>
          <w:b/>
          <w:bCs/>
          <w:sz w:val="24"/>
          <w:szCs w:val="28"/>
        </w:rPr>
        <w:t>КВАНТОВЫЕ ЯВЛЕНИЯ</w:t>
      </w:r>
    </w:p>
    <w:p w:rsidR="004A37E9" w:rsidRPr="004A37E9" w:rsidRDefault="004A37E9" w:rsidP="004A37E9">
      <w:pPr>
        <w:spacing w:after="167" w:line="240" w:lineRule="auto"/>
        <w:ind w:left="-567"/>
        <w:contextualSpacing/>
        <w:jc w:val="both"/>
        <w:rPr>
          <w:rFonts w:ascii="Times New Roman" w:eastAsia="Times New Roman" w:hAnsi="Times New Roman" w:cs="Times New Roman"/>
          <w:sz w:val="24"/>
          <w:szCs w:val="28"/>
        </w:rPr>
      </w:pPr>
      <w:r w:rsidRPr="004A37E9">
        <w:rPr>
          <w:rFonts w:ascii="Times New Roman" w:eastAsia="Times New Roman" w:hAnsi="Times New Roman" w:cs="Times New Roman"/>
          <w:b/>
          <w:bCs/>
          <w:sz w:val="24"/>
          <w:szCs w:val="28"/>
        </w:rPr>
        <w:t xml:space="preserve">Строение атома и атомного ядра </w:t>
      </w:r>
    </w:p>
    <w:p w:rsidR="004A37E9" w:rsidRPr="004A37E9" w:rsidRDefault="004A37E9" w:rsidP="004A37E9">
      <w:pPr>
        <w:spacing w:after="167" w:line="240" w:lineRule="auto"/>
        <w:ind w:left="-567"/>
        <w:contextualSpacing/>
        <w:jc w:val="both"/>
        <w:rPr>
          <w:rFonts w:ascii="Times New Roman" w:eastAsia="Times New Roman" w:hAnsi="Times New Roman" w:cs="Times New Roman"/>
          <w:sz w:val="24"/>
          <w:szCs w:val="28"/>
        </w:rPr>
      </w:pPr>
      <w:r w:rsidRPr="004A37E9">
        <w:rPr>
          <w:rFonts w:ascii="Times New Roman" w:eastAsia="Times New Roman" w:hAnsi="Times New Roman" w:cs="Times New Roman"/>
          <w:sz w:val="24"/>
          <w:szCs w:val="28"/>
        </w:rPr>
        <w:t>Радиоактивность как свидетельство сложного строения атомов. Альф</w:t>
      </w:r>
      <w:proofErr w:type="gramStart"/>
      <w:r w:rsidRPr="004A37E9">
        <w:rPr>
          <w:rFonts w:ascii="Times New Roman" w:eastAsia="Times New Roman" w:hAnsi="Times New Roman" w:cs="Times New Roman"/>
          <w:sz w:val="24"/>
          <w:szCs w:val="28"/>
        </w:rPr>
        <w:t>а-</w:t>
      </w:r>
      <w:proofErr w:type="gramEnd"/>
      <w:r w:rsidRPr="004A37E9">
        <w:rPr>
          <w:rFonts w:ascii="Times New Roman" w:eastAsia="Times New Roman" w:hAnsi="Times New Roman" w:cs="Times New Roman"/>
          <w:sz w:val="24"/>
          <w:szCs w:val="28"/>
        </w:rPr>
        <w:t>, бета- и гамма-излучения. Опыты Резерфорда. Ядерная модель атома. Радиоактивные превращения атомных ядер. Сохранение зарядового и массового чисел при ядерных реакциях. Методы наблюдения и регистрации частиц в ядерной физике. Протонно-нейтронная модель ядра. Физический смысл зарядового и массового чисел. Изотопы. Правило смещения для альф</w:t>
      </w:r>
      <w:proofErr w:type="gramStart"/>
      <w:r w:rsidRPr="004A37E9">
        <w:rPr>
          <w:rFonts w:ascii="Times New Roman" w:eastAsia="Times New Roman" w:hAnsi="Times New Roman" w:cs="Times New Roman"/>
          <w:sz w:val="24"/>
          <w:szCs w:val="28"/>
        </w:rPr>
        <w:t>а-</w:t>
      </w:r>
      <w:proofErr w:type="gramEnd"/>
      <w:r w:rsidRPr="004A37E9">
        <w:rPr>
          <w:rFonts w:ascii="Times New Roman" w:eastAsia="Times New Roman" w:hAnsi="Times New Roman" w:cs="Times New Roman"/>
          <w:sz w:val="24"/>
          <w:szCs w:val="28"/>
        </w:rPr>
        <w:t xml:space="preserve"> и бета-распада. Энергия связи частиц в ядре. Деление ядер урана. Цепная реакция. Ядерная энергетика. Экологические проблемы работы атомных электростанций. Период полураспада. Закон радиоактивного распада. Влияние радиоактивных излучений на живые организмы. Термоядерная реакция.</w:t>
      </w:r>
    </w:p>
    <w:p w:rsidR="004A37E9" w:rsidRPr="004A37E9" w:rsidRDefault="004A37E9" w:rsidP="004A37E9">
      <w:pPr>
        <w:spacing w:after="167" w:line="240" w:lineRule="auto"/>
        <w:ind w:left="-567"/>
        <w:contextualSpacing/>
        <w:jc w:val="both"/>
        <w:rPr>
          <w:rFonts w:ascii="Times New Roman" w:eastAsia="Times New Roman" w:hAnsi="Times New Roman" w:cs="Times New Roman"/>
          <w:sz w:val="24"/>
          <w:szCs w:val="28"/>
        </w:rPr>
      </w:pPr>
      <w:r w:rsidRPr="004A37E9">
        <w:rPr>
          <w:rFonts w:ascii="Times New Roman" w:eastAsia="Times New Roman" w:hAnsi="Times New Roman" w:cs="Times New Roman"/>
          <w:sz w:val="24"/>
          <w:szCs w:val="28"/>
          <w:u w:val="single"/>
        </w:rPr>
        <w:t>Лабораторные работы</w:t>
      </w:r>
    </w:p>
    <w:p w:rsidR="004A37E9" w:rsidRPr="004A37E9" w:rsidRDefault="004A37E9" w:rsidP="004A37E9">
      <w:pPr>
        <w:spacing w:after="167" w:line="240" w:lineRule="auto"/>
        <w:ind w:left="-567"/>
        <w:contextualSpacing/>
        <w:jc w:val="both"/>
        <w:rPr>
          <w:rFonts w:ascii="Times New Roman" w:eastAsia="Times New Roman" w:hAnsi="Times New Roman" w:cs="Times New Roman"/>
          <w:sz w:val="24"/>
          <w:szCs w:val="28"/>
        </w:rPr>
      </w:pPr>
      <w:r w:rsidRPr="004A37E9">
        <w:rPr>
          <w:rFonts w:ascii="Times New Roman" w:eastAsia="Times New Roman" w:hAnsi="Times New Roman" w:cs="Times New Roman"/>
          <w:sz w:val="24"/>
          <w:szCs w:val="28"/>
        </w:rPr>
        <w:t>Лабораторная работа №6 «Измерение естественного радиационного фона дозиметром»</w:t>
      </w:r>
    </w:p>
    <w:p w:rsidR="004A37E9" w:rsidRPr="004A37E9" w:rsidRDefault="004A37E9" w:rsidP="004A37E9">
      <w:pPr>
        <w:spacing w:after="167" w:line="240" w:lineRule="auto"/>
        <w:ind w:left="-567"/>
        <w:contextualSpacing/>
        <w:jc w:val="both"/>
        <w:rPr>
          <w:rFonts w:ascii="Times New Roman" w:eastAsia="Times New Roman" w:hAnsi="Times New Roman" w:cs="Times New Roman"/>
          <w:sz w:val="24"/>
          <w:szCs w:val="28"/>
        </w:rPr>
      </w:pPr>
      <w:r w:rsidRPr="004A37E9">
        <w:rPr>
          <w:rFonts w:ascii="Times New Roman" w:eastAsia="Times New Roman" w:hAnsi="Times New Roman" w:cs="Times New Roman"/>
          <w:sz w:val="24"/>
          <w:szCs w:val="28"/>
        </w:rPr>
        <w:t>Лабораторная работа №7 «Изучение деления ядра атома урана по фотографии треков»</w:t>
      </w:r>
    </w:p>
    <w:p w:rsidR="004A37E9" w:rsidRPr="004A37E9" w:rsidRDefault="004A37E9" w:rsidP="004A37E9">
      <w:pPr>
        <w:spacing w:after="167" w:line="240" w:lineRule="auto"/>
        <w:ind w:left="-567"/>
        <w:contextualSpacing/>
        <w:jc w:val="both"/>
        <w:rPr>
          <w:rFonts w:ascii="Times New Roman" w:eastAsia="Times New Roman" w:hAnsi="Times New Roman" w:cs="Times New Roman"/>
          <w:sz w:val="24"/>
          <w:szCs w:val="28"/>
        </w:rPr>
      </w:pPr>
      <w:r w:rsidRPr="004A37E9">
        <w:rPr>
          <w:rFonts w:ascii="Times New Roman" w:eastAsia="Times New Roman" w:hAnsi="Times New Roman" w:cs="Times New Roman"/>
          <w:sz w:val="24"/>
          <w:szCs w:val="28"/>
        </w:rPr>
        <w:t>Лабораторная работа №8 «Оценка периода полураспада находящихся в воздухе продуктов распада газа радона»</w:t>
      </w:r>
    </w:p>
    <w:p w:rsidR="004A37E9" w:rsidRPr="004A37E9" w:rsidRDefault="004A37E9" w:rsidP="004A37E9">
      <w:pPr>
        <w:spacing w:after="167" w:line="240" w:lineRule="auto"/>
        <w:ind w:left="-567"/>
        <w:contextualSpacing/>
        <w:jc w:val="both"/>
        <w:rPr>
          <w:rFonts w:ascii="Times New Roman" w:eastAsia="Times New Roman" w:hAnsi="Times New Roman" w:cs="Times New Roman"/>
          <w:sz w:val="24"/>
          <w:szCs w:val="28"/>
        </w:rPr>
      </w:pPr>
      <w:r w:rsidRPr="004A37E9">
        <w:rPr>
          <w:rFonts w:ascii="Times New Roman" w:eastAsia="Times New Roman" w:hAnsi="Times New Roman" w:cs="Times New Roman"/>
          <w:sz w:val="24"/>
          <w:szCs w:val="28"/>
        </w:rPr>
        <w:t>Лабораторная работа №9 « Изучение треков заряженных частиц по готовым фотографиям»</w:t>
      </w:r>
    </w:p>
    <w:p w:rsidR="004A37E9" w:rsidRPr="004A37E9" w:rsidRDefault="004A37E9" w:rsidP="004A37E9">
      <w:pPr>
        <w:spacing w:after="167" w:line="240" w:lineRule="auto"/>
        <w:ind w:left="-567"/>
        <w:contextualSpacing/>
        <w:jc w:val="both"/>
        <w:rPr>
          <w:rFonts w:ascii="Times New Roman" w:eastAsia="Times New Roman" w:hAnsi="Times New Roman" w:cs="Times New Roman"/>
          <w:sz w:val="24"/>
          <w:szCs w:val="28"/>
        </w:rPr>
      </w:pPr>
      <w:r w:rsidRPr="004A37E9">
        <w:rPr>
          <w:rFonts w:ascii="Times New Roman" w:eastAsia="Times New Roman" w:hAnsi="Times New Roman" w:cs="Times New Roman"/>
          <w:b/>
          <w:bCs/>
          <w:sz w:val="24"/>
          <w:szCs w:val="28"/>
        </w:rPr>
        <w:t>ЭЛЕМЕНТЫ АСТРОНОМИИ</w:t>
      </w:r>
    </w:p>
    <w:p w:rsidR="004A37E9" w:rsidRPr="004A37E9" w:rsidRDefault="004A37E9" w:rsidP="004A37E9">
      <w:pPr>
        <w:spacing w:after="167" w:line="240" w:lineRule="auto"/>
        <w:ind w:left="-567"/>
        <w:contextualSpacing/>
        <w:jc w:val="both"/>
        <w:rPr>
          <w:rFonts w:ascii="Times New Roman" w:eastAsia="Times New Roman" w:hAnsi="Times New Roman" w:cs="Times New Roman"/>
          <w:sz w:val="24"/>
          <w:szCs w:val="28"/>
        </w:rPr>
      </w:pPr>
      <w:r w:rsidRPr="004A37E9">
        <w:rPr>
          <w:rFonts w:ascii="Times New Roman" w:eastAsia="Times New Roman" w:hAnsi="Times New Roman" w:cs="Times New Roman"/>
          <w:b/>
          <w:bCs/>
          <w:sz w:val="24"/>
          <w:szCs w:val="28"/>
        </w:rPr>
        <w:t xml:space="preserve">Строение и эволюция Вселенной </w:t>
      </w:r>
    </w:p>
    <w:p w:rsidR="001B6EAD" w:rsidRPr="004A37E9" w:rsidRDefault="004A37E9" w:rsidP="004A37E9">
      <w:pPr>
        <w:spacing w:after="167" w:line="240" w:lineRule="auto"/>
        <w:ind w:left="-567"/>
        <w:contextualSpacing/>
        <w:jc w:val="both"/>
        <w:rPr>
          <w:rFonts w:ascii="Times New Roman" w:eastAsia="Times New Roman" w:hAnsi="Times New Roman" w:cs="Times New Roman"/>
          <w:sz w:val="24"/>
          <w:szCs w:val="28"/>
        </w:rPr>
      </w:pPr>
      <w:r w:rsidRPr="004A37E9">
        <w:rPr>
          <w:rFonts w:ascii="Times New Roman" w:eastAsia="Times New Roman" w:hAnsi="Times New Roman" w:cs="Times New Roman"/>
          <w:sz w:val="24"/>
          <w:szCs w:val="28"/>
        </w:rPr>
        <w:t>Состав, строение и происхождение Солнечной системы. Планеты и малые тела Солнечной системы. Строение, излучение и эволюция Солнца и звезд. Строение и эволюция Вселенной.</w:t>
      </w:r>
    </w:p>
    <w:p w:rsidR="001B6EAD" w:rsidRDefault="001B6EAD" w:rsidP="00F47DCF">
      <w:pPr>
        <w:pStyle w:val="2"/>
        <w:spacing w:line="240" w:lineRule="auto"/>
        <w:jc w:val="left"/>
        <w:rPr>
          <w:sz w:val="24"/>
          <w:szCs w:val="24"/>
        </w:rPr>
      </w:pPr>
    </w:p>
    <w:p w:rsidR="00F47DCF" w:rsidRDefault="00DA1358" w:rsidP="00F47DCF">
      <w:pPr>
        <w:pStyle w:val="2"/>
        <w:spacing w:line="240" w:lineRule="auto"/>
        <w:jc w:val="left"/>
        <w:rPr>
          <w:sz w:val="24"/>
          <w:szCs w:val="24"/>
        </w:rPr>
      </w:pPr>
      <w:r>
        <w:rPr>
          <w:sz w:val="24"/>
          <w:szCs w:val="24"/>
        </w:rPr>
        <w:t>2.2.2.12</w:t>
      </w:r>
      <w:r w:rsidR="001D1677">
        <w:rPr>
          <w:sz w:val="24"/>
          <w:szCs w:val="24"/>
        </w:rPr>
        <w:t>. Биология</w:t>
      </w:r>
    </w:p>
    <w:p w:rsidR="001D1677" w:rsidRPr="001B0089" w:rsidRDefault="001D1677" w:rsidP="001D1677">
      <w:pPr>
        <w:autoSpaceDE w:val="0"/>
        <w:autoSpaceDN w:val="0"/>
        <w:adjustRightInd w:val="0"/>
        <w:spacing w:after="0" w:line="240" w:lineRule="auto"/>
        <w:ind w:firstLine="709"/>
        <w:jc w:val="both"/>
        <w:rPr>
          <w:rFonts w:ascii="Times New Roman" w:hAnsi="Times New Roman"/>
          <w:sz w:val="24"/>
          <w:szCs w:val="24"/>
        </w:rPr>
      </w:pPr>
      <w:r w:rsidRPr="001B0089">
        <w:rPr>
          <w:rFonts w:ascii="Times New Roman" w:hAnsi="Times New Roman"/>
          <w:b/>
          <w:bCs/>
          <w:sz w:val="24"/>
          <w:szCs w:val="24"/>
        </w:rPr>
        <w:t>Живые организмы</w:t>
      </w:r>
    </w:p>
    <w:p w:rsidR="001D1677" w:rsidRPr="001B0089" w:rsidRDefault="001D1677" w:rsidP="001D1677">
      <w:pPr>
        <w:overflowPunct w:val="0"/>
        <w:autoSpaceDE w:val="0"/>
        <w:autoSpaceDN w:val="0"/>
        <w:adjustRightInd w:val="0"/>
        <w:spacing w:after="0" w:line="240" w:lineRule="auto"/>
        <w:ind w:left="709"/>
        <w:contextualSpacing/>
        <w:jc w:val="both"/>
        <w:rPr>
          <w:rFonts w:ascii="Times New Roman" w:hAnsi="Times New Roman"/>
          <w:bCs/>
          <w:sz w:val="24"/>
          <w:szCs w:val="24"/>
        </w:rPr>
      </w:pPr>
      <w:r w:rsidRPr="001B0089">
        <w:rPr>
          <w:rFonts w:ascii="Times New Roman" w:hAnsi="Times New Roman"/>
          <w:b/>
          <w:bCs/>
          <w:sz w:val="24"/>
          <w:szCs w:val="24"/>
        </w:rPr>
        <w:t>Биология – наука о живых организмах</w:t>
      </w:r>
    </w:p>
    <w:p w:rsidR="001D1677" w:rsidRPr="001B0089" w:rsidRDefault="001D1677" w:rsidP="001D1677">
      <w:pPr>
        <w:overflowPunct w:val="0"/>
        <w:autoSpaceDE w:val="0"/>
        <w:autoSpaceDN w:val="0"/>
        <w:adjustRightInd w:val="0"/>
        <w:spacing w:after="0" w:line="240" w:lineRule="auto"/>
        <w:ind w:firstLine="709"/>
        <w:jc w:val="both"/>
        <w:rPr>
          <w:rFonts w:ascii="Times New Roman" w:hAnsi="Times New Roman"/>
          <w:sz w:val="24"/>
          <w:szCs w:val="24"/>
        </w:rPr>
      </w:pPr>
      <w:r w:rsidRPr="001B0089">
        <w:rPr>
          <w:rFonts w:ascii="Times New Roman" w:hAnsi="Times New Roman"/>
          <w:sz w:val="24"/>
          <w:szCs w:val="24"/>
        </w:rPr>
        <w:t xml:space="preserve">Биология как наука. Методы изучения живых организмов. Роль биологии в познании окружающего мира и практической деятельности людей. Соблюдение правил поведения в окружающей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 </w:t>
      </w:r>
    </w:p>
    <w:p w:rsidR="001D1677" w:rsidRPr="001B0089" w:rsidRDefault="001D1677" w:rsidP="001D1677">
      <w:pPr>
        <w:overflowPunct w:val="0"/>
        <w:autoSpaceDE w:val="0"/>
        <w:autoSpaceDN w:val="0"/>
        <w:adjustRightInd w:val="0"/>
        <w:spacing w:after="0" w:line="240" w:lineRule="auto"/>
        <w:ind w:firstLine="709"/>
        <w:jc w:val="both"/>
        <w:rPr>
          <w:rFonts w:ascii="Times New Roman" w:hAnsi="Times New Roman"/>
          <w:sz w:val="24"/>
          <w:szCs w:val="24"/>
        </w:rPr>
      </w:pPr>
      <w:proofErr w:type="gramStart"/>
      <w:r w:rsidRPr="001B0089">
        <w:rPr>
          <w:rFonts w:ascii="Times New Roman" w:hAnsi="Times New Roman"/>
          <w:sz w:val="24"/>
          <w:szCs w:val="24"/>
        </w:rPr>
        <w:t>Свойства живых организмов (</w:t>
      </w:r>
      <w:r w:rsidRPr="001B0089">
        <w:rPr>
          <w:rFonts w:ascii="Times New Roman" w:hAnsi="Times New Roman"/>
          <w:i/>
          <w:sz w:val="24"/>
          <w:szCs w:val="24"/>
        </w:rPr>
        <w:t>структурированность, целостность</w:t>
      </w:r>
      <w:r w:rsidRPr="001B0089">
        <w:rPr>
          <w:rFonts w:ascii="Times New Roman" w:hAnsi="Times New Roman"/>
          <w:sz w:val="24"/>
          <w:szCs w:val="24"/>
        </w:rPr>
        <w:t xml:space="preserve">, обмен веществ, движение, размножение, развитие, раздражимость, приспособленность, </w:t>
      </w:r>
      <w:r w:rsidRPr="001B0089">
        <w:rPr>
          <w:rFonts w:ascii="Times New Roman" w:hAnsi="Times New Roman"/>
          <w:i/>
          <w:sz w:val="24"/>
          <w:szCs w:val="24"/>
        </w:rPr>
        <w:t>наследственность и изменчивость</w:t>
      </w:r>
      <w:r w:rsidRPr="001B0089">
        <w:rPr>
          <w:rFonts w:ascii="Times New Roman" w:hAnsi="Times New Roman"/>
          <w:sz w:val="24"/>
          <w:szCs w:val="24"/>
        </w:rPr>
        <w:t>) их проявление у растений, животных, грибов и бактерий.</w:t>
      </w:r>
      <w:proofErr w:type="gramEnd"/>
    </w:p>
    <w:p w:rsidR="001D1677" w:rsidRPr="001B0089" w:rsidRDefault="001D1677" w:rsidP="001D1677">
      <w:pPr>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1B0089">
        <w:rPr>
          <w:rFonts w:ascii="Times New Roman" w:hAnsi="Times New Roman"/>
          <w:b/>
          <w:bCs/>
          <w:sz w:val="24"/>
          <w:szCs w:val="24"/>
        </w:rPr>
        <w:t>Клеточное строение организмов</w:t>
      </w:r>
    </w:p>
    <w:p w:rsidR="001D1677" w:rsidRPr="001B0089" w:rsidRDefault="001D1677" w:rsidP="001D1677">
      <w:pPr>
        <w:overflowPunct w:val="0"/>
        <w:autoSpaceDE w:val="0"/>
        <w:autoSpaceDN w:val="0"/>
        <w:adjustRightInd w:val="0"/>
        <w:spacing w:after="0" w:line="240" w:lineRule="auto"/>
        <w:ind w:firstLine="709"/>
        <w:jc w:val="both"/>
        <w:rPr>
          <w:rFonts w:ascii="Times New Roman" w:hAnsi="Times New Roman"/>
          <w:sz w:val="24"/>
          <w:szCs w:val="24"/>
        </w:rPr>
      </w:pPr>
      <w:r w:rsidRPr="001B0089">
        <w:rPr>
          <w:rFonts w:ascii="Times New Roman" w:hAnsi="Times New Roman"/>
          <w:sz w:val="24"/>
          <w:szCs w:val="24"/>
        </w:rPr>
        <w:t xml:space="preserve">Клетка–основа строения ижизнедеятельности организмов. </w:t>
      </w:r>
      <w:r w:rsidRPr="001B0089">
        <w:rPr>
          <w:rFonts w:ascii="Times New Roman" w:hAnsi="Times New Roman"/>
          <w:i/>
          <w:sz w:val="24"/>
          <w:szCs w:val="24"/>
        </w:rPr>
        <w:t>История изучения клетки</w:t>
      </w:r>
      <w:proofErr w:type="gramStart"/>
      <w:r w:rsidRPr="001B0089">
        <w:rPr>
          <w:rFonts w:ascii="Times New Roman" w:hAnsi="Times New Roman"/>
          <w:i/>
          <w:sz w:val="24"/>
          <w:szCs w:val="24"/>
        </w:rPr>
        <w:t>.М</w:t>
      </w:r>
      <w:proofErr w:type="gramEnd"/>
      <w:r w:rsidRPr="001B0089">
        <w:rPr>
          <w:rFonts w:ascii="Times New Roman" w:hAnsi="Times New Roman"/>
          <w:i/>
          <w:sz w:val="24"/>
          <w:szCs w:val="24"/>
        </w:rPr>
        <w:t>етоды изучения клетки.</w:t>
      </w:r>
      <w:r w:rsidRPr="001B0089">
        <w:rPr>
          <w:rFonts w:ascii="Times New Roman" w:hAnsi="Times New Roman"/>
          <w:sz w:val="24"/>
          <w:szCs w:val="24"/>
        </w:rPr>
        <w:t xml:space="preserve"> Строение и жизнедеятельность клетки. Бактериальная клетка. Животная клетка. Растительная клетка. Грибная клетка. </w:t>
      </w:r>
      <w:r w:rsidRPr="001B0089">
        <w:rPr>
          <w:rFonts w:ascii="Times New Roman" w:hAnsi="Times New Roman"/>
          <w:i/>
          <w:sz w:val="24"/>
          <w:szCs w:val="24"/>
        </w:rPr>
        <w:t>Ткани организмов.</w:t>
      </w:r>
    </w:p>
    <w:p w:rsidR="001D1677" w:rsidRPr="001B0089" w:rsidRDefault="001D1677" w:rsidP="001D1677">
      <w:pPr>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1B0089">
        <w:rPr>
          <w:rFonts w:ascii="Times New Roman" w:hAnsi="Times New Roman"/>
          <w:b/>
          <w:bCs/>
          <w:sz w:val="24"/>
          <w:szCs w:val="24"/>
        </w:rPr>
        <w:t>Многообразие организмов</w:t>
      </w:r>
    </w:p>
    <w:p w:rsidR="001D1677" w:rsidRPr="001B0089" w:rsidRDefault="001D1677" w:rsidP="001D1677">
      <w:pPr>
        <w:overflowPunct w:val="0"/>
        <w:autoSpaceDE w:val="0"/>
        <w:autoSpaceDN w:val="0"/>
        <w:adjustRightInd w:val="0"/>
        <w:spacing w:after="0" w:line="240" w:lineRule="auto"/>
        <w:ind w:firstLine="709"/>
        <w:contextualSpacing/>
        <w:jc w:val="both"/>
        <w:rPr>
          <w:rFonts w:ascii="Times New Roman" w:hAnsi="Times New Roman"/>
          <w:sz w:val="24"/>
          <w:szCs w:val="24"/>
        </w:rPr>
      </w:pPr>
      <w:r w:rsidRPr="001B0089">
        <w:rPr>
          <w:rFonts w:ascii="Times New Roman" w:hAnsi="Times New Roman"/>
          <w:sz w:val="24"/>
          <w:szCs w:val="24"/>
        </w:rPr>
        <w:t>Клеточные и неклеточные формы жизни. Организм. Классификация организмов. Принципы классификации. Одноклеточные и многоклеточныеорганизмы. Основные царства живой природы.</w:t>
      </w:r>
    </w:p>
    <w:p w:rsidR="001D1677" w:rsidRPr="001B0089" w:rsidRDefault="001D1677" w:rsidP="001D1677">
      <w:pPr>
        <w:autoSpaceDE w:val="0"/>
        <w:autoSpaceDN w:val="0"/>
        <w:adjustRightInd w:val="0"/>
        <w:spacing w:after="0" w:line="240" w:lineRule="auto"/>
        <w:ind w:left="709"/>
        <w:contextualSpacing/>
        <w:jc w:val="both"/>
        <w:rPr>
          <w:rFonts w:ascii="Times New Roman" w:hAnsi="Times New Roman"/>
          <w:b/>
          <w:bCs/>
          <w:sz w:val="24"/>
          <w:szCs w:val="24"/>
        </w:rPr>
      </w:pPr>
      <w:r w:rsidRPr="001B0089">
        <w:rPr>
          <w:rFonts w:ascii="Times New Roman" w:hAnsi="Times New Roman"/>
          <w:b/>
          <w:bCs/>
          <w:sz w:val="24"/>
          <w:szCs w:val="24"/>
        </w:rPr>
        <w:t>Среды жизни</w:t>
      </w:r>
    </w:p>
    <w:p w:rsidR="001D1677" w:rsidRPr="001B0089" w:rsidRDefault="001D1677" w:rsidP="001D1677">
      <w:pPr>
        <w:autoSpaceDE w:val="0"/>
        <w:autoSpaceDN w:val="0"/>
        <w:adjustRightInd w:val="0"/>
        <w:spacing w:after="0" w:line="240" w:lineRule="auto"/>
        <w:ind w:firstLine="709"/>
        <w:contextualSpacing/>
        <w:jc w:val="both"/>
        <w:rPr>
          <w:rFonts w:ascii="Times New Roman" w:hAnsi="Times New Roman"/>
          <w:sz w:val="24"/>
          <w:szCs w:val="24"/>
        </w:rPr>
      </w:pPr>
      <w:r w:rsidRPr="001B0089">
        <w:rPr>
          <w:rFonts w:ascii="Times New Roman" w:hAnsi="Times New Roman"/>
          <w:sz w:val="24"/>
          <w:szCs w:val="24"/>
        </w:rPr>
        <w:lastRenderedPageBreak/>
        <w:t xml:space="preserve">Среда обитания. Факторы </w:t>
      </w:r>
      <w:r w:rsidRPr="001B0089">
        <w:rPr>
          <w:rFonts w:ascii="Times New Roman" w:hAnsi="Times New Roman"/>
          <w:bCs/>
          <w:sz w:val="24"/>
          <w:szCs w:val="24"/>
        </w:rPr>
        <w:t>с</w:t>
      </w:r>
      <w:r w:rsidRPr="001B0089">
        <w:rPr>
          <w:rFonts w:ascii="Times New Roman" w:hAnsi="Times New Roman"/>
          <w:sz w:val="24"/>
          <w:szCs w:val="24"/>
        </w:rPr>
        <w:t xml:space="preserve">реды обитания. Места обитания. Приспособления организмов к жизни в наземно-воздушной среде. Приспособления организмов к жизни в водной среде. Приспособления организмов к жизни в почвенной среде. Приспособления организмов к жизни в организменной среде. </w:t>
      </w:r>
      <w:r w:rsidRPr="001B0089">
        <w:rPr>
          <w:rFonts w:ascii="Times New Roman" w:hAnsi="Times New Roman"/>
          <w:i/>
          <w:sz w:val="24"/>
          <w:szCs w:val="24"/>
        </w:rPr>
        <w:t>Растительный и животный мир родного края.</w:t>
      </w:r>
    </w:p>
    <w:p w:rsidR="001D1677" w:rsidRPr="001B0089" w:rsidRDefault="001D1677" w:rsidP="001D1677">
      <w:pPr>
        <w:overflowPunct w:val="0"/>
        <w:autoSpaceDE w:val="0"/>
        <w:autoSpaceDN w:val="0"/>
        <w:adjustRightInd w:val="0"/>
        <w:spacing w:after="0" w:line="240" w:lineRule="auto"/>
        <w:ind w:left="709"/>
        <w:jc w:val="both"/>
        <w:rPr>
          <w:rFonts w:ascii="Times New Roman" w:hAnsi="Times New Roman"/>
          <w:b/>
          <w:bCs/>
          <w:sz w:val="24"/>
          <w:szCs w:val="24"/>
        </w:rPr>
      </w:pPr>
      <w:r w:rsidRPr="001B0089">
        <w:rPr>
          <w:rFonts w:ascii="Times New Roman" w:hAnsi="Times New Roman"/>
          <w:b/>
          <w:bCs/>
          <w:sz w:val="24"/>
          <w:szCs w:val="24"/>
        </w:rPr>
        <w:t>Царство Растения</w:t>
      </w:r>
    </w:p>
    <w:p w:rsidR="001D1677" w:rsidRPr="001B0089" w:rsidRDefault="001D1677" w:rsidP="001D1677">
      <w:pPr>
        <w:overflowPunct w:val="0"/>
        <w:autoSpaceDE w:val="0"/>
        <w:autoSpaceDN w:val="0"/>
        <w:adjustRightInd w:val="0"/>
        <w:spacing w:after="0" w:line="240" w:lineRule="auto"/>
        <w:ind w:firstLine="709"/>
        <w:jc w:val="both"/>
        <w:rPr>
          <w:rFonts w:ascii="Times New Roman" w:hAnsi="Times New Roman"/>
          <w:sz w:val="24"/>
          <w:szCs w:val="24"/>
        </w:rPr>
      </w:pPr>
      <w:r w:rsidRPr="001B0089">
        <w:rPr>
          <w:rFonts w:ascii="Times New Roman" w:hAnsi="Times New Roman"/>
          <w:sz w:val="24"/>
          <w:szCs w:val="24"/>
        </w:rPr>
        <w:t xml:space="preserve">Многообразие и значение растений в природе и жизни человека. Общее знакомство с цветковыми растениями. Растительные ткани и органы растений. Вегетативные и генеративные органы. Жизненные формы растений. Растение – целостный организм (биосистема). Условия обитания растений. Среды обитания растений. Сезонные явления в жизни растений. </w:t>
      </w:r>
    </w:p>
    <w:p w:rsidR="001D1677" w:rsidRPr="001B0089" w:rsidRDefault="001D1677" w:rsidP="001D1677">
      <w:pPr>
        <w:overflowPunct w:val="0"/>
        <w:autoSpaceDE w:val="0"/>
        <w:autoSpaceDN w:val="0"/>
        <w:adjustRightInd w:val="0"/>
        <w:spacing w:after="0" w:line="240" w:lineRule="auto"/>
        <w:ind w:left="709"/>
        <w:jc w:val="both"/>
        <w:rPr>
          <w:rFonts w:ascii="Times New Roman" w:hAnsi="Times New Roman"/>
          <w:b/>
          <w:bCs/>
          <w:sz w:val="24"/>
          <w:szCs w:val="24"/>
        </w:rPr>
      </w:pPr>
      <w:r w:rsidRPr="001B0089">
        <w:rPr>
          <w:rFonts w:ascii="Times New Roman" w:hAnsi="Times New Roman"/>
          <w:b/>
          <w:bCs/>
          <w:sz w:val="24"/>
          <w:szCs w:val="24"/>
        </w:rPr>
        <w:t>Органы цветкового растения</w:t>
      </w:r>
    </w:p>
    <w:p w:rsidR="001D1677" w:rsidRPr="001B0089" w:rsidRDefault="001D1677" w:rsidP="001D1677">
      <w:pPr>
        <w:overflowPunct w:val="0"/>
        <w:autoSpaceDE w:val="0"/>
        <w:autoSpaceDN w:val="0"/>
        <w:adjustRightInd w:val="0"/>
        <w:spacing w:after="0" w:line="240" w:lineRule="auto"/>
        <w:ind w:firstLine="709"/>
        <w:jc w:val="both"/>
        <w:rPr>
          <w:rFonts w:ascii="Times New Roman" w:hAnsi="Times New Roman"/>
          <w:b/>
          <w:bCs/>
          <w:sz w:val="24"/>
          <w:szCs w:val="24"/>
        </w:rPr>
      </w:pPr>
      <w:r w:rsidRPr="001B0089">
        <w:rPr>
          <w:rFonts w:ascii="Times New Roman" w:hAnsi="Times New Roman"/>
          <w:bCs/>
          <w:sz w:val="24"/>
          <w:szCs w:val="24"/>
        </w:rPr>
        <w:t xml:space="preserve">Семя. </w:t>
      </w:r>
      <w:r w:rsidRPr="001B0089">
        <w:rPr>
          <w:rFonts w:ascii="Times New Roman" w:hAnsi="Times New Roman"/>
          <w:sz w:val="24"/>
          <w:szCs w:val="24"/>
        </w:rPr>
        <w:t>Строение семени</w:t>
      </w:r>
      <w:proofErr w:type="gramStart"/>
      <w:r w:rsidRPr="001B0089">
        <w:rPr>
          <w:rFonts w:ascii="Times New Roman" w:hAnsi="Times New Roman"/>
          <w:sz w:val="24"/>
          <w:szCs w:val="24"/>
        </w:rPr>
        <w:t>.К</w:t>
      </w:r>
      <w:proofErr w:type="gramEnd"/>
      <w:r w:rsidRPr="001B0089">
        <w:rPr>
          <w:rFonts w:ascii="Times New Roman" w:hAnsi="Times New Roman"/>
          <w:sz w:val="24"/>
          <w:szCs w:val="24"/>
        </w:rPr>
        <w:t>орень. Зоны корня. Виды корней. Корневые системы. Значение корня. Видоизменения корней</w:t>
      </w:r>
      <w:r w:rsidRPr="001B0089">
        <w:rPr>
          <w:rFonts w:ascii="Times New Roman" w:hAnsi="Times New Roman"/>
          <w:i/>
          <w:sz w:val="24"/>
          <w:szCs w:val="24"/>
        </w:rPr>
        <w:t>.</w:t>
      </w:r>
      <w:r w:rsidRPr="001B0089">
        <w:rPr>
          <w:rFonts w:ascii="Times New Roman" w:hAnsi="Times New Roman"/>
          <w:sz w:val="24"/>
          <w:szCs w:val="24"/>
        </w:rPr>
        <w:t xml:space="preserve"> Побег. Генеративные и вегетативные побеги. Строение побега. Разнообразие и значение побегов. Видоизмененные побеги. Почки. Вегетативные и генеративные почки. Строение листа. Листорасположение. Жилкование листа</w:t>
      </w:r>
      <w:proofErr w:type="gramStart"/>
      <w:r w:rsidRPr="001B0089">
        <w:rPr>
          <w:rFonts w:ascii="Times New Roman" w:hAnsi="Times New Roman"/>
          <w:sz w:val="24"/>
          <w:szCs w:val="24"/>
        </w:rPr>
        <w:t>.С</w:t>
      </w:r>
      <w:proofErr w:type="gramEnd"/>
      <w:r w:rsidRPr="001B0089">
        <w:rPr>
          <w:rFonts w:ascii="Times New Roman" w:hAnsi="Times New Roman"/>
          <w:sz w:val="24"/>
          <w:szCs w:val="24"/>
        </w:rPr>
        <w:t>тебель. Строение и значение стебля. Строение и значение цветка. Соцветия. Опыление. Виды опыления. Строение и значение плода. Многообразие плодов. Распространение плодов.</w:t>
      </w:r>
    </w:p>
    <w:p w:rsidR="001D1677" w:rsidRPr="001B0089" w:rsidRDefault="001D1677" w:rsidP="001D1677">
      <w:pPr>
        <w:overflowPunct w:val="0"/>
        <w:autoSpaceDE w:val="0"/>
        <w:autoSpaceDN w:val="0"/>
        <w:adjustRightInd w:val="0"/>
        <w:spacing w:after="0" w:line="240" w:lineRule="auto"/>
        <w:ind w:left="709"/>
        <w:jc w:val="both"/>
        <w:rPr>
          <w:rFonts w:ascii="Times New Roman" w:hAnsi="Times New Roman"/>
          <w:b/>
          <w:bCs/>
          <w:sz w:val="24"/>
          <w:szCs w:val="24"/>
        </w:rPr>
      </w:pPr>
      <w:r w:rsidRPr="001B0089">
        <w:rPr>
          <w:rFonts w:ascii="Times New Roman" w:hAnsi="Times New Roman"/>
          <w:b/>
          <w:bCs/>
          <w:sz w:val="24"/>
          <w:szCs w:val="24"/>
        </w:rPr>
        <w:t>Микроскопическое строение растений</w:t>
      </w:r>
    </w:p>
    <w:p w:rsidR="001D1677" w:rsidRPr="001B0089" w:rsidRDefault="001D1677" w:rsidP="001D1677">
      <w:pPr>
        <w:overflowPunct w:val="0"/>
        <w:autoSpaceDE w:val="0"/>
        <w:autoSpaceDN w:val="0"/>
        <w:adjustRightInd w:val="0"/>
        <w:spacing w:after="0" w:line="240" w:lineRule="auto"/>
        <w:ind w:firstLine="709"/>
        <w:jc w:val="both"/>
        <w:rPr>
          <w:rFonts w:ascii="Times New Roman" w:hAnsi="Times New Roman"/>
          <w:b/>
          <w:bCs/>
          <w:sz w:val="24"/>
          <w:szCs w:val="24"/>
        </w:rPr>
      </w:pPr>
      <w:r w:rsidRPr="001B0089">
        <w:rPr>
          <w:rFonts w:ascii="Times New Roman" w:hAnsi="Times New Roman"/>
          <w:sz w:val="24"/>
          <w:szCs w:val="24"/>
        </w:rPr>
        <w:t>Разнообразие растительных клеток. Ткани растений. Микроскопическое строение корня. Корневой волосок. Микроскопическое строение стебля. Микроскопическое строение листа.</w:t>
      </w:r>
    </w:p>
    <w:p w:rsidR="001D1677" w:rsidRPr="001B0089" w:rsidRDefault="001D1677" w:rsidP="001D1677">
      <w:pPr>
        <w:tabs>
          <w:tab w:val="num" w:pos="851"/>
          <w:tab w:val="left" w:pos="1160"/>
        </w:tabs>
        <w:autoSpaceDE w:val="0"/>
        <w:autoSpaceDN w:val="0"/>
        <w:adjustRightInd w:val="0"/>
        <w:spacing w:after="0" w:line="240" w:lineRule="auto"/>
        <w:ind w:left="709"/>
        <w:contextualSpacing/>
        <w:jc w:val="both"/>
        <w:rPr>
          <w:rFonts w:ascii="Times New Roman" w:hAnsi="Times New Roman"/>
          <w:b/>
          <w:bCs/>
          <w:sz w:val="24"/>
          <w:szCs w:val="24"/>
        </w:rPr>
      </w:pPr>
      <w:r w:rsidRPr="001B0089">
        <w:rPr>
          <w:rFonts w:ascii="Times New Roman" w:hAnsi="Times New Roman"/>
          <w:b/>
          <w:bCs/>
          <w:sz w:val="24"/>
          <w:szCs w:val="24"/>
        </w:rPr>
        <w:t>Жизнедеятельность цветковых растений</w:t>
      </w:r>
    </w:p>
    <w:p w:rsidR="001D1677" w:rsidRPr="001B0089" w:rsidRDefault="001D1677" w:rsidP="001D1677">
      <w:pPr>
        <w:tabs>
          <w:tab w:val="left" w:pos="1160"/>
        </w:tabs>
        <w:autoSpaceDE w:val="0"/>
        <w:autoSpaceDN w:val="0"/>
        <w:adjustRightInd w:val="0"/>
        <w:spacing w:after="0" w:line="240" w:lineRule="auto"/>
        <w:ind w:firstLine="709"/>
        <w:contextualSpacing/>
        <w:jc w:val="both"/>
        <w:rPr>
          <w:rFonts w:ascii="Times New Roman" w:hAnsi="Times New Roman"/>
          <w:sz w:val="24"/>
          <w:szCs w:val="24"/>
        </w:rPr>
      </w:pPr>
      <w:r w:rsidRPr="001B0089">
        <w:rPr>
          <w:rFonts w:ascii="Times New Roman" w:hAnsi="Times New Roman"/>
          <w:bCs/>
          <w:sz w:val="24"/>
          <w:szCs w:val="24"/>
        </w:rPr>
        <w:t xml:space="preserve">Процессы жизнедеятельности растений. Обмен веществ и превращение энергии: почвенное питание и воздушное питание (фотосинтез), дыхание, удаление конечных продуктов обмена веществ. Транспорт веществ. </w:t>
      </w:r>
      <w:r w:rsidRPr="001B0089">
        <w:rPr>
          <w:rFonts w:ascii="Times New Roman" w:hAnsi="Times New Roman"/>
          <w:bCs/>
          <w:i/>
          <w:sz w:val="24"/>
          <w:szCs w:val="24"/>
        </w:rPr>
        <w:t>Движения</w:t>
      </w:r>
      <w:r w:rsidRPr="001B0089">
        <w:rPr>
          <w:rFonts w:ascii="Times New Roman" w:hAnsi="Times New Roman"/>
          <w:bCs/>
          <w:sz w:val="24"/>
          <w:szCs w:val="24"/>
        </w:rPr>
        <w:t xml:space="preserve">. Рост, развитие и размножение растений. Половое размножение растений. </w:t>
      </w:r>
      <w:r w:rsidRPr="001B0089">
        <w:rPr>
          <w:rFonts w:ascii="Times New Roman" w:hAnsi="Times New Roman"/>
          <w:bCs/>
          <w:i/>
          <w:sz w:val="24"/>
          <w:szCs w:val="24"/>
        </w:rPr>
        <w:t>Оплодотворение у цветковых растений.</w:t>
      </w:r>
      <w:r w:rsidRPr="001B0089">
        <w:rPr>
          <w:rFonts w:ascii="Times New Roman" w:hAnsi="Times New Roman"/>
          <w:bCs/>
          <w:sz w:val="24"/>
          <w:szCs w:val="24"/>
        </w:rPr>
        <w:t xml:space="preserve"> Вегетативное размножение растений. Приемы выращивания и размножения растений и ухода за ними. Космическая роль зеленых растений.</w:t>
      </w:r>
    </w:p>
    <w:p w:rsidR="001D1677" w:rsidRPr="001B0089" w:rsidRDefault="001D1677" w:rsidP="001D1677">
      <w:pPr>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1B0089">
        <w:rPr>
          <w:rFonts w:ascii="Times New Roman" w:hAnsi="Times New Roman"/>
          <w:b/>
          <w:bCs/>
          <w:sz w:val="24"/>
          <w:szCs w:val="24"/>
        </w:rPr>
        <w:t>Многообразие растений</w:t>
      </w:r>
    </w:p>
    <w:p w:rsidR="001D1677" w:rsidRPr="001B0089" w:rsidRDefault="001D1677" w:rsidP="001D1677">
      <w:pPr>
        <w:overflowPunct w:val="0"/>
        <w:autoSpaceDE w:val="0"/>
        <w:autoSpaceDN w:val="0"/>
        <w:adjustRightInd w:val="0"/>
        <w:spacing w:after="0" w:line="240" w:lineRule="auto"/>
        <w:ind w:firstLine="709"/>
        <w:contextualSpacing/>
        <w:jc w:val="both"/>
        <w:rPr>
          <w:rFonts w:ascii="Times New Roman" w:hAnsi="Times New Roman"/>
          <w:sz w:val="24"/>
          <w:szCs w:val="24"/>
        </w:rPr>
      </w:pPr>
      <w:r w:rsidRPr="001B0089">
        <w:rPr>
          <w:rFonts w:ascii="Times New Roman" w:hAnsi="Times New Roman"/>
          <w:sz w:val="24"/>
          <w:szCs w:val="24"/>
        </w:rPr>
        <w:t>Классификациярастений. Водоросли – низшие растения. Многообразие водорослей. Высшие споровые растения (мхи, папоротники, хвощи, плауны), отличительные особенности и многообразие. Отдел Голосеменные, отличительные особенности и многообразие. Отдел Покрытосеменные (Цветковые), отличительные особенности. Классы Однодольные и Двудольные. Многообразие цветковых растений. Меры профилактики заболеваний, вызываемых растениями.</w:t>
      </w:r>
    </w:p>
    <w:p w:rsidR="001D1677" w:rsidRPr="001B0089" w:rsidRDefault="001D1677" w:rsidP="001D1677">
      <w:pPr>
        <w:tabs>
          <w:tab w:val="num" w:pos="851"/>
        </w:tabs>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1B0089">
        <w:rPr>
          <w:rFonts w:ascii="Times New Roman" w:hAnsi="Times New Roman"/>
          <w:b/>
          <w:bCs/>
          <w:sz w:val="24"/>
          <w:szCs w:val="24"/>
        </w:rPr>
        <w:t>Царство Бактерии</w:t>
      </w:r>
    </w:p>
    <w:p w:rsidR="001D1677" w:rsidRPr="001B0089" w:rsidRDefault="001D1677" w:rsidP="001D1677">
      <w:pPr>
        <w:overflowPunct w:val="0"/>
        <w:autoSpaceDE w:val="0"/>
        <w:autoSpaceDN w:val="0"/>
        <w:adjustRightInd w:val="0"/>
        <w:spacing w:after="0" w:line="240" w:lineRule="auto"/>
        <w:ind w:firstLine="709"/>
        <w:contextualSpacing/>
        <w:jc w:val="both"/>
        <w:rPr>
          <w:rFonts w:ascii="Times New Roman" w:hAnsi="Times New Roman"/>
          <w:sz w:val="24"/>
          <w:szCs w:val="24"/>
        </w:rPr>
      </w:pPr>
      <w:r w:rsidRPr="001B0089">
        <w:rPr>
          <w:rFonts w:ascii="Times New Roman" w:hAnsi="Times New Roman"/>
          <w:sz w:val="24"/>
          <w:szCs w:val="24"/>
        </w:rPr>
        <w:t>Бактерии,их строение и жизнедеятельность</w:t>
      </w:r>
      <w:proofErr w:type="gramStart"/>
      <w:r w:rsidRPr="001B0089">
        <w:rPr>
          <w:rFonts w:ascii="Times New Roman" w:hAnsi="Times New Roman"/>
          <w:sz w:val="24"/>
          <w:szCs w:val="24"/>
        </w:rPr>
        <w:t>.Р</w:t>
      </w:r>
      <w:proofErr w:type="gramEnd"/>
      <w:r w:rsidRPr="001B0089">
        <w:rPr>
          <w:rFonts w:ascii="Times New Roman" w:hAnsi="Times New Roman"/>
          <w:sz w:val="24"/>
          <w:szCs w:val="24"/>
        </w:rPr>
        <w:t xml:space="preserve">ольбактерий в природе, жизни человека. Меры профилактики заболеваний, вызываемых бактериями. </w:t>
      </w:r>
      <w:r w:rsidRPr="001B0089">
        <w:rPr>
          <w:rFonts w:ascii="Times New Roman" w:hAnsi="Times New Roman"/>
          <w:i/>
          <w:sz w:val="24"/>
          <w:szCs w:val="24"/>
        </w:rPr>
        <w:t>Значение работ Р. Коха и Л. Пастера.</w:t>
      </w:r>
    </w:p>
    <w:p w:rsidR="001D1677" w:rsidRPr="001B0089" w:rsidRDefault="001D1677" w:rsidP="001D1677">
      <w:pPr>
        <w:tabs>
          <w:tab w:val="num" w:pos="851"/>
        </w:tabs>
        <w:autoSpaceDE w:val="0"/>
        <w:autoSpaceDN w:val="0"/>
        <w:adjustRightInd w:val="0"/>
        <w:spacing w:after="0" w:line="240" w:lineRule="auto"/>
        <w:ind w:left="709"/>
        <w:contextualSpacing/>
        <w:jc w:val="both"/>
        <w:rPr>
          <w:rFonts w:ascii="Times New Roman" w:hAnsi="Times New Roman"/>
          <w:b/>
          <w:bCs/>
          <w:sz w:val="24"/>
          <w:szCs w:val="24"/>
        </w:rPr>
      </w:pPr>
      <w:r w:rsidRPr="001B0089">
        <w:rPr>
          <w:rFonts w:ascii="Times New Roman" w:hAnsi="Times New Roman"/>
          <w:b/>
          <w:bCs/>
          <w:sz w:val="24"/>
          <w:szCs w:val="24"/>
        </w:rPr>
        <w:t>Царство Грибы</w:t>
      </w:r>
    </w:p>
    <w:p w:rsidR="001D1677" w:rsidRPr="001B0089" w:rsidRDefault="001D1677" w:rsidP="001D1677">
      <w:pPr>
        <w:autoSpaceDE w:val="0"/>
        <w:autoSpaceDN w:val="0"/>
        <w:adjustRightInd w:val="0"/>
        <w:spacing w:after="0" w:line="240" w:lineRule="auto"/>
        <w:ind w:firstLine="709"/>
        <w:contextualSpacing/>
        <w:jc w:val="both"/>
        <w:rPr>
          <w:rFonts w:ascii="Times New Roman" w:hAnsi="Times New Roman"/>
          <w:sz w:val="24"/>
          <w:szCs w:val="24"/>
        </w:rPr>
      </w:pPr>
      <w:r w:rsidRPr="001B0089">
        <w:rPr>
          <w:rFonts w:ascii="Times New Roman" w:hAnsi="Times New Roman"/>
          <w:sz w:val="24"/>
          <w:szCs w:val="24"/>
        </w:rPr>
        <w:t>Отличительные особенности грибов.</w:t>
      </w:r>
      <w:r w:rsidRPr="001B0089">
        <w:rPr>
          <w:rFonts w:ascii="Times New Roman" w:hAnsi="Times New Roman"/>
          <w:bCs/>
          <w:sz w:val="24"/>
          <w:szCs w:val="24"/>
        </w:rPr>
        <w:t xml:space="preserve"> Многообразие грибов. </w:t>
      </w:r>
      <w:r w:rsidRPr="001B0089">
        <w:rPr>
          <w:rFonts w:ascii="Times New Roman" w:hAnsi="Times New Roman"/>
          <w:sz w:val="24"/>
          <w:szCs w:val="24"/>
        </w:rPr>
        <w:t>Роль грибов в природе, жизни человека. Грибы-паразиты. Съедобные и ядовитые грибы. Первая помощь при отравлении грибами. Меры профилактики заболеваний, вызываемых грибами. Лишайники, их роль в природе и жизни человека.</w:t>
      </w:r>
    </w:p>
    <w:p w:rsidR="001D1677" w:rsidRPr="001B0089" w:rsidRDefault="001D1677" w:rsidP="001D1677">
      <w:pPr>
        <w:tabs>
          <w:tab w:val="num" w:pos="851"/>
        </w:tabs>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1B0089">
        <w:rPr>
          <w:rFonts w:ascii="Times New Roman" w:hAnsi="Times New Roman"/>
          <w:b/>
          <w:bCs/>
          <w:sz w:val="24"/>
          <w:szCs w:val="24"/>
        </w:rPr>
        <w:t>Царство Животные</w:t>
      </w:r>
    </w:p>
    <w:p w:rsidR="001D1677" w:rsidRPr="001B0089" w:rsidRDefault="001D1677" w:rsidP="001D1677">
      <w:pPr>
        <w:overflowPunct w:val="0"/>
        <w:autoSpaceDE w:val="0"/>
        <w:autoSpaceDN w:val="0"/>
        <w:adjustRightInd w:val="0"/>
        <w:spacing w:after="0" w:line="240" w:lineRule="auto"/>
        <w:ind w:firstLine="709"/>
        <w:contextualSpacing/>
        <w:jc w:val="both"/>
        <w:rPr>
          <w:rFonts w:ascii="Times New Roman" w:hAnsi="Times New Roman"/>
          <w:sz w:val="24"/>
          <w:szCs w:val="24"/>
        </w:rPr>
      </w:pPr>
      <w:r w:rsidRPr="001B0089">
        <w:rPr>
          <w:rFonts w:ascii="Times New Roman" w:hAnsi="Times New Roman"/>
          <w:sz w:val="24"/>
          <w:szCs w:val="24"/>
        </w:rPr>
        <w:t>Общеезнакомство с животными. Животные ткани, органы и системы органов животных.</w:t>
      </w:r>
      <w:r w:rsidRPr="001B0089">
        <w:rPr>
          <w:rFonts w:ascii="Times New Roman" w:hAnsi="Times New Roman"/>
          <w:i/>
          <w:sz w:val="24"/>
          <w:szCs w:val="24"/>
        </w:rPr>
        <w:t xml:space="preserve"> Организм животного как биосистема. </w:t>
      </w:r>
      <w:r w:rsidRPr="001B0089">
        <w:rPr>
          <w:rFonts w:ascii="Times New Roman" w:hAnsi="Times New Roman"/>
          <w:sz w:val="24"/>
          <w:szCs w:val="24"/>
        </w:rPr>
        <w:t xml:space="preserve"> Многообразие и классификация животных. Среды обитания животных. Сезонные явления в жизни животных. Поведение животных (раздражимость, рефлексы и инстинкты). Разнообразие отношений животных в природе. Значение животных в природе и жизни человека.</w:t>
      </w:r>
    </w:p>
    <w:p w:rsidR="001D1677" w:rsidRPr="001B0089" w:rsidRDefault="001D1677" w:rsidP="001D1677">
      <w:pPr>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1B0089">
        <w:rPr>
          <w:rFonts w:ascii="Times New Roman" w:hAnsi="Times New Roman"/>
          <w:b/>
          <w:bCs/>
          <w:sz w:val="24"/>
          <w:szCs w:val="24"/>
        </w:rPr>
        <w:t>Одноклеточные животные, или Простейшие</w:t>
      </w:r>
    </w:p>
    <w:p w:rsidR="001D1677" w:rsidRPr="001B0089" w:rsidRDefault="001D1677" w:rsidP="001D1677">
      <w:pPr>
        <w:overflowPunct w:val="0"/>
        <w:autoSpaceDE w:val="0"/>
        <w:autoSpaceDN w:val="0"/>
        <w:adjustRightInd w:val="0"/>
        <w:spacing w:after="0" w:line="240" w:lineRule="auto"/>
        <w:ind w:firstLine="709"/>
        <w:contextualSpacing/>
        <w:jc w:val="both"/>
        <w:rPr>
          <w:rFonts w:ascii="Times New Roman" w:hAnsi="Times New Roman"/>
          <w:sz w:val="24"/>
          <w:szCs w:val="24"/>
        </w:rPr>
      </w:pPr>
      <w:r w:rsidRPr="001B0089">
        <w:rPr>
          <w:rFonts w:ascii="Times New Roman" w:hAnsi="Times New Roman"/>
          <w:sz w:val="24"/>
          <w:szCs w:val="24"/>
        </w:rPr>
        <w:lastRenderedPageBreak/>
        <w:t xml:space="preserve">Общаяхарактеристика простейших. </w:t>
      </w:r>
      <w:r w:rsidRPr="001B0089">
        <w:rPr>
          <w:rFonts w:ascii="Times New Roman" w:hAnsi="Times New Roman"/>
          <w:i/>
          <w:sz w:val="24"/>
          <w:szCs w:val="24"/>
        </w:rPr>
        <w:t>Происхождение простейших</w:t>
      </w:r>
      <w:r w:rsidRPr="001B0089">
        <w:rPr>
          <w:rFonts w:ascii="Times New Roman" w:hAnsi="Times New Roman"/>
          <w:sz w:val="24"/>
          <w:szCs w:val="24"/>
        </w:rPr>
        <w:t>. Значение простейших в природе и жизни человека. Пути заражения человека и животных паразитическими простейшими. Меры профилактики заболеваний, вызываемых одноклеточными животными.</w:t>
      </w:r>
    </w:p>
    <w:p w:rsidR="001D1677" w:rsidRPr="001B0089" w:rsidRDefault="001D1677" w:rsidP="001D1677">
      <w:pPr>
        <w:autoSpaceDE w:val="0"/>
        <w:autoSpaceDN w:val="0"/>
        <w:adjustRightInd w:val="0"/>
        <w:spacing w:after="0" w:line="240" w:lineRule="auto"/>
        <w:ind w:left="709"/>
        <w:contextualSpacing/>
        <w:jc w:val="both"/>
        <w:rPr>
          <w:rFonts w:ascii="Times New Roman" w:hAnsi="Times New Roman"/>
          <w:b/>
          <w:bCs/>
          <w:sz w:val="24"/>
          <w:szCs w:val="24"/>
        </w:rPr>
      </w:pPr>
      <w:r w:rsidRPr="001B0089">
        <w:rPr>
          <w:rFonts w:ascii="Times New Roman" w:hAnsi="Times New Roman"/>
          <w:b/>
          <w:bCs/>
          <w:sz w:val="24"/>
          <w:szCs w:val="24"/>
        </w:rPr>
        <w:t xml:space="preserve">Тип </w:t>
      </w:r>
      <w:proofErr w:type="gramStart"/>
      <w:r w:rsidRPr="001B0089">
        <w:rPr>
          <w:rFonts w:ascii="Times New Roman" w:hAnsi="Times New Roman"/>
          <w:b/>
          <w:bCs/>
          <w:sz w:val="24"/>
          <w:szCs w:val="24"/>
        </w:rPr>
        <w:t>Кишечнополостные</w:t>
      </w:r>
      <w:proofErr w:type="gramEnd"/>
    </w:p>
    <w:p w:rsidR="001D1677" w:rsidRPr="001B0089" w:rsidRDefault="001D1677" w:rsidP="001D1677">
      <w:pPr>
        <w:autoSpaceDE w:val="0"/>
        <w:autoSpaceDN w:val="0"/>
        <w:adjustRightInd w:val="0"/>
        <w:spacing w:after="0" w:line="240" w:lineRule="auto"/>
        <w:ind w:firstLine="709"/>
        <w:contextualSpacing/>
        <w:jc w:val="both"/>
        <w:rPr>
          <w:rFonts w:ascii="Times New Roman" w:hAnsi="Times New Roman"/>
          <w:sz w:val="24"/>
          <w:szCs w:val="24"/>
        </w:rPr>
      </w:pPr>
      <w:r w:rsidRPr="001B0089">
        <w:rPr>
          <w:rFonts w:ascii="Times New Roman" w:hAnsi="Times New Roman"/>
          <w:bCs/>
          <w:sz w:val="24"/>
          <w:szCs w:val="24"/>
        </w:rPr>
        <w:t xml:space="preserve">Многоклеточные животные. </w:t>
      </w:r>
      <w:r w:rsidRPr="001B0089">
        <w:rPr>
          <w:rFonts w:ascii="Times New Roman" w:hAnsi="Times New Roman"/>
          <w:sz w:val="24"/>
          <w:szCs w:val="24"/>
        </w:rPr>
        <w:t xml:space="preserve">Общая характеристика типа </w:t>
      </w:r>
      <w:proofErr w:type="gramStart"/>
      <w:r w:rsidRPr="001B0089">
        <w:rPr>
          <w:rFonts w:ascii="Times New Roman" w:hAnsi="Times New Roman"/>
          <w:sz w:val="24"/>
          <w:szCs w:val="24"/>
        </w:rPr>
        <w:t>Кишечнополостные</w:t>
      </w:r>
      <w:proofErr w:type="gramEnd"/>
      <w:r w:rsidRPr="001B0089">
        <w:rPr>
          <w:rFonts w:ascii="Times New Roman" w:hAnsi="Times New Roman"/>
          <w:sz w:val="24"/>
          <w:szCs w:val="24"/>
        </w:rPr>
        <w:t xml:space="preserve">. Регенерация. </w:t>
      </w:r>
      <w:r w:rsidRPr="001B0089">
        <w:rPr>
          <w:rFonts w:ascii="Times New Roman" w:hAnsi="Times New Roman"/>
          <w:i/>
          <w:sz w:val="24"/>
          <w:szCs w:val="24"/>
        </w:rPr>
        <w:t xml:space="preserve">Происхождение </w:t>
      </w:r>
      <w:proofErr w:type="gramStart"/>
      <w:r w:rsidRPr="001B0089">
        <w:rPr>
          <w:rFonts w:ascii="Times New Roman" w:hAnsi="Times New Roman"/>
          <w:i/>
          <w:sz w:val="24"/>
          <w:szCs w:val="24"/>
        </w:rPr>
        <w:t>кишечнополостных</w:t>
      </w:r>
      <w:proofErr w:type="gramEnd"/>
      <w:r w:rsidRPr="001B0089">
        <w:rPr>
          <w:rFonts w:ascii="Times New Roman" w:hAnsi="Times New Roman"/>
          <w:i/>
          <w:sz w:val="24"/>
          <w:szCs w:val="24"/>
        </w:rPr>
        <w:t>.</w:t>
      </w:r>
      <w:r w:rsidRPr="001B0089">
        <w:rPr>
          <w:rFonts w:ascii="Times New Roman" w:hAnsi="Times New Roman"/>
          <w:sz w:val="24"/>
          <w:szCs w:val="24"/>
        </w:rPr>
        <w:t xml:space="preserve"> Значение </w:t>
      </w:r>
      <w:proofErr w:type="gramStart"/>
      <w:r w:rsidRPr="001B0089">
        <w:rPr>
          <w:rFonts w:ascii="Times New Roman" w:hAnsi="Times New Roman"/>
          <w:sz w:val="24"/>
          <w:szCs w:val="24"/>
        </w:rPr>
        <w:t>кишечнополостных</w:t>
      </w:r>
      <w:proofErr w:type="gramEnd"/>
      <w:r w:rsidRPr="001B0089">
        <w:rPr>
          <w:rFonts w:ascii="Times New Roman" w:hAnsi="Times New Roman"/>
          <w:sz w:val="24"/>
          <w:szCs w:val="24"/>
        </w:rPr>
        <w:t xml:space="preserve"> в природе и жизни человека.</w:t>
      </w:r>
    </w:p>
    <w:p w:rsidR="001D1677" w:rsidRPr="001B0089" w:rsidRDefault="001D1677" w:rsidP="001D1677">
      <w:pPr>
        <w:autoSpaceDE w:val="0"/>
        <w:autoSpaceDN w:val="0"/>
        <w:adjustRightInd w:val="0"/>
        <w:spacing w:after="0" w:line="240" w:lineRule="auto"/>
        <w:ind w:firstLine="709"/>
        <w:contextualSpacing/>
        <w:jc w:val="both"/>
        <w:rPr>
          <w:rFonts w:ascii="Times New Roman" w:hAnsi="Times New Roman"/>
          <w:b/>
          <w:bCs/>
          <w:sz w:val="24"/>
          <w:szCs w:val="24"/>
        </w:rPr>
      </w:pPr>
      <w:r w:rsidRPr="001B0089">
        <w:rPr>
          <w:rFonts w:ascii="Times New Roman" w:hAnsi="Times New Roman"/>
          <w:b/>
          <w:bCs/>
          <w:sz w:val="24"/>
          <w:szCs w:val="24"/>
        </w:rPr>
        <w:t>Типы червей</w:t>
      </w:r>
    </w:p>
    <w:p w:rsidR="001D1677" w:rsidRPr="001B0089" w:rsidRDefault="001D1677" w:rsidP="001D1677">
      <w:pPr>
        <w:autoSpaceDE w:val="0"/>
        <w:autoSpaceDN w:val="0"/>
        <w:adjustRightInd w:val="0"/>
        <w:spacing w:after="0" w:line="240" w:lineRule="auto"/>
        <w:ind w:firstLine="709"/>
        <w:contextualSpacing/>
        <w:jc w:val="both"/>
        <w:rPr>
          <w:rFonts w:ascii="Times New Roman" w:hAnsi="Times New Roman"/>
          <w:i/>
          <w:sz w:val="24"/>
          <w:szCs w:val="24"/>
        </w:rPr>
      </w:pPr>
      <w:r w:rsidRPr="001B0089">
        <w:rPr>
          <w:rFonts w:ascii="Times New Roman" w:hAnsi="Times New Roman"/>
          <w:sz w:val="24"/>
          <w:szCs w:val="24"/>
        </w:rPr>
        <w:t xml:space="preserve">Тип Плоские черви, общая характеристика. Тип Круглые черви, общая характеристика. Тип Кольчатые черви, общая характеристика. Паразитические плоские и круглые черви. Пути заражения человека и животных паразитическими червями. Меры профилактики заражения. Значение дождевых червей в почвообразовании. </w:t>
      </w:r>
      <w:r w:rsidRPr="001B0089">
        <w:rPr>
          <w:rFonts w:ascii="Times New Roman" w:hAnsi="Times New Roman"/>
          <w:i/>
          <w:sz w:val="24"/>
          <w:szCs w:val="24"/>
        </w:rPr>
        <w:t xml:space="preserve">Происхождение червей. </w:t>
      </w:r>
    </w:p>
    <w:p w:rsidR="001D1677" w:rsidRPr="001B0089" w:rsidRDefault="001D1677" w:rsidP="001D1677">
      <w:pPr>
        <w:tabs>
          <w:tab w:val="num" w:pos="1223"/>
        </w:tabs>
        <w:overflowPunct w:val="0"/>
        <w:autoSpaceDE w:val="0"/>
        <w:autoSpaceDN w:val="0"/>
        <w:adjustRightInd w:val="0"/>
        <w:spacing w:after="0" w:line="240" w:lineRule="auto"/>
        <w:ind w:left="709"/>
        <w:jc w:val="both"/>
        <w:rPr>
          <w:rFonts w:ascii="Times New Roman" w:hAnsi="Times New Roman"/>
          <w:b/>
          <w:bCs/>
          <w:sz w:val="24"/>
          <w:szCs w:val="24"/>
        </w:rPr>
      </w:pPr>
      <w:r w:rsidRPr="001B0089">
        <w:rPr>
          <w:rFonts w:ascii="Times New Roman" w:hAnsi="Times New Roman"/>
          <w:b/>
          <w:bCs/>
          <w:sz w:val="24"/>
          <w:szCs w:val="24"/>
        </w:rPr>
        <w:t>Тип Моллюски</w:t>
      </w:r>
    </w:p>
    <w:p w:rsidR="001D1677" w:rsidRPr="001B0089" w:rsidRDefault="001D1677" w:rsidP="001D1677">
      <w:pPr>
        <w:tabs>
          <w:tab w:val="num" w:pos="1223"/>
        </w:tabs>
        <w:overflowPunct w:val="0"/>
        <w:autoSpaceDE w:val="0"/>
        <w:autoSpaceDN w:val="0"/>
        <w:adjustRightInd w:val="0"/>
        <w:spacing w:after="0" w:line="240" w:lineRule="auto"/>
        <w:ind w:firstLine="709"/>
        <w:jc w:val="both"/>
        <w:rPr>
          <w:rFonts w:ascii="Times New Roman" w:hAnsi="Times New Roman"/>
          <w:b/>
          <w:bCs/>
          <w:sz w:val="24"/>
          <w:szCs w:val="24"/>
        </w:rPr>
      </w:pPr>
      <w:r w:rsidRPr="001B0089">
        <w:rPr>
          <w:rFonts w:ascii="Times New Roman" w:hAnsi="Times New Roman"/>
          <w:sz w:val="24"/>
          <w:szCs w:val="24"/>
        </w:rPr>
        <w:t xml:space="preserve">Общая характеристика типа Моллюски. Многообразие моллюсков. </w:t>
      </w:r>
      <w:r w:rsidRPr="001B0089">
        <w:rPr>
          <w:rFonts w:ascii="Times New Roman" w:hAnsi="Times New Roman"/>
          <w:i/>
          <w:sz w:val="24"/>
          <w:szCs w:val="24"/>
        </w:rPr>
        <w:t>Происхождение моллюсков</w:t>
      </w:r>
      <w:r w:rsidRPr="001B0089">
        <w:rPr>
          <w:rFonts w:ascii="Times New Roman" w:hAnsi="Times New Roman"/>
          <w:sz w:val="24"/>
          <w:szCs w:val="24"/>
        </w:rPr>
        <w:t xml:space="preserve"> и их значение в природе и жизни человека.</w:t>
      </w:r>
    </w:p>
    <w:p w:rsidR="001D1677" w:rsidRPr="001B0089" w:rsidRDefault="001D1677" w:rsidP="001D1677">
      <w:pPr>
        <w:tabs>
          <w:tab w:val="num" w:pos="1158"/>
        </w:tabs>
        <w:overflowPunct w:val="0"/>
        <w:autoSpaceDE w:val="0"/>
        <w:autoSpaceDN w:val="0"/>
        <w:adjustRightInd w:val="0"/>
        <w:spacing w:after="0" w:line="240" w:lineRule="auto"/>
        <w:ind w:left="709"/>
        <w:jc w:val="both"/>
        <w:rPr>
          <w:rFonts w:ascii="Times New Roman" w:hAnsi="Times New Roman"/>
          <w:b/>
          <w:bCs/>
          <w:sz w:val="24"/>
          <w:szCs w:val="24"/>
        </w:rPr>
      </w:pPr>
      <w:r w:rsidRPr="001B0089">
        <w:rPr>
          <w:rFonts w:ascii="Times New Roman" w:hAnsi="Times New Roman"/>
          <w:b/>
          <w:bCs/>
          <w:sz w:val="24"/>
          <w:szCs w:val="24"/>
        </w:rPr>
        <w:t>Тип Членистоногие</w:t>
      </w:r>
    </w:p>
    <w:p w:rsidR="001D1677" w:rsidRPr="001B0089" w:rsidRDefault="001D1677" w:rsidP="001D1677">
      <w:pPr>
        <w:overflowPunct w:val="0"/>
        <w:autoSpaceDE w:val="0"/>
        <w:autoSpaceDN w:val="0"/>
        <w:adjustRightInd w:val="0"/>
        <w:spacing w:after="0" w:line="240" w:lineRule="auto"/>
        <w:ind w:firstLine="709"/>
        <w:jc w:val="both"/>
        <w:rPr>
          <w:rFonts w:ascii="Times New Roman" w:hAnsi="Times New Roman"/>
          <w:sz w:val="24"/>
          <w:szCs w:val="24"/>
        </w:rPr>
      </w:pPr>
      <w:r w:rsidRPr="001B0089">
        <w:rPr>
          <w:rFonts w:ascii="Times New Roman" w:hAnsi="Times New Roman"/>
          <w:bCs/>
          <w:sz w:val="24"/>
          <w:szCs w:val="24"/>
        </w:rPr>
        <w:t>Общая характеристика типа Членистоногие</w:t>
      </w:r>
      <w:proofErr w:type="gramStart"/>
      <w:r w:rsidRPr="001B0089">
        <w:rPr>
          <w:rFonts w:ascii="Times New Roman" w:hAnsi="Times New Roman"/>
          <w:bCs/>
          <w:sz w:val="24"/>
          <w:szCs w:val="24"/>
        </w:rPr>
        <w:t>.С</w:t>
      </w:r>
      <w:proofErr w:type="gramEnd"/>
      <w:r w:rsidRPr="001B0089">
        <w:rPr>
          <w:rFonts w:ascii="Times New Roman" w:hAnsi="Times New Roman"/>
          <w:bCs/>
          <w:sz w:val="24"/>
          <w:szCs w:val="24"/>
        </w:rPr>
        <w:t xml:space="preserve">реды жизни. </w:t>
      </w:r>
      <w:r w:rsidRPr="001B0089">
        <w:rPr>
          <w:rFonts w:ascii="Times New Roman" w:hAnsi="Times New Roman"/>
          <w:i/>
          <w:sz w:val="24"/>
          <w:szCs w:val="24"/>
        </w:rPr>
        <w:t>Происхождение членистоногих</w:t>
      </w:r>
      <w:r w:rsidRPr="001B0089">
        <w:rPr>
          <w:rFonts w:ascii="Times New Roman" w:hAnsi="Times New Roman"/>
          <w:sz w:val="24"/>
          <w:szCs w:val="24"/>
        </w:rPr>
        <w:t>. Охрана членистоногих.</w:t>
      </w:r>
    </w:p>
    <w:p w:rsidR="001D1677" w:rsidRPr="001B0089" w:rsidRDefault="001D1677" w:rsidP="001D1677">
      <w:pPr>
        <w:overflowPunct w:val="0"/>
        <w:autoSpaceDE w:val="0"/>
        <w:autoSpaceDN w:val="0"/>
        <w:adjustRightInd w:val="0"/>
        <w:spacing w:after="0" w:line="240" w:lineRule="auto"/>
        <w:ind w:firstLine="709"/>
        <w:jc w:val="both"/>
        <w:rPr>
          <w:rFonts w:ascii="Times New Roman" w:hAnsi="Times New Roman"/>
          <w:sz w:val="24"/>
          <w:szCs w:val="24"/>
        </w:rPr>
      </w:pPr>
      <w:r w:rsidRPr="001B0089">
        <w:rPr>
          <w:rFonts w:ascii="Times New Roman" w:hAnsi="Times New Roman"/>
          <w:sz w:val="24"/>
          <w:szCs w:val="24"/>
        </w:rPr>
        <w:t xml:space="preserve">Класс </w:t>
      </w:r>
      <w:proofErr w:type="gramStart"/>
      <w:r w:rsidRPr="001B0089">
        <w:rPr>
          <w:rFonts w:ascii="Times New Roman" w:hAnsi="Times New Roman"/>
          <w:sz w:val="24"/>
          <w:szCs w:val="24"/>
        </w:rPr>
        <w:t>Ракообразные</w:t>
      </w:r>
      <w:proofErr w:type="gramEnd"/>
      <w:r w:rsidRPr="001B0089">
        <w:rPr>
          <w:rFonts w:ascii="Times New Roman" w:hAnsi="Times New Roman"/>
          <w:sz w:val="24"/>
          <w:szCs w:val="24"/>
        </w:rPr>
        <w:t xml:space="preserve">. Особенности строения и жизнедеятельности ракообразных, их значение в природе и жизни человека. </w:t>
      </w:r>
    </w:p>
    <w:p w:rsidR="001D1677" w:rsidRPr="001B0089" w:rsidRDefault="001D1677" w:rsidP="001D1677">
      <w:pPr>
        <w:overflowPunct w:val="0"/>
        <w:autoSpaceDE w:val="0"/>
        <w:autoSpaceDN w:val="0"/>
        <w:adjustRightInd w:val="0"/>
        <w:spacing w:after="0" w:line="240" w:lineRule="auto"/>
        <w:ind w:firstLine="709"/>
        <w:jc w:val="both"/>
        <w:rPr>
          <w:rFonts w:ascii="Times New Roman" w:hAnsi="Times New Roman"/>
          <w:sz w:val="24"/>
          <w:szCs w:val="24"/>
        </w:rPr>
      </w:pPr>
      <w:r w:rsidRPr="001B0089">
        <w:rPr>
          <w:rFonts w:ascii="Times New Roman" w:hAnsi="Times New Roman"/>
          <w:sz w:val="24"/>
          <w:szCs w:val="24"/>
        </w:rPr>
        <w:t xml:space="preserve">Класс </w:t>
      </w:r>
      <w:proofErr w:type="gramStart"/>
      <w:r w:rsidRPr="001B0089">
        <w:rPr>
          <w:rFonts w:ascii="Times New Roman" w:hAnsi="Times New Roman"/>
          <w:sz w:val="24"/>
          <w:szCs w:val="24"/>
        </w:rPr>
        <w:t>Паукообразные</w:t>
      </w:r>
      <w:proofErr w:type="gramEnd"/>
      <w:r w:rsidRPr="001B0089">
        <w:rPr>
          <w:rFonts w:ascii="Times New Roman" w:hAnsi="Times New Roman"/>
          <w:sz w:val="24"/>
          <w:szCs w:val="24"/>
        </w:rPr>
        <w:t>. Особенности строения и жизнедеятельности паукообразных, их значение в природе и жизни человека.</w:t>
      </w:r>
      <w:r w:rsidRPr="001B0089">
        <w:rPr>
          <w:rFonts w:ascii="Times New Roman" w:hAnsi="Times New Roman"/>
          <w:bCs/>
          <w:sz w:val="24"/>
          <w:szCs w:val="24"/>
        </w:rPr>
        <w:t xml:space="preserve"> Клещи – переносчики возбудителей заболеваний животных и человека. Меры профилактики.</w:t>
      </w:r>
    </w:p>
    <w:p w:rsidR="001D1677" w:rsidRPr="001B0089" w:rsidRDefault="001D1677" w:rsidP="001D1677">
      <w:pPr>
        <w:overflowPunct w:val="0"/>
        <w:autoSpaceDE w:val="0"/>
        <w:autoSpaceDN w:val="0"/>
        <w:adjustRightInd w:val="0"/>
        <w:spacing w:after="0" w:line="240" w:lineRule="auto"/>
        <w:ind w:firstLine="709"/>
        <w:jc w:val="both"/>
        <w:rPr>
          <w:rFonts w:ascii="Times New Roman" w:hAnsi="Times New Roman"/>
          <w:b/>
          <w:bCs/>
          <w:sz w:val="24"/>
          <w:szCs w:val="24"/>
        </w:rPr>
      </w:pPr>
      <w:r w:rsidRPr="001B0089">
        <w:rPr>
          <w:rFonts w:ascii="Times New Roman" w:hAnsi="Times New Roman"/>
          <w:sz w:val="24"/>
          <w:szCs w:val="24"/>
        </w:rPr>
        <w:t xml:space="preserve">Класс Насекомые. Особенности строения и жизнедеятельности насекомых. Поведение насекомых, </w:t>
      </w:r>
      <w:r w:rsidRPr="001B0089">
        <w:rPr>
          <w:rFonts w:ascii="Times New Roman" w:hAnsi="Times New Roman"/>
          <w:bCs/>
          <w:sz w:val="24"/>
          <w:szCs w:val="24"/>
        </w:rPr>
        <w:t>инстинкты.</w:t>
      </w:r>
      <w:r w:rsidRPr="001B0089">
        <w:rPr>
          <w:rFonts w:ascii="Times New Roman" w:hAnsi="Times New Roman"/>
          <w:sz w:val="24"/>
          <w:szCs w:val="24"/>
        </w:rPr>
        <w:t xml:space="preserve"> Значение насекомых в природе и сельскохозяйственной деятельности человека. Насекомые – вредители. </w:t>
      </w:r>
      <w:r w:rsidRPr="001B0089">
        <w:rPr>
          <w:rFonts w:ascii="Times New Roman" w:hAnsi="Times New Roman"/>
          <w:i/>
          <w:sz w:val="24"/>
          <w:szCs w:val="24"/>
        </w:rPr>
        <w:t>Меры по сокращению численности насекомых-вредителей. Насекомые, снижающие численность вредителей растений.</w:t>
      </w:r>
      <w:r w:rsidRPr="001B0089">
        <w:rPr>
          <w:rFonts w:ascii="Times New Roman" w:hAnsi="Times New Roman"/>
          <w:sz w:val="24"/>
          <w:szCs w:val="24"/>
        </w:rPr>
        <w:t xml:space="preserve"> Насекомые – переносчики возбудителей и паразиты человека и домашних животных. Одомашненные насекомые</w:t>
      </w:r>
      <w:proofErr w:type="gramStart"/>
      <w:r w:rsidRPr="001B0089">
        <w:rPr>
          <w:rFonts w:ascii="Times New Roman" w:hAnsi="Times New Roman"/>
          <w:sz w:val="24"/>
          <w:szCs w:val="24"/>
        </w:rPr>
        <w:t>:м</w:t>
      </w:r>
      <w:proofErr w:type="gramEnd"/>
      <w:r w:rsidRPr="001B0089">
        <w:rPr>
          <w:rFonts w:ascii="Times New Roman" w:hAnsi="Times New Roman"/>
          <w:sz w:val="24"/>
          <w:szCs w:val="24"/>
        </w:rPr>
        <w:t>едоносная пчела и тутовый шелкопряд.</w:t>
      </w:r>
    </w:p>
    <w:p w:rsidR="001D1677" w:rsidRPr="001B0089" w:rsidRDefault="001D1677" w:rsidP="001D1677">
      <w:pPr>
        <w:tabs>
          <w:tab w:val="num" w:pos="851"/>
        </w:tabs>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1B0089">
        <w:rPr>
          <w:rFonts w:ascii="Times New Roman" w:hAnsi="Times New Roman"/>
          <w:b/>
          <w:bCs/>
          <w:sz w:val="24"/>
          <w:szCs w:val="24"/>
        </w:rPr>
        <w:t>Тип Хордовые</w:t>
      </w:r>
    </w:p>
    <w:p w:rsidR="001D1677" w:rsidRPr="001B0089" w:rsidRDefault="001D1677" w:rsidP="001D1677">
      <w:pPr>
        <w:overflowPunct w:val="0"/>
        <w:autoSpaceDE w:val="0"/>
        <w:autoSpaceDN w:val="0"/>
        <w:adjustRightInd w:val="0"/>
        <w:spacing w:after="0" w:line="240" w:lineRule="auto"/>
        <w:ind w:firstLine="709"/>
        <w:contextualSpacing/>
        <w:jc w:val="both"/>
        <w:rPr>
          <w:rFonts w:ascii="Times New Roman" w:hAnsi="Times New Roman"/>
          <w:sz w:val="24"/>
          <w:szCs w:val="24"/>
        </w:rPr>
      </w:pPr>
      <w:r w:rsidRPr="001B0089">
        <w:rPr>
          <w:rFonts w:ascii="Times New Roman" w:hAnsi="Times New Roman"/>
          <w:bCs/>
          <w:sz w:val="24"/>
          <w:szCs w:val="24"/>
        </w:rPr>
        <w:t xml:space="preserve">Общая </w:t>
      </w:r>
      <w:r w:rsidRPr="001B0089">
        <w:rPr>
          <w:rFonts w:ascii="Times New Roman" w:hAnsi="Times New Roman"/>
          <w:sz w:val="24"/>
          <w:szCs w:val="24"/>
        </w:rPr>
        <w:t xml:space="preserve">характеристика типа Хордовых. Подтип </w:t>
      </w:r>
      <w:proofErr w:type="gramStart"/>
      <w:r w:rsidRPr="001B0089">
        <w:rPr>
          <w:rFonts w:ascii="Times New Roman" w:hAnsi="Times New Roman"/>
          <w:sz w:val="24"/>
          <w:szCs w:val="24"/>
        </w:rPr>
        <w:t>Бесчерепные</w:t>
      </w:r>
      <w:proofErr w:type="gramEnd"/>
      <w:r w:rsidRPr="001B0089">
        <w:rPr>
          <w:rFonts w:ascii="Times New Roman" w:hAnsi="Times New Roman"/>
          <w:sz w:val="24"/>
          <w:szCs w:val="24"/>
        </w:rPr>
        <w:t>. Ланцетник. Подтип Черепные, или Позвоночные. 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миграция рыб в природе. Основные систематические группы рыб. Значение рыб в природе и жизни человека. Рыбоводство и охрана рыбных запасов.</w:t>
      </w:r>
    </w:p>
    <w:p w:rsidR="001D1677" w:rsidRPr="001B0089" w:rsidRDefault="001D1677" w:rsidP="001D1677">
      <w:pPr>
        <w:overflowPunct w:val="0"/>
        <w:autoSpaceDE w:val="0"/>
        <w:autoSpaceDN w:val="0"/>
        <w:adjustRightInd w:val="0"/>
        <w:spacing w:after="0" w:line="240" w:lineRule="auto"/>
        <w:ind w:firstLine="709"/>
        <w:jc w:val="both"/>
        <w:rPr>
          <w:rFonts w:ascii="Times New Roman" w:hAnsi="Times New Roman"/>
          <w:sz w:val="24"/>
          <w:szCs w:val="24"/>
        </w:rPr>
      </w:pPr>
      <w:r w:rsidRPr="001B0089">
        <w:rPr>
          <w:rFonts w:ascii="Times New Roman" w:hAnsi="Times New Roman"/>
          <w:sz w:val="24"/>
          <w:szCs w:val="24"/>
        </w:rPr>
        <w:t xml:space="preserve">Класс Земноводные. Общая характеристика класса Земноводные. Места обитания и распространение земноводных. Особенности внешнего строения в связи с образом жизни. Внутреннее строение земноводных. Размножение и развитие земноводных. </w:t>
      </w:r>
      <w:r w:rsidRPr="001B0089">
        <w:rPr>
          <w:rFonts w:ascii="Times New Roman" w:hAnsi="Times New Roman"/>
          <w:i/>
          <w:sz w:val="24"/>
          <w:szCs w:val="24"/>
        </w:rPr>
        <w:t>Происхождениеземноводных</w:t>
      </w:r>
      <w:r w:rsidRPr="001B0089">
        <w:rPr>
          <w:rFonts w:ascii="Times New Roman" w:hAnsi="Times New Roman"/>
          <w:sz w:val="24"/>
          <w:szCs w:val="24"/>
        </w:rPr>
        <w:t>. Многообразие современных земноводных и их охрана. Значение земноводных в природе и жизни человека.</w:t>
      </w:r>
    </w:p>
    <w:p w:rsidR="001D1677" w:rsidRPr="001B0089" w:rsidRDefault="001D1677" w:rsidP="001D1677">
      <w:pPr>
        <w:overflowPunct w:val="0"/>
        <w:autoSpaceDE w:val="0"/>
        <w:autoSpaceDN w:val="0"/>
        <w:adjustRightInd w:val="0"/>
        <w:spacing w:after="0" w:line="240" w:lineRule="auto"/>
        <w:ind w:firstLine="709"/>
        <w:jc w:val="both"/>
        <w:rPr>
          <w:rFonts w:ascii="Times New Roman" w:hAnsi="Times New Roman"/>
          <w:sz w:val="24"/>
          <w:szCs w:val="24"/>
        </w:rPr>
      </w:pPr>
      <w:r w:rsidRPr="001B0089">
        <w:rPr>
          <w:rFonts w:ascii="Times New Roman" w:hAnsi="Times New Roman"/>
          <w:sz w:val="24"/>
          <w:szCs w:val="24"/>
        </w:rPr>
        <w:t>Класс Пресмыкающиеся. Общая характеристика класса Пресмыкающиеся. Места обитания, особенности</w:t>
      </w:r>
      <w:bookmarkStart w:id="55" w:name="page11"/>
      <w:bookmarkEnd w:id="55"/>
      <w:r w:rsidRPr="001B0089">
        <w:rPr>
          <w:rFonts w:ascii="Times New Roman" w:hAnsi="Times New Roman"/>
          <w:sz w:val="24"/>
          <w:szCs w:val="24"/>
        </w:rPr>
        <w:t xml:space="preserve"> внешнего и внутреннего строения пресмыкающихся. Размножение пресмыкающихся. </w:t>
      </w:r>
      <w:r w:rsidRPr="001B0089">
        <w:rPr>
          <w:rFonts w:ascii="Times New Roman" w:hAnsi="Times New Roman"/>
          <w:i/>
          <w:sz w:val="24"/>
          <w:szCs w:val="24"/>
        </w:rPr>
        <w:t>Происхождение</w:t>
      </w:r>
      <w:r w:rsidRPr="001B0089">
        <w:rPr>
          <w:rFonts w:ascii="Times New Roman" w:hAnsi="Times New Roman"/>
          <w:sz w:val="24"/>
          <w:szCs w:val="24"/>
        </w:rPr>
        <w:t xml:space="preserve"> и многообразие древних пресмыкающихся. Значение пресмыкающихся в природе и жизни человека. </w:t>
      </w:r>
    </w:p>
    <w:p w:rsidR="001D1677" w:rsidRPr="001B0089" w:rsidRDefault="001D1677" w:rsidP="001D1677">
      <w:pPr>
        <w:overflowPunct w:val="0"/>
        <w:autoSpaceDE w:val="0"/>
        <w:autoSpaceDN w:val="0"/>
        <w:adjustRightInd w:val="0"/>
        <w:spacing w:after="0" w:line="240" w:lineRule="auto"/>
        <w:ind w:firstLine="709"/>
        <w:jc w:val="both"/>
        <w:rPr>
          <w:rFonts w:ascii="Times New Roman" w:hAnsi="Times New Roman"/>
          <w:sz w:val="24"/>
          <w:szCs w:val="24"/>
        </w:rPr>
      </w:pPr>
      <w:r w:rsidRPr="001B0089">
        <w:rPr>
          <w:rFonts w:ascii="Times New Roman" w:hAnsi="Times New Roman"/>
          <w:sz w:val="24"/>
          <w:szCs w:val="24"/>
        </w:rPr>
        <w:t xml:space="preserve">Класс Птицы.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w:t>
      </w:r>
      <w:r w:rsidRPr="001B0089">
        <w:rPr>
          <w:rFonts w:ascii="Times New Roman" w:hAnsi="Times New Roman"/>
          <w:i/>
          <w:sz w:val="24"/>
          <w:szCs w:val="24"/>
        </w:rPr>
        <w:t>Сезонные явления в жизни птиц</w:t>
      </w:r>
      <w:proofErr w:type="gramStart"/>
      <w:r w:rsidRPr="001B0089">
        <w:rPr>
          <w:rFonts w:ascii="Times New Roman" w:hAnsi="Times New Roman"/>
          <w:i/>
          <w:sz w:val="24"/>
          <w:szCs w:val="24"/>
        </w:rPr>
        <w:t>.Э</w:t>
      </w:r>
      <w:proofErr w:type="gramEnd"/>
      <w:r w:rsidRPr="001B0089">
        <w:rPr>
          <w:rFonts w:ascii="Times New Roman" w:hAnsi="Times New Roman"/>
          <w:i/>
          <w:sz w:val="24"/>
          <w:szCs w:val="24"/>
        </w:rPr>
        <w:t>кологические группы птиц.</w:t>
      </w:r>
      <w:r w:rsidRPr="001B0089">
        <w:rPr>
          <w:rFonts w:ascii="Times New Roman" w:hAnsi="Times New Roman"/>
          <w:sz w:val="24"/>
          <w:szCs w:val="24"/>
        </w:rPr>
        <w:t xml:space="preserve"> </w:t>
      </w:r>
      <w:r w:rsidRPr="001B0089">
        <w:rPr>
          <w:rFonts w:ascii="Times New Roman" w:hAnsi="Times New Roman"/>
          <w:sz w:val="24"/>
          <w:szCs w:val="24"/>
        </w:rPr>
        <w:lastRenderedPageBreak/>
        <w:t xml:space="preserve">Происхождение птиц. Значение птиц в природе и жизни человека. Охрана птиц. Птицеводство. </w:t>
      </w:r>
      <w:r w:rsidRPr="001B0089">
        <w:rPr>
          <w:rFonts w:ascii="Times New Roman" w:hAnsi="Times New Roman"/>
          <w:i/>
          <w:sz w:val="24"/>
          <w:szCs w:val="24"/>
        </w:rPr>
        <w:t>Домашние птицы, приемы выращивания и ухода за птицами.</w:t>
      </w:r>
    </w:p>
    <w:p w:rsidR="001D1677" w:rsidRPr="001B0089" w:rsidRDefault="001D1677" w:rsidP="001D1677">
      <w:pPr>
        <w:overflowPunct w:val="0"/>
        <w:autoSpaceDE w:val="0"/>
        <w:autoSpaceDN w:val="0"/>
        <w:adjustRightInd w:val="0"/>
        <w:spacing w:after="0" w:line="240" w:lineRule="auto"/>
        <w:ind w:firstLine="709"/>
        <w:jc w:val="both"/>
        <w:rPr>
          <w:rFonts w:ascii="Times New Roman" w:hAnsi="Times New Roman"/>
          <w:sz w:val="24"/>
          <w:szCs w:val="24"/>
        </w:rPr>
      </w:pPr>
      <w:r w:rsidRPr="001B0089">
        <w:rPr>
          <w:rFonts w:ascii="Times New Roman" w:hAnsi="Times New Roman"/>
          <w:sz w:val="24"/>
          <w:szCs w:val="24"/>
        </w:rPr>
        <w:t xml:space="preserve">Класс Млекопитающие. Общая характеристика класса Млекопитающие. Среды жизни млекопитающих. Особенности внешнего строения, скелета и мускулатуры млекопитающих. Органы полости тела. Нервная система и поведение млекопитающих, </w:t>
      </w:r>
      <w:r w:rsidRPr="001B0089">
        <w:rPr>
          <w:rFonts w:ascii="Times New Roman" w:hAnsi="Times New Roman"/>
          <w:i/>
          <w:sz w:val="24"/>
          <w:szCs w:val="24"/>
        </w:rPr>
        <w:t>рассудочное поведение</w:t>
      </w:r>
      <w:r w:rsidRPr="001B0089">
        <w:rPr>
          <w:rFonts w:ascii="Times New Roman" w:hAnsi="Times New Roman"/>
          <w:sz w:val="24"/>
          <w:szCs w:val="24"/>
        </w:rPr>
        <w:t xml:space="preserve">. Размножение и развитие млекопитающих. Происхождение млекопитающих. Многообразие млекопитающих. Млекопитающие – переносчики возбудителей опасных заболеваний. Меры борьбы с грызунами. Меры предосторожности и первая помощь при укусах животных. Экологические группы млекопитающих. Сезонные явления в жизни млекопитающих. Происхождение и значение млекопитающих. Охрана млекопитающих. Важнейшие породы домашних млекопитающих. Приемы выращивания и ухода за домашними млекопитающими. </w:t>
      </w:r>
      <w:r w:rsidRPr="001B0089">
        <w:rPr>
          <w:rFonts w:ascii="Times New Roman" w:hAnsi="Times New Roman"/>
          <w:i/>
          <w:sz w:val="24"/>
          <w:szCs w:val="24"/>
        </w:rPr>
        <w:t>Многообразие птиц и млекопитающих родного края.</w:t>
      </w:r>
    </w:p>
    <w:p w:rsidR="001D1677" w:rsidRDefault="001D1677" w:rsidP="003869CE">
      <w:pPr>
        <w:pStyle w:val="2"/>
        <w:spacing w:line="240" w:lineRule="auto"/>
        <w:rPr>
          <w:sz w:val="24"/>
          <w:szCs w:val="24"/>
        </w:rPr>
      </w:pPr>
    </w:p>
    <w:p w:rsidR="004A37E9" w:rsidRDefault="004A37E9" w:rsidP="003869CE">
      <w:pPr>
        <w:pStyle w:val="2"/>
        <w:spacing w:line="240" w:lineRule="auto"/>
        <w:rPr>
          <w:sz w:val="24"/>
          <w:szCs w:val="24"/>
        </w:rPr>
      </w:pPr>
      <w:r>
        <w:rPr>
          <w:sz w:val="24"/>
          <w:szCs w:val="24"/>
        </w:rPr>
        <w:t>8 класс</w:t>
      </w:r>
    </w:p>
    <w:p w:rsidR="004A37E9" w:rsidRPr="004A37E9" w:rsidRDefault="004A37E9" w:rsidP="004A37E9">
      <w:pPr>
        <w:pStyle w:val="a5"/>
        <w:ind w:left="0" w:firstLine="567"/>
        <w:rPr>
          <w:rFonts w:ascii="Times New Roman" w:hAnsi="Times New Roman" w:cs="Times New Roman"/>
          <w:b/>
          <w:sz w:val="24"/>
          <w:szCs w:val="24"/>
        </w:rPr>
      </w:pPr>
      <w:r w:rsidRPr="004A37E9">
        <w:rPr>
          <w:rFonts w:ascii="Times New Roman" w:hAnsi="Times New Roman" w:cs="Times New Roman"/>
          <w:b/>
          <w:sz w:val="24"/>
          <w:szCs w:val="24"/>
        </w:rPr>
        <w:t xml:space="preserve">Тема 2.1. Общий обзор организма </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t>Уровни организации. Структура тела. Органы и системы органов.</w:t>
      </w:r>
    </w:p>
    <w:p w:rsidR="004A37E9" w:rsidRPr="004A37E9" w:rsidRDefault="004A37E9" w:rsidP="004A37E9">
      <w:pPr>
        <w:pStyle w:val="a5"/>
        <w:ind w:left="0" w:firstLine="567"/>
        <w:rPr>
          <w:rFonts w:ascii="Times New Roman" w:hAnsi="Times New Roman" w:cs="Times New Roman"/>
          <w:b/>
          <w:sz w:val="24"/>
          <w:szCs w:val="24"/>
        </w:rPr>
      </w:pPr>
      <w:r w:rsidRPr="004A37E9">
        <w:rPr>
          <w:rFonts w:ascii="Times New Roman" w:hAnsi="Times New Roman" w:cs="Times New Roman"/>
          <w:b/>
          <w:sz w:val="24"/>
          <w:szCs w:val="24"/>
        </w:rPr>
        <w:t xml:space="preserve">Тема 2.2.  Клеточное строение организма. Ткани </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t>Внешняя и внутренняя среда организма. Строение и функции клетки. Роль ядра в передаче наследственных свойств организма. Органоиды клетки. Деление. Жизненные процессы клетки: обмен веществ, биосинтез и биологическое окисление. Их значение. Роль ферментов в обмене веществ. Рост и развитие клетки. Состояние физиологического покоя и возбуждения.</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t xml:space="preserve">Ткани. Образование тканей. Эпителиальные, соединительные, мышечные, </w:t>
      </w:r>
      <w:proofErr w:type="gramStart"/>
      <w:r w:rsidRPr="004A37E9">
        <w:rPr>
          <w:rFonts w:ascii="Times New Roman" w:hAnsi="Times New Roman" w:cs="Times New Roman"/>
          <w:sz w:val="24"/>
          <w:szCs w:val="24"/>
        </w:rPr>
        <w:t>нервная</w:t>
      </w:r>
      <w:proofErr w:type="gramEnd"/>
      <w:r w:rsidRPr="004A37E9">
        <w:rPr>
          <w:rFonts w:ascii="Times New Roman" w:hAnsi="Times New Roman" w:cs="Times New Roman"/>
          <w:sz w:val="24"/>
          <w:szCs w:val="24"/>
        </w:rPr>
        <w:t xml:space="preserve"> ткани. Строение и функции нейрона. Синапс.</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b/>
          <w:sz w:val="24"/>
          <w:szCs w:val="24"/>
        </w:rPr>
        <w:t>Демонстрация</w:t>
      </w:r>
      <w:r w:rsidRPr="004A37E9">
        <w:rPr>
          <w:rFonts w:ascii="Times New Roman" w:hAnsi="Times New Roman" w:cs="Times New Roman"/>
          <w:sz w:val="24"/>
          <w:szCs w:val="24"/>
        </w:rPr>
        <w:t xml:space="preserve"> разложение пероксида водорода ферментом каталазой.</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b/>
          <w:sz w:val="24"/>
          <w:szCs w:val="24"/>
        </w:rPr>
        <w:t>Лабораторная работа</w:t>
      </w:r>
      <w:r w:rsidRPr="004A37E9">
        <w:rPr>
          <w:rFonts w:ascii="Times New Roman" w:hAnsi="Times New Roman" w:cs="Times New Roman"/>
          <w:sz w:val="24"/>
          <w:szCs w:val="24"/>
        </w:rPr>
        <w:t>: Рассматривание клеток и тканей в микроскоп.</w:t>
      </w:r>
    </w:p>
    <w:p w:rsidR="004A37E9" w:rsidRPr="004A37E9" w:rsidRDefault="004A37E9" w:rsidP="004A37E9">
      <w:pPr>
        <w:pStyle w:val="a5"/>
        <w:ind w:left="0" w:firstLine="567"/>
        <w:jc w:val="both"/>
        <w:rPr>
          <w:rFonts w:ascii="Times New Roman" w:hAnsi="Times New Roman" w:cs="Times New Roman"/>
          <w:sz w:val="24"/>
          <w:szCs w:val="24"/>
        </w:rPr>
      </w:pPr>
    </w:p>
    <w:p w:rsidR="004A37E9" w:rsidRPr="004A37E9" w:rsidRDefault="004A37E9" w:rsidP="004A37E9">
      <w:pPr>
        <w:pStyle w:val="a5"/>
        <w:ind w:left="0" w:firstLine="567"/>
        <w:rPr>
          <w:rFonts w:ascii="Times New Roman" w:hAnsi="Times New Roman" w:cs="Times New Roman"/>
          <w:b/>
          <w:sz w:val="24"/>
          <w:szCs w:val="24"/>
        </w:rPr>
      </w:pPr>
      <w:r w:rsidRPr="004A37E9">
        <w:rPr>
          <w:rFonts w:ascii="Times New Roman" w:hAnsi="Times New Roman" w:cs="Times New Roman"/>
          <w:b/>
          <w:sz w:val="24"/>
          <w:szCs w:val="24"/>
        </w:rPr>
        <w:t>Тема 2.3. Рефлекторная регуляция органов и систем организма.</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t>Центральная и периферическая части нервной системы. Спинной и головной мозг. Нервы и нервные узлы. Рефлекс и рефлекторная дуга. Нейронные цепи. Процессы возбуждения и торможения, их значение. Чувствительные, вставочные и исполнительные нейроны. Прямые и обратные связи. Роль рецепторов в восприятии раздражений.</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b/>
          <w:sz w:val="24"/>
          <w:szCs w:val="24"/>
        </w:rPr>
        <w:t>Лабораторные работы:</w:t>
      </w:r>
      <w:r w:rsidRPr="004A37E9">
        <w:rPr>
          <w:rFonts w:ascii="Times New Roman" w:hAnsi="Times New Roman" w:cs="Times New Roman"/>
          <w:sz w:val="24"/>
          <w:szCs w:val="24"/>
        </w:rPr>
        <w:t xml:space="preserve"> Самонаблюдение мигательного рефлекса и условия его проявления и торможения. Коленный рефлекс и др.</w:t>
      </w:r>
    </w:p>
    <w:p w:rsidR="004A37E9" w:rsidRPr="004A37E9" w:rsidRDefault="004A37E9" w:rsidP="004A37E9">
      <w:pPr>
        <w:pStyle w:val="a5"/>
        <w:ind w:left="0" w:firstLine="567"/>
        <w:rPr>
          <w:rFonts w:ascii="Times New Roman" w:hAnsi="Times New Roman" w:cs="Times New Roman"/>
          <w:b/>
          <w:sz w:val="24"/>
          <w:szCs w:val="24"/>
        </w:rPr>
      </w:pPr>
      <w:r w:rsidRPr="004A37E9">
        <w:rPr>
          <w:rFonts w:ascii="Times New Roman" w:hAnsi="Times New Roman" w:cs="Times New Roman"/>
          <w:b/>
          <w:sz w:val="24"/>
          <w:szCs w:val="24"/>
        </w:rPr>
        <w:t>Тема 2.4.  Опорно-двигательная система.</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t>Скелет и мышцы, их функции. Химический состав костей, их макр</w:t>
      </w:r>
      <w:proofErr w:type="gramStart"/>
      <w:r w:rsidRPr="004A37E9">
        <w:rPr>
          <w:rFonts w:ascii="Times New Roman" w:hAnsi="Times New Roman" w:cs="Times New Roman"/>
          <w:sz w:val="24"/>
          <w:szCs w:val="24"/>
        </w:rPr>
        <w:t>о-</w:t>
      </w:r>
      <w:proofErr w:type="gramEnd"/>
      <w:r w:rsidRPr="004A37E9">
        <w:rPr>
          <w:rFonts w:ascii="Times New Roman" w:hAnsi="Times New Roman" w:cs="Times New Roman"/>
          <w:sz w:val="24"/>
          <w:szCs w:val="24"/>
        </w:rPr>
        <w:t xml:space="preserve"> и микростроение, типы костей. Скелет человека, его приспособление к прямохождению, трудовой деятельности. Изменения, связанные с развитием мозга и речи. Типы соединения костей: неподвижные, полуподвижные, подвижные (суставы).</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t>Строение мышц и сухожилий. Обзор мышц человеческого тела. Мышцы-антагонисты и синергисты. Работа скелетных мышц и их регуляция. Понятие о двигательной единице. Изменения мышцы притренировки, последствия гиподинамии. Энергетика мышечного сокращения. Динамическая и статическая работа.</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lastRenderedPageBreak/>
        <w:t>Причины нарушения осанки и развития плоскостопия. Их выявление, предупреждение и исправление.</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t>Первая помощь при ушибах, переломах костей и вывихах суставов.</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b/>
          <w:sz w:val="24"/>
          <w:szCs w:val="24"/>
        </w:rPr>
        <w:t>Демонстрация</w:t>
      </w:r>
      <w:r w:rsidRPr="004A37E9">
        <w:rPr>
          <w:rFonts w:ascii="Times New Roman" w:hAnsi="Times New Roman" w:cs="Times New Roman"/>
          <w:sz w:val="24"/>
          <w:szCs w:val="24"/>
        </w:rPr>
        <w:t xml:space="preserve"> скелета и муляжей торса человека, черепа, костей конечностей, позвонков, распилов костей.</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b/>
          <w:sz w:val="24"/>
          <w:szCs w:val="24"/>
        </w:rPr>
        <w:t>Лабораторные работы</w:t>
      </w:r>
      <w:r w:rsidRPr="004A37E9">
        <w:rPr>
          <w:rFonts w:ascii="Times New Roman" w:hAnsi="Times New Roman" w:cs="Times New Roman"/>
          <w:sz w:val="24"/>
          <w:szCs w:val="24"/>
        </w:rPr>
        <w:t>: микроскопическое строение кости. Мышцы человеческого тела (выполняется либо в классе, либо дома). Утомление при статической и динамической работе. Выявление нарушений осанки. Выявление плоскостопия (выполняется дома). Самонаблюдения работы основных мышц, роль плечевого пояса в движении руки.</w:t>
      </w:r>
    </w:p>
    <w:p w:rsidR="004A37E9" w:rsidRPr="004A37E9" w:rsidRDefault="004A37E9" w:rsidP="004A37E9">
      <w:pPr>
        <w:pStyle w:val="a5"/>
        <w:ind w:left="0" w:firstLine="567"/>
        <w:rPr>
          <w:rFonts w:ascii="Times New Roman" w:hAnsi="Times New Roman" w:cs="Times New Roman"/>
          <w:b/>
          <w:sz w:val="24"/>
          <w:szCs w:val="24"/>
        </w:rPr>
      </w:pPr>
      <w:r w:rsidRPr="004A37E9">
        <w:rPr>
          <w:rFonts w:ascii="Times New Roman" w:hAnsi="Times New Roman" w:cs="Times New Roman"/>
          <w:b/>
          <w:sz w:val="24"/>
          <w:szCs w:val="24"/>
        </w:rPr>
        <w:t>Тема 2.5. Внутренняя среда организма.</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t>Компоненты внутренней среды: кровь, тканевая жидкость, лимфа. Их взаимодействие. Гомеостаз. Состав крови: плазма и форменные элементы (тромбоциты, эритроциты, лейкоциты). Их функции. Свертывание крови. Роль кальция и витамина</w:t>
      </w:r>
      <w:proofErr w:type="gramStart"/>
      <w:r w:rsidRPr="004A37E9">
        <w:rPr>
          <w:rFonts w:ascii="Times New Roman" w:hAnsi="Times New Roman" w:cs="Times New Roman"/>
          <w:sz w:val="24"/>
          <w:szCs w:val="24"/>
        </w:rPr>
        <w:t xml:space="preserve"> К</w:t>
      </w:r>
      <w:proofErr w:type="gramEnd"/>
      <w:r w:rsidRPr="004A37E9">
        <w:rPr>
          <w:rFonts w:ascii="Times New Roman" w:hAnsi="Times New Roman" w:cs="Times New Roman"/>
          <w:sz w:val="24"/>
          <w:szCs w:val="24"/>
        </w:rPr>
        <w:t xml:space="preserve"> в свертывании крови. Анализ крови. Малокровие. Кроветворение.</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t>Борьба организма с инфекцией. Иммунитет. Защитные барьеры организма. Луи Пастер и И.И. Мечников. Антигены и антитела. Специфический и неспецифический иммунитет. Иммунитет клеточный и гуморальный. Иммунная система. Роль лимфоцитов в иммунной защите. Фагоцитоз. Воспаление. Инфекционные и паразитарные болезни. Ворота инфекции. Возбудители и переносчики болезни. Профилактика. Иммунология на службе здоровья: вакцины и лечебные сыворотки. Естественный и искусственный иммунитет. Активный и пассивный иммунитет. Тканевая совместимость. Переливание крови. Группы крови. Резус-фактор. Пересадка органов и тканей.</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b/>
          <w:sz w:val="24"/>
          <w:szCs w:val="24"/>
        </w:rPr>
        <w:t>Лабораторная работа:</w:t>
      </w:r>
      <w:r w:rsidRPr="004A37E9">
        <w:rPr>
          <w:rFonts w:ascii="Times New Roman" w:hAnsi="Times New Roman" w:cs="Times New Roman"/>
          <w:sz w:val="24"/>
          <w:szCs w:val="24"/>
        </w:rPr>
        <w:t xml:space="preserve"> Рассматривание крови человека под микроскопом.</w:t>
      </w:r>
    </w:p>
    <w:p w:rsidR="004A37E9" w:rsidRPr="004A37E9" w:rsidRDefault="004A37E9" w:rsidP="004A37E9">
      <w:pPr>
        <w:pStyle w:val="a5"/>
        <w:ind w:left="0" w:firstLine="567"/>
        <w:rPr>
          <w:rFonts w:ascii="Times New Roman" w:hAnsi="Times New Roman" w:cs="Times New Roman"/>
          <w:b/>
          <w:sz w:val="24"/>
          <w:szCs w:val="24"/>
        </w:rPr>
      </w:pPr>
      <w:r w:rsidRPr="004A37E9">
        <w:rPr>
          <w:rFonts w:ascii="Times New Roman" w:hAnsi="Times New Roman" w:cs="Times New Roman"/>
          <w:b/>
          <w:sz w:val="24"/>
          <w:szCs w:val="24"/>
        </w:rPr>
        <w:t>Тема 2.6. Кровеносная и лимфатическая системы организма.</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t xml:space="preserve">Органы кровеносной и лимфатической систем, их роль в организме. Строение кровеносных и лимфатических сосудов. Круги кровообращения. Строение и работа сердца. Автоматизм сердца. Движение крови по сосудам. Регуляция кровоснабжения органов. Артериальное давление крови, пульс. Гигиена </w:t>
      </w:r>
      <w:proofErr w:type="gramStart"/>
      <w:r w:rsidRPr="004A37E9">
        <w:rPr>
          <w:rFonts w:ascii="Times New Roman" w:hAnsi="Times New Roman" w:cs="Times New Roman"/>
          <w:sz w:val="24"/>
          <w:szCs w:val="24"/>
        </w:rPr>
        <w:t>сердечно-сосудистой</w:t>
      </w:r>
      <w:proofErr w:type="gramEnd"/>
      <w:r w:rsidRPr="004A37E9">
        <w:rPr>
          <w:rFonts w:ascii="Times New Roman" w:hAnsi="Times New Roman" w:cs="Times New Roman"/>
          <w:sz w:val="24"/>
          <w:szCs w:val="24"/>
        </w:rPr>
        <w:t xml:space="preserve"> системы. Доврачебная помощь при заболеваниях сердца и сосудов. Первая помощь при кровотечениях.</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b/>
          <w:sz w:val="24"/>
          <w:szCs w:val="24"/>
        </w:rPr>
        <w:t>Демонстрация</w:t>
      </w:r>
      <w:r w:rsidRPr="004A37E9">
        <w:rPr>
          <w:rFonts w:ascii="Times New Roman" w:hAnsi="Times New Roman" w:cs="Times New Roman"/>
          <w:sz w:val="24"/>
          <w:szCs w:val="24"/>
        </w:rPr>
        <w:t xml:space="preserve"> моделей сердца, приемов измерения артериального давления по методу Короткова, приемов остановки кровотечений.</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b/>
          <w:sz w:val="24"/>
          <w:szCs w:val="24"/>
        </w:rPr>
        <w:t>Лабораторные работы:</w:t>
      </w:r>
      <w:r w:rsidRPr="004A37E9">
        <w:rPr>
          <w:rFonts w:ascii="Times New Roman" w:hAnsi="Times New Roman" w:cs="Times New Roman"/>
          <w:sz w:val="24"/>
          <w:szCs w:val="24"/>
        </w:rPr>
        <w:t xml:space="preserve"> Положение венозных клапанов в опущенной и поднятой руке. Изменения в тканях при перетяжках, затрудняющих кровообращение. Определение скорости кровотока в сосудах ногтевого ложа. Опыты, выясняющие природу пульса. Функциональная проба: реакция </w:t>
      </w:r>
      <w:proofErr w:type="gramStart"/>
      <w:r w:rsidRPr="004A37E9">
        <w:rPr>
          <w:rFonts w:ascii="Times New Roman" w:hAnsi="Times New Roman" w:cs="Times New Roman"/>
          <w:sz w:val="24"/>
          <w:szCs w:val="24"/>
        </w:rPr>
        <w:t>сердечно-сосудистой</w:t>
      </w:r>
      <w:proofErr w:type="gramEnd"/>
      <w:r w:rsidRPr="004A37E9">
        <w:rPr>
          <w:rFonts w:ascii="Times New Roman" w:hAnsi="Times New Roman" w:cs="Times New Roman"/>
          <w:sz w:val="24"/>
          <w:szCs w:val="24"/>
        </w:rPr>
        <w:t xml:space="preserve"> системы на дозированную нагрузку.</w:t>
      </w:r>
    </w:p>
    <w:p w:rsidR="004A37E9" w:rsidRPr="004A37E9" w:rsidRDefault="004A37E9" w:rsidP="004A37E9">
      <w:pPr>
        <w:pStyle w:val="a5"/>
        <w:ind w:left="0" w:firstLine="567"/>
        <w:rPr>
          <w:rFonts w:ascii="Times New Roman" w:hAnsi="Times New Roman" w:cs="Times New Roman"/>
          <w:b/>
          <w:sz w:val="24"/>
          <w:szCs w:val="24"/>
        </w:rPr>
      </w:pPr>
      <w:r w:rsidRPr="004A37E9">
        <w:rPr>
          <w:rFonts w:ascii="Times New Roman" w:hAnsi="Times New Roman" w:cs="Times New Roman"/>
          <w:b/>
          <w:sz w:val="24"/>
          <w:szCs w:val="24"/>
        </w:rPr>
        <w:t>Тема 2.7. Дыхательная система</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t>Значение дыхания. Строение и функции органов дыхания. Голосообразование. Инфекционные и органические заболевания дыхательных путей, миндалин и околоносовых пазух, профилактика, доврачебная помощь. Газообмен в легких и тканях. Механизм вдоха и выдоха. Нервная и гуморальная регуляция дыхания. Охрана воздушной среды. Функциональные возможности дыхательной системы как показателя здоровья: жизненная емкость легких.</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lastRenderedPageBreak/>
        <w:t>Выявление и предупреждение болезней органов дыхания. Флюорография. Туберкулез и рак легких. Первая помощь утопающему, при удушении и заваливании землей, электротравме. Клиническая и биологическая смерть. Искусственное дыхание и непрямой массаж сердца. Реанимация. Влияние курения и других вредных привычек на организм.</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b/>
          <w:sz w:val="24"/>
          <w:szCs w:val="24"/>
        </w:rPr>
        <w:t>Демонстрация</w:t>
      </w:r>
      <w:r w:rsidRPr="004A37E9">
        <w:rPr>
          <w:rFonts w:ascii="Times New Roman" w:hAnsi="Times New Roman" w:cs="Times New Roman"/>
          <w:sz w:val="24"/>
          <w:szCs w:val="24"/>
        </w:rPr>
        <w:t>; опыта по обнаружению углекислого газа в выдыхаемом воздухе; измерение жизненной емкости легких; приемов искусственного дыхания.</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b/>
          <w:sz w:val="24"/>
          <w:szCs w:val="24"/>
        </w:rPr>
        <w:t>Лабораторные работы</w:t>
      </w:r>
      <w:r w:rsidRPr="004A37E9">
        <w:rPr>
          <w:rFonts w:ascii="Times New Roman" w:hAnsi="Times New Roman" w:cs="Times New Roman"/>
          <w:sz w:val="24"/>
          <w:szCs w:val="24"/>
        </w:rPr>
        <w:t>: измерение обхвата грудной клетки в состоянии вдоха и выдоха. Функциональные пробы с задержкой дыхания на вдохе и выдохе.</w:t>
      </w:r>
    </w:p>
    <w:p w:rsidR="004A37E9" w:rsidRPr="004A37E9" w:rsidRDefault="004A37E9" w:rsidP="004A37E9">
      <w:pPr>
        <w:pStyle w:val="a5"/>
        <w:ind w:left="0" w:firstLine="567"/>
        <w:rPr>
          <w:rFonts w:ascii="Times New Roman" w:hAnsi="Times New Roman" w:cs="Times New Roman"/>
          <w:b/>
          <w:sz w:val="24"/>
          <w:szCs w:val="24"/>
        </w:rPr>
      </w:pPr>
      <w:r w:rsidRPr="004A37E9">
        <w:rPr>
          <w:rFonts w:ascii="Times New Roman" w:hAnsi="Times New Roman" w:cs="Times New Roman"/>
          <w:b/>
          <w:sz w:val="24"/>
          <w:szCs w:val="24"/>
        </w:rPr>
        <w:t>Тема</w:t>
      </w:r>
      <w:proofErr w:type="gramStart"/>
      <w:r w:rsidRPr="004A37E9">
        <w:rPr>
          <w:rFonts w:ascii="Times New Roman" w:hAnsi="Times New Roman" w:cs="Times New Roman"/>
          <w:b/>
          <w:sz w:val="24"/>
          <w:szCs w:val="24"/>
        </w:rPr>
        <w:t>2</w:t>
      </w:r>
      <w:proofErr w:type="gramEnd"/>
      <w:r w:rsidRPr="004A37E9">
        <w:rPr>
          <w:rFonts w:ascii="Times New Roman" w:hAnsi="Times New Roman" w:cs="Times New Roman"/>
          <w:b/>
          <w:sz w:val="24"/>
          <w:szCs w:val="24"/>
        </w:rPr>
        <w:t>.8. Пищеварительная система.</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t>Пищевые продукты и питательные вещества, их роль в обмене веществ. Значение пищеварения. Строение и функции пищеварительной системы: пищеварительный канал, пищеварительные железы. Пищеварение в различных отделах пищеварительного тракта. Регуляция деятельности пищеварительной системы. Заболевания органов пищеварения, их профилактика. Гигиена органов пищеварения. Предупреждение желудочно-кишечных инфекций и гельминтозов. Доврачебная помощь при пищевых отравлениях.</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b/>
          <w:sz w:val="24"/>
          <w:szCs w:val="24"/>
        </w:rPr>
        <w:t>Лабораторная работа:</w:t>
      </w:r>
      <w:r w:rsidRPr="004A37E9">
        <w:rPr>
          <w:rFonts w:ascii="Times New Roman" w:hAnsi="Times New Roman" w:cs="Times New Roman"/>
          <w:sz w:val="24"/>
          <w:szCs w:val="24"/>
        </w:rPr>
        <w:t xml:space="preserve"> Действие ферментов слюны на крахмал.</w:t>
      </w:r>
    </w:p>
    <w:p w:rsidR="004A37E9" w:rsidRPr="004A37E9" w:rsidRDefault="004A37E9" w:rsidP="004A37E9">
      <w:pPr>
        <w:pStyle w:val="a5"/>
        <w:ind w:left="0" w:firstLine="567"/>
        <w:rPr>
          <w:rFonts w:ascii="Times New Roman" w:hAnsi="Times New Roman" w:cs="Times New Roman"/>
          <w:b/>
          <w:sz w:val="24"/>
          <w:szCs w:val="24"/>
        </w:rPr>
      </w:pPr>
      <w:r w:rsidRPr="004A37E9">
        <w:rPr>
          <w:rFonts w:ascii="Times New Roman" w:hAnsi="Times New Roman" w:cs="Times New Roman"/>
          <w:b/>
          <w:sz w:val="24"/>
          <w:szCs w:val="24"/>
        </w:rPr>
        <w:t>Тема 2.9. Обмен веществ и энергии.</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t>Обмен веществ и энергии – основное свойство всех живых существ. Пластический и энергетический обмен. Обмен белков, жиров, углеводов, воды и минеральных солей. Заменимые и незаменимые аминокислоты, микро- и макроэлементы. Роль ферментов в обмене веществ. Витамины. Энерготраты человека и пищевой рацион. Нормы и режим питания. Основной и общий обмен. Энергетическая емкость пищи.</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b/>
          <w:sz w:val="24"/>
          <w:szCs w:val="24"/>
        </w:rPr>
        <w:t>Лабораторные работы:</w:t>
      </w:r>
      <w:r w:rsidRPr="004A37E9">
        <w:rPr>
          <w:rFonts w:ascii="Times New Roman" w:hAnsi="Times New Roman" w:cs="Times New Roman"/>
          <w:sz w:val="24"/>
          <w:szCs w:val="24"/>
        </w:rPr>
        <w:t xml:space="preserve"> Установление зависимости между нагрузкой и уровнем энергетического обмена по результатам функциональной пробы с задержкой дыхания до и после нагрузки. Составление пищевых рационов в зависимости от энерготрат.</w:t>
      </w:r>
    </w:p>
    <w:p w:rsidR="004A37E9" w:rsidRPr="004A37E9" w:rsidRDefault="004A37E9" w:rsidP="004A37E9">
      <w:pPr>
        <w:pStyle w:val="a5"/>
        <w:ind w:left="0" w:firstLine="567"/>
        <w:rPr>
          <w:rFonts w:ascii="Times New Roman" w:hAnsi="Times New Roman" w:cs="Times New Roman"/>
          <w:b/>
          <w:sz w:val="24"/>
          <w:szCs w:val="24"/>
        </w:rPr>
      </w:pPr>
      <w:r w:rsidRPr="004A37E9">
        <w:rPr>
          <w:rFonts w:ascii="Times New Roman" w:hAnsi="Times New Roman" w:cs="Times New Roman"/>
          <w:b/>
          <w:sz w:val="24"/>
          <w:szCs w:val="24"/>
        </w:rPr>
        <w:t>Тема 2.10. Покровные органы. Теплорегуляция.</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t>Наружные покровы тела человека. Строение и функция кожи. Ногти и волосы. Роль кожи в обменных процессах, рецепторы кожи, участие в теплорегуляции. Уход за кожей, ногтями и волосами в зависимости от типа кожи. Гигиена одежды и обуви.</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t>Причины кожных заболеваний. Грибковые и паразитарные болезни, их профилактика и лечение у дерматолога. Травмы: ожоги, обморожения. Терморегуляция организма. Закаливание. Доврачебная помощь при общем охлаждении организма. Первая помощь при тепловом и солнечном ударе.</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b/>
          <w:sz w:val="24"/>
          <w:szCs w:val="24"/>
        </w:rPr>
        <w:t>Демонстрация</w:t>
      </w:r>
      <w:r w:rsidRPr="004A37E9">
        <w:rPr>
          <w:rFonts w:ascii="Times New Roman" w:hAnsi="Times New Roman" w:cs="Times New Roman"/>
          <w:sz w:val="24"/>
          <w:szCs w:val="24"/>
        </w:rPr>
        <w:t xml:space="preserve"> таблицы «Строение кожи».</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b/>
          <w:sz w:val="24"/>
          <w:szCs w:val="24"/>
        </w:rPr>
        <w:t>Самонаблюдения:</w:t>
      </w:r>
      <w:r w:rsidRPr="004A37E9">
        <w:rPr>
          <w:rFonts w:ascii="Times New Roman" w:hAnsi="Times New Roman" w:cs="Times New Roman"/>
          <w:sz w:val="24"/>
          <w:szCs w:val="24"/>
        </w:rPr>
        <w:t xml:space="preserve"> рассмотрение под лупой тыльной и ладонной поверхности кисти; определение типа кожи с помощью бумажной салфетки; определение совместимости шампуня с особенностями местной воды.</w:t>
      </w:r>
    </w:p>
    <w:p w:rsidR="004A37E9" w:rsidRPr="004A37E9" w:rsidRDefault="004A37E9" w:rsidP="004A37E9">
      <w:pPr>
        <w:pStyle w:val="a5"/>
        <w:ind w:left="0" w:firstLine="567"/>
        <w:rPr>
          <w:rFonts w:ascii="Times New Roman" w:hAnsi="Times New Roman" w:cs="Times New Roman"/>
          <w:b/>
          <w:sz w:val="24"/>
          <w:szCs w:val="24"/>
        </w:rPr>
      </w:pPr>
      <w:r w:rsidRPr="004A37E9">
        <w:rPr>
          <w:rFonts w:ascii="Times New Roman" w:hAnsi="Times New Roman" w:cs="Times New Roman"/>
          <w:b/>
          <w:sz w:val="24"/>
          <w:szCs w:val="24"/>
        </w:rPr>
        <w:t>Тема 2.11. Выделительная система.</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t>Значение органов выделения в поддержании гомеостаза внутренней среды организма. Органы мочевыделительной системы, их строение и функции. Строение и работа почек. Нефроны. Первичная и конечная моча. Заболевания органов выделительной системы и их предупреждение.</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b/>
          <w:sz w:val="24"/>
          <w:szCs w:val="24"/>
        </w:rPr>
        <w:lastRenderedPageBreak/>
        <w:t>Демонстрация</w:t>
      </w:r>
      <w:r w:rsidRPr="004A37E9">
        <w:rPr>
          <w:rFonts w:ascii="Times New Roman" w:hAnsi="Times New Roman" w:cs="Times New Roman"/>
          <w:sz w:val="24"/>
          <w:szCs w:val="24"/>
        </w:rPr>
        <w:t xml:space="preserve"> модели почек, таблицы «Органы выделения».</w:t>
      </w:r>
    </w:p>
    <w:p w:rsidR="004A37E9" w:rsidRPr="004A37E9" w:rsidRDefault="004A37E9" w:rsidP="004A37E9">
      <w:pPr>
        <w:pStyle w:val="a5"/>
        <w:ind w:left="0" w:firstLine="567"/>
        <w:rPr>
          <w:rFonts w:ascii="Times New Roman" w:hAnsi="Times New Roman" w:cs="Times New Roman"/>
          <w:b/>
          <w:sz w:val="24"/>
          <w:szCs w:val="24"/>
        </w:rPr>
      </w:pPr>
      <w:r w:rsidRPr="004A37E9">
        <w:rPr>
          <w:rFonts w:ascii="Times New Roman" w:hAnsi="Times New Roman" w:cs="Times New Roman"/>
          <w:b/>
          <w:sz w:val="24"/>
          <w:szCs w:val="24"/>
        </w:rPr>
        <w:t>Тема 2.12. Нервная система человека.</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t>Значение нервной системы. Мозг и психика. Строение нервной системы: спинной и головной мозг – центральная нервная система; нервы и нервные узлы – периферическая. Строение и функции спинного мозга. Строение головного мозга. Функции продолговатого, среднего мозга, моста и мозжечка. Передний мозг. Функции промежуточного мозга и коры больших полушарий. Старая и новая кора больших полушарий головного мозга. Аналитико-синтетическая и замыкательная функции коры больших полушарий головного мозга. Доли больших полушарий и сенсорные зоны коры.</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t>Соматический и автономный отделы нервной системы. Симпатический и парасимпатический подотделы автономной нервной системы. Их взаимодействие.</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b/>
          <w:sz w:val="24"/>
          <w:szCs w:val="24"/>
        </w:rPr>
        <w:t>Демонстрация</w:t>
      </w:r>
      <w:r w:rsidRPr="004A37E9">
        <w:rPr>
          <w:rFonts w:ascii="Times New Roman" w:hAnsi="Times New Roman" w:cs="Times New Roman"/>
          <w:sz w:val="24"/>
          <w:szCs w:val="24"/>
        </w:rPr>
        <w:t xml:space="preserve"> модели головного мозга человека.</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b/>
          <w:sz w:val="24"/>
          <w:szCs w:val="24"/>
        </w:rPr>
        <w:t>Лабораторные работы:</w:t>
      </w:r>
      <w:r w:rsidRPr="004A37E9">
        <w:rPr>
          <w:rFonts w:ascii="Times New Roman" w:hAnsi="Times New Roman" w:cs="Times New Roman"/>
          <w:sz w:val="24"/>
          <w:szCs w:val="24"/>
        </w:rPr>
        <w:t xml:space="preserve"> Пальценосовая проба и особенности движений, связанных с функциями мозжечка и среднего мозга. Рефлексы продолговатого и среднего мозга; штриховое раздражение кожи – тест, определяющий изменение тонуса симпатической и парасимпатической системы автономной нервной системы при раздражении.</w:t>
      </w:r>
    </w:p>
    <w:p w:rsidR="004A37E9" w:rsidRPr="004A37E9" w:rsidRDefault="004A37E9" w:rsidP="004A37E9">
      <w:pPr>
        <w:pStyle w:val="a5"/>
        <w:ind w:left="0" w:firstLine="567"/>
        <w:rPr>
          <w:rFonts w:ascii="Times New Roman" w:hAnsi="Times New Roman" w:cs="Times New Roman"/>
          <w:b/>
          <w:sz w:val="24"/>
          <w:szCs w:val="24"/>
        </w:rPr>
      </w:pPr>
      <w:r w:rsidRPr="004A37E9">
        <w:rPr>
          <w:rFonts w:ascii="Times New Roman" w:hAnsi="Times New Roman" w:cs="Times New Roman"/>
          <w:b/>
          <w:sz w:val="24"/>
          <w:szCs w:val="24"/>
        </w:rPr>
        <w:t xml:space="preserve">Тема 2.13. Анализаторы </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t>Анализаторы и органы чувств. Значение анализаторов. Достоверность получаемой информации. Иллюзии и их коррекция. Зрительный анализатор. Положение и строение глаза. Ход лучей через прозрачную среду глаза. Строение и функции сетчатки. Корковая часть зрительного анализатора. Бинокулярное зрение. Гигиена зрения. Предупреждение глазных болезней, травм глаза. Предупреждение близорукости и дальнозоркости. Коррекция зрения. Слуховой анализатор. Значение слуха. Строение и функции наружного, среднего и внутреннего уха. Рецепторы слуха. Корковая часть слухового анализатора. Гигиена органов слуха. Причины тугоухости и глухоты, их предупреждение.</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t>Органы равновесия, кожно-мышечной чувствительности, обоняния и вкуса. Их анализаторы. Взаимодействие анализаторов.</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b/>
          <w:sz w:val="24"/>
          <w:szCs w:val="24"/>
        </w:rPr>
        <w:t xml:space="preserve">Демонстрация </w:t>
      </w:r>
      <w:r w:rsidRPr="004A37E9">
        <w:rPr>
          <w:rFonts w:ascii="Times New Roman" w:hAnsi="Times New Roman" w:cs="Times New Roman"/>
          <w:sz w:val="24"/>
          <w:szCs w:val="24"/>
        </w:rPr>
        <w:t>моделей глаза и уха; опытов выявляющих функции радужной оболочки, хрусталика, палочек и колбочек; обнаружение слепого пятна; определение остроты слуха; зрительные, слуховые, тактильные иллюзии.</w:t>
      </w:r>
    </w:p>
    <w:p w:rsid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b/>
          <w:sz w:val="24"/>
          <w:szCs w:val="24"/>
        </w:rPr>
        <w:t>Лабораторная работа:</w:t>
      </w:r>
      <w:r w:rsidRPr="004A37E9">
        <w:rPr>
          <w:rFonts w:ascii="Times New Roman" w:hAnsi="Times New Roman" w:cs="Times New Roman"/>
          <w:sz w:val="24"/>
          <w:szCs w:val="24"/>
        </w:rPr>
        <w:t xml:space="preserve"> Опыты, выявляющие иллюзии, связанные с бинокулярным зрением.</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b/>
          <w:sz w:val="24"/>
          <w:szCs w:val="24"/>
        </w:rPr>
        <w:t>Тема 2.14. Высшая нервная деятельность. Поведение. Психика.</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t>Вклад отечественных ученых в разработку учения о высшей нервной деятельности. И.М. Сеченов и И.П. Павлов. Открытие центрального торможения. Безусловные и условные рефлексы. Безусловное и условное торможение. Закон взаимной индукции возбуждения-торможения. Учение А.А. Ухтомского о доминанте.</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t>Врожденные программы поведения: безусловные рефлексы, инстинкты, запечатление. Приобретенные программы поведения: условные рефлексы, рассудочная деятельность, динамический стереотип.</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t xml:space="preserve">Биологические ритмы. Сон и бодрствование. Стадии сна. Сновидения. Особенности высшей нервной деятельности человека: речь и сознание, трудовая деятельность. Потребности людей и </w:t>
      </w:r>
      <w:r w:rsidRPr="004A37E9">
        <w:rPr>
          <w:rFonts w:ascii="Times New Roman" w:hAnsi="Times New Roman" w:cs="Times New Roman"/>
          <w:sz w:val="24"/>
          <w:szCs w:val="24"/>
        </w:rPr>
        <w:lastRenderedPageBreak/>
        <w:t>животных. Речь как средство общения и как средство организации своего поведения. Внешняя и внутренняя речь. Роль речи в развитии высших психических функций. Осознанные действия и интуиция.</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t>Познавательные процессы: ощущение, восприятие, представления, память, воображение, мышление.</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t>Волевые действия, побудительная и тормозная функции воли. Внушаемость и негативизм. Эмоции: эмоциональные реакции, эмоциональные состояния и эмоциональные отношения (чувства).</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t>Внимание. Физиологические основы внимания, виды внимания, его основные свойства. Причины рассеянности. Воспитание внимания, памяти, воли, развитие наблюдательности и мышления.</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b/>
          <w:sz w:val="24"/>
          <w:szCs w:val="24"/>
        </w:rPr>
        <w:t xml:space="preserve">Демонстрация </w:t>
      </w:r>
      <w:r w:rsidRPr="004A37E9">
        <w:rPr>
          <w:rFonts w:ascii="Times New Roman" w:hAnsi="Times New Roman" w:cs="Times New Roman"/>
          <w:sz w:val="24"/>
          <w:szCs w:val="24"/>
        </w:rPr>
        <w:t>безусловных и условных рефлексов человека по методу речевого подкрепления; двойных изображений, иллюзий установки; выполнение тестов на наблюдательность и внимание, логическую и механическую память, консерватизм мышления и пр.</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b/>
          <w:sz w:val="24"/>
          <w:szCs w:val="24"/>
        </w:rPr>
        <w:t>Лабораторные работы:</w:t>
      </w:r>
      <w:r w:rsidRPr="004A37E9">
        <w:rPr>
          <w:rFonts w:ascii="Times New Roman" w:hAnsi="Times New Roman" w:cs="Times New Roman"/>
          <w:sz w:val="24"/>
          <w:szCs w:val="24"/>
        </w:rPr>
        <w:t xml:space="preserve"> Выработка навыка зеркального письма как пример разрушения старого и выработка нового динамического стереотипа. Изменение числа колебаний образа усеченной пирамиды при непроизвольном, произвольном внимании и при активной работе с объектом.</w:t>
      </w:r>
    </w:p>
    <w:p w:rsidR="004A37E9" w:rsidRPr="004A37E9" w:rsidRDefault="004A37E9" w:rsidP="004A37E9">
      <w:pPr>
        <w:pStyle w:val="a5"/>
        <w:ind w:left="0" w:firstLine="567"/>
        <w:rPr>
          <w:rFonts w:ascii="Times New Roman" w:hAnsi="Times New Roman" w:cs="Times New Roman"/>
          <w:b/>
          <w:sz w:val="24"/>
          <w:szCs w:val="24"/>
        </w:rPr>
      </w:pPr>
      <w:r w:rsidRPr="004A37E9">
        <w:rPr>
          <w:rFonts w:ascii="Times New Roman" w:hAnsi="Times New Roman" w:cs="Times New Roman"/>
          <w:b/>
          <w:sz w:val="24"/>
          <w:szCs w:val="24"/>
        </w:rPr>
        <w:t>Тема 2.15. Железы внутренней секреции (эндокринная система).</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t>Железы внешней, внутренней и смешанной секреции. Свойства гормонов. Взаимодействие нервной и гуморальной регуляции. Промежуточный мозг и органы эндокринной системы. Гормоны гипофиза и щитовидной железы, их влияние на рост и развитие, обмен веществ. Гормоны половых желез, надпочечников и поджелудочной железы. Причины сахарного диабета.</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b/>
          <w:sz w:val="24"/>
          <w:szCs w:val="24"/>
        </w:rPr>
        <w:t>Демонстрация</w:t>
      </w:r>
      <w:r w:rsidRPr="004A37E9">
        <w:rPr>
          <w:rFonts w:ascii="Times New Roman" w:hAnsi="Times New Roman" w:cs="Times New Roman"/>
          <w:sz w:val="24"/>
          <w:szCs w:val="24"/>
        </w:rPr>
        <w:t xml:space="preserve"> модели черепа с откидной крышкой для показа местоположения гипофиза; модели гортани </w:t>
      </w:r>
      <w:proofErr w:type="gramStart"/>
      <w:r w:rsidRPr="004A37E9">
        <w:rPr>
          <w:rFonts w:ascii="Times New Roman" w:hAnsi="Times New Roman" w:cs="Times New Roman"/>
          <w:sz w:val="24"/>
          <w:szCs w:val="24"/>
        </w:rPr>
        <w:t>с</w:t>
      </w:r>
      <w:proofErr w:type="gramEnd"/>
      <w:r w:rsidRPr="004A37E9">
        <w:rPr>
          <w:rFonts w:ascii="Times New Roman" w:hAnsi="Times New Roman" w:cs="Times New Roman"/>
          <w:sz w:val="24"/>
          <w:szCs w:val="24"/>
        </w:rPr>
        <w:t xml:space="preserve"> щитовидной железой, почек с надпочечниками.</w:t>
      </w:r>
    </w:p>
    <w:p w:rsidR="004A37E9" w:rsidRPr="004A37E9" w:rsidRDefault="004A37E9" w:rsidP="004A37E9">
      <w:pPr>
        <w:pStyle w:val="a5"/>
        <w:ind w:left="0" w:firstLine="567"/>
        <w:rPr>
          <w:rFonts w:ascii="Times New Roman" w:hAnsi="Times New Roman" w:cs="Times New Roman"/>
          <w:b/>
          <w:sz w:val="24"/>
          <w:szCs w:val="24"/>
        </w:rPr>
      </w:pPr>
      <w:r w:rsidRPr="004A37E9">
        <w:rPr>
          <w:rFonts w:ascii="Times New Roman" w:hAnsi="Times New Roman" w:cs="Times New Roman"/>
          <w:b/>
          <w:sz w:val="24"/>
          <w:szCs w:val="24"/>
        </w:rPr>
        <w:t>Раздел 3. Индивидуальное развитие организма.</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t>Жизненные циклы организмов. Бесполое и половое размножение. Преимущества полового размножение. Преимущества полового размножения. Мужская и женская половые системы. Сперматозоиды и яйцеклетки. Роль половых хромосом в определении пола будущего ребенка. Менструации и поллюции. Образование и развитие зародыша: овуляция, оплодотворение яйцеклетки, укрепление зародыша в матке. Развитие зародыша и плода. Беременность и роды. Биогенетический закон Геккеля – Мюллера и причины отступления от него. Влияние наркогенных веществ (табака, алкоголя, наркотиков) на развитие и здоровье человека.</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t>Наследственные и врожденные заболевания и заболевания, передающиеся половым путем: СПИД, сифилис и др. Их профилактика.</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t>Развитие ребенка после рождения. Новорожденный и грудной ребенок, уход за ним. Половое созревание. Биологическая и социальная зрелость. Вред ранних половых контактов и абортов.</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sz w:val="24"/>
          <w:szCs w:val="24"/>
        </w:rPr>
        <w:t>Индивид и личность. Темперамент и характер. Самопознание, общественный образ жизни, межличностные отношения. Стадии вхождения личности в группу. Интересы, склонности, способности. Выбор жизненного пути.</w:t>
      </w:r>
    </w:p>
    <w:p w:rsidR="004A37E9" w:rsidRPr="004A37E9" w:rsidRDefault="004A37E9" w:rsidP="004A37E9">
      <w:pPr>
        <w:pStyle w:val="a5"/>
        <w:ind w:left="0" w:firstLine="567"/>
        <w:jc w:val="both"/>
        <w:rPr>
          <w:rFonts w:ascii="Times New Roman" w:hAnsi="Times New Roman" w:cs="Times New Roman"/>
          <w:sz w:val="24"/>
          <w:szCs w:val="24"/>
        </w:rPr>
      </w:pPr>
      <w:r w:rsidRPr="004A37E9">
        <w:rPr>
          <w:rFonts w:ascii="Times New Roman" w:hAnsi="Times New Roman" w:cs="Times New Roman"/>
          <w:b/>
          <w:sz w:val="24"/>
          <w:szCs w:val="24"/>
        </w:rPr>
        <w:lastRenderedPageBreak/>
        <w:t>Демонстрация</w:t>
      </w:r>
      <w:r w:rsidRPr="004A37E9">
        <w:rPr>
          <w:rFonts w:ascii="Times New Roman" w:hAnsi="Times New Roman" w:cs="Times New Roman"/>
          <w:sz w:val="24"/>
          <w:szCs w:val="24"/>
        </w:rPr>
        <w:t xml:space="preserve"> тестов, определяющих типы темпераментов.</w:t>
      </w:r>
    </w:p>
    <w:p w:rsidR="004A37E9" w:rsidRDefault="004A37E9" w:rsidP="003869CE">
      <w:pPr>
        <w:pStyle w:val="2"/>
        <w:spacing w:line="240" w:lineRule="auto"/>
        <w:rPr>
          <w:sz w:val="24"/>
          <w:szCs w:val="24"/>
        </w:rPr>
      </w:pPr>
    </w:p>
    <w:p w:rsidR="004A37E9" w:rsidRDefault="004A37E9" w:rsidP="003869CE">
      <w:pPr>
        <w:pStyle w:val="2"/>
        <w:spacing w:line="240" w:lineRule="auto"/>
        <w:rPr>
          <w:sz w:val="24"/>
          <w:szCs w:val="24"/>
        </w:rPr>
      </w:pPr>
      <w:r>
        <w:rPr>
          <w:sz w:val="24"/>
          <w:szCs w:val="24"/>
        </w:rPr>
        <w:t>9 класс</w:t>
      </w:r>
    </w:p>
    <w:p w:rsidR="004A37E9" w:rsidRPr="004A37E9" w:rsidRDefault="004A37E9" w:rsidP="00DF08BC">
      <w:pPr>
        <w:pStyle w:val="a5"/>
        <w:ind w:left="0" w:firstLine="567"/>
        <w:rPr>
          <w:rFonts w:ascii="Times New Roman" w:hAnsi="Times New Roman" w:cs="Times New Roman"/>
          <w:b/>
          <w:sz w:val="24"/>
          <w:szCs w:val="28"/>
        </w:rPr>
      </w:pPr>
      <w:r w:rsidRPr="004A37E9">
        <w:rPr>
          <w:rFonts w:ascii="Times New Roman" w:hAnsi="Times New Roman" w:cs="Times New Roman"/>
          <w:b/>
          <w:sz w:val="24"/>
          <w:szCs w:val="28"/>
        </w:rPr>
        <w:t>Раздел 1. Уровни организации живой природы.</w:t>
      </w:r>
    </w:p>
    <w:p w:rsidR="004A37E9" w:rsidRPr="004A37E9" w:rsidRDefault="004A37E9" w:rsidP="00DF08BC">
      <w:pPr>
        <w:pStyle w:val="a5"/>
        <w:ind w:left="0" w:firstLine="567"/>
        <w:rPr>
          <w:rFonts w:ascii="Times New Roman" w:hAnsi="Times New Roman" w:cs="Times New Roman"/>
          <w:b/>
          <w:sz w:val="24"/>
          <w:szCs w:val="28"/>
        </w:rPr>
      </w:pPr>
      <w:r w:rsidRPr="004A37E9">
        <w:rPr>
          <w:rFonts w:ascii="Times New Roman" w:hAnsi="Times New Roman" w:cs="Times New Roman"/>
          <w:b/>
          <w:sz w:val="24"/>
          <w:szCs w:val="28"/>
        </w:rPr>
        <w:t>Тема 1.1. Молекулярный уровень.</w:t>
      </w:r>
    </w:p>
    <w:p w:rsidR="004A37E9" w:rsidRPr="004A37E9" w:rsidRDefault="004A37E9" w:rsidP="00DF08BC">
      <w:pPr>
        <w:pStyle w:val="a5"/>
        <w:ind w:left="0" w:firstLine="567"/>
        <w:jc w:val="both"/>
        <w:rPr>
          <w:rFonts w:ascii="Times New Roman" w:hAnsi="Times New Roman" w:cs="Times New Roman"/>
          <w:sz w:val="24"/>
          <w:szCs w:val="28"/>
        </w:rPr>
      </w:pPr>
      <w:r w:rsidRPr="004A37E9">
        <w:rPr>
          <w:rFonts w:ascii="Times New Roman" w:hAnsi="Times New Roman" w:cs="Times New Roman"/>
          <w:sz w:val="24"/>
          <w:szCs w:val="28"/>
        </w:rPr>
        <w:t>Качественный скачок от неживой природы к живой природе. Многомолекулярные комплексные системы (белки, нуклеиновые кислоты, полисахариды). Катализаторы. Вирусы.</w:t>
      </w:r>
    </w:p>
    <w:p w:rsidR="004A37E9" w:rsidRPr="004A37E9" w:rsidRDefault="004A37E9" w:rsidP="00DF08BC">
      <w:pPr>
        <w:pStyle w:val="a5"/>
        <w:spacing w:line="240" w:lineRule="auto"/>
        <w:ind w:left="0" w:firstLine="567"/>
        <w:rPr>
          <w:rFonts w:ascii="Times New Roman" w:hAnsi="Times New Roman" w:cs="Times New Roman"/>
          <w:b/>
          <w:sz w:val="24"/>
          <w:szCs w:val="28"/>
        </w:rPr>
      </w:pPr>
      <w:r w:rsidRPr="004A37E9">
        <w:rPr>
          <w:rFonts w:ascii="Times New Roman" w:hAnsi="Times New Roman" w:cs="Times New Roman"/>
          <w:b/>
          <w:sz w:val="24"/>
          <w:szCs w:val="28"/>
        </w:rPr>
        <w:t>Тема 1.2. Клеточный уровень.</w:t>
      </w:r>
    </w:p>
    <w:p w:rsidR="004A37E9" w:rsidRPr="004A37E9" w:rsidRDefault="004A37E9" w:rsidP="00DF08BC">
      <w:pPr>
        <w:pStyle w:val="a5"/>
        <w:spacing w:line="240" w:lineRule="auto"/>
        <w:ind w:left="0" w:firstLine="567"/>
        <w:jc w:val="both"/>
        <w:rPr>
          <w:rFonts w:ascii="Times New Roman" w:hAnsi="Times New Roman" w:cs="Times New Roman"/>
          <w:sz w:val="24"/>
          <w:szCs w:val="28"/>
        </w:rPr>
      </w:pPr>
      <w:r w:rsidRPr="004A37E9">
        <w:rPr>
          <w:rFonts w:ascii="Times New Roman" w:hAnsi="Times New Roman" w:cs="Times New Roman"/>
          <w:sz w:val="24"/>
          <w:szCs w:val="28"/>
        </w:rPr>
        <w:t>Основные положения клеточной теории. Клетка – структурная и функциональная единица жизни. Прокариоты, эукариоты. Автотрофы, гетеротрофы.</w:t>
      </w:r>
    </w:p>
    <w:p w:rsidR="004A37E9" w:rsidRPr="004A37E9" w:rsidRDefault="004A37E9" w:rsidP="00DF08BC">
      <w:pPr>
        <w:pStyle w:val="a5"/>
        <w:spacing w:line="240" w:lineRule="auto"/>
        <w:ind w:left="0" w:firstLine="567"/>
        <w:jc w:val="both"/>
        <w:rPr>
          <w:rFonts w:ascii="Times New Roman" w:hAnsi="Times New Roman" w:cs="Times New Roman"/>
          <w:sz w:val="24"/>
          <w:szCs w:val="28"/>
        </w:rPr>
      </w:pPr>
      <w:r w:rsidRPr="004A37E9">
        <w:rPr>
          <w:rFonts w:ascii="Times New Roman" w:hAnsi="Times New Roman" w:cs="Times New Roman"/>
          <w:sz w:val="24"/>
          <w:szCs w:val="28"/>
        </w:rPr>
        <w:t>Химический состав клетки и его постоянство. Строение клетки. Функции органоидов.</w:t>
      </w:r>
    </w:p>
    <w:p w:rsidR="004A37E9" w:rsidRPr="004A37E9" w:rsidRDefault="004A37E9" w:rsidP="00DF08BC">
      <w:pPr>
        <w:pStyle w:val="a5"/>
        <w:spacing w:line="240" w:lineRule="auto"/>
        <w:ind w:left="0" w:firstLine="567"/>
        <w:jc w:val="both"/>
        <w:rPr>
          <w:rFonts w:ascii="Times New Roman" w:hAnsi="Times New Roman" w:cs="Times New Roman"/>
          <w:sz w:val="24"/>
          <w:szCs w:val="28"/>
        </w:rPr>
      </w:pPr>
      <w:r w:rsidRPr="004A37E9">
        <w:rPr>
          <w:rFonts w:ascii="Times New Roman" w:hAnsi="Times New Roman" w:cs="Times New Roman"/>
          <w:sz w:val="24"/>
          <w:szCs w:val="28"/>
        </w:rPr>
        <w:t>Обмен веществ и превращение энергии – основа жизнедеятельности клетки. Энергетические возможности клетки. Аэробное и анаэробное дыхание. Рост, развитие и жизненный цикл клеток. Общие понятия о делении клетки (митоз, мейоз).</w:t>
      </w:r>
    </w:p>
    <w:p w:rsidR="004A37E9" w:rsidRPr="004A37E9" w:rsidRDefault="004A37E9" w:rsidP="00DF08BC">
      <w:pPr>
        <w:pStyle w:val="a5"/>
        <w:spacing w:line="240" w:lineRule="auto"/>
        <w:ind w:left="0" w:firstLine="567"/>
        <w:jc w:val="both"/>
        <w:rPr>
          <w:rFonts w:ascii="Times New Roman" w:hAnsi="Times New Roman" w:cs="Times New Roman"/>
          <w:sz w:val="24"/>
          <w:szCs w:val="28"/>
        </w:rPr>
      </w:pPr>
      <w:r w:rsidRPr="004A37E9">
        <w:rPr>
          <w:rFonts w:ascii="Times New Roman" w:hAnsi="Times New Roman" w:cs="Times New Roman"/>
          <w:b/>
          <w:sz w:val="24"/>
          <w:szCs w:val="28"/>
        </w:rPr>
        <w:t>Демонстрация</w:t>
      </w:r>
      <w:r w:rsidRPr="004A37E9">
        <w:rPr>
          <w:rFonts w:ascii="Times New Roman" w:hAnsi="Times New Roman" w:cs="Times New Roman"/>
          <w:sz w:val="24"/>
          <w:szCs w:val="28"/>
        </w:rPr>
        <w:t xml:space="preserve"> модели клетки; хромосом, моделей-аппликаций, иллюстрирующих деление клеток; расщепление пероксида водорода с помощью ферментов, содержащихся в живых клетках.</w:t>
      </w:r>
    </w:p>
    <w:p w:rsidR="004A37E9" w:rsidRPr="004A37E9" w:rsidRDefault="004A37E9" w:rsidP="00DF08BC">
      <w:pPr>
        <w:pStyle w:val="a5"/>
        <w:ind w:left="0" w:firstLine="567"/>
        <w:jc w:val="both"/>
        <w:rPr>
          <w:rFonts w:ascii="Times New Roman" w:hAnsi="Times New Roman" w:cs="Times New Roman"/>
          <w:sz w:val="24"/>
          <w:szCs w:val="28"/>
        </w:rPr>
      </w:pPr>
      <w:r w:rsidRPr="004A37E9">
        <w:rPr>
          <w:rFonts w:ascii="Times New Roman" w:hAnsi="Times New Roman" w:cs="Times New Roman"/>
          <w:b/>
          <w:sz w:val="24"/>
          <w:szCs w:val="28"/>
        </w:rPr>
        <w:t>Лабораторная работа:</w:t>
      </w:r>
      <w:r w:rsidRPr="004A37E9">
        <w:rPr>
          <w:rFonts w:ascii="Times New Roman" w:hAnsi="Times New Roman" w:cs="Times New Roman"/>
          <w:sz w:val="24"/>
          <w:szCs w:val="28"/>
        </w:rPr>
        <w:t xml:space="preserve"> рассматривание клеток растений, животных под микроскопом.</w:t>
      </w:r>
    </w:p>
    <w:p w:rsidR="004A37E9" w:rsidRPr="004A37E9" w:rsidRDefault="004A37E9" w:rsidP="00DF08BC">
      <w:pPr>
        <w:pStyle w:val="a5"/>
        <w:spacing w:line="240" w:lineRule="auto"/>
        <w:ind w:left="0" w:firstLine="567"/>
        <w:jc w:val="both"/>
        <w:rPr>
          <w:rFonts w:ascii="Times New Roman" w:hAnsi="Times New Roman" w:cs="Times New Roman"/>
          <w:sz w:val="24"/>
          <w:szCs w:val="28"/>
        </w:rPr>
      </w:pPr>
    </w:p>
    <w:p w:rsidR="004A37E9" w:rsidRPr="004A37E9" w:rsidRDefault="004A37E9" w:rsidP="00DF08BC">
      <w:pPr>
        <w:pStyle w:val="a5"/>
        <w:ind w:left="0" w:firstLine="567"/>
        <w:rPr>
          <w:rFonts w:ascii="Times New Roman" w:hAnsi="Times New Roman" w:cs="Times New Roman"/>
          <w:b/>
          <w:sz w:val="24"/>
          <w:szCs w:val="28"/>
        </w:rPr>
      </w:pPr>
      <w:r w:rsidRPr="004A37E9">
        <w:rPr>
          <w:rFonts w:ascii="Times New Roman" w:hAnsi="Times New Roman" w:cs="Times New Roman"/>
          <w:b/>
          <w:sz w:val="24"/>
          <w:szCs w:val="28"/>
        </w:rPr>
        <w:t>Тема 1.3. Организменный уровень.</w:t>
      </w:r>
    </w:p>
    <w:p w:rsidR="004A37E9" w:rsidRPr="004A37E9" w:rsidRDefault="004A37E9" w:rsidP="00DF08BC">
      <w:pPr>
        <w:keepNext/>
        <w:keepLines/>
        <w:suppressAutoHyphens/>
        <w:autoSpaceDE w:val="0"/>
        <w:autoSpaceDN w:val="0"/>
        <w:adjustRightInd w:val="0"/>
        <w:spacing w:after="0" w:line="240" w:lineRule="auto"/>
        <w:ind w:firstLine="567"/>
        <w:contextualSpacing/>
        <w:jc w:val="both"/>
        <w:rPr>
          <w:rFonts w:ascii="Times New Roman" w:hAnsi="Times New Roman" w:cs="Times New Roman"/>
          <w:sz w:val="24"/>
          <w:szCs w:val="28"/>
        </w:rPr>
      </w:pPr>
      <w:r w:rsidRPr="004A37E9">
        <w:rPr>
          <w:rFonts w:ascii="Times New Roman" w:hAnsi="Times New Roman" w:cs="Times New Roman"/>
          <w:sz w:val="24"/>
          <w:szCs w:val="28"/>
        </w:rPr>
        <w:t xml:space="preserve"> Развитие  половых  клеток.  Мейоз.  Оплодотворение. Индивидуальное развитие  организмов. Биогенетический закон. Закономерности  наследования   признаков,  установленные  Г. Менделем. Моногибридное скрещивание. Неполное доминирование. Генотип и фенотип. Анализирующее скрещивание. Дигибридное скрещивание. Закон независимого наследования признаков. Сцепленное наследование признаков. Закономерности изменчивости: модификационная  изменчивость. Норма реакции. Закономерности изменчивости: мутационная изменчивость. Основные методы селекции растений, животных и микроорганизмов.</w:t>
      </w:r>
    </w:p>
    <w:p w:rsidR="004A37E9" w:rsidRPr="004A37E9" w:rsidRDefault="004A37E9" w:rsidP="00DF08BC">
      <w:pPr>
        <w:pStyle w:val="a5"/>
        <w:ind w:left="0" w:firstLine="567"/>
        <w:jc w:val="both"/>
        <w:rPr>
          <w:rFonts w:ascii="Times New Roman" w:hAnsi="Times New Roman" w:cs="Times New Roman"/>
          <w:sz w:val="24"/>
          <w:szCs w:val="28"/>
        </w:rPr>
      </w:pPr>
      <w:r w:rsidRPr="004A37E9">
        <w:rPr>
          <w:rFonts w:ascii="Times New Roman" w:hAnsi="Times New Roman" w:cs="Times New Roman"/>
          <w:b/>
          <w:sz w:val="24"/>
          <w:szCs w:val="28"/>
        </w:rPr>
        <w:t>Лабораторная работа:</w:t>
      </w:r>
      <w:r w:rsidRPr="004A37E9">
        <w:rPr>
          <w:rFonts w:ascii="Times New Roman" w:hAnsi="Times New Roman" w:cs="Times New Roman"/>
          <w:sz w:val="24"/>
          <w:szCs w:val="28"/>
        </w:rPr>
        <w:t xml:space="preserve"> Выявление изменчивости организмов. </w:t>
      </w:r>
    </w:p>
    <w:p w:rsidR="004A37E9" w:rsidRPr="004A37E9" w:rsidRDefault="004A37E9" w:rsidP="00DF08BC">
      <w:pPr>
        <w:pStyle w:val="a5"/>
        <w:spacing w:line="240" w:lineRule="auto"/>
        <w:ind w:left="0" w:firstLine="567"/>
        <w:jc w:val="both"/>
        <w:rPr>
          <w:rFonts w:ascii="Times New Roman" w:hAnsi="Times New Roman" w:cs="Times New Roman"/>
          <w:sz w:val="24"/>
          <w:szCs w:val="28"/>
        </w:rPr>
      </w:pPr>
    </w:p>
    <w:p w:rsidR="004A37E9" w:rsidRPr="004A37E9" w:rsidRDefault="004A37E9" w:rsidP="00DF08BC">
      <w:pPr>
        <w:pStyle w:val="a5"/>
        <w:ind w:left="0" w:firstLine="567"/>
        <w:rPr>
          <w:rFonts w:ascii="Times New Roman" w:hAnsi="Times New Roman" w:cs="Times New Roman"/>
          <w:b/>
          <w:sz w:val="24"/>
          <w:szCs w:val="28"/>
        </w:rPr>
      </w:pPr>
      <w:r w:rsidRPr="004A37E9">
        <w:rPr>
          <w:rFonts w:ascii="Times New Roman" w:hAnsi="Times New Roman" w:cs="Times New Roman"/>
          <w:b/>
          <w:sz w:val="24"/>
          <w:szCs w:val="28"/>
        </w:rPr>
        <w:t>Тема 1.4. Популяционно-видовой уровень.</w:t>
      </w:r>
    </w:p>
    <w:p w:rsidR="004A37E9" w:rsidRPr="004A37E9" w:rsidRDefault="004A37E9" w:rsidP="00DF08BC">
      <w:pPr>
        <w:autoSpaceDE w:val="0"/>
        <w:autoSpaceDN w:val="0"/>
        <w:adjustRightInd w:val="0"/>
        <w:spacing w:after="0" w:line="240" w:lineRule="auto"/>
        <w:ind w:firstLine="567"/>
        <w:contextualSpacing/>
        <w:jc w:val="both"/>
        <w:rPr>
          <w:rFonts w:ascii="Times New Roman" w:hAnsi="Times New Roman" w:cs="Times New Roman"/>
          <w:sz w:val="24"/>
          <w:szCs w:val="28"/>
        </w:rPr>
      </w:pPr>
      <w:r w:rsidRPr="004A37E9">
        <w:rPr>
          <w:rFonts w:ascii="Times New Roman" w:hAnsi="Times New Roman" w:cs="Times New Roman"/>
          <w:sz w:val="24"/>
          <w:szCs w:val="28"/>
        </w:rPr>
        <w:t xml:space="preserve">Популяционно-видовой уровень: общая характеристика. Экологические  факторы и условия среды. Происхождение видов. Развитие </w:t>
      </w:r>
      <w:proofErr w:type="gramStart"/>
      <w:r w:rsidRPr="004A37E9">
        <w:rPr>
          <w:rFonts w:ascii="Times New Roman" w:hAnsi="Times New Roman" w:cs="Times New Roman"/>
          <w:sz w:val="24"/>
          <w:szCs w:val="28"/>
        </w:rPr>
        <w:t>эволюционных</w:t>
      </w:r>
      <w:proofErr w:type="gramEnd"/>
    </w:p>
    <w:p w:rsidR="004A37E9" w:rsidRPr="004A37E9" w:rsidRDefault="004A37E9" w:rsidP="00DF08BC">
      <w:pPr>
        <w:autoSpaceDE w:val="0"/>
        <w:autoSpaceDN w:val="0"/>
        <w:adjustRightInd w:val="0"/>
        <w:spacing w:after="0" w:line="240" w:lineRule="auto"/>
        <w:contextualSpacing/>
        <w:jc w:val="both"/>
        <w:rPr>
          <w:rFonts w:ascii="Times New Roman" w:hAnsi="Times New Roman" w:cs="Times New Roman"/>
          <w:sz w:val="24"/>
          <w:szCs w:val="28"/>
        </w:rPr>
      </w:pPr>
      <w:r w:rsidRPr="004A37E9">
        <w:rPr>
          <w:rFonts w:ascii="Times New Roman" w:hAnsi="Times New Roman" w:cs="Times New Roman"/>
          <w:sz w:val="24"/>
          <w:szCs w:val="28"/>
        </w:rPr>
        <w:t>представлений. Популяция как элементарная единица эволюции. Борьба за существование и естественный отбор. Видообразование. Макроэволюция.</w:t>
      </w:r>
    </w:p>
    <w:p w:rsidR="004A37E9" w:rsidRPr="004A37E9" w:rsidRDefault="004A37E9" w:rsidP="00DF08BC">
      <w:pPr>
        <w:autoSpaceDE w:val="0"/>
        <w:autoSpaceDN w:val="0"/>
        <w:adjustRightInd w:val="0"/>
        <w:spacing w:after="0" w:line="240" w:lineRule="auto"/>
        <w:ind w:firstLine="567"/>
        <w:contextualSpacing/>
        <w:jc w:val="both"/>
        <w:rPr>
          <w:rFonts w:ascii="Times New Roman" w:hAnsi="Times New Roman" w:cs="Times New Roman"/>
          <w:sz w:val="24"/>
          <w:szCs w:val="28"/>
        </w:rPr>
      </w:pPr>
      <w:r w:rsidRPr="004A37E9">
        <w:rPr>
          <w:rFonts w:ascii="Times New Roman" w:hAnsi="Times New Roman" w:cs="Times New Roman"/>
          <w:b/>
          <w:bCs/>
          <w:i/>
          <w:iCs/>
          <w:sz w:val="24"/>
          <w:szCs w:val="28"/>
        </w:rPr>
        <w:t xml:space="preserve">Лабораторная работа:  </w:t>
      </w:r>
      <w:r w:rsidRPr="004A37E9">
        <w:rPr>
          <w:rFonts w:ascii="Times New Roman" w:hAnsi="Times New Roman" w:cs="Times New Roman"/>
          <w:sz w:val="24"/>
          <w:szCs w:val="28"/>
        </w:rPr>
        <w:t xml:space="preserve">Выявление приспособлений у организмов к среде обитания (на конкретных примерах). </w:t>
      </w:r>
    </w:p>
    <w:p w:rsidR="004A37E9" w:rsidRPr="004A37E9" w:rsidRDefault="004A37E9" w:rsidP="00DF08BC">
      <w:pPr>
        <w:pStyle w:val="a5"/>
        <w:ind w:left="0" w:firstLine="567"/>
        <w:jc w:val="both"/>
        <w:rPr>
          <w:rFonts w:ascii="Times New Roman" w:hAnsi="Times New Roman" w:cs="Times New Roman"/>
          <w:sz w:val="24"/>
          <w:szCs w:val="28"/>
        </w:rPr>
      </w:pPr>
      <w:r w:rsidRPr="004A37E9">
        <w:rPr>
          <w:rFonts w:ascii="Times New Roman" w:hAnsi="Times New Roman" w:cs="Times New Roman"/>
          <w:b/>
          <w:sz w:val="24"/>
          <w:szCs w:val="28"/>
        </w:rPr>
        <w:t>Демонстрация</w:t>
      </w:r>
      <w:r w:rsidRPr="004A37E9">
        <w:rPr>
          <w:rFonts w:ascii="Times New Roman" w:hAnsi="Times New Roman" w:cs="Times New Roman"/>
          <w:sz w:val="24"/>
          <w:szCs w:val="28"/>
        </w:rPr>
        <w:t xml:space="preserve"> гербариев, коллекций, моделей, муляжей живых растений.</w:t>
      </w:r>
    </w:p>
    <w:p w:rsidR="004A37E9" w:rsidRPr="004A37E9" w:rsidRDefault="004A37E9" w:rsidP="00DF08BC">
      <w:pPr>
        <w:pStyle w:val="a5"/>
        <w:spacing w:line="240" w:lineRule="auto"/>
        <w:ind w:left="0" w:firstLine="567"/>
        <w:jc w:val="both"/>
        <w:rPr>
          <w:rFonts w:ascii="Times New Roman" w:hAnsi="Times New Roman" w:cs="Times New Roman"/>
          <w:sz w:val="24"/>
          <w:szCs w:val="28"/>
        </w:rPr>
      </w:pPr>
    </w:p>
    <w:p w:rsidR="004A37E9" w:rsidRPr="004A37E9" w:rsidRDefault="004A37E9" w:rsidP="00DF08BC">
      <w:pPr>
        <w:pStyle w:val="a5"/>
        <w:ind w:left="0" w:firstLine="567"/>
        <w:rPr>
          <w:rFonts w:ascii="Times New Roman" w:hAnsi="Times New Roman" w:cs="Times New Roman"/>
          <w:b/>
          <w:sz w:val="24"/>
          <w:szCs w:val="28"/>
        </w:rPr>
      </w:pPr>
      <w:r w:rsidRPr="004A37E9">
        <w:rPr>
          <w:rFonts w:ascii="Times New Roman" w:hAnsi="Times New Roman" w:cs="Times New Roman"/>
          <w:b/>
          <w:sz w:val="24"/>
          <w:szCs w:val="28"/>
        </w:rPr>
        <w:t>Тема 1.5. Экосистемный уровень.</w:t>
      </w:r>
    </w:p>
    <w:p w:rsidR="004A37E9" w:rsidRPr="004A37E9" w:rsidRDefault="004A37E9" w:rsidP="00DF08BC">
      <w:pPr>
        <w:autoSpaceDE w:val="0"/>
        <w:autoSpaceDN w:val="0"/>
        <w:adjustRightInd w:val="0"/>
        <w:spacing w:after="0" w:line="240" w:lineRule="auto"/>
        <w:ind w:firstLine="567"/>
        <w:contextualSpacing/>
        <w:jc w:val="both"/>
        <w:rPr>
          <w:rFonts w:ascii="Times New Roman" w:hAnsi="Times New Roman" w:cs="Times New Roman"/>
          <w:sz w:val="24"/>
          <w:szCs w:val="28"/>
        </w:rPr>
      </w:pPr>
      <w:r w:rsidRPr="004A37E9">
        <w:rPr>
          <w:rFonts w:ascii="Times New Roman" w:hAnsi="Times New Roman" w:cs="Times New Roman"/>
          <w:sz w:val="24"/>
          <w:szCs w:val="28"/>
        </w:rPr>
        <w:t>Сообщество, экосистема, биогеоценоз. Состав и структура сообщества. Межвидовые отношения организмов в экосистеме. Потоки вещества и энергии</w:t>
      </w:r>
    </w:p>
    <w:p w:rsidR="004A37E9" w:rsidRPr="004A37E9" w:rsidRDefault="004A37E9" w:rsidP="00DF08BC">
      <w:pPr>
        <w:pStyle w:val="a5"/>
        <w:ind w:left="0" w:firstLine="567"/>
        <w:jc w:val="both"/>
        <w:rPr>
          <w:rFonts w:ascii="Times New Roman" w:hAnsi="Times New Roman" w:cs="Times New Roman"/>
          <w:sz w:val="24"/>
          <w:szCs w:val="28"/>
        </w:rPr>
      </w:pPr>
      <w:r w:rsidRPr="004A37E9">
        <w:rPr>
          <w:rFonts w:ascii="Times New Roman" w:hAnsi="Times New Roman" w:cs="Times New Roman"/>
          <w:sz w:val="24"/>
          <w:szCs w:val="28"/>
        </w:rPr>
        <w:t>в экосистеме. Саморазвитие экосистемы.</w:t>
      </w:r>
    </w:p>
    <w:p w:rsidR="004A37E9" w:rsidRPr="004A37E9" w:rsidRDefault="004A37E9" w:rsidP="00DF08BC">
      <w:pPr>
        <w:pStyle w:val="a5"/>
        <w:ind w:left="0" w:firstLine="567"/>
        <w:jc w:val="both"/>
        <w:rPr>
          <w:rFonts w:ascii="Times New Roman" w:hAnsi="Times New Roman" w:cs="Times New Roman"/>
          <w:sz w:val="24"/>
          <w:szCs w:val="28"/>
        </w:rPr>
      </w:pPr>
      <w:r w:rsidRPr="004A37E9">
        <w:rPr>
          <w:rFonts w:ascii="Times New Roman" w:hAnsi="Times New Roman" w:cs="Times New Roman"/>
          <w:b/>
          <w:sz w:val="24"/>
          <w:szCs w:val="28"/>
        </w:rPr>
        <w:t>Демонстрация</w:t>
      </w:r>
      <w:r w:rsidRPr="004A37E9">
        <w:rPr>
          <w:rFonts w:ascii="Times New Roman" w:hAnsi="Times New Roman" w:cs="Times New Roman"/>
          <w:sz w:val="24"/>
          <w:szCs w:val="28"/>
        </w:rPr>
        <w:t xml:space="preserve">: коллекций, иллюстрирующих экологические взаимосвязи в биогеоценозах. </w:t>
      </w:r>
    </w:p>
    <w:p w:rsidR="00DF08BC" w:rsidRDefault="00DF08BC" w:rsidP="00DF08BC">
      <w:pPr>
        <w:pStyle w:val="a5"/>
        <w:ind w:left="0" w:firstLine="567"/>
        <w:rPr>
          <w:rFonts w:ascii="Times New Roman" w:hAnsi="Times New Roman" w:cs="Times New Roman"/>
          <w:b/>
          <w:sz w:val="24"/>
          <w:szCs w:val="28"/>
        </w:rPr>
      </w:pPr>
    </w:p>
    <w:p w:rsidR="004A37E9" w:rsidRPr="004A37E9" w:rsidRDefault="004A37E9" w:rsidP="00DF08BC">
      <w:pPr>
        <w:pStyle w:val="a5"/>
        <w:ind w:left="0" w:firstLine="567"/>
        <w:rPr>
          <w:rFonts w:ascii="Times New Roman" w:hAnsi="Times New Roman" w:cs="Times New Roman"/>
          <w:b/>
          <w:sz w:val="24"/>
          <w:szCs w:val="28"/>
        </w:rPr>
      </w:pPr>
      <w:r w:rsidRPr="004A37E9">
        <w:rPr>
          <w:rFonts w:ascii="Times New Roman" w:hAnsi="Times New Roman" w:cs="Times New Roman"/>
          <w:b/>
          <w:sz w:val="24"/>
          <w:szCs w:val="28"/>
        </w:rPr>
        <w:t>Тема 1.6. Биосферный уровень.</w:t>
      </w:r>
    </w:p>
    <w:p w:rsidR="004A37E9" w:rsidRPr="004A37E9" w:rsidRDefault="004A37E9" w:rsidP="00DF08BC">
      <w:pPr>
        <w:autoSpaceDE w:val="0"/>
        <w:autoSpaceDN w:val="0"/>
        <w:adjustRightInd w:val="0"/>
        <w:spacing w:after="0" w:line="240" w:lineRule="auto"/>
        <w:ind w:firstLine="567"/>
        <w:contextualSpacing/>
        <w:jc w:val="both"/>
        <w:rPr>
          <w:rFonts w:ascii="Times New Roman" w:hAnsi="Times New Roman" w:cs="Times New Roman"/>
          <w:sz w:val="24"/>
          <w:szCs w:val="28"/>
        </w:rPr>
      </w:pPr>
      <w:r w:rsidRPr="004A37E9">
        <w:rPr>
          <w:rFonts w:ascii="Times New Roman" w:hAnsi="Times New Roman" w:cs="Times New Roman"/>
          <w:sz w:val="24"/>
          <w:szCs w:val="28"/>
        </w:rPr>
        <w:t>Биосфера. Средообразующая деятельность организмов. Круговорот веществ в биосфере. Эволюция биосферы. Гипотезы возникновения жизни. Развитие представлений о происхождении жизни. Современное состояние проблемы. Развитие жизни на Земле. Эры древнейшей и древней жизни. Развитие жизни в мезозое и кайнозое. Антропогенное воздействие на биосферу. Основы рационального природопользования.</w:t>
      </w:r>
    </w:p>
    <w:p w:rsidR="004A37E9" w:rsidRDefault="004A37E9" w:rsidP="00DF08BC">
      <w:pPr>
        <w:pStyle w:val="2"/>
        <w:spacing w:line="240" w:lineRule="auto"/>
        <w:contextualSpacing/>
        <w:rPr>
          <w:sz w:val="24"/>
          <w:szCs w:val="24"/>
        </w:rPr>
      </w:pPr>
    </w:p>
    <w:p w:rsidR="00DF08BC" w:rsidRDefault="00DF08BC" w:rsidP="003869CE">
      <w:pPr>
        <w:pStyle w:val="2"/>
        <w:spacing w:line="240" w:lineRule="auto"/>
        <w:rPr>
          <w:sz w:val="24"/>
          <w:szCs w:val="24"/>
        </w:rPr>
      </w:pPr>
    </w:p>
    <w:p w:rsidR="00F300C6" w:rsidRDefault="00F47DCF" w:rsidP="003869CE">
      <w:pPr>
        <w:pStyle w:val="2"/>
        <w:spacing w:line="240" w:lineRule="auto"/>
        <w:rPr>
          <w:sz w:val="24"/>
          <w:szCs w:val="24"/>
        </w:rPr>
      </w:pPr>
      <w:r>
        <w:rPr>
          <w:sz w:val="24"/>
          <w:szCs w:val="24"/>
        </w:rPr>
        <w:t>2.2.2.1</w:t>
      </w:r>
      <w:r w:rsidR="00F300C6">
        <w:rPr>
          <w:sz w:val="24"/>
          <w:szCs w:val="24"/>
        </w:rPr>
        <w:t>3</w:t>
      </w:r>
      <w:r>
        <w:rPr>
          <w:sz w:val="24"/>
          <w:szCs w:val="24"/>
        </w:rPr>
        <w:t xml:space="preserve">. </w:t>
      </w:r>
      <w:r w:rsidR="00F300C6">
        <w:rPr>
          <w:sz w:val="24"/>
          <w:szCs w:val="24"/>
        </w:rPr>
        <w:t xml:space="preserve">Химия </w:t>
      </w:r>
    </w:p>
    <w:p w:rsidR="00F300C6" w:rsidRDefault="00F300C6" w:rsidP="00F300C6">
      <w:pPr>
        <w:pStyle w:val="2"/>
        <w:spacing w:line="240" w:lineRule="auto"/>
        <w:jc w:val="center"/>
        <w:rPr>
          <w:sz w:val="24"/>
          <w:szCs w:val="24"/>
        </w:rPr>
      </w:pPr>
      <w:r>
        <w:rPr>
          <w:sz w:val="24"/>
          <w:szCs w:val="24"/>
        </w:rPr>
        <w:t>8 класс</w:t>
      </w:r>
    </w:p>
    <w:p w:rsidR="00F300C6" w:rsidRPr="00F300C6" w:rsidRDefault="00F300C6" w:rsidP="00F300C6">
      <w:pPr>
        <w:spacing w:after="0" w:line="240" w:lineRule="auto"/>
        <w:ind w:firstLine="360"/>
        <w:contextualSpacing/>
        <w:jc w:val="both"/>
        <w:rPr>
          <w:rFonts w:ascii="Times New Roman" w:hAnsi="Times New Roman" w:cs="Times New Roman"/>
          <w:b/>
          <w:sz w:val="24"/>
          <w:szCs w:val="24"/>
        </w:rPr>
      </w:pPr>
      <w:r w:rsidRPr="00F300C6">
        <w:rPr>
          <w:rFonts w:ascii="Times New Roman" w:hAnsi="Times New Roman" w:cs="Times New Roman"/>
          <w:sz w:val="24"/>
          <w:szCs w:val="24"/>
        </w:rPr>
        <w:t xml:space="preserve"> </w:t>
      </w:r>
      <w:r w:rsidRPr="00F300C6">
        <w:rPr>
          <w:rFonts w:ascii="Times New Roman" w:hAnsi="Times New Roman" w:cs="Times New Roman"/>
          <w:b/>
          <w:sz w:val="24"/>
          <w:szCs w:val="24"/>
        </w:rPr>
        <w:t>Введение.</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Химия — часть естествознания. Предмет химии. Вещества.</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Понятие о химическом элементе и формах его существования: свободных атомах, простых и сложных веществах.</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Превращения веществ. Отличие химических реакций от физических явлений. Роль химии в жизни человека. Хемофилия и хемофобия.</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Краткие сведения из истории возникновения и развития химии. Период алхимии. Понятие о философском камне. Химия в XVI в. Развитие химии на Руси. Роль отечественных ученых в становлении химической науки — работы М. В. Ломоносова, А. М. Бутлерова, Д. И. Менделеева.</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Химическая символика. Знаки химических элементов и происхождение их названий. Химические формулы. Индексы и коэффициенты. Относительные атомная и молекулярная массы. Расчет массовой доли химического элемента по формуле вещества.</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Периодическая система химических элементов Д. И. Менделеева, ее структура: малые и большие периоды, группы и подгруппы (главная и побочная). Периодическая система как справочное пособие для получения сведений о химических элементах.</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b/>
          <w:sz w:val="24"/>
          <w:szCs w:val="24"/>
        </w:rPr>
        <w:t>Расчетные задачи.</w:t>
      </w:r>
      <w:r w:rsidRPr="00F300C6">
        <w:rPr>
          <w:rFonts w:ascii="Times New Roman" w:hAnsi="Times New Roman" w:cs="Times New Roman"/>
          <w:sz w:val="24"/>
          <w:szCs w:val="24"/>
        </w:rPr>
        <w:t xml:space="preserve"> 1. Нахождение относительной молекулярной массы вещества по его химической формуле. 2. Вычисление массовой доли химического элемента в веществе по его формуле.</w:t>
      </w:r>
    </w:p>
    <w:p w:rsidR="00F300C6" w:rsidRPr="00F300C6" w:rsidRDefault="00F300C6" w:rsidP="00F300C6">
      <w:pPr>
        <w:spacing w:after="0" w:line="240" w:lineRule="auto"/>
        <w:ind w:firstLine="360"/>
        <w:contextualSpacing/>
        <w:jc w:val="both"/>
        <w:rPr>
          <w:rFonts w:ascii="Times New Roman" w:hAnsi="Times New Roman" w:cs="Times New Roman"/>
          <w:b/>
          <w:sz w:val="24"/>
          <w:szCs w:val="24"/>
        </w:rPr>
      </w:pPr>
      <w:r w:rsidRPr="00F300C6">
        <w:rPr>
          <w:rFonts w:ascii="Times New Roman" w:hAnsi="Times New Roman" w:cs="Times New Roman"/>
          <w:b/>
          <w:sz w:val="24"/>
          <w:szCs w:val="24"/>
        </w:rPr>
        <w:t>Тема 1</w:t>
      </w:r>
    </w:p>
    <w:p w:rsidR="00F300C6" w:rsidRPr="00F300C6" w:rsidRDefault="00F300C6" w:rsidP="00F300C6">
      <w:pPr>
        <w:spacing w:after="0" w:line="240" w:lineRule="auto"/>
        <w:ind w:firstLine="360"/>
        <w:contextualSpacing/>
        <w:jc w:val="both"/>
        <w:rPr>
          <w:rFonts w:ascii="Times New Roman" w:hAnsi="Times New Roman" w:cs="Times New Roman"/>
          <w:b/>
          <w:sz w:val="24"/>
          <w:szCs w:val="24"/>
        </w:rPr>
      </w:pPr>
      <w:r w:rsidRPr="00F300C6">
        <w:rPr>
          <w:rFonts w:ascii="Times New Roman" w:hAnsi="Times New Roman" w:cs="Times New Roman"/>
          <w:b/>
          <w:sz w:val="24"/>
          <w:szCs w:val="24"/>
        </w:rPr>
        <w:t xml:space="preserve">Атомы химических элементов </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Атомы как форма существования химических элементов. Основные сведения о строении атомов. Доказательства сложности строения атомов. Опыты Резерфорда. Планетарная модель строения атома.</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Состав атомных ядер: протоны и нейтроны. Относительная атомная масса. Взаимосвязь понятий «протон», «нейтрон», «относительная атомная масса».</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Изменение числа протонов в ядре атома — образование новых химических элементов.</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Изменение числа нейтронов в ядре атома — образование изотопов. Современное определение понятия «химический элемент». Изотопы как разновидности атомов одного химического элемента.</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Электроны. Строение электронных оболочек атомов химических элементов № 1—20 периодической системы Д. И. Менделеева. Понятие о завершенном и незавершенном электронном слое (энергетическом уровне).</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Периодическая система химических элементов Д. И. Менделеева и строение атомов: физический смысл порядкового номера элемента, номера группы, номера периода.</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lastRenderedPageBreak/>
        <w:t>Изменение числа электронов на внешнем электронном уровне атома химического элемента — образование положительных и отрицательных ионов. Ионы, образованные атомами металлов и неметаллов. Причины изменения металлических и неметаллических свойств в периодах и группах.</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Образование бинарных соединений. Понятие об ионной связи. Схемы образования ионной связи.</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Взаимодействие атомов химических элементов-неметаллов между собой — образование двухатомных молекул простых веществ. Ковалентная неполярная химическая связь. Электронные и структурные формулы.</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Взаимодействие атомов химических элементов-неметаллов между собой — образование бинарных соединений неметаллов. Электроотрицательность. Понятие о ковалентной полярной связи.</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Взаимодействие атомов химических элементов-металлов между собой — образование металлических кристаллов. Понятие о металлической связи.</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b/>
          <w:sz w:val="24"/>
          <w:szCs w:val="24"/>
        </w:rPr>
        <w:t>Демонстрации.</w:t>
      </w:r>
      <w:r w:rsidRPr="00F300C6">
        <w:rPr>
          <w:rFonts w:ascii="Times New Roman" w:hAnsi="Times New Roman" w:cs="Times New Roman"/>
          <w:sz w:val="24"/>
          <w:szCs w:val="24"/>
        </w:rPr>
        <w:t xml:space="preserve"> Модели атомов химических элементов. Периодическая система химических элементов Д. И. Менделеева.</w:t>
      </w:r>
    </w:p>
    <w:p w:rsidR="00F300C6" w:rsidRPr="00F300C6" w:rsidRDefault="00F300C6" w:rsidP="00F300C6">
      <w:pPr>
        <w:spacing w:after="0" w:line="240" w:lineRule="auto"/>
        <w:ind w:firstLine="360"/>
        <w:contextualSpacing/>
        <w:jc w:val="both"/>
        <w:rPr>
          <w:rFonts w:ascii="Times New Roman" w:hAnsi="Times New Roman" w:cs="Times New Roman"/>
          <w:b/>
          <w:sz w:val="24"/>
          <w:szCs w:val="24"/>
        </w:rPr>
      </w:pPr>
      <w:r w:rsidRPr="00F300C6">
        <w:rPr>
          <w:rFonts w:ascii="Times New Roman" w:hAnsi="Times New Roman" w:cs="Times New Roman"/>
          <w:b/>
          <w:sz w:val="24"/>
          <w:szCs w:val="24"/>
        </w:rPr>
        <w:t>Тема 2</w:t>
      </w:r>
    </w:p>
    <w:p w:rsidR="00F300C6" w:rsidRPr="00F300C6" w:rsidRDefault="00F300C6" w:rsidP="00F300C6">
      <w:pPr>
        <w:spacing w:after="0" w:line="240" w:lineRule="auto"/>
        <w:ind w:firstLine="360"/>
        <w:contextualSpacing/>
        <w:jc w:val="both"/>
        <w:rPr>
          <w:rFonts w:ascii="Times New Roman" w:hAnsi="Times New Roman" w:cs="Times New Roman"/>
          <w:b/>
          <w:sz w:val="24"/>
          <w:szCs w:val="24"/>
        </w:rPr>
      </w:pPr>
      <w:r w:rsidRPr="00F300C6">
        <w:rPr>
          <w:rFonts w:ascii="Times New Roman" w:hAnsi="Times New Roman" w:cs="Times New Roman"/>
          <w:b/>
          <w:sz w:val="24"/>
          <w:szCs w:val="24"/>
        </w:rPr>
        <w:t xml:space="preserve">Простые вещества </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Положение металлов и неметаллов в периодической системе химических элементов Д. И. Менделеева. Важнейшие простые вещества — металлы: железо, алюминий, кальций, магний, натрий, калий. Общие физические свойства металлов.</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proofErr w:type="gramStart"/>
      <w:r w:rsidRPr="00F300C6">
        <w:rPr>
          <w:rFonts w:ascii="Times New Roman" w:hAnsi="Times New Roman" w:cs="Times New Roman"/>
          <w:sz w:val="24"/>
          <w:szCs w:val="24"/>
        </w:rPr>
        <w:t>Важнейшие простые вещества — неметаллы, образованные атомами кислорода, водорода, азота, серы, фосфора, углерода.</w:t>
      </w:r>
      <w:proofErr w:type="gramEnd"/>
      <w:r w:rsidRPr="00F300C6">
        <w:rPr>
          <w:rFonts w:ascii="Times New Roman" w:hAnsi="Times New Roman" w:cs="Times New Roman"/>
          <w:sz w:val="24"/>
          <w:szCs w:val="24"/>
        </w:rPr>
        <w:t xml:space="preserve"> Способность атомов химических элементов к образованию нескольких простых веществ — аллотропия. Аллотропные модификации кислорода, фосфора и олова. Металлические и неметаллические свойства простых веществ. Относительность деления простых веществ на металлы и неметаллы.</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proofErr w:type="gramStart"/>
      <w:r w:rsidRPr="00F300C6">
        <w:rPr>
          <w:rFonts w:ascii="Times New Roman" w:hAnsi="Times New Roman" w:cs="Times New Roman"/>
          <w:sz w:val="24"/>
          <w:szCs w:val="24"/>
        </w:rPr>
        <w:t>Постоянная</w:t>
      </w:r>
      <w:proofErr w:type="gramEnd"/>
      <w:r w:rsidRPr="00F300C6">
        <w:rPr>
          <w:rFonts w:ascii="Times New Roman" w:hAnsi="Times New Roman" w:cs="Times New Roman"/>
          <w:sz w:val="24"/>
          <w:szCs w:val="24"/>
        </w:rPr>
        <w:t xml:space="preserve"> Авогадро. Количество вещества. Моль. Молярная масса. Молярный объем газообразных веществ. Кратные единицы количества вещества — миллимоль и киломоль, миллимолярная и киломолярная массы вещества, миллимолярный и киломолярный объемы газообразных веществ.</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Расчеты с использованием понятий «количество вещества», «молярная масса», «молярный объем газов», «постоянная Авогадро».</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b/>
          <w:sz w:val="24"/>
          <w:szCs w:val="24"/>
        </w:rPr>
        <w:t>Расчетные задачи.</w:t>
      </w:r>
      <w:r w:rsidRPr="00F300C6">
        <w:rPr>
          <w:rFonts w:ascii="Times New Roman" w:hAnsi="Times New Roman" w:cs="Times New Roman"/>
          <w:sz w:val="24"/>
          <w:szCs w:val="24"/>
        </w:rPr>
        <w:t xml:space="preserve"> 1. Вычисление молярной массы веществ по химическим формулам. 2. Расчеты с использованием понятий «количество вещества», «молярная масса», «молярный объем газов», «постоянная Авогадро».</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b/>
          <w:sz w:val="24"/>
          <w:szCs w:val="24"/>
        </w:rPr>
        <w:t>Демонстрации.</w:t>
      </w:r>
      <w:r w:rsidRPr="00F300C6">
        <w:rPr>
          <w:rFonts w:ascii="Times New Roman" w:hAnsi="Times New Roman" w:cs="Times New Roman"/>
          <w:sz w:val="24"/>
          <w:szCs w:val="24"/>
        </w:rPr>
        <w:t xml:space="preserve"> Некоторые металлы и неметаллы количеством вещества 1 моль. Модель молярного объема газообразных веществ.</w:t>
      </w:r>
    </w:p>
    <w:p w:rsidR="00F300C6" w:rsidRPr="00F300C6" w:rsidRDefault="00F300C6" w:rsidP="00F300C6">
      <w:pPr>
        <w:spacing w:after="0" w:line="240" w:lineRule="auto"/>
        <w:ind w:firstLine="360"/>
        <w:contextualSpacing/>
        <w:jc w:val="both"/>
        <w:rPr>
          <w:rFonts w:ascii="Times New Roman" w:hAnsi="Times New Roman" w:cs="Times New Roman"/>
          <w:b/>
          <w:sz w:val="24"/>
          <w:szCs w:val="24"/>
        </w:rPr>
      </w:pPr>
      <w:r w:rsidRPr="00F300C6">
        <w:rPr>
          <w:rFonts w:ascii="Times New Roman" w:hAnsi="Times New Roman" w:cs="Times New Roman"/>
          <w:b/>
          <w:sz w:val="24"/>
          <w:szCs w:val="24"/>
        </w:rPr>
        <w:t>Тема 3</w:t>
      </w:r>
    </w:p>
    <w:p w:rsidR="00F300C6" w:rsidRPr="00F300C6" w:rsidRDefault="00F300C6" w:rsidP="00F300C6">
      <w:pPr>
        <w:spacing w:after="0" w:line="240" w:lineRule="auto"/>
        <w:ind w:firstLine="360"/>
        <w:contextualSpacing/>
        <w:jc w:val="both"/>
        <w:rPr>
          <w:rFonts w:ascii="Times New Roman" w:hAnsi="Times New Roman" w:cs="Times New Roman"/>
          <w:b/>
          <w:sz w:val="24"/>
          <w:szCs w:val="24"/>
        </w:rPr>
      </w:pPr>
      <w:r w:rsidRPr="00F300C6">
        <w:rPr>
          <w:rFonts w:ascii="Times New Roman" w:hAnsi="Times New Roman" w:cs="Times New Roman"/>
          <w:b/>
          <w:sz w:val="24"/>
          <w:szCs w:val="24"/>
        </w:rPr>
        <w:t xml:space="preserve">Соединения химических элементов </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Степень окисления. Определение степени окисления элементов по химической формуле соединения. Составление формул бинарных соединений, общий способ их называния. Бинарные соединения: оксиды, хлориды, сульфиды и др. Составление их формул. Представители оксидов: вода, углекислый газ и негашеная известь.</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Представители летучих водородных соединений: хлороводород и аммиак.</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Основания, их состав и названия. Растворимость оснований в воде. Таблица растворимости гидроксидов и солей в воде. Представители щелочей: гидроксиды натрия, калия и кальция. Понятие о качественных реакциях. Индикаторы. Изменение окраски индикаторов в щелочной среде.</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lastRenderedPageBreak/>
        <w:t xml:space="preserve">Кислоты, их состав и названия. Классификация кислот. Представители кислот: </w:t>
      </w:r>
      <w:proofErr w:type="gramStart"/>
      <w:r w:rsidRPr="00F300C6">
        <w:rPr>
          <w:rFonts w:ascii="Times New Roman" w:hAnsi="Times New Roman" w:cs="Times New Roman"/>
          <w:sz w:val="24"/>
          <w:szCs w:val="24"/>
        </w:rPr>
        <w:t>серная</w:t>
      </w:r>
      <w:proofErr w:type="gramEnd"/>
      <w:r w:rsidRPr="00F300C6">
        <w:rPr>
          <w:rFonts w:ascii="Times New Roman" w:hAnsi="Times New Roman" w:cs="Times New Roman"/>
          <w:sz w:val="24"/>
          <w:szCs w:val="24"/>
        </w:rPr>
        <w:t>, соляная и азотная. Изменение окраски индикаторов в кислотной среде.</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Соли как производные кислот и оснований. Их состав и названия. Растворимость солей в воде. Представители солей: хлорид натрия, карбонат и фосфат кальция.</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Аморфные и кристаллические вещества.</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 xml:space="preserve">Межмолекулярные взаимодействия. Типы кристаллических решеток: </w:t>
      </w:r>
      <w:proofErr w:type="gramStart"/>
      <w:r w:rsidRPr="00F300C6">
        <w:rPr>
          <w:rFonts w:ascii="Times New Roman" w:hAnsi="Times New Roman" w:cs="Times New Roman"/>
          <w:sz w:val="24"/>
          <w:szCs w:val="24"/>
        </w:rPr>
        <w:t>ионная</w:t>
      </w:r>
      <w:proofErr w:type="gramEnd"/>
      <w:r w:rsidRPr="00F300C6">
        <w:rPr>
          <w:rFonts w:ascii="Times New Roman" w:hAnsi="Times New Roman" w:cs="Times New Roman"/>
          <w:sz w:val="24"/>
          <w:szCs w:val="24"/>
        </w:rPr>
        <w:t>, атомная, молекулярная и металлическая. Зависимость свойств веществ от типов кристаллических решеток.</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Вещества молекулярного и немолекулярного строения. Закон постоянства состава для веществ молекулярного строения.</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Чистые вещества и смеси. Примеры жидких, твердых и газообразных смесей. Свойства чистых веществ и смесей. Их состав. Массовая и объемная доли компонента смеси. Расчеты, связанные с использованием понятия «доля».</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b/>
          <w:sz w:val="24"/>
          <w:szCs w:val="24"/>
        </w:rPr>
        <w:t>Расчетные задачи.</w:t>
      </w:r>
      <w:r w:rsidRPr="00F300C6">
        <w:rPr>
          <w:rFonts w:ascii="Times New Roman" w:hAnsi="Times New Roman" w:cs="Times New Roman"/>
          <w:sz w:val="24"/>
          <w:szCs w:val="24"/>
        </w:rPr>
        <w:t xml:space="preserve"> 1. Расчет массовой и объемной долей компонентов смеси веществ. 2. Вычисление массовой доли вещества в растворе по известной массе растворенного вещества и массе растворителя. 3. </w:t>
      </w:r>
      <w:proofErr w:type="gramStart"/>
      <w:r w:rsidRPr="00F300C6">
        <w:rPr>
          <w:rFonts w:ascii="Times New Roman" w:hAnsi="Times New Roman" w:cs="Times New Roman"/>
          <w:sz w:val="24"/>
          <w:szCs w:val="24"/>
        </w:rPr>
        <w:t>Вычисление массы растворяемого вещества и растворителя, необходимых для приготовления определенной массы раствора с известной массовой долей растворенного вещества.</w:t>
      </w:r>
      <w:proofErr w:type="gramEnd"/>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b/>
          <w:sz w:val="24"/>
          <w:szCs w:val="24"/>
        </w:rPr>
        <w:t>Демонстрации.</w:t>
      </w:r>
      <w:r w:rsidRPr="00F300C6">
        <w:rPr>
          <w:rFonts w:ascii="Times New Roman" w:hAnsi="Times New Roman" w:cs="Times New Roman"/>
          <w:sz w:val="24"/>
          <w:szCs w:val="24"/>
        </w:rPr>
        <w:t xml:space="preserve"> Образцы оксидов, кислот, оснований и солей. Модели кристаллических решеток хлорида натрия, алмаза, оксида углерода (IV). Взрыв смеси водорода с воздухом. Способы разделения смесей. </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b/>
          <w:sz w:val="24"/>
          <w:szCs w:val="24"/>
        </w:rPr>
        <w:t>Лабораторные опыты.</w:t>
      </w:r>
      <w:r w:rsidRPr="00F300C6">
        <w:rPr>
          <w:rFonts w:ascii="Times New Roman" w:hAnsi="Times New Roman" w:cs="Times New Roman"/>
          <w:sz w:val="24"/>
          <w:szCs w:val="24"/>
        </w:rPr>
        <w:t xml:space="preserve"> 1. Знакомство с образцами веществ разных классов. 2. Разделение смесей.</w:t>
      </w:r>
    </w:p>
    <w:p w:rsidR="00F300C6" w:rsidRPr="00F300C6" w:rsidRDefault="00F300C6" w:rsidP="00F300C6">
      <w:pPr>
        <w:spacing w:after="0" w:line="240" w:lineRule="auto"/>
        <w:ind w:firstLine="360"/>
        <w:contextualSpacing/>
        <w:jc w:val="both"/>
        <w:rPr>
          <w:rFonts w:ascii="Times New Roman" w:hAnsi="Times New Roman" w:cs="Times New Roman"/>
          <w:b/>
          <w:sz w:val="24"/>
          <w:szCs w:val="24"/>
        </w:rPr>
      </w:pPr>
      <w:r w:rsidRPr="00F300C6">
        <w:rPr>
          <w:rFonts w:ascii="Times New Roman" w:hAnsi="Times New Roman" w:cs="Times New Roman"/>
          <w:b/>
          <w:sz w:val="24"/>
          <w:szCs w:val="24"/>
        </w:rPr>
        <w:t>Тема 4</w:t>
      </w:r>
    </w:p>
    <w:p w:rsidR="00F300C6" w:rsidRPr="00F300C6" w:rsidRDefault="00F300C6" w:rsidP="00F300C6">
      <w:pPr>
        <w:spacing w:after="0" w:line="240" w:lineRule="auto"/>
        <w:ind w:firstLine="360"/>
        <w:contextualSpacing/>
        <w:jc w:val="both"/>
        <w:rPr>
          <w:rFonts w:ascii="Times New Roman" w:hAnsi="Times New Roman" w:cs="Times New Roman"/>
          <w:b/>
          <w:sz w:val="24"/>
          <w:szCs w:val="24"/>
        </w:rPr>
      </w:pPr>
      <w:r w:rsidRPr="00F300C6">
        <w:rPr>
          <w:rFonts w:ascii="Times New Roman" w:hAnsi="Times New Roman" w:cs="Times New Roman"/>
          <w:b/>
          <w:sz w:val="24"/>
          <w:szCs w:val="24"/>
        </w:rPr>
        <w:t xml:space="preserve">Изменения, происходящие с веществами </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Понятие явлений как изменений, происходящих с веществами. Явления, связанные с изменением кристаллического строения вещества при постоянном его составе, — физические явления. Физические явления в химии: дистилляция, кристаллизация, выпаривание и возгонка веществ, центрифугирование.</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Явления, связанные с изменением состава вещества, химические реакции. Признаки и условия протекания химических реакций. Понятие об экз</w:t>
      </w:r>
      <w:proofErr w:type="gramStart"/>
      <w:r w:rsidRPr="00F300C6">
        <w:rPr>
          <w:rFonts w:ascii="Times New Roman" w:hAnsi="Times New Roman" w:cs="Times New Roman"/>
          <w:sz w:val="24"/>
          <w:szCs w:val="24"/>
        </w:rPr>
        <w:t>о-</w:t>
      </w:r>
      <w:proofErr w:type="gramEnd"/>
      <w:r w:rsidRPr="00F300C6">
        <w:rPr>
          <w:rFonts w:ascii="Times New Roman" w:hAnsi="Times New Roman" w:cs="Times New Roman"/>
          <w:sz w:val="24"/>
          <w:szCs w:val="24"/>
        </w:rPr>
        <w:t xml:space="preserve"> и эндотермических реакциях. Реакции горения как частный случай экзотермических реакций, протекающих с выделением света.</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Закон сохранения массы веществ. Химические уравнения. Значение индексов и коэффициентов. Составление уравнений химических реакций.</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Расчеты по химическим уравнениям. Решение задач на нахождение количества вещества, массы или объема продукта реакции по количеству вещества, массе или объему исходного вещества. Расчеты с использованием понятия «доля», когда исходное вещество дано в виде раствора с заданной массовой долей растворенного вещества или содержит определенную долю примесей.</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Реакции разложения. Понятие о скорости химических реакций. Катализаторы. Ферменты.</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 xml:space="preserve">Реакции соединения. Каталитические и некаталитические реакции. Обратимые и необратимые реакции. </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 xml:space="preserve"> Реакции замещения. Электрохимический ряд напряжений металлов, его использование для прогнозирования возможности протекания реакций между металлами и растворами кислот. Реакции вытеснения одних металлов из растворов их солей другими металлами.</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Реакции обмена. Реакции нейтрализации. Условия протекания реакций обмена в растворах до конца.</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lastRenderedPageBreak/>
        <w:t xml:space="preserve">Типы химических реакций (по признаку «число и состав исходных веществ и продуктов реакции») на примере свойств воды. Реакция разложения — электролиз воды. Реакции соединения — взаимодействие воды с оксидами металлов и неметаллов. Понятие «гидроксиды». Реакции замещения — взаимодействие воды </w:t>
      </w:r>
      <w:proofErr w:type="gramStart"/>
      <w:r w:rsidRPr="00F300C6">
        <w:rPr>
          <w:rFonts w:ascii="Times New Roman" w:hAnsi="Times New Roman" w:cs="Times New Roman"/>
          <w:sz w:val="24"/>
          <w:szCs w:val="24"/>
        </w:rPr>
        <w:t>с</w:t>
      </w:r>
      <w:proofErr w:type="gramEnd"/>
      <w:r w:rsidRPr="00F300C6">
        <w:rPr>
          <w:rFonts w:ascii="Times New Roman" w:hAnsi="Times New Roman" w:cs="Times New Roman"/>
          <w:sz w:val="24"/>
          <w:szCs w:val="24"/>
        </w:rPr>
        <w:t xml:space="preserve"> щелочными и щелочноземельными металлами. Реакции обмена (на примере гидролиза сульфида алюминия и карбида кальция).</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b/>
          <w:sz w:val="24"/>
          <w:szCs w:val="24"/>
        </w:rPr>
        <w:t>Расчетные задачи.</w:t>
      </w:r>
      <w:r w:rsidRPr="00F300C6">
        <w:rPr>
          <w:rFonts w:ascii="Times New Roman" w:hAnsi="Times New Roman" w:cs="Times New Roman"/>
          <w:sz w:val="24"/>
          <w:szCs w:val="24"/>
        </w:rPr>
        <w:t xml:space="preserve"> 1. Вычисление по химическим уравнениям массы или количества вещества по известной массе или количеству вещества одного из вступающих в реакцию веществ или продуктов реакции. 2. Вычисление массы (количества вещества, объема) продукта реакции, если известна масса исходного вещества, содержащего определенную долю примесей. 3. Вычисление массы (количества вещества, объема) продукта реакции, если известна масса раствора и массовая доля растворенного вещества.</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b/>
          <w:sz w:val="24"/>
          <w:szCs w:val="24"/>
        </w:rPr>
        <w:t>Демонстрации</w:t>
      </w:r>
      <w:r w:rsidRPr="00F300C6">
        <w:rPr>
          <w:rFonts w:ascii="Times New Roman" w:hAnsi="Times New Roman" w:cs="Times New Roman"/>
          <w:sz w:val="24"/>
          <w:szCs w:val="24"/>
        </w:rPr>
        <w:t>. Примеры физических явлений: а) плавление парафина; б) растворение перманганата калия; в) диффузия душистых веществ с горящей лампочки накаливания. Примеры химических явлений: а) горение магния; б) взаимодействие соляной кислоты с мрамором или мелом; в) получение гидроксида меди (II); г) растворение полученного гидроксида в кислотах; д) взаимодействие оксида меди (II) с серной кислотой при нагревании; е) разложение перманганата калия; ж) взаимодействие разбавленных кислот с металлами; з) разложение пероксида водорода.</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b/>
          <w:sz w:val="24"/>
          <w:szCs w:val="24"/>
        </w:rPr>
        <w:t>Лабораторные опыты</w:t>
      </w:r>
      <w:r w:rsidRPr="00F300C6">
        <w:rPr>
          <w:rFonts w:ascii="Times New Roman" w:hAnsi="Times New Roman" w:cs="Times New Roman"/>
          <w:sz w:val="24"/>
          <w:szCs w:val="24"/>
        </w:rPr>
        <w:t>. 3. Сравнение скорости испарения воды и спирта по исчезновению их капель на фильтровальной бумаге. 4. Окисление меди в пламени спиртовки или горелки. 5. Помутнение известковой воды от выдыхаемого углекислого газа. 6. Получение углекислого газа взаимодействием соды и кислоты. 7. Замещение меди в растворе хлорида меди (II) железом.</w:t>
      </w:r>
    </w:p>
    <w:p w:rsidR="00F300C6" w:rsidRPr="00F300C6" w:rsidRDefault="00F300C6" w:rsidP="00F300C6">
      <w:pPr>
        <w:spacing w:after="0" w:line="240" w:lineRule="auto"/>
        <w:ind w:firstLine="360"/>
        <w:contextualSpacing/>
        <w:jc w:val="both"/>
        <w:rPr>
          <w:rFonts w:ascii="Times New Roman" w:hAnsi="Times New Roman" w:cs="Times New Roman"/>
          <w:b/>
          <w:sz w:val="24"/>
          <w:szCs w:val="24"/>
        </w:rPr>
      </w:pPr>
      <w:r w:rsidRPr="00F300C6">
        <w:rPr>
          <w:rFonts w:ascii="Times New Roman" w:hAnsi="Times New Roman" w:cs="Times New Roman"/>
          <w:b/>
          <w:sz w:val="24"/>
          <w:szCs w:val="24"/>
        </w:rPr>
        <w:t>Тема 5</w:t>
      </w:r>
    </w:p>
    <w:p w:rsidR="00F300C6" w:rsidRPr="00F300C6" w:rsidRDefault="00F300C6" w:rsidP="00F300C6">
      <w:pPr>
        <w:spacing w:after="0" w:line="240" w:lineRule="auto"/>
        <w:ind w:firstLine="360"/>
        <w:contextualSpacing/>
        <w:jc w:val="both"/>
        <w:rPr>
          <w:rFonts w:ascii="Times New Roman" w:hAnsi="Times New Roman" w:cs="Times New Roman"/>
          <w:b/>
          <w:sz w:val="24"/>
          <w:szCs w:val="24"/>
        </w:rPr>
      </w:pPr>
      <w:r w:rsidRPr="00F300C6">
        <w:rPr>
          <w:rFonts w:ascii="Times New Roman" w:hAnsi="Times New Roman" w:cs="Times New Roman"/>
          <w:b/>
          <w:sz w:val="24"/>
          <w:szCs w:val="24"/>
        </w:rPr>
        <w:t xml:space="preserve"> Простейшие операции с веществом (химический практикум).</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Практическая работа №1 «Правила техники безопасности при работе в химическом кабинете. Приемы обращения с лабораторным оборудованием».</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Практическая работа №2 «Наблюдение за изменениями, происходящими с горящей свечой, и их описание».</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Практическая работа №3 «Анализ почвы и воды».</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Практическая работа №4 «Признаки химических реакций».</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Практическая работа №5 «Приготовление раствора вещества и расчет его массовой доли в растворе».</w:t>
      </w:r>
    </w:p>
    <w:p w:rsidR="00F300C6" w:rsidRPr="00F300C6" w:rsidRDefault="00F300C6" w:rsidP="00F300C6">
      <w:pPr>
        <w:spacing w:after="0" w:line="240" w:lineRule="auto"/>
        <w:ind w:firstLine="360"/>
        <w:contextualSpacing/>
        <w:jc w:val="both"/>
        <w:rPr>
          <w:rFonts w:ascii="Times New Roman" w:hAnsi="Times New Roman" w:cs="Times New Roman"/>
          <w:b/>
          <w:sz w:val="24"/>
          <w:szCs w:val="24"/>
        </w:rPr>
      </w:pPr>
      <w:r w:rsidRPr="00F300C6">
        <w:rPr>
          <w:rFonts w:ascii="Times New Roman" w:hAnsi="Times New Roman" w:cs="Times New Roman"/>
          <w:b/>
          <w:sz w:val="24"/>
          <w:szCs w:val="24"/>
        </w:rPr>
        <w:t>Тема 6</w:t>
      </w:r>
    </w:p>
    <w:p w:rsidR="00F300C6" w:rsidRPr="00F300C6" w:rsidRDefault="00F300C6" w:rsidP="00F300C6">
      <w:pPr>
        <w:spacing w:after="0" w:line="240" w:lineRule="auto"/>
        <w:ind w:firstLine="360"/>
        <w:contextualSpacing/>
        <w:jc w:val="both"/>
        <w:rPr>
          <w:rFonts w:ascii="Times New Roman" w:hAnsi="Times New Roman" w:cs="Times New Roman"/>
          <w:b/>
          <w:sz w:val="24"/>
          <w:szCs w:val="24"/>
        </w:rPr>
      </w:pPr>
      <w:r w:rsidRPr="00F300C6">
        <w:rPr>
          <w:rFonts w:ascii="Times New Roman" w:hAnsi="Times New Roman" w:cs="Times New Roman"/>
          <w:b/>
          <w:sz w:val="24"/>
          <w:szCs w:val="24"/>
        </w:rPr>
        <w:t>Растворение. Растворы.</w:t>
      </w:r>
    </w:p>
    <w:p w:rsidR="00F300C6" w:rsidRPr="00F300C6" w:rsidRDefault="00F300C6" w:rsidP="00F300C6">
      <w:pPr>
        <w:spacing w:after="0" w:line="240" w:lineRule="auto"/>
        <w:ind w:firstLine="360"/>
        <w:contextualSpacing/>
        <w:jc w:val="both"/>
        <w:rPr>
          <w:rFonts w:ascii="Times New Roman" w:hAnsi="Times New Roman" w:cs="Times New Roman"/>
          <w:b/>
          <w:sz w:val="24"/>
          <w:szCs w:val="24"/>
        </w:rPr>
      </w:pPr>
      <w:r w:rsidRPr="00F300C6">
        <w:rPr>
          <w:rFonts w:ascii="Times New Roman" w:hAnsi="Times New Roman" w:cs="Times New Roman"/>
          <w:b/>
          <w:sz w:val="24"/>
          <w:szCs w:val="24"/>
        </w:rPr>
        <w:t>Свойства растворов электролитов.</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Растворение как физико-химический процесс. Понятие о гидратах и кристаллогидратах. Растворимость. Кривые растворимости как модель зависимости растворимости твердых веществ от температуры. Насыщенные, ненасыщенные и пересыщенные растворы. Значение растворов для природы и сельского хозяйства.</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Понятие об электролитической диссоциации. Электролиты и неэлектролиты. Механизм диссоциации электролитов с различным типом химической связи. Степень электролитической диссоциации. Сильные и слабые электролиты.</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Основные положения теории электролитической диссоциации. Ионные уравнения реакций. Условия протекания реакции обмена между электролитами до конца в свете ионных представлений.</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Классификация ионов и их свойства.</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 xml:space="preserve">Кислоты, их классификация. Диссоциация кислот и их свойства в свете теории электролитической диссоциации. Молекулярные и ионные уравнения реакций кислот. </w:t>
      </w:r>
      <w:r w:rsidRPr="00F300C6">
        <w:rPr>
          <w:rFonts w:ascii="Times New Roman" w:hAnsi="Times New Roman" w:cs="Times New Roman"/>
          <w:sz w:val="24"/>
          <w:szCs w:val="24"/>
        </w:rPr>
        <w:lastRenderedPageBreak/>
        <w:t>Взаимодействие кислот с металлами. Электрохимический ряд напряжений металлов. Взаимодействие кислот с оксидами металлов. Взаимодействие кислот с основаниями — реакция нейтрализации. Взаимодействие кислот с солями. Использование таблицы растворимости для характеристики химических свойств кислот.</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Основания, их классификация. Диссоциация оснований и их свойства в свете теории электролитической диссоциации. Взаимодействие оснований с кислотами, кислотными оксидами и солями. Использование таблицы растворимости для характеристики химических свойств оснований. Разложение нерастворимых оснований при нагревании.</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Соли, их классификация и диссоциация различных типов солей. Свойства солей в свете теории электролитической диссоциации. Взаимодействие солей с металлами, условия протекания этих реакций. Взаимодействие солей с кислотами, основаниями и солями. Использование таблицы растворимости для характеристики химических свойств солей.</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Обобщение сведений об оксидах, их классификации и химических свойствах.</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 xml:space="preserve">Генетические ряды металлов и неметаллов. Генетическая связь между классами неорганических веществ. </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Окислительно-восстановительные реакции. Окислитель и восстановитель, окисление и восстановление.</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Реакц</w:t>
      </w:r>
      <w:proofErr w:type="gramStart"/>
      <w:r w:rsidRPr="00F300C6">
        <w:rPr>
          <w:rFonts w:ascii="Times New Roman" w:hAnsi="Times New Roman" w:cs="Times New Roman"/>
          <w:sz w:val="24"/>
          <w:szCs w:val="24"/>
        </w:rPr>
        <w:t>ии ио</w:t>
      </w:r>
      <w:proofErr w:type="gramEnd"/>
      <w:r w:rsidRPr="00F300C6">
        <w:rPr>
          <w:rFonts w:ascii="Times New Roman" w:hAnsi="Times New Roman" w:cs="Times New Roman"/>
          <w:sz w:val="24"/>
          <w:szCs w:val="24"/>
        </w:rPr>
        <w:t>нного обмена и окислительно-восстановительные реакции. Составление уравнений окислительно-восстановительных реакций методом электронного баланса.</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Свойства простых веществ — металлов и неметаллов, кислот и солей в свете представлений об окислительно-восстановительных процессах.</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b/>
          <w:sz w:val="24"/>
          <w:szCs w:val="24"/>
        </w:rPr>
        <w:t>Демонстрации</w:t>
      </w:r>
      <w:r w:rsidRPr="00F300C6">
        <w:rPr>
          <w:rFonts w:ascii="Times New Roman" w:hAnsi="Times New Roman" w:cs="Times New Roman"/>
          <w:sz w:val="24"/>
          <w:szCs w:val="24"/>
        </w:rPr>
        <w:t xml:space="preserve">. Испытание веществ и их растворов на электропроводность. Зависимость электропроводности уксусной кислоты от концентрации. Взаимодействие цинка с серой, соляной кислотой, хлоридом меди (II). </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b/>
          <w:sz w:val="24"/>
          <w:szCs w:val="24"/>
        </w:rPr>
        <w:t>Лабораторные опыты.</w:t>
      </w:r>
      <w:r w:rsidRPr="00F300C6">
        <w:rPr>
          <w:rFonts w:ascii="Times New Roman" w:hAnsi="Times New Roman" w:cs="Times New Roman"/>
          <w:sz w:val="24"/>
          <w:szCs w:val="24"/>
        </w:rPr>
        <w:t xml:space="preserve"> 8. Реакции, характерные для растворов кислот (соляной или серной). 9. Реакции, характерные для растворов щелочей (гидроксидов натрия или калия). 10. Получение и свойства нерастворимого основания, например гидроксида меди (II). 11. </w:t>
      </w:r>
      <w:proofErr w:type="gramStart"/>
      <w:r w:rsidRPr="00F300C6">
        <w:rPr>
          <w:rFonts w:ascii="Times New Roman" w:hAnsi="Times New Roman" w:cs="Times New Roman"/>
          <w:sz w:val="24"/>
          <w:szCs w:val="24"/>
        </w:rPr>
        <w:t>Реакции, характерные для растворов солей (например, для хлорида меди (</w:t>
      </w:r>
      <w:r w:rsidRPr="00F300C6">
        <w:rPr>
          <w:rFonts w:ascii="Times New Roman" w:hAnsi="Times New Roman" w:cs="Times New Roman"/>
          <w:sz w:val="24"/>
          <w:szCs w:val="24"/>
          <w:lang w:val="en-US"/>
        </w:rPr>
        <w:t>II</w:t>
      </w:r>
      <w:r w:rsidRPr="00F300C6">
        <w:rPr>
          <w:rFonts w:ascii="Times New Roman" w:hAnsi="Times New Roman" w:cs="Times New Roman"/>
          <w:sz w:val="24"/>
          <w:szCs w:val="24"/>
        </w:rPr>
        <w:t>). 12.</w:t>
      </w:r>
      <w:proofErr w:type="gramEnd"/>
      <w:r w:rsidRPr="00F300C6">
        <w:rPr>
          <w:rFonts w:ascii="Times New Roman" w:hAnsi="Times New Roman" w:cs="Times New Roman"/>
          <w:sz w:val="24"/>
          <w:szCs w:val="24"/>
        </w:rPr>
        <w:t xml:space="preserve"> Реакции, характерные для основных оксидов (например, для оксида кальция). 13. Реакции, характерные для кислотных оксидов (например, для углекислого газа).</w:t>
      </w:r>
    </w:p>
    <w:p w:rsidR="00F300C6" w:rsidRPr="00F300C6" w:rsidRDefault="00F300C6" w:rsidP="00F300C6">
      <w:pPr>
        <w:spacing w:after="0" w:line="240" w:lineRule="auto"/>
        <w:ind w:firstLine="360"/>
        <w:contextualSpacing/>
        <w:jc w:val="both"/>
        <w:rPr>
          <w:rFonts w:ascii="Times New Roman" w:hAnsi="Times New Roman" w:cs="Times New Roman"/>
          <w:b/>
          <w:sz w:val="24"/>
          <w:szCs w:val="24"/>
        </w:rPr>
      </w:pPr>
      <w:r w:rsidRPr="00F300C6">
        <w:rPr>
          <w:rFonts w:ascii="Times New Roman" w:hAnsi="Times New Roman" w:cs="Times New Roman"/>
          <w:b/>
          <w:sz w:val="24"/>
          <w:szCs w:val="24"/>
        </w:rPr>
        <w:t>Тема 7</w:t>
      </w:r>
    </w:p>
    <w:p w:rsidR="00F300C6" w:rsidRPr="00F300C6" w:rsidRDefault="00F300C6" w:rsidP="00F300C6">
      <w:pPr>
        <w:spacing w:after="0" w:line="240" w:lineRule="auto"/>
        <w:ind w:firstLine="360"/>
        <w:contextualSpacing/>
        <w:jc w:val="both"/>
        <w:rPr>
          <w:rFonts w:ascii="Times New Roman" w:hAnsi="Times New Roman" w:cs="Times New Roman"/>
          <w:b/>
          <w:sz w:val="24"/>
          <w:szCs w:val="24"/>
        </w:rPr>
      </w:pPr>
      <w:r w:rsidRPr="00F300C6">
        <w:rPr>
          <w:rFonts w:ascii="Times New Roman" w:hAnsi="Times New Roman" w:cs="Times New Roman"/>
          <w:b/>
          <w:sz w:val="24"/>
          <w:szCs w:val="24"/>
        </w:rPr>
        <w:t>Свойства электролитов (химический практикум).</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Практическая работа №6 «Ионные реакции».</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Практическая работа №7 «Условия протекания химических реакций между растворами электролитов до конца».</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Практическая работа № 8 «Свойства кислот, оснований, оксидов и солей».</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r w:rsidRPr="00F300C6">
        <w:rPr>
          <w:rFonts w:ascii="Times New Roman" w:hAnsi="Times New Roman" w:cs="Times New Roman"/>
          <w:sz w:val="24"/>
          <w:szCs w:val="24"/>
        </w:rPr>
        <w:t>Практическая работа №9 «Решение экспериментальных задач».</w:t>
      </w:r>
    </w:p>
    <w:p w:rsidR="00F300C6" w:rsidRPr="00F300C6" w:rsidRDefault="00F300C6" w:rsidP="00F300C6">
      <w:pPr>
        <w:spacing w:after="0" w:line="240" w:lineRule="auto"/>
        <w:ind w:firstLine="360"/>
        <w:contextualSpacing/>
        <w:jc w:val="both"/>
        <w:rPr>
          <w:rFonts w:ascii="Times New Roman" w:hAnsi="Times New Roman" w:cs="Times New Roman"/>
          <w:sz w:val="24"/>
          <w:szCs w:val="24"/>
        </w:rPr>
      </w:pPr>
    </w:p>
    <w:p w:rsidR="00F300C6" w:rsidRPr="00F300C6" w:rsidRDefault="00F300C6" w:rsidP="00F300C6">
      <w:pPr>
        <w:spacing w:after="0"/>
        <w:ind w:firstLine="360"/>
        <w:jc w:val="center"/>
        <w:rPr>
          <w:rFonts w:ascii="Times New Roman" w:hAnsi="Times New Roman" w:cs="Times New Roman"/>
          <w:b/>
          <w:sz w:val="24"/>
          <w:szCs w:val="28"/>
        </w:rPr>
      </w:pPr>
      <w:r w:rsidRPr="00F300C6">
        <w:rPr>
          <w:rFonts w:ascii="Times New Roman" w:hAnsi="Times New Roman" w:cs="Times New Roman"/>
          <w:b/>
          <w:sz w:val="24"/>
          <w:szCs w:val="28"/>
        </w:rPr>
        <w:t>9 класс</w:t>
      </w:r>
    </w:p>
    <w:p w:rsidR="00F300C6" w:rsidRDefault="00F300C6" w:rsidP="003869CE">
      <w:pPr>
        <w:pStyle w:val="2"/>
        <w:spacing w:line="240" w:lineRule="auto"/>
        <w:rPr>
          <w:sz w:val="24"/>
          <w:szCs w:val="24"/>
        </w:rPr>
      </w:pPr>
    </w:p>
    <w:p w:rsidR="00F300C6" w:rsidRPr="00F300C6" w:rsidRDefault="00F300C6" w:rsidP="00F300C6">
      <w:pPr>
        <w:spacing w:after="0"/>
        <w:ind w:firstLine="360"/>
        <w:jc w:val="both"/>
        <w:rPr>
          <w:rFonts w:ascii="Times New Roman" w:hAnsi="Times New Roman" w:cs="Times New Roman"/>
          <w:b/>
          <w:sz w:val="24"/>
          <w:szCs w:val="24"/>
        </w:rPr>
      </w:pPr>
      <w:r w:rsidRPr="00F300C6">
        <w:rPr>
          <w:rFonts w:ascii="Times New Roman" w:hAnsi="Times New Roman" w:cs="Times New Roman"/>
          <w:b/>
          <w:sz w:val="24"/>
          <w:szCs w:val="24"/>
        </w:rPr>
        <w:t>Повторение основных вопросов курса 8 класса и введение в курс 9 класса.</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sz w:val="24"/>
          <w:szCs w:val="24"/>
        </w:rPr>
        <w:t>Характеристика элемента по его положению в Периодической системе химических элементов Д. И. Менделеева. Свойства оксидов, кислот, оснований и солей в свете теории электролитической диссоциации и окисления-восстановления. Генетические ряды металла и неметалла.</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sz w:val="24"/>
          <w:szCs w:val="24"/>
        </w:rPr>
        <w:t xml:space="preserve">Понятие о переходных элементах. Амфотерность. Генетический ряд переходного элемента. </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sz w:val="24"/>
          <w:szCs w:val="24"/>
        </w:rPr>
        <w:lastRenderedPageBreak/>
        <w:t>Периодический закон и Периодическая система химических элементов Д. И. Менделеева в свете учения о строении атома. Их значение.</w:t>
      </w:r>
    </w:p>
    <w:p w:rsidR="00F300C6" w:rsidRPr="00F300C6" w:rsidRDefault="00F300C6" w:rsidP="00F300C6">
      <w:pPr>
        <w:spacing w:after="0"/>
        <w:ind w:firstLine="360"/>
        <w:jc w:val="both"/>
        <w:rPr>
          <w:rFonts w:ascii="Times New Roman" w:hAnsi="Times New Roman" w:cs="Times New Roman"/>
          <w:b/>
          <w:sz w:val="24"/>
          <w:szCs w:val="24"/>
        </w:rPr>
      </w:pPr>
      <w:r w:rsidRPr="00F300C6">
        <w:rPr>
          <w:rFonts w:ascii="Times New Roman" w:hAnsi="Times New Roman" w:cs="Times New Roman"/>
          <w:b/>
          <w:sz w:val="24"/>
          <w:szCs w:val="24"/>
        </w:rPr>
        <w:t>Лабораторные опыты.</w:t>
      </w:r>
    </w:p>
    <w:p w:rsidR="00F300C6" w:rsidRPr="00F300C6" w:rsidRDefault="00F300C6" w:rsidP="0025286B">
      <w:pPr>
        <w:pStyle w:val="a5"/>
        <w:numPr>
          <w:ilvl w:val="0"/>
          <w:numId w:val="74"/>
        </w:numPr>
        <w:spacing w:after="0"/>
        <w:jc w:val="both"/>
        <w:rPr>
          <w:rFonts w:ascii="Times New Roman" w:hAnsi="Times New Roman" w:cs="Times New Roman"/>
          <w:sz w:val="24"/>
          <w:szCs w:val="24"/>
        </w:rPr>
      </w:pPr>
      <w:r w:rsidRPr="00F300C6">
        <w:rPr>
          <w:rFonts w:ascii="Times New Roman" w:hAnsi="Times New Roman" w:cs="Times New Roman"/>
          <w:sz w:val="24"/>
          <w:szCs w:val="24"/>
        </w:rPr>
        <w:t xml:space="preserve">Получение гидроксида цинка и исследование его свойств. </w:t>
      </w:r>
    </w:p>
    <w:p w:rsidR="00F300C6" w:rsidRPr="00F300C6" w:rsidRDefault="00F300C6" w:rsidP="00F300C6">
      <w:pPr>
        <w:spacing w:after="0"/>
        <w:ind w:firstLine="360"/>
        <w:jc w:val="both"/>
        <w:rPr>
          <w:rFonts w:ascii="Times New Roman" w:hAnsi="Times New Roman" w:cs="Times New Roman"/>
          <w:sz w:val="24"/>
          <w:szCs w:val="24"/>
        </w:rPr>
      </w:pPr>
      <w:proofErr w:type="gramStart"/>
      <w:r w:rsidRPr="00F300C6">
        <w:rPr>
          <w:rFonts w:ascii="Times New Roman" w:hAnsi="Times New Roman" w:cs="Times New Roman"/>
          <w:sz w:val="24"/>
          <w:szCs w:val="24"/>
        </w:rPr>
        <w:t>Виды деятельности:  отработка умений  описывать простейшие вещества с помощью химических формул; описывать состав простейших соединений по их химическим формулам; определять понятия «химический элемент», «порядковый номер», «массовое число», «изотоп», «электронная оболочка», «электроотрицательность», «электронная оболочка», «электронный слой», «периодическая система химических элементов», «химическая связь», «ионная связь», «ковалентная неполярная связь», «ковалентная полярная связь», повторить  свойства изученных веществ;</w:t>
      </w:r>
      <w:proofErr w:type="gramEnd"/>
      <w:r w:rsidRPr="00F300C6">
        <w:rPr>
          <w:rFonts w:ascii="Times New Roman" w:hAnsi="Times New Roman" w:cs="Times New Roman"/>
          <w:sz w:val="24"/>
          <w:szCs w:val="24"/>
        </w:rPr>
        <w:t xml:space="preserve">  умения различать «металлы» и «неметаллы» по положению в ПСХЭ и по свойствам физическим и химическим; классифицировать изучаемые вещества по составу и свойствам;</w:t>
      </w:r>
    </w:p>
    <w:p w:rsidR="00F300C6" w:rsidRPr="00F300C6" w:rsidRDefault="00F300C6" w:rsidP="00F300C6">
      <w:pPr>
        <w:spacing w:after="0"/>
        <w:ind w:firstLine="360"/>
        <w:rPr>
          <w:rFonts w:ascii="Times New Roman" w:hAnsi="Times New Roman" w:cs="Times New Roman"/>
          <w:b/>
          <w:sz w:val="24"/>
          <w:szCs w:val="24"/>
        </w:rPr>
      </w:pPr>
      <w:r w:rsidRPr="00F300C6">
        <w:rPr>
          <w:rFonts w:ascii="Times New Roman" w:hAnsi="Times New Roman" w:cs="Times New Roman"/>
          <w:b/>
          <w:sz w:val="24"/>
          <w:szCs w:val="24"/>
        </w:rPr>
        <w:t xml:space="preserve">Тема 1. </w:t>
      </w:r>
    </w:p>
    <w:p w:rsidR="00F300C6" w:rsidRPr="00F300C6" w:rsidRDefault="00F300C6" w:rsidP="00F300C6">
      <w:pPr>
        <w:spacing w:after="0"/>
        <w:ind w:firstLine="360"/>
        <w:rPr>
          <w:rFonts w:ascii="Times New Roman" w:hAnsi="Times New Roman" w:cs="Times New Roman"/>
          <w:b/>
          <w:sz w:val="24"/>
          <w:szCs w:val="24"/>
        </w:rPr>
      </w:pPr>
      <w:r w:rsidRPr="00F300C6">
        <w:rPr>
          <w:rFonts w:ascii="Times New Roman" w:hAnsi="Times New Roman" w:cs="Times New Roman"/>
          <w:b/>
          <w:sz w:val="24"/>
          <w:szCs w:val="24"/>
        </w:rPr>
        <w:t>Металлы.</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sz w:val="24"/>
          <w:szCs w:val="24"/>
        </w:rPr>
        <w:t>Положение металлов в Периодической системе химических элементов Д. И. Менделеева. Металлическая кристаллическая решетка и металлическая химическая связь. Общие физические свойства металлов. Сплавы, их свойства и значение. Химические свойства металлов как восстановителей, а также в свете их положения в электрохимическом ряду напряжений металлов. Коррозия металлов и способы борьбы с ней. Металлы в природе. Общие способы их получения.</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i/>
          <w:sz w:val="24"/>
          <w:szCs w:val="24"/>
        </w:rPr>
        <w:t>Общая характеристика щелочных металлов</w:t>
      </w:r>
      <w:r w:rsidRPr="00F300C6">
        <w:rPr>
          <w:rFonts w:ascii="Times New Roman" w:hAnsi="Times New Roman" w:cs="Times New Roman"/>
          <w:sz w:val="24"/>
          <w:szCs w:val="24"/>
        </w:rPr>
        <w:t>. Металлы в природе. Общие способы их получения. Строение атомов. Щелочные металлы — простые вещества. Важнейшие соединения щелочных металлов — оксиды, гидроксиды и соли (хлориды, карбонаты, сульфаты, нитраты), их свойства и применение в народном хозяйстве. Калийные удобрения.</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i/>
          <w:sz w:val="24"/>
          <w:szCs w:val="24"/>
        </w:rPr>
        <w:t>Общая характеристика элементов главной подгруппы II группы</w:t>
      </w:r>
      <w:proofErr w:type="gramStart"/>
      <w:r w:rsidRPr="00F300C6">
        <w:rPr>
          <w:rFonts w:ascii="Times New Roman" w:hAnsi="Times New Roman" w:cs="Times New Roman"/>
          <w:sz w:val="24"/>
          <w:szCs w:val="24"/>
        </w:rPr>
        <w:t>.С</w:t>
      </w:r>
      <w:proofErr w:type="gramEnd"/>
      <w:r w:rsidRPr="00F300C6">
        <w:rPr>
          <w:rFonts w:ascii="Times New Roman" w:hAnsi="Times New Roman" w:cs="Times New Roman"/>
          <w:sz w:val="24"/>
          <w:szCs w:val="24"/>
        </w:rPr>
        <w:t>троение атомов. Щелочноземельные металлы — простые вещества. Важнейшие соединения щелочноземельных металлов — оксиды, гидроксиды и соли (хлориды, карбонаты, нитраты, сульфаты, фосфаты), их свойства и применение в народном хозяйстве.</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i/>
          <w:sz w:val="24"/>
          <w:szCs w:val="24"/>
        </w:rPr>
        <w:t>Алюминий</w:t>
      </w:r>
      <w:proofErr w:type="gramStart"/>
      <w:r w:rsidRPr="00F300C6">
        <w:rPr>
          <w:rFonts w:ascii="Times New Roman" w:hAnsi="Times New Roman" w:cs="Times New Roman"/>
          <w:i/>
          <w:sz w:val="24"/>
          <w:szCs w:val="24"/>
        </w:rPr>
        <w:t>.</w:t>
      </w:r>
      <w:r w:rsidRPr="00F300C6">
        <w:rPr>
          <w:rFonts w:ascii="Times New Roman" w:hAnsi="Times New Roman" w:cs="Times New Roman"/>
          <w:sz w:val="24"/>
          <w:szCs w:val="24"/>
        </w:rPr>
        <w:t>С</w:t>
      </w:r>
      <w:proofErr w:type="gramEnd"/>
      <w:r w:rsidRPr="00F300C6">
        <w:rPr>
          <w:rFonts w:ascii="Times New Roman" w:hAnsi="Times New Roman" w:cs="Times New Roman"/>
          <w:sz w:val="24"/>
          <w:szCs w:val="24"/>
        </w:rPr>
        <w:t>троение атома, физические и химические свойства простого вещества. Соединения алюминия — оксид и гидроксид, их амфотерный характер. Важнейшие соли алюминия. Применение алюминия и его соединений.</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i/>
          <w:sz w:val="24"/>
          <w:szCs w:val="24"/>
        </w:rPr>
        <w:t>Железо</w:t>
      </w:r>
      <w:proofErr w:type="gramStart"/>
      <w:r w:rsidRPr="00F300C6">
        <w:rPr>
          <w:rFonts w:ascii="Times New Roman" w:hAnsi="Times New Roman" w:cs="Times New Roman"/>
          <w:i/>
          <w:sz w:val="24"/>
          <w:szCs w:val="24"/>
        </w:rPr>
        <w:t>.</w:t>
      </w:r>
      <w:r w:rsidRPr="00F300C6">
        <w:rPr>
          <w:rFonts w:ascii="Times New Roman" w:hAnsi="Times New Roman" w:cs="Times New Roman"/>
          <w:sz w:val="24"/>
          <w:szCs w:val="24"/>
        </w:rPr>
        <w:t>С</w:t>
      </w:r>
      <w:proofErr w:type="gramEnd"/>
      <w:r w:rsidRPr="00F300C6">
        <w:rPr>
          <w:rFonts w:ascii="Times New Roman" w:hAnsi="Times New Roman" w:cs="Times New Roman"/>
          <w:sz w:val="24"/>
          <w:szCs w:val="24"/>
        </w:rPr>
        <w:t>троение атома, физические и химические свойства простого вещества. Генетические ряды Fe</w:t>
      </w:r>
      <w:r w:rsidRPr="00F300C6">
        <w:rPr>
          <w:rFonts w:ascii="Times New Roman" w:hAnsi="Times New Roman" w:cs="Times New Roman"/>
          <w:sz w:val="24"/>
          <w:szCs w:val="24"/>
          <w:vertAlign w:val="superscript"/>
        </w:rPr>
        <w:t>+2</w:t>
      </w:r>
      <w:r w:rsidRPr="00F300C6">
        <w:rPr>
          <w:rFonts w:ascii="Times New Roman" w:hAnsi="Times New Roman" w:cs="Times New Roman"/>
          <w:sz w:val="24"/>
          <w:szCs w:val="24"/>
        </w:rPr>
        <w:t xml:space="preserve">   и Fe</w:t>
      </w:r>
      <w:r w:rsidRPr="00F300C6">
        <w:rPr>
          <w:rFonts w:ascii="Times New Roman" w:hAnsi="Times New Roman" w:cs="Times New Roman"/>
          <w:sz w:val="24"/>
          <w:szCs w:val="24"/>
          <w:vertAlign w:val="superscript"/>
        </w:rPr>
        <w:t>+3</w:t>
      </w:r>
      <w:r w:rsidRPr="00F300C6">
        <w:rPr>
          <w:rFonts w:ascii="Times New Roman" w:hAnsi="Times New Roman" w:cs="Times New Roman"/>
          <w:sz w:val="24"/>
          <w:szCs w:val="24"/>
        </w:rPr>
        <w:t xml:space="preserve"> . Качественные реакции на них.  Важнейшие соли железа. Значение железа и его соединений для природы и народного хозяйства.</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b/>
          <w:sz w:val="24"/>
          <w:szCs w:val="24"/>
        </w:rPr>
        <w:t>Демонстрации</w:t>
      </w:r>
      <w:proofErr w:type="gramStart"/>
      <w:r w:rsidRPr="00F300C6">
        <w:rPr>
          <w:rFonts w:ascii="Times New Roman" w:hAnsi="Times New Roman" w:cs="Times New Roman"/>
          <w:b/>
          <w:sz w:val="24"/>
          <w:szCs w:val="24"/>
        </w:rPr>
        <w:t>.</w:t>
      </w:r>
      <w:r w:rsidRPr="00F300C6">
        <w:rPr>
          <w:rFonts w:ascii="Times New Roman" w:hAnsi="Times New Roman" w:cs="Times New Roman"/>
          <w:sz w:val="24"/>
          <w:szCs w:val="24"/>
        </w:rPr>
        <w:t>О</w:t>
      </w:r>
      <w:proofErr w:type="gramEnd"/>
      <w:r w:rsidRPr="00F300C6">
        <w:rPr>
          <w:rFonts w:ascii="Times New Roman" w:hAnsi="Times New Roman" w:cs="Times New Roman"/>
          <w:sz w:val="24"/>
          <w:szCs w:val="24"/>
        </w:rPr>
        <w:t>бразцы сплавов. Взаимодействие металлов с неметаллами. Получение гидроксидов железа (II) и (III).</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b/>
          <w:sz w:val="24"/>
          <w:szCs w:val="24"/>
        </w:rPr>
        <w:t>Лабораторные опыты</w:t>
      </w:r>
      <w:r w:rsidRPr="00F300C6">
        <w:rPr>
          <w:rFonts w:ascii="Times New Roman" w:hAnsi="Times New Roman" w:cs="Times New Roman"/>
          <w:sz w:val="24"/>
          <w:szCs w:val="24"/>
        </w:rPr>
        <w:t xml:space="preserve">. 2. Взаимодействие раствора гидроксида натрия с растворами кислот и солей. 3. Взаимодействие раствора гидроксида кальция с растворами кислот и солей. 4. Изменение окраски  пламени солями щелочных металлов. 5. Изменение окраски  пламени солями </w:t>
      </w:r>
      <w:proofErr w:type="gramStart"/>
      <w:r w:rsidRPr="00F300C6">
        <w:rPr>
          <w:rFonts w:ascii="Times New Roman" w:hAnsi="Times New Roman" w:cs="Times New Roman"/>
          <w:sz w:val="24"/>
          <w:szCs w:val="24"/>
        </w:rPr>
        <w:t>щелочно-земельных</w:t>
      </w:r>
      <w:proofErr w:type="gramEnd"/>
      <w:r w:rsidRPr="00F300C6">
        <w:rPr>
          <w:rFonts w:ascii="Times New Roman" w:hAnsi="Times New Roman" w:cs="Times New Roman"/>
          <w:sz w:val="24"/>
          <w:szCs w:val="24"/>
        </w:rPr>
        <w:t xml:space="preserve"> металлов.  6. Сравнение отношения к растворам кислот  и щелочей гидроксида натрия и  гидроксида алюминия. 7. Качественные реакции на  ионы Fe</w:t>
      </w:r>
      <w:r w:rsidRPr="00F300C6">
        <w:rPr>
          <w:rFonts w:ascii="Times New Roman" w:hAnsi="Times New Roman" w:cs="Times New Roman"/>
          <w:sz w:val="24"/>
          <w:szCs w:val="24"/>
          <w:vertAlign w:val="superscript"/>
        </w:rPr>
        <w:t>+2</w:t>
      </w:r>
      <w:r w:rsidRPr="00F300C6">
        <w:rPr>
          <w:rFonts w:ascii="Times New Roman" w:hAnsi="Times New Roman" w:cs="Times New Roman"/>
          <w:sz w:val="24"/>
          <w:szCs w:val="24"/>
        </w:rPr>
        <w:t xml:space="preserve">   и Fe</w:t>
      </w:r>
      <w:r w:rsidRPr="00F300C6">
        <w:rPr>
          <w:rFonts w:ascii="Times New Roman" w:hAnsi="Times New Roman" w:cs="Times New Roman"/>
          <w:sz w:val="24"/>
          <w:szCs w:val="24"/>
          <w:vertAlign w:val="superscript"/>
        </w:rPr>
        <w:t>+3</w:t>
      </w:r>
      <w:r w:rsidRPr="00F300C6">
        <w:rPr>
          <w:rFonts w:ascii="Times New Roman" w:hAnsi="Times New Roman" w:cs="Times New Roman"/>
          <w:sz w:val="24"/>
          <w:szCs w:val="24"/>
        </w:rPr>
        <w:t>.</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b/>
          <w:sz w:val="24"/>
          <w:szCs w:val="24"/>
        </w:rPr>
        <w:t>Практическая работа №1</w:t>
      </w:r>
      <w:r w:rsidRPr="00F300C6">
        <w:rPr>
          <w:rFonts w:ascii="Times New Roman" w:hAnsi="Times New Roman" w:cs="Times New Roman"/>
          <w:sz w:val="24"/>
          <w:szCs w:val="24"/>
        </w:rPr>
        <w:t xml:space="preserve"> «Осуществление цепочки химических превращений металлов».</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b/>
          <w:sz w:val="24"/>
          <w:szCs w:val="24"/>
        </w:rPr>
        <w:lastRenderedPageBreak/>
        <w:t>Практическая работа №2</w:t>
      </w:r>
      <w:r w:rsidRPr="00F300C6">
        <w:rPr>
          <w:rFonts w:ascii="Times New Roman" w:hAnsi="Times New Roman" w:cs="Times New Roman"/>
          <w:sz w:val="24"/>
          <w:szCs w:val="24"/>
        </w:rPr>
        <w:t xml:space="preserve"> «Получение и свойства соединений металлов».</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b/>
          <w:sz w:val="24"/>
          <w:szCs w:val="24"/>
        </w:rPr>
        <w:t>Практическая работа №3</w:t>
      </w:r>
      <w:r w:rsidRPr="00F300C6">
        <w:rPr>
          <w:rFonts w:ascii="Times New Roman" w:hAnsi="Times New Roman" w:cs="Times New Roman"/>
          <w:sz w:val="24"/>
          <w:szCs w:val="24"/>
        </w:rPr>
        <w:t xml:space="preserve"> «Экспериментальные задачи на  распознавание и получение веществ».</w:t>
      </w:r>
    </w:p>
    <w:p w:rsidR="00F300C6" w:rsidRPr="00F300C6" w:rsidRDefault="00F300C6" w:rsidP="00F300C6">
      <w:pPr>
        <w:spacing w:after="0"/>
        <w:ind w:firstLine="360"/>
        <w:jc w:val="both"/>
        <w:rPr>
          <w:rFonts w:ascii="Times New Roman" w:hAnsi="Times New Roman" w:cs="Times New Roman"/>
          <w:b/>
          <w:sz w:val="24"/>
          <w:szCs w:val="24"/>
        </w:rPr>
      </w:pPr>
      <w:r w:rsidRPr="00F300C6">
        <w:rPr>
          <w:rFonts w:ascii="Times New Roman" w:hAnsi="Times New Roman" w:cs="Times New Roman"/>
          <w:b/>
          <w:sz w:val="24"/>
          <w:szCs w:val="24"/>
        </w:rPr>
        <w:t xml:space="preserve">Тема 2. </w:t>
      </w:r>
    </w:p>
    <w:p w:rsidR="00F300C6" w:rsidRPr="00F300C6" w:rsidRDefault="00F300C6" w:rsidP="00F300C6">
      <w:pPr>
        <w:spacing w:after="0"/>
        <w:ind w:firstLine="360"/>
        <w:jc w:val="both"/>
        <w:rPr>
          <w:rFonts w:ascii="Times New Roman" w:hAnsi="Times New Roman" w:cs="Times New Roman"/>
          <w:b/>
          <w:sz w:val="24"/>
          <w:szCs w:val="24"/>
        </w:rPr>
      </w:pPr>
      <w:r w:rsidRPr="00F300C6">
        <w:rPr>
          <w:rFonts w:ascii="Times New Roman" w:hAnsi="Times New Roman" w:cs="Times New Roman"/>
          <w:b/>
          <w:sz w:val="24"/>
          <w:szCs w:val="24"/>
        </w:rPr>
        <w:t xml:space="preserve">Неметаллы </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sz w:val="24"/>
          <w:szCs w:val="24"/>
        </w:rPr>
        <w:t>Общая характеристика неметаллов: положение в Периодической системе химических элементов Д. И. Менделеева.</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sz w:val="24"/>
          <w:szCs w:val="24"/>
        </w:rPr>
        <w:t>Общие и особенные свойства простых веществ неметаллов, образованных химическими элементами второго-третьего периодов. Кристаллическое строение неметаллов — простых веществ. Аллотропия. Физические свойства неметаллов. Относительность понятий «металл» и «неметалл».</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i/>
          <w:sz w:val="24"/>
          <w:szCs w:val="24"/>
        </w:rPr>
        <w:t>Водород</w:t>
      </w:r>
      <w:proofErr w:type="gramStart"/>
      <w:r w:rsidRPr="00F300C6">
        <w:rPr>
          <w:rFonts w:ascii="Times New Roman" w:hAnsi="Times New Roman" w:cs="Times New Roman"/>
          <w:i/>
          <w:sz w:val="24"/>
          <w:szCs w:val="24"/>
        </w:rPr>
        <w:t>.</w:t>
      </w:r>
      <w:r w:rsidRPr="00F300C6">
        <w:rPr>
          <w:rFonts w:ascii="Times New Roman" w:hAnsi="Times New Roman" w:cs="Times New Roman"/>
          <w:sz w:val="24"/>
          <w:szCs w:val="24"/>
        </w:rPr>
        <w:t>П</w:t>
      </w:r>
      <w:proofErr w:type="gramEnd"/>
      <w:r w:rsidRPr="00F300C6">
        <w:rPr>
          <w:rFonts w:ascii="Times New Roman" w:hAnsi="Times New Roman" w:cs="Times New Roman"/>
          <w:sz w:val="24"/>
          <w:szCs w:val="24"/>
        </w:rPr>
        <w:t>оложение водорода в Периодической системе химических элементов Д. И. Менделеева. Строение атома и молекулы. Физические и химические свойства водорода, его получение и применение.</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i/>
          <w:sz w:val="24"/>
          <w:szCs w:val="24"/>
        </w:rPr>
        <w:t>Общая характеристика галогенов</w:t>
      </w:r>
      <w:proofErr w:type="gramStart"/>
      <w:r w:rsidRPr="00F300C6">
        <w:rPr>
          <w:rFonts w:ascii="Times New Roman" w:hAnsi="Times New Roman" w:cs="Times New Roman"/>
          <w:i/>
          <w:sz w:val="24"/>
          <w:szCs w:val="24"/>
        </w:rPr>
        <w:t>.</w:t>
      </w:r>
      <w:r w:rsidRPr="00F300C6">
        <w:rPr>
          <w:rFonts w:ascii="Times New Roman" w:hAnsi="Times New Roman" w:cs="Times New Roman"/>
          <w:sz w:val="24"/>
          <w:szCs w:val="24"/>
        </w:rPr>
        <w:t>С</w:t>
      </w:r>
      <w:proofErr w:type="gramEnd"/>
      <w:r w:rsidRPr="00F300C6">
        <w:rPr>
          <w:rFonts w:ascii="Times New Roman" w:hAnsi="Times New Roman" w:cs="Times New Roman"/>
          <w:sz w:val="24"/>
          <w:szCs w:val="24"/>
        </w:rPr>
        <w:t>троение атомов. Простые вещества и основные соединения галогенов, их свойства</w:t>
      </w:r>
      <w:proofErr w:type="gramStart"/>
      <w:r w:rsidRPr="00F300C6">
        <w:rPr>
          <w:rFonts w:ascii="Times New Roman" w:hAnsi="Times New Roman" w:cs="Times New Roman"/>
          <w:sz w:val="24"/>
          <w:szCs w:val="24"/>
        </w:rPr>
        <w:t>.К</w:t>
      </w:r>
      <w:proofErr w:type="gramEnd"/>
      <w:r w:rsidRPr="00F300C6">
        <w:rPr>
          <w:rFonts w:ascii="Times New Roman" w:hAnsi="Times New Roman" w:cs="Times New Roman"/>
          <w:sz w:val="24"/>
          <w:szCs w:val="24"/>
        </w:rPr>
        <w:t>раткие сведения о хлоре, броме, фторе и йоде. Применение галогенов и их соединений в народном хозяйстве.</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i/>
          <w:sz w:val="24"/>
          <w:szCs w:val="24"/>
        </w:rPr>
        <w:t>Сера</w:t>
      </w:r>
      <w:proofErr w:type="gramStart"/>
      <w:r w:rsidRPr="00F300C6">
        <w:rPr>
          <w:rFonts w:ascii="Times New Roman" w:hAnsi="Times New Roman" w:cs="Times New Roman"/>
          <w:i/>
          <w:sz w:val="24"/>
          <w:szCs w:val="24"/>
        </w:rPr>
        <w:t>.</w:t>
      </w:r>
      <w:r w:rsidRPr="00F300C6">
        <w:rPr>
          <w:rFonts w:ascii="Times New Roman" w:hAnsi="Times New Roman" w:cs="Times New Roman"/>
          <w:sz w:val="24"/>
          <w:szCs w:val="24"/>
        </w:rPr>
        <w:t>С</w:t>
      </w:r>
      <w:proofErr w:type="gramEnd"/>
      <w:r w:rsidRPr="00F300C6">
        <w:rPr>
          <w:rFonts w:ascii="Times New Roman" w:hAnsi="Times New Roman" w:cs="Times New Roman"/>
          <w:sz w:val="24"/>
          <w:szCs w:val="24"/>
        </w:rPr>
        <w:t>троение атома, аллотропия, свойства и применение ромбической серы. Оксиды серы (IV) и (VI), их получение, свойства и применение. Серная кислота и ее соли, их применение в народном хозяйстве. Качественная реакция на сульфат-ион.</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i/>
          <w:sz w:val="24"/>
          <w:szCs w:val="24"/>
        </w:rPr>
        <w:t>Азот</w:t>
      </w:r>
      <w:proofErr w:type="gramStart"/>
      <w:r w:rsidRPr="00F300C6">
        <w:rPr>
          <w:rFonts w:ascii="Times New Roman" w:hAnsi="Times New Roman" w:cs="Times New Roman"/>
          <w:i/>
          <w:sz w:val="24"/>
          <w:szCs w:val="24"/>
        </w:rPr>
        <w:t>.</w:t>
      </w:r>
      <w:r w:rsidRPr="00F300C6">
        <w:rPr>
          <w:rFonts w:ascii="Times New Roman" w:hAnsi="Times New Roman" w:cs="Times New Roman"/>
          <w:sz w:val="24"/>
          <w:szCs w:val="24"/>
        </w:rPr>
        <w:t>С</w:t>
      </w:r>
      <w:proofErr w:type="gramEnd"/>
      <w:r w:rsidRPr="00F300C6">
        <w:rPr>
          <w:rFonts w:ascii="Times New Roman" w:hAnsi="Times New Roman" w:cs="Times New Roman"/>
          <w:sz w:val="24"/>
          <w:szCs w:val="24"/>
        </w:rPr>
        <w:t>троение атома и молекулы, свойства простого вещества. Аммиак, строение, свойства, получение и применение. Соли аммония, их свойства и применение. Оксиды азота (II) и (IV).Азотная кислота, ее свойства и применение. Нитраты и нитриты, проблема их содержания в сельскохозяйственной продукции. Азотные удобрения.</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i/>
          <w:sz w:val="24"/>
          <w:szCs w:val="24"/>
        </w:rPr>
        <w:t>Фосфор</w:t>
      </w:r>
      <w:proofErr w:type="gramStart"/>
      <w:r w:rsidRPr="00F300C6">
        <w:rPr>
          <w:rFonts w:ascii="Times New Roman" w:hAnsi="Times New Roman" w:cs="Times New Roman"/>
          <w:i/>
          <w:sz w:val="24"/>
          <w:szCs w:val="24"/>
        </w:rPr>
        <w:t>.</w:t>
      </w:r>
      <w:r w:rsidRPr="00F300C6">
        <w:rPr>
          <w:rFonts w:ascii="Times New Roman" w:hAnsi="Times New Roman" w:cs="Times New Roman"/>
          <w:sz w:val="24"/>
          <w:szCs w:val="24"/>
        </w:rPr>
        <w:t>С</w:t>
      </w:r>
      <w:proofErr w:type="gramEnd"/>
      <w:r w:rsidRPr="00F300C6">
        <w:rPr>
          <w:rFonts w:ascii="Times New Roman" w:hAnsi="Times New Roman" w:cs="Times New Roman"/>
          <w:sz w:val="24"/>
          <w:szCs w:val="24"/>
        </w:rPr>
        <w:t>троение атома, аллотропия, свойства белого и красного фосфора, их применение. Основные соединения: оксид фосфора (V) и ортофосфорная кислота, фосфаты. Фосфорные удобрения.</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i/>
          <w:sz w:val="24"/>
          <w:szCs w:val="24"/>
        </w:rPr>
        <w:t>Углерод</w:t>
      </w:r>
      <w:proofErr w:type="gramStart"/>
      <w:r w:rsidRPr="00F300C6">
        <w:rPr>
          <w:rFonts w:ascii="Times New Roman" w:hAnsi="Times New Roman" w:cs="Times New Roman"/>
          <w:i/>
          <w:sz w:val="24"/>
          <w:szCs w:val="24"/>
        </w:rPr>
        <w:t>.</w:t>
      </w:r>
      <w:r w:rsidRPr="00F300C6">
        <w:rPr>
          <w:rFonts w:ascii="Times New Roman" w:hAnsi="Times New Roman" w:cs="Times New Roman"/>
          <w:sz w:val="24"/>
          <w:szCs w:val="24"/>
        </w:rPr>
        <w:t>С</w:t>
      </w:r>
      <w:proofErr w:type="gramEnd"/>
      <w:r w:rsidRPr="00F300C6">
        <w:rPr>
          <w:rFonts w:ascii="Times New Roman" w:hAnsi="Times New Roman" w:cs="Times New Roman"/>
          <w:sz w:val="24"/>
          <w:szCs w:val="24"/>
        </w:rPr>
        <w:t>троение атома, аллотропия, свойства модификаций, применение. Оксиды углерода (II) и (IV), их свойства и применение. Карбонаты: кальцит, сода, поташ, их значение в природе и жизни человека. Качественная реакция на карбонат-ион.</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i/>
          <w:sz w:val="24"/>
          <w:szCs w:val="24"/>
        </w:rPr>
        <w:t>Кремний</w:t>
      </w:r>
      <w:proofErr w:type="gramStart"/>
      <w:r w:rsidRPr="00F300C6">
        <w:rPr>
          <w:rFonts w:ascii="Times New Roman" w:hAnsi="Times New Roman" w:cs="Times New Roman"/>
          <w:i/>
          <w:sz w:val="24"/>
          <w:szCs w:val="24"/>
        </w:rPr>
        <w:t>.</w:t>
      </w:r>
      <w:r w:rsidRPr="00F300C6">
        <w:rPr>
          <w:rFonts w:ascii="Times New Roman" w:hAnsi="Times New Roman" w:cs="Times New Roman"/>
          <w:sz w:val="24"/>
          <w:szCs w:val="24"/>
        </w:rPr>
        <w:t>С</w:t>
      </w:r>
      <w:proofErr w:type="gramEnd"/>
      <w:r w:rsidRPr="00F300C6">
        <w:rPr>
          <w:rFonts w:ascii="Times New Roman" w:hAnsi="Times New Roman" w:cs="Times New Roman"/>
          <w:sz w:val="24"/>
          <w:szCs w:val="24"/>
        </w:rPr>
        <w:t>троение атома, кристаллический кремний, его свойства и применение. Оксид кремния (IV), его природные разновидности. Силикаты. Значение соединений кремния в живой и неживой природе. Понятие о силикатной промышленности.</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b/>
          <w:sz w:val="24"/>
          <w:szCs w:val="24"/>
        </w:rPr>
        <w:t xml:space="preserve">Демонстрации. </w:t>
      </w:r>
      <w:r w:rsidRPr="00F300C6">
        <w:rPr>
          <w:rFonts w:ascii="Times New Roman" w:hAnsi="Times New Roman" w:cs="Times New Roman"/>
          <w:sz w:val="24"/>
          <w:szCs w:val="24"/>
        </w:rPr>
        <w:t>Образцы галогенов — простых веществ. Взаимодействие концентрированной азотной кислоты с медью. Поглощение углем растворенных веществ или газов. Восстановление меди из ее оксида углем. Образцы природных соединений хлора, серы, фосфора, углерода, кремния. Образцы важнейших для народного хозяйства сульфатов, нитратов, карбонатов, фосфатов. Образцы стекла, керамики, цемента.</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b/>
          <w:sz w:val="24"/>
          <w:szCs w:val="24"/>
        </w:rPr>
        <w:t>Лабораторные опыты</w:t>
      </w:r>
      <w:r w:rsidRPr="00F300C6">
        <w:rPr>
          <w:rFonts w:ascii="Times New Roman" w:hAnsi="Times New Roman" w:cs="Times New Roman"/>
          <w:sz w:val="24"/>
          <w:szCs w:val="24"/>
        </w:rPr>
        <w:t xml:space="preserve">. 9. Взаимодействие соляной кислоты с магнием, оксидом магния, карбонатом магния. 10. Взаимодействие серной  кислоты с магнием, оксидом магния, карбонатом </w:t>
      </w:r>
      <w:r w:rsidRPr="00F300C6">
        <w:rPr>
          <w:rFonts w:ascii="Times New Roman" w:hAnsi="Times New Roman" w:cs="Times New Roman"/>
          <w:sz w:val="24"/>
          <w:szCs w:val="24"/>
        </w:rPr>
        <w:lastRenderedPageBreak/>
        <w:t>магния.  11. Качественная реакция на хлорид-ион. 12. Качественная реакция на сульфат-ион. 13. Качественная реакция на сульфид-ион. 14. Качественная реакция на карбонат-ион</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b/>
          <w:sz w:val="24"/>
          <w:szCs w:val="24"/>
        </w:rPr>
        <w:t>Практическая работа №4</w:t>
      </w:r>
      <w:r w:rsidRPr="00F300C6">
        <w:rPr>
          <w:rFonts w:ascii="Times New Roman" w:hAnsi="Times New Roman" w:cs="Times New Roman"/>
          <w:sz w:val="24"/>
          <w:szCs w:val="24"/>
        </w:rPr>
        <w:t xml:space="preserve"> «Получение хлороводорода и изучение его свойств».</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b/>
          <w:sz w:val="24"/>
          <w:szCs w:val="24"/>
        </w:rPr>
        <w:t xml:space="preserve">Практическая работа №5 </w:t>
      </w:r>
      <w:r w:rsidRPr="00F300C6">
        <w:rPr>
          <w:rFonts w:ascii="Times New Roman" w:hAnsi="Times New Roman" w:cs="Times New Roman"/>
          <w:sz w:val="24"/>
          <w:szCs w:val="24"/>
        </w:rPr>
        <w:t>«Получение аммиака и изучение его свойств».</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b/>
          <w:sz w:val="24"/>
          <w:szCs w:val="24"/>
        </w:rPr>
        <w:t>Практическая работа №6</w:t>
      </w:r>
      <w:r w:rsidRPr="00F300C6">
        <w:rPr>
          <w:rFonts w:ascii="Times New Roman" w:hAnsi="Times New Roman" w:cs="Times New Roman"/>
          <w:sz w:val="24"/>
          <w:szCs w:val="24"/>
        </w:rPr>
        <w:t xml:space="preserve"> «Получение углекислого газа и изучение его свойств».</w:t>
      </w:r>
    </w:p>
    <w:p w:rsidR="00F300C6" w:rsidRPr="00F300C6" w:rsidRDefault="00F300C6" w:rsidP="00F300C6">
      <w:pPr>
        <w:spacing w:after="0"/>
        <w:ind w:firstLine="360"/>
        <w:jc w:val="both"/>
        <w:rPr>
          <w:rFonts w:ascii="Times New Roman" w:hAnsi="Times New Roman" w:cs="Times New Roman"/>
          <w:b/>
          <w:sz w:val="24"/>
          <w:szCs w:val="24"/>
        </w:rPr>
      </w:pPr>
      <w:r w:rsidRPr="00F300C6">
        <w:rPr>
          <w:rFonts w:ascii="Times New Roman" w:hAnsi="Times New Roman" w:cs="Times New Roman"/>
          <w:b/>
          <w:sz w:val="24"/>
          <w:szCs w:val="24"/>
        </w:rPr>
        <w:t xml:space="preserve">Тема 3. </w:t>
      </w:r>
    </w:p>
    <w:p w:rsidR="00F300C6" w:rsidRPr="00F300C6" w:rsidRDefault="00F300C6" w:rsidP="00F300C6">
      <w:pPr>
        <w:spacing w:after="0"/>
        <w:ind w:firstLine="360"/>
        <w:jc w:val="both"/>
        <w:rPr>
          <w:rFonts w:ascii="Times New Roman" w:hAnsi="Times New Roman" w:cs="Times New Roman"/>
          <w:b/>
          <w:sz w:val="24"/>
          <w:szCs w:val="24"/>
        </w:rPr>
      </w:pPr>
      <w:r w:rsidRPr="00F300C6">
        <w:rPr>
          <w:rFonts w:ascii="Times New Roman" w:hAnsi="Times New Roman" w:cs="Times New Roman"/>
          <w:b/>
          <w:sz w:val="24"/>
          <w:szCs w:val="24"/>
        </w:rPr>
        <w:t>Органические соединения</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sz w:val="24"/>
          <w:szCs w:val="24"/>
        </w:rPr>
        <w:t>Вещества органические и неорганические, относительность понятия «органические вещества». Причины многообразия органических соединений. Химическое строение органических соединений. Молекулярные и структурные формулы органических веществ.</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sz w:val="24"/>
          <w:szCs w:val="24"/>
        </w:rPr>
        <w:t>Метан и этан: строение молекул. Горение метана и этана. Дегидрирование этана. Применение метана.</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sz w:val="24"/>
          <w:szCs w:val="24"/>
        </w:rPr>
        <w:t xml:space="preserve"> Химическое строение молекулы этилена, двойная связь. Взаимодействие этилена с водой. Реакция  полимеризации этилена. Полиэтилен и его значение.</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sz w:val="24"/>
          <w:szCs w:val="24"/>
        </w:rPr>
        <w:t>Понятие о предельных одноатомных спиртах на примере метанола и этанола. Трехатомный спирт глицерин.</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sz w:val="24"/>
          <w:szCs w:val="24"/>
        </w:rPr>
        <w:t>Понятие об альдегидах на примере уксусного альдегида. Окисление альдегида в кислоту.</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sz w:val="24"/>
          <w:szCs w:val="24"/>
        </w:rPr>
        <w:t xml:space="preserve">Одноосновные предельные карбоновые кислоты на примере уксусной кислоты. Её свойства и применение. Стеариновая кислота как представитель жирных карбоновых кислот. </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sz w:val="24"/>
          <w:szCs w:val="24"/>
        </w:rPr>
        <w:t>Реакция этерификации и понятие о сложных эфирах. Жиры как сложные эфиры глицерина и карбоновых кислот.</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sz w:val="24"/>
          <w:szCs w:val="24"/>
        </w:rPr>
        <w:t>Понятие об аминокислотах. Реакции поликонденсации. Белки, их строение и биологическая роль.</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sz w:val="24"/>
          <w:szCs w:val="24"/>
        </w:rPr>
        <w:t>Понятие об углеводах. Глюкоза, её свойства и значение. Крахмал и целлюлоза (в сравнении), их биологическая роль.</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b/>
          <w:sz w:val="24"/>
          <w:szCs w:val="24"/>
        </w:rPr>
        <w:t>Демонстрации.</w:t>
      </w:r>
      <w:r w:rsidRPr="00F300C6">
        <w:rPr>
          <w:rFonts w:ascii="Times New Roman" w:hAnsi="Times New Roman" w:cs="Times New Roman"/>
          <w:sz w:val="24"/>
          <w:szCs w:val="24"/>
        </w:rPr>
        <w:t xml:space="preserve"> Модели молекул метана и других углеводородов. Образцы этанола и глицерина. Качественная реакция на многоатомные спирты. Омыление жира. Качественная реакция на крахмал. Качественные реакции на белки.</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b/>
          <w:sz w:val="24"/>
          <w:szCs w:val="24"/>
        </w:rPr>
        <w:t xml:space="preserve">Лабораторные опыты. </w:t>
      </w:r>
      <w:r w:rsidRPr="00F300C6">
        <w:rPr>
          <w:rFonts w:ascii="Times New Roman" w:hAnsi="Times New Roman" w:cs="Times New Roman"/>
          <w:sz w:val="24"/>
          <w:szCs w:val="24"/>
        </w:rPr>
        <w:t>15. Изготовление моделей молекул углеводородов. 16. Свойства глицерина. 17. Взаимодействие глюкозы с гидроксидом меди (</w:t>
      </w:r>
      <w:r w:rsidRPr="00F300C6">
        <w:rPr>
          <w:rFonts w:ascii="Times New Roman" w:hAnsi="Times New Roman" w:cs="Times New Roman"/>
          <w:sz w:val="24"/>
          <w:szCs w:val="24"/>
          <w:lang w:val="en-US"/>
        </w:rPr>
        <w:t>II</w:t>
      </w:r>
      <w:r w:rsidRPr="00F300C6">
        <w:rPr>
          <w:rFonts w:ascii="Times New Roman" w:hAnsi="Times New Roman" w:cs="Times New Roman"/>
          <w:sz w:val="24"/>
          <w:szCs w:val="24"/>
        </w:rPr>
        <w:t>) без нагревания и при нагревании. 18. Взаимодействие крахмала с йодом.</w:t>
      </w:r>
    </w:p>
    <w:p w:rsidR="00F300C6" w:rsidRPr="00F300C6" w:rsidRDefault="00F300C6" w:rsidP="00F300C6">
      <w:pPr>
        <w:spacing w:after="0"/>
        <w:ind w:firstLine="360"/>
        <w:jc w:val="both"/>
        <w:rPr>
          <w:rFonts w:ascii="Times New Roman" w:hAnsi="Times New Roman" w:cs="Times New Roman"/>
          <w:b/>
          <w:sz w:val="24"/>
          <w:szCs w:val="24"/>
        </w:rPr>
      </w:pPr>
      <w:r w:rsidRPr="00F300C6">
        <w:rPr>
          <w:rFonts w:ascii="Times New Roman" w:hAnsi="Times New Roman" w:cs="Times New Roman"/>
          <w:b/>
          <w:sz w:val="24"/>
          <w:szCs w:val="24"/>
        </w:rPr>
        <w:t>Тема 4.</w:t>
      </w:r>
    </w:p>
    <w:p w:rsidR="00F300C6" w:rsidRPr="00F300C6" w:rsidRDefault="00F300C6" w:rsidP="00F300C6">
      <w:pPr>
        <w:spacing w:after="0"/>
        <w:ind w:firstLine="360"/>
        <w:jc w:val="both"/>
        <w:rPr>
          <w:rFonts w:ascii="Times New Roman" w:hAnsi="Times New Roman" w:cs="Times New Roman"/>
          <w:b/>
          <w:sz w:val="24"/>
          <w:szCs w:val="24"/>
        </w:rPr>
      </w:pPr>
      <w:r w:rsidRPr="00F300C6">
        <w:rPr>
          <w:rFonts w:ascii="Times New Roman" w:hAnsi="Times New Roman" w:cs="Times New Roman"/>
          <w:b/>
          <w:sz w:val="24"/>
          <w:szCs w:val="24"/>
        </w:rPr>
        <w:t xml:space="preserve">Повторение и обобщение знаний по химии за курс основной школы. </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sz w:val="24"/>
          <w:szCs w:val="24"/>
        </w:rPr>
        <w:t>Физический смысл порядкового номера элемента, номеров периода и группы. Закономерности изменения свойств элементов и их соединений в периодах и группах в свете представлений о строении атомов элементов</w:t>
      </w:r>
      <w:proofErr w:type="gramStart"/>
      <w:r w:rsidRPr="00F300C6">
        <w:rPr>
          <w:rFonts w:ascii="Times New Roman" w:hAnsi="Times New Roman" w:cs="Times New Roman"/>
          <w:sz w:val="24"/>
          <w:szCs w:val="24"/>
        </w:rPr>
        <w:t>.З</w:t>
      </w:r>
      <w:proofErr w:type="gramEnd"/>
      <w:r w:rsidRPr="00F300C6">
        <w:rPr>
          <w:rFonts w:ascii="Times New Roman" w:hAnsi="Times New Roman" w:cs="Times New Roman"/>
          <w:sz w:val="24"/>
          <w:szCs w:val="24"/>
        </w:rPr>
        <w:t xml:space="preserve">начение периодического закона. </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sz w:val="24"/>
          <w:szCs w:val="24"/>
        </w:rPr>
        <w:t xml:space="preserve">Виды химических связей и типы кристаллических решеток. Взаимосвязь строения и свойств веществ. </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sz w:val="24"/>
          <w:szCs w:val="24"/>
        </w:rPr>
        <w:t xml:space="preserve">Классификация химических реакций по различным признакам (число и состав реагирующих и образующихся веществ; тепловой эффект; изменение степеней окисления атомов; использование катализатора; направление протекания). </w:t>
      </w:r>
    </w:p>
    <w:p w:rsidR="00F300C6" w:rsidRPr="00F300C6" w:rsidRDefault="00F300C6" w:rsidP="00F300C6">
      <w:pPr>
        <w:spacing w:after="0"/>
        <w:ind w:firstLine="360"/>
        <w:jc w:val="both"/>
        <w:rPr>
          <w:rFonts w:ascii="Times New Roman" w:hAnsi="Times New Roman" w:cs="Times New Roman"/>
          <w:sz w:val="24"/>
          <w:szCs w:val="24"/>
        </w:rPr>
      </w:pPr>
      <w:r w:rsidRPr="00F300C6">
        <w:rPr>
          <w:rFonts w:ascii="Times New Roman" w:hAnsi="Times New Roman" w:cs="Times New Roman"/>
          <w:sz w:val="24"/>
          <w:szCs w:val="24"/>
        </w:rPr>
        <w:lastRenderedPageBreak/>
        <w:t>Простые и сложные вещества. Металлы и неметаллы. Генетические ряды металла, неметалла и переходного металла. Оксидыи гидроксиды (основания, кислоты, амфотерные гидроксиды), соли. Их состав, классификация и общие химические свойства в свете теории электролитической диссоциации и представлений о процессах окисления-восстановления. Окислительно-восстановительные реакции.</w:t>
      </w:r>
    </w:p>
    <w:p w:rsidR="00F300C6" w:rsidRDefault="00F300C6" w:rsidP="00F300C6">
      <w:pPr>
        <w:pStyle w:val="2"/>
        <w:spacing w:line="240" w:lineRule="auto"/>
        <w:ind w:firstLine="0"/>
        <w:rPr>
          <w:sz w:val="24"/>
          <w:szCs w:val="24"/>
        </w:rPr>
      </w:pPr>
    </w:p>
    <w:p w:rsidR="003D5CA2" w:rsidRDefault="003D5CA2" w:rsidP="00F300C6">
      <w:pPr>
        <w:pStyle w:val="2"/>
        <w:spacing w:line="240" w:lineRule="auto"/>
        <w:ind w:firstLine="0"/>
        <w:rPr>
          <w:sz w:val="24"/>
          <w:szCs w:val="24"/>
        </w:rPr>
      </w:pPr>
    </w:p>
    <w:p w:rsidR="00270A4B" w:rsidRDefault="00F300C6" w:rsidP="004F66B0">
      <w:pPr>
        <w:pStyle w:val="2"/>
        <w:spacing w:line="240" w:lineRule="auto"/>
        <w:ind w:firstLine="0"/>
        <w:rPr>
          <w:sz w:val="24"/>
          <w:szCs w:val="24"/>
        </w:rPr>
      </w:pPr>
      <w:r>
        <w:rPr>
          <w:sz w:val="24"/>
          <w:szCs w:val="24"/>
        </w:rPr>
        <w:t xml:space="preserve">2.2.2.14. </w:t>
      </w:r>
      <w:r w:rsidR="00F47DCF">
        <w:rPr>
          <w:sz w:val="24"/>
          <w:szCs w:val="24"/>
        </w:rPr>
        <w:t>Музыка</w:t>
      </w:r>
    </w:p>
    <w:p w:rsidR="00F828A1" w:rsidRDefault="00F828A1" w:rsidP="00F828A1">
      <w:pPr>
        <w:pStyle w:val="a5"/>
        <w:spacing w:after="0" w:line="240" w:lineRule="auto"/>
        <w:ind w:left="0"/>
        <w:jc w:val="center"/>
        <w:rPr>
          <w:rFonts w:ascii="Times New Roman" w:hAnsi="Times New Roman"/>
          <w:b/>
          <w:sz w:val="24"/>
          <w:szCs w:val="28"/>
        </w:rPr>
      </w:pPr>
      <w:r w:rsidRPr="00F828A1">
        <w:rPr>
          <w:rFonts w:ascii="Times New Roman" w:hAnsi="Times New Roman"/>
          <w:b/>
          <w:sz w:val="28"/>
          <w:szCs w:val="28"/>
        </w:rPr>
        <w:t xml:space="preserve">6 </w:t>
      </w:r>
      <w:r w:rsidRPr="00F828A1">
        <w:rPr>
          <w:rFonts w:ascii="Times New Roman" w:hAnsi="Times New Roman"/>
          <w:b/>
          <w:sz w:val="24"/>
          <w:szCs w:val="28"/>
        </w:rPr>
        <w:t>класс</w:t>
      </w:r>
    </w:p>
    <w:p w:rsidR="00F828A1" w:rsidRPr="00F828A1" w:rsidRDefault="00F828A1" w:rsidP="00F828A1">
      <w:pPr>
        <w:spacing w:line="240" w:lineRule="auto"/>
        <w:contextualSpacing/>
        <w:jc w:val="both"/>
        <w:rPr>
          <w:rFonts w:ascii="Times New Roman" w:eastAsia="Calibri" w:hAnsi="Times New Roman" w:cs="Times New Roman"/>
          <w:b/>
          <w:bCs/>
          <w:spacing w:val="50"/>
          <w:sz w:val="24"/>
          <w:szCs w:val="28"/>
        </w:rPr>
      </w:pPr>
      <w:r w:rsidRPr="00F828A1">
        <w:rPr>
          <w:rFonts w:ascii="Times New Roman" w:eastAsia="Calibri" w:hAnsi="Times New Roman" w:cs="Times New Roman"/>
          <w:b/>
          <w:sz w:val="24"/>
          <w:szCs w:val="28"/>
        </w:rPr>
        <w:t>1. Удивительный мир музыкальных образов. Образы романсов и песен русских композиторов.</w:t>
      </w:r>
    </w:p>
    <w:p w:rsidR="00F828A1" w:rsidRPr="00F828A1" w:rsidRDefault="00F828A1" w:rsidP="00F828A1">
      <w:pPr>
        <w:spacing w:line="240" w:lineRule="auto"/>
        <w:contextualSpacing/>
        <w:jc w:val="both"/>
        <w:rPr>
          <w:rFonts w:ascii="Times New Roman" w:eastAsia="Calibri" w:hAnsi="Times New Roman" w:cs="Times New Roman"/>
          <w:bCs/>
          <w:iCs/>
          <w:sz w:val="24"/>
          <w:szCs w:val="28"/>
        </w:rPr>
      </w:pPr>
      <w:r w:rsidRPr="00F828A1">
        <w:rPr>
          <w:rFonts w:ascii="Times New Roman" w:eastAsia="Calibri" w:hAnsi="Times New Roman" w:cs="Times New Roman"/>
          <w:bCs/>
          <w:iCs/>
          <w:sz w:val="24"/>
          <w:szCs w:val="28"/>
        </w:rPr>
        <w:t xml:space="preserve">Старинный русский романс. Песня-романс. Мир чарующих звуков. Два музыкальных посвящения. «Я помню чудное мгновенье» «И жизнь, и слезы, и любовь...». «Вальс-фантазия». </w:t>
      </w:r>
    </w:p>
    <w:p w:rsidR="00F828A1" w:rsidRPr="00F828A1" w:rsidRDefault="00F828A1" w:rsidP="00F828A1">
      <w:pPr>
        <w:spacing w:line="240" w:lineRule="auto"/>
        <w:contextualSpacing/>
        <w:jc w:val="both"/>
        <w:rPr>
          <w:rFonts w:ascii="Times New Roman" w:eastAsia="Calibri" w:hAnsi="Times New Roman" w:cs="Times New Roman"/>
          <w:bCs/>
          <w:iCs/>
          <w:sz w:val="24"/>
          <w:szCs w:val="28"/>
        </w:rPr>
      </w:pPr>
      <w:r w:rsidRPr="00F828A1">
        <w:rPr>
          <w:rFonts w:ascii="Times New Roman" w:eastAsia="Calibri" w:hAnsi="Times New Roman" w:cs="Times New Roman"/>
          <w:bCs/>
          <w:iCs/>
          <w:sz w:val="24"/>
          <w:szCs w:val="28"/>
        </w:rPr>
        <w:t>Портрет в музыке и живописи. Картинная галерея. «Уноси мое сердце в звенящую даль...». Музыкальный образ и мастерство исполнителя. Картинная галерея.</w:t>
      </w:r>
    </w:p>
    <w:p w:rsidR="00F828A1" w:rsidRPr="00F828A1" w:rsidRDefault="00F828A1" w:rsidP="00F828A1">
      <w:pPr>
        <w:spacing w:line="240" w:lineRule="auto"/>
        <w:contextualSpacing/>
        <w:jc w:val="both"/>
        <w:rPr>
          <w:rFonts w:ascii="Times New Roman" w:eastAsia="Calibri" w:hAnsi="Times New Roman" w:cs="Times New Roman"/>
          <w:b/>
          <w:sz w:val="24"/>
          <w:szCs w:val="28"/>
        </w:rPr>
      </w:pPr>
      <w:r w:rsidRPr="00F828A1">
        <w:rPr>
          <w:rFonts w:ascii="Times New Roman" w:eastAsia="Calibri" w:hAnsi="Times New Roman" w:cs="Times New Roman"/>
          <w:bCs/>
          <w:iCs/>
          <w:sz w:val="24"/>
          <w:szCs w:val="28"/>
        </w:rPr>
        <w:t>Обряды и обычаи в фольклоре и творчестве композиторов. Песня в свадебном обряде. Сцены свадьбы в операх русских композиторов.</w:t>
      </w:r>
    </w:p>
    <w:p w:rsidR="00F828A1" w:rsidRPr="00F828A1" w:rsidRDefault="00F828A1" w:rsidP="00F828A1">
      <w:pPr>
        <w:spacing w:line="240" w:lineRule="auto"/>
        <w:ind w:firstLine="283"/>
        <w:contextualSpacing/>
        <w:jc w:val="both"/>
        <w:rPr>
          <w:rFonts w:ascii="Times New Roman" w:eastAsia="Calibri" w:hAnsi="Times New Roman" w:cs="Times New Roman"/>
          <w:b/>
          <w:sz w:val="24"/>
          <w:szCs w:val="28"/>
        </w:rPr>
      </w:pPr>
      <w:r w:rsidRPr="00F828A1">
        <w:rPr>
          <w:rFonts w:ascii="Times New Roman" w:eastAsia="Calibri" w:hAnsi="Times New Roman" w:cs="Times New Roman"/>
          <w:b/>
          <w:sz w:val="24"/>
          <w:szCs w:val="28"/>
        </w:rPr>
        <w:t>Образы песен зарубежных</w:t>
      </w:r>
      <w:r w:rsidRPr="00F828A1">
        <w:rPr>
          <w:rFonts w:ascii="Times New Roman" w:eastAsia="Calibri" w:hAnsi="Times New Roman" w:cs="Times New Roman"/>
          <w:b/>
          <w:bCs/>
          <w:spacing w:val="50"/>
          <w:sz w:val="24"/>
          <w:szCs w:val="28"/>
        </w:rPr>
        <w:t xml:space="preserve"> </w:t>
      </w:r>
      <w:r w:rsidRPr="00F828A1">
        <w:rPr>
          <w:rFonts w:ascii="Times New Roman" w:eastAsia="Calibri" w:hAnsi="Times New Roman" w:cs="Times New Roman"/>
          <w:b/>
          <w:sz w:val="24"/>
          <w:szCs w:val="28"/>
        </w:rPr>
        <w:t>композиторов</w:t>
      </w:r>
      <w:r w:rsidRPr="00F828A1">
        <w:rPr>
          <w:rFonts w:ascii="Times New Roman" w:eastAsia="Calibri" w:hAnsi="Times New Roman" w:cs="Times New Roman"/>
          <w:b/>
          <w:bCs/>
          <w:spacing w:val="50"/>
          <w:sz w:val="24"/>
          <w:szCs w:val="28"/>
        </w:rPr>
        <w:t>.</w:t>
      </w:r>
      <w:r w:rsidRPr="00F828A1">
        <w:rPr>
          <w:rFonts w:ascii="Times New Roman" w:eastAsia="Calibri" w:hAnsi="Times New Roman" w:cs="Times New Roman"/>
          <w:bCs/>
          <w:spacing w:val="50"/>
          <w:sz w:val="24"/>
          <w:szCs w:val="28"/>
        </w:rPr>
        <w:t xml:space="preserve"> </w:t>
      </w:r>
      <w:r w:rsidRPr="00F828A1">
        <w:rPr>
          <w:rFonts w:ascii="Times New Roman" w:eastAsia="Calibri" w:hAnsi="Times New Roman" w:cs="Times New Roman"/>
          <w:bCs/>
          <w:iCs/>
          <w:sz w:val="24"/>
          <w:szCs w:val="28"/>
        </w:rPr>
        <w:t>Искусство пре</w:t>
      </w:r>
      <w:r w:rsidRPr="00F828A1">
        <w:rPr>
          <w:rFonts w:ascii="Times New Roman" w:eastAsia="Calibri" w:hAnsi="Times New Roman" w:cs="Times New Roman"/>
          <w:bCs/>
          <w:iCs/>
          <w:sz w:val="24"/>
          <w:szCs w:val="28"/>
        </w:rPr>
        <w:softHyphen/>
        <w:t>красного пения. Старинной песни мир. Песни Франца Шуберта. Баллада. «Лесной царь». Картинная галерея.</w:t>
      </w:r>
    </w:p>
    <w:p w:rsidR="00F828A1" w:rsidRPr="00F828A1" w:rsidRDefault="00F828A1" w:rsidP="00F828A1">
      <w:pPr>
        <w:spacing w:line="240" w:lineRule="auto"/>
        <w:contextualSpacing/>
        <w:jc w:val="both"/>
        <w:rPr>
          <w:rFonts w:ascii="Times New Roman" w:eastAsia="Calibri" w:hAnsi="Times New Roman" w:cs="Times New Roman"/>
          <w:sz w:val="24"/>
          <w:szCs w:val="28"/>
        </w:rPr>
      </w:pPr>
      <w:r w:rsidRPr="00F828A1">
        <w:rPr>
          <w:rFonts w:ascii="Times New Roman" w:eastAsia="Calibri" w:hAnsi="Times New Roman" w:cs="Times New Roman"/>
          <w:b/>
          <w:sz w:val="24"/>
          <w:szCs w:val="28"/>
        </w:rPr>
        <w:t>Содержательные линии:</w:t>
      </w:r>
      <w:r w:rsidRPr="00F828A1">
        <w:rPr>
          <w:rFonts w:ascii="Times New Roman" w:eastAsia="Calibri" w:hAnsi="Times New Roman" w:cs="Times New Roman"/>
          <w:sz w:val="24"/>
          <w:szCs w:val="28"/>
        </w:rPr>
        <w:t xml:space="preserve"> Лирические, эпические, драматические образы. Единство содержания и формы. Многообразие жанров вокальной музыки (песня, ро</w:t>
      </w:r>
      <w:r w:rsidRPr="00F828A1">
        <w:rPr>
          <w:rFonts w:ascii="Times New Roman" w:eastAsia="Calibri" w:hAnsi="Times New Roman" w:cs="Times New Roman"/>
          <w:sz w:val="24"/>
          <w:szCs w:val="28"/>
        </w:rPr>
        <w:softHyphen/>
        <w:t>манс, баллада, баркарола, хоровой концерт, кантата и др.). Романс. Интонация. Музыкальная и поэтическая речь. Мелодия и аккомпанемент. Вариации. Рондо. Куплетная форма. Особенности формы (вступление, кода, реприза, рефрен). Приемы развития. Повтор. Контраст. Выразительность. Изобразительность. Диалог. Песня, ария, хор в оперном спектакле. Речитатив. Народные напевы. Фразировка. Ритм. Оркестровка. Жанры народных песен. Мастерство исполнителя. Бельканто. Развитие образа.</w:t>
      </w:r>
    </w:p>
    <w:p w:rsidR="00F828A1" w:rsidRPr="00F828A1" w:rsidRDefault="00F828A1" w:rsidP="00F828A1">
      <w:pPr>
        <w:spacing w:line="240" w:lineRule="auto"/>
        <w:contextualSpacing/>
        <w:jc w:val="both"/>
        <w:rPr>
          <w:rFonts w:ascii="Times New Roman" w:eastAsia="Calibri" w:hAnsi="Times New Roman" w:cs="Times New Roman"/>
          <w:b/>
          <w:sz w:val="24"/>
          <w:szCs w:val="28"/>
        </w:rPr>
      </w:pPr>
      <w:r w:rsidRPr="00F828A1">
        <w:rPr>
          <w:rFonts w:ascii="Times New Roman" w:eastAsia="Calibri" w:hAnsi="Times New Roman" w:cs="Times New Roman"/>
          <w:sz w:val="24"/>
          <w:szCs w:val="28"/>
        </w:rPr>
        <w:t xml:space="preserve">Многообразие жанров инструментальной музыки: сольная, ансамблевая, оркестровая. Сочинения для фортепиано, органа, арфы, симфонического оркестра, синтезатора. </w:t>
      </w:r>
    </w:p>
    <w:p w:rsidR="00F828A1" w:rsidRPr="00F828A1" w:rsidRDefault="00F828A1" w:rsidP="00F828A1">
      <w:pPr>
        <w:spacing w:line="240" w:lineRule="auto"/>
        <w:ind w:firstLine="283"/>
        <w:contextualSpacing/>
        <w:jc w:val="both"/>
        <w:rPr>
          <w:rFonts w:ascii="Times New Roman" w:eastAsia="Calibri" w:hAnsi="Times New Roman" w:cs="Times New Roman"/>
          <w:b/>
          <w:bCs/>
          <w:color w:val="000000"/>
          <w:sz w:val="24"/>
          <w:szCs w:val="28"/>
        </w:rPr>
      </w:pPr>
      <w:r w:rsidRPr="00F828A1">
        <w:rPr>
          <w:rFonts w:ascii="Times New Roman" w:eastAsia="Calibri" w:hAnsi="Times New Roman" w:cs="Times New Roman"/>
          <w:b/>
          <w:sz w:val="24"/>
          <w:szCs w:val="28"/>
        </w:rPr>
        <w:t>Образы русской народной и духовной музыки.</w:t>
      </w:r>
      <w:r w:rsidRPr="00F828A1">
        <w:rPr>
          <w:rFonts w:ascii="Times New Roman" w:eastAsia="Calibri" w:hAnsi="Times New Roman" w:cs="Times New Roman"/>
          <w:bCs/>
          <w:spacing w:val="50"/>
          <w:sz w:val="24"/>
          <w:szCs w:val="28"/>
        </w:rPr>
        <w:t xml:space="preserve"> </w:t>
      </w:r>
      <w:r w:rsidRPr="00F828A1">
        <w:rPr>
          <w:rFonts w:ascii="Times New Roman" w:eastAsia="Calibri" w:hAnsi="Times New Roman" w:cs="Times New Roman"/>
          <w:bCs/>
          <w:iCs/>
          <w:sz w:val="24"/>
          <w:szCs w:val="28"/>
        </w:rPr>
        <w:t>Народное искусство Древней Руси. Русская духовная музыка. Духовный концерт. «Фрески Софии Киевской». «Орнамент». Сю</w:t>
      </w:r>
      <w:bookmarkStart w:id="56" w:name="_GoBack1"/>
      <w:bookmarkEnd w:id="56"/>
      <w:r w:rsidRPr="00F828A1">
        <w:rPr>
          <w:rFonts w:ascii="Times New Roman" w:eastAsia="Calibri" w:hAnsi="Times New Roman" w:cs="Times New Roman"/>
          <w:bCs/>
          <w:iCs/>
          <w:sz w:val="24"/>
          <w:szCs w:val="28"/>
        </w:rPr>
        <w:t>жеты и образы фресок. «Перезвоны». Молитва.</w:t>
      </w:r>
    </w:p>
    <w:p w:rsidR="00F828A1" w:rsidRPr="00F828A1" w:rsidRDefault="00F828A1" w:rsidP="00F828A1">
      <w:pPr>
        <w:spacing w:line="240" w:lineRule="auto"/>
        <w:contextualSpacing/>
        <w:jc w:val="both"/>
        <w:rPr>
          <w:rFonts w:ascii="Times New Roman" w:eastAsia="Calibri" w:hAnsi="Times New Roman" w:cs="Times New Roman"/>
          <w:b/>
          <w:bCs/>
          <w:color w:val="000000"/>
          <w:sz w:val="24"/>
          <w:szCs w:val="28"/>
        </w:rPr>
      </w:pPr>
      <w:r w:rsidRPr="00F828A1">
        <w:rPr>
          <w:rFonts w:ascii="Times New Roman" w:eastAsia="Calibri" w:hAnsi="Times New Roman" w:cs="Times New Roman"/>
          <w:b/>
          <w:bCs/>
          <w:color w:val="000000"/>
          <w:sz w:val="24"/>
          <w:szCs w:val="28"/>
        </w:rPr>
        <w:t xml:space="preserve">Образы духовной музыки Западной Европы. </w:t>
      </w:r>
      <w:r w:rsidRPr="00F828A1">
        <w:rPr>
          <w:rFonts w:ascii="Times New Roman" w:eastAsia="Calibri" w:hAnsi="Times New Roman" w:cs="Times New Roman"/>
          <w:color w:val="000000"/>
          <w:sz w:val="24"/>
          <w:szCs w:val="28"/>
        </w:rPr>
        <w:t>«</w:t>
      </w:r>
      <w:proofErr w:type="gramStart"/>
      <w:r w:rsidRPr="00F828A1">
        <w:rPr>
          <w:rFonts w:ascii="Times New Roman" w:eastAsia="Calibri" w:hAnsi="Times New Roman" w:cs="Times New Roman"/>
          <w:color w:val="000000"/>
          <w:sz w:val="24"/>
          <w:szCs w:val="28"/>
        </w:rPr>
        <w:t>Небесное</w:t>
      </w:r>
      <w:proofErr w:type="gramEnd"/>
      <w:r w:rsidRPr="00F828A1">
        <w:rPr>
          <w:rFonts w:ascii="Times New Roman" w:eastAsia="Calibri" w:hAnsi="Times New Roman" w:cs="Times New Roman"/>
          <w:color w:val="000000"/>
          <w:sz w:val="24"/>
          <w:szCs w:val="28"/>
        </w:rPr>
        <w:t xml:space="preserve"> и земное» в музыке Баха. Полифония. Фуга. Хорал. Образы скорби и печали. «</w:t>
      </w:r>
      <w:r w:rsidRPr="00F828A1">
        <w:rPr>
          <w:rFonts w:ascii="Times New Roman" w:eastAsia="Calibri" w:hAnsi="Times New Roman" w:cs="Times New Roman"/>
          <w:color w:val="000000"/>
          <w:sz w:val="24"/>
          <w:szCs w:val="28"/>
          <w:lang w:val="en-US"/>
        </w:rPr>
        <w:t>Stabat</w:t>
      </w:r>
      <w:r w:rsidRPr="00F828A1">
        <w:rPr>
          <w:rFonts w:ascii="Times New Roman" w:eastAsia="Calibri" w:hAnsi="Times New Roman" w:cs="Times New Roman"/>
          <w:color w:val="000000"/>
          <w:sz w:val="24"/>
          <w:szCs w:val="28"/>
        </w:rPr>
        <w:t xml:space="preserve"> </w:t>
      </w:r>
      <w:r w:rsidRPr="00F828A1">
        <w:rPr>
          <w:rFonts w:ascii="Times New Roman" w:eastAsia="Calibri" w:hAnsi="Times New Roman" w:cs="Times New Roman"/>
          <w:color w:val="000000"/>
          <w:sz w:val="24"/>
          <w:szCs w:val="28"/>
          <w:lang w:val="en-US"/>
        </w:rPr>
        <w:t>mater</w:t>
      </w:r>
      <w:r w:rsidRPr="00F828A1">
        <w:rPr>
          <w:rFonts w:ascii="Times New Roman" w:eastAsia="Calibri" w:hAnsi="Times New Roman" w:cs="Times New Roman"/>
          <w:color w:val="000000"/>
          <w:sz w:val="24"/>
          <w:szCs w:val="28"/>
        </w:rPr>
        <w:t>*. Реквием. Фортуна правит миром. «Кармина Бурана».</w:t>
      </w:r>
    </w:p>
    <w:p w:rsidR="00F828A1" w:rsidRPr="00F828A1" w:rsidRDefault="00F828A1" w:rsidP="00F828A1">
      <w:pPr>
        <w:spacing w:line="240" w:lineRule="auto"/>
        <w:contextualSpacing/>
        <w:jc w:val="both"/>
        <w:rPr>
          <w:rFonts w:ascii="Times New Roman" w:eastAsia="Calibri" w:hAnsi="Times New Roman" w:cs="Times New Roman"/>
          <w:b/>
          <w:bCs/>
          <w:color w:val="000000"/>
          <w:sz w:val="24"/>
          <w:szCs w:val="28"/>
        </w:rPr>
      </w:pPr>
      <w:r w:rsidRPr="00F828A1">
        <w:rPr>
          <w:rFonts w:ascii="Times New Roman" w:eastAsia="Calibri" w:hAnsi="Times New Roman" w:cs="Times New Roman"/>
          <w:b/>
          <w:bCs/>
          <w:color w:val="000000"/>
          <w:sz w:val="24"/>
          <w:szCs w:val="28"/>
        </w:rPr>
        <w:t xml:space="preserve">Авторская песня: прошлое и настоящее. </w:t>
      </w:r>
      <w:r w:rsidRPr="00F828A1">
        <w:rPr>
          <w:rFonts w:ascii="Times New Roman" w:eastAsia="Calibri" w:hAnsi="Times New Roman" w:cs="Times New Roman"/>
          <w:color w:val="000000"/>
          <w:sz w:val="24"/>
          <w:szCs w:val="28"/>
        </w:rPr>
        <w:t>Песни вагантов. Авторская песня сегодня. «Глобус крутится, вертится...». Песни Булата Окуджавы.</w:t>
      </w:r>
    </w:p>
    <w:p w:rsidR="00F828A1" w:rsidRPr="00F828A1" w:rsidRDefault="00F828A1" w:rsidP="00F828A1">
      <w:pPr>
        <w:spacing w:line="240" w:lineRule="auto"/>
        <w:contextualSpacing/>
        <w:jc w:val="both"/>
        <w:rPr>
          <w:rFonts w:ascii="Times New Roman" w:eastAsia="Calibri" w:hAnsi="Times New Roman" w:cs="Times New Roman"/>
          <w:i/>
          <w:iCs/>
          <w:color w:val="000000"/>
          <w:sz w:val="24"/>
          <w:szCs w:val="28"/>
        </w:rPr>
      </w:pPr>
      <w:r w:rsidRPr="00F828A1">
        <w:rPr>
          <w:rFonts w:ascii="Times New Roman" w:eastAsia="Calibri" w:hAnsi="Times New Roman" w:cs="Times New Roman"/>
          <w:b/>
          <w:bCs/>
          <w:color w:val="000000"/>
          <w:sz w:val="24"/>
          <w:szCs w:val="28"/>
        </w:rPr>
        <w:t xml:space="preserve">Джаз — искусство </w:t>
      </w:r>
      <w:r w:rsidRPr="00F828A1">
        <w:rPr>
          <w:rFonts w:ascii="Times New Roman" w:eastAsia="Calibri" w:hAnsi="Times New Roman" w:cs="Times New Roman"/>
          <w:b/>
          <w:color w:val="000000"/>
          <w:sz w:val="24"/>
          <w:szCs w:val="28"/>
        </w:rPr>
        <w:t>XX</w:t>
      </w:r>
      <w:r w:rsidRPr="00F828A1">
        <w:rPr>
          <w:rFonts w:ascii="Times New Roman" w:eastAsia="Calibri" w:hAnsi="Times New Roman" w:cs="Times New Roman"/>
          <w:color w:val="000000"/>
          <w:sz w:val="24"/>
          <w:szCs w:val="28"/>
        </w:rPr>
        <w:t xml:space="preserve"> </w:t>
      </w:r>
      <w:r w:rsidRPr="00F828A1">
        <w:rPr>
          <w:rFonts w:ascii="Times New Roman" w:eastAsia="Calibri" w:hAnsi="Times New Roman" w:cs="Times New Roman"/>
          <w:b/>
          <w:bCs/>
          <w:color w:val="000000"/>
          <w:sz w:val="24"/>
          <w:szCs w:val="28"/>
        </w:rPr>
        <w:t xml:space="preserve">в. </w:t>
      </w:r>
      <w:r w:rsidRPr="00F828A1">
        <w:rPr>
          <w:rFonts w:ascii="Times New Roman" w:eastAsia="Calibri" w:hAnsi="Times New Roman" w:cs="Times New Roman"/>
          <w:color w:val="000000"/>
          <w:sz w:val="24"/>
          <w:szCs w:val="28"/>
        </w:rPr>
        <w:t>Спиричуэл и блюз. Джаз — музыка легкая или серьезная?</w:t>
      </w:r>
    </w:p>
    <w:p w:rsidR="00F828A1" w:rsidRPr="00F828A1" w:rsidRDefault="00F828A1" w:rsidP="00F828A1">
      <w:pPr>
        <w:spacing w:line="240" w:lineRule="auto"/>
        <w:contextualSpacing/>
        <w:jc w:val="both"/>
        <w:rPr>
          <w:rFonts w:ascii="Times New Roman" w:eastAsia="Calibri" w:hAnsi="Times New Roman" w:cs="Times New Roman"/>
          <w:color w:val="000000"/>
          <w:sz w:val="24"/>
          <w:szCs w:val="28"/>
        </w:rPr>
      </w:pPr>
      <w:r w:rsidRPr="00F828A1">
        <w:rPr>
          <w:rFonts w:ascii="Times New Roman" w:eastAsia="Calibri" w:hAnsi="Times New Roman" w:cs="Times New Roman"/>
          <w:i/>
          <w:iCs/>
          <w:color w:val="000000"/>
          <w:sz w:val="24"/>
          <w:szCs w:val="28"/>
        </w:rPr>
        <w:t xml:space="preserve">Раскрываются следующие содержательные линии: </w:t>
      </w:r>
      <w:r w:rsidRPr="00F828A1">
        <w:rPr>
          <w:rFonts w:ascii="Times New Roman" w:eastAsia="Calibri" w:hAnsi="Times New Roman" w:cs="Times New Roman"/>
          <w:color w:val="000000"/>
          <w:sz w:val="24"/>
          <w:szCs w:val="28"/>
        </w:rPr>
        <w:t xml:space="preserve">Музыка Древней Руси. Образы народного искусства: народные инструменты, напевы, наигрыши. Образы русской духовной и светской музыки (знаменный распев, партесное пение, </w:t>
      </w:r>
      <w:r w:rsidRPr="00F828A1">
        <w:rPr>
          <w:rFonts w:ascii="Times New Roman" w:eastAsia="Calibri" w:hAnsi="Times New Roman" w:cs="Times New Roman"/>
          <w:color w:val="000000"/>
          <w:sz w:val="24"/>
          <w:szCs w:val="28"/>
          <w:lang w:val="en-US"/>
        </w:rPr>
        <w:t>a</w:t>
      </w:r>
      <w:r w:rsidRPr="00F828A1">
        <w:rPr>
          <w:rFonts w:ascii="Times New Roman" w:eastAsia="Calibri" w:hAnsi="Times New Roman" w:cs="Times New Roman"/>
          <w:color w:val="000000"/>
          <w:sz w:val="24"/>
          <w:szCs w:val="28"/>
        </w:rPr>
        <w:t xml:space="preserve"> </w:t>
      </w:r>
      <w:r w:rsidRPr="00F828A1">
        <w:rPr>
          <w:rFonts w:ascii="Times New Roman" w:eastAsia="Calibri" w:hAnsi="Times New Roman" w:cs="Times New Roman"/>
          <w:color w:val="000000"/>
          <w:sz w:val="24"/>
          <w:szCs w:val="28"/>
          <w:lang w:val="en-US"/>
        </w:rPr>
        <w:t>capella</w:t>
      </w:r>
      <w:r w:rsidRPr="00F828A1">
        <w:rPr>
          <w:rFonts w:ascii="Times New Roman" w:eastAsia="Calibri" w:hAnsi="Times New Roman" w:cs="Times New Roman"/>
          <w:color w:val="000000"/>
          <w:sz w:val="24"/>
          <w:szCs w:val="28"/>
        </w:rPr>
        <w:t>, хоровое многоголосие). Духовный концерт, полифония. Музыка в народном духе. Особенности развития (вариантность). Контраст образов. Варьирование. Живописность музыки. Контраст — сопостав</w:t>
      </w:r>
      <w:r w:rsidRPr="00F828A1">
        <w:rPr>
          <w:rFonts w:ascii="Times New Roman" w:eastAsia="Calibri" w:hAnsi="Times New Roman" w:cs="Times New Roman"/>
          <w:color w:val="000000"/>
          <w:sz w:val="24"/>
          <w:szCs w:val="28"/>
        </w:rPr>
        <w:softHyphen/>
        <w:t>ление. Хор — солист. Единство поэтического текста и музыки.</w:t>
      </w:r>
    </w:p>
    <w:p w:rsidR="00F828A1" w:rsidRPr="00F828A1" w:rsidRDefault="00F828A1" w:rsidP="00F828A1">
      <w:pPr>
        <w:spacing w:line="240" w:lineRule="auto"/>
        <w:contextualSpacing/>
        <w:jc w:val="both"/>
        <w:rPr>
          <w:rFonts w:ascii="Times New Roman" w:eastAsia="Calibri" w:hAnsi="Times New Roman" w:cs="Times New Roman"/>
          <w:color w:val="000000"/>
          <w:sz w:val="24"/>
          <w:szCs w:val="28"/>
        </w:rPr>
      </w:pPr>
      <w:r w:rsidRPr="00F828A1">
        <w:rPr>
          <w:rFonts w:ascii="Times New Roman" w:eastAsia="Calibri" w:hAnsi="Times New Roman" w:cs="Times New Roman"/>
          <w:color w:val="000000"/>
          <w:sz w:val="24"/>
          <w:szCs w:val="28"/>
        </w:rPr>
        <w:t>Образы западноевропейской духовной и светской музыки (хорал, токката, фуга, кантата, реквием). Полифония и гомофония. Развитие темы. Стиль. Двухчастный  цикл. Контрапункт. Хор. Оркестр. Орган. Кантата (сценическая кантата). Контраст образов. Тембры инструментов. Голоса хора.</w:t>
      </w:r>
    </w:p>
    <w:p w:rsidR="00F828A1" w:rsidRPr="00F828A1" w:rsidRDefault="00F828A1" w:rsidP="00F828A1">
      <w:pPr>
        <w:spacing w:line="240" w:lineRule="auto"/>
        <w:contextualSpacing/>
        <w:jc w:val="both"/>
        <w:rPr>
          <w:rFonts w:ascii="Times New Roman" w:eastAsia="Calibri" w:hAnsi="Times New Roman" w:cs="Times New Roman"/>
          <w:b/>
          <w:bCs/>
          <w:iCs/>
          <w:color w:val="000000"/>
          <w:sz w:val="24"/>
          <w:szCs w:val="28"/>
          <w:u w:val="single"/>
        </w:rPr>
      </w:pPr>
      <w:r w:rsidRPr="00F828A1">
        <w:rPr>
          <w:rFonts w:ascii="Times New Roman" w:eastAsia="Calibri" w:hAnsi="Times New Roman" w:cs="Times New Roman"/>
          <w:color w:val="000000"/>
          <w:sz w:val="24"/>
          <w:szCs w:val="28"/>
        </w:rPr>
        <w:lastRenderedPageBreak/>
        <w:t xml:space="preserve">Взаимодействие различных видов искусства в раскрытии образного строя музыкальных произведений. Авторская песня. Гимн. Сатирическая песня. </w:t>
      </w:r>
    </w:p>
    <w:p w:rsidR="00F828A1" w:rsidRPr="00F828A1" w:rsidRDefault="00F828A1" w:rsidP="00F828A1">
      <w:pPr>
        <w:spacing w:line="240" w:lineRule="auto"/>
        <w:contextualSpacing/>
        <w:jc w:val="both"/>
        <w:rPr>
          <w:rFonts w:ascii="Times New Roman" w:eastAsia="Calibri" w:hAnsi="Times New Roman" w:cs="Times New Roman"/>
          <w:b/>
          <w:bCs/>
          <w:color w:val="000000"/>
          <w:sz w:val="24"/>
          <w:szCs w:val="28"/>
        </w:rPr>
      </w:pPr>
      <w:r w:rsidRPr="00F828A1">
        <w:rPr>
          <w:rFonts w:ascii="Times New Roman" w:eastAsia="Calibri" w:hAnsi="Times New Roman" w:cs="Times New Roman"/>
          <w:b/>
          <w:i/>
          <w:iCs/>
          <w:color w:val="000000"/>
          <w:sz w:val="24"/>
          <w:szCs w:val="28"/>
        </w:rPr>
        <w:t xml:space="preserve">2. </w:t>
      </w:r>
      <w:r w:rsidRPr="00F828A1">
        <w:rPr>
          <w:rFonts w:ascii="Times New Roman" w:eastAsia="Calibri" w:hAnsi="Times New Roman" w:cs="Times New Roman"/>
          <w:b/>
          <w:bCs/>
          <w:i/>
          <w:iCs/>
          <w:color w:val="000000"/>
          <w:sz w:val="24"/>
          <w:szCs w:val="28"/>
        </w:rPr>
        <w:t>Мир образов камерной и симфонической музыки. Вечные темы искусства и жизни.</w:t>
      </w:r>
    </w:p>
    <w:p w:rsidR="00F828A1" w:rsidRPr="00F828A1" w:rsidRDefault="00F828A1" w:rsidP="00F828A1">
      <w:pPr>
        <w:spacing w:line="240" w:lineRule="auto"/>
        <w:contextualSpacing/>
        <w:jc w:val="both"/>
        <w:rPr>
          <w:rFonts w:ascii="Times New Roman" w:eastAsia="Calibri" w:hAnsi="Times New Roman" w:cs="Times New Roman"/>
          <w:color w:val="000000"/>
          <w:sz w:val="24"/>
          <w:szCs w:val="28"/>
        </w:rPr>
      </w:pPr>
      <w:r w:rsidRPr="00F828A1">
        <w:rPr>
          <w:rFonts w:ascii="Times New Roman" w:eastAsia="Calibri" w:hAnsi="Times New Roman" w:cs="Times New Roman"/>
          <w:b/>
          <w:bCs/>
          <w:color w:val="000000"/>
          <w:sz w:val="24"/>
          <w:szCs w:val="28"/>
        </w:rPr>
        <w:t xml:space="preserve">Образы камерной музыки. </w:t>
      </w:r>
      <w:r w:rsidRPr="00F828A1">
        <w:rPr>
          <w:rFonts w:ascii="Times New Roman" w:eastAsia="Calibri" w:hAnsi="Times New Roman" w:cs="Times New Roman"/>
          <w:color w:val="000000"/>
          <w:sz w:val="24"/>
          <w:szCs w:val="28"/>
        </w:rPr>
        <w:t>Могучее царство Шопена. Вдали от Родины. Инструментальная баллада. Рождаются великие творения. Ночной пейзаж. Ноктюрн. Картинная галерея.</w:t>
      </w:r>
    </w:p>
    <w:p w:rsidR="00F828A1" w:rsidRPr="00F828A1" w:rsidRDefault="00F828A1" w:rsidP="00F828A1">
      <w:pPr>
        <w:spacing w:line="240" w:lineRule="auto"/>
        <w:contextualSpacing/>
        <w:jc w:val="both"/>
        <w:rPr>
          <w:rFonts w:ascii="Times New Roman" w:eastAsia="Calibri" w:hAnsi="Times New Roman" w:cs="Times New Roman"/>
          <w:b/>
          <w:bCs/>
          <w:color w:val="000000"/>
          <w:sz w:val="24"/>
          <w:szCs w:val="28"/>
        </w:rPr>
      </w:pPr>
      <w:r w:rsidRPr="00F828A1">
        <w:rPr>
          <w:rFonts w:ascii="Times New Roman" w:eastAsia="Calibri" w:hAnsi="Times New Roman" w:cs="Times New Roman"/>
          <w:color w:val="000000"/>
          <w:sz w:val="24"/>
          <w:szCs w:val="28"/>
        </w:rPr>
        <w:t>Инструментальный концерт. «Времена года». «Итальянский концерт». «Космический пейзаж». «Быть может, вся природа — мозаика цветов?» Картинная галерея.</w:t>
      </w:r>
    </w:p>
    <w:p w:rsidR="00F828A1" w:rsidRPr="00F828A1" w:rsidRDefault="00F828A1" w:rsidP="00F828A1">
      <w:pPr>
        <w:spacing w:line="240" w:lineRule="auto"/>
        <w:contextualSpacing/>
        <w:jc w:val="both"/>
        <w:rPr>
          <w:rFonts w:ascii="Times New Roman" w:eastAsia="Calibri" w:hAnsi="Times New Roman" w:cs="Times New Roman"/>
          <w:b/>
          <w:bCs/>
          <w:color w:val="000000"/>
          <w:sz w:val="24"/>
          <w:szCs w:val="28"/>
        </w:rPr>
      </w:pPr>
      <w:r w:rsidRPr="00F828A1">
        <w:rPr>
          <w:rFonts w:ascii="Times New Roman" w:eastAsia="Calibri" w:hAnsi="Times New Roman" w:cs="Times New Roman"/>
          <w:b/>
          <w:bCs/>
          <w:color w:val="000000"/>
          <w:sz w:val="24"/>
          <w:szCs w:val="28"/>
        </w:rPr>
        <w:t xml:space="preserve">Образы симфонической музыки. </w:t>
      </w:r>
      <w:r w:rsidRPr="00F828A1">
        <w:rPr>
          <w:rFonts w:ascii="Times New Roman" w:eastAsia="Calibri" w:hAnsi="Times New Roman" w:cs="Times New Roman"/>
          <w:color w:val="000000"/>
          <w:sz w:val="24"/>
          <w:szCs w:val="28"/>
        </w:rPr>
        <w:t xml:space="preserve">«Метель». Музыкальные иллюстрации к повести </w:t>
      </w:r>
      <w:r w:rsidRPr="00F828A1">
        <w:rPr>
          <w:rFonts w:ascii="Times New Roman" w:eastAsia="Calibri" w:hAnsi="Times New Roman" w:cs="Times New Roman"/>
          <w:bCs/>
          <w:color w:val="000000"/>
          <w:sz w:val="24"/>
          <w:szCs w:val="28"/>
        </w:rPr>
        <w:t>А.</w:t>
      </w:r>
      <w:r w:rsidRPr="00F828A1">
        <w:rPr>
          <w:rFonts w:ascii="Times New Roman" w:eastAsia="Calibri" w:hAnsi="Times New Roman" w:cs="Times New Roman"/>
          <w:b/>
          <w:bCs/>
          <w:color w:val="000000"/>
          <w:sz w:val="24"/>
          <w:szCs w:val="28"/>
        </w:rPr>
        <w:t xml:space="preserve"> </w:t>
      </w:r>
      <w:r w:rsidRPr="00F828A1">
        <w:rPr>
          <w:rFonts w:ascii="Times New Roman" w:eastAsia="Calibri" w:hAnsi="Times New Roman" w:cs="Times New Roman"/>
          <w:color w:val="000000"/>
          <w:sz w:val="24"/>
          <w:szCs w:val="28"/>
        </w:rPr>
        <w:t>С. Пушкина. «Тройка». «Вальс». «Весна и осень». «Романс». «Пастораль». «Военный марш». «Венчание». «Над вымыслом слезами обольюсь».</w:t>
      </w:r>
    </w:p>
    <w:p w:rsidR="00F828A1" w:rsidRPr="00F828A1" w:rsidRDefault="00F828A1" w:rsidP="00F828A1">
      <w:pPr>
        <w:spacing w:line="240" w:lineRule="auto"/>
        <w:contextualSpacing/>
        <w:jc w:val="both"/>
        <w:rPr>
          <w:rFonts w:ascii="Times New Roman" w:eastAsia="Calibri" w:hAnsi="Times New Roman" w:cs="Times New Roman"/>
          <w:i/>
          <w:iCs/>
          <w:color w:val="000000"/>
          <w:sz w:val="24"/>
          <w:szCs w:val="28"/>
        </w:rPr>
      </w:pPr>
      <w:r w:rsidRPr="00F828A1">
        <w:rPr>
          <w:rFonts w:ascii="Times New Roman" w:eastAsia="Calibri" w:hAnsi="Times New Roman" w:cs="Times New Roman"/>
          <w:b/>
          <w:bCs/>
          <w:color w:val="000000"/>
          <w:sz w:val="24"/>
          <w:szCs w:val="28"/>
        </w:rPr>
        <w:t xml:space="preserve">Симфоническое развитие музыкальных образов. </w:t>
      </w:r>
      <w:r w:rsidRPr="00F828A1">
        <w:rPr>
          <w:rFonts w:ascii="Times New Roman" w:eastAsia="Calibri" w:hAnsi="Times New Roman" w:cs="Times New Roman"/>
          <w:color w:val="000000"/>
          <w:sz w:val="24"/>
          <w:szCs w:val="28"/>
        </w:rPr>
        <w:t xml:space="preserve">«В печали весел, а в веселье </w:t>
      </w:r>
      <w:proofErr w:type="gramStart"/>
      <w:r w:rsidRPr="00F828A1">
        <w:rPr>
          <w:rFonts w:ascii="Times New Roman" w:eastAsia="Calibri" w:hAnsi="Times New Roman" w:cs="Times New Roman"/>
          <w:color w:val="000000"/>
          <w:sz w:val="24"/>
          <w:szCs w:val="28"/>
        </w:rPr>
        <w:t>печален</w:t>
      </w:r>
      <w:proofErr w:type="gramEnd"/>
      <w:r w:rsidRPr="00F828A1">
        <w:rPr>
          <w:rFonts w:ascii="Times New Roman" w:eastAsia="Calibri" w:hAnsi="Times New Roman" w:cs="Times New Roman"/>
          <w:color w:val="000000"/>
          <w:sz w:val="24"/>
          <w:szCs w:val="28"/>
        </w:rPr>
        <w:t>». Связь времен.</w:t>
      </w:r>
    </w:p>
    <w:p w:rsidR="00F828A1" w:rsidRPr="00F828A1" w:rsidRDefault="00F828A1" w:rsidP="00F828A1">
      <w:pPr>
        <w:spacing w:line="240" w:lineRule="auto"/>
        <w:contextualSpacing/>
        <w:jc w:val="both"/>
        <w:rPr>
          <w:rFonts w:ascii="Times New Roman" w:eastAsia="Calibri" w:hAnsi="Times New Roman" w:cs="Times New Roman"/>
          <w:color w:val="000000"/>
          <w:sz w:val="24"/>
          <w:szCs w:val="28"/>
        </w:rPr>
      </w:pPr>
      <w:r w:rsidRPr="00F828A1">
        <w:rPr>
          <w:rFonts w:ascii="Times New Roman" w:eastAsia="Calibri" w:hAnsi="Times New Roman" w:cs="Times New Roman"/>
          <w:i/>
          <w:iCs/>
          <w:color w:val="000000"/>
          <w:sz w:val="24"/>
          <w:szCs w:val="28"/>
        </w:rPr>
        <w:t xml:space="preserve">Раскрываются следующие содержательные линии: </w:t>
      </w:r>
      <w:r w:rsidRPr="00F828A1">
        <w:rPr>
          <w:rFonts w:ascii="Times New Roman" w:eastAsia="Calibri" w:hAnsi="Times New Roman" w:cs="Times New Roman"/>
          <w:color w:val="000000"/>
          <w:sz w:val="24"/>
          <w:szCs w:val="28"/>
        </w:rPr>
        <w:t xml:space="preserve">Жизненная основа художественных образов любого вида искусства. Воплощение времени и пространства в музыкальном искусстве, нравственных исканий человека. Своеобразие и специфика художественных образов камерной </w:t>
      </w:r>
      <w:r w:rsidRPr="00F828A1">
        <w:rPr>
          <w:rFonts w:ascii="Times New Roman" w:eastAsia="Calibri" w:hAnsi="Times New Roman" w:cs="Times New Roman"/>
          <w:b/>
          <w:bCs/>
          <w:color w:val="000000"/>
          <w:sz w:val="24"/>
          <w:szCs w:val="28"/>
        </w:rPr>
        <w:t>музыки.</w:t>
      </w:r>
    </w:p>
    <w:p w:rsidR="00F828A1" w:rsidRPr="00F828A1" w:rsidRDefault="00F828A1" w:rsidP="00F828A1">
      <w:pPr>
        <w:spacing w:line="240" w:lineRule="auto"/>
        <w:contextualSpacing/>
        <w:jc w:val="both"/>
        <w:rPr>
          <w:rFonts w:ascii="Times New Roman" w:eastAsia="Calibri" w:hAnsi="Times New Roman" w:cs="Times New Roman"/>
          <w:color w:val="000000"/>
          <w:sz w:val="24"/>
          <w:szCs w:val="28"/>
        </w:rPr>
      </w:pPr>
      <w:r w:rsidRPr="00F828A1">
        <w:rPr>
          <w:rFonts w:ascii="Times New Roman" w:eastAsia="Calibri" w:hAnsi="Times New Roman" w:cs="Times New Roman"/>
          <w:color w:val="000000"/>
          <w:sz w:val="24"/>
          <w:szCs w:val="28"/>
        </w:rPr>
        <w:t xml:space="preserve">Прелюдия. Вальс. Мазурка. Полонез. </w:t>
      </w:r>
      <w:r w:rsidRPr="00F828A1">
        <w:rPr>
          <w:rFonts w:ascii="Times New Roman" w:eastAsia="Calibri" w:hAnsi="Times New Roman" w:cs="Times New Roman"/>
          <w:bCs/>
          <w:color w:val="000000"/>
          <w:sz w:val="24"/>
          <w:szCs w:val="28"/>
        </w:rPr>
        <w:t>Этюд. Музыкальный</w:t>
      </w:r>
      <w:r w:rsidRPr="00F828A1">
        <w:rPr>
          <w:rFonts w:ascii="Times New Roman" w:eastAsia="Calibri" w:hAnsi="Times New Roman" w:cs="Times New Roman"/>
          <w:b/>
          <w:bCs/>
          <w:color w:val="000000"/>
          <w:sz w:val="24"/>
          <w:szCs w:val="28"/>
        </w:rPr>
        <w:t xml:space="preserve"> </w:t>
      </w:r>
      <w:r w:rsidRPr="00F828A1">
        <w:rPr>
          <w:rFonts w:ascii="Times New Roman" w:eastAsia="Calibri" w:hAnsi="Times New Roman" w:cs="Times New Roman"/>
          <w:color w:val="000000"/>
          <w:sz w:val="24"/>
          <w:szCs w:val="28"/>
        </w:rPr>
        <w:t>язык. Баллада. Квартет. Ноктюрн. Сюита.</w:t>
      </w:r>
    </w:p>
    <w:p w:rsidR="00F828A1" w:rsidRPr="00F828A1" w:rsidRDefault="00F828A1" w:rsidP="00F828A1">
      <w:pPr>
        <w:spacing w:line="240" w:lineRule="auto"/>
        <w:contextualSpacing/>
        <w:jc w:val="both"/>
        <w:rPr>
          <w:rFonts w:ascii="Times New Roman" w:eastAsia="Calibri" w:hAnsi="Times New Roman" w:cs="Times New Roman"/>
          <w:color w:val="000000"/>
          <w:sz w:val="24"/>
          <w:szCs w:val="28"/>
        </w:rPr>
      </w:pPr>
      <w:r w:rsidRPr="00F828A1">
        <w:rPr>
          <w:rFonts w:ascii="Times New Roman" w:eastAsia="Calibri" w:hAnsi="Times New Roman" w:cs="Times New Roman"/>
          <w:color w:val="000000"/>
          <w:sz w:val="24"/>
          <w:szCs w:val="28"/>
        </w:rPr>
        <w:t>Форма. Сходство и различие как основной принцип развития и построения музыки. Взаимодействие нескольких музыкальных образов на основе их сопоставления, столкновения, конфликта.</w:t>
      </w:r>
    </w:p>
    <w:p w:rsidR="00F828A1" w:rsidRPr="00F828A1" w:rsidRDefault="00F828A1" w:rsidP="00F828A1">
      <w:pPr>
        <w:spacing w:line="240" w:lineRule="auto"/>
        <w:contextualSpacing/>
        <w:jc w:val="both"/>
        <w:rPr>
          <w:rFonts w:ascii="Times New Roman" w:eastAsia="Calibri" w:hAnsi="Times New Roman" w:cs="Times New Roman"/>
          <w:color w:val="000000"/>
          <w:sz w:val="24"/>
          <w:szCs w:val="28"/>
        </w:rPr>
      </w:pPr>
      <w:r w:rsidRPr="00F828A1">
        <w:rPr>
          <w:rFonts w:ascii="Times New Roman" w:eastAsia="Calibri" w:hAnsi="Times New Roman" w:cs="Times New Roman"/>
          <w:color w:val="000000"/>
          <w:sz w:val="24"/>
          <w:szCs w:val="28"/>
        </w:rPr>
        <w:t>Гармония. Лад. Тембр. Динамика.</w:t>
      </w:r>
    </w:p>
    <w:p w:rsidR="00F828A1" w:rsidRPr="00F828A1" w:rsidRDefault="00F828A1" w:rsidP="00F828A1">
      <w:pPr>
        <w:spacing w:line="240" w:lineRule="auto"/>
        <w:contextualSpacing/>
        <w:jc w:val="both"/>
        <w:rPr>
          <w:rFonts w:ascii="Times New Roman" w:eastAsia="Calibri" w:hAnsi="Times New Roman" w:cs="Times New Roman"/>
          <w:b/>
          <w:bCs/>
          <w:color w:val="000000"/>
          <w:sz w:val="24"/>
          <w:szCs w:val="28"/>
        </w:rPr>
      </w:pPr>
      <w:r w:rsidRPr="00F828A1">
        <w:rPr>
          <w:rFonts w:ascii="Times New Roman" w:eastAsia="Calibri" w:hAnsi="Times New Roman" w:cs="Times New Roman"/>
          <w:color w:val="000000"/>
          <w:sz w:val="24"/>
          <w:szCs w:val="28"/>
        </w:rPr>
        <w:t>Программная музыка и ее жанры (сюита, вступление к опе</w:t>
      </w:r>
      <w:r w:rsidRPr="00F828A1">
        <w:rPr>
          <w:rFonts w:ascii="Times New Roman" w:eastAsia="Calibri" w:hAnsi="Times New Roman" w:cs="Times New Roman"/>
          <w:color w:val="000000"/>
          <w:sz w:val="24"/>
          <w:szCs w:val="28"/>
        </w:rPr>
        <w:softHyphen/>
        <w:t>ре, симфоническая поэма, увертюра-фантазия, музыкальные иллюстрации и др.). Пастораль. Военный марш. Лирические, драматические образы. Обработка. Интерпретация. Трактовка.</w:t>
      </w:r>
    </w:p>
    <w:p w:rsidR="00F828A1" w:rsidRPr="00F828A1" w:rsidRDefault="00F828A1" w:rsidP="00F828A1">
      <w:pPr>
        <w:spacing w:line="240" w:lineRule="auto"/>
        <w:contextualSpacing/>
        <w:jc w:val="both"/>
        <w:rPr>
          <w:rFonts w:ascii="Times New Roman" w:eastAsia="Calibri" w:hAnsi="Times New Roman" w:cs="Times New Roman"/>
          <w:b/>
          <w:bCs/>
          <w:color w:val="000000"/>
          <w:sz w:val="24"/>
          <w:szCs w:val="28"/>
        </w:rPr>
      </w:pPr>
      <w:r w:rsidRPr="00F828A1">
        <w:rPr>
          <w:rFonts w:ascii="Times New Roman" w:eastAsia="Calibri" w:hAnsi="Times New Roman" w:cs="Times New Roman"/>
          <w:b/>
          <w:bCs/>
          <w:color w:val="000000"/>
          <w:sz w:val="24"/>
          <w:szCs w:val="28"/>
        </w:rPr>
        <w:t xml:space="preserve">Программная увертюра. </w:t>
      </w:r>
      <w:r w:rsidRPr="00F828A1">
        <w:rPr>
          <w:rFonts w:ascii="Times New Roman" w:eastAsia="Calibri" w:hAnsi="Times New Roman" w:cs="Times New Roman"/>
          <w:color w:val="000000"/>
          <w:sz w:val="24"/>
          <w:szCs w:val="28"/>
        </w:rPr>
        <w:t>Увертюра «Эгмонт». Скорбь и радость. Увертюра-фантазия «Ромео и Джульетта».</w:t>
      </w:r>
    </w:p>
    <w:p w:rsidR="00F828A1" w:rsidRPr="00F828A1" w:rsidRDefault="00F828A1" w:rsidP="00F828A1">
      <w:pPr>
        <w:spacing w:line="240" w:lineRule="auto"/>
        <w:contextualSpacing/>
        <w:jc w:val="both"/>
        <w:rPr>
          <w:rFonts w:ascii="Times New Roman" w:eastAsia="Calibri" w:hAnsi="Times New Roman" w:cs="Times New Roman"/>
          <w:b/>
          <w:bCs/>
          <w:color w:val="000000"/>
          <w:sz w:val="24"/>
          <w:szCs w:val="28"/>
        </w:rPr>
      </w:pPr>
      <w:r w:rsidRPr="00F828A1">
        <w:rPr>
          <w:rFonts w:ascii="Times New Roman" w:eastAsia="Calibri" w:hAnsi="Times New Roman" w:cs="Times New Roman"/>
          <w:b/>
          <w:bCs/>
          <w:color w:val="000000"/>
          <w:sz w:val="24"/>
          <w:szCs w:val="28"/>
        </w:rPr>
        <w:t xml:space="preserve">Мир музыкального театра. </w:t>
      </w:r>
      <w:r w:rsidRPr="00F828A1">
        <w:rPr>
          <w:rFonts w:ascii="Times New Roman" w:eastAsia="Calibri" w:hAnsi="Times New Roman" w:cs="Times New Roman"/>
          <w:color w:val="000000"/>
          <w:sz w:val="24"/>
          <w:szCs w:val="28"/>
        </w:rPr>
        <w:t>Балет «Ромео и Джульетта». Мюзикл «Вестсайдская история». Опера «Орфей и Эвридика». Рок-опера «Орфей и Эвридика».</w:t>
      </w:r>
    </w:p>
    <w:p w:rsidR="00F828A1" w:rsidRPr="00F828A1" w:rsidRDefault="00F828A1" w:rsidP="00F828A1">
      <w:pPr>
        <w:spacing w:line="240" w:lineRule="auto"/>
        <w:contextualSpacing/>
        <w:jc w:val="both"/>
        <w:rPr>
          <w:rFonts w:ascii="Times New Roman" w:eastAsia="Calibri" w:hAnsi="Times New Roman" w:cs="Times New Roman"/>
          <w:b/>
          <w:bCs/>
          <w:color w:val="000000"/>
          <w:sz w:val="24"/>
          <w:szCs w:val="28"/>
        </w:rPr>
      </w:pPr>
      <w:r w:rsidRPr="00F828A1">
        <w:rPr>
          <w:rFonts w:ascii="Times New Roman" w:eastAsia="Calibri" w:hAnsi="Times New Roman" w:cs="Times New Roman"/>
          <w:b/>
          <w:bCs/>
          <w:color w:val="000000"/>
          <w:sz w:val="24"/>
          <w:szCs w:val="28"/>
        </w:rPr>
        <w:t xml:space="preserve">Образы киномузыки. </w:t>
      </w:r>
      <w:r w:rsidRPr="00F828A1">
        <w:rPr>
          <w:rFonts w:ascii="Times New Roman" w:eastAsia="Calibri" w:hAnsi="Times New Roman" w:cs="Times New Roman"/>
          <w:color w:val="000000"/>
          <w:sz w:val="24"/>
          <w:szCs w:val="28"/>
        </w:rPr>
        <w:t>«Ромео и Джульетта» в кино XX века. Музыка в отечественном кино.</w:t>
      </w:r>
    </w:p>
    <w:p w:rsidR="00F828A1" w:rsidRPr="00F828A1" w:rsidRDefault="00F828A1" w:rsidP="00F828A1">
      <w:pPr>
        <w:spacing w:line="240" w:lineRule="auto"/>
        <w:contextualSpacing/>
        <w:jc w:val="both"/>
        <w:rPr>
          <w:rFonts w:ascii="Times New Roman" w:eastAsia="Calibri" w:hAnsi="Times New Roman" w:cs="Times New Roman"/>
          <w:i/>
          <w:iCs/>
          <w:color w:val="000000"/>
          <w:sz w:val="24"/>
          <w:szCs w:val="28"/>
        </w:rPr>
      </w:pPr>
      <w:r w:rsidRPr="00F828A1">
        <w:rPr>
          <w:rFonts w:ascii="Times New Roman" w:eastAsia="Calibri" w:hAnsi="Times New Roman" w:cs="Times New Roman"/>
          <w:b/>
          <w:bCs/>
          <w:color w:val="000000"/>
          <w:sz w:val="24"/>
          <w:szCs w:val="28"/>
        </w:rPr>
        <w:t>Исследовательский проект.</w:t>
      </w:r>
    </w:p>
    <w:p w:rsidR="00F828A1" w:rsidRPr="00F828A1" w:rsidRDefault="00F828A1" w:rsidP="00F828A1">
      <w:pPr>
        <w:spacing w:line="240" w:lineRule="auto"/>
        <w:contextualSpacing/>
        <w:jc w:val="both"/>
        <w:rPr>
          <w:rFonts w:ascii="Times New Roman" w:eastAsia="Calibri" w:hAnsi="Times New Roman" w:cs="Times New Roman"/>
          <w:color w:val="000000"/>
          <w:sz w:val="24"/>
          <w:szCs w:val="28"/>
        </w:rPr>
      </w:pPr>
      <w:r w:rsidRPr="00F828A1">
        <w:rPr>
          <w:rFonts w:ascii="Times New Roman" w:eastAsia="Calibri" w:hAnsi="Times New Roman" w:cs="Times New Roman"/>
          <w:i/>
          <w:iCs/>
          <w:color w:val="000000"/>
          <w:sz w:val="24"/>
          <w:szCs w:val="28"/>
        </w:rPr>
        <w:t xml:space="preserve">Раскрываются следующие содержательные линии: </w:t>
      </w:r>
      <w:r w:rsidRPr="00F828A1">
        <w:rPr>
          <w:rFonts w:ascii="Times New Roman" w:eastAsia="Calibri" w:hAnsi="Times New Roman" w:cs="Times New Roman"/>
          <w:color w:val="000000"/>
          <w:sz w:val="24"/>
          <w:szCs w:val="28"/>
        </w:rPr>
        <w:t>Программная увертюра. Сонатная форма (ее разделы). Контраст, конфликт. Дуэт. Лирические образы.</w:t>
      </w:r>
    </w:p>
    <w:p w:rsidR="00F828A1" w:rsidRPr="00F828A1" w:rsidRDefault="00F828A1" w:rsidP="00F828A1">
      <w:pPr>
        <w:spacing w:line="240" w:lineRule="auto"/>
        <w:contextualSpacing/>
        <w:jc w:val="both"/>
        <w:rPr>
          <w:rFonts w:ascii="Times New Roman" w:eastAsia="Calibri" w:hAnsi="Times New Roman" w:cs="Times New Roman"/>
          <w:b/>
          <w:bCs/>
          <w:i/>
          <w:iCs/>
          <w:color w:val="000000"/>
          <w:sz w:val="24"/>
          <w:szCs w:val="28"/>
        </w:rPr>
      </w:pPr>
      <w:r w:rsidRPr="00F828A1">
        <w:rPr>
          <w:rFonts w:ascii="Times New Roman" w:eastAsia="Calibri" w:hAnsi="Times New Roman" w:cs="Times New Roman"/>
          <w:color w:val="000000"/>
          <w:sz w:val="24"/>
          <w:szCs w:val="28"/>
        </w:rPr>
        <w:t>Выдающиеся артисты балета. Образ-портрет. Массовые сцены. Контраст тем. Современная трактовка классических сюжетов и образов: мюзикл, рок-опера, киномузыка. Вокально-инструментальный ансамбль, хор, солисты. Вокальная музыка. Инструментальная музыка.</w:t>
      </w:r>
    </w:p>
    <w:p w:rsidR="00F828A1" w:rsidRPr="0062559F" w:rsidRDefault="00F828A1" w:rsidP="00F828A1">
      <w:pPr>
        <w:spacing w:line="240" w:lineRule="auto"/>
        <w:contextualSpacing/>
        <w:jc w:val="both"/>
        <w:rPr>
          <w:rFonts w:ascii="Times New Roman" w:eastAsia="Calibri" w:hAnsi="Times New Roman" w:cs="Times New Roman"/>
          <w:b/>
          <w:bCs/>
          <w:iCs/>
          <w:color w:val="000000"/>
          <w:sz w:val="24"/>
          <w:szCs w:val="28"/>
        </w:rPr>
      </w:pPr>
      <w:r w:rsidRPr="0062559F">
        <w:rPr>
          <w:rFonts w:ascii="Times New Roman" w:eastAsia="Calibri" w:hAnsi="Times New Roman" w:cs="Times New Roman"/>
          <w:b/>
          <w:bCs/>
          <w:iCs/>
          <w:color w:val="000000"/>
          <w:sz w:val="24"/>
          <w:szCs w:val="28"/>
        </w:rPr>
        <w:t>Темы исследовательских проектов:</w:t>
      </w:r>
      <w:r w:rsidRPr="0062559F">
        <w:rPr>
          <w:rFonts w:ascii="Times New Roman" w:eastAsia="Calibri" w:hAnsi="Times New Roman" w:cs="Times New Roman"/>
          <w:bCs/>
          <w:iCs/>
          <w:color w:val="000000"/>
          <w:sz w:val="24"/>
          <w:szCs w:val="28"/>
        </w:rPr>
        <w:t xml:space="preserve"> Образы Родины, родного края в музыкальном искусстве. Образы защитников Отечества в музыке, изобразительном искусстве, литературе. Народная музыка: истоки, направления, сюжеты и образы, известные исполнители и исполнительские коллективы. Музыка в храмовом синтезе искусств: от прошлого к будущему. Музыка серьезная и легкая: проблемы, суждения, мнения. Авторская песня: любимые барды. Что такое современность в музыке</w:t>
      </w:r>
      <w:r w:rsidRPr="0062559F">
        <w:rPr>
          <w:rFonts w:ascii="Times New Roman" w:eastAsia="Calibri" w:hAnsi="Times New Roman" w:cs="Times New Roman"/>
          <w:b/>
          <w:bCs/>
          <w:iCs/>
          <w:color w:val="000000"/>
          <w:sz w:val="24"/>
          <w:szCs w:val="28"/>
        </w:rPr>
        <w:t>.</w:t>
      </w:r>
    </w:p>
    <w:p w:rsidR="00F828A1" w:rsidRDefault="0062559F" w:rsidP="00F828A1">
      <w:pPr>
        <w:pStyle w:val="a5"/>
        <w:spacing w:after="0" w:line="240" w:lineRule="auto"/>
        <w:ind w:left="0"/>
        <w:jc w:val="center"/>
        <w:rPr>
          <w:rFonts w:ascii="Times New Roman" w:hAnsi="Times New Roman"/>
          <w:b/>
          <w:sz w:val="24"/>
          <w:szCs w:val="28"/>
        </w:rPr>
      </w:pPr>
      <w:r w:rsidRPr="0062559F">
        <w:rPr>
          <w:rFonts w:ascii="Times New Roman" w:hAnsi="Times New Roman"/>
          <w:b/>
          <w:sz w:val="24"/>
          <w:szCs w:val="28"/>
        </w:rPr>
        <w:t>7 класс</w:t>
      </w:r>
    </w:p>
    <w:p w:rsidR="0062559F" w:rsidRPr="0062559F" w:rsidRDefault="0062559F" w:rsidP="0062559F">
      <w:pPr>
        <w:spacing w:after="0" w:line="240" w:lineRule="auto"/>
        <w:jc w:val="both"/>
        <w:rPr>
          <w:rFonts w:ascii="Times New Roman" w:hAnsi="Times New Roman" w:cs="Times New Roman"/>
          <w:color w:val="000000"/>
          <w:sz w:val="24"/>
          <w:szCs w:val="28"/>
        </w:rPr>
      </w:pPr>
      <w:r w:rsidRPr="0062559F">
        <w:rPr>
          <w:rFonts w:ascii="Times New Roman" w:hAnsi="Times New Roman" w:cs="Times New Roman"/>
          <w:b/>
          <w:sz w:val="24"/>
          <w:szCs w:val="28"/>
        </w:rPr>
        <w:t xml:space="preserve">1. </w:t>
      </w:r>
      <w:r w:rsidRPr="0062559F">
        <w:rPr>
          <w:rFonts w:ascii="Times New Roman" w:hAnsi="Times New Roman" w:cs="Times New Roman"/>
          <w:b/>
          <w:bCs/>
          <w:color w:val="000000"/>
          <w:sz w:val="24"/>
          <w:szCs w:val="28"/>
        </w:rPr>
        <w:t xml:space="preserve">Особенности драматургии сценической музыки. </w:t>
      </w:r>
      <w:r w:rsidRPr="0062559F">
        <w:rPr>
          <w:rFonts w:ascii="Times New Roman" w:hAnsi="Times New Roman" w:cs="Times New Roman"/>
          <w:color w:val="000000"/>
          <w:sz w:val="24"/>
          <w:szCs w:val="28"/>
        </w:rPr>
        <w:t xml:space="preserve">В </w:t>
      </w:r>
      <w:r w:rsidRPr="0062559F">
        <w:rPr>
          <w:rFonts w:ascii="Times New Roman" w:hAnsi="Times New Roman" w:cs="Times New Roman"/>
          <w:bCs/>
          <w:color w:val="000000"/>
          <w:sz w:val="24"/>
          <w:szCs w:val="28"/>
        </w:rPr>
        <w:t>музыкальном театре.</w:t>
      </w:r>
      <w:r w:rsidRPr="0062559F">
        <w:rPr>
          <w:rFonts w:ascii="Times New Roman" w:hAnsi="Times New Roman" w:cs="Times New Roman"/>
          <w:b/>
          <w:bCs/>
          <w:color w:val="000000"/>
          <w:sz w:val="24"/>
          <w:szCs w:val="28"/>
        </w:rPr>
        <w:t xml:space="preserve"> </w:t>
      </w:r>
      <w:r w:rsidRPr="0062559F">
        <w:rPr>
          <w:rFonts w:ascii="Times New Roman" w:hAnsi="Times New Roman" w:cs="Times New Roman"/>
          <w:color w:val="000000"/>
          <w:sz w:val="24"/>
          <w:szCs w:val="28"/>
        </w:rPr>
        <w:t>Опера. Опера «Иван Сусанин». Новая эпоха в русском музыкальном искусстве. «Судьба человеческая — судьба народная». «Родина моя! Русская земля».</w:t>
      </w:r>
    </w:p>
    <w:p w:rsidR="0062559F" w:rsidRPr="0062559F" w:rsidRDefault="0062559F" w:rsidP="0062559F">
      <w:pPr>
        <w:spacing w:after="0" w:line="240" w:lineRule="auto"/>
        <w:jc w:val="both"/>
        <w:rPr>
          <w:rFonts w:ascii="Times New Roman" w:hAnsi="Times New Roman" w:cs="Times New Roman"/>
          <w:color w:val="000000"/>
          <w:sz w:val="24"/>
          <w:szCs w:val="28"/>
        </w:rPr>
      </w:pPr>
      <w:r w:rsidRPr="0062559F">
        <w:rPr>
          <w:rFonts w:ascii="Times New Roman" w:hAnsi="Times New Roman" w:cs="Times New Roman"/>
          <w:color w:val="000000"/>
          <w:sz w:val="24"/>
          <w:szCs w:val="28"/>
        </w:rPr>
        <w:lastRenderedPageBreak/>
        <w:t>Опера «Князь Игорь». Русская эпическая опера. Ария князя Игоря. Портрет половцев. Плач Ярославны.</w:t>
      </w:r>
    </w:p>
    <w:p w:rsidR="0062559F" w:rsidRPr="0062559F" w:rsidRDefault="0062559F" w:rsidP="0062559F">
      <w:pPr>
        <w:spacing w:after="0" w:line="240" w:lineRule="auto"/>
        <w:jc w:val="both"/>
        <w:rPr>
          <w:rFonts w:ascii="Times New Roman" w:hAnsi="Times New Roman" w:cs="Times New Roman"/>
          <w:b/>
          <w:bCs/>
          <w:color w:val="000000"/>
          <w:sz w:val="24"/>
          <w:szCs w:val="28"/>
        </w:rPr>
      </w:pPr>
      <w:r w:rsidRPr="0062559F">
        <w:rPr>
          <w:rFonts w:ascii="Times New Roman" w:hAnsi="Times New Roman" w:cs="Times New Roman"/>
          <w:color w:val="000000"/>
          <w:sz w:val="24"/>
          <w:szCs w:val="28"/>
        </w:rPr>
        <w:t xml:space="preserve">В </w:t>
      </w:r>
      <w:r w:rsidRPr="0062559F">
        <w:rPr>
          <w:rFonts w:ascii="Times New Roman" w:hAnsi="Times New Roman" w:cs="Times New Roman"/>
          <w:bCs/>
          <w:color w:val="000000"/>
          <w:sz w:val="24"/>
          <w:szCs w:val="28"/>
        </w:rPr>
        <w:t>музыкальном театре.</w:t>
      </w:r>
      <w:r w:rsidRPr="0062559F">
        <w:rPr>
          <w:rFonts w:ascii="Times New Roman" w:hAnsi="Times New Roman" w:cs="Times New Roman"/>
          <w:b/>
          <w:bCs/>
          <w:color w:val="000000"/>
          <w:sz w:val="24"/>
          <w:szCs w:val="28"/>
        </w:rPr>
        <w:t xml:space="preserve"> </w:t>
      </w:r>
      <w:r w:rsidRPr="0062559F">
        <w:rPr>
          <w:rFonts w:ascii="Times New Roman" w:hAnsi="Times New Roman" w:cs="Times New Roman"/>
          <w:color w:val="000000"/>
          <w:sz w:val="24"/>
          <w:szCs w:val="28"/>
        </w:rPr>
        <w:t>Балет. Балет «Ярославна». Вступление. «Стон Русской земли». «Первая битва с половцами». «Плач Ярославны». «Молитва».</w:t>
      </w:r>
    </w:p>
    <w:p w:rsidR="0062559F" w:rsidRPr="0062559F" w:rsidRDefault="0062559F" w:rsidP="0062559F">
      <w:pPr>
        <w:spacing w:after="0" w:line="240" w:lineRule="auto"/>
        <w:jc w:val="both"/>
        <w:rPr>
          <w:rFonts w:ascii="Times New Roman" w:hAnsi="Times New Roman" w:cs="Times New Roman"/>
          <w:i/>
          <w:iCs/>
          <w:color w:val="000000"/>
          <w:sz w:val="24"/>
          <w:szCs w:val="28"/>
        </w:rPr>
      </w:pPr>
      <w:r w:rsidRPr="0062559F">
        <w:rPr>
          <w:rFonts w:ascii="Times New Roman" w:hAnsi="Times New Roman" w:cs="Times New Roman"/>
          <w:bCs/>
          <w:color w:val="000000"/>
          <w:sz w:val="24"/>
          <w:szCs w:val="28"/>
        </w:rPr>
        <w:t>Героическая тема в русской музыке.</w:t>
      </w:r>
      <w:r w:rsidRPr="0062559F">
        <w:rPr>
          <w:rFonts w:ascii="Times New Roman" w:hAnsi="Times New Roman" w:cs="Times New Roman"/>
          <w:b/>
          <w:bCs/>
          <w:color w:val="000000"/>
          <w:sz w:val="24"/>
          <w:szCs w:val="28"/>
        </w:rPr>
        <w:t xml:space="preserve"> </w:t>
      </w:r>
      <w:r w:rsidRPr="0062559F">
        <w:rPr>
          <w:rFonts w:ascii="Times New Roman" w:hAnsi="Times New Roman" w:cs="Times New Roman"/>
          <w:color w:val="000000"/>
          <w:sz w:val="24"/>
          <w:szCs w:val="28"/>
        </w:rPr>
        <w:t>Галерея героических образов.</w:t>
      </w:r>
      <w:r w:rsidRPr="0062559F">
        <w:rPr>
          <w:rFonts w:ascii="Times New Roman" w:hAnsi="Times New Roman" w:cs="Times New Roman"/>
          <w:b/>
          <w:bCs/>
          <w:color w:val="000000"/>
          <w:sz w:val="24"/>
          <w:szCs w:val="28"/>
        </w:rPr>
        <w:t xml:space="preserve"> </w:t>
      </w:r>
      <w:r w:rsidRPr="0062559F">
        <w:rPr>
          <w:rFonts w:ascii="Times New Roman" w:hAnsi="Times New Roman" w:cs="Times New Roman"/>
          <w:bCs/>
          <w:color w:val="000000"/>
          <w:sz w:val="24"/>
          <w:szCs w:val="28"/>
        </w:rPr>
        <w:t>В музыкальном театре.</w:t>
      </w:r>
      <w:r w:rsidRPr="0062559F">
        <w:rPr>
          <w:rFonts w:ascii="Times New Roman" w:hAnsi="Times New Roman" w:cs="Times New Roman"/>
          <w:b/>
          <w:bCs/>
          <w:color w:val="000000"/>
          <w:sz w:val="24"/>
          <w:szCs w:val="28"/>
        </w:rPr>
        <w:t xml:space="preserve"> </w:t>
      </w:r>
      <w:r w:rsidRPr="0062559F">
        <w:rPr>
          <w:rFonts w:ascii="Times New Roman" w:hAnsi="Times New Roman" w:cs="Times New Roman"/>
          <w:color w:val="000000"/>
          <w:sz w:val="24"/>
          <w:szCs w:val="28"/>
        </w:rPr>
        <w:t xml:space="preserve">Мой народ </w:t>
      </w:r>
      <w:r w:rsidRPr="0062559F">
        <w:rPr>
          <w:rFonts w:ascii="Times New Roman" w:hAnsi="Times New Roman" w:cs="Times New Roman"/>
          <w:b/>
          <w:bCs/>
          <w:color w:val="000000"/>
          <w:sz w:val="24"/>
          <w:szCs w:val="28"/>
        </w:rPr>
        <w:t xml:space="preserve">- </w:t>
      </w:r>
      <w:r w:rsidRPr="0062559F">
        <w:rPr>
          <w:rFonts w:ascii="Times New Roman" w:hAnsi="Times New Roman" w:cs="Times New Roman"/>
          <w:bCs/>
          <w:color w:val="000000"/>
          <w:sz w:val="24"/>
          <w:szCs w:val="28"/>
        </w:rPr>
        <w:t>американцы</w:t>
      </w:r>
      <w:r w:rsidRPr="0062559F">
        <w:rPr>
          <w:rFonts w:ascii="Times New Roman" w:hAnsi="Times New Roman" w:cs="Times New Roman"/>
          <w:color w:val="000000"/>
          <w:sz w:val="24"/>
          <w:szCs w:val="28"/>
        </w:rPr>
        <w:t xml:space="preserve"> «Порги и Бесс». Первая американская </w:t>
      </w:r>
      <w:r w:rsidRPr="0062559F">
        <w:rPr>
          <w:rFonts w:ascii="Times New Roman" w:hAnsi="Times New Roman" w:cs="Times New Roman"/>
          <w:bCs/>
          <w:color w:val="000000"/>
          <w:sz w:val="24"/>
          <w:szCs w:val="28"/>
        </w:rPr>
        <w:t>рок опера. Раз</w:t>
      </w:r>
      <w:r w:rsidRPr="0062559F">
        <w:rPr>
          <w:rFonts w:ascii="Times New Roman" w:hAnsi="Times New Roman" w:cs="Times New Roman"/>
          <w:color w:val="000000"/>
          <w:sz w:val="24"/>
          <w:szCs w:val="28"/>
        </w:rPr>
        <w:t>витие традиций оперного спектакля.</w:t>
      </w:r>
    </w:p>
    <w:p w:rsidR="0062559F" w:rsidRPr="0062559F" w:rsidRDefault="0062559F" w:rsidP="0062559F">
      <w:pPr>
        <w:spacing w:after="0" w:line="240" w:lineRule="auto"/>
        <w:jc w:val="both"/>
        <w:rPr>
          <w:rFonts w:ascii="Times New Roman" w:hAnsi="Times New Roman" w:cs="Times New Roman"/>
          <w:color w:val="000000"/>
          <w:sz w:val="24"/>
          <w:szCs w:val="28"/>
        </w:rPr>
      </w:pPr>
      <w:r w:rsidRPr="0062559F">
        <w:rPr>
          <w:rFonts w:ascii="Times New Roman" w:hAnsi="Times New Roman" w:cs="Times New Roman"/>
          <w:i/>
          <w:iCs/>
          <w:color w:val="000000"/>
          <w:sz w:val="24"/>
          <w:szCs w:val="28"/>
        </w:rPr>
        <w:t xml:space="preserve">Раскрываются следующие содержательные линии: </w:t>
      </w:r>
      <w:r w:rsidRPr="0062559F">
        <w:rPr>
          <w:rFonts w:ascii="Times New Roman" w:hAnsi="Times New Roman" w:cs="Times New Roman"/>
          <w:color w:val="000000"/>
          <w:sz w:val="24"/>
          <w:szCs w:val="28"/>
        </w:rPr>
        <w:t xml:space="preserve">Стиль как отражение эпохи, национального характера, индивидуальности композитора: Россия — Запад. </w:t>
      </w:r>
      <w:proofErr w:type="gramStart"/>
      <w:r w:rsidRPr="0062559F">
        <w:rPr>
          <w:rFonts w:ascii="Times New Roman" w:hAnsi="Times New Roman" w:cs="Times New Roman"/>
          <w:color w:val="000000"/>
          <w:sz w:val="24"/>
          <w:szCs w:val="28"/>
        </w:rPr>
        <w:t>Жанровое разнообразие опер, балетов, мюзиклов (историко-эпические, драматические, лирические, комические и др.).</w:t>
      </w:r>
      <w:proofErr w:type="gramEnd"/>
      <w:r w:rsidRPr="0062559F">
        <w:rPr>
          <w:rFonts w:ascii="Times New Roman" w:hAnsi="Times New Roman" w:cs="Times New Roman"/>
          <w:color w:val="000000"/>
          <w:sz w:val="24"/>
          <w:szCs w:val="28"/>
        </w:rPr>
        <w:t xml:space="preserve"> Взаимосвязь музыки с литературой и изобразительным искусством в сценических жанрах. Особенности построения музыкально-драматического спектакля. Опера: увертюра, ария, речитатив, ансамбль, хор, сцена. Балет: дивертисмент, сольные и массовые танцы (классический и ха</w:t>
      </w:r>
      <w:r w:rsidRPr="0062559F">
        <w:rPr>
          <w:rFonts w:ascii="Times New Roman" w:hAnsi="Times New Roman" w:cs="Times New Roman"/>
          <w:color w:val="000000"/>
          <w:sz w:val="24"/>
          <w:szCs w:val="28"/>
        </w:rPr>
        <w:softHyphen/>
        <w:t>рактерный), па-де-де, музыкально-хореографические сцены и др. Приемы симфонического развития образов.</w:t>
      </w:r>
    </w:p>
    <w:p w:rsidR="0062559F" w:rsidRPr="0062559F" w:rsidRDefault="0062559F" w:rsidP="0062559F">
      <w:pPr>
        <w:spacing w:after="0" w:line="240" w:lineRule="auto"/>
        <w:jc w:val="both"/>
        <w:rPr>
          <w:rFonts w:ascii="Times New Roman" w:hAnsi="Times New Roman" w:cs="Times New Roman"/>
          <w:b/>
          <w:bCs/>
          <w:color w:val="000000"/>
          <w:sz w:val="24"/>
          <w:szCs w:val="28"/>
        </w:rPr>
      </w:pPr>
      <w:r w:rsidRPr="0062559F">
        <w:rPr>
          <w:rFonts w:ascii="Times New Roman" w:hAnsi="Times New Roman" w:cs="Times New Roman"/>
          <w:color w:val="000000"/>
          <w:sz w:val="24"/>
          <w:szCs w:val="28"/>
        </w:rPr>
        <w:t>Опера «Кармен». Самая популярная опера в мире. Образ Кармен. Образы Хозе и Эскамильо. Балет «Кармен-сюита». Новое прочтение оперы Бизе. Образ Кармен. Образ Хозе. Образы «масок» и Тореадора.</w:t>
      </w:r>
    </w:p>
    <w:p w:rsidR="0062559F" w:rsidRPr="0062559F" w:rsidRDefault="0062559F" w:rsidP="0062559F">
      <w:pPr>
        <w:spacing w:after="0" w:line="240" w:lineRule="auto"/>
        <w:jc w:val="both"/>
        <w:rPr>
          <w:rFonts w:ascii="Times New Roman" w:hAnsi="Times New Roman" w:cs="Times New Roman"/>
          <w:color w:val="000000"/>
          <w:sz w:val="24"/>
          <w:szCs w:val="28"/>
        </w:rPr>
      </w:pPr>
      <w:r w:rsidRPr="0062559F">
        <w:rPr>
          <w:rFonts w:ascii="Times New Roman" w:hAnsi="Times New Roman" w:cs="Times New Roman"/>
          <w:b/>
          <w:bCs/>
          <w:color w:val="000000"/>
          <w:sz w:val="24"/>
          <w:szCs w:val="28"/>
        </w:rPr>
        <w:t xml:space="preserve">Сюжеты и образы духовной музыки. </w:t>
      </w:r>
      <w:r w:rsidRPr="0062559F">
        <w:rPr>
          <w:rFonts w:ascii="Times New Roman" w:hAnsi="Times New Roman" w:cs="Times New Roman"/>
          <w:color w:val="000000"/>
          <w:sz w:val="24"/>
          <w:szCs w:val="28"/>
        </w:rPr>
        <w:t>«Высокая месса». «От страдания к радости». «Всенощное бдение». Музыкальное зодчество России. Образы «Вечерни» и «Утрени».</w:t>
      </w:r>
    </w:p>
    <w:p w:rsidR="0062559F" w:rsidRPr="0062559F" w:rsidRDefault="0062559F" w:rsidP="0062559F">
      <w:pPr>
        <w:spacing w:after="0" w:line="240" w:lineRule="auto"/>
        <w:jc w:val="both"/>
        <w:rPr>
          <w:rFonts w:ascii="Times New Roman" w:hAnsi="Times New Roman" w:cs="Times New Roman"/>
          <w:b/>
          <w:bCs/>
          <w:color w:val="000000"/>
          <w:sz w:val="24"/>
          <w:szCs w:val="28"/>
        </w:rPr>
      </w:pPr>
      <w:r w:rsidRPr="0062559F">
        <w:rPr>
          <w:rFonts w:ascii="Times New Roman" w:hAnsi="Times New Roman" w:cs="Times New Roman"/>
          <w:color w:val="000000"/>
          <w:sz w:val="24"/>
          <w:szCs w:val="28"/>
        </w:rPr>
        <w:t>Рок-опера «Иисус Христос — суперзвезда». Вечные темы. Главные образы.</w:t>
      </w:r>
    </w:p>
    <w:p w:rsidR="0062559F" w:rsidRPr="0062559F" w:rsidRDefault="0062559F" w:rsidP="0062559F">
      <w:pPr>
        <w:spacing w:after="0" w:line="240" w:lineRule="auto"/>
        <w:jc w:val="both"/>
        <w:rPr>
          <w:rFonts w:ascii="Times New Roman" w:hAnsi="Times New Roman" w:cs="Times New Roman"/>
          <w:b/>
          <w:bCs/>
          <w:i/>
          <w:iCs/>
          <w:color w:val="000000"/>
          <w:sz w:val="24"/>
          <w:szCs w:val="28"/>
        </w:rPr>
      </w:pPr>
      <w:r w:rsidRPr="0062559F">
        <w:rPr>
          <w:rFonts w:ascii="Times New Roman" w:hAnsi="Times New Roman" w:cs="Times New Roman"/>
          <w:b/>
          <w:bCs/>
          <w:color w:val="000000"/>
          <w:sz w:val="24"/>
          <w:szCs w:val="28"/>
        </w:rPr>
        <w:t xml:space="preserve">Музыка к драматическому спектаклю. </w:t>
      </w:r>
      <w:r w:rsidRPr="0062559F">
        <w:rPr>
          <w:rFonts w:ascii="Times New Roman" w:hAnsi="Times New Roman" w:cs="Times New Roman"/>
          <w:color w:val="000000"/>
          <w:sz w:val="24"/>
          <w:szCs w:val="28"/>
        </w:rPr>
        <w:t>«Ромео и Джульетта». Музыкальные зарисовки для большого симфонического оркестра. «Гоголь-сюита» из музыки к спектаклю «Ревизская сказка».</w:t>
      </w:r>
    </w:p>
    <w:p w:rsidR="0062559F" w:rsidRPr="0062559F" w:rsidRDefault="0062559F" w:rsidP="0062559F">
      <w:pPr>
        <w:spacing w:after="0" w:line="240" w:lineRule="auto"/>
        <w:jc w:val="both"/>
        <w:rPr>
          <w:rFonts w:ascii="Times New Roman" w:hAnsi="Times New Roman" w:cs="Times New Roman"/>
          <w:bCs/>
          <w:color w:val="000000"/>
          <w:sz w:val="24"/>
          <w:szCs w:val="28"/>
        </w:rPr>
      </w:pPr>
      <w:r w:rsidRPr="0062559F">
        <w:rPr>
          <w:rFonts w:ascii="Times New Roman" w:hAnsi="Times New Roman" w:cs="Times New Roman"/>
          <w:b/>
          <w:bCs/>
          <w:i/>
          <w:iCs/>
          <w:color w:val="000000"/>
          <w:sz w:val="24"/>
          <w:szCs w:val="28"/>
        </w:rPr>
        <w:t xml:space="preserve">Раскрываются следующие содержательные линии: </w:t>
      </w:r>
      <w:r w:rsidRPr="0062559F">
        <w:rPr>
          <w:rFonts w:ascii="Times New Roman" w:hAnsi="Times New Roman" w:cs="Times New Roman"/>
          <w:bCs/>
          <w:color w:val="000000"/>
          <w:sz w:val="24"/>
          <w:szCs w:val="28"/>
        </w:rPr>
        <w:t>Сравнительные интерпретации музыкальных сочинений. Мастерство исполнителя («искусство внутри искусства»): выдающиеся исполнители и исполнительские коллективы. Музыка в драматическом спектакле. Роль музыки в кино и на телевидении.</w:t>
      </w:r>
    </w:p>
    <w:p w:rsidR="0062559F" w:rsidRPr="0062559F" w:rsidRDefault="0062559F" w:rsidP="0062559F">
      <w:pPr>
        <w:spacing w:after="0" w:line="240" w:lineRule="auto"/>
        <w:ind w:left="-105" w:right="-93"/>
        <w:jc w:val="center"/>
        <w:rPr>
          <w:rFonts w:ascii="Times New Roman" w:hAnsi="Times New Roman" w:cs="Times New Roman"/>
          <w:b/>
          <w:bCs/>
          <w:color w:val="000000"/>
          <w:sz w:val="24"/>
          <w:szCs w:val="28"/>
        </w:rPr>
      </w:pPr>
      <w:r w:rsidRPr="0062559F">
        <w:rPr>
          <w:rFonts w:ascii="Times New Roman" w:hAnsi="Times New Roman" w:cs="Times New Roman"/>
          <w:bCs/>
          <w:color w:val="000000"/>
          <w:sz w:val="24"/>
          <w:szCs w:val="28"/>
        </w:rPr>
        <w:t xml:space="preserve">2. </w:t>
      </w:r>
      <w:r w:rsidRPr="0062559F">
        <w:rPr>
          <w:rFonts w:ascii="Times New Roman" w:hAnsi="Times New Roman" w:cs="Times New Roman"/>
          <w:b/>
          <w:bCs/>
          <w:color w:val="000000"/>
          <w:sz w:val="24"/>
          <w:szCs w:val="28"/>
        </w:rPr>
        <w:t>Особенности драматургии камерной и симфонической музыки.</w:t>
      </w:r>
    </w:p>
    <w:p w:rsidR="0062559F" w:rsidRPr="0062559F" w:rsidRDefault="0062559F" w:rsidP="0062559F">
      <w:pPr>
        <w:spacing w:after="0" w:line="240" w:lineRule="auto"/>
        <w:jc w:val="both"/>
        <w:rPr>
          <w:rFonts w:ascii="Times New Roman" w:hAnsi="Times New Roman" w:cs="Times New Roman"/>
          <w:bCs/>
          <w:color w:val="000000"/>
          <w:sz w:val="24"/>
          <w:szCs w:val="28"/>
        </w:rPr>
      </w:pPr>
      <w:r w:rsidRPr="0062559F">
        <w:rPr>
          <w:rFonts w:ascii="Times New Roman" w:hAnsi="Times New Roman" w:cs="Times New Roman"/>
          <w:bCs/>
          <w:color w:val="000000"/>
          <w:sz w:val="24"/>
          <w:szCs w:val="28"/>
        </w:rPr>
        <w:t>Музыкальная драматургия — развитие музыки. Два направления музыкальной культуры. Духовная музыка. Светская музыка.</w:t>
      </w:r>
    </w:p>
    <w:p w:rsidR="0062559F" w:rsidRPr="0062559F" w:rsidRDefault="0062559F" w:rsidP="0062559F">
      <w:pPr>
        <w:spacing w:after="0" w:line="240" w:lineRule="auto"/>
        <w:jc w:val="both"/>
        <w:rPr>
          <w:rFonts w:ascii="Times New Roman" w:hAnsi="Times New Roman" w:cs="Times New Roman"/>
          <w:b/>
          <w:bCs/>
          <w:color w:val="000000"/>
          <w:sz w:val="24"/>
          <w:szCs w:val="28"/>
        </w:rPr>
      </w:pPr>
      <w:r w:rsidRPr="0062559F">
        <w:rPr>
          <w:rFonts w:ascii="Times New Roman" w:hAnsi="Times New Roman" w:cs="Times New Roman"/>
          <w:bCs/>
          <w:color w:val="000000"/>
          <w:sz w:val="24"/>
          <w:szCs w:val="28"/>
        </w:rPr>
        <w:t>Камерная инструментальная музыка.</w:t>
      </w:r>
      <w:r w:rsidRPr="0062559F">
        <w:rPr>
          <w:rFonts w:ascii="Times New Roman" w:hAnsi="Times New Roman" w:cs="Times New Roman"/>
          <w:b/>
          <w:bCs/>
          <w:color w:val="000000"/>
          <w:sz w:val="24"/>
          <w:szCs w:val="28"/>
        </w:rPr>
        <w:t xml:space="preserve"> </w:t>
      </w:r>
      <w:r w:rsidRPr="0062559F">
        <w:rPr>
          <w:rFonts w:ascii="Times New Roman" w:hAnsi="Times New Roman" w:cs="Times New Roman"/>
          <w:color w:val="000000"/>
          <w:sz w:val="24"/>
          <w:szCs w:val="28"/>
        </w:rPr>
        <w:t>Этюд. Транскрипция.</w:t>
      </w:r>
    </w:p>
    <w:p w:rsidR="0062559F" w:rsidRPr="0062559F" w:rsidRDefault="0062559F" w:rsidP="0062559F">
      <w:pPr>
        <w:spacing w:after="0" w:line="240" w:lineRule="auto"/>
        <w:jc w:val="both"/>
        <w:rPr>
          <w:rFonts w:ascii="Times New Roman" w:hAnsi="Times New Roman" w:cs="Times New Roman"/>
          <w:b/>
          <w:bCs/>
          <w:color w:val="000000"/>
          <w:sz w:val="24"/>
          <w:szCs w:val="28"/>
        </w:rPr>
      </w:pPr>
      <w:r w:rsidRPr="0062559F">
        <w:rPr>
          <w:rFonts w:ascii="Times New Roman" w:hAnsi="Times New Roman" w:cs="Times New Roman"/>
          <w:bCs/>
          <w:color w:val="000000"/>
          <w:sz w:val="24"/>
          <w:szCs w:val="28"/>
        </w:rPr>
        <w:t>Циклические формы инструментальной музыки.</w:t>
      </w:r>
      <w:r w:rsidRPr="0062559F">
        <w:rPr>
          <w:rFonts w:ascii="Times New Roman" w:hAnsi="Times New Roman" w:cs="Times New Roman"/>
          <w:b/>
          <w:bCs/>
          <w:color w:val="000000"/>
          <w:sz w:val="24"/>
          <w:szCs w:val="28"/>
        </w:rPr>
        <w:t xml:space="preserve"> </w:t>
      </w:r>
      <w:r w:rsidRPr="0062559F">
        <w:rPr>
          <w:rFonts w:ascii="Times New Roman" w:hAnsi="Times New Roman" w:cs="Times New Roman"/>
          <w:color w:val="000000"/>
          <w:sz w:val="24"/>
          <w:szCs w:val="28"/>
        </w:rPr>
        <w:t>«Кончерто гроссо» А. Шнитке. «Сюита в старинном стиле» А. Шнитке. Соната. Соната № 8 («Патетическая») Л. Бетховена. Соната № 2 С. Прокофьева. Соната № 11 В. А. Моцарта.</w:t>
      </w:r>
    </w:p>
    <w:p w:rsidR="0062559F" w:rsidRPr="0062559F" w:rsidRDefault="0062559F" w:rsidP="0062559F">
      <w:pPr>
        <w:spacing w:after="0" w:line="240" w:lineRule="auto"/>
        <w:jc w:val="both"/>
        <w:rPr>
          <w:rFonts w:ascii="Times New Roman" w:hAnsi="Times New Roman" w:cs="Times New Roman"/>
          <w:color w:val="000000"/>
          <w:sz w:val="24"/>
          <w:szCs w:val="28"/>
        </w:rPr>
      </w:pPr>
      <w:r w:rsidRPr="0062559F">
        <w:rPr>
          <w:rFonts w:ascii="Times New Roman" w:hAnsi="Times New Roman" w:cs="Times New Roman"/>
          <w:bCs/>
          <w:color w:val="000000"/>
          <w:sz w:val="24"/>
          <w:szCs w:val="28"/>
        </w:rPr>
        <w:t>Симфоническая музыка.</w:t>
      </w:r>
      <w:r w:rsidRPr="0062559F">
        <w:rPr>
          <w:rFonts w:ascii="Times New Roman" w:hAnsi="Times New Roman" w:cs="Times New Roman"/>
          <w:b/>
          <w:bCs/>
          <w:color w:val="000000"/>
          <w:sz w:val="24"/>
          <w:szCs w:val="28"/>
        </w:rPr>
        <w:t xml:space="preserve"> </w:t>
      </w:r>
      <w:proofErr w:type="gramStart"/>
      <w:r w:rsidRPr="0062559F">
        <w:rPr>
          <w:rFonts w:ascii="Times New Roman" w:hAnsi="Times New Roman" w:cs="Times New Roman"/>
          <w:color w:val="000000"/>
          <w:sz w:val="24"/>
          <w:szCs w:val="28"/>
        </w:rPr>
        <w:t>Симфония №103 («С тремоло литавр» Й. Гайдна.</w:t>
      </w:r>
      <w:proofErr w:type="gramEnd"/>
      <w:r w:rsidRPr="0062559F">
        <w:rPr>
          <w:rFonts w:ascii="Times New Roman" w:hAnsi="Times New Roman" w:cs="Times New Roman"/>
          <w:color w:val="000000"/>
          <w:sz w:val="24"/>
          <w:szCs w:val="28"/>
        </w:rPr>
        <w:t xml:space="preserve"> Симфония № 40 В.-А. Моцарта. Симфония № 1 «Классическая» С. Прокофьева. Симфония № 5 Л. Бетховена. Симфония № 8 («Неоконченная») Ф. Шуберта. Симфония № 1 В. Калинникова. Картинная галерея. Симфония № 5 П. Чайковского. Симфония № 7 («Ленинградская») Д. Шостаковича.</w:t>
      </w:r>
    </w:p>
    <w:p w:rsidR="0062559F" w:rsidRPr="0062559F" w:rsidRDefault="0062559F" w:rsidP="0062559F">
      <w:pPr>
        <w:spacing w:after="0" w:line="240" w:lineRule="auto"/>
        <w:jc w:val="both"/>
        <w:rPr>
          <w:rFonts w:ascii="Times New Roman" w:hAnsi="Times New Roman" w:cs="Times New Roman"/>
          <w:color w:val="000000"/>
          <w:sz w:val="24"/>
          <w:szCs w:val="28"/>
        </w:rPr>
      </w:pPr>
      <w:r w:rsidRPr="0062559F">
        <w:rPr>
          <w:rFonts w:ascii="Times New Roman" w:hAnsi="Times New Roman" w:cs="Times New Roman"/>
          <w:color w:val="000000"/>
          <w:sz w:val="24"/>
          <w:szCs w:val="28"/>
        </w:rPr>
        <w:t>Симфоническая картина. «Празднества» К. Дебюсси.</w:t>
      </w:r>
    </w:p>
    <w:p w:rsidR="0062559F" w:rsidRPr="0062559F" w:rsidRDefault="0062559F" w:rsidP="0062559F">
      <w:pPr>
        <w:spacing w:after="0" w:line="240" w:lineRule="auto"/>
        <w:jc w:val="both"/>
        <w:rPr>
          <w:rFonts w:ascii="Times New Roman" w:hAnsi="Times New Roman" w:cs="Times New Roman"/>
          <w:b/>
          <w:bCs/>
          <w:color w:val="000000"/>
          <w:sz w:val="24"/>
          <w:szCs w:val="28"/>
        </w:rPr>
      </w:pPr>
      <w:r w:rsidRPr="0062559F">
        <w:rPr>
          <w:rFonts w:ascii="Times New Roman" w:hAnsi="Times New Roman" w:cs="Times New Roman"/>
          <w:color w:val="000000"/>
          <w:sz w:val="24"/>
          <w:szCs w:val="28"/>
        </w:rPr>
        <w:t xml:space="preserve">Инструментальный концерт. Концерт для скрипки с оркестром А. Хачатуряна. «Рапсодия в стиле блюз» </w:t>
      </w:r>
      <w:proofErr w:type="gramStart"/>
      <w:r w:rsidRPr="0062559F">
        <w:rPr>
          <w:rFonts w:ascii="Times New Roman" w:hAnsi="Times New Roman" w:cs="Times New Roman"/>
          <w:color w:val="000000"/>
          <w:sz w:val="24"/>
          <w:szCs w:val="28"/>
        </w:rPr>
        <w:t>Дж</w:t>
      </w:r>
      <w:proofErr w:type="gramEnd"/>
      <w:r w:rsidRPr="0062559F">
        <w:rPr>
          <w:rFonts w:ascii="Times New Roman" w:hAnsi="Times New Roman" w:cs="Times New Roman"/>
          <w:color w:val="000000"/>
          <w:sz w:val="24"/>
          <w:szCs w:val="28"/>
        </w:rPr>
        <w:t>. Гершвина.</w:t>
      </w:r>
    </w:p>
    <w:p w:rsidR="0062559F" w:rsidRPr="0062559F" w:rsidRDefault="0062559F" w:rsidP="0062559F">
      <w:pPr>
        <w:spacing w:after="0" w:line="240" w:lineRule="auto"/>
        <w:jc w:val="both"/>
        <w:rPr>
          <w:rFonts w:ascii="Times New Roman" w:hAnsi="Times New Roman" w:cs="Times New Roman"/>
          <w:bCs/>
          <w:color w:val="000000"/>
          <w:sz w:val="24"/>
          <w:szCs w:val="28"/>
        </w:rPr>
      </w:pPr>
      <w:r w:rsidRPr="0062559F">
        <w:rPr>
          <w:rFonts w:ascii="Times New Roman" w:hAnsi="Times New Roman" w:cs="Times New Roman"/>
          <w:bCs/>
          <w:color w:val="000000"/>
          <w:sz w:val="24"/>
          <w:szCs w:val="28"/>
        </w:rPr>
        <w:t>Музыка народов мира.</w:t>
      </w:r>
    </w:p>
    <w:p w:rsidR="0062559F" w:rsidRPr="0062559F" w:rsidRDefault="0062559F" w:rsidP="0062559F">
      <w:pPr>
        <w:spacing w:after="0" w:line="240" w:lineRule="auto"/>
        <w:jc w:val="both"/>
        <w:rPr>
          <w:rFonts w:ascii="Times New Roman" w:hAnsi="Times New Roman" w:cs="Times New Roman"/>
          <w:i/>
          <w:iCs/>
          <w:color w:val="000000"/>
          <w:sz w:val="24"/>
          <w:szCs w:val="28"/>
        </w:rPr>
      </w:pPr>
      <w:r w:rsidRPr="0062559F">
        <w:rPr>
          <w:rFonts w:ascii="Times New Roman" w:hAnsi="Times New Roman" w:cs="Times New Roman"/>
          <w:bCs/>
          <w:color w:val="000000"/>
          <w:sz w:val="24"/>
          <w:szCs w:val="28"/>
        </w:rPr>
        <w:t xml:space="preserve">Популярные хиты из мюзиклов и </w:t>
      </w:r>
      <w:proofErr w:type="gramStart"/>
      <w:r w:rsidRPr="0062559F">
        <w:rPr>
          <w:rFonts w:ascii="Times New Roman" w:hAnsi="Times New Roman" w:cs="Times New Roman"/>
          <w:bCs/>
          <w:color w:val="000000"/>
          <w:sz w:val="24"/>
          <w:szCs w:val="28"/>
        </w:rPr>
        <w:t>рок-опер</w:t>
      </w:r>
      <w:proofErr w:type="gramEnd"/>
      <w:r w:rsidRPr="0062559F">
        <w:rPr>
          <w:rFonts w:ascii="Times New Roman" w:hAnsi="Times New Roman" w:cs="Times New Roman"/>
          <w:bCs/>
          <w:color w:val="000000"/>
          <w:sz w:val="24"/>
          <w:szCs w:val="28"/>
        </w:rPr>
        <w:t>. Исследовательский проект</w:t>
      </w:r>
      <w:r w:rsidRPr="0062559F">
        <w:rPr>
          <w:rFonts w:ascii="Times New Roman" w:hAnsi="Times New Roman" w:cs="Times New Roman"/>
          <w:b/>
          <w:bCs/>
          <w:color w:val="000000"/>
          <w:sz w:val="24"/>
          <w:szCs w:val="28"/>
        </w:rPr>
        <w:t xml:space="preserve"> </w:t>
      </w:r>
      <w:r w:rsidRPr="0062559F">
        <w:rPr>
          <w:rFonts w:ascii="Times New Roman" w:hAnsi="Times New Roman" w:cs="Times New Roman"/>
          <w:color w:val="000000"/>
          <w:sz w:val="24"/>
          <w:szCs w:val="28"/>
        </w:rPr>
        <w:t xml:space="preserve">(вне сетки часов). </w:t>
      </w:r>
      <w:r w:rsidRPr="0062559F">
        <w:rPr>
          <w:rFonts w:ascii="Times New Roman" w:hAnsi="Times New Roman" w:cs="Times New Roman"/>
          <w:bCs/>
          <w:color w:val="000000"/>
          <w:sz w:val="24"/>
          <w:szCs w:val="28"/>
        </w:rPr>
        <w:t>Пусть музыка звучит!</w:t>
      </w:r>
    </w:p>
    <w:p w:rsidR="0062559F" w:rsidRPr="0062559F" w:rsidRDefault="0062559F" w:rsidP="0062559F">
      <w:pPr>
        <w:spacing w:after="0" w:line="240" w:lineRule="auto"/>
        <w:jc w:val="both"/>
        <w:rPr>
          <w:rFonts w:ascii="Times New Roman" w:hAnsi="Times New Roman" w:cs="Times New Roman"/>
          <w:color w:val="000000"/>
          <w:sz w:val="24"/>
          <w:szCs w:val="28"/>
        </w:rPr>
      </w:pPr>
      <w:r w:rsidRPr="0062559F">
        <w:rPr>
          <w:rFonts w:ascii="Times New Roman" w:hAnsi="Times New Roman" w:cs="Times New Roman"/>
          <w:i/>
          <w:iCs/>
          <w:color w:val="000000"/>
          <w:sz w:val="24"/>
          <w:szCs w:val="28"/>
        </w:rPr>
        <w:t xml:space="preserve">Раскрываются следующие содержательные линии: </w:t>
      </w:r>
      <w:r w:rsidRPr="0062559F">
        <w:rPr>
          <w:rFonts w:ascii="Times New Roman" w:hAnsi="Times New Roman" w:cs="Times New Roman"/>
          <w:color w:val="000000"/>
          <w:sz w:val="24"/>
          <w:szCs w:val="28"/>
        </w:rPr>
        <w:t xml:space="preserve">Сонатная форма, симфоническая сюита, сонатно-симфонический цикл как формы воплощения и осмысления жизненных явлений и </w:t>
      </w:r>
      <w:r w:rsidRPr="0062559F">
        <w:rPr>
          <w:rFonts w:ascii="Times New Roman" w:hAnsi="Times New Roman" w:cs="Times New Roman"/>
          <w:color w:val="000000"/>
          <w:sz w:val="24"/>
          <w:szCs w:val="28"/>
        </w:rPr>
        <w:lastRenderedPageBreak/>
        <w:t>противоречий. Сопоставление драматургии крупных музы</w:t>
      </w:r>
      <w:r w:rsidRPr="0062559F">
        <w:rPr>
          <w:rFonts w:ascii="Times New Roman" w:hAnsi="Times New Roman" w:cs="Times New Roman"/>
          <w:color w:val="000000"/>
          <w:sz w:val="24"/>
          <w:szCs w:val="28"/>
        </w:rPr>
        <w:softHyphen/>
        <w:t>кальных форм с особенностями развития музыки в вокальных и инструментальных жанрах.</w:t>
      </w:r>
    </w:p>
    <w:p w:rsidR="0062559F" w:rsidRPr="0062559F" w:rsidRDefault="0062559F" w:rsidP="0062559F">
      <w:pPr>
        <w:spacing w:after="0" w:line="240" w:lineRule="auto"/>
        <w:jc w:val="both"/>
        <w:rPr>
          <w:rFonts w:ascii="Times New Roman" w:hAnsi="Times New Roman" w:cs="Times New Roman"/>
          <w:color w:val="000000"/>
          <w:sz w:val="24"/>
          <w:szCs w:val="28"/>
        </w:rPr>
      </w:pPr>
      <w:r w:rsidRPr="0062559F">
        <w:rPr>
          <w:rFonts w:ascii="Times New Roman" w:hAnsi="Times New Roman" w:cs="Times New Roman"/>
          <w:color w:val="000000"/>
          <w:sz w:val="24"/>
          <w:szCs w:val="28"/>
        </w:rPr>
        <w:t>Стилизация как вид творческого воплощения художественного замысла: поэтизация искусства прошлого, воспроизведение национального или исторического колорита. Транскрипция как жанр классической музыки.</w:t>
      </w:r>
    </w:p>
    <w:p w:rsidR="0062559F" w:rsidRPr="0062559F" w:rsidRDefault="0062559F" w:rsidP="0062559F">
      <w:pPr>
        <w:spacing w:after="0" w:line="240" w:lineRule="auto"/>
        <w:jc w:val="both"/>
        <w:rPr>
          <w:rFonts w:ascii="Times New Roman" w:hAnsi="Times New Roman" w:cs="Times New Roman"/>
          <w:i/>
          <w:iCs/>
          <w:color w:val="000000"/>
          <w:sz w:val="24"/>
          <w:szCs w:val="28"/>
        </w:rPr>
      </w:pPr>
      <w:r w:rsidRPr="0062559F">
        <w:rPr>
          <w:rFonts w:ascii="Times New Roman" w:hAnsi="Times New Roman" w:cs="Times New Roman"/>
          <w:color w:val="000000"/>
          <w:sz w:val="24"/>
          <w:szCs w:val="28"/>
        </w:rPr>
        <w:t>Переинтонирование классической музыки в современных обработках. Сравнительные интерпретации. Мастерство исполнителя: выдающиеся исполнители и исполнительские коллективы.</w:t>
      </w:r>
    </w:p>
    <w:p w:rsidR="0062559F" w:rsidRPr="0062559F" w:rsidRDefault="0062559F" w:rsidP="0062559F">
      <w:pPr>
        <w:spacing w:after="0" w:line="240" w:lineRule="auto"/>
        <w:jc w:val="both"/>
        <w:rPr>
          <w:rFonts w:ascii="Times New Roman" w:hAnsi="Times New Roman" w:cs="Times New Roman"/>
          <w:bCs/>
          <w:color w:val="000000"/>
          <w:sz w:val="24"/>
          <w:szCs w:val="28"/>
        </w:rPr>
      </w:pPr>
      <w:r w:rsidRPr="0062559F">
        <w:rPr>
          <w:rFonts w:ascii="Times New Roman" w:hAnsi="Times New Roman" w:cs="Times New Roman"/>
          <w:i/>
          <w:iCs/>
          <w:color w:val="000000"/>
          <w:sz w:val="24"/>
          <w:szCs w:val="28"/>
        </w:rPr>
        <w:t xml:space="preserve">Темы исследовательских проектов: </w:t>
      </w:r>
      <w:r w:rsidRPr="0062559F">
        <w:rPr>
          <w:rFonts w:ascii="Times New Roman" w:hAnsi="Times New Roman" w:cs="Times New Roman"/>
          <w:color w:val="000000"/>
          <w:sz w:val="24"/>
          <w:szCs w:val="28"/>
        </w:rPr>
        <w:t xml:space="preserve">«Жизнь дает для песни образы и звуки...». «Музыкальная культура родного края». «Классика на мобильных телефонах». «Музыкальный театр: прошлое и настоящее». «Камерная музыка: стили, жанры, исполнители». </w:t>
      </w:r>
      <w:r w:rsidRPr="0062559F">
        <w:rPr>
          <w:rFonts w:ascii="Times New Roman" w:hAnsi="Times New Roman" w:cs="Times New Roman"/>
          <w:bCs/>
          <w:color w:val="000000"/>
          <w:sz w:val="24"/>
          <w:szCs w:val="28"/>
        </w:rPr>
        <w:t>« Музыка народов мира: красота и гармония».</w:t>
      </w:r>
    </w:p>
    <w:p w:rsidR="0062559F" w:rsidRDefault="0062559F" w:rsidP="0062559F">
      <w:pPr>
        <w:pStyle w:val="a5"/>
        <w:spacing w:after="0" w:line="240" w:lineRule="auto"/>
        <w:ind w:left="0"/>
        <w:rPr>
          <w:rFonts w:ascii="Times New Roman" w:hAnsi="Times New Roman"/>
          <w:b/>
          <w:szCs w:val="28"/>
        </w:rPr>
      </w:pPr>
    </w:p>
    <w:p w:rsidR="008C66E7" w:rsidRDefault="008C66E7" w:rsidP="008C66E7">
      <w:pPr>
        <w:pStyle w:val="a5"/>
        <w:spacing w:after="0" w:line="240" w:lineRule="auto"/>
        <w:ind w:left="0"/>
        <w:jc w:val="center"/>
        <w:rPr>
          <w:rFonts w:ascii="Times New Roman" w:hAnsi="Times New Roman"/>
          <w:b/>
          <w:szCs w:val="28"/>
        </w:rPr>
      </w:pPr>
      <w:r>
        <w:rPr>
          <w:rFonts w:ascii="Times New Roman" w:hAnsi="Times New Roman"/>
          <w:b/>
          <w:szCs w:val="28"/>
        </w:rPr>
        <w:t>8 класс</w:t>
      </w:r>
    </w:p>
    <w:p w:rsidR="008C66E7" w:rsidRPr="008C66E7" w:rsidRDefault="008C66E7" w:rsidP="008C66E7">
      <w:pPr>
        <w:pStyle w:val="c3"/>
        <w:shd w:val="clear" w:color="auto" w:fill="FFFFFF"/>
        <w:spacing w:before="0" w:beforeAutospacing="0" w:after="0" w:afterAutospacing="0"/>
        <w:ind w:left="360"/>
        <w:jc w:val="both"/>
        <w:rPr>
          <w:i/>
          <w:u w:val="single"/>
        </w:rPr>
      </w:pPr>
      <w:r w:rsidRPr="008C66E7">
        <w:rPr>
          <w:rStyle w:val="c1"/>
          <w:b/>
          <w:bCs/>
          <w:i/>
          <w:u w:val="single"/>
        </w:rPr>
        <w:t>Тема года: « Традиция и современность в музыке»</w:t>
      </w:r>
    </w:p>
    <w:p w:rsidR="008C66E7" w:rsidRPr="008C66E7" w:rsidRDefault="008C66E7" w:rsidP="008C66E7">
      <w:pPr>
        <w:pStyle w:val="c3"/>
        <w:shd w:val="clear" w:color="auto" w:fill="FFFFFF"/>
        <w:spacing w:before="0" w:beforeAutospacing="0" w:after="0" w:afterAutospacing="0"/>
        <w:ind w:left="360"/>
        <w:jc w:val="both"/>
      </w:pPr>
      <w:r w:rsidRPr="008C66E7">
        <w:rPr>
          <w:rStyle w:val="c1"/>
        </w:rPr>
        <w:t>Музыка</w:t>
      </w:r>
      <w:r w:rsidRPr="008C66E7">
        <w:t> «старая» и «новая» (вместо введения).</w:t>
      </w:r>
    </w:p>
    <w:p w:rsidR="008C66E7" w:rsidRPr="008C66E7" w:rsidRDefault="008C66E7" w:rsidP="008C66E7">
      <w:pPr>
        <w:pStyle w:val="c3"/>
        <w:shd w:val="clear" w:color="auto" w:fill="FFFFFF"/>
        <w:spacing w:before="0" w:beforeAutospacing="0" w:after="0" w:afterAutospacing="0"/>
        <w:ind w:left="360"/>
        <w:jc w:val="both"/>
      </w:pPr>
      <w:r w:rsidRPr="008C66E7">
        <w:t>Настоящая музыка не бывает «старой».</w:t>
      </w:r>
    </w:p>
    <w:p w:rsidR="008C66E7" w:rsidRPr="008C66E7" w:rsidRDefault="008C66E7" w:rsidP="008C66E7">
      <w:pPr>
        <w:pStyle w:val="c3"/>
        <w:shd w:val="clear" w:color="auto" w:fill="FFFFFF"/>
        <w:spacing w:before="0" w:beforeAutospacing="0" w:after="0" w:afterAutospacing="0"/>
        <w:ind w:left="360"/>
        <w:jc w:val="both"/>
        <w:rPr>
          <w:b/>
          <w:i/>
        </w:rPr>
      </w:pPr>
      <w:r w:rsidRPr="008C66E7">
        <w:rPr>
          <w:b/>
          <w:i/>
        </w:rPr>
        <w:t>Раздел 1. О традиции в музыке</w:t>
      </w:r>
    </w:p>
    <w:p w:rsidR="008C66E7" w:rsidRPr="008C66E7" w:rsidRDefault="008C66E7" w:rsidP="008C66E7">
      <w:pPr>
        <w:pStyle w:val="c3"/>
        <w:shd w:val="clear" w:color="auto" w:fill="FFFFFF"/>
        <w:spacing w:before="0" w:beforeAutospacing="0" w:after="0" w:afterAutospacing="0"/>
        <w:ind w:left="360"/>
        <w:jc w:val="both"/>
      </w:pPr>
      <w:r w:rsidRPr="008C66E7">
        <w:t>Живая сила традиции.</w:t>
      </w:r>
    </w:p>
    <w:p w:rsidR="008C66E7" w:rsidRPr="008C66E7" w:rsidRDefault="008C66E7" w:rsidP="008C66E7">
      <w:pPr>
        <w:pStyle w:val="c3"/>
        <w:shd w:val="clear" w:color="auto" w:fill="FFFFFF"/>
        <w:spacing w:before="0" w:beforeAutospacing="0" w:after="0" w:afterAutospacing="0"/>
        <w:ind w:left="360"/>
        <w:jc w:val="both"/>
        <w:rPr>
          <w:b/>
          <w:i/>
        </w:rPr>
      </w:pPr>
      <w:r w:rsidRPr="008C66E7">
        <w:rPr>
          <w:b/>
          <w:i/>
        </w:rPr>
        <w:t>Раздел 2. Вечные темы в музыке.</w:t>
      </w:r>
    </w:p>
    <w:p w:rsidR="008C66E7" w:rsidRPr="008C66E7" w:rsidRDefault="008C66E7" w:rsidP="008C66E7">
      <w:pPr>
        <w:pStyle w:val="c3"/>
        <w:shd w:val="clear" w:color="auto" w:fill="FFFFFF"/>
        <w:spacing w:before="0" w:beforeAutospacing="0" w:after="0" w:afterAutospacing="0"/>
        <w:ind w:left="360"/>
        <w:jc w:val="both"/>
      </w:pPr>
      <w:r w:rsidRPr="008C66E7">
        <w:rPr>
          <w:b/>
          <w:bCs/>
        </w:rPr>
        <w:t>Сказочно-мифологические темы</w:t>
      </w:r>
    </w:p>
    <w:p w:rsidR="008C66E7" w:rsidRPr="008C66E7" w:rsidRDefault="008C66E7" w:rsidP="008C66E7">
      <w:pPr>
        <w:pStyle w:val="c3"/>
        <w:shd w:val="clear" w:color="auto" w:fill="FFFFFF"/>
        <w:spacing w:before="0" w:beforeAutospacing="0" w:after="0" w:afterAutospacing="0"/>
        <w:ind w:left="360"/>
        <w:jc w:val="both"/>
      </w:pPr>
      <w:r w:rsidRPr="008C66E7">
        <w:t>Искусство начинается с мифа.</w:t>
      </w:r>
    </w:p>
    <w:p w:rsidR="008C66E7" w:rsidRPr="008C66E7" w:rsidRDefault="008C66E7" w:rsidP="008C66E7">
      <w:pPr>
        <w:pStyle w:val="c3"/>
        <w:shd w:val="clear" w:color="auto" w:fill="FFFFFF"/>
        <w:spacing w:before="0" w:beforeAutospacing="0" w:after="0" w:afterAutospacing="0"/>
        <w:ind w:left="360"/>
        <w:jc w:val="both"/>
      </w:pPr>
      <w:r w:rsidRPr="008C66E7">
        <w:t>Миф сказочной мифологии: опера Н. Римского-Корсакова «Снегурочка».</w:t>
      </w:r>
    </w:p>
    <w:p w:rsidR="008C66E7" w:rsidRPr="008C66E7" w:rsidRDefault="008C66E7" w:rsidP="008C66E7">
      <w:pPr>
        <w:pStyle w:val="c3"/>
        <w:shd w:val="clear" w:color="auto" w:fill="FFFFFF"/>
        <w:spacing w:before="0" w:beforeAutospacing="0" w:after="0" w:afterAutospacing="0"/>
        <w:ind w:left="360"/>
        <w:jc w:val="both"/>
      </w:pPr>
      <w:r w:rsidRPr="008C66E7">
        <w:t>Языческая Русь в «Весне священной» И. Стравинского.</w:t>
      </w:r>
    </w:p>
    <w:p w:rsidR="008C66E7" w:rsidRPr="008C66E7" w:rsidRDefault="008C66E7" w:rsidP="008C66E7">
      <w:pPr>
        <w:pStyle w:val="c3"/>
        <w:shd w:val="clear" w:color="auto" w:fill="FFFFFF"/>
        <w:spacing w:before="0" w:beforeAutospacing="0" w:after="0" w:afterAutospacing="0"/>
        <w:ind w:left="360"/>
        <w:jc w:val="both"/>
      </w:pPr>
      <w:r w:rsidRPr="008C66E7">
        <w:t>«Благословляю вас, леса…».</w:t>
      </w:r>
    </w:p>
    <w:p w:rsidR="008C66E7" w:rsidRPr="008C66E7" w:rsidRDefault="008C66E7" w:rsidP="008C66E7">
      <w:pPr>
        <w:shd w:val="clear" w:color="auto" w:fill="FFFFFF"/>
        <w:spacing w:after="0" w:line="240" w:lineRule="auto"/>
        <w:ind w:left="360"/>
        <w:jc w:val="both"/>
        <w:rPr>
          <w:rFonts w:ascii="Times New Roman" w:hAnsi="Times New Roman" w:cs="Times New Roman"/>
          <w:sz w:val="24"/>
          <w:szCs w:val="24"/>
        </w:rPr>
      </w:pPr>
    </w:p>
    <w:p w:rsidR="008C66E7" w:rsidRPr="008C66E7" w:rsidRDefault="008C66E7" w:rsidP="008C66E7">
      <w:pPr>
        <w:pStyle w:val="c3"/>
        <w:shd w:val="clear" w:color="auto" w:fill="FFFFFF"/>
        <w:spacing w:before="0" w:beforeAutospacing="0" w:after="0" w:afterAutospacing="0"/>
        <w:ind w:left="360"/>
        <w:jc w:val="both"/>
      </w:pPr>
      <w:r w:rsidRPr="008C66E7">
        <w:rPr>
          <w:b/>
          <w:bCs/>
        </w:rPr>
        <w:t>Мир человеческих чувств.</w:t>
      </w:r>
    </w:p>
    <w:p w:rsidR="008C66E7" w:rsidRPr="008C66E7" w:rsidRDefault="008C66E7" w:rsidP="008C66E7">
      <w:pPr>
        <w:pStyle w:val="c3"/>
        <w:shd w:val="clear" w:color="auto" w:fill="FFFFFF"/>
        <w:spacing w:before="0" w:beforeAutospacing="0" w:after="0" w:afterAutospacing="0"/>
        <w:ind w:left="360"/>
        <w:jc w:val="both"/>
      </w:pPr>
      <w:r w:rsidRPr="008C66E7">
        <w:t>Образы радости в музыке.</w:t>
      </w:r>
    </w:p>
    <w:p w:rsidR="008C66E7" w:rsidRPr="008C66E7" w:rsidRDefault="008C66E7" w:rsidP="008C66E7">
      <w:pPr>
        <w:pStyle w:val="c3"/>
        <w:shd w:val="clear" w:color="auto" w:fill="FFFFFF"/>
        <w:spacing w:before="0" w:beforeAutospacing="0" w:after="0" w:afterAutospacing="0"/>
        <w:ind w:left="360"/>
        <w:jc w:val="both"/>
      </w:pPr>
      <w:r w:rsidRPr="008C66E7">
        <w:t>«Мелодией одной звучат печаль и радость».</w:t>
      </w:r>
    </w:p>
    <w:p w:rsidR="008C66E7" w:rsidRPr="008C66E7" w:rsidRDefault="008C66E7" w:rsidP="008C66E7">
      <w:pPr>
        <w:pStyle w:val="c3"/>
        <w:shd w:val="clear" w:color="auto" w:fill="FFFFFF"/>
        <w:spacing w:before="0" w:beforeAutospacing="0" w:after="0" w:afterAutospacing="0"/>
        <w:ind w:left="360"/>
        <w:jc w:val="both"/>
      </w:pPr>
      <w:r w:rsidRPr="008C66E7">
        <w:t>«Слезы людские, о слезы людские…».</w:t>
      </w:r>
    </w:p>
    <w:p w:rsidR="008C66E7" w:rsidRPr="008C66E7" w:rsidRDefault="008C66E7" w:rsidP="008C66E7">
      <w:pPr>
        <w:pStyle w:val="c3"/>
        <w:shd w:val="clear" w:color="auto" w:fill="FFFFFF"/>
        <w:spacing w:before="0" w:beforeAutospacing="0" w:after="0" w:afterAutospacing="0"/>
        <w:ind w:left="360"/>
        <w:jc w:val="both"/>
      </w:pPr>
      <w:r w:rsidRPr="008C66E7">
        <w:t>Бессмертные звуки «Лунной» сонаты.</w:t>
      </w:r>
    </w:p>
    <w:p w:rsidR="008C66E7" w:rsidRPr="008C66E7" w:rsidRDefault="008C66E7" w:rsidP="008C66E7">
      <w:pPr>
        <w:pStyle w:val="c3"/>
        <w:shd w:val="clear" w:color="auto" w:fill="FFFFFF"/>
        <w:spacing w:before="0" w:beforeAutospacing="0" w:after="0" w:afterAutospacing="0"/>
        <w:ind w:left="360"/>
        <w:jc w:val="both"/>
      </w:pPr>
      <w:r w:rsidRPr="008C66E7">
        <w:t>Два пушкинских образа в музыке.</w:t>
      </w:r>
    </w:p>
    <w:p w:rsidR="008C66E7" w:rsidRPr="008C66E7" w:rsidRDefault="008C66E7" w:rsidP="008C66E7">
      <w:pPr>
        <w:pStyle w:val="c3"/>
        <w:shd w:val="clear" w:color="auto" w:fill="FFFFFF"/>
        <w:spacing w:before="0" w:beforeAutospacing="0" w:after="0" w:afterAutospacing="0"/>
        <w:ind w:left="360"/>
        <w:jc w:val="both"/>
      </w:pPr>
      <w:r w:rsidRPr="008C66E7">
        <w:t>Трагедия любви в музыке. П.Чайковский «Ромео и Джульетта».</w:t>
      </w:r>
    </w:p>
    <w:p w:rsidR="008C66E7" w:rsidRPr="008C66E7" w:rsidRDefault="008C66E7" w:rsidP="008C66E7">
      <w:pPr>
        <w:pStyle w:val="c3"/>
        <w:shd w:val="clear" w:color="auto" w:fill="FFFFFF"/>
        <w:spacing w:before="0" w:beforeAutospacing="0" w:after="0" w:afterAutospacing="0"/>
        <w:ind w:left="360"/>
        <w:jc w:val="both"/>
      </w:pPr>
      <w:r w:rsidRPr="008C66E7">
        <w:t>Подвиг во имя свободы. Л.Бетховен. Увертюра «Эгмонт».</w:t>
      </w:r>
    </w:p>
    <w:p w:rsidR="008C66E7" w:rsidRPr="008C66E7" w:rsidRDefault="008C66E7" w:rsidP="008C66E7">
      <w:pPr>
        <w:pStyle w:val="c3"/>
        <w:shd w:val="clear" w:color="auto" w:fill="FFFFFF"/>
        <w:spacing w:before="0" w:beforeAutospacing="0" w:after="0" w:afterAutospacing="0"/>
        <w:ind w:left="360"/>
        <w:jc w:val="both"/>
      </w:pPr>
      <w:r w:rsidRPr="008C66E7">
        <w:t>Мотивы пути и дороги в русском искусстве.</w:t>
      </w:r>
    </w:p>
    <w:p w:rsidR="008C66E7" w:rsidRPr="008C66E7" w:rsidRDefault="008C66E7" w:rsidP="008C66E7">
      <w:pPr>
        <w:shd w:val="clear" w:color="auto" w:fill="FFFFFF"/>
        <w:spacing w:after="0" w:line="240" w:lineRule="auto"/>
        <w:ind w:left="360"/>
        <w:jc w:val="both"/>
        <w:rPr>
          <w:rFonts w:ascii="Times New Roman" w:hAnsi="Times New Roman" w:cs="Times New Roman"/>
          <w:sz w:val="24"/>
          <w:szCs w:val="24"/>
        </w:rPr>
      </w:pPr>
    </w:p>
    <w:p w:rsidR="008C66E7" w:rsidRPr="008C66E7" w:rsidRDefault="008C66E7" w:rsidP="008C66E7">
      <w:pPr>
        <w:pStyle w:val="c3"/>
        <w:shd w:val="clear" w:color="auto" w:fill="FFFFFF"/>
        <w:spacing w:before="0" w:beforeAutospacing="0" w:after="0" w:afterAutospacing="0"/>
        <w:ind w:left="360"/>
        <w:jc w:val="both"/>
      </w:pPr>
      <w:r w:rsidRPr="008C66E7">
        <w:rPr>
          <w:b/>
          <w:bCs/>
        </w:rPr>
        <w:t>В поисках истины и красоты</w:t>
      </w:r>
    </w:p>
    <w:p w:rsidR="008C66E7" w:rsidRPr="008C66E7" w:rsidRDefault="008C66E7" w:rsidP="008C66E7">
      <w:pPr>
        <w:pStyle w:val="c3"/>
        <w:shd w:val="clear" w:color="auto" w:fill="FFFFFF"/>
        <w:spacing w:before="0" w:beforeAutospacing="0" w:after="0" w:afterAutospacing="0"/>
        <w:ind w:left="360"/>
        <w:jc w:val="both"/>
      </w:pPr>
      <w:r w:rsidRPr="008C66E7">
        <w:t>Мир духовной музыки.</w:t>
      </w:r>
    </w:p>
    <w:p w:rsidR="008C66E7" w:rsidRPr="008C66E7" w:rsidRDefault="008C66E7" w:rsidP="008C66E7">
      <w:pPr>
        <w:pStyle w:val="c3"/>
        <w:shd w:val="clear" w:color="auto" w:fill="FFFFFF"/>
        <w:spacing w:before="0" w:beforeAutospacing="0" w:after="0" w:afterAutospacing="0"/>
        <w:ind w:left="360"/>
        <w:jc w:val="both"/>
      </w:pPr>
      <w:r w:rsidRPr="008C66E7">
        <w:t>Колокольный звон на Руси.</w:t>
      </w:r>
    </w:p>
    <w:p w:rsidR="008C66E7" w:rsidRPr="008C66E7" w:rsidRDefault="008C66E7" w:rsidP="008C66E7">
      <w:pPr>
        <w:pStyle w:val="c3"/>
        <w:shd w:val="clear" w:color="auto" w:fill="FFFFFF"/>
        <w:spacing w:before="0" w:beforeAutospacing="0" w:after="0" w:afterAutospacing="0"/>
        <w:ind w:left="360"/>
        <w:jc w:val="both"/>
      </w:pPr>
      <w:r w:rsidRPr="008C66E7">
        <w:t>Рождественская звезда.</w:t>
      </w:r>
    </w:p>
    <w:p w:rsidR="008C66E7" w:rsidRPr="008C66E7" w:rsidRDefault="008C66E7" w:rsidP="008C66E7">
      <w:pPr>
        <w:pStyle w:val="c3"/>
        <w:shd w:val="clear" w:color="auto" w:fill="FFFFFF"/>
        <w:spacing w:before="0" w:beforeAutospacing="0" w:after="0" w:afterAutospacing="0"/>
        <w:ind w:left="360"/>
        <w:jc w:val="both"/>
      </w:pPr>
      <w:r w:rsidRPr="008C66E7">
        <w:t>От Рождества до Крещения.</w:t>
      </w:r>
    </w:p>
    <w:p w:rsidR="008C66E7" w:rsidRPr="008C66E7" w:rsidRDefault="008C66E7" w:rsidP="008C66E7">
      <w:pPr>
        <w:pStyle w:val="c3"/>
        <w:shd w:val="clear" w:color="auto" w:fill="FFFFFF"/>
        <w:spacing w:before="0" w:beforeAutospacing="0" w:after="0" w:afterAutospacing="0"/>
        <w:ind w:left="360"/>
        <w:jc w:val="both"/>
      </w:pPr>
      <w:r w:rsidRPr="008C66E7">
        <w:t>«Светлый праздник». Православная музыка сегодня.</w:t>
      </w:r>
    </w:p>
    <w:p w:rsidR="008C66E7" w:rsidRPr="008C66E7" w:rsidRDefault="008C66E7" w:rsidP="008C66E7">
      <w:pPr>
        <w:pStyle w:val="c3"/>
        <w:shd w:val="clear" w:color="auto" w:fill="FFFFFF"/>
        <w:spacing w:before="0" w:beforeAutospacing="0" w:after="0" w:afterAutospacing="0"/>
        <w:jc w:val="both"/>
      </w:pPr>
    </w:p>
    <w:p w:rsidR="008C66E7" w:rsidRPr="008C66E7" w:rsidRDefault="008C66E7" w:rsidP="008C66E7">
      <w:pPr>
        <w:pStyle w:val="c3"/>
        <w:shd w:val="clear" w:color="auto" w:fill="FFFFFF"/>
        <w:spacing w:before="0" w:beforeAutospacing="0" w:after="0" w:afterAutospacing="0"/>
        <w:ind w:left="360"/>
        <w:jc w:val="both"/>
        <w:rPr>
          <w:b/>
          <w:i/>
        </w:rPr>
      </w:pPr>
      <w:r w:rsidRPr="008C66E7">
        <w:rPr>
          <w:b/>
          <w:i/>
        </w:rPr>
        <w:t>Раздел 3. О современности в музыке.</w:t>
      </w:r>
    </w:p>
    <w:p w:rsidR="008C66E7" w:rsidRPr="008C66E7" w:rsidRDefault="008C66E7" w:rsidP="008C66E7">
      <w:pPr>
        <w:pStyle w:val="c3"/>
        <w:shd w:val="clear" w:color="auto" w:fill="FFFFFF"/>
        <w:spacing w:before="0" w:beforeAutospacing="0" w:after="0" w:afterAutospacing="0"/>
        <w:ind w:left="360"/>
        <w:jc w:val="both"/>
      </w:pPr>
      <w:r w:rsidRPr="008C66E7">
        <w:t>Как мы понимаем современность.</w:t>
      </w:r>
    </w:p>
    <w:p w:rsidR="008C66E7" w:rsidRPr="008C66E7" w:rsidRDefault="008C66E7" w:rsidP="008C66E7">
      <w:pPr>
        <w:pStyle w:val="c3"/>
        <w:shd w:val="clear" w:color="auto" w:fill="FFFFFF"/>
        <w:spacing w:before="0" w:beforeAutospacing="0" w:after="0" w:afterAutospacing="0"/>
        <w:ind w:left="360"/>
        <w:jc w:val="both"/>
      </w:pPr>
      <w:r w:rsidRPr="008C66E7">
        <w:t>Вечные сюжеты.</w:t>
      </w:r>
    </w:p>
    <w:p w:rsidR="008C66E7" w:rsidRPr="008C66E7" w:rsidRDefault="008C66E7" w:rsidP="008C66E7">
      <w:pPr>
        <w:pStyle w:val="c3"/>
        <w:shd w:val="clear" w:color="auto" w:fill="FFFFFF"/>
        <w:spacing w:before="0" w:beforeAutospacing="0" w:after="0" w:afterAutospacing="0"/>
        <w:ind w:left="360"/>
        <w:jc w:val="both"/>
      </w:pPr>
      <w:r w:rsidRPr="008C66E7">
        <w:t>Философские образы 20 века: «Турангалила-симфония» О.Мессиана.</w:t>
      </w:r>
    </w:p>
    <w:p w:rsidR="008C66E7" w:rsidRPr="008C66E7" w:rsidRDefault="008C66E7" w:rsidP="008C66E7">
      <w:pPr>
        <w:pStyle w:val="c3"/>
        <w:shd w:val="clear" w:color="auto" w:fill="FFFFFF"/>
        <w:spacing w:before="0" w:beforeAutospacing="0" w:after="0" w:afterAutospacing="0"/>
        <w:ind w:left="360"/>
        <w:jc w:val="both"/>
      </w:pPr>
      <w:r w:rsidRPr="008C66E7">
        <w:lastRenderedPageBreak/>
        <w:t>Диалог Запада и Востока в творчестве отечественных современных композиторов.</w:t>
      </w:r>
    </w:p>
    <w:p w:rsidR="008C66E7" w:rsidRPr="008C66E7" w:rsidRDefault="008C66E7" w:rsidP="008C66E7">
      <w:pPr>
        <w:pStyle w:val="c3"/>
        <w:shd w:val="clear" w:color="auto" w:fill="FFFFFF"/>
        <w:spacing w:before="0" w:beforeAutospacing="0" w:after="0" w:afterAutospacing="0"/>
        <w:ind w:left="360"/>
        <w:jc w:val="both"/>
      </w:pPr>
      <w:r w:rsidRPr="008C66E7">
        <w:t>Новые области в музыке 20 века (джазовая музыка).</w:t>
      </w:r>
    </w:p>
    <w:p w:rsidR="008C66E7" w:rsidRPr="008C66E7" w:rsidRDefault="008C66E7" w:rsidP="008C66E7">
      <w:pPr>
        <w:pStyle w:val="c3"/>
        <w:shd w:val="clear" w:color="auto" w:fill="FFFFFF"/>
        <w:spacing w:before="0" w:beforeAutospacing="0" w:after="0" w:afterAutospacing="0"/>
        <w:ind w:left="360"/>
        <w:jc w:val="both"/>
      </w:pPr>
      <w:r w:rsidRPr="008C66E7">
        <w:t>Лирические страницы советской музыки.</w:t>
      </w:r>
    </w:p>
    <w:p w:rsidR="008C66E7" w:rsidRPr="008C66E7" w:rsidRDefault="008C66E7" w:rsidP="008C66E7">
      <w:pPr>
        <w:pStyle w:val="c3"/>
        <w:shd w:val="clear" w:color="auto" w:fill="FFFFFF"/>
        <w:spacing w:before="0" w:beforeAutospacing="0" w:after="0" w:afterAutospacing="0"/>
        <w:ind w:left="360"/>
        <w:jc w:val="both"/>
      </w:pPr>
      <w:r w:rsidRPr="008C66E7">
        <w:t>Диалог времен в музыке А.Шнитке.</w:t>
      </w:r>
    </w:p>
    <w:p w:rsidR="008C66E7" w:rsidRPr="008C66E7" w:rsidRDefault="008C66E7" w:rsidP="008C66E7">
      <w:pPr>
        <w:pStyle w:val="c3"/>
        <w:shd w:val="clear" w:color="auto" w:fill="FFFFFF"/>
        <w:spacing w:before="0" w:beforeAutospacing="0" w:after="0" w:afterAutospacing="0"/>
        <w:ind w:left="360"/>
        <w:jc w:val="both"/>
      </w:pPr>
      <w:r w:rsidRPr="008C66E7">
        <w:t>«Любовь никогда не перестанет».</w:t>
      </w:r>
    </w:p>
    <w:p w:rsidR="008C66E7" w:rsidRPr="0062559F" w:rsidRDefault="008C66E7" w:rsidP="008C66E7">
      <w:pPr>
        <w:pStyle w:val="a5"/>
        <w:spacing w:after="0" w:line="240" w:lineRule="auto"/>
        <w:ind w:left="0"/>
        <w:jc w:val="center"/>
        <w:rPr>
          <w:rFonts w:ascii="Times New Roman" w:hAnsi="Times New Roman"/>
          <w:b/>
          <w:szCs w:val="28"/>
        </w:rPr>
      </w:pPr>
    </w:p>
    <w:p w:rsidR="00F828A1" w:rsidRDefault="00F828A1" w:rsidP="00F828A1">
      <w:pPr>
        <w:pStyle w:val="2"/>
        <w:spacing w:line="240" w:lineRule="auto"/>
        <w:jc w:val="center"/>
        <w:rPr>
          <w:sz w:val="24"/>
          <w:szCs w:val="24"/>
        </w:rPr>
      </w:pPr>
    </w:p>
    <w:p w:rsidR="0080579E" w:rsidRDefault="0080579E" w:rsidP="00030664">
      <w:pPr>
        <w:pStyle w:val="2"/>
        <w:spacing w:line="240" w:lineRule="auto"/>
        <w:ind w:firstLine="0"/>
        <w:rPr>
          <w:sz w:val="24"/>
          <w:szCs w:val="24"/>
        </w:rPr>
      </w:pPr>
      <w:r>
        <w:rPr>
          <w:sz w:val="24"/>
          <w:szCs w:val="24"/>
        </w:rPr>
        <w:t>2.2.2.1</w:t>
      </w:r>
      <w:r w:rsidR="008C66E7">
        <w:rPr>
          <w:sz w:val="24"/>
          <w:szCs w:val="24"/>
        </w:rPr>
        <w:t>5</w:t>
      </w:r>
      <w:r>
        <w:rPr>
          <w:sz w:val="24"/>
          <w:szCs w:val="24"/>
        </w:rPr>
        <w:t>. Изобразительное искусство</w:t>
      </w:r>
    </w:p>
    <w:p w:rsidR="00030664" w:rsidRDefault="00030664" w:rsidP="00030664">
      <w:pPr>
        <w:pStyle w:val="2"/>
        <w:spacing w:line="240" w:lineRule="auto"/>
        <w:ind w:firstLine="0"/>
        <w:rPr>
          <w:sz w:val="24"/>
          <w:szCs w:val="24"/>
        </w:rPr>
      </w:pPr>
    </w:p>
    <w:p w:rsidR="008C66E7" w:rsidRPr="008C66E7" w:rsidRDefault="008C66E7" w:rsidP="008C66E7">
      <w:pPr>
        <w:spacing w:after="0" w:line="240" w:lineRule="auto"/>
        <w:jc w:val="both"/>
        <w:rPr>
          <w:rFonts w:ascii="Times New Roman" w:eastAsia="Times New Roman" w:hAnsi="Times New Roman"/>
          <w:sz w:val="24"/>
          <w:szCs w:val="28"/>
        </w:rPr>
      </w:pPr>
      <w:r w:rsidRPr="008C66E7">
        <w:rPr>
          <w:rFonts w:ascii="Times New Roman" w:eastAsia="Times New Roman" w:hAnsi="Times New Roman"/>
          <w:i/>
          <w:sz w:val="24"/>
          <w:szCs w:val="28"/>
        </w:rPr>
        <w:t xml:space="preserve">Роль искусства и художественной деятельности человека в развитии культуры. </w:t>
      </w:r>
      <w:r w:rsidRPr="008C66E7">
        <w:rPr>
          <w:rFonts w:ascii="Times New Roman" w:eastAsia="Times New Roman" w:hAnsi="Times New Roman"/>
          <w:sz w:val="24"/>
          <w:szCs w:val="28"/>
        </w:rPr>
        <w:t>Истоки и смысл искусства.</w:t>
      </w:r>
      <w:r w:rsidRPr="008C66E7">
        <w:rPr>
          <w:rFonts w:ascii="Times New Roman" w:eastAsia="Times New Roman" w:hAnsi="Times New Roman"/>
          <w:i/>
          <w:sz w:val="24"/>
          <w:szCs w:val="28"/>
        </w:rPr>
        <w:t xml:space="preserve"> </w:t>
      </w:r>
      <w:r w:rsidRPr="008C66E7">
        <w:rPr>
          <w:rFonts w:ascii="Times New Roman" w:eastAsia="Times New Roman" w:hAnsi="Times New Roman"/>
          <w:sz w:val="24"/>
          <w:szCs w:val="28"/>
        </w:rPr>
        <w:t>Искусство и мировоззрение. Народное традиционное искусство. Роль изобразительной символики и традиционных образов в развитии культуры. Исторические эпохи и художественные стили. Целостность визуального образа культуры.</w:t>
      </w:r>
    </w:p>
    <w:p w:rsidR="008C66E7" w:rsidRPr="008C66E7" w:rsidRDefault="008C66E7" w:rsidP="008C66E7">
      <w:pPr>
        <w:spacing w:after="0" w:line="240" w:lineRule="auto"/>
        <w:jc w:val="both"/>
        <w:rPr>
          <w:rFonts w:ascii="Times New Roman" w:eastAsia="Times New Roman" w:hAnsi="Times New Roman"/>
          <w:sz w:val="24"/>
          <w:szCs w:val="28"/>
        </w:rPr>
      </w:pPr>
      <w:r w:rsidRPr="008C66E7">
        <w:rPr>
          <w:rFonts w:ascii="Times New Roman" w:eastAsia="Times New Roman" w:hAnsi="Times New Roman"/>
          <w:i/>
          <w:sz w:val="24"/>
          <w:szCs w:val="28"/>
        </w:rPr>
        <w:t>Роль художественной деятельности человека в освоении мира.</w:t>
      </w:r>
      <w:r w:rsidRPr="008C66E7">
        <w:rPr>
          <w:rFonts w:ascii="Times New Roman" w:eastAsia="Times New Roman" w:hAnsi="Times New Roman"/>
          <w:sz w:val="24"/>
          <w:szCs w:val="28"/>
        </w:rPr>
        <w:t xml:space="preserve"> Выражение в произведениях искусства представлений о мире, явлениях жизни и природы. Отражение в искусстве изменчивости эстетического образа человека в разные исторические эпохи. Храмовая живопись и зодчество. Художественно-эстетическое значение исторических памятников. Роль визуально-пространственных иску</w:t>
      </w:r>
      <w:proofErr w:type="gramStart"/>
      <w:r w:rsidRPr="008C66E7">
        <w:rPr>
          <w:rFonts w:ascii="Times New Roman" w:eastAsia="Times New Roman" w:hAnsi="Times New Roman"/>
          <w:sz w:val="24"/>
          <w:szCs w:val="28"/>
        </w:rPr>
        <w:t>сств в ф</w:t>
      </w:r>
      <w:proofErr w:type="gramEnd"/>
      <w:r w:rsidRPr="008C66E7">
        <w:rPr>
          <w:rFonts w:ascii="Times New Roman" w:eastAsia="Times New Roman" w:hAnsi="Times New Roman"/>
          <w:sz w:val="24"/>
          <w:szCs w:val="28"/>
        </w:rPr>
        <w:t>ормировании образа Родины.</w:t>
      </w:r>
    </w:p>
    <w:p w:rsidR="008C66E7" w:rsidRPr="008C66E7" w:rsidRDefault="008C66E7" w:rsidP="008C66E7">
      <w:pPr>
        <w:spacing w:after="0" w:line="240" w:lineRule="auto"/>
        <w:jc w:val="both"/>
        <w:rPr>
          <w:rFonts w:ascii="Times New Roman" w:eastAsia="Times New Roman" w:hAnsi="Times New Roman"/>
          <w:sz w:val="24"/>
          <w:szCs w:val="28"/>
        </w:rPr>
      </w:pPr>
      <w:r w:rsidRPr="008C66E7">
        <w:rPr>
          <w:rFonts w:ascii="Times New Roman" w:eastAsia="Times New Roman" w:hAnsi="Times New Roman"/>
          <w:i/>
          <w:sz w:val="24"/>
          <w:szCs w:val="28"/>
        </w:rPr>
        <w:t>Художественный диалог культур.</w:t>
      </w:r>
      <w:r w:rsidRPr="008C66E7">
        <w:rPr>
          <w:rFonts w:ascii="Times New Roman" w:eastAsia="Times New Roman" w:hAnsi="Times New Roman"/>
          <w:sz w:val="24"/>
          <w:szCs w:val="28"/>
        </w:rPr>
        <w:t xml:space="preserve"> Пространственно-визуальное искусство разных исторических эпох и народов. Особенности средств выразительности в художественных культурах народов Запада и Востока. Основные художественные стили и направления в искусстве. Великие мастера русского и европейского искусства. Крупнейшие художественные музеи мира.</w:t>
      </w:r>
    </w:p>
    <w:p w:rsidR="008C66E7" w:rsidRPr="008C66E7" w:rsidRDefault="008C66E7" w:rsidP="008C66E7">
      <w:pPr>
        <w:spacing w:after="0" w:line="240" w:lineRule="auto"/>
        <w:jc w:val="both"/>
        <w:rPr>
          <w:rFonts w:ascii="Times New Roman" w:eastAsia="Times New Roman" w:hAnsi="Times New Roman"/>
          <w:sz w:val="24"/>
          <w:szCs w:val="28"/>
        </w:rPr>
      </w:pPr>
      <w:r w:rsidRPr="008C66E7">
        <w:rPr>
          <w:rFonts w:ascii="Times New Roman" w:eastAsia="Times New Roman" w:hAnsi="Times New Roman"/>
          <w:i/>
          <w:sz w:val="24"/>
          <w:szCs w:val="28"/>
        </w:rPr>
        <w:t>Роль искусства в создании материальной среды жизни человека.</w:t>
      </w:r>
      <w:r w:rsidRPr="008C66E7">
        <w:rPr>
          <w:rFonts w:ascii="Times New Roman" w:eastAsia="Times New Roman" w:hAnsi="Times New Roman"/>
          <w:sz w:val="24"/>
          <w:szCs w:val="28"/>
        </w:rPr>
        <w:t xml:space="preserve"> Роль искусства в организации предметно-пространственной среды жизни человека.</w:t>
      </w:r>
    </w:p>
    <w:p w:rsidR="008C66E7" w:rsidRPr="008C66E7" w:rsidRDefault="008C66E7" w:rsidP="008C66E7">
      <w:pPr>
        <w:spacing w:after="0" w:line="240" w:lineRule="auto"/>
        <w:jc w:val="both"/>
        <w:rPr>
          <w:rFonts w:ascii="Times New Roman" w:eastAsia="Times New Roman" w:hAnsi="Times New Roman"/>
          <w:sz w:val="24"/>
          <w:szCs w:val="28"/>
        </w:rPr>
      </w:pPr>
      <w:r w:rsidRPr="008C66E7">
        <w:rPr>
          <w:rFonts w:ascii="Times New Roman" w:eastAsia="Times New Roman" w:hAnsi="Times New Roman"/>
          <w:i/>
          <w:sz w:val="24"/>
          <w:szCs w:val="28"/>
        </w:rPr>
        <w:t>Искусство в современном мире.</w:t>
      </w:r>
      <w:r w:rsidRPr="008C66E7">
        <w:rPr>
          <w:rFonts w:ascii="Times New Roman" w:eastAsia="Times New Roman" w:hAnsi="Times New Roman"/>
          <w:sz w:val="24"/>
          <w:szCs w:val="28"/>
        </w:rPr>
        <w:t xml:space="preserve"> Изобразительное искусство, архитектура, дизайн в современном мире. Изобразительная природа визуальных искусств, их роль в современном мире. Роль музея в современной культуре.</w:t>
      </w:r>
    </w:p>
    <w:p w:rsidR="008C66E7" w:rsidRPr="008C66E7" w:rsidRDefault="008C66E7" w:rsidP="008C66E7">
      <w:pPr>
        <w:spacing w:after="0" w:line="240" w:lineRule="auto"/>
        <w:jc w:val="both"/>
        <w:rPr>
          <w:rFonts w:ascii="Times New Roman" w:eastAsia="Times New Roman" w:hAnsi="Times New Roman"/>
          <w:sz w:val="24"/>
          <w:szCs w:val="28"/>
        </w:rPr>
      </w:pPr>
      <w:r w:rsidRPr="008C66E7">
        <w:rPr>
          <w:rFonts w:ascii="Times New Roman" w:eastAsia="Times New Roman" w:hAnsi="Times New Roman"/>
          <w:sz w:val="24"/>
          <w:szCs w:val="28"/>
        </w:rPr>
        <w:t>Духовно-нравственные проблемы жизни и искусства. Выражение в образах искусства нравственного поиска человечества, нравственного выбора отдельного человека.</w:t>
      </w:r>
    </w:p>
    <w:p w:rsidR="008C66E7" w:rsidRPr="008C66E7" w:rsidRDefault="008C66E7" w:rsidP="008C66E7">
      <w:pPr>
        <w:spacing w:after="0" w:line="240" w:lineRule="auto"/>
        <w:jc w:val="both"/>
        <w:rPr>
          <w:rFonts w:ascii="Times New Roman" w:eastAsia="Times New Roman" w:hAnsi="Times New Roman"/>
          <w:sz w:val="24"/>
          <w:szCs w:val="28"/>
        </w:rPr>
      </w:pPr>
      <w:r w:rsidRPr="008C66E7">
        <w:rPr>
          <w:rFonts w:ascii="Times New Roman" w:eastAsia="Times New Roman" w:hAnsi="Times New Roman"/>
          <w:sz w:val="24"/>
          <w:szCs w:val="28"/>
        </w:rPr>
        <w:t>Традиционный и современный уклад семейной жизни, отраженный в искусстве. Образы мира, защиты Отечества в жизни и искусстве.</w:t>
      </w:r>
    </w:p>
    <w:p w:rsidR="008C66E7" w:rsidRPr="008C66E7" w:rsidRDefault="008C66E7" w:rsidP="008C66E7">
      <w:pPr>
        <w:spacing w:after="0" w:line="240" w:lineRule="auto"/>
        <w:jc w:val="both"/>
        <w:rPr>
          <w:rFonts w:ascii="Times New Roman" w:eastAsia="Times New Roman" w:hAnsi="Times New Roman"/>
          <w:sz w:val="24"/>
          <w:szCs w:val="28"/>
        </w:rPr>
      </w:pPr>
      <w:r w:rsidRPr="008C66E7">
        <w:rPr>
          <w:rFonts w:ascii="Times New Roman" w:eastAsia="Times New Roman" w:hAnsi="Times New Roman"/>
          <w:sz w:val="24"/>
          <w:szCs w:val="28"/>
        </w:rPr>
        <w:t>Народные праздники, обряды в искусстве и в современной жизни.</w:t>
      </w:r>
    </w:p>
    <w:p w:rsidR="008C66E7" w:rsidRPr="008C66E7" w:rsidRDefault="008C66E7" w:rsidP="008C66E7">
      <w:pPr>
        <w:spacing w:after="0" w:line="240" w:lineRule="auto"/>
        <w:jc w:val="both"/>
        <w:rPr>
          <w:rFonts w:ascii="Times New Roman" w:eastAsia="Times New Roman" w:hAnsi="Times New Roman"/>
          <w:sz w:val="24"/>
          <w:szCs w:val="28"/>
        </w:rPr>
      </w:pPr>
      <w:r w:rsidRPr="008C66E7">
        <w:rPr>
          <w:rFonts w:ascii="Times New Roman" w:eastAsia="Times New Roman" w:hAnsi="Times New Roman"/>
          <w:sz w:val="24"/>
          <w:szCs w:val="28"/>
        </w:rPr>
        <w:t>Взаимоотношения между народами, между людьми разных поколений в жизни и в искусстве.</w:t>
      </w:r>
    </w:p>
    <w:p w:rsidR="008C66E7" w:rsidRPr="008C66E7" w:rsidRDefault="008C66E7" w:rsidP="008C66E7">
      <w:pPr>
        <w:spacing w:after="0" w:line="240" w:lineRule="auto"/>
        <w:jc w:val="both"/>
        <w:rPr>
          <w:rFonts w:ascii="Times New Roman" w:eastAsia="Times New Roman" w:hAnsi="Times New Roman"/>
          <w:sz w:val="24"/>
          <w:szCs w:val="28"/>
        </w:rPr>
      </w:pPr>
      <w:r w:rsidRPr="008C66E7">
        <w:rPr>
          <w:rFonts w:ascii="Times New Roman" w:eastAsia="Times New Roman" w:hAnsi="Times New Roman"/>
          <w:sz w:val="24"/>
          <w:szCs w:val="28"/>
        </w:rPr>
        <w:t>Специфика художественного изображения. Художественный образ – основа и цель любого искусства. Условность художественного изображения. Реальность и фантазия в искусстве.</w:t>
      </w:r>
    </w:p>
    <w:p w:rsidR="008C66E7" w:rsidRPr="008C66E7" w:rsidRDefault="008C66E7" w:rsidP="008C66E7">
      <w:pPr>
        <w:spacing w:after="0" w:line="240" w:lineRule="auto"/>
        <w:jc w:val="both"/>
        <w:rPr>
          <w:rFonts w:ascii="Times New Roman" w:eastAsia="Times New Roman" w:hAnsi="Times New Roman"/>
          <w:sz w:val="24"/>
          <w:szCs w:val="28"/>
        </w:rPr>
      </w:pPr>
      <w:r w:rsidRPr="008C66E7">
        <w:rPr>
          <w:rFonts w:ascii="Times New Roman" w:eastAsia="Times New Roman" w:hAnsi="Times New Roman"/>
          <w:sz w:val="24"/>
          <w:szCs w:val="28"/>
        </w:rPr>
        <w:t>Средства художественной выразительности.</w:t>
      </w:r>
    </w:p>
    <w:p w:rsidR="008C66E7" w:rsidRPr="008C66E7" w:rsidRDefault="008C66E7" w:rsidP="008C66E7">
      <w:pPr>
        <w:spacing w:after="0" w:line="240" w:lineRule="auto"/>
        <w:jc w:val="both"/>
        <w:rPr>
          <w:rFonts w:ascii="Times New Roman" w:eastAsia="Times New Roman" w:hAnsi="Times New Roman"/>
          <w:sz w:val="24"/>
          <w:szCs w:val="28"/>
        </w:rPr>
      </w:pPr>
      <w:r w:rsidRPr="008C66E7">
        <w:rPr>
          <w:rFonts w:ascii="Times New Roman" w:eastAsia="Times New Roman" w:hAnsi="Times New Roman"/>
          <w:sz w:val="24"/>
          <w:szCs w:val="28"/>
        </w:rPr>
        <w:t>Художественные материалы и художественные техники. Материалы живописи, графики, скульптуры. Художественные техники.</w:t>
      </w:r>
    </w:p>
    <w:p w:rsidR="008C66E7" w:rsidRPr="008C66E7" w:rsidRDefault="008C66E7" w:rsidP="008C66E7">
      <w:pPr>
        <w:spacing w:after="0" w:line="240" w:lineRule="auto"/>
        <w:jc w:val="both"/>
        <w:rPr>
          <w:rFonts w:ascii="Times New Roman" w:eastAsia="Times New Roman" w:hAnsi="Times New Roman"/>
          <w:sz w:val="24"/>
          <w:szCs w:val="28"/>
        </w:rPr>
      </w:pPr>
      <w:r w:rsidRPr="008C66E7">
        <w:rPr>
          <w:rFonts w:ascii="Times New Roman" w:eastAsia="Times New Roman" w:hAnsi="Times New Roman"/>
          <w:b/>
          <w:i/>
          <w:sz w:val="24"/>
          <w:szCs w:val="28"/>
        </w:rPr>
        <w:t>Композиция</w:t>
      </w:r>
      <w:r w:rsidRPr="008C66E7">
        <w:rPr>
          <w:rFonts w:ascii="Times New Roman" w:eastAsia="Times New Roman" w:hAnsi="Times New Roman"/>
          <w:sz w:val="24"/>
          <w:szCs w:val="28"/>
        </w:rPr>
        <w:t>. Композиция – главное средство выразительности художественного произведения.</w:t>
      </w:r>
    </w:p>
    <w:p w:rsidR="008C66E7" w:rsidRPr="008C66E7" w:rsidRDefault="008C66E7" w:rsidP="008C66E7">
      <w:pPr>
        <w:spacing w:after="0" w:line="240" w:lineRule="auto"/>
        <w:jc w:val="both"/>
        <w:rPr>
          <w:rFonts w:ascii="Times New Roman" w:eastAsia="Times New Roman" w:hAnsi="Times New Roman"/>
          <w:sz w:val="24"/>
          <w:szCs w:val="28"/>
        </w:rPr>
      </w:pPr>
      <w:r w:rsidRPr="008C66E7">
        <w:rPr>
          <w:rFonts w:ascii="Times New Roman" w:eastAsia="Times New Roman" w:hAnsi="Times New Roman"/>
          <w:b/>
          <w:i/>
          <w:sz w:val="24"/>
          <w:szCs w:val="28"/>
        </w:rPr>
        <w:t>Пропорции.</w:t>
      </w:r>
      <w:r w:rsidRPr="008C66E7">
        <w:rPr>
          <w:rFonts w:ascii="Times New Roman" w:eastAsia="Times New Roman" w:hAnsi="Times New Roman"/>
          <w:sz w:val="24"/>
          <w:szCs w:val="28"/>
        </w:rPr>
        <w:t xml:space="preserve"> Линейная и воздушная перспектива. Контра</w:t>
      </w:r>
      <w:proofErr w:type="gramStart"/>
      <w:r w:rsidRPr="008C66E7">
        <w:rPr>
          <w:rFonts w:ascii="Times New Roman" w:eastAsia="Times New Roman" w:hAnsi="Times New Roman"/>
          <w:sz w:val="24"/>
          <w:szCs w:val="28"/>
        </w:rPr>
        <w:t>ст в пр</w:t>
      </w:r>
      <w:proofErr w:type="gramEnd"/>
      <w:r w:rsidRPr="008C66E7">
        <w:rPr>
          <w:rFonts w:ascii="Times New Roman" w:eastAsia="Times New Roman" w:hAnsi="Times New Roman"/>
          <w:sz w:val="24"/>
          <w:szCs w:val="28"/>
        </w:rPr>
        <w:t>опорции.</w:t>
      </w:r>
    </w:p>
    <w:p w:rsidR="008C66E7" w:rsidRPr="008C66E7" w:rsidRDefault="008C66E7" w:rsidP="008C66E7">
      <w:pPr>
        <w:spacing w:after="0" w:line="240" w:lineRule="auto"/>
        <w:jc w:val="both"/>
        <w:rPr>
          <w:rFonts w:ascii="Times New Roman" w:eastAsia="Times New Roman" w:hAnsi="Times New Roman"/>
          <w:sz w:val="24"/>
          <w:szCs w:val="28"/>
        </w:rPr>
      </w:pPr>
      <w:r w:rsidRPr="008C66E7">
        <w:rPr>
          <w:rFonts w:ascii="Times New Roman" w:eastAsia="Times New Roman" w:hAnsi="Times New Roman"/>
          <w:b/>
          <w:i/>
          <w:sz w:val="24"/>
          <w:szCs w:val="28"/>
        </w:rPr>
        <w:t>Цвет.</w:t>
      </w:r>
      <w:r w:rsidRPr="008C66E7">
        <w:rPr>
          <w:rFonts w:ascii="Times New Roman" w:eastAsia="Times New Roman" w:hAnsi="Times New Roman"/>
          <w:sz w:val="24"/>
          <w:szCs w:val="28"/>
        </w:rPr>
        <w:t xml:space="preserve"> Цветовые отношения. Колорит картины. Напряженность и насыщенность цвета. Свет и цвет. Характер мазка.</w:t>
      </w:r>
    </w:p>
    <w:p w:rsidR="008C66E7" w:rsidRPr="008C66E7" w:rsidRDefault="008C66E7" w:rsidP="008C66E7">
      <w:pPr>
        <w:spacing w:after="0" w:line="240" w:lineRule="auto"/>
        <w:jc w:val="both"/>
        <w:rPr>
          <w:rFonts w:ascii="Times New Roman" w:eastAsia="Times New Roman" w:hAnsi="Times New Roman"/>
          <w:sz w:val="24"/>
          <w:szCs w:val="28"/>
        </w:rPr>
      </w:pPr>
      <w:r w:rsidRPr="008C66E7">
        <w:rPr>
          <w:rFonts w:ascii="Times New Roman" w:eastAsia="Times New Roman" w:hAnsi="Times New Roman"/>
          <w:b/>
          <w:i/>
          <w:sz w:val="24"/>
          <w:szCs w:val="28"/>
        </w:rPr>
        <w:t>Линия, штрих, пятно.</w:t>
      </w:r>
      <w:r w:rsidRPr="008C66E7">
        <w:rPr>
          <w:rFonts w:ascii="Times New Roman" w:eastAsia="Times New Roman" w:hAnsi="Times New Roman"/>
          <w:sz w:val="24"/>
          <w:szCs w:val="28"/>
        </w:rPr>
        <w:t xml:space="preserve"> Линия, штрих, пятно и художественный образ. Передача графическими средствами эмоционального состояния природы, человека, животного.</w:t>
      </w:r>
    </w:p>
    <w:p w:rsidR="008C66E7" w:rsidRPr="008C66E7" w:rsidRDefault="008C66E7" w:rsidP="008C66E7">
      <w:pPr>
        <w:spacing w:after="0" w:line="240" w:lineRule="auto"/>
        <w:jc w:val="both"/>
        <w:rPr>
          <w:rFonts w:ascii="Times New Roman" w:eastAsia="Times New Roman" w:hAnsi="Times New Roman"/>
          <w:sz w:val="24"/>
          <w:szCs w:val="28"/>
        </w:rPr>
      </w:pPr>
      <w:r w:rsidRPr="008C66E7">
        <w:rPr>
          <w:rFonts w:ascii="Times New Roman" w:eastAsia="Times New Roman" w:hAnsi="Times New Roman"/>
          <w:b/>
          <w:i/>
          <w:sz w:val="24"/>
          <w:szCs w:val="28"/>
        </w:rPr>
        <w:t>Объем и форма.</w:t>
      </w:r>
      <w:r w:rsidRPr="008C66E7">
        <w:rPr>
          <w:rFonts w:ascii="Times New Roman" w:eastAsia="Times New Roman" w:hAnsi="Times New Roman"/>
          <w:sz w:val="24"/>
          <w:szCs w:val="28"/>
        </w:rPr>
        <w:t xml:space="preserve"> Передача на плоскости и в пространстве многообразных форм предметного мира. Трансформация и стилизация форм. Взаимоотношение формы и характера.</w:t>
      </w:r>
    </w:p>
    <w:p w:rsidR="008C66E7" w:rsidRPr="008C66E7" w:rsidRDefault="008C66E7" w:rsidP="008C66E7">
      <w:pPr>
        <w:spacing w:after="0" w:line="240" w:lineRule="auto"/>
        <w:jc w:val="both"/>
        <w:rPr>
          <w:rFonts w:ascii="Times New Roman" w:eastAsia="Times New Roman" w:hAnsi="Times New Roman"/>
          <w:sz w:val="24"/>
          <w:szCs w:val="28"/>
        </w:rPr>
      </w:pPr>
      <w:r w:rsidRPr="008C66E7">
        <w:rPr>
          <w:rFonts w:ascii="Times New Roman" w:eastAsia="Times New Roman" w:hAnsi="Times New Roman"/>
          <w:b/>
          <w:i/>
          <w:sz w:val="24"/>
          <w:szCs w:val="28"/>
        </w:rPr>
        <w:lastRenderedPageBreak/>
        <w:t>Ритм.</w:t>
      </w:r>
      <w:r w:rsidRPr="008C66E7">
        <w:rPr>
          <w:rFonts w:ascii="Times New Roman" w:eastAsia="Times New Roman" w:hAnsi="Times New Roman"/>
          <w:sz w:val="24"/>
          <w:szCs w:val="28"/>
        </w:rPr>
        <w:t xml:space="preserve"> Роль ритма в построении композиции в живописи и рисунке, архитектуре, декоративно-прикладном искусстве.</w:t>
      </w:r>
    </w:p>
    <w:p w:rsidR="008C66E7" w:rsidRPr="008C66E7" w:rsidRDefault="008C66E7" w:rsidP="008C66E7">
      <w:pPr>
        <w:spacing w:after="0" w:line="240" w:lineRule="auto"/>
        <w:jc w:val="both"/>
        <w:rPr>
          <w:rFonts w:ascii="Times New Roman" w:eastAsia="Times New Roman" w:hAnsi="Times New Roman"/>
          <w:sz w:val="24"/>
          <w:szCs w:val="28"/>
        </w:rPr>
      </w:pPr>
      <w:r w:rsidRPr="008C66E7">
        <w:rPr>
          <w:rFonts w:ascii="Times New Roman" w:eastAsia="Times New Roman" w:hAnsi="Times New Roman"/>
          <w:b/>
          <w:sz w:val="24"/>
          <w:szCs w:val="28"/>
        </w:rPr>
        <w:t>Изобразительные виды искусства.</w:t>
      </w:r>
      <w:r w:rsidRPr="008C66E7">
        <w:rPr>
          <w:rFonts w:ascii="Times New Roman" w:eastAsia="Times New Roman" w:hAnsi="Times New Roman"/>
          <w:sz w:val="24"/>
          <w:szCs w:val="28"/>
        </w:rPr>
        <w:t xml:space="preserve"> Живопись, графика, скульптура. Особенности художественного образа в разных видах искусства. Портрет, пейзаж, натюрморт; бытовой, исторический, анималистический жанры. Сюжет и содержание в произведении искусства. Изображение предметного мира. Рисунок с натуры, по представлению. Исторические, мифологические и библейские темы в изобразительном искусстве. Опыт художественного творчества.</w:t>
      </w:r>
    </w:p>
    <w:p w:rsidR="008C66E7" w:rsidRPr="008C66E7" w:rsidRDefault="008C66E7" w:rsidP="008C66E7">
      <w:pPr>
        <w:spacing w:after="0" w:line="240" w:lineRule="auto"/>
        <w:jc w:val="both"/>
        <w:rPr>
          <w:rFonts w:ascii="Times New Roman" w:eastAsia="Times New Roman" w:hAnsi="Times New Roman"/>
          <w:sz w:val="24"/>
          <w:szCs w:val="28"/>
        </w:rPr>
      </w:pPr>
      <w:r w:rsidRPr="008C66E7">
        <w:rPr>
          <w:rFonts w:ascii="Times New Roman" w:eastAsia="Times New Roman" w:hAnsi="Times New Roman"/>
          <w:b/>
          <w:sz w:val="24"/>
          <w:szCs w:val="28"/>
        </w:rPr>
        <w:t>Конструктивные виды искусства.</w:t>
      </w:r>
      <w:r w:rsidRPr="008C66E7">
        <w:rPr>
          <w:rFonts w:ascii="Times New Roman" w:eastAsia="Times New Roman" w:hAnsi="Times New Roman"/>
          <w:sz w:val="24"/>
          <w:szCs w:val="28"/>
        </w:rPr>
        <w:t xml:space="preserve"> Архитектура и дизайн. Роль искусства в организации предметно-пространственной среды жизни человека. Единство </w:t>
      </w:r>
      <w:proofErr w:type="gramStart"/>
      <w:r w:rsidRPr="008C66E7">
        <w:rPr>
          <w:rFonts w:ascii="Times New Roman" w:eastAsia="Times New Roman" w:hAnsi="Times New Roman"/>
          <w:sz w:val="24"/>
          <w:szCs w:val="28"/>
        </w:rPr>
        <w:t>художественного</w:t>
      </w:r>
      <w:proofErr w:type="gramEnd"/>
      <w:r w:rsidRPr="008C66E7">
        <w:rPr>
          <w:rFonts w:ascii="Times New Roman" w:eastAsia="Times New Roman" w:hAnsi="Times New Roman"/>
          <w:sz w:val="24"/>
          <w:szCs w:val="28"/>
        </w:rPr>
        <w:t xml:space="preserve"> и функционального в архитектуре и дизайне.</w:t>
      </w:r>
    </w:p>
    <w:p w:rsidR="008C66E7" w:rsidRPr="008C66E7" w:rsidRDefault="008C66E7" w:rsidP="008C66E7">
      <w:pPr>
        <w:spacing w:after="0" w:line="240" w:lineRule="auto"/>
        <w:jc w:val="both"/>
        <w:rPr>
          <w:rFonts w:ascii="Times New Roman" w:eastAsia="Times New Roman" w:hAnsi="Times New Roman"/>
          <w:sz w:val="24"/>
          <w:szCs w:val="28"/>
        </w:rPr>
      </w:pPr>
      <w:r w:rsidRPr="008C66E7">
        <w:rPr>
          <w:rFonts w:ascii="Times New Roman" w:eastAsia="Times New Roman" w:hAnsi="Times New Roman"/>
          <w:sz w:val="24"/>
          <w:szCs w:val="28"/>
        </w:rPr>
        <w:t>Архитектурный образ. Архитектура – летопись времен.</w:t>
      </w:r>
    </w:p>
    <w:p w:rsidR="008C66E7" w:rsidRPr="008C66E7" w:rsidRDefault="008C66E7" w:rsidP="008C66E7">
      <w:pPr>
        <w:spacing w:after="0" w:line="240" w:lineRule="auto"/>
        <w:jc w:val="both"/>
        <w:rPr>
          <w:rFonts w:ascii="Times New Roman" w:eastAsia="Times New Roman" w:hAnsi="Times New Roman"/>
          <w:sz w:val="24"/>
          <w:szCs w:val="28"/>
        </w:rPr>
      </w:pPr>
      <w:r w:rsidRPr="008C66E7">
        <w:rPr>
          <w:rFonts w:ascii="Times New Roman" w:eastAsia="Times New Roman" w:hAnsi="Times New Roman"/>
          <w:sz w:val="24"/>
          <w:szCs w:val="28"/>
        </w:rPr>
        <w:t>Виды дизайна. Промышленный дизайн. Индустрия моды. Архитектурный и ландшафтный дизайн. Проектная культура. Проектирование пространственной и предметной среды. Графический дизайн, арт-дизайн. Компьютерная графика и анимация.</w:t>
      </w:r>
    </w:p>
    <w:p w:rsidR="008C66E7" w:rsidRPr="008C66E7" w:rsidRDefault="008C66E7" w:rsidP="008C66E7">
      <w:pPr>
        <w:spacing w:after="0" w:line="240" w:lineRule="auto"/>
        <w:jc w:val="both"/>
        <w:rPr>
          <w:rFonts w:ascii="Times New Roman" w:eastAsia="Times New Roman" w:hAnsi="Times New Roman"/>
          <w:sz w:val="24"/>
          <w:szCs w:val="28"/>
        </w:rPr>
      </w:pPr>
      <w:r w:rsidRPr="008C66E7">
        <w:rPr>
          <w:rFonts w:ascii="Times New Roman" w:eastAsia="Times New Roman" w:hAnsi="Times New Roman"/>
          <w:b/>
          <w:sz w:val="24"/>
          <w:szCs w:val="28"/>
        </w:rPr>
        <w:t>Декоративно-прикладные виды искусства.</w:t>
      </w:r>
      <w:r w:rsidRPr="008C66E7">
        <w:rPr>
          <w:rFonts w:ascii="Times New Roman" w:eastAsia="Times New Roman" w:hAnsi="Times New Roman"/>
          <w:sz w:val="24"/>
          <w:szCs w:val="28"/>
        </w:rPr>
        <w:t xml:space="preserve"> Народное искусство. Истоки декоративно-прикладного искусства. Семантика образа в народном искусстве. Орнамент и его происхождение. Виды орнамента. Стилизация и </w:t>
      </w:r>
      <w:proofErr w:type="gramStart"/>
      <w:r w:rsidRPr="008C66E7">
        <w:rPr>
          <w:rFonts w:ascii="Times New Roman" w:eastAsia="Times New Roman" w:hAnsi="Times New Roman"/>
          <w:sz w:val="24"/>
          <w:szCs w:val="28"/>
        </w:rPr>
        <w:t>знаковых</w:t>
      </w:r>
      <w:proofErr w:type="gramEnd"/>
      <w:r w:rsidRPr="008C66E7">
        <w:rPr>
          <w:rFonts w:ascii="Times New Roman" w:eastAsia="Times New Roman" w:hAnsi="Times New Roman"/>
          <w:sz w:val="24"/>
          <w:szCs w:val="28"/>
        </w:rPr>
        <w:t xml:space="preserve"> характер декоративного образа. Материалы декоративно-прикладного искусства. Украшение в жизни людей, его функции в жизни общества.</w:t>
      </w:r>
    </w:p>
    <w:p w:rsidR="008C66E7" w:rsidRPr="008C66E7" w:rsidRDefault="008C66E7" w:rsidP="008C66E7">
      <w:pPr>
        <w:spacing w:after="0" w:line="240" w:lineRule="auto"/>
        <w:jc w:val="both"/>
        <w:rPr>
          <w:rFonts w:ascii="Times New Roman" w:eastAsia="Times New Roman" w:hAnsi="Times New Roman"/>
          <w:sz w:val="24"/>
          <w:szCs w:val="28"/>
        </w:rPr>
      </w:pPr>
      <w:r w:rsidRPr="008C66E7">
        <w:rPr>
          <w:rFonts w:ascii="Times New Roman" w:eastAsia="Times New Roman" w:hAnsi="Times New Roman"/>
          <w:sz w:val="24"/>
          <w:szCs w:val="28"/>
        </w:rPr>
        <w:t>Изображение в синтетических и экранных видах искусства и художественная фотография. Визуально-пространственные виды искусства и их значение в жизни людей. Роль и значение изобразительного искусства в синтетических видах творчества. Художник в театре. Изобразительная природа экранных искусств. Телевизионное изображение, его особенности и возможности. Создание художественного образа в искусстве фотографии.</w:t>
      </w:r>
    </w:p>
    <w:p w:rsidR="00270A4B" w:rsidRDefault="00270A4B" w:rsidP="003869CE">
      <w:pPr>
        <w:pStyle w:val="2"/>
        <w:spacing w:line="240" w:lineRule="auto"/>
        <w:rPr>
          <w:sz w:val="24"/>
          <w:szCs w:val="24"/>
        </w:rPr>
      </w:pPr>
    </w:p>
    <w:p w:rsidR="008C66E7" w:rsidRDefault="008C66E7" w:rsidP="003869CE">
      <w:pPr>
        <w:pStyle w:val="2"/>
        <w:spacing w:line="240" w:lineRule="auto"/>
        <w:rPr>
          <w:sz w:val="24"/>
          <w:szCs w:val="24"/>
        </w:rPr>
      </w:pPr>
    </w:p>
    <w:p w:rsidR="008C66E7" w:rsidRDefault="00030664" w:rsidP="003869CE">
      <w:pPr>
        <w:pStyle w:val="2"/>
        <w:spacing w:line="240" w:lineRule="auto"/>
        <w:rPr>
          <w:sz w:val="24"/>
          <w:szCs w:val="24"/>
        </w:rPr>
      </w:pPr>
      <w:r>
        <w:rPr>
          <w:sz w:val="24"/>
          <w:szCs w:val="24"/>
        </w:rPr>
        <w:t xml:space="preserve">2.2.2.16. Технология </w:t>
      </w:r>
    </w:p>
    <w:p w:rsidR="00030664" w:rsidRDefault="00030664" w:rsidP="003869CE">
      <w:pPr>
        <w:pStyle w:val="2"/>
        <w:spacing w:line="240" w:lineRule="auto"/>
        <w:rPr>
          <w:sz w:val="24"/>
          <w:szCs w:val="24"/>
        </w:rPr>
      </w:pPr>
    </w:p>
    <w:p w:rsidR="008C66E7" w:rsidRDefault="00030664" w:rsidP="003869CE">
      <w:pPr>
        <w:pStyle w:val="2"/>
        <w:spacing w:line="240" w:lineRule="auto"/>
        <w:rPr>
          <w:sz w:val="24"/>
          <w:szCs w:val="24"/>
        </w:rPr>
      </w:pPr>
      <w:r>
        <w:rPr>
          <w:sz w:val="24"/>
          <w:szCs w:val="24"/>
        </w:rPr>
        <w:t>6 класс</w:t>
      </w:r>
    </w:p>
    <w:p w:rsidR="00030664" w:rsidRPr="00030664" w:rsidRDefault="00030664" w:rsidP="00030664">
      <w:pPr>
        <w:widowControl w:val="0"/>
        <w:autoSpaceDE w:val="0"/>
        <w:autoSpaceDN w:val="0"/>
        <w:adjustRightInd w:val="0"/>
        <w:spacing w:after="0" w:line="240" w:lineRule="auto"/>
        <w:rPr>
          <w:rFonts w:ascii="Times New Roman" w:eastAsia="Times New Roman" w:hAnsi="Times New Roman" w:cs="Times New Roman"/>
          <w:b/>
          <w:i/>
          <w:sz w:val="24"/>
          <w:szCs w:val="28"/>
        </w:rPr>
      </w:pPr>
      <w:r w:rsidRPr="00030664">
        <w:rPr>
          <w:rFonts w:ascii="Times New Roman" w:eastAsia="Times New Roman" w:hAnsi="Times New Roman" w:cs="Times New Roman"/>
          <w:i/>
          <w:sz w:val="24"/>
          <w:szCs w:val="28"/>
        </w:rPr>
        <w:t xml:space="preserve">    </w:t>
      </w:r>
      <w:r w:rsidRPr="00030664">
        <w:rPr>
          <w:rFonts w:ascii="Times New Roman" w:eastAsia="Times New Roman" w:hAnsi="Times New Roman" w:cs="Times New Roman"/>
          <w:b/>
          <w:i/>
          <w:sz w:val="24"/>
          <w:szCs w:val="28"/>
        </w:rPr>
        <w:t>Раздел «Технологии домашнего хозяйства»</w:t>
      </w:r>
    </w:p>
    <w:p w:rsidR="00030664" w:rsidRPr="00030664" w:rsidRDefault="00030664" w:rsidP="00030664">
      <w:pPr>
        <w:spacing w:after="0" w:line="240" w:lineRule="auto"/>
        <w:jc w:val="both"/>
        <w:rPr>
          <w:rFonts w:ascii="Times New Roman" w:eastAsia="Times New Roman" w:hAnsi="Times New Roman" w:cs="Times New Roman"/>
          <w:i/>
          <w:sz w:val="24"/>
          <w:szCs w:val="28"/>
        </w:rPr>
      </w:pPr>
      <w:r w:rsidRPr="00030664">
        <w:rPr>
          <w:rFonts w:ascii="Times New Roman" w:eastAsia="Times New Roman" w:hAnsi="Times New Roman" w:cs="Times New Roman"/>
          <w:i/>
          <w:sz w:val="24"/>
          <w:szCs w:val="28"/>
        </w:rPr>
        <w:t>Тема:  Интерьер жилого дома</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Теоретические сведения.</w:t>
      </w:r>
      <w:r w:rsidRPr="00030664">
        <w:rPr>
          <w:rFonts w:ascii="Times New Roman" w:eastAsia="Times New Roman" w:hAnsi="Times New Roman" w:cs="Times New Roman"/>
          <w:sz w:val="24"/>
          <w:szCs w:val="28"/>
        </w:rPr>
        <w:t xml:space="preserve"> Понятие о жилом помещении: жилой дом, квартира, комната, многоквартирный дом. Зонирование пространства жилого дома. Организация зон приготовления и приёма пищи, отдыха и общения членов семьи, приёма гостей, зоны сна, санитарно-гигиенической зоны. Зонирование комнаты подростка.</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Интерьер жилого дома. Использование современных материалов и подбор цветового решения в отделке квартиры. Виды отделки потолка, стен, пола. Декоративное оформление интерьера. Применение текстиля в интерьере. Основные виды занавесей для окон.</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Лабораторно-практические и практические работы</w:t>
      </w:r>
      <w:r w:rsidRPr="00030664">
        <w:rPr>
          <w:rFonts w:ascii="Times New Roman" w:eastAsia="Times New Roman" w:hAnsi="Times New Roman" w:cs="Times New Roman"/>
          <w:sz w:val="24"/>
          <w:szCs w:val="28"/>
        </w:rPr>
        <w:t>. Выполнение электронной презентации «Декоративное оформление интерьера». Разработка плана жилого дома. Подбор современных материалов для отделки потолка, стен, пола. Изготовление макета оформления окон.</w:t>
      </w:r>
    </w:p>
    <w:p w:rsidR="00030664" w:rsidRPr="00030664" w:rsidRDefault="00030664" w:rsidP="00030664">
      <w:pPr>
        <w:spacing w:after="0" w:line="240" w:lineRule="auto"/>
        <w:jc w:val="both"/>
        <w:rPr>
          <w:rFonts w:ascii="Times New Roman" w:eastAsia="Times New Roman" w:hAnsi="Times New Roman" w:cs="Times New Roman"/>
          <w:i/>
          <w:sz w:val="24"/>
          <w:szCs w:val="28"/>
        </w:rPr>
      </w:pPr>
      <w:r w:rsidRPr="00030664">
        <w:rPr>
          <w:rFonts w:ascii="Times New Roman" w:eastAsia="Times New Roman" w:hAnsi="Times New Roman" w:cs="Times New Roman"/>
          <w:i/>
          <w:sz w:val="24"/>
          <w:szCs w:val="28"/>
        </w:rPr>
        <w:t>Тема: Комнатные растения в интерьере</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Теоретические сведения.</w:t>
      </w:r>
      <w:r w:rsidRPr="00030664">
        <w:rPr>
          <w:rFonts w:ascii="Times New Roman" w:eastAsia="Times New Roman" w:hAnsi="Times New Roman" w:cs="Times New Roman"/>
          <w:sz w:val="24"/>
          <w:szCs w:val="28"/>
        </w:rPr>
        <w:t xml:space="preserve"> Понятие о фитодизайне как искусстве оформления интерьера, создания композиций с использованием растений. Роль комнатных растений в интерьере. Приёмы размещения комнатных растений в интерьере: одиночные растения, композиция из горшечных растений, комнатный садик, террариум.</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lastRenderedPageBreak/>
        <w:t xml:space="preserve">   Технологии выращивания комнатных растений. Влияние растений на микроклимат помещения. Правила ухода за комнатными растениями. Пересадка и перевалка комнатного растения. Технологии выращивания цветов без почвы: гидропоника, на субстратах, аэропоника. Профессия фитодизайнер.</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Лабораторно-практические и практические работы. </w:t>
      </w:r>
      <w:r w:rsidRPr="00030664">
        <w:rPr>
          <w:rFonts w:ascii="Times New Roman" w:eastAsia="Times New Roman" w:hAnsi="Times New Roman" w:cs="Times New Roman"/>
          <w:sz w:val="24"/>
          <w:szCs w:val="28"/>
        </w:rPr>
        <w:t>Перевалка (пересадка) комнатных растений. Уход за растениями в кабинете технологии, классной комнате, холлах школы.</w:t>
      </w:r>
    </w:p>
    <w:p w:rsidR="00030664" w:rsidRPr="00030664" w:rsidRDefault="00030664" w:rsidP="00030664">
      <w:pPr>
        <w:spacing w:after="0" w:line="240" w:lineRule="auto"/>
        <w:jc w:val="both"/>
        <w:rPr>
          <w:rFonts w:ascii="Times New Roman" w:eastAsia="Times New Roman" w:hAnsi="Times New Roman" w:cs="Times New Roman"/>
          <w:b/>
          <w:i/>
          <w:sz w:val="24"/>
          <w:szCs w:val="28"/>
        </w:rPr>
      </w:pPr>
      <w:r w:rsidRPr="00030664">
        <w:rPr>
          <w:rFonts w:ascii="Times New Roman" w:eastAsia="Times New Roman" w:hAnsi="Times New Roman" w:cs="Times New Roman"/>
          <w:b/>
          <w:i/>
          <w:sz w:val="24"/>
          <w:szCs w:val="28"/>
        </w:rPr>
        <w:t>Раздел «Технологии обработки конструкционных материалов»</w:t>
      </w:r>
    </w:p>
    <w:p w:rsidR="00030664" w:rsidRPr="00030664" w:rsidRDefault="00030664" w:rsidP="00030664">
      <w:pPr>
        <w:spacing w:after="0" w:line="240" w:lineRule="auto"/>
        <w:jc w:val="both"/>
        <w:rPr>
          <w:rFonts w:ascii="Times New Roman" w:eastAsia="Times New Roman" w:hAnsi="Times New Roman" w:cs="Times New Roman"/>
          <w:i/>
          <w:sz w:val="24"/>
          <w:szCs w:val="28"/>
        </w:rPr>
      </w:pPr>
      <w:r w:rsidRPr="00030664">
        <w:rPr>
          <w:rFonts w:ascii="Times New Roman" w:eastAsia="Times New Roman" w:hAnsi="Times New Roman" w:cs="Times New Roman"/>
          <w:i/>
          <w:sz w:val="24"/>
          <w:szCs w:val="28"/>
        </w:rPr>
        <w:t>Тема: Технологии ручной обработки древесины и древесных материалов</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Теоретические сведения. </w:t>
      </w:r>
      <w:r w:rsidRPr="00030664">
        <w:rPr>
          <w:rFonts w:ascii="Times New Roman" w:eastAsia="Times New Roman" w:hAnsi="Times New Roman" w:cs="Times New Roman"/>
          <w:sz w:val="24"/>
          <w:szCs w:val="28"/>
        </w:rPr>
        <w:t>Заготовка древесины.  Лесоматериалы. Пороки древесины. Их характеристики, происхождение влияние на качество изделий.</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Производство пиломатериалов и области их применения. Профессии, связанные с заготовкой древесины и производством пиломатериалов.</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Конструирование и моделирование изделий из древесины.</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Сборонный чертёж и спецификация объёмного изделия. Технологическая карта.</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Лабораторно-практические и практические работы</w:t>
      </w:r>
      <w:r w:rsidRPr="00030664">
        <w:rPr>
          <w:rFonts w:ascii="Times New Roman" w:eastAsia="Times New Roman" w:hAnsi="Times New Roman" w:cs="Times New Roman"/>
          <w:sz w:val="24"/>
          <w:szCs w:val="28"/>
        </w:rPr>
        <w:t>. Определение видов лесоматериалов и пороков древесины.</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Составление схемы раскроя бревна на пиломатериалы. </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Конструирование и моделирование изделий из древесины.</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Разработка сборочного чертежа со спецификацией объёмного изделия и составление технологической карты.</w:t>
      </w:r>
    </w:p>
    <w:p w:rsidR="00030664" w:rsidRPr="00030664" w:rsidRDefault="00030664" w:rsidP="00030664">
      <w:pPr>
        <w:spacing w:after="0" w:line="240" w:lineRule="auto"/>
        <w:jc w:val="both"/>
        <w:rPr>
          <w:rFonts w:ascii="Times New Roman" w:eastAsia="Times New Roman" w:hAnsi="Times New Roman" w:cs="Times New Roman"/>
          <w:i/>
          <w:sz w:val="24"/>
          <w:szCs w:val="28"/>
        </w:rPr>
      </w:pPr>
      <w:r w:rsidRPr="00030664">
        <w:rPr>
          <w:rFonts w:ascii="Times New Roman" w:eastAsia="Times New Roman" w:hAnsi="Times New Roman" w:cs="Times New Roman"/>
          <w:i/>
          <w:sz w:val="24"/>
          <w:szCs w:val="28"/>
        </w:rPr>
        <w:t>Тема: Технологии машинной обработки древесины и древесных материалов</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Теоретические сведения</w:t>
      </w:r>
      <w:r w:rsidRPr="00030664">
        <w:rPr>
          <w:rFonts w:ascii="Times New Roman" w:eastAsia="Times New Roman" w:hAnsi="Times New Roman" w:cs="Times New Roman"/>
          <w:sz w:val="24"/>
          <w:szCs w:val="28"/>
        </w:rPr>
        <w:t>. Токарный станок для вытачивания изделий из древесины: устройство, назначение, принцип работы. Кинематическая схема. Токарные стамески.    Технология токарных работ. Правила безопасности при работе на токарном станке.  Профессия токарь. Понятие о современных токарных станках.</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Лабораторно-практические и практические работы</w:t>
      </w:r>
      <w:r w:rsidRPr="00030664">
        <w:rPr>
          <w:rFonts w:ascii="Times New Roman" w:eastAsia="Times New Roman" w:hAnsi="Times New Roman" w:cs="Times New Roman"/>
          <w:sz w:val="24"/>
          <w:szCs w:val="28"/>
        </w:rPr>
        <w:t xml:space="preserve">. Изучение устройства и подготовка к работе токарного станка для вытачивания изделий из древесины. </w:t>
      </w:r>
    </w:p>
    <w:p w:rsidR="00030664" w:rsidRPr="00030664" w:rsidRDefault="00030664" w:rsidP="00030664">
      <w:pPr>
        <w:spacing w:after="0" w:line="240" w:lineRule="auto"/>
        <w:jc w:val="both"/>
        <w:rPr>
          <w:rFonts w:ascii="Times New Roman" w:eastAsia="Times New Roman" w:hAnsi="Times New Roman" w:cs="Times New Roman"/>
          <w:i/>
          <w:sz w:val="24"/>
          <w:szCs w:val="28"/>
        </w:rPr>
      </w:pPr>
      <w:r w:rsidRPr="00030664">
        <w:rPr>
          <w:rFonts w:ascii="Times New Roman" w:eastAsia="Times New Roman" w:hAnsi="Times New Roman" w:cs="Times New Roman"/>
          <w:i/>
          <w:sz w:val="24"/>
          <w:szCs w:val="28"/>
        </w:rPr>
        <w:t>Тема: Технологии ручной обработки металлов и искусственных материалов</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Теоретические сведения. </w:t>
      </w:r>
      <w:r w:rsidRPr="00030664">
        <w:rPr>
          <w:rFonts w:ascii="Times New Roman" w:eastAsia="Times New Roman" w:hAnsi="Times New Roman" w:cs="Times New Roman"/>
          <w:sz w:val="24"/>
          <w:szCs w:val="28"/>
        </w:rPr>
        <w:t>Профильный металлический прокат. Металлы и их сплавы. Чёрные и цветные металлы. Применение металлов и сплавов. Механические и технологические свойства металлов и сплавов.</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Правила безопасной работы с металлами.</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Проектирование изделий из металлического проката. Чертежи деталей и сборочные чертежи из металлического проката. Маршрутная и технологическая карты.</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Основные технологические операции обработки металлов и искусственных материалов ручными инструментами: разрезание, рубка, опиливание, зачистка.</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Применение штангенциркуля для разработки чертежей и изготовления изделий из проката. Устройство штангенциркуля. Измерение штангенциркулем. Правила безопасной работы со штангенциркулем.</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Лабораторно-практические и практические работы</w:t>
      </w:r>
      <w:r w:rsidRPr="00030664">
        <w:rPr>
          <w:rFonts w:ascii="Times New Roman" w:eastAsia="Times New Roman" w:hAnsi="Times New Roman" w:cs="Times New Roman"/>
          <w:sz w:val="24"/>
          <w:szCs w:val="28"/>
        </w:rPr>
        <w:t>. Ознакомление с видами и свойствами металлического проката. Рубка металлических заготовок зубилом. Опиливание металлических заготовок напильниками и надфилями.</w:t>
      </w:r>
    </w:p>
    <w:p w:rsidR="00030664" w:rsidRPr="00030664" w:rsidRDefault="00030664" w:rsidP="00030664">
      <w:pPr>
        <w:spacing w:after="0" w:line="240" w:lineRule="auto"/>
        <w:jc w:val="both"/>
        <w:rPr>
          <w:rFonts w:ascii="Times New Roman" w:eastAsia="Times New Roman" w:hAnsi="Times New Roman" w:cs="Times New Roman"/>
          <w:b/>
          <w:i/>
          <w:sz w:val="24"/>
          <w:szCs w:val="28"/>
        </w:rPr>
      </w:pPr>
      <w:r w:rsidRPr="00030664">
        <w:rPr>
          <w:rFonts w:ascii="Times New Roman" w:eastAsia="Times New Roman" w:hAnsi="Times New Roman" w:cs="Times New Roman"/>
          <w:b/>
          <w:i/>
          <w:sz w:val="24"/>
          <w:szCs w:val="28"/>
        </w:rPr>
        <w:t>Раздел «Создание изделий из текстильных материалов»</w:t>
      </w:r>
    </w:p>
    <w:p w:rsidR="00030664" w:rsidRPr="00030664" w:rsidRDefault="00030664" w:rsidP="00030664">
      <w:pPr>
        <w:spacing w:after="0" w:line="240" w:lineRule="auto"/>
        <w:jc w:val="both"/>
        <w:rPr>
          <w:rFonts w:ascii="Times New Roman" w:eastAsia="Times New Roman" w:hAnsi="Times New Roman" w:cs="Times New Roman"/>
          <w:i/>
          <w:sz w:val="24"/>
          <w:szCs w:val="28"/>
        </w:rPr>
      </w:pPr>
      <w:r w:rsidRPr="00030664">
        <w:rPr>
          <w:rFonts w:ascii="Times New Roman" w:eastAsia="Times New Roman" w:hAnsi="Times New Roman" w:cs="Times New Roman"/>
          <w:i/>
          <w:sz w:val="24"/>
          <w:szCs w:val="28"/>
        </w:rPr>
        <w:t>Тема: Свойства текстильных материалов</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Теоретические сведения.</w:t>
      </w:r>
      <w:r w:rsidRPr="00030664">
        <w:rPr>
          <w:rFonts w:ascii="Times New Roman" w:eastAsia="Times New Roman" w:hAnsi="Times New Roman" w:cs="Times New Roman"/>
          <w:sz w:val="24"/>
          <w:szCs w:val="28"/>
        </w:rPr>
        <w:t xml:space="preserve"> Производство текстильных материалов из химических волокон. Виды и свойства тканей из химических волокон. Виды нетканых материалов из химических волокон. Профессия оператор в производстве химических волокон.</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lastRenderedPageBreak/>
        <w:t xml:space="preserve">   Лабораторно-практические и практические работы. </w:t>
      </w:r>
      <w:r w:rsidRPr="00030664">
        <w:rPr>
          <w:rFonts w:ascii="Times New Roman" w:eastAsia="Times New Roman" w:hAnsi="Times New Roman" w:cs="Times New Roman"/>
          <w:sz w:val="24"/>
          <w:szCs w:val="28"/>
        </w:rPr>
        <w:t>Изучение свойств текстильных материалов из химических</w:t>
      </w:r>
      <w:r w:rsidRPr="00030664">
        <w:rPr>
          <w:rFonts w:ascii="Times New Roman" w:eastAsia="Times New Roman" w:hAnsi="Times New Roman" w:cs="Times New Roman"/>
          <w:i/>
          <w:sz w:val="24"/>
          <w:szCs w:val="28"/>
        </w:rPr>
        <w:t xml:space="preserve"> </w:t>
      </w:r>
      <w:r w:rsidRPr="00030664">
        <w:rPr>
          <w:rFonts w:ascii="Times New Roman" w:eastAsia="Times New Roman" w:hAnsi="Times New Roman" w:cs="Times New Roman"/>
          <w:sz w:val="24"/>
          <w:szCs w:val="28"/>
        </w:rPr>
        <w:t>волокон.</w:t>
      </w:r>
    </w:p>
    <w:p w:rsidR="00030664" w:rsidRPr="00030664" w:rsidRDefault="00030664" w:rsidP="00030664">
      <w:pPr>
        <w:spacing w:after="0" w:line="240" w:lineRule="auto"/>
        <w:jc w:val="both"/>
        <w:rPr>
          <w:rFonts w:ascii="Times New Roman" w:eastAsia="Times New Roman" w:hAnsi="Times New Roman" w:cs="Times New Roman"/>
          <w:i/>
          <w:sz w:val="24"/>
          <w:szCs w:val="28"/>
        </w:rPr>
      </w:pPr>
      <w:r w:rsidRPr="00030664">
        <w:rPr>
          <w:rFonts w:ascii="Times New Roman" w:eastAsia="Times New Roman" w:hAnsi="Times New Roman" w:cs="Times New Roman"/>
          <w:i/>
          <w:sz w:val="24"/>
          <w:szCs w:val="28"/>
        </w:rPr>
        <w:t>Тема: Конструирование швейных изделий</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Теоретические сведения.</w:t>
      </w:r>
      <w:r w:rsidRPr="00030664">
        <w:rPr>
          <w:rFonts w:ascii="Times New Roman" w:eastAsia="Times New Roman" w:hAnsi="Times New Roman" w:cs="Times New Roman"/>
          <w:sz w:val="24"/>
          <w:szCs w:val="28"/>
        </w:rPr>
        <w:t xml:space="preserve"> Изготовление выкройки подушки для стула. Понятие о плечевой одежде. Понятие об одежде с </w:t>
      </w:r>
      <w:proofErr w:type="gramStart"/>
      <w:r w:rsidRPr="00030664">
        <w:rPr>
          <w:rFonts w:ascii="Times New Roman" w:eastAsia="Times New Roman" w:hAnsi="Times New Roman" w:cs="Times New Roman"/>
          <w:sz w:val="24"/>
          <w:szCs w:val="28"/>
        </w:rPr>
        <w:t>цельнокроеным</w:t>
      </w:r>
      <w:proofErr w:type="gramEnd"/>
      <w:r w:rsidRPr="00030664">
        <w:rPr>
          <w:rFonts w:ascii="Times New Roman" w:eastAsia="Times New Roman" w:hAnsi="Times New Roman" w:cs="Times New Roman"/>
          <w:sz w:val="24"/>
          <w:szCs w:val="28"/>
        </w:rPr>
        <w:t xml:space="preserve"> и втачным рукавами. Определение размеров фигуры человека. Снятие мерок для изготовления плечевой одежды. </w:t>
      </w:r>
    </w:p>
    <w:p w:rsidR="00030664" w:rsidRPr="00030664" w:rsidRDefault="00030664" w:rsidP="00030664">
      <w:pPr>
        <w:spacing w:after="0" w:line="240" w:lineRule="auto"/>
        <w:jc w:val="both"/>
        <w:rPr>
          <w:rFonts w:ascii="Times New Roman" w:eastAsia="Times New Roman" w:hAnsi="Times New Roman" w:cs="Times New Roman"/>
          <w:i/>
          <w:sz w:val="24"/>
          <w:szCs w:val="28"/>
        </w:rPr>
      </w:pPr>
      <w:r w:rsidRPr="00030664">
        <w:rPr>
          <w:rFonts w:ascii="Times New Roman" w:eastAsia="Times New Roman" w:hAnsi="Times New Roman" w:cs="Times New Roman"/>
          <w:i/>
          <w:sz w:val="24"/>
          <w:szCs w:val="28"/>
        </w:rPr>
        <w:t xml:space="preserve">   Лабораторно-практические и практические работы. </w:t>
      </w:r>
      <w:r w:rsidRPr="00030664">
        <w:rPr>
          <w:rFonts w:ascii="Times New Roman" w:eastAsia="Times New Roman" w:hAnsi="Times New Roman" w:cs="Times New Roman"/>
          <w:sz w:val="24"/>
          <w:szCs w:val="28"/>
        </w:rPr>
        <w:t>Изготовление выкроек для образцов ручных и машинных</w:t>
      </w:r>
      <w:r w:rsidRPr="00030664">
        <w:rPr>
          <w:rFonts w:ascii="Times New Roman" w:eastAsia="Times New Roman" w:hAnsi="Times New Roman" w:cs="Times New Roman"/>
          <w:i/>
          <w:sz w:val="24"/>
          <w:szCs w:val="28"/>
        </w:rPr>
        <w:t xml:space="preserve"> </w:t>
      </w:r>
      <w:r w:rsidRPr="00030664">
        <w:rPr>
          <w:rFonts w:ascii="Times New Roman" w:eastAsia="Times New Roman" w:hAnsi="Times New Roman" w:cs="Times New Roman"/>
          <w:sz w:val="24"/>
          <w:szCs w:val="28"/>
        </w:rPr>
        <w:t>работ.</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Снятие мерок </w:t>
      </w:r>
      <w:proofErr w:type="gramStart"/>
      <w:r w:rsidRPr="00030664">
        <w:rPr>
          <w:rFonts w:ascii="Times New Roman" w:eastAsia="Times New Roman" w:hAnsi="Times New Roman" w:cs="Times New Roman"/>
          <w:sz w:val="24"/>
          <w:szCs w:val="28"/>
        </w:rPr>
        <w:t>для</w:t>
      </w:r>
      <w:proofErr w:type="gramEnd"/>
      <w:r w:rsidRPr="00030664">
        <w:rPr>
          <w:rFonts w:ascii="Times New Roman" w:eastAsia="Times New Roman" w:hAnsi="Times New Roman" w:cs="Times New Roman"/>
          <w:sz w:val="24"/>
          <w:szCs w:val="28"/>
        </w:rPr>
        <w:t xml:space="preserve"> </w:t>
      </w:r>
      <w:proofErr w:type="gramStart"/>
      <w:r w:rsidRPr="00030664">
        <w:rPr>
          <w:rFonts w:ascii="Times New Roman" w:eastAsia="Times New Roman" w:hAnsi="Times New Roman" w:cs="Times New Roman"/>
          <w:sz w:val="24"/>
          <w:szCs w:val="28"/>
        </w:rPr>
        <w:t>построение</w:t>
      </w:r>
      <w:proofErr w:type="gramEnd"/>
      <w:r w:rsidRPr="00030664">
        <w:rPr>
          <w:rFonts w:ascii="Times New Roman" w:eastAsia="Times New Roman" w:hAnsi="Times New Roman" w:cs="Times New Roman"/>
          <w:sz w:val="24"/>
          <w:szCs w:val="28"/>
        </w:rPr>
        <w:t xml:space="preserve"> чертежа швейного изделия с цельнокроеным рукавом.</w:t>
      </w:r>
    </w:p>
    <w:p w:rsidR="00030664" w:rsidRPr="00030664" w:rsidRDefault="00030664" w:rsidP="00030664">
      <w:pPr>
        <w:spacing w:after="0" w:line="240" w:lineRule="auto"/>
        <w:jc w:val="both"/>
        <w:rPr>
          <w:rFonts w:ascii="Times New Roman" w:eastAsia="Times New Roman" w:hAnsi="Times New Roman" w:cs="Times New Roman"/>
          <w:i/>
          <w:sz w:val="24"/>
          <w:szCs w:val="28"/>
        </w:rPr>
      </w:pPr>
      <w:r w:rsidRPr="00030664">
        <w:rPr>
          <w:rFonts w:ascii="Times New Roman" w:eastAsia="Times New Roman" w:hAnsi="Times New Roman" w:cs="Times New Roman"/>
          <w:i/>
          <w:sz w:val="24"/>
          <w:szCs w:val="28"/>
        </w:rPr>
        <w:t>Тема: Моделирование одежды</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Теоретические сведения.</w:t>
      </w:r>
      <w:r w:rsidRPr="00030664">
        <w:rPr>
          <w:rFonts w:ascii="Times New Roman" w:eastAsia="Times New Roman" w:hAnsi="Times New Roman" w:cs="Times New Roman"/>
          <w:sz w:val="24"/>
          <w:szCs w:val="28"/>
        </w:rPr>
        <w:t xml:space="preserve"> Понятие о моделировании одежды. Моделирование формы выреза горловины. Профессия художник по костюму</w:t>
      </w:r>
      <w:proofErr w:type="gramStart"/>
      <w:r w:rsidRPr="00030664">
        <w:rPr>
          <w:rFonts w:ascii="Times New Roman" w:eastAsia="Times New Roman" w:hAnsi="Times New Roman" w:cs="Times New Roman"/>
          <w:sz w:val="24"/>
          <w:szCs w:val="28"/>
        </w:rPr>
        <w:t>.,</w:t>
      </w:r>
      <w:proofErr w:type="gramEnd"/>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Лабораторно-практические и практические работы</w:t>
      </w:r>
      <w:r w:rsidRPr="00030664">
        <w:rPr>
          <w:rFonts w:ascii="Times New Roman" w:eastAsia="Times New Roman" w:hAnsi="Times New Roman" w:cs="Times New Roman"/>
          <w:sz w:val="24"/>
          <w:szCs w:val="28"/>
        </w:rPr>
        <w:t>.</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Моделирование выкройки проектного изделия. Подготовка выкройки изделия к раскрою.</w:t>
      </w:r>
    </w:p>
    <w:p w:rsidR="00030664" w:rsidRPr="00030664" w:rsidRDefault="00030664" w:rsidP="00030664">
      <w:pPr>
        <w:spacing w:after="0" w:line="240" w:lineRule="auto"/>
        <w:jc w:val="both"/>
        <w:rPr>
          <w:rFonts w:ascii="Times New Roman" w:eastAsia="Times New Roman" w:hAnsi="Times New Roman" w:cs="Times New Roman"/>
          <w:i/>
          <w:sz w:val="24"/>
          <w:szCs w:val="28"/>
        </w:rPr>
      </w:pPr>
      <w:r w:rsidRPr="00030664">
        <w:rPr>
          <w:rFonts w:ascii="Times New Roman" w:eastAsia="Times New Roman" w:hAnsi="Times New Roman" w:cs="Times New Roman"/>
          <w:i/>
          <w:sz w:val="24"/>
          <w:szCs w:val="28"/>
        </w:rPr>
        <w:t>Тема: Швейная машина</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Теоретические сведения.</w:t>
      </w:r>
      <w:r w:rsidRPr="00030664">
        <w:rPr>
          <w:rFonts w:ascii="Times New Roman" w:eastAsia="Times New Roman" w:hAnsi="Times New Roman" w:cs="Times New Roman"/>
          <w:sz w:val="24"/>
          <w:szCs w:val="28"/>
        </w:rPr>
        <w:t xml:space="preserve"> Уход за швейной машиной. Устройство машинной иглы.</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Неполадки в работе швейной машины, связанные с неправильным натяжением ниток.</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Дефекты машинной строчки: петляние сверху и снизу, слабая и стянутая строчка. Назначение и правила использования регулятора натяжения верхней нитки.</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Лабораторно-практические и практические работы</w:t>
      </w:r>
      <w:r w:rsidRPr="00030664">
        <w:rPr>
          <w:rFonts w:ascii="Times New Roman" w:eastAsia="Times New Roman" w:hAnsi="Times New Roman" w:cs="Times New Roman"/>
          <w:sz w:val="24"/>
          <w:szCs w:val="28"/>
        </w:rPr>
        <w:t>. Уход за швейной машиной: чистка и смазка, замена иглы. Устранение дефектов машинной строчки.</w:t>
      </w:r>
    </w:p>
    <w:p w:rsidR="00030664" w:rsidRPr="00030664" w:rsidRDefault="00030664" w:rsidP="00030664">
      <w:pPr>
        <w:spacing w:after="0" w:line="240" w:lineRule="auto"/>
        <w:jc w:val="both"/>
        <w:rPr>
          <w:rFonts w:ascii="Times New Roman" w:eastAsia="Times New Roman" w:hAnsi="Times New Roman" w:cs="Times New Roman"/>
          <w:i/>
          <w:sz w:val="24"/>
          <w:szCs w:val="28"/>
        </w:rPr>
      </w:pPr>
      <w:r w:rsidRPr="00030664">
        <w:rPr>
          <w:rFonts w:ascii="Times New Roman" w:eastAsia="Times New Roman" w:hAnsi="Times New Roman" w:cs="Times New Roman"/>
          <w:i/>
          <w:sz w:val="24"/>
          <w:szCs w:val="28"/>
        </w:rPr>
        <w:t>Тема: Технология изготовления швейных изделий</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Теоретические сведения.</w:t>
      </w:r>
      <w:r w:rsidRPr="00030664">
        <w:rPr>
          <w:rFonts w:ascii="Times New Roman" w:eastAsia="Times New Roman" w:hAnsi="Times New Roman" w:cs="Times New Roman"/>
          <w:sz w:val="24"/>
          <w:szCs w:val="28"/>
        </w:rPr>
        <w:t xml:space="preserve"> Последовательность подготовки ткани к раскрою. Правила раскладки выкроек на ткани. Правила раскроя. Выкраивание деталей из прокладки. Критерии качества кроя. Правила безопасной работы иголками и булавками.</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Понятие о дублировании деталей кроя. Технология соединения детали с клеевой прокладкой.</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w:t>
      </w:r>
      <w:proofErr w:type="gramStart"/>
      <w:r w:rsidRPr="00030664">
        <w:rPr>
          <w:rFonts w:ascii="Times New Roman" w:eastAsia="Times New Roman" w:hAnsi="Times New Roman" w:cs="Times New Roman"/>
          <w:sz w:val="24"/>
          <w:szCs w:val="28"/>
        </w:rPr>
        <w:t>Основные операции при ручных работах: временное соединение мелкой детали с крупной — примётывание; временное ниточное закрепление стачанных и вывернутых краёв — вымётывание.</w:t>
      </w:r>
      <w:proofErr w:type="gramEnd"/>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Основные машинные операции: присоединение мелкой детали </w:t>
      </w:r>
      <w:proofErr w:type="gramStart"/>
      <w:r w:rsidRPr="00030664">
        <w:rPr>
          <w:rFonts w:ascii="Times New Roman" w:eastAsia="Times New Roman" w:hAnsi="Times New Roman" w:cs="Times New Roman"/>
          <w:sz w:val="24"/>
          <w:szCs w:val="28"/>
        </w:rPr>
        <w:t>к</w:t>
      </w:r>
      <w:proofErr w:type="gramEnd"/>
      <w:r w:rsidRPr="00030664">
        <w:rPr>
          <w:rFonts w:ascii="Times New Roman" w:eastAsia="Times New Roman" w:hAnsi="Times New Roman" w:cs="Times New Roman"/>
          <w:sz w:val="24"/>
          <w:szCs w:val="28"/>
        </w:rPr>
        <w:t xml:space="preserve"> крупной — притачивание; соединение деталей по контуру с последующим вывёртыванием — обтачивание. Обработка припусков шва перед вывёртыванием.</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Классификация машинных швов: </w:t>
      </w:r>
      <w:proofErr w:type="gramStart"/>
      <w:r w:rsidRPr="00030664">
        <w:rPr>
          <w:rFonts w:ascii="Times New Roman" w:eastAsia="Times New Roman" w:hAnsi="Times New Roman" w:cs="Times New Roman"/>
          <w:sz w:val="24"/>
          <w:szCs w:val="28"/>
        </w:rPr>
        <w:t>соединительные</w:t>
      </w:r>
      <w:proofErr w:type="gramEnd"/>
      <w:r w:rsidRPr="00030664">
        <w:rPr>
          <w:rFonts w:ascii="Times New Roman" w:eastAsia="Times New Roman" w:hAnsi="Times New Roman" w:cs="Times New Roman"/>
          <w:sz w:val="24"/>
          <w:szCs w:val="28"/>
        </w:rPr>
        <w:t xml:space="preserve"> (обтачной с расположением шва на сгибе и в кант). Обработка мелких деталей швейного изделия обтачным швом </w:t>
      </w:r>
      <w:proofErr w:type="gramStart"/>
      <w:r w:rsidRPr="00030664">
        <w:rPr>
          <w:rFonts w:ascii="Times New Roman" w:eastAsia="Times New Roman" w:hAnsi="Times New Roman" w:cs="Times New Roman"/>
          <w:sz w:val="24"/>
          <w:szCs w:val="28"/>
        </w:rPr>
        <w:t>—з</w:t>
      </w:r>
      <w:proofErr w:type="gramEnd"/>
      <w:r w:rsidRPr="00030664">
        <w:rPr>
          <w:rFonts w:ascii="Times New Roman" w:eastAsia="Times New Roman" w:hAnsi="Times New Roman" w:cs="Times New Roman"/>
          <w:sz w:val="24"/>
          <w:szCs w:val="28"/>
        </w:rPr>
        <w:t>авязок.</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Профессия технолог-конструктор. Технология пошива подушки для стула: раскрой, обтачивание, набивка, выстёгивание, обработка и притачивание завязок.</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Лабораторно-практические и практические работы</w:t>
      </w:r>
      <w:r w:rsidRPr="00030664">
        <w:rPr>
          <w:rFonts w:ascii="Times New Roman" w:eastAsia="Times New Roman" w:hAnsi="Times New Roman" w:cs="Times New Roman"/>
          <w:sz w:val="24"/>
          <w:szCs w:val="28"/>
        </w:rPr>
        <w:t>. Технология пошива подушки для стула. Раскрой швейного изделия.</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Дублирование деталей клеевой прокладкой. </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Изготовление образцов ручных и машинных работ.</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Обработка мелких деталей проектного изделия.</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Окончательная обработка изделия. </w:t>
      </w:r>
    </w:p>
    <w:p w:rsidR="00030664" w:rsidRPr="00030664" w:rsidRDefault="00030664" w:rsidP="00030664">
      <w:pPr>
        <w:spacing w:after="0" w:line="240" w:lineRule="auto"/>
        <w:jc w:val="both"/>
        <w:rPr>
          <w:rFonts w:ascii="Times New Roman" w:eastAsia="Times New Roman" w:hAnsi="Times New Roman" w:cs="Times New Roman"/>
          <w:i/>
          <w:sz w:val="24"/>
          <w:szCs w:val="28"/>
        </w:rPr>
      </w:pPr>
      <w:r w:rsidRPr="00030664">
        <w:rPr>
          <w:rFonts w:ascii="Times New Roman" w:eastAsia="Times New Roman" w:hAnsi="Times New Roman" w:cs="Times New Roman"/>
          <w:i/>
          <w:sz w:val="24"/>
          <w:szCs w:val="28"/>
        </w:rPr>
        <w:t>Тема: Художественные ремёсла</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Теоретические сведения. </w:t>
      </w:r>
      <w:r w:rsidRPr="00030664">
        <w:rPr>
          <w:rFonts w:ascii="Times New Roman" w:eastAsia="Times New Roman" w:hAnsi="Times New Roman" w:cs="Times New Roman"/>
          <w:sz w:val="24"/>
          <w:szCs w:val="28"/>
        </w:rPr>
        <w:t xml:space="preserve">Материалы для вязания крючком. Правила подбора крючка в зависимости от вида изделия и толщины нити. Основные виды петель при вязании крючком Условные обозначения, применяемые при вязании крючком. Вязание полотна: начало вязания, вязание рядами, основные способы вывязывания петель, закрепление вязания. Вязание по кругу: </w:t>
      </w:r>
      <w:r w:rsidRPr="00030664">
        <w:rPr>
          <w:rFonts w:ascii="Times New Roman" w:eastAsia="Times New Roman" w:hAnsi="Times New Roman" w:cs="Times New Roman"/>
          <w:sz w:val="24"/>
          <w:szCs w:val="28"/>
        </w:rPr>
        <w:lastRenderedPageBreak/>
        <w:t>основное кольцо, способы вязания по  кругу. Профессия вязальщица текстильно-галантерейных изделий</w:t>
      </w:r>
    </w:p>
    <w:p w:rsidR="00030664" w:rsidRPr="00030664" w:rsidRDefault="00030664" w:rsidP="00030664">
      <w:pPr>
        <w:spacing w:after="0" w:line="240" w:lineRule="auto"/>
        <w:jc w:val="both"/>
        <w:rPr>
          <w:rFonts w:ascii="Times New Roman" w:eastAsia="Times New Roman" w:hAnsi="Times New Roman" w:cs="Times New Roman"/>
          <w:i/>
          <w:sz w:val="24"/>
          <w:szCs w:val="28"/>
        </w:rPr>
      </w:pPr>
      <w:r w:rsidRPr="00030664">
        <w:rPr>
          <w:rFonts w:ascii="Times New Roman" w:eastAsia="Times New Roman" w:hAnsi="Times New Roman" w:cs="Times New Roman"/>
          <w:i/>
          <w:sz w:val="24"/>
          <w:szCs w:val="28"/>
        </w:rPr>
        <w:t xml:space="preserve">   Лабораторно-практические и практические работы. </w:t>
      </w:r>
      <w:r w:rsidRPr="00030664">
        <w:rPr>
          <w:rFonts w:ascii="Times New Roman" w:eastAsia="Times New Roman" w:hAnsi="Times New Roman" w:cs="Times New Roman"/>
          <w:sz w:val="24"/>
          <w:szCs w:val="28"/>
        </w:rPr>
        <w:t>Вывязывание полотна из столбиков без накида несколькими</w:t>
      </w:r>
      <w:r w:rsidRPr="00030664">
        <w:rPr>
          <w:rFonts w:ascii="Times New Roman" w:eastAsia="Times New Roman" w:hAnsi="Times New Roman" w:cs="Times New Roman"/>
          <w:i/>
          <w:sz w:val="24"/>
          <w:szCs w:val="28"/>
        </w:rPr>
        <w:t xml:space="preserve"> </w:t>
      </w:r>
      <w:r w:rsidRPr="00030664">
        <w:rPr>
          <w:rFonts w:ascii="Times New Roman" w:eastAsia="Times New Roman" w:hAnsi="Times New Roman" w:cs="Times New Roman"/>
          <w:sz w:val="24"/>
          <w:szCs w:val="28"/>
        </w:rPr>
        <w:t>способами. Выполнение плотного и ажурного вязания по кругу.</w:t>
      </w:r>
    </w:p>
    <w:p w:rsidR="00030664" w:rsidRPr="00030664" w:rsidRDefault="00030664" w:rsidP="00030664">
      <w:pPr>
        <w:spacing w:after="0" w:line="240" w:lineRule="auto"/>
        <w:jc w:val="both"/>
        <w:rPr>
          <w:rFonts w:ascii="Times New Roman" w:eastAsia="Times New Roman" w:hAnsi="Times New Roman" w:cs="Times New Roman"/>
          <w:b/>
          <w:i/>
          <w:sz w:val="24"/>
          <w:szCs w:val="28"/>
        </w:rPr>
      </w:pPr>
      <w:r w:rsidRPr="00030664">
        <w:rPr>
          <w:rFonts w:ascii="Times New Roman" w:eastAsia="Times New Roman" w:hAnsi="Times New Roman" w:cs="Times New Roman"/>
          <w:b/>
          <w:i/>
          <w:sz w:val="24"/>
          <w:szCs w:val="28"/>
        </w:rPr>
        <w:t>Раздел Кулинария</w:t>
      </w:r>
    </w:p>
    <w:p w:rsidR="00030664" w:rsidRPr="00030664" w:rsidRDefault="00030664" w:rsidP="00030664">
      <w:pPr>
        <w:spacing w:after="0" w:line="240" w:lineRule="auto"/>
        <w:jc w:val="both"/>
        <w:rPr>
          <w:rFonts w:ascii="Times New Roman" w:eastAsia="Times New Roman" w:hAnsi="Times New Roman" w:cs="Times New Roman"/>
          <w:i/>
          <w:sz w:val="24"/>
          <w:szCs w:val="28"/>
        </w:rPr>
      </w:pPr>
      <w:r w:rsidRPr="00030664">
        <w:rPr>
          <w:rFonts w:ascii="Times New Roman" w:eastAsia="Times New Roman" w:hAnsi="Times New Roman" w:cs="Times New Roman"/>
          <w:i/>
          <w:sz w:val="24"/>
          <w:szCs w:val="28"/>
        </w:rPr>
        <w:t>Тема: Блюда из круп и макаронных изделий</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Теоретические сведения.</w:t>
      </w:r>
      <w:r w:rsidRPr="00030664">
        <w:rPr>
          <w:rFonts w:ascii="Times New Roman" w:eastAsia="Times New Roman" w:hAnsi="Times New Roman" w:cs="Times New Roman"/>
          <w:sz w:val="24"/>
          <w:szCs w:val="28"/>
        </w:rPr>
        <w:t xml:space="preserve"> Виды круп, применяемых в питании человека. Подготовка продуктов к приготовлению блюд.</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Технология приготовления крупяных каш. Требования к качеству рассыпчатых, вязких и жидких каш. Технология приготовления блюд из макаронных изделий. Требования к качеству готовых блюд из макаронных изделий. Подача готовых блюд.</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Лабораторно-практические работы</w:t>
      </w:r>
      <w:r w:rsidRPr="00030664">
        <w:rPr>
          <w:rFonts w:ascii="Times New Roman" w:eastAsia="Times New Roman" w:hAnsi="Times New Roman" w:cs="Times New Roman"/>
          <w:sz w:val="24"/>
          <w:szCs w:val="28"/>
        </w:rPr>
        <w:t>. Приготовление и оформление блюд из круп или Макаронных изделий. Дегустация блюд. Оценка качества. Исследование каш и макаронных изделий быстрого приготовления. Расчёт расхода круп и макаронных изделий.</w:t>
      </w:r>
    </w:p>
    <w:p w:rsidR="00030664" w:rsidRPr="00030664" w:rsidRDefault="00030664" w:rsidP="00030664">
      <w:pPr>
        <w:spacing w:after="0" w:line="240" w:lineRule="auto"/>
        <w:jc w:val="both"/>
        <w:rPr>
          <w:rFonts w:ascii="Times New Roman" w:eastAsia="Times New Roman" w:hAnsi="Times New Roman" w:cs="Times New Roman"/>
          <w:i/>
          <w:sz w:val="24"/>
          <w:szCs w:val="28"/>
        </w:rPr>
      </w:pPr>
      <w:r w:rsidRPr="00030664">
        <w:rPr>
          <w:rFonts w:ascii="Times New Roman" w:eastAsia="Times New Roman" w:hAnsi="Times New Roman" w:cs="Times New Roman"/>
          <w:i/>
          <w:sz w:val="24"/>
          <w:szCs w:val="28"/>
        </w:rPr>
        <w:t>Тема:  Блюда из рыбы и нерыбных продуктов моря</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Теоретические сведения.</w:t>
      </w:r>
      <w:r w:rsidRPr="00030664">
        <w:rPr>
          <w:rFonts w:ascii="Times New Roman" w:eastAsia="Times New Roman" w:hAnsi="Times New Roman" w:cs="Times New Roman"/>
          <w:sz w:val="24"/>
          <w:szCs w:val="28"/>
        </w:rPr>
        <w:t xml:space="preserve"> Пищевая ценность рыбы и нерыбных продуктов моря. Содержание в них белков, жиров, углеводов, витаминов. </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Признаки доброкачественности рыбы. Условия и сроки хранения рыбной продукции. Первичная обработка рыбы. Тепловая обработка рыбы. </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Технология приготовления блюд из рыбы. Подача готовых блюд.</w:t>
      </w:r>
    </w:p>
    <w:p w:rsidR="00030664" w:rsidRPr="00030664" w:rsidRDefault="00030664" w:rsidP="00030664">
      <w:pPr>
        <w:spacing w:after="0" w:line="240" w:lineRule="auto"/>
        <w:jc w:val="both"/>
        <w:rPr>
          <w:rFonts w:ascii="Times New Roman" w:eastAsia="Times New Roman" w:hAnsi="Times New Roman" w:cs="Times New Roman"/>
          <w:i/>
          <w:sz w:val="24"/>
          <w:szCs w:val="28"/>
        </w:rPr>
      </w:pPr>
      <w:r w:rsidRPr="00030664">
        <w:rPr>
          <w:rFonts w:ascii="Times New Roman" w:eastAsia="Times New Roman" w:hAnsi="Times New Roman" w:cs="Times New Roman"/>
          <w:i/>
          <w:sz w:val="24"/>
          <w:szCs w:val="28"/>
        </w:rPr>
        <w:t xml:space="preserve">   Лабораторно-практические работы. </w:t>
      </w:r>
      <w:r w:rsidRPr="00030664">
        <w:rPr>
          <w:rFonts w:ascii="Times New Roman" w:eastAsia="Times New Roman" w:hAnsi="Times New Roman" w:cs="Times New Roman"/>
          <w:sz w:val="24"/>
          <w:szCs w:val="28"/>
        </w:rPr>
        <w:t>Приготовление блюда из рыбы или морепродуктов.</w:t>
      </w:r>
      <w:r w:rsidRPr="00030664">
        <w:rPr>
          <w:rFonts w:ascii="Times New Roman" w:eastAsia="Times New Roman" w:hAnsi="Times New Roman" w:cs="Times New Roman"/>
          <w:i/>
          <w:sz w:val="24"/>
          <w:szCs w:val="28"/>
        </w:rPr>
        <w:t xml:space="preserve"> </w:t>
      </w:r>
    </w:p>
    <w:p w:rsidR="00030664" w:rsidRPr="00030664" w:rsidRDefault="00030664" w:rsidP="00030664">
      <w:pPr>
        <w:spacing w:after="0" w:line="240" w:lineRule="auto"/>
        <w:jc w:val="both"/>
        <w:rPr>
          <w:rFonts w:ascii="Times New Roman" w:eastAsia="Times New Roman" w:hAnsi="Times New Roman" w:cs="Times New Roman"/>
          <w:i/>
          <w:sz w:val="24"/>
          <w:szCs w:val="28"/>
        </w:rPr>
      </w:pPr>
      <w:r w:rsidRPr="00030664">
        <w:rPr>
          <w:rFonts w:ascii="Times New Roman" w:eastAsia="Times New Roman" w:hAnsi="Times New Roman" w:cs="Times New Roman"/>
          <w:sz w:val="24"/>
          <w:szCs w:val="28"/>
        </w:rPr>
        <w:t>Определение качества термической обработки рыбных</w:t>
      </w:r>
      <w:r w:rsidRPr="00030664">
        <w:rPr>
          <w:rFonts w:ascii="Times New Roman" w:eastAsia="Times New Roman" w:hAnsi="Times New Roman" w:cs="Times New Roman"/>
          <w:i/>
          <w:sz w:val="24"/>
          <w:szCs w:val="28"/>
        </w:rPr>
        <w:t xml:space="preserve"> </w:t>
      </w:r>
      <w:r w:rsidRPr="00030664">
        <w:rPr>
          <w:rFonts w:ascii="Times New Roman" w:eastAsia="Times New Roman" w:hAnsi="Times New Roman" w:cs="Times New Roman"/>
          <w:sz w:val="24"/>
          <w:szCs w:val="28"/>
        </w:rPr>
        <w:t>блюд.</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Исследование пищевой фольги.</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Использование различных приёмов при обработке рыбы.</w:t>
      </w:r>
    </w:p>
    <w:p w:rsidR="00030664" w:rsidRPr="00030664" w:rsidRDefault="00030664" w:rsidP="00030664">
      <w:pPr>
        <w:spacing w:after="0" w:line="240" w:lineRule="auto"/>
        <w:jc w:val="both"/>
        <w:rPr>
          <w:rFonts w:ascii="Times New Roman" w:eastAsia="Times New Roman" w:hAnsi="Times New Roman" w:cs="Times New Roman"/>
          <w:i/>
          <w:sz w:val="24"/>
          <w:szCs w:val="28"/>
        </w:rPr>
      </w:pPr>
      <w:r w:rsidRPr="00030664">
        <w:rPr>
          <w:rFonts w:ascii="Times New Roman" w:eastAsia="Times New Roman" w:hAnsi="Times New Roman" w:cs="Times New Roman"/>
          <w:i/>
          <w:sz w:val="24"/>
          <w:szCs w:val="28"/>
        </w:rPr>
        <w:t>Тема:  Блюда из мяса и птицы</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Теоретические сведения.</w:t>
      </w:r>
      <w:r w:rsidRPr="00030664">
        <w:rPr>
          <w:rFonts w:ascii="Times New Roman" w:eastAsia="Times New Roman" w:hAnsi="Times New Roman" w:cs="Times New Roman"/>
          <w:sz w:val="24"/>
          <w:szCs w:val="28"/>
        </w:rPr>
        <w:t xml:space="preserve">  Значение мясных блюд и питании. Виды мяса. Признаки доброкачественности мяса. Органолептические методы определения доброкачественности мяса. Условия и сроки хранения мясной продукции. 1Iодготовка мяса к тепловой обработке. Санитарные требования при обработке мяса. Оборудование и инвентарь, </w:t>
      </w:r>
      <w:proofErr w:type="gramStart"/>
      <w:r w:rsidRPr="00030664">
        <w:rPr>
          <w:rFonts w:ascii="Times New Roman" w:eastAsia="Times New Roman" w:hAnsi="Times New Roman" w:cs="Times New Roman"/>
          <w:sz w:val="24"/>
          <w:szCs w:val="28"/>
        </w:rPr>
        <w:t>применяемые</w:t>
      </w:r>
      <w:proofErr w:type="gramEnd"/>
      <w:r w:rsidRPr="00030664">
        <w:rPr>
          <w:rFonts w:ascii="Times New Roman" w:eastAsia="Times New Roman" w:hAnsi="Times New Roman" w:cs="Times New Roman"/>
          <w:sz w:val="24"/>
          <w:szCs w:val="28"/>
        </w:rPr>
        <w:t xml:space="preserve"> нрн механической и тепловой обработке мяса.</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Пищевая ценность мяса птицы. Способы определения качества птицы. Подготовка птицы к тепловой обработке.</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Виды тепловой обработки мяса и птицы. Технология приготовления блюд из птицы. Подача к столу. </w:t>
      </w:r>
      <w:proofErr w:type="gramStart"/>
      <w:r w:rsidRPr="00030664">
        <w:rPr>
          <w:rFonts w:ascii="Times New Roman" w:eastAsia="Times New Roman" w:hAnsi="Times New Roman" w:cs="Times New Roman"/>
          <w:sz w:val="24"/>
          <w:szCs w:val="28"/>
        </w:rPr>
        <w:t>Требовании</w:t>
      </w:r>
      <w:proofErr w:type="gramEnd"/>
      <w:r w:rsidRPr="00030664">
        <w:rPr>
          <w:rFonts w:ascii="Times New Roman" w:eastAsia="Times New Roman" w:hAnsi="Times New Roman" w:cs="Times New Roman"/>
          <w:sz w:val="24"/>
          <w:szCs w:val="28"/>
        </w:rPr>
        <w:t xml:space="preserve"> к качеству готовых блюд из мяса и птицы.</w:t>
      </w:r>
    </w:p>
    <w:p w:rsidR="00030664" w:rsidRPr="00030664" w:rsidRDefault="00030664" w:rsidP="00030664">
      <w:pPr>
        <w:spacing w:after="0" w:line="240" w:lineRule="auto"/>
        <w:jc w:val="both"/>
        <w:rPr>
          <w:rFonts w:ascii="Times New Roman" w:eastAsia="Times New Roman" w:hAnsi="Times New Roman" w:cs="Times New Roman"/>
          <w:i/>
          <w:sz w:val="24"/>
          <w:szCs w:val="28"/>
        </w:rPr>
      </w:pPr>
      <w:r w:rsidRPr="00030664">
        <w:rPr>
          <w:rFonts w:ascii="Times New Roman" w:eastAsia="Times New Roman" w:hAnsi="Times New Roman" w:cs="Times New Roman"/>
          <w:i/>
          <w:sz w:val="24"/>
          <w:szCs w:val="28"/>
        </w:rPr>
        <w:t xml:space="preserve">   Лабораторно-практические работы. </w:t>
      </w:r>
      <w:r w:rsidRPr="00030664">
        <w:rPr>
          <w:rFonts w:ascii="Times New Roman" w:eastAsia="Times New Roman" w:hAnsi="Times New Roman" w:cs="Times New Roman"/>
          <w:sz w:val="24"/>
          <w:szCs w:val="28"/>
        </w:rPr>
        <w:t>Приготовление блюда из мяса или птицы.</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Дегустация блюд. Оценка качества.</w:t>
      </w:r>
    </w:p>
    <w:p w:rsidR="00030664" w:rsidRPr="00030664" w:rsidRDefault="00030664" w:rsidP="00030664">
      <w:pPr>
        <w:spacing w:after="0" w:line="240" w:lineRule="auto"/>
        <w:jc w:val="both"/>
        <w:rPr>
          <w:rFonts w:ascii="Times New Roman" w:eastAsia="Times New Roman" w:hAnsi="Times New Roman" w:cs="Times New Roman"/>
          <w:i/>
          <w:sz w:val="24"/>
          <w:szCs w:val="28"/>
        </w:rPr>
      </w:pPr>
      <w:r w:rsidRPr="00030664">
        <w:rPr>
          <w:rFonts w:ascii="Times New Roman" w:eastAsia="Times New Roman" w:hAnsi="Times New Roman" w:cs="Times New Roman"/>
          <w:i/>
          <w:sz w:val="24"/>
          <w:szCs w:val="28"/>
        </w:rPr>
        <w:t>Тема:  Первые блюда</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Теоретические сведения</w:t>
      </w:r>
      <w:r w:rsidRPr="00030664">
        <w:rPr>
          <w:rFonts w:ascii="Times New Roman" w:eastAsia="Times New Roman" w:hAnsi="Times New Roman" w:cs="Times New Roman"/>
          <w:sz w:val="24"/>
          <w:szCs w:val="28"/>
        </w:rPr>
        <w:t>. Классификация супов. Технология приготовления бульонов, используемых при приготовлении заправочных супов.</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Технология приготовления супов: заправочных, супов-пюре, холодных. Оформление готового супа и подача к столу.</w:t>
      </w:r>
    </w:p>
    <w:p w:rsidR="00030664" w:rsidRPr="00030664" w:rsidRDefault="00030664" w:rsidP="00030664">
      <w:pPr>
        <w:spacing w:after="0" w:line="240" w:lineRule="auto"/>
        <w:jc w:val="both"/>
        <w:rPr>
          <w:rFonts w:ascii="Times New Roman" w:eastAsia="Times New Roman" w:hAnsi="Times New Roman" w:cs="Times New Roman"/>
          <w:i/>
          <w:sz w:val="24"/>
          <w:szCs w:val="28"/>
        </w:rPr>
      </w:pPr>
      <w:r w:rsidRPr="00030664">
        <w:rPr>
          <w:rFonts w:ascii="Times New Roman" w:eastAsia="Times New Roman" w:hAnsi="Times New Roman" w:cs="Times New Roman"/>
          <w:i/>
          <w:sz w:val="24"/>
          <w:szCs w:val="28"/>
        </w:rPr>
        <w:t xml:space="preserve">   Лабораторно-практические работы. </w:t>
      </w:r>
      <w:r w:rsidRPr="00030664">
        <w:rPr>
          <w:rFonts w:ascii="Times New Roman" w:eastAsia="Times New Roman" w:hAnsi="Times New Roman" w:cs="Times New Roman"/>
          <w:sz w:val="24"/>
          <w:szCs w:val="28"/>
        </w:rPr>
        <w:t>Приготовление супа.</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Приготовление окрошки.</w:t>
      </w:r>
    </w:p>
    <w:p w:rsidR="00030664" w:rsidRPr="00030664" w:rsidRDefault="00030664" w:rsidP="00030664">
      <w:pPr>
        <w:spacing w:after="0" w:line="240" w:lineRule="auto"/>
        <w:jc w:val="both"/>
        <w:rPr>
          <w:rFonts w:ascii="Times New Roman" w:eastAsia="Times New Roman" w:hAnsi="Times New Roman" w:cs="Times New Roman"/>
          <w:i/>
          <w:sz w:val="24"/>
          <w:szCs w:val="28"/>
        </w:rPr>
      </w:pPr>
      <w:r w:rsidRPr="00030664">
        <w:rPr>
          <w:rFonts w:ascii="Times New Roman" w:eastAsia="Times New Roman" w:hAnsi="Times New Roman" w:cs="Times New Roman"/>
          <w:i/>
          <w:sz w:val="24"/>
          <w:szCs w:val="28"/>
        </w:rPr>
        <w:t>Тема:  Приготовление обеда. Предметы для сервировки стола</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Теоретические сведения</w:t>
      </w:r>
      <w:r w:rsidRPr="00030664">
        <w:rPr>
          <w:rFonts w:ascii="Times New Roman" w:eastAsia="Times New Roman" w:hAnsi="Times New Roman" w:cs="Times New Roman"/>
          <w:sz w:val="24"/>
          <w:szCs w:val="28"/>
        </w:rPr>
        <w:t>. Меню обеда. Предметы для сервировки стола. Столовое бельё. Профессия технолог пищевой промышленности.</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Лабораторно-практические работы</w:t>
      </w:r>
      <w:r w:rsidRPr="00030664">
        <w:rPr>
          <w:rFonts w:ascii="Times New Roman" w:eastAsia="Times New Roman" w:hAnsi="Times New Roman" w:cs="Times New Roman"/>
          <w:sz w:val="24"/>
          <w:szCs w:val="28"/>
        </w:rPr>
        <w:t>. Исследование состава обеда. Сервировка стола к обеду.</w:t>
      </w:r>
    </w:p>
    <w:p w:rsidR="00030664" w:rsidRPr="00030664" w:rsidRDefault="00030664" w:rsidP="00030664">
      <w:pPr>
        <w:spacing w:after="0" w:line="240" w:lineRule="auto"/>
        <w:jc w:val="both"/>
        <w:rPr>
          <w:rFonts w:ascii="Times New Roman" w:eastAsia="Times New Roman" w:hAnsi="Times New Roman" w:cs="Times New Roman"/>
          <w:b/>
          <w:i/>
          <w:sz w:val="24"/>
          <w:szCs w:val="28"/>
        </w:rPr>
      </w:pPr>
      <w:r w:rsidRPr="00030664">
        <w:rPr>
          <w:rFonts w:ascii="Times New Roman" w:eastAsia="Times New Roman" w:hAnsi="Times New Roman" w:cs="Times New Roman"/>
          <w:b/>
          <w:i/>
          <w:sz w:val="24"/>
          <w:szCs w:val="28"/>
        </w:rPr>
        <w:lastRenderedPageBreak/>
        <w:t>Раздел «Технологии творческой и  опытнической  деятельности»</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Теоретические сведения.</w:t>
      </w:r>
      <w:r w:rsidRPr="00030664">
        <w:rPr>
          <w:rFonts w:ascii="Times New Roman" w:eastAsia="Times New Roman" w:hAnsi="Times New Roman" w:cs="Times New Roman"/>
          <w:sz w:val="24"/>
          <w:szCs w:val="28"/>
        </w:rPr>
        <w:t xml:space="preserve"> Цель и задачи проектной деятель</w:t>
      </w:r>
      <w:r w:rsidRPr="00030664">
        <w:rPr>
          <w:rFonts w:ascii="Times New Roman" w:hAnsi="Times New Roman" w:cs="Times New Roman"/>
          <w:sz w:val="24"/>
          <w:szCs w:val="28"/>
        </w:rPr>
        <w:t>ности в 6</w:t>
      </w:r>
      <w:r w:rsidRPr="00030664">
        <w:rPr>
          <w:rFonts w:ascii="Times New Roman" w:eastAsia="Times New Roman" w:hAnsi="Times New Roman" w:cs="Times New Roman"/>
          <w:sz w:val="24"/>
          <w:szCs w:val="28"/>
        </w:rPr>
        <w:t xml:space="preserve"> классе. Составные части годового  творческого проекта шестиклассников.</w:t>
      </w:r>
    </w:p>
    <w:p w:rsidR="00030664" w:rsidRPr="00030664" w:rsidRDefault="00030664" w:rsidP="00030664">
      <w:pPr>
        <w:spacing w:after="0" w:line="240" w:lineRule="auto"/>
        <w:jc w:val="both"/>
        <w:rPr>
          <w:rFonts w:ascii="Times New Roman" w:eastAsia="Times New Roman" w:hAnsi="Times New Roman" w:cs="Times New Roman"/>
          <w:i/>
          <w:sz w:val="24"/>
          <w:szCs w:val="28"/>
        </w:rPr>
      </w:pPr>
      <w:r w:rsidRPr="00030664">
        <w:rPr>
          <w:rFonts w:ascii="Times New Roman" w:eastAsia="Times New Roman" w:hAnsi="Times New Roman" w:cs="Times New Roman"/>
          <w:i/>
          <w:sz w:val="24"/>
          <w:szCs w:val="28"/>
        </w:rPr>
        <w:t xml:space="preserve">   Практические работы.</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Творческий проект по разделу «Технологии домашнего хозяйства».</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Творческий проект по разделу «Технологии обработки конструкционных материалов».</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Творческий проект по разделу «Создание изделий из текстильных материалов».</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Творческий проект по разделу «Кулинария»</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Составление портфолио и разработка электронной презентации.</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Презентация и защита творческого проекта</w:t>
      </w:r>
    </w:p>
    <w:p w:rsidR="00030664" w:rsidRPr="00030664" w:rsidRDefault="00030664" w:rsidP="00030664">
      <w:pPr>
        <w:spacing w:after="0" w:line="240" w:lineRule="auto"/>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Варианты творческих проектов:</w:t>
      </w:r>
      <w:r w:rsidRPr="00030664">
        <w:rPr>
          <w:rFonts w:ascii="Times New Roman" w:eastAsia="Times New Roman" w:hAnsi="Times New Roman" w:cs="Times New Roman"/>
          <w:sz w:val="24"/>
          <w:szCs w:val="28"/>
        </w:rPr>
        <w:t xml:space="preserve"> «Растение в интерьере жилого дома», «Планирование комнаты подростка»</w:t>
      </w:r>
      <w:proofErr w:type="gramStart"/>
      <w:r w:rsidRPr="00030664">
        <w:rPr>
          <w:rFonts w:ascii="Times New Roman" w:eastAsia="Times New Roman" w:hAnsi="Times New Roman" w:cs="Times New Roman"/>
          <w:sz w:val="24"/>
          <w:szCs w:val="28"/>
        </w:rPr>
        <w:t xml:space="preserve"> ,</w:t>
      </w:r>
      <w:proofErr w:type="gramEnd"/>
      <w:r w:rsidRPr="00030664">
        <w:rPr>
          <w:rFonts w:ascii="Times New Roman" w:eastAsia="Times New Roman" w:hAnsi="Times New Roman" w:cs="Times New Roman"/>
          <w:sz w:val="24"/>
          <w:szCs w:val="28"/>
        </w:rPr>
        <w:t xml:space="preserve">  «Наряд для семейного обеда», «Диванная подушка», «Подушка для стула», «Вязаные домашние тапочки» , Приготовление воскресного обеда» и др.</w:t>
      </w:r>
    </w:p>
    <w:p w:rsidR="00030664" w:rsidRDefault="00030664" w:rsidP="00030664">
      <w:pPr>
        <w:spacing w:after="0" w:line="240" w:lineRule="auto"/>
        <w:ind w:left="-142" w:right="283"/>
        <w:jc w:val="both"/>
        <w:rPr>
          <w:rFonts w:ascii="Times New Roman" w:eastAsia="Times New Roman" w:hAnsi="Times New Roman" w:cs="Times New Roman"/>
          <w:sz w:val="28"/>
          <w:szCs w:val="28"/>
        </w:rPr>
      </w:pPr>
    </w:p>
    <w:p w:rsidR="00030664" w:rsidRDefault="00030664" w:rsidP="003869CE">
      <w:pPr>
        <w:pStyle w:val="2"/>
        <w:spacing w:line="240" w:lineRule="auto"/>
        <w:rPr>
          <w:sz w:val="24"/>
          <w:szCs w:val="24"/>
        </w:rPr>
      </w:pPr>
    </w:p>
    <w:p w:rsidR="008C66E7" w:rsidRDefault="00030664" w:rsidP="003869CE">
      <w:pPr>
        <w:pStyle w:val="2"/>
        <w:spacing w:line="240" w:lineRule="auto"/>
        <w:rPr>
          <w:sz w:val="24"/>
          <w:szCs w:val="24"/>
        </w:rPr>
      </w:pPr>
      <w:r>
        <w:rPr>
          <w:sz w:val="24"/>
          <w:szCs w:val="24"/>
        </w:rPr>
        <w:t>7 класс</w:t>
      </w:r>
    </w:p>
    <w:p w:rsidR="00030664" w:rsidRPr="00030664" w:rsidRDefault="00030664" w:rsidP="00030664">
      <w:pPr>
        <w:widowControl w:val="0"/>
        <w:autoSpaceDE w:val="0"/>
        <w:autoSpaceDN w:val="0"/>
        <w:adjustRightInd w:val="0"/>
        <w:spacing w:after="0" w:line="240" w:lineRule="auto"/>
        <w:ind w:left="-142" w:right="283"/>
        <w:rPr>
          <w:rFonts w:ascii="Times New Roman" w:eastAsia="Times New Roman" w:hAnsi="Times New Roman" w:cs="Times New Roman"/>
          <w:b/>
          <w:i/>
          <w:sz w:val="24"/>
          <w:szCs w:val="28"/>
        </w:rPr>
      </w:pPr>
      <w:r w:rsidRPr="00030664">
        <w:rPr>
          <w:rFonts w:ascii="Times New Roman" w:eastAsia="Times New Roman" w:hAnsi="Times New Roman" w:cs="Times New Roman"/>
          <w:b/>
          <w:i/>
          <w:sz w:val="24"/>
          <w:szCs w:val="28"/>
        </w:rPr>
        <w:t>Раздел «Технологии домашнего хозяйства»</w:t>
      </w:r>
    </w:p>
    <w:p w:rsidR="00030664" w:rsidRPr="00030664" w:rsidRDefault="00030664" w:rsidP="00030664">
      <w:pPr>
        <w:widowControl w:val="0"/>
        <w:autoSpaceDE w:val="0"/>
        <w:autoSpaceDN w:val="0"/>
        <w:adjustRightInd w:val="0"/>
        <w:spacing w:after="0" w:line="240" w:lineRule="auto"/>
        <w:ind w:left="-142" w:right="283"/>
        <w:rPr>
          <w:rFonts w:ascii="Times New Roman" w:eastAsia="Times New Roman" w:hAnsi="Times New Roman" w:cs="Times New Roman"/>
          <w:i/>
          <w:sz w:val="24"/>
          <w:szCs w:val="28"/>
        </w:rPr>
      </w:pPr>
      <w:r w:rsidRPr="00030664">
        <w:rPr>
          <w:rFonts w:ascii="Times New Roman" w:eastAsia="Times New Roman" w:hAnsi="Times New Roman" w:cs="Times New Roman"/>
          <w:i/>
          <w:sz w:val="24"/>
          <w:szCs w:val="28"/>
        </w:rPr>
        <w:t xml:space="preserve">   Тема «Освещение жилого помещения. Предметы искусства и коллекции в интерьере»</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Теоретические сведения. </w:t>
      </w:r>
      <w:r w:rsidRPr="00030664">
        <w:rPr>
          <w:rFonts w:ascii="Times New Roman" w:eastAsia="Times New Roman" w:hAnsi="Times New Roman" w:cs="Times New Roman"/>
          <w:sz w:val="24"/>
          <w:szCs w:val="28"/>
        </w:rPr>
        <w:t>Роль освещения в интерьере. Понятие  о системе освещения жилого помещения. Естественное и искусственное освещение. Типы ламп: накаливания, люминес­</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центные, галогенные, светодиодные. Область применения, потребляемая электроэнергия, достоинства и недостатки.</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Типы светильников: рассеянного и направленного освещения. Виды светильников: потолочные висячие, настенные, насольные, напольные, встроенные, рельсовые, тросовые. Современные системы управления светом: выключатели, переключатели. Комплексная система управления «умный дом». Типы освещения: общее, местное, направленное, декоративное, комбинированное. Профессия электрик.</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Предметы искусства и коллекции в интерьере. Оформление и размещение картин. Понятие о коллекционировании. Размещение коллекций в интерьере.</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Лабораторно-практические и практические работы. </w:t>
      </w:r>
      <w:r w:rsidRPr="00030664">
        <w:rPr>
          <w:rFonts w:ascii="Times New Roman" w:eastAsia="Times New Roman" w:hAnsi="Times New Roman" w:cs="Times New Roman"/>
          <w:sz w:val="24"/>
          <w:szCs w:val="28"/>
        </w:rPr>
        <w:t>Выполнение электронной презентации «Освещение жилого</w:t>
      </w:r>
      <w:r w:rsidRPr="00030664">
        <w:rPr>
          <w:rFonts w:ascii="Times New Roman" w:eastAsia="Times New Roman" w:hAnsi="Times New Roman" w:cs="Times New Roman"/>
          <w:i/>
          <w:sz w:val="24"/>
          <w:szCs w:val="28"/>
        </w:rPr>
        <w:t xml:space="preserve"> </w:t>
      </w:r>
      <w:r w:rsidRPr="00030664">
        <w:rPr>
          <w:rFonts w:ascii="Times New Roman" w:eastAsia="Times New Roman" w:hAnsi="Times New Roman" w:cs="Times New Roman"/>
          <w:sz w:val="24"/>
          <w:szCs w:val="28"/>
        </w:rPr>
        <w:t>дома». Систематизация коллекции, книг.</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i/>
          <w:sz w:val="24"/>
          <w:szCs w:val="28"/>
        </w:rPr>
      </w:pPr>
      <w:r w:rsidRPr="00030664">
        <w:rPr>
          <w:rFonts w:ascii="Times New Roman" w:eastAsia="Times New Roman" w:hAnsi="Times New Roman" w:cs="Times New Roman"/>
          <w:i/>
          <w:sz w:val="24"/>
          <w:szCs w:val="28"/>
        </w:rPr>
        <w:t xml:space="preserve">   Тема «Гигиена жилища»</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Теоретические сведения. </w:t>
      </w:r>
      <w:r w:rsidRPr="00030664">
        <w:rPr>
          <w:rFonts w:ascii="Times New Roman" w:eastAsia="Times New Roman" w:hAnsi="Times New Roman" w:cs="Times New Roman"/>
          <w:sz w:val="24"/>
          <w:szCs w:val="28"/>
        </w:rPr>
        <w:t>Значение в жизни человека соблюдения и поддержания чистоты и порядка в жилом помещении. Виды уборки: ежедневная (сухая), еженедельная (влажная), генеральная. Их особенности и правила проведения. Современные натуральные и синтетические средства, применяемые при уходе за посудой, уборке помещения.</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 xml:space="preserve">Лабораторно-практические и практические работы. </w:t>
      </w:r>
      <w:r w:rsidRPr="00030664">
        <w:rPr>
          <w:rFonts w:ascii="Times New Roman" w:eastAsia="Times New Roman" w:hAnsi="Times New Roman" w:cs="Times New Roman"/>
          <w:sz w:val="24"/>
          <w:szCs w:val="28"/>
        </w:rPr>
        <w:t>Генеральная уборка кабинета технологии. Подбор моющих</w:t>
      </w:r>
      <w:r w:rsidRPr="00030664">
        <w:rPr>
          <w:rFonts w:ascii="Times New Roman" w:eastAsia="Times New Roman" w:hAnsi="Times New Roman" w:cs="Times New Roman"/>
          <w:i/>
          <w:sz w:val="24"/>
          <w:szCs w:val="28"/>
        </w:rPr>
        <w:t xml:space="preserve"> </w:t>
      </w:r>
      <w:r w:rsidRPr="00030664">
        <w:rPr>
          <w:rFonts w:ascii="Times New Roman" w:eastAsia="Times New Roman" w:hAnsi="Times New Roman" w:cs="Times New Roman"/>
          <w:sz w:val="24"/>
          <w:szCs w:val="28"/>
        </w:rPr>
        <w:t>сре</w:t>
      </w:r>
      <w:proofErr w:type="gramStart"/>
      <w:r w:rsidRPr="00030664">
        <w:rPr>
          <w:rFonts w:ascii="Times New Roman" w:eastAsia="Times New Roman" w:hAnsi="Times New Roman" w:cs="Times New Roman"/>
          <w:sz w:val="24"/>
          <w:szCs w:val="28"/>
        </w:rPr>
        <w:t>дств дл</w:t>
      </w:r>
      <w:proofErr w:type="gramEnd"/>
      <w:r w:rsidRPr="00030664">
        <w:rPr>
          <w:rFonts w:ascii="Times New Roman" w:eastAsia="Times New Roman" w:hAnsi="Times New Roman" w:cs="Times New Roman"/>
          <w:sz w:val="24"/>
          <w:szCs w:val="28"/>
        </w:rPr>
        <w:t>я уборки помещения.</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b/>
          <w:i/>
          <w:sz w:val="24"/>
          <w:szCs w:val="28"/>
        </w:rPr>
      </w:pPr>
      <w:r w:rsidRPr="00030664">
        <w:rPr>
          <w:rFonts w:ascii="Times New Roman" w:eastAsia="Times New Roman" w:hAnsi="Times New Roman" w:cs="Times New Roman"/>
          <w:b/>
          <w:i/>
          <w:sz w:val="24"/>
          <w:szCs w:val="28"/>
        </w:rPr>
        <w:t xml:space="preserve">   Раздел «Электротехника»</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i/>
          <w:sz w:val="24"/>
          <w:szCs w:val="28"/>
        </w:rPr>
      </w:pPr>
      <w:r w:rsidRPr="00030664">
        <w:rPr>
          <w:rFonts w:ascii="Times New Roman" w:eastAsia="Times New Roman" w:hAnsi="Times New Roman" w:cs="Times New Roman"/>
          <w:b/>
          <w:i/>
          <w:sz w:val="24"/>
          <w:szCs w:val="28"/>
        </w:rPr>
        <w:t xml:space="preserve">   </w:t>
      </w:r>
      <w:r w:rsidRPr="00030664">
        <w:rPr>
          <w:rFonts w:ascii="Times New Roman" w:eastAsia="Times New Roman" w:hAnsi="Times New Roman" w:cs="Times New Roman"/>
          <w:i/>
          <w:sz w:val="24"/>
          <w:szCs w:val="28"/>
        </w:rPr>
        <w:t>Тема «Бытовые электроприборы»</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Теоретические сведения. </w:t>
      </w:r>
      <w:r w:rsidRPr="00030664">
        <w:rPr>
          <w:rFonts w:ascii="Times New Roman" w:eastAsia="Times New Roman" w:hAnsi="Times New Roman" w:cs="Times New Roman"/>
          <w:sz w:val="24"/>
          <w:szCs w:val="28"/>
        </w:rPr>
        <w:t>Зависимость здоровья и самочувствия людей от поддержания чистоты в доме. Электрические бытовые приборы для уборки и создания микроклимата в помещении. Современный пылесос, его функции. Понятие о микроклимате. Современные технологии и технические средства создания микроклимата.</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Лабораторно-практические и практические работы</w:t>
      </w:r>
      <w:r w:rsidRPr="00030664">
        <w:rPr>
          <w:rFonts w:ascii="Times New Roman" w:eastAsia="Times New Roman" w:hAnsi="Times New Roman" w:cs="Times New Roman"/>
          <w:sz w:val="24"/>
          <w:szCs w:val="28"/>
        </w:rPr>
        <w:t>. Изучение потребности в бытовых электроприборах для уборки и создания микроклимата в помещении. Подбор современной бытовой техники с учётом потребностей и доходов семьи.</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b/>
          <w:i/>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b/>
          <w:i/>
          <w:sz w:val="24"/>
          <w:szCs w:val="28"/>
        </w:rPr>
        <w:t>Раздел «Кулинария»</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i/>
          <w:sz w:val="24"/>
          <w:szCs w:val="28"/>
        </w:rPr>
      </w:pPr>
      <w:r w:rsidRPr="00030664">
        <w:rPr>
          <w:rFonts w:ascii="Times New Roman" w:eastAsia="Times New Roman" w:hAnsi="Times New Roman" w:cs="Times New Roman"/>
          <w:b/>
          <w:i/>
          <w:sz w:val="24"/>
          <w:szCs w:val="28"/>
        </w:rPr>
        <w:t xml:space="preserve">   </w:t>
      </w:r>
      <w:r w:rsidRPr="00030664">
        <w:rPr>
          <w:rFonts w:ascii="Times New Roman" w:eastAsia="Times New Roman" w:hAnsi="Times New Roman" w:cs="Times New Roman"/>
          <w:i/>
          <w:sz w:val="24"/>
          <w:szCs w:val="28"/>
        </w:rPr>
        <w:t>Тема «Блюда из молока и молочных продуктов</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Теоретические сведения</w:t>
      </w:r>
      <w:r w:rsidRPr="00030664">
        <w:rPr>
          <w:rFonts w:ascii="Times New Roman" w:eastAsia="Times New Roman" w:hAnsi="Times New Roman" w:cs="Times New Roman"/>
          <w:sz w:val="24"/>
          <w:szCs w:val="28"/>
        </w:rPr>
        <w:t>. Значение молока в питании человека. Натуральное (цельное) молоко. Условия и сроки хранения молока, кисломолочных продуктов. Технология приготовления блюд из молока и кисломолочных продуктов. Требования к качеству готовых блюд.</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Лабораторно-практические и практические работы</w:t>
      </w:r>
      <w:r w:rsidRPr="00030664">
        <w:rPr>
          <w:rFonts w:ascii="Times New Roman" w:eastAsia="Times New Roman" w:hAnsi="Times New Roman" w:cs="Times New Roman"/>
          <w:sz w:val="24"/>
          <w:szCs w:val="28"/>
        </w:rPr>
        <w:t>. Приготовление блюд из творога.</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Сравнительный анализ коровьего и козьего молока.</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i/>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Тема «Мучные изделия»</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Теоретические сведения.</w:t>
      </w:r>
      <w:r w:rsidRPr="00030664">
        <w:rPr>
          <w:rFonts w:ascii="Times New Roman" w:eastAsia="Times New Roman" w:hAnsi="Times New Roman" w:cs="Times New Roman"/>
          <w:sz w:val="24"/>
          <w:szCs w:val="28"/>
        </w:rPr>
        <w:t xml:space="preserve"> Понятие «мучные изделия». Инструменты и приспособления. Продукты для приготовления мучных изделий. Технология приготовления пресного, бисквитного, слоёного, песочного теста и выпечки мучных изделий.</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i/>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 xml:space="preserve">Лабораторно-практические и практические работы. </w:t>
      </w:r>
      <w:r w:rsidRPr="00030664">
        <w:rPr>
          <w:rFonts w:ascii="Times New Roman" w:eastAsia="Times New Roman" w:hAnsi="Times New Roman" w:cs="Times New Roman"/>
          <w:sz w:val="24"/>
          <w:szCs w:val="28"/>
        </w:rPr>
        <w:t>Приготовление тонких блинчиков.</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Исследование качества муки. Анализ домашней выпечки.</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i/>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Тема «Сладкие блюда»</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Теоретические сведения</w:t>
      </w:r>
      <w:r w:rsidRPr="00030664">
        <w:rPr>
          <w:rFonts w:ascii="Times New Roman" w:eastAsia="Times New Roman" w:hAnsi="Times New Roman" w:cs="Times New Roman"/>
          <w:sz w:val="24"/>
          <w:szCs w:val="28"/>
        </w:rPr>
        <w:t>: Виды сладких блюд и напитков: компоты, кисели, желе, муссы, суфле. Их значение в питании человека. Рецептура, технология их приготовления и подача</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к столу.</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Лабораторно-практические и практические работы. </w:t>
      </w:r>
      <w:r w:rsidRPr="00030664">
        <w:rPr>
          <w:rFonts w:ascii="Times New Roman" w:eastAsia="Times New Roman" w:hAnsi="Times New Roman" w:cs="Times New Roman"/>
          <w:sz w:val="24"/>
          <w:szCs w:val="28"/>
        </w:rPr>
        <w:t>Приготовление сладких блюд.</w:t>
      </w:r>
      <w:r w:rsidRPr="00030664">
        <w:rPr>
          <w:rFonts w:ascii="Times New Roman" w:eastAsia="Times New Roman" w:hAnsi="Times New Roman" w:cs="Times New Roman"/>
          <w:i/>
          <w:sz w:val="24"/>
          <w:szCs w:val="28"/>
        </w:rPr>
        <w:t xml:space="preserve"> </w:t>
      </w:r>
      <w:r w:rsidRPr="00030664">
        <w:rPr>
          <w:rFonts w:ascii="Times New Roman" w:eastAsia="Times New Roman" w:hAnsi="Times New Roman" w:cs="Times New Roman"/>
          <w:sz w:val="24"/>
          <w:szCs w:val="28"/>
        </w:rPr>
        <w:t>Приготовление желе.</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i/>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Тема « Сервировка сладкого стола»</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Теоретические сведения.</w:t>
      </w:r>
      <w:r w:rsidRPr="00030664">
        <w:rPr>
          <w:rFonts w:ascii="Times New Roman" w:eastAsia="Times New Roman" w:hAnsi="Times New Roman" w:cs="Times New Roman"/>
          <w:sz w:val="24"/>
          <w:szCs w:val="28"/>
        </w:rPr>
        <w:t xml:space="preserve"> Сервировка сладкого стола. Набор столового белья, приборов и посуды. Подача кондитерских изделий и сладких блюд.</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 xml:space="preserve">Лабораторно-практические и практические работы. </w:t>
      </w:r>
      <w:r w:rsidRPr="00030664">
        <w:rPr>
          <w:rFonts w:ascii="Times New Roman" w:eastAsia="Times New Roman" w:hAnsi="Times New Roman" w:cs="Times New Roman"/>
          <w:sz w:val="24"/>
          <w:szCs w:val="28"/>
        </w:rPr>
        <w:t>Сервировка сладкого стола.</w:t>
      </w:r>
      <w:r w:rsidRPr="00030664">
        <w:rPr>
          <w:rFonts w:ascii="Times New Roman" w:eastAsia="Times New Roman" w:hAnsi="Times New Roman" w:cs="Times New Roman"/>
          <w:i/>
          <w:sz w:val="24"/>
          <w:szCs w:val="28"/>
        </w:rPr>
        <w:t xml:space="preserve"> </w:t>
      </w:r>
      <w:r w:rsidRPr="00030664">
        <w:rPr>
          <w:rFonts w:ascii="Times New Roman" w:eastAsia="Times New Roman" w:hAnsi="Times New Roman" w:cs="Times New Roman"/>
          <w:sz w:val="24"/>
          <w:szCs w:val="28"/>
        </w:rPr>
        <w:t>Составление букета из конфет и печенья.</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b/>
          <w:i/>
          <w:sz w:val="24"/>
          <w:szCs w:val="28"/>
        </w:rPr>
      </w:pPr>
      <w:r w:rsidRPr="00030664">
        <w:rPr>
          <w:rFonts w:ascii="Times New Roman" w:eastAsia="Times New Roman" w:hAnsi="Times New Roman" w:cs="Times New Roman"/>
          <w:b/>
          <w:i/>
          <w:sz w:val="24"/>
          <w:szCs w:val="28"/>
        </w:rPr>
        <w:t xml:space="preserve">   Раздел «Создание изделий из текстильных материалов»</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i/>
          <w:sz w:val="24"/>
          <w:szCs w:val="28"/>
        </w:rPr>
      </w:pPr>
      <w:r w:rsidRPr="00030664">
        <w:rPr>
          <w:rFonts w:ascii="Times New Roman" w:eastAsia="Times New Roman" w:hAnsi="Times New Roman" w:cs="Times New Roman"/>
          <w:i/>
          <w:sz w:val="24"/>
          <w:szCs w:val="28"/>
        </w:rPr>
        <w:t xml:space="preserve">   Тема «Свойства текстильных материалов»</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Теоретические сведения. </w:t>
      </w:r>
      <w:r w:rsidRPr="00030664">
        <w:rPr>
          <w:rFonts w:ascii="Times New Roman" w:eastAsia="Times New Roman" w:hAnsi="Times New Roman" w:cs="Times New Roman"/>
          <w:sz w:val="24"/>
          <w:szCs w:val="28"/>
        </w:rPr>
        <w:t>Натуральные волокна животного происхождения. Способы их получения. Виды и свойства шерстяных и шёлковых тканей. Признаки определения вида тканей по сырьевому составу. Сравнительная характеристика свой</w:t>
      </w:r>
      <w:proofErr w:type="gramStart"/>
      <w:r w:rsidRPr="00030664">
        <w:rPr>
          <w:rFonts w:ascii="Times New Roman" w:eastAsia="Times New Roman" w:hAnsi="Times New Roman" w:cs="Times New Roman"/>
          <w:sz w:val="24"/>
          <w:szCs w:val="28"/>
        </w:rPr>
        <w:t>ств тк</w:t>
      </w:r>
      <w:proofErr w:type="gramEnd"/>
      <w:r w:rsidRPr="00030664">
        <w:rPr>
          <w:rFonts w:ascii="Times New Roman" w:eastAsia="Times New Roman" w:hAnsi="Times New Roman" w:cs="Times New Roman"/>
          <w:sz w:val="24"/>
          <w:szCs w:val="28"/>
        </w:rPr>
        <w:t>аней из различных волокон.</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Лабораторно-практические и практические работы</w:t>
      </w:r>
      <w:r w:rsidRPr="00030664">
        <w:rPr>
          <w:rFonts w:ascii="Times New Roman" w:eastAsia="Times New Roman" w:hAnsi="Times New Roman" w:cs="Times New Roman"/>
          <w:sz w:val="24"/>
          <w:szCs w:val="28"/>
        </w:rPr>
        <w:t>. Определение вида тканей по сырьевому составу и изучение их свойств.</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i/>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Тема «Конструирование швейных изделий»</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Теоретические сведения. </w:t>
      </w:r>
      <w:r w:rsidRPr="00030664">
        <w:rPr>
          <w:rFonts w:ascii="Times New Roman" w:eastAsia="Times New Roman" w:hAnsi="Times New Roman" w:cs="Times New Roman"/>
          <w:sz w:val="24"/>
          <w:szCs w:val="28"/>
        </w:rPr>
        <w:t>Понятие о поясной одежде. Виды поясной одежды. Конструкции юбок. Снятие мерок для изготовления поясной одежды. Построение чертежа прямой юбки.</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i/>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 xml:space="preserve">Лабораторно-практические и практические работы. </w:t>
      </w:r>
      <w:r w:rsidRPr="00030664">
        <w:rPr>
          <w:rFonts w:ascii="Times New Roman" w:eastAsia="Times New Roman" w:hAnsi="Times New Roman" w:cs="Times New Roman"/>
          <w:sz w:val="24"/>
          <w:szCs w:val="28"/>
        </w:rPr>
        <w:t>Изготовление выкроек для образцов ручных и машинных</w:t>
      </w:r>
      <w:r w:rsidRPr="00030664">
        <w:rPr>
          <w:rFonts w:ascii="Times New Roman" w:eastAsia="Times New Roman" w:hAnsi="Times New Roman" w:cs="Times New Roman"/>
          <w:i/>
          <w:sz w:val="24"/>
          <w:szCs w:val="28"/>
        </w:rPr>
        <w:t xml:space="preserve"> </w:t>
      </w:r>
      <w:r w:rsidRPr="00030664">
        <w:rPr>
          <w:rFonts w:ascii="Times New Roman" w:eastAsia="Times New Roman" w:hAnsi="Times New Roman" w:cs="Times New Roman"/>
          <w:sz w:val="24"/>
          <w:szCs w:val="28"/>
        </w:rPr>
        <w:t>работ.</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Снятие мерок и построение чертежа прямой юбки в натуральную величину.</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i/>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Тема «Моделирование одежды»</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Теоретические сведения. </w:t>
      </w:r>
      <w:r w:rsidRPr="00030664">
        <w:rPr>
          <w:rFonts w:ascii="Times New Roman" w:eastAsia="Times New Roman" w:hAnsi="Times New Roman" w:cs="Times New Roman"/>
          <w:sz w:val="24"/>
          <w:szCs w:val="28"/>
        </w:rPr>
        <w:t>Приёмы моделирования поясной одежды. Моделирование юбки с расширением книзу. Моделироиание юбки со складками. Подготовка выкройки к раскрою. Получение выкройки швейного изделия из пакета готовых выкроек, из журнала мод, с СД-диска или из Интернета.</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Лабораторно-практические и практические работы</w:t>
      </w:r>
      <w:r w:rsidRPr="00030664">
        <w:rPr>
          <w:rFonts w:ascii="Times New Roman" w:eastAsia="Times New Roman" w:hAnsi="Times New Roman" w:cs="Times New Roman"/>
          <w:sz w:val="24"/>
          <w:szCs w:val="28"/>
        </w:rPr>
        <w:t>. Моделирование юбки. Получение выкройки швейного изделия из журнала мод. Подготовка выкройки проектного изделия к раскрою.</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i/>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Тема «Швейная машина»</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lastRenderedPageBreak/>
        <w:t xml:space="preserve">   Теоретические сведения. </w:t>
      </w:r>
      <w:r w:rsidRPr="00030664">
        <w:rPr>
          <w:rFonts w:ascii="Times New Roman" w:eastAsia="Times New Roman" w:hAnsi="Times New Roman" w:cs="Times New Roman"/>
          <w:sz w:val="24"/>
          <w:szCs w:val="28"/>
        </w:rPr>
        <w:t>Приспособления к швейной машине для потайного подшивания, обмётывания петель, пришивания пуговицы, притачивания потайной застёжки-молнии и окантовывания среза бейкой.</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 xml:space="preserve">Лабораторно-практические и практические работы. </w:t>
      </w:r>
      <w:r w:rsidRPr="00030664">
        <w:rPr>
          <w:rFonts w:ascii="Times New Roman" w:eastAsia="Times New Roman" w:hAnsi="Times New Roman" w:cs="Times New Roman"/>
          <w:sz w:val="24"/>
          <w:szCs w:val="28"/>
        </w:rPr>
        <w:t>Изготовление образцов косой бейки, состоящей из двух частей; окантовочного шва; подшивания потайным швом, обмётывания петли, пришивания пуговицы, окантовывания среза бейкой с помощью приспособлений к швейной машине.</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i/>
          <w:sz w:val="24"/>
          <w:szCs w:val="28"/>
        </w:rPr>
      </w:pPr>
      <w:r w:rsidRPr="00030664">
        <w:rPr>
          <w:rFonts w:ascii="Times New Roman" w:eastAsia="Times New Roman" w:hAnsi="Times New Roman" w:cs="Times New Roman"/>
          <w:i/>
          <w:sz w:val="24"/>
          <w:szCs w:val="28"/>
        </w:rPr>
        <w:t xml:space="preserve">   Тема «Технология изготовление швейных изделий»</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Теоретические сведения. </w:t>
      </w:r>
      <w:r w:rsidRPr="00030664">
        <w:rPr>
          <w:rFonts w:ascii="Times New Roman" w:eastAsia="Times New Roman" w:hAnsi="Times New Roman" w:cs="Times New Roman"/>
          <w:sz w:val="24"/>
          <w:szCs w:val="28"/>
        </w:rPr>
        <w:t>Технология изготовления поясного  швейного изделия. Правила раскладки выкроек поясного изделия на ткани. Правила раскроя. Выкраивание бейки. Критерии качества кроя. Правила безопасной работы ножницами, булавками, утюгом. Дублирование детали пояса клеевой прокладкой корсажем.</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Основные операции при ручных работах: прикрепление подогнутого края потайными стежками — подшивание. Основные машинные операции: стачивание косых беек; окантовывание среза бейкой. Классификация машинных швов: </w:t>
      </w:r>
      <w:proofErr w:type="gramStart"/>
      <w:r w:rsidRPr="00030664">
        <w:rPr>
          <w:rFonts w:ascii="Times New Roman" w:eastAsia="Times New Roman" w:hAnsi="Times New Roman" w:cs="Times New Roman"/>
          <w:sz w:val="24"/>
          <w:szCs w:val="28"/>
        </w:rPr>
        <w:t>краевой</w:t>
      </w:r>
      <w:proofErr w:type="gramEnd"/>
      <w:r w:rsidRPr="00030664">
        <w:rPr>
          <w:rFonts w:ascii="Times New Roman" w:eastAsia="Times New Roman" w:hAnsi="Times New Roman" w:cs="Times New Roman"/>
          <w:sz w:val="24"/>
          <w:szCs w:val="28"/>
        </w:rPr>
        <w:t xml:space="preserve"> окантовочный с закрытыми срезами и с открытым срезом.</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Технология обработки среднего шва юбки с застёжкой-молнией и разрезом. Притачивание застёжки-молнии. Технология обработки односторонней, встречной и бантовой складок.</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Подготовка и проведение примерки поясной одежды. Устранение дефектов после примерки.</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Технология обработки поясного изделия после примерки. Технология обработки вытачек, боковых срезов, верхнего среза поясного изделия прямым притачным поясом. Вымётывание</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петли и пришивание пуговицы на поясе. Обработка нижнего среза изделия. Обработка разреза в шве. Окончательная чистка и влажно-тепловая обработка изделия.</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i/>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 xml:space="preserve">Лабораторно-практические и практические работы. </w:t>
      </w:r>
      <w:r w:rsidRPr="00030664">
        <w:rPr>
          <w:rFonts w:ascii="Times New Roman" w:eastAsia="Times New Roman" w:hAnsi="Times New Roman" w:cs="Times New Roman"/>
          <w:sz w:val="24"/>
          <w:szCs w:val="28"/>
        </w:rPr>
        <w:t>Раскрой проектного изделия.</w:t>
      </w:r>
      <w:r w:rsidRPr="00030664">
        <w:rPr>
          <w:rFonts w:ascii="Times New Roman" w:eastAsia="Times New Roman" w:hAnsi="Times New Roman" w:cs="Times New Roman"/>
          <w:i/>
          <w:sz w:val="24"/>
          <w:szCs w:val="28"/>
        </w:rPr>
        <w:t xml:space="preserve"> </w:t>
      </w:r>
      <w:r w:rsidRPr="00030664">
        <w:rPr>
          <w:rFonts w:ascii="Times New Roman" w:eastAsia="Times New Roman" w:hAnsi="Times New Roman" w:cs="Times New Roman"/>
          <w:sz w:val="24"/>
          <w:szCs w:val="28"/>
        </w:rPr>
        <w:t>Изготовление образцов ручных и машинных работ.</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Обработка среднего шва юбки с застёжкой-молнией.</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Обработка складок.</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Подготовка и проведение примерки поясного изделия.</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Обработка юбки после примерки: вытачек и боковых срезов, верхнего среза прямым притачным поясом, нижнего среза.</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Выполнение прорезной петли и пришивание пуговицы.</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Чистка изделия и окончательная влажно-тепловая обработка.</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i/>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Тема «Художественные ремёсла»</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Теоретические сведения. </w:t>
      </w:r>
      <w:r w:rsidRPr="00030664">
        <w:rPr>
          <w:rFonts w:ascii="Times New Roman" w:eastAsia="Times New Roman" w:hAnsi="Times New Roman" w:cs="Times New Roman"/>
          <w:sz w:val="24"/>
          <w:szCs w:val="28"/>
        </w:rPr>
        <w:t>Отделка швейных изделий вышивкой. Материалы и оборудование для вышивки. Приемы подготовки ткани и ниток к вышивке. Приёмы закрепления нитки на ткани. Технология выполнения прямых, петельных, крестообразных и косых ручных стежков.</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Материалы и оборудование для вышивки атласными лентами. Закрепление ленты в игле. Швы, используемые в вышивке лентами. Оформление готовой работы. Профессия вышивальщица.</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Лабораторно-практические и практические работы</w:t>
      </w:r>
      <w:r w:rsidRPr="00030664">
        <w:rPr>
          <w:rFonts w:ascii="Times New Roman" w:eastAsia="Times New Roman" w:hAnsi="Times New Roman" w:cs="Times New Roman"/>
          <w:sz w:val="24"/>
          <w:szCs w:val="28"/>
        </w:rPr>
        <w:t xml:space="preserve">. Выполнение образцов швов прямыми, петлеобразными, петельными, крестообразными и косыми стежками. </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Выполнение образца вышивки атласными лентами.</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b/>
          <w:i/>
          <w:sz w:val="24"/>
          <w:szCs w:val="28"/>
        </w:rPr>
      </w:pPr>
      <w:r w:rsidRPr="00030664">
        <w:rPr>
          <w:rFonts w:ascii="Times New Roman" w:eastAsia="Times New Roman" w:hAnsi="Times New Roman" w:cs="Times New Roman"/>
          <w:b/>
          <w:i/>
          <w:sz w:val="24"/>
          <w:szCs w:val="28"/>
        </w:rPr>
        <w:t xml:space="preserve">   Раздел «Технологии обработки конструкционных материалов»</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i/>
          <w:sz w:val="24"/>
          <w:szCs w:val="28"/>
        </w:rPr>
      </w:pPr>
      <w:r w:rsidRPr="00030664">
        <w:rPr>
          <w:rFonts w:ascii="Times New Roman" w:eastAsia="Times New Roman" w:hAnsi="Times New Roman" w:cs="Times New Roman"/>
          <w:b/>
          <w:i/>
          <w:sz w:val="24"/>
          <w:szCs w:val="28"/>
        </w:rPr>
        <w:t xml:space="preserve">   </w:t>
      </w:r>
      <w:r w:rsidRPr="00030664">
        <w:rPr>
          <w:rFonts w:ascii="Times New Roman" w:eastAsia="Times New Roman" w:hAnsi="Times New Roman" w:cs="Times New Roman"/>
          <w:i/>
          <w:sz w:val="24"/>
          <w:szCs w:val="28"/>
        </w:rPr>
        <w:t>Тема «Технологии ручной обработки древесины и древесных материалов»</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Теоретические сведения. </w:t>
      </w:r>
      <w:r w:rsidRPr="00030664">
        <w:rPr>
          <w:rFonts w:ascii="Times New Roman" w:eastAsia="Times New Roman" w:hAnsi="Times New Roman" w:cs="Times New Roman"/>
          <w:sz w:val="24"/>
          <w:szCs w:val="28"/>
        </w:rPr>
        <w:t>Проектирование изделий из древесины с учётом её свойств.  Конструкторская и технологическая документация, технологический процесс и точность изготовления изделий.</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Заточка лезвия режущего инструмента.</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lastRenderedPageBreak/>
        <w:t xml:space="preserve">   Приёмы и правила безопасной работы при заточке, правке и доводке лезвий.</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Шиповые соединения деревянных изделий и их применение. Шиповые клеевые соединения. Соединение деталей шкантами. Угловое соединение деталей шурупами в нагель.</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Правила безопасной работы ручными столярными инструментами.</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Лабораторно-практические и практические работы</w:t>
      </w:r>
      <w:r w:rsidRPr="00030664">
        <w:rPr>
          <w:rFonts w:ascii="Times New Roman" w:eastAsia="Times New Roman" w:hAnsi="Times New Roman" w:cs="Times New Roman"/>
          <w:sz w:val="24"/>
          <w:szCs w:val="28"/>
        </w:rPr>
        <w:t>. Разработка конструкторской и технологической документации на изделие с применением компьютера.</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Определение отклонений и допусков размеров отверстия и вала.</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i/>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Тема «Технологии ручной обработки металлов и искусственных материалов»</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Теоретические сведения. </w:t>
      </w:r>
      <w:r w:rsidRPr="00030664">
        <w:rPr>
          <w:rFonts w:ascii="Times New Roman" w:eastAsia="Times New Roman" w:hAnsi="Times New Roman" w:cs="Times New Roman"/>
          <w:sz w:val="24"/>
          <w:szCs w:val="28"/>
        </w:rPr>
        <w:t>Классификация и термическая обработка сталей. Правила безопасной работы при термообработке сталей. Профессии, связанные с термической обработкой материалов.</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Лабораторно-практические и практические работы</w:t>
      </w:r>
      <w:r w:rsidRPr="00030664">
        <w:rPr>
          <w:rFonts w:ascii="Times New Roman" w:eastAsia="Times New Roman" w:hAnsi="Times New Roman" w:cs="Times New Roman"/>
          <w:sz w:val="24"/>
          <w:szCs w:val="28"/>
        </w:rPr>
        <w:t xml:space="preserve">. Распознавание видов металлов и сплавов. Исследование твёрдости, упругости и пластичности сталей. </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i/>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 xml:space="preserve"> Тема «Технологии машинной обработки металлов и искусственных материалов»</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Теоретические сведения. </w:t>
      </w:r>
      <w:r w:rsidRPr="00030664">
        <w:rPr>
          <w:rFonts w:ascii="Times New Roman" w:eastAsia="Times New Roman" w:hAnsi="Times New Roman" w:cs="Times New Roman"/>
          <w:sz w:val="24"/>
          <w:szCs w:val="28"/>
        </w:rPr>
        <w:t xml:space="preserve">Токарно-винторезные станки и их назначение. Принцип работы станка. Инструменты и приспособления. Крепление заготовки и резца. Правила </w:t>
      </w:r>
      <w:proofErr w:type="gramStart"/>
      <w:r w:rsidRPr="00030664">
        <w:rPr>
          <w:rFonts w:ascii="Times New Roman" w:eastAsia="Times New Roman" w:hAnsi="Times New Roman" w:cs="Times New Roman"/>
          <w:sz w:val="24"/>
          <w:szCs w:val="28"/>
        </w:rPr>
        <w:t>безо</w:t>
      </w:r>
      <w:proofErr w:type="gramEnd"/>
      <w:r w:rsidRPr="00030664">
        <w:rPr>
          <w:rFonts w:ascii="Times New Roman" w:eastAsia="Times New Roman" w:hAnsi="Times New Roman" w:cs="Times New Roman"/>
          <w:sz w:val="24"/>
          <w:szCs w:val="28"/>
        </w:rPr>
        <w:t>­</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пасной работы на токарном станке. Виды и приёмы работ.</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Чертежи деталей, вытачиваемых на токарном станке.</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Информация о токарных станках с ЧПУ.</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Нарезание резьбы. Правила безопасной работы при нарезании резьбы.</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 xml:space="preserve">Лабораторно-практические и практические работы. </w:t>
      </w:r>
      <w:r w:rsidRPr="00030664">
        <w:rPr>
          <w:rFonts w:ascii="Times New Roman" w:eastAsia="Times New Roman" w:hAnsi="Times New Roman" w:cs="Times New Roman"/>
          <w:sz w:val="24"/>
          <w:szCs w:val="28"/>
        </w:rPr>
        <w:t xml:space="preserve">Ознакомление с устройством и принципом работы токарно­винторезного станка. </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i/>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Тема «Технологии художественно-прикладной обработки материалов»</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Теоретические сведения. </w:t>
      </w:r>
      <w:r w:rsidRPr="00030664">
        <w:rPr>
          <w:rFonts w:ascii="Times New Roman" w:eastAsia="Times New Roman" w:hAnsi="Times New Roman" w:cs="Times New Roman"/>
          <w:sz w:val="24"/>
          <w:szCs w:val="28"/>
        </w:rPr>
        <w:t xml:space="preserve">Виды и приёмы выполнения декоративной резьбы на изделиях из древесины. Виды природных и искусственных материалов и их свойства </w:t>
      </w:r>
      <w:proofErr w:type="gramStart"/>
      <w:r w:rsidRPr="00030664">
        <w:rPr>
          <w:rFonts w:ascii="Times New Roman" w:eastAsia="Times New Roman" w:hAnsi="Times New Roman" w:cs="Times New Roman"/>
          <w:sz w:val="24"/>
          <w:szCs w:val="28"/>
        </w:rPr>
        <w:t>для</w:t>
      </w:r>
      <w:proofErr w:type="gramEnd"/>
      <w:r w:rsidRPr="00030664">
        <w:rPr>
          <w:rFonts w:ascii="Times New Roman" w:eastAsia="Times New Roman" w:hAnsi="Times New Roman" w:cs="Times New Roman"/>
          <w:sz w:val="24"/>
          <w:szCs w:val="28"/>
        </w:rPr>
        <w:t xml:space="preserve"> художественно­</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прикладных работ. Правила безопасного труда при выполнении художественно-прикладных работ. Профессии, связанные с художественной обработкой изделий из древесины.</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Тиснение на фольге. Инструменты для тиснения на фольге. Чеканка. Чеканы. Правила безопасного труда при выполнении художественно-прикладных работ. Профессии, связанные с художественной обработкой металлов.</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Лабораторно-практические и практические работы</w:t>
      </w:r>
      <w:r w:rsidRPr="00030664">
        <w:rPr>
          <w:rFonts w:ascii="Times New Roman" w:eastAsia="Times New Roman" w:hAnsi="Times New Roman" w:cs="Times New Roman"/>
          <w:sz w:val="24"/>
          <w:szCs w:val="28"/>
        </w:rPr>
        <w:t>. Перевод рисунка и выполнение декоративно-прикладной обработки древесины. Выбор и исследование материалов и заготовок с учётом декоративных и технологических свойств.</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Создание декоративно-прикладного изделия из металла.</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b/>
          <w:i/>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b/>
          <w:i/>
          <w:sz w:val="24"/>
          <w:szCs w:val="28"/>
        </w:rPr>
        <w:t>Раздел «Технологии творческой и опытнической деятельности»</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i/>
          <w:sz w:val="24"/>
          <w:szCs w:val="28"/>
        </w:rPr>
      </w:pPr>
      <w:r w:rsidRPr="00030664">
        <w:rPr>
          <w:rFonts w:ascii="Times New Roman" w:eastAsia="Times New Roman" w:hAnsi="Times New Roman" w:cs="Times New Roman"/>
          <w:b/>
          <w:i/>
          <w:sz w:val="24"/>
          <w:szCs w:val="28"/>
        </w:rPr>
        <w:t xml:space="preserve">   </w:t>
      </w:r>
      <w:r w:rsidRPr="00030664">
        <w:rPr>
          <w:rFonts w:ascii="Times New Roman" w:eastAsia="Times New Roman" w:hAnsi="Times New Roman" w:cs="Times New Roman"/>
          <w:i/>
          <w:sz w:val="24"/>
          <w:szCs w:val="28"/>
        </w:rPr>
        <w:t>Тема «Исследовательская и созидательная деятельность»</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Теоретические сведения. </w:t>
      </w:r>
      <w:r w:rsidRPr="00030664">
        <w:rPr>
          <w:rFonts w:ascii="Times New Roman" w:eastAsia="Times New Roman" w:hAnsi="Times New Roman" w:cs="Times New Roman"/>
          <w:sz w:val="24"/>
          <w:szCs w:val="28"/>
        </w:rPr>
        <w:t>Цель и задачи проектной деятельности в 7 классе. Составные части годового творческого проекта семиклассников.</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i/>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Практические работы.</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Творческий проект по разделу «Технологии домашнего хозяйства».</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Творческий проект по разделу «Технологии обработки конструкционных материалов».</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Творческий проект по разделу «Создание изделий из текстильных материалов».</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Творческий проект по разделу «Кулинария».</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Составление портфолио и разработка электронной презентации.</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Презентация и защита творческого проекта.</w:t>
      </w:r>
    </w:p>
    <w:p w:rsidR="00030664" w:rsidRPr="00030664" w:rsidRDefault="00030664" w:rsidP="00030664">
      <w:pPr>
        <w:widowControl w:val="0"/>
        <w:autoSpaceDE w:val="0"/>
        <w:autoSpaceDN w:val="0"/>
        <w:adjustRightInd w:val="0"/>
        <w:spacing w:after="0" w:line="240" w:lineRule="auto"/>
        <w:ind w:left="-142"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Варианты творческих проектов: «Декоративная рамка для фотографий», «Кухонная доска», «Аксессуар для летнего отдыха», «Приготовление сладкого стола» и др.</w:t>
      </w:r>
    </w:p>
    <w:p w:rsidR="00030664" w:rsidRDefault="00030664" w:rsidP="003869CE">
      <w:pPr>
        <w:pStyle w:val="2"/>
        <w:spacing w:line="240" w:lineRule="auto"/>
        <w:rPr>
          <w:sz w:val="24"/>
          <w:szCs w:val="24"/>
        </w:rPr>
      </w:pPr>
    </w:p>
    <w:p w:rsidR="008C66E7" w:rsidRDefault="00030664" w:rsidP="003869CE">
      <w:pPr>
        <w:pStyle w:val="2"/>
        <w:spacing w:line="240" w:lineRule="auto"/>
        <w:rPr>
          <w:sz w:val="24"/>
          <w:szCs w:val="24"/>
        </w:rPr>
      </w:pPr>
      <w:r>
        <w:rPr>
          <w:sz w:val="24"/>
          <w:szCs w:val="24"/>
        </w:rPr>
        <w:t>8 класс</w:t>
      </w:r>
    </w:p>
    <w:p w:rsidR="00030664" w:rsidRPr="00030664" w:rsidRDefault="00030664" w:rsidP="00030664">
      <w:pPr>
        <w:spacing w:after="0" w:line="240" w:lineRule="auto"/>
        <w:jc w:val="both"/>
        <w:rPr>
          <w:rFonts w:ascii="Times New Roman" w:eastAsia="Times New Roman" w:hAnsi="Times New Roman" w:cs="Times New Roman"/>
          <w:b/>
          <w:sz w:val="24"/>
          <w:szCs w:val="28"/>
        </w:rPr>
      </w:pPr>
      <w:r w:rsidRPr="00030664">
        <w:rPr>
          <w:rFonts w:ascii="Times New Roman" w:hAnsi="Times New Roman" w:cs="Times New Roman"/>
          <w:b/>
          <w:sz w:val="24"/>
          <w:szCs w:val="28"/>
        </w:rPr>
        <w:t xml:space="preserve">   </w:t>
      </w:r>
      <w:r w:rsidRPr="00030664">
        <w:rPr>
          <w:rFonts w:ascii="Times New Roman" w:eastAsia="Times New Roman" w:hAnsi="Times New Roman" w:cs="Times New Roman"/>
          <w:i/>
          <w:sz w:val="24"/>
          <w:szCs w:val="28"/>
        </w:rPr>
        <w:t xml:space="preserve"> </w:t>
      </w:r>
      <w:r w:rsidRPr="00030664">
        <w:rPr>
          <w:rFonts w:ascii="Times New Roman" w:eastAsia="Times New Roman" w:hAnsi="Times New Roman" w:cs="Times New Roman"/>
          <w:b/>
          <w:i/>
          <w:sz w:val="24"/>
          <w:szCs w:val="28"/>
        </w:rPr>
        <w:t>Раздел «</w:t>
      </w:r>
      <w:r w:rsidRPr="00030664">
        <w:rPr>
          <w:rFonts w:ascii="Times New Roman" w:hAnsi="Times New Roman" w:cs="Times New Roman"/>
          <w:b/>
          <w:color w:val="000000"/>
          <w:sz w:val="24"/>
          <w:szCs w:val="28"/>
        </w:rPr>
        <w:t>Технологии ведения дома</w:t>
      </w:r>
      <w:r w:rsidRPr="00030664">
        <w:rPr>
          <w:rFonts w:ascii="Times New Roman" w:eastAsia="Times New Roman" w:hAnsi="Times New Roman" w:cs="Times New Roman"/>
          <w:b/>
          <w:i/>
          <w:sz w:val="24"/>
          <w:szCs w:val="28"/>
        </w:rPr>
        <w:t>»</w:t>
      </w:r>
    </w:p>
    <w:p w:rsidR="00030664" w:rsidRPr="00030664" w:rsidRDefault="00030664" w:rsidP="00030664">
      <w:pPr>
        <w:widowControl w:val="0"/>
        <w:autoSpaceDE w:val="0"/>
        <w:autoSpaceDN w:val="0"/>
        <w:adjustRightInd w:val="0"/>
        <w:spacing w:after="0" w:line="240" w:lineRule="auto"/>
        <w:ind w:right="283" w:firstLine="283"/>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Тема: Экология жилища</w:t>
      </w:r>
    </w:p>
    <w:p w:rsidR="00030664" w:rsidRPr="00030664" w:rsidRDefault="00030664" w:rsidP="00030664">
      <w:pPr>
        <w:widowControl w:val="0"/>
        <w:autoSpaceDE w:val="0"/>
        <w:autoSpaceDN w:val="0"/>
        <w:adjustRightInd w:val="0"/>
        <w:spacing w:after="0" w:line="240" w:lineRule="auto"/>
        <w:ind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Теоретические сведения.</w:t>
      </w:r>
      <w:r w:rsidRPr="00030664">
        <w:rPr>
          <w:rFonts w:ascii="Times New Roman" w:eastAsia="Times New Roman" w:hAnsi="Times New Roman" w:cs="Times New Roman"/>
          <w:sz w:val="24"/>
          <w:szCs w:val="28"/>
        </w:rPr>
        <w:t xml:space="preserve"> Характеристика основных элементов систем энергоснабжения, теплоснабжения, водопровода и канализации в городском и сельском (дачном) домах. Правила их эксплуатации. Современные системы фильтрации воды. Система безопасности жилища.</w:t>
      </w:r>
    </w:p>
    <w:p w:rsidR="00030664" w:rsidRPr="00030664" w:rsidRDefault="00030664" w:rsidP="00030664">
      <w:pPr>
        <w:widowControl w:val="0"/>
        <w:autoSpaceDE w:val="0"/>
        <w:autoSpaceDN w:val="0"/>
        <w:adjustRightInd w:val="0"/>
        <w:spacing w:after="0" w:line="240" w:lineRule="auto"/>
        <w:ind w:right="283"/>
        <w:jc w:val="both"/>
        <w:rPr>
          <w:rFonts w:ascii="Times New Roman" w:eastAsia="Times New Roman" w:hAnsi="Times New Roman" w:cs="Times New Roman"/>
          <w:i/>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 xml:space="preserve">Лабораторно-практические и практические работы. </w:t>
      </w:r>
      <w:r w:rsidRPr="00030664">
        <w:rPr>
          <w:rFonts w:ascii="Times New Roman" w:eastAsia="Times New Roman" w:hAnsi="Times New Roman" w:cs="Times New Roman"/>
          <w:sz w:val="24"/>
          <w:szCs w:val="28"/>
        </w:rPr>
        <w:t>Ознакомление с приточно-вытяжной естественной вентиляцией в помещении. Ознакомление с системой фильтрации воды</w:t>
      </w:r>
    </w:p>
    <w:p w:rsidR="00030664" w:rsidRPr="00030664" w:rsidRDefault="00030664" w:rsidP="00030664">
      <w:pPr>
        <w:widowControl w:val="0"/>
        <w:autoSpaceDE w:val="0"/>
        <w:autoSpaceDN w:val="0"/>
        <w:adjustRightInd w:val="0"/>
        <w:spacing w:after="0" w:line="240" w:lineRule="auto"/>
        <w:ind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(на лабораторном стенде). Изучение конструкции водопроводных смесителей.</w:t>
      </w:r>
    </w:p>
    <w:p w:rsidR="00030664" w:rsidRPr="00030664" w:rsidRDefault="00030664" w:rsidP="00030664">
      <w:pPr>
        <w:widowControl w:val="0"/>
        <w:autoSpaceDE w:val="0"/>
        <w:autoSpaceDN w:val="0"/>
        <w:adjustRightInd w:val="0"/>
        <w:spacing w:after="0" w:line="240" w:lineRule="auto"/>
        <w:ind w:right="283"/>
        <w:jc w:val="both"/>
        <w:rPr>
          <w:rFonts w:ascii="Times New Roman" w:eastAsia="Times New Roman" w:hAnsi="Times New Roman" w:cs="Times New Roman"/>
          <w:i/>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Тема: Технологии ремонта элементов систем водоснабжения и канализации</w:t>
      </w:r>
    </w:p>
    <w:p w:rsidR="00030664" w:rsidRPr="00030664" w:rsidRDefault="00030664" w:rsidP="00030664">
      <w:pPr>
        <w:widowControl w:val="0"/>
        <w:autoSpaceDE w:val="0"/>
        <w:autoSpaceDN w:val="0"/>
        <w:adjustRightInd w:val="0"/>
        <w:spacing w:after="0" w:line="240" w:lineRule="auto"/>
        <w:ind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Теоретические сведения</w:t>
      </w:r>
      <w:r w:rsidRPr="00030664">
        <w:rPr>
          <w:rFonts w:ascii="Times New Roman" w:eastAsia="Times New Roman" w:hAnsi="Times New Roman" w:cs="Times New Roman"/>
          <w:sz w:val="24"/>
          <w:szCs w:val="28"/>
        </w:rPr>
        <w:t>. Схемы горячего и холодного водоснабжения в многоэтажном доме. Система канализации в доме. Мусоропроводы и мусоросборники. Работа счётчика расхода воды. Способы определения расхода и стоимости расхода воды.</w:t>
      </w:r>
    </w:p>
    <w:p w:rsidR="00030664" w:rsidRPr="00030664" w:rsidRDefault="00030664" w:rsidP="00030664">
      <w:pPr>
        <w:widowControl w:val="0"/>
        <w:autoSpaceDE w:val="0"/>
        <w:autoSpaceDN w:val="0"/>
        <w:adjustRightInd w:val="0"/>
        <w:spacing w:after="0" w:line="240" w:lineRule="auto"/>
        <w:ind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w:t>
      </w:r>
      <w:r w:rsidRPr="00030664">
        <w:rPr>
          <w:rFonts w:ascii="Times New Roman" w:eastAsia="Times New Roman" w:hAnsi="Times New Roman" w:cs="Times New Roman"/>
          <w:sz w:val="24"/>
          <w:szCs w:val="28"/>
        </w:rPr>
        <w:t>Утилизация сточных вод системы водоснабжения и канализации. Экологические проблемы, связанные с их утилизацией.</w:t>
      </w:r>
    </w:p>
    <w:p w:rsidR="00030664" w:rsidRPr="00030664" w:rsidRDefault="00030664" w:rsidP="00030664">
      <w:pPr>
        <w:widowControl w:val="0"/>
        <w:autoSpaceDE w:val="0"/>
        <w:autoSpaceDN w:val="0"/>
        <w:adjustRightInd w:val="0"/>
        <w:spacing w:after="0" w:line="240" w:lineRule="auto"/>
        <w:ind w:right="283"/>
        <w:jc w:val="both"/>
        <w:rPr>
          <w:rFonts w:ascii="Times New Roman" w:eastAsia="Times New Roman" w:hAnsi="Times New Roman" w:cs="Times New Roman"/>
          <w:i/>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 xml:space="preserve">Лабораторно-практические и практические работы. </w:t>
      </w:r>
      <w:r w:rsidRPr="00030664">
        <w:rPr>
          <w:rFonts w:ascii="Times New Roman" w:eastAsia="Times New Roman" w:hAnsi="Times New Roman" w:cs="Times New Roman"/>
          <w:sz w:val="24"/>
          <w:szCs w:val="28"/>
        </w:rPr>
        <w:t>Ознакомление со схемой системы водоснабжения и канализации в школе и дома. Определение расхода и стоимости горячей и холодной воды за месяц.</w:t>
      </w:r>
    </w:p>
    <w:p w:rsidR="00030664" w:rsidRPr="00030664" w:rsidRDefault="00030664" w:rsidP="00030664">
      <w:pPr>
        <w:widowControl w:val="0"/>
        <w:autoSpaceDE w:val="0"/>
        <w:autoSpaceDN w:val="0"/>
        <w:adjustRightInd w:val="0"/>
        <w:spacing w:after="0" w:line="240" w:lineRule="auto"/>
        <w:ind w:right="283"/>
        <w:jc w:val="both"/>
        <w:rPr>
          <w:rFonts w:ascii="Times New Roman" w:eastAsia="Times New Roman" w:hAnsi="Times New Roman" w:cs="Times New Roman"/>
          <w:b/>
          <w:i/>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b/>
          <w:i/>
          <w:sz w:val="24"/>
          <w:szCs w:val="28"/>
        </w:rPr>
        <w:t>Раздел «Электротехника»</w:t>
      </w:r>
    </w:p>
    <w:p w:rsidR="00030664" w:rsidRPr="00030664" w:rsidRDefault="00030664" w:rsidP="00030664">
      <w:pPr>
        <w:widowControl w:val="0"/>
        <w:autoSpaceDE w:val="0"/>
        <w:autoSpaceDN w:val="0"/>
        <w:adjustRightInd w:val="0"/>
        <w:spacing w:after="0" w:line="240" w:lineRule="auto"/>
        <w:ind w:right="283"/>
        <w:jc w:val="both"/>
        <w:rPr>
          <w:rFonts w:ascii="Times New Roman" w:eastAsia="Times New Roman" w:hAnsi="Times New Roman" w:cs="Times New Roman"/>
          <w:i/>
          <w:sz w:val="24"/>
          <w:szCs w:val="28"/>
        </w:rPr>
      </w:pPr>
      <w:r w:rsidRPr="00030664">
        <w:rPr>
          <w:rFonts w:ascii="Times New Roman" w:eastAsia="Times New Roman" w:hAnsi="Times New Roman" w:cs="Times New Roman"/>
          <w:i/>
          <w:sz w:val="24"/>
          <w:szCs w:val="28"/>
        </w:rPr>
        <w:t xml:space="preserve">  Тема:  Бытовые электроприборы.  </w:t>
      </w:r>
    </w:p>
    <w:p w:rsidR="00030664" w:rsidRPr="00030664" w:rsidRDefault="00030664" w:rsidP="00030664">
      <w:pPr>
        <w:widowControl w:val="0"/>
        <w:autoSpaceDE w:val="0"/>
        <w:autoSpaceDN w:val="0"/>
        <w:adjustRightInd w:val="0"/>
        <w:spacing w:after="0" w:line="240" w:lineRule="auto"/>
        <w:ind w:right="-1"/>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Теоретические сведения</w:t>
      </w:r>
      <w:r w:rsidRPr="00030664">
        <w:rPr>
          <w:rFonts w:ascii="Times New Roman" w:eastAsia="Times New Roman" w:hAnsi="Times New Roman" w:cs="Times New Roman"/>
          <w:sz w:val="24"/>
          <w:szCs w:val="28"/>
        </w:rPr>
        <w:t xml:space="preserve">. Применение электрической энергии в промышленности, на </w:t>
      </w:r>
      <w:proofErr w:type="gramStart"/>
      <w:r w:rsidRPr="00030664">
        <w:rPr>
          <w:rFonts w:ascii="Times New Roman" w:eastAsia="Times New Roman" w:hAnsi="Times New Roman" w:cs="Times New Roman"/>
          <w:sz w:val="24"/>
          <w:szCs w:val="28"/>
        </w:rPr>
        <w:t>транс-порте</w:t>
      </w:r>
      <w:proofErr w:type="gramEnd"/>
      <w:r w:rsidRPr="00030664">
        <w:rPr>
          <w:rFonts w:ascii="Times New Roman" w:eastAsia="Times New Roman" w:hAnsi="Times New Roman" w:cs="Times New Roman"/>
          <w:sz w:val="24"/>
          <w:szCs w:val="28"/>
        </w:rPr>
        <w:t xml:space="preserve"> и в быту. Электронагревательные приборы, их характеристики по мощности и рабочему напряжению. Виды электронагревательных приборов. Электрическая и индукционная плиты на кухне: принцип действия, правила эксплуатации. Преимущества и недостатки. Пути экономии электрической энергии в быту. Правила безопасного пользования бытовыми электроприборами. Устройство и принцип действия электрического фена для сушки волос.</w:t>
      </w:r>
    </w:p>
    <w:p w:rsidR="00030664" w:rsidRPr="00030664" w:rsidRDefault="00030664" w:rsidP="00030664">
      <w:pPr>
        <w:widowControl w:val="0"/>
        <w:autoSpaceDE w:val="0"/>
        <w:autoSpaceDN w:val="0"/>
        <w:adjustRightInd w:val="0"/>
        <w:spacing w:after="0" w:line="240" w:lineRule="auto"/>
        <w:ind w:right="-1"/>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Общие сведения о принципе работы, видах и правилах эксплуатации бытовых холодильников и стиральных машин-автоматов, электрических вытяжных устройств.</w:t>
      </w:r>
    </w:p>
    <w:p w:rsidR="00030664" w:rsidRPr="00030664" w:rsidRDefault="00030664" w:rsidP="00030664">
      <w:pPr>
        <w:widowControl w:val="0"/>
        <w:autoSpaceDE w:val="0"/>
        <w:autoSpaceDN w:val="0"/>
        <w:adjustRightInd w:val="0"/>
        <w:spacing w:after="0" w:line="240" w:lineRule="auto"/>
        <w:ind w:right="-1"/>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Электронные приборы: телевизоры, музыкальные центры, компьютеры, часы и др. Сокращение срока их службы и поломка при скачках напряжения. Способ защиты приборов от скачков напряжения.</w:t>
      </w:r>
    </w:p>
    <w:p w:rsidR="00030664" w:rsidRPr="00030664" w:rsidRDefault="00030664" w:rsidP="00030664">
      <w:pPr>
        <w:widowControl w:val="0"/>
        <w:autoSpaceDE w:val="0"/>
        <w:autoSpaceDN w:val="0"/>
        <w:adjustRightInd w:val="0"/>
        <w:spacing w:after="0" w:line="240" w:lineRule="auto"/>
        <w:ind w:right="-1"/>
        <w:jc w:val="both"/>
        <w:rPr>
          <w:rFonts w:ascii="Times New Roman" w:eastAsia="Times New Roman" w:hAnsi="Times New Roman" w:cs="Times New Roman"/>
          <w:i/>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 xml:space="preserve">Лабораторно-практические и практические работы. </w:t>
      </w:r>
      <w:r w:rsidRPr="00030664">
        <w:rPr>
          <w:rFonts w:ascii="Times New Roman" w:eastAsia="Times New Roman" w:hAnsi="Times New Roman" w:cs="Times New Roman"/>
          <w:sz w:val="24"/>
          <w:szCs w:val="28"/>
        </w:rPr>
        <w:t>Оценка допустимой суммарной мощности электроприборов, подключаемых к одной розетке и в квартирной (домовой) сети.</w:t>
      </w:r>
      <w:r w:rsidRPr="00030664">
        <w:rPr>
          <w:rFonts w:ascii="Times New Roman" w:eastAsia="Times New Roman" w:hAnsi="Times New Roman" w:cs="Times New Roman"/>
          <w:i/>
          <w:sz w:val="24"/>
          <w:szCs w:val="28"/>
        </w:rPr>
        <w:t xml:space="preserve"> </w:t>
      </w:r>
      <w:r w:rsidRPr="00030664">
        <w:rPr>
          <w:rFonts w:ascii="Times New Roman" w:eastAsia="Times New Roman" w:hAnsi="Times New Roman" w:cs="Times New Roman"/>
          <w:sz w:val="24"/>
          <w:szCs w:val="28"/>
        </w:rPr>
        <w:t>Исследование соотношения потребляемой мощности и силы</w:t>
      </w:r>
      <w:r w:rsidRPr="00030664">
        <w:rPr>
          <w:rFonts w:ascii="Times New Roman" w:eastAsia="Times New Roman" w:hAnsi="Times New Roman" w:cs="Times New Roman"/>
          <w:i/>
          <w:sz w:val="24"/>
          <w:szCs w:val="28"/>
        </w:rPr>
        <w:t xml:space="preserve"> </w:t>
      </w:r>
      <w:r w:rsidRPr="00030664">
        <w:rPr>
          <w:rFonts w:ascii="Times New Roman" w:eastAsia="Times New Roman" w:hAnsi="Times New Roman" w:cs="Times New Roman"/>
          <w:sz w:val="24"/>
          <w:szCs w:val="28"/>
        </w:rPr>
        <w:t>света различных ламп. Ознакомление с устройством и принципом действия стиральной машины-автомата, электрического фена. Изучение способов защиты электронных приборов от скачков напряжения.</w:t>
      </w:r>
    </w:p>
    <w:p w:rsidR="00030664" w:rsidRPr="00030664" w:rsidRDefault="00030664" w:rsidP="00030664">
      <w:pPr>
        <w:widowControl w:val="0"/>
        <w:autoSpaceDE w:val="0"/>
        <w:autoSpaceDN w:val="0"/>
        <w:adjustRightInd w:val="0"/>
        <w:spacing w:after="0" w:line="240" w:lineRule="auto"/>
        <w:ind w:right="-1"/>
        <w:jc w:val="both"/>
        <w:rPr>
          <w:rFonts w:ascii="Times New Roman" w:eastAsia="Times New Roman" w:hAnsi="Times New Roman" w:cs="Times New Roman"/>
          <w:i/>
          <w:sz w:val="24"/>
          <w:szCs w:val="28"/>
        </w:rPr>
      </w:pPr>
      <w:r w:rsidRPr="00030664">
        <w:rPr>
          <w:rFonts w:ascii="Times New Roman" w:eastAsia="Times New Roman" w:hAnsi="Times New Roman" w:cs="Times New Roman"/>
          <w:i/>
          <w:sz w:val="24"/>
          <w:szCs w:val="28"/>
        </w:rPr>
        <w:t xml:space="preserve">   Тема: Электромонтажные и сборочные технологии</w:t>
      </w:r>
    </w:p>
    <w:p w:rsidR="00030664" w:rsidRPr="00030664" w:rsidRDefault="00030664" w:rsidP="00030664">
      <w:pPr>
        <w:widowControl w:val="0"/>
        <w:autoSpaceDE w:val="0"/>
        <w:autoSpaceDN w:val="0"/>
        <w:adjustRightInd w:val="0"/>
        <w:spacing w:after="0" w:line="240" w:lineRule="auto"/>
        <w:ind w:right="-1"/>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Теоретические сведения</w:t>
      </w:r>
      <w:r w:rsidRPr="00030664">
        <w:rPr>
          <w:rFonts w:ascii="Times New Roman" w:eastAsia="Times New Roman" w:hAnsi="Times New Roman" w:cs="Times New Roman"/>
          <w:sz w:val="24"/>
          <w:szCs w:val="28"/>
        </w:rPr>
        <w:t>. Общее понятие об электрическом токе, силе тока, напряжении и сопротивлении. Виды источников тока и приёмников электрической энергии. Условные графические изображения на электрических схемах.</w:t>
      </w:r>
    </w:p>
    <w:p w:rsidR="00030664" w:rsidRPr="00030664" w:rsidRDefault="00030664" w:rsidP="00030664">
      <w:pPr>
        <w:widowControl w:val="0"/>
        <w:autoSpaceDE w:val="0"/>
        <w:autoSpaceDN w:val="0"/>
        <w:adjustRightInd w:val="0"/>
        <w:spacing w:after="0" w:line="240" w:lineRule="auto"/>
        <w:ind w:right="-1"/>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Понятие об электрической цепи </w:t>
      </w:r>
      <w:proofErr w:type="gramStart"/>
      <w:r w:rsidRPr="00030664">
        <w:rPr>
          <w:rFonts w:ascii="Times New Roman" w:eastAsia="Times New Roman" w:hAnsi="Times New Roman" w:cs="Times New Roman"/>
          <w:sz w:val="24"/>
          <w:szCs w:val="28"/>
        </w:rPr>
        <w:t>и о её</w:t>
      </w:r>
      <w:proofErr w:type="gramEnd"/>
      <w:r w:rsidRPr="00030664">
        <w:rPr>
          <w:rFonts w:ascii="Times New Roman" w:eastAsia="Times New Roman" w:hAnsi="Times New Roman" w:cs="Times New Roman"/>
          <w:sz w:val="24"/>
          <w:szCs w:val="28"/>
        </w:rPr>
        <w:t xml:space="preserve"> принципиальной схеме. Виды проводов. Инструменты для электромонтажных работ. Приёмы монтажа и соединений установочных проводов и установочных изделий.</w:t>
      </w:r>
    </w:p>
    <w:p w:rsidR="00030664" w:rsidRPr="00030664" w:rsidRDefault="00030664" w:rsidP="00030664">
      <w:pPr>
        <w:widowControl w:val="0"/>
        <w:autoSpaceDE w:val="0"/>
        <w:autoSpaceDN w:val="0"/>
        <w:adjustRightInd w:val="0"/>
        <w:spacing w:after="0" w:line="240" w:lineRule="auto"/>
        <w:ind w:right="-1"/>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Правила безопасной работы с электроустановками, при выполнении электромонтажных работ.</w:t>
      </w:r>
    </w:p>
    <w:p w:rsidR="00030664" w:rsidRPr="00030664" w:rsidRDefault="00030664" w:rsidP="00030664">
      <w:pPr>
        <w:widowControl w:val="0"/>
        <w:autoSpaceDE w:val="0"/>
        <w:autoSpaceDN w:val="0"/>
        <w:adjustRightInd w:val="0"/>
        <w:spacing w:after="0" w:line="240" w:lineRule="auto"/>
        <w:ind w:right="-1"/>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Профессии, связанные с выполнением электромонтажных и наладочных работ.</w:t>
      </w:r>
    </w:p>
    <w:p w:rsidR="00030664" w:rsidRPr="00030664" w:rsidRDefault="00030664" w:rsidP="00030664">
      <w:pPr>
        <w:widowControl w:val="0"/>
        <w:autoSpaceDE w:val="0"/>
        <w:autoSpaceDN w:val="0"/>
        <w:adjustRightInd w:val="0"/>
        <w:spacing w:after="0" w:line="240" w:lineRule="auto"/>
        <w:ind w:right="-1"/>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 xml:space="preserve">Лабораторно-практические и практические работы. </w:t>
      </w:r>
      <w:r w:rsidRPr="00030664">
        <w:rPr>
          <w:rFonts w:ascii="Times New Roman" w:eastAsia="Times New Roman" w:hAnsi="Times New Roman" w:cs="Times New Roman"/>
          <w:sz w:val="24"/>
          <w:szCs w:val="28"/>
        </w:rPr>
        <w:t xml:space="preserve">Чтение простой электрической схемы. </w:t>
      </w:r>
    </w:p>
    <w:p w:rsidR="00030664" w:rsidRPr="00030664" w:rsidRDefault="00030664" w:rsidP="00030664">
      <w:pPr>
        <w:widowControl w:val="0"/>
        <w:autoSpaceDE w:val="0"/>
        <w:autoSpaceDN w:val="0"/>
        <w:adjustRightInd w:val="0"/>
        <w:spacing w:after="0" w:line="240" w:lineRule="auto"/>
        <w:ind w:right="-1"/>
        <w:jc w:val="both"/>
        <w:rPr>
          <w:rFonts w:ascii="Times New Roman" w:eastAsia="Times New Roman" w:hAnsi="Times New Roman" w:cs="Times New Roman"/>
          <w:i/>
          <w:sz w:val="24"/>
          <w:szCs w:val="28"/>
        </w:rPr>
      </w:pPr>
      <w:r w:rsidRPr="00030664">
        <w:rPr>
          <w:rFonts w:ascii="Times New Roman" w:eastAsia="Times New Roman" w:hAnsi="Times New Roman" w:cs="Times New Roman"/>
          <w:i/>
          <w:sz w:val="24"/>
          <w:szCs w:val="28"/>
        </w:rPr>
        <w:lastRenderedPageBreak/>
        <w:t xml:space="preserve">   Тема: Электротехнические устройства с элементами автоматики</w:t>
      </w:r>
    </w:p>
    <w:p w:rsidR="00030664" w:rsidRPr="00030664" w:rsidRDefault="00030664" w:rsidP="00030664">
      <w:pPr>
        <w:widowControl w:val="0"/>
        <w:autoSpaceDE w:val="0"/>
        <w:autoSpaceDN w:val="0"/>
        <w:adjustRightInd w:val="0"/>
        <w:spacing w:after="0" w:line="240" w:lineRule="auto"/>
        <w:ind w:right="-1"/>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 xml:space="preserve">Теоретические сведения. </w:t>
      </w:r>
      <w:r w:rsidRPr="00030664">
        <w:rPr>
          <w:rFonts w:ascii="Times New Roman" w:eastAsia="Times New Roman" w:hAnsi="Times New Roman" w:cs="Times New Roman"/>
          <w:sz w:val="24"/>
          <w:szCs w:val="28"/>
        </w:rPr>
        <w:t>Принципы работы и способы подключения плавких и автоматических предохранителей. Схема квартирной электропроводки.</w:t>
      </w:r>
    </w:p>
    <w:p w:rsidR="00030664" w:rsidRPr="00030664" w:rsidRDefault="00030664" w:rsidP="00030664">
      <w:pPr>
        <w:widowControl w:val="0"/>
        <w:autoSpaceDE w:val="0"/>
        <w:autoSpaceDN w:val="0"/>
        <w:adjustRightInd w:val="0"/>
        <w:spacing w:after="0" w:line="240" w:lineRule="auto"/>
        <w:ind w:right="-1"/>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Работа счётчика электрической энергии. Способы определения расхода и стоимости электрической энергии. Возможность одновременного включения нескольких бытовых приборов в сеть с учётом их мощности. Пути экономии электрической энергии.</w:t>
      </w:r>
    </w:p>
    <w:p w:rsidR="00030664" w:rsidRPr="00030664" w:rsidRDefault="00030664" w:rsidP="00030664">
      <w:pPr>
        <w:widowControl w:val="0"/>
        <w:autoSpaceDE w:val="0"/>
        <w:autoSpaceDN w:val="0"/>
        <w:adjustRightInd w:val="0"/>
        <w:spacing w:after="0" w:line="240" w:lineRule="auto"/>
        <w:ind w:right="-1"/>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Устройство и принцип работы бытового электрического утюга с элементами автоматики. Влияние электротехнических и электронных приборов на здоровье человека. Правила безопасной работы с электроустановками и при выполнении электромонтажных работ.</w:t>
      </w:r>
    </w:p>
    <w:p w:rsidR="00030664" w:rsidRPr="00030664" w:rsidRDefault="00030664" w:rsidP="00030664">
      <w:pPr>
        <w:widowControl w:val="0"/>
        <w:autoSpaceDE w:val="0"/>
        <w:autoSpaceDN w:val="0"/>
        <w:adjustRightInd w:val="0"/>
        <w:spacing w:after="0" w:line="240" w:lineRule="auto"/>
        <w:ind w:right="-1"/>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Профессии, связанные с производством, эксплуатацией и обслуживанием электротехнических и электронных устройств.</w:t>
      </w:r>
    </w:p>
    <w:p w:rsidR="00030664" w:rsidRPr="00030664" w:rsidRDefault="00030664" w:rsidP="00030664">
      <w:pPr>
        <w:widowControl w:val="0"/>
        <w:autoSpaceDE w:val="0"/>
        <w:autoSpaceDN w:val="0"/>
        <w:adjustRightInd w:val="0"/>
        <w:spacing w:after="0" w:line="240" w:lineRule="auto"/>
        <w:ind w:right="-1"/>
        <w:jc w:val="both"/>
        <w:rPr>
          <w:rFonts w:ascii="Times New Roman" w:eastAsia="Times New Roman" w:hAnsi="Times New Roman" w:cs="Times New Roman"/>
          <w:sz w:val="24"/>
          <w:szCs w:val="28"/>
        </w:rPr>
      </w:pPr>
      <w:r w:rsidRPr="00030664">
        <w:rPr>
          <w:rFonts w:ascii="Times New Roman" w:eastAsia="Times New Roman" w:hAnsi="Times New Roman" w:cs="Times New Roman"/>
          <w:i/>
          <w:sz w:val="24"/>
          <w:szCs w:val="28"/>
        </w:rPr>
        <w:t xml:space="preserve">   Лабораторно-практические и практические работы. </w:t>
      </w:r>
      <w:r w:rsidRPr="00030664">
        <w:rPr>
          <w:rFonts w:ascii="Times New Roman" w:eastAsia="Times New Roman" w:hAnsi="Times New Roman" w:cs="Times New Roman"/>
          <w:sz w:val="24"/>
          <w:szCs w:val="28"/>
        </w:rPr>
        <w:t>Изучение схем квартирной электропроводки. Определение</w:t>
      </w:r>
      <w:r w:rsidRPr="00030664">
        <w:rPr>
          <w:rFonts w:ascii="Times New Roman" w:eastAsia="Times New Roman" w:hAnsi="Times New Roman" w:cs="Times New Roman"/>
          <w:i/>
          <w:sz w:val="24"/>
          <w:szCs w:val="28"/>
        </w:rPr>
        <w:t xml:space="preserve"> </w:t>
      </w:r>
      <w:r w:rsidRPr="00030664">
        <w:rPr>
          <w:rFonts w:ascii="Times New Roman" w:eastAsia="Times New Roman" w:hAnsi="Times New Roman" w:cs="Times New Roman"/>
          <w:sz w:val="24"/>
          <w:szCs w:val="28"/>
        </w:rPr>
        <w:t>расхода и стоимости электроэнергии за месяц. Ознакомление с</w:t>
      </w:r>
      <w:r w:rsidRPr="00030664">
        <w:rPr>
          <w:rFonts w:ascii="Times New Roman" w:eastAsia="Times New Roman" w:hAnsi="Times New Roman" w:cs="Times New Roman"/>
          <w:i/>
          <w:sz w:val="24"/>
          <w:szCs w:val="28"/>
        </w:rPr>
        <w:t xml:space="preserve"> </w:t>
      </w:r>
      <w:r w:rsidRPr="00030664">
        <w:rPr>
          <w:rFonts w:ascii="Times New Roman" w:eastAsia="Times New Roman" w:hAnsi="Times New Roman" w:cs="Times New Roman"/>
          <w:sz w:val="24"/>
          <w:szCs w:val="28"/>
        </w:rPr>
        <w:t>устройством и принципом работы бытового электрического</w:t>
      </w:r>
      <w:r w:rsidRPr="00030664">
        <w:rPr>
          <w:rFonts w:ascii="Times New Roman" w:eastAsia="Times New Roman" w:hAnsi="Times New Roman" w:cs="Times New Roman"/>
          <w:i/>
          <w:sz w:val="24"/>
          <w:szCs w:val="28"/>
        </w:rPr>
        <w:t xml:space="preserve"> </w:t>
      </w:r>
      <w:r w:rsidRPr="00030664">
        <w:rPr>
          <w:rFonts w:ascii="Times New Roman" w:eastAsia="Times New Roman" w:hAnsi="Times New Roman" w:cs="Times New Roman"/>
          <w:sz w:val="24"/>
          <w:szCs w:val="28"/>
        </w:rPr>
        <w:t>утюга с элементами автоматики.</w:t>
      </w:r>
    </w:p>
    <w:p w:rsidR="00030664" w:rsidRPr="00030664" w:rsidRDefault="00030664" w:rsidP="00030664">
      <w:pPr>
        <w:widowControl w:val="0"/>
        <w:autoSpaceDE w:val="0"/>
        <w:autoSpaceDN w:val="0"/>
        <w:adjustRightInd w:val="0"/>
        <w:spacing w:after="0" w:line="240" w:lineRule="auto"/>
        <w:ind w:right="-1"/>
        <w:jc w:val="both"/>
        <w:rPr>
          <w:rFonts w:ascii="Times New Roman" w:eastAsia="Times New Roman" w:hAnsi="Times New Roman" w:cs="Times New Roman"/>
          <w:b/>
          <w:i/>
          <w:sz w:val="24"/>
          <w:szCs w:val="28"/>
        </w:rPr>
      </w:pPr>
      <w:r w:rsidRPr="00030664">
        <w:rPr>
          <w:rFonts w:ascii="Times New Roman" w:eastAsia="Times New Roman" w:hAnsi="Times New Roman" w:cs="Times New Roman"/>
          <w:i/>
          <w:sz w:val="24"/>
          <w:szCs w:val="28"/>
        </w:rPr>
        <w:t xml:space="preserve">  </w:t>
      </w: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b/>
          <w:i/>
          <w:sz w:val="24"/>
          <w:szCs w:val="28"/>
        </w:rPr>
        <w:t>Раздел «Семейная экономика»</w:t>
      </w:r>
    </w:p>
    <w:p w:rsidR="00030664" w:rsidRPr="00030664" w:rsidRDefault="00030664" w:rsidP="00030664">
      <w:pPr>
        <w:widowControl w:val="0"/>
        <w:autoSpaceDE w:val="0"/>
        <w:autoSpaceDN w:val="0"/>
        <w:adjustRightInd w:val="0"/>
        <w:spacing w:after="0" w:line="240" w:lineRule="auto"/>
        <w:ind w:right="-1"/>
        <w:jc w:val="both"/>
        <w:rPr>
          <w:rFonts w:ascii="Times New Roman" w:eastAsia="Times New Roman" w:hAnsi="Times New Roman" w:cs="Times New Roman"/>
          <w:i/>
          <w:sz w:val="24"/>
          <w:szCs w:val="28"/>
        </w:rPr>
      </w:pPr>
      <w:r w:rsidRPr="00030664">
        <w:rPr>
          <w:rFonts w:ascii="Times New Roman" w:eastAsia="Times New Roman" w:hAnsi="Times New Roman" w:cs="Times New Roman"/>
          <w:i/>
          <w:sz w:val="24"/>
          <w:szCs w:val="28"/>
        </w:rPr>
        <w:t xml:space="preserve">   Тема  Бюджет семьи</w:t>
      </w:r>
    </w:p>
    <w:p w:rsidR="00030664" w:rsidRPr="00030664" w:rsidRDefault="00030664" w:rsidP="00030664">
      <w:pPr>
        <w:widowControl w:val="0"/>
        <w:autoSpaceDE w:val="0"/>
        <w:autoSpaceDN w:val="0"/>
        <w:adjustRightInd w:val="0"/>
        <w:spacing w:after="0" w:line="240" w:lineRule="auto"/>
        <w:ind w:right="-1"/>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Теоретические сведения.</w:t>
      </w:r>
      <w:r w:rsidRPr="00030664">
        <w:rPr>
          <w:rFonts w:ascii="Times New Roman" w:eastAsia="Times New Roman" w:hAnsi="Times New Roman" w:cs="Times New Roman"/>
          <w:sz w:val="24"/>
          <w:szCs w:val="28"/>
        </w:rPr>
        <w:t xml:space="preserve"> Источники семейных доходов и бюджет семьи. Способы выявления потребностей семьи. Минимальные и оптимальные потребности. Потребительская корзина одного человека и членов семьи.</w:t>
      </w:r>
    </w:p>
    <w:p w:rsidR="00030664" w:rsidRPr="00030664" w:rsidRDefault="00030664" w:rsidP="00030664">
      <w:pPr>
        <w:widowControl w:val="0"/>
        <w:autoSpaceDE w:val="0"/>
        <w:autoSpaceDN w:val="0"/>
        <w:adjustRightInd w:val="0"/>
        <w:spacing w:after="0" w:line="240" w:lineRule="auto"/>
        <w:ind w:right="-1"/>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Технология построения семейного бюджета. Доходы и расходы семьи. Рациональное планирование расходов на основе актуальных потребностей семьи.</w:t>
      </w:r>
    </w:p>
    <w:p w:rsidR="00030664" w:rsidRPr="00030664" w:rsidRDefault="00030664" w:rsidP="00030664">
      <w:pPr>
        <w:widowControl w:val="0"/>
        <w:autoSpaceDE w:val="0"/>
        <w:autoSpaceDN w:val="0"/>
        <w:adjustRightInd w:val="0"/>
        <w:spacing w:after="0" w:line="240" w:lineRule="auto"/>
        <w:ind w:right="-1"/>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Технология совершения покупок. Потребительские качества товаров и услуг. Правила поведения при совершении покупки. Способы защиты прав потребителей.</w:t>
      </w:r>
    </w:p>
    <w:p w:rsidR="00030664" w:rsidRPr="00030664" w:rsidRDefault="00030664" w:rsidP="00030664">
      <w:pPr>
        <w:widowControl w:val="0"/>
        <w:autoSpaceDE w:val="0"/>
        <w:autoSpaceDN w:val="0"/>
        <w:adjustRightInd w:val="0"/>
        <w:spacing w:after="0" w:line="240" w:lineRule="auto"/>
        <w:ind w:right="-1"/>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Технология ведения бизнеса. Оценка возможностей предпринимательской деятельности для пополнения семейного бюджета. Выбор возможного объекта или услуги для предпринимательской деятельности на основе анализа потребностей местного населения и рынка потребительских товаров.</w:t>
      </w:r>
    </w:p>
    <w:p w:rsidR="00030664" w:rsidRPr="00030664" w:rsidRDefault="00030664" w:rsidP="00030664">
      <w:pPr>
        <w:widowControl w:val="0"/>
        <w:autoSpaceDE w:val="0"/>
        <w:autoSpaceDN w:val="0"/>
        <w:adjustRightInd w:val="0"/>
        <w:spacing w:after="0" w:line="240" w:lineRule="auto"/>
        <w:ind w:right="-1"/>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Практические работы</w:t>
      </w:r>
      <w:r w:rsidRPr="00030664">
        <w:rPr>
          <w:rFonts w:ascii="Times New Roman" w:eastAsia="Times New Roman" w:hAnsi="Times New Roman" w:cs="Times New Roman"/>
          <w:sz w:val="24"/>
          <w:szCs w:val="28"/>
        </w:rPr>
        <w:t>. Оценка имеющихся и возможных источников доходов семьи. Анализ потребностей членов семьи. Планирование недельных, месячных и годовых расходов семьи с учётом её состава. Изучение цен на рынке товаров и услуг в целях минимизации расходов в бюджете семьи.</w:t>
      </w:r>
    </w:p>
    <w:p w:rsidR="00030664" w:rsidRPr="00030664" w:rsidRDefault="00030664" w:rsidP="00030664">
      <w:pPr>
        <w:widowControl w:val="0"/>
        <w:autoSpaceDE w:val="0"/>
        <w:autoSpaceDN w:val="0"/>
        <w:adjustRightInd w:val="0"/>
        <w:spacing w:after="0" w:line="240" w:lineRule="auto"/>
        <w:ind w:right="-1"/>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Анализ качества и потребительских свойств товаров. Выбор способа совершения покупки. Изучение отдельных положений законодательства по правам потребителей.</w:t>
      </w:r>
    </w:p>
    <w:p w:rsidR="00030664" w:rsidRPr="00030664" w:rsidRDefault="00030664" w:rsidP="00030664">
      <w:pPr>
        <w:widowControl w:val="0"/>
        <w:autoSpaceDE w:val="0"/>
        <w:autoSpaceDN w:val="0"/>
        <w:adjustRightInd w:val="0"/>
        <w:spacing w:after="0" w:line="240" w:lineRule="auto"/>
        <w:ind w:right="-1"/>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Планирование возможной индивидуальной трудовой деятельности: обоснование объектов и услуг, примерная оценка доходности предприятия.</w:t>
      </w:r>
    </w:p>
    <w:p w:rsidR="00030664" w:rsidRPr="00030664" w:rsidRDefault="00030664" w:rsidP="00030664">
      <w:pPr>
        <w:pStyle w:val="af4"/>
        <w:spacing w:after="0"/>
        <w:jc w:val="both"/>
        <w:rPr>
          <w:szCs w:val="28"/>
        </w:rPr>
      </w:pPr>
      <w:r w:rsidRPr="00030664">
        <w:rPr>
          <w:b/>
          <w:i/>
          <w:color w:val="000000"/>
          <w:szCs w:val="28"/>
        </w:rPr>
        <w:t>Раздел «Технологии художественной обработки материалов</w:t>
      </w:r>
      <w:r w:rsidRPr="00030664">
        <w:rPr>
          <w:b/>
          <w:color w:val="000000"/>
          <w:szCs w:val="28"/>
        </w:rPr>
        <w:t xml:space="preserve">» </w:t>
      </w:r>
      <w:r w:rsidRPr="00030664">
        <w:rPr>
          <w:bCs/>
          <w:i/>
          <w:iCs/>
          <w:szCs w:val="28"/>
          <w:u w:val="single"/>
        </w:rPr>
        <w:t>Теоретические сведения.</w:t>
      </w:r>
      <w:r w:rsidRPr="00030664">
        <w:rPr>
          <w:b/>
          <w:bCs/>
          <w:i/>
          <w:iCs/>
          <w:szCs w:val="28"/>
        </w:rPr>
        <w:t xml:space="preserve"> </w:t>
      </w:r>
      <w:r w:rsidRPr="00030664">
        <w:rPr>
          <w:szCs w:val="28"/>
        </w:rPr>
        <w:t>Природа творчества. Художественное творчество. Художественная вышивка гладью. Материалы, инструменты и приспособления для вышивки гладью. История и современность народных художественных промыслов: мастерская вышивка; торжокское золотое шитье; александровская гладь. Применение и технология выполнения владимирских швов, белой, атласной и штриховой глади, двусторонней глади без настила, художественной глади, швов «узелки» и «рококо».</w:t>
      </w:r>
    </w:p>
    <w:p w:rsidR="00030664" w:rsidRPr="00030664" w:rsidRDefault="00030664" w:rsidP="00030664">
      <w:pPr>
        <w:pStyle w:val="af4"/>
        <w:spacing w:after="0"/>
        <w:jc w:val="both"/>
        <w:rPr>
          <w:szCs w:val="28"/>
        </w:rPr>
      </w:pPr>
      <w:r w:rsidRPr="00030664">
        <w:rPr>
          <w:szCs w:val="28"/>
        </w:rPr>
        <w:t>Понятия «натюрморт», «пейзаж». Подбор материалов для вышивания натюрморта и пейзажа. Технология вышивания натюрморта и пейзажа. Выполнение творческих работ с помощью вышивальной машины и компьютера.</w:t>
      </w:r>
    </w:p>
    <w:p w:rsidR="00030664" w:rsidRPr="00030664" w:rsidRDefault="00030664" w:rsidP="00030664">
      <w:pPr>
        <w:pStyle w:val="af4"/>
        <w:spacing w:after="0"/>
        <w:jc w:val="both"/>
        <w:rPr>
          <w:szCs w:val="28"/>
        </w:rPr>
      </w:pPr>
      <w:r w:rsidRPr="00030664">
        <w:rPr>
          <w:bCs/>
          <w:i/>
          <w:iCs/>
          <w:szCs w:val="28"/>
          <w:u w:val="single"/>
        </w:rPr>
        <w:lastRenderedPageBreak/>
        <w:t>Практические работы.</w:t>
      </w:r>
      <w:r w:rsidRPr="00030664">
        <w:rPr>
          <w:b/>
          <w:bCs/>
          <w:i/>
          <w:iCs/>
          <w:szCs w:val="28"/>
        </w:rPr>
        <w:t xml:space="preserve"> </w:t>
      </w:r>
      <w:r w:rsidRPr="00030664">
        <w:rPr>
          <w:szCs w:val="28"/>
        </w:rPr>
        <w:t>Выбор материалов, инструментов и приспособлений для вышивки гладью. Подготовка ткани к вышивке. Стилизация узоров для вышивки. Выполнение элементов и вышивание узора в технике владимирского шитья, белой гладью, атласной и штриховой гладью, двусторонней гладью без настила, художественной гладью, швами «узелки» и «рококо».</w:t>
      </w:r>
    </w:p>
    <w:p w:rsidR="00030664" w:rsidRPr="00030664" w:rsidRDefault="00030664" w:rsidP="00030664">
      <w:pPr>
        <w:pStyle w:val="af4"/>
        <w:spacing w:after="0"/>
        <w:jc w:val="both"/>
        <w:rPr>
          <w:szCs w:val="28"/>
        </w:rPr>
      </w:pPr>
      <w:r w:rsidRPr="00030664">
        <w:rPr>
          <w:bCs/>
          <w:i/>
          <w:iCs/>
          <w:szCs w:val="28"/>
          <w:u w:val="single"/>
        </w:rPr>
        <w:t>Варианты объектов труда.</w:t>
      </w:r>
      <w:r w:rsidRPr="00030664">
        <w:rPr>
          <w:b/>
          <w:bCs/>
          <w:i/>
          <w:iCs/>
          <w:szCs w:val="28"/>
        </w:rPr>
        <w:t xml:space="preserve"> </w:t>
      </w:r>
      <w:r w:rsidRPr="00030664">
        <w:rPr>
          <w:szCs w:val="28"/>
        </w:rPr>
        <w:t>Образцы вышивки гладью. Панно. Блузка. Наволочка. Шторы. Салфетки.</w:t>
      </w:r>
    </w:p>
    <w:p w:rsidR="00030664" w:rsidRPr="00030664" w:rsidRDefault="00030664" w:rsidP="00030664">
      <w:pPr>
        <w:widowControl w:val="0"/>
        <w:autoSpaceDE w:val="0"/>
        <w:autoSpaceDN w:val="0"/>
        <w:adjustRightInd w:val="0"/>
        <w:spacing w:after="0" w:line="240" w:lineRule="auto"/>
        <w:ind w:right="283"/>
        <w:jc w:val="both"/>
        <w:rPr>
          <w:rFonts w:ascii="Times New Roman" w:eastAsia="Times New Roman" w:hAnsi="Times New Roman" w:cs="Times New Roman"/>
          <w:b/>
          <w:i/>
          <w:sz w:val="24"/>
          <w:szCs w:val="28"/>
        </w:rPr>
      </w:pPr>
      <w:r w:rsidRPr="00030664">
        <w:rPr>
          <w:rFonts w:ascii="Times New Roman" w:eastAsia="Times New Roman" w:hAnsi="Times New Roman" w:cs="Times New Roman"/>
          <w:b/>
          <w:i/>
          <w:sz w:val="24"/>
          <w:szCs w:val="28"/>
        </w:rPr>
        <w:t xml:space="preserve">   Раздел «Технологии творческой и опытнической деятельности»</w:t>
      </w:r>
    </w:p>
    <w:p w:rsidR="00030664" w:rsidRPr="00030664" w:rsidRDefault="00030664" w:rsidP="00030664">
      <w:pPr>
        <w:widowControl w:val="0"/>
        <w:autoSpaceDE w:val="0"/>
        <w:autoSpaceDN w:val="0"/>
        <w:adjustRightInd w:val="0"/>
        <w:spacing w:after="0" w:line="240" w:lineRule="auto"/>
        <w:ind w:right="283"/>
        <w:jc w:val="both"/>
        <w:rPr>
          <w:rFonts w:ascii="Times New Roman" w:eastAsia="Times New Roman" w:hAnsi="Times New Roman" w:cs="Times New Roman"/>
          <w:i/>
          <w:sz w:val="24"/>
          <w:szCs w:val="28"/>
        </w:rPr>
      </w:pPr>
      <w:r w:rsidRPr="00030664">
        <w:rPr>
          <w:rFonts w:ascii="Times New Roman" w:eastAsia="Times New Roman" w:hAnsi="Times New Roman" w:cs="Times New Roman"/>
          <w:b/>
          <w:i/>
          <w:sz w:val="24"/>
          <w:szCs w:val="28"/>
        </w:rPr>
        <w:t xml:space="preserve">   </w:t>
      </w:r>
      <w:r w:rsidRPr="00030664">
        <w:rPr>
          <w:rFonts w:ascii="Times New Roman" w:eastAsia="Times New Roman" w:hAnsi="Times New Roman" w:cs="Times New Roman"/>
          <w:i/>
          <w:sz w:val="24"/>
          <w:szCs w:val="28"/>
        </w:rPr>
        <w:t xml:space="preserve">Тема: Исследовательская и созидательная деятельность </w:t>
      </w:r>
    </w:p>
    <w:p w:rsidR="00030664" w:rsidRPr="00030664" w:rsidRDefault="00030664" w:rsidP="00030664">
      <w:pPr>
        <w:widowControl w:val="0"/>
        <w:autoSpaceDE w:val="0"/>
        <w:autoSpaceDN w:val="0"/>
        <w:adjustRightInd w:val="0"/>
        <w:spacing w:after="0" w:line="240" w:lineRule="auto"/>
        <w:ind w:right="-1"/>
        <w:jc w:val="both"/>
        <w:rPr>
          <w:rFonts w:ascii="Times New Roman" w:eastAsia="Times New Roman" w:hAnsi="Times New Roman" w:cs="Times New Roman"/>
          <w:i/>
          <w:sz w:val="24"/>
          <w:szCs w:val="28"/>
        </w:rPr>
      </w:pPr>
      <w:r w:rsidRPr="00030664">
        <w:rPr>
          <w:rFonts w:ascii="Times New Roman" w:eastAsia="Times New Roman" w:hAnsi="Times New Roman" w:cs="Times New Roman"/>
          <w:i/>
          <w:sz w:val="24"/>
          <w:szCs w:val="28"/>
        </w:rPr>
        <w:t xml:space="preserve">   Теоретические сведения. </w:t>
      </w:r>
      <w:r w:rsidRPr="00030664">
        <w:rPr>
          <w:rFonts w:ascii="Times New Roman" w:eastAsia="Times New Roman" w:hAnsi="Times New Roman" w:cs="Times New Roman"/>
          <w:sz w:val="24"/>
          <w:szCs w:val="28"/>
        </w:rPr>
        <w:t xml:space="preserve">Проектирование как сфера профессиональной деятельности. Последовательность проектирования. Банк идей. Реализация проекта. Оценка проекта.   </w:t>
      </w:r>
      <w:r w:rsidRPr="00030664">
        <w:rPr>
          <w:rFonts w:ascii="Times New Roman" w:eastAsia="Times New Roman" w:hAnsi="Times New Roman" w:cs="Times New Roman"/>
          <w:i/>
          <w:sz w:val="24"/>
          <w:szCs w:val="28"/>
        </w:rPr>
        <w:t xml:space="preserve">Практические работы. </w:t>
      </w:r>
      <w:r w:rsidRPr="00030664">
        <w:rPr>
          <w:rFonts w:ascii="Times New Roman" w:eastAsia="Times New Roman" w:hAnsi="Times New Roman" w:cs="Times New Roman"/>
          <w:sz w:val="24"/>
          <w:szCs w:val="28"/>
        </w:rPr>
        <w:t>Обоснование темы творческого проекта. Поиск и изучение</w:t>
      </w:r>
      <w:r w:rsidRPr="00030664">
        <w:rPr>
          <w:rFonts w:ascii="Times New Roman" w:eastAsia="Times New Roman" w:hAnsi="Times New Roman" w:cs="Times New Roman"/>
          <w:i/>
          <w:sz w:val="24"/>
          <w:szCs w:val="28"/>
        </w:rPr>
        <w:t xml:space="preserve"> </w:t>
      </w:r>
      <w:r w:rsidRPr="00030664">
        <w:rPr>
          <w:rFonts w:ascii="Times New Roman" w:eastAsia="Times New Roman" w:hAnsi="Times New Roman" w:cs="Times New Roman"/>
          <w:sz w:val="24"/>
          <w:szCs w:val="28"/>
        </w:rPr>
        <w:t>информации по проблеме, формирование базы данных.</w:t>
      </w:r>
    </w:p>
    <w:p w:rsidR="00030664" w:rsidRPr="00030664" w:rsidRDefault="00030664" w:rsidP="00030664">
      <w:pPr>
        <w:widowControl w:val="0"/>
        <w:tabs>
          <w:tab w:val="left" w:pos="9355"/>
        </w:tabs>
        <w:autoSpaceDE w:val="0"/>
        <w:autoSpaceDN w:val="0"/>
        <w:adjustRightInd w:val="0"/>
        <w:spacing w:after="0" w:line="240" w:lineRule="auto"/>
        <w:ind w:right="-1"/>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Разработка нескольких вариантов решения проблемы, выбор лучшего варианта и подготовка необходимой документации с использованием компьютера.</w:t>
      </w:r>
    </w:p>
    <w:p w:rsidR="00030664" w:rsidRPr="00030664" w:rsidRDefault="00030664" w:rsidP="00030664">
      <w:pPr>
        <w:widowControl w:val="0"/>
        <w:autoSpaceDE w:val="0"/>
        <w:autoSpaceDN w:val="0"/>
        <w:adjustRightInd w:val="0"/>
        <w:spacing w:after="0" w:line="240" w:lineRule="auto"/>
        <w:ind w:right="-1"/>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Выполнение проекта и анализ результатов работы. Оформление пояснительной записки и проведение презентации.</w:t>
      </w:r>
    </w:p>
    <w:p w:rsidR="00030664" w:rsidRPr="00030664" w:rsidRDefault="00030664" w:rsidP="00030664">
      <w:pPr>
        <w:widowControl w:val="0"/>
        <w:autoSpaceDE w:val="0"/>
        <w:autoSpaceDN w:val="0"/>
        <w:adjustRightInd w:val="0"/>
        <w:spacing w:after="0" w:line="240" w:lineRule="auto"/>
        <w:ind w:right="283"/>
        <w:jc w:val="both"/>
        <w:rPr>
          <w:rFonts w:ascii="Times New Roman" w:eastAsia="Times New Roman" w:hAnsi="Times New Roman" w:cs="Times New Roman"/>
          <w:sz w:val="24"/>
          <w:szCs w:val="28"/>
        </w:rPr>
      </w:pPr>
      <w:r w:rsidRPr="00030664">
        <w:rPr>
          <w:rFonts w:ascii="Times New Roman" w:eastAsia="Times New Roman" w:hAnsi="Times New Roman" w:cs="Times New Roman"/>
          <w:sz w:val="24"/>
          <w:szCs w:val="28"/>
        </w:rPr>
        <w:t xml:space="preserve">   </w:t>
      </w:r>
      <w:r w:rsidRPr="00030664">
        <w:rPr>
          <w:rFonts w:ascii="Times New Roman" w:eastAsia="Times New Roman" w:hAnsi="Times New Roman" w:cs="Times New Roman"/>
          <w:i/>
          <w:sz w:val="24"/>
          <w:szCs w:val="28"/>
        </w:rPr>
        <w:t>Варианты творческих проектов:</w:t>
      </w:r>
      <w:r w:rsidRPr="00030664">
        <w:rPr>
          <w:rFonts w:ascii="Times New Roman" w:eastAsia="Times New Roman" w:hAnsi="Times New Roman" w:cs="Times New Roman"/>
          <w:sz w:val="24"/>
          <w:szCs w:val="28"/>
        </w:rPr>
        <w:t xml:space="preserve"> «Семейный бюджет»,  «Бизнес-план семейного предприятия»,  «Дом будущего»,  «Мой профессиональный выбор» и др. </w:t>
      </w:r>
    </w:p>
    <w:p w:rsidR="00030664" w:rsidRPr="00030664" w:rsidRDefault="00030664" w:rsidP="00030664">
      <w:pPr>
        <w:widowControl w:val="0"/>
        <w:autoSpaceDE w:val="0"/>
        <w:autoSpaceDN w:val="0"/>
        <w:adjustRightInd w:val="0"/>
        <w:spacing w:after="0" w:line="240" w:lineRule="auto"/>
        <w:ind w:right="283"/>
        <w:jc w:val="both"/>
        <w:rPr>
          <w:rFonts w:ascii="Times New Roman" w:eastAsia="Times New Roman" w:hAnsi="Times New Roman" w:cs="Times New Roman"/>
          <w:i/>
          <w:sz w:val="24"/>
          <w:szCs w:val="28"/>
        </w:rPr>
      </w:pPr>
      <w:r w:rsidRPr="00030664">
        <w:rPr>
          <w:rFonts w:ascii="Times New Roman" w:eastAsia="Times New Roman" w:hAnsi="Times New Roman" w:cs="Times New Roman"/>
          <w:i/>
          <w:sz w:val="24"/>
          <w:szCs w:val="28"/>
        </w:rPr>
        <w:t xml:space="preserve"> </w:t>
      </w:r>
    </w:p>
    <w:p w:rsidR="00030664" w:rsidRDefault="00030664" w:rsidP="00030664">
      <w:pPr>
        <w:widowControl w:val="0"/>
        <w:autoSpaceDE w:val="0"/>
        <w:autoSpaceDN w:val="0"/>
        <w:adjustRightInd w:val="0"/>
        <w:spacing w:after="0"/>
        <w:ind w:right="283"/>
        <w:jc w:val="both"/>
        <w:rPr>
          <w:rFonts w:ascii="Times New Roman" w:eastAsia="Times New Roman" w:hAnsi="Times New Roman" w:cs="Times New Roman"/>
          <w:i/>
          <w:sz w:val="28"/>
          <w:szCs w:val="28"/>
        </w:rPr>
      </w:pPr>
    </w:p>
    <w:p w:rsidR="00030664" w:rsidRDefault="00030664" w:rsidP="002B64C9">
      <w:pPr>
        <w:pStyle w:val="2"/>
        <w:spacing w:line="240" w:lineRule="auto"/>
        <w:ind w:firstLine="0"/>
        <w:rPr>
          <w:sz w:val="24"/>
          <w:szCs w:val="24"/>
        </w:rPr>
      </w:pPr>
      <w:r>
        <w:rPr>
          <w:sz w:val="24"/>
          <w:szCs w:val="24"/>
        </w:rPr>
        <w:t>2.2.2.17. Физическая культура</w:t>
      </w:r>
      <w:r w:rsidR="005F589F">
        <w:rPr>
          <w:sz w:val="24"/>
          <w:szCs w:val="24"/>
        </w:rPr>
        <w:t xml:space="preserve">  (</w:t>
      </w:r>
      <w:r w:rsidR="004B51D1">
        <w:rPr>
          <w:sz w:val="24"/>
          <w:szCs w:val="24"/>
        </w:rPr>
        <w:t>6</w:t>
      </w:r>
      <w:r w:rsidR="005F589F">
        <w:rPr>
          <w:sz w:val="24"/>
          <w:szCs w:val="24"/>
        </w:rPr>
        <w:t>-9 классы)</w:t>
      </w:r>
    </w:p>
    <w:p w:rsidR="00030664" w:rsidRDefault="00030664" w:rsidP="00030664">
      <w:pPr>
        <w:spacing w:line="240" w:lineRule="auto"/>
        <w:contextualSpacing/>
        <w:jc w:val="both"/>
        <w:rPr>
          <w:rFonts w:ascii="Times New Roman" w:hAnsi="Times New Roman"/>
          <w:bCs/>
          <w:sz w:val="24"/>
          <w:szCs w:val="28"/>
        </w:rPr>
      </w:pPr>
      <w:r w:rsidRPr="00030664">
        <w:rPr>
          <w:rFonts w:ascii="Times New Roman" w:hAnsi="Times New Roman"/>
          <w:b/>
          <w:bCs/>
          <w:sz w:val="24"/>
          <w:szCs w:val="28"/>
        </w:rPr>
        <w:t>Раздел 1. Основы знаний</w:t>
      </w:r>
      <w:r>
        <w:rPr>
          <w:rFonts w:ascii="Times New Roman" w:hAnsi="Times New Roman"/>
          <w:b/>
          <w:bCs/>
          <w:sz w:val="28"/>
          <w:szCs w:val="28"/>
        </w:rPr>
        <w:t>.</w:t>
      </w:r>
      <w:r w:rsidRPr="00030664">
        <w:rPr>
          <w:rFonts w:ascii="Times New Roman" w:hAnsi="Times New Roman"/>
          <w:bCs/>
          <w:sz w:val="24"/>
          <w:szCs w:val="28"/>
        </w:rPr>
        <w:t xml:space="preserve"> </w:t>
      </w:r>
    </w:p>
    <w:p w:rsidR="00030664" w:rsidRPr="00030664" w:rsidRDefault="00030664" w:rsidP="00030664">
      <w:pPr>
        <w:spacing w:line="240" w:lineRule="auto"/>
        <w:contextualSpacing/>
        <w:jc w:val="both"/>
        <w:rPr>
          <w:rFonts w:ascii="Times New Roman" w:hAnsi="Times New Roman"/>
          <w:sz w:val="24"/>
          <w:szCs w:val="28"/>
        </w:rPr>
      </w:pPr>
      <w:r w:rsidRPr="00030664">
        <w:rPr>
          <w:rFonts w:ascii="Times New Roman" w:hAnsi="Times New Roman"/>
          <w:bCs/>
          <w:sz w:val="24"/>
          <w:szCs w:val="28"/>
        </w:rPr>
        <w:t>История физической культуры.</w:t>
      </w:r>
    </w:p>
    <w:p w:rsidR="00030664" w:rsidRPr="00030664" w:rsidRDefault="00030664" w:rsidP="00030664">
      <w:pPr>
        <w:spacing w:line="240" w:lineRule="auto"/>
        <w:contextualSpacing/>
        <w:jc w:val="both"/>
        <w:rPr>
          <w:rFonts w:ascii="Times New Roman" w:hAnsi="Times New Roman"/>
          <w:sz w:val="24"/>
          <w:szCs w:val="28"/>
        </w:rPr>
      </w:pPr>
      <w:r w:rsidRPr="00030664">
        <w:rPr>
          <w:rFonts w:ascii="Times New Roman" w:hAnsi="Times New Roman"/>
          <w:bCs/>
          <w:sz w:val="24"/>
          <w:szCs w:val="28"/>
        </w:rPr>
        <w:t>Олимпийские игры древности. Возрождение Олимпийских игр и олимпийского движения.</w:t>
      </w:r>
    </w:p>
    <w:p w:rsidR="00030664" w:rsidRPr="00030664" w:rsidRDefault="00030664" w:rsidP="00030664">
      <w:pPr>
        <w:spacing w:line="240" w:lineRule="auto"/>
        <w:contextualSpacing/>
        <w:jc w:val="both"/>
        <w:rPr>
          <w:rFonts w:ascii="Times New Roman" w:hAnsi="Times New Roman"/>
          <w:sz w:val="24"/>
          <w:szCs w:val="28"/>
        </w:rPr>
      </w:pPr>
      <w:r w:rsidRPr="00030664">
        <w:rPr>
          <w:rFonts w:ascii="Times New Roman" w:hAnsi="Times New Roman"/>
          <w:bCs/>
          <w:sz w:val="24"/>
          <w:szCs w:val="28"/>
        </w:rPr>
        <w:t>История зарождения олимпийского движения в России. Олимпийское движение в России (СССР).</w:t>
      </w:r>
    </w:p>
    <w:p w:rsidR="00030664" w:rsidRPr="00030664" w:rsidRDefault="00030664" w:rsidP="008A6643">
      <w:pPr>
        <w:spacing w:line="240" w:lineRule="auto"/>
        <w:contextualSpacing/>
        <w:jc w:val="both"/>
        <w:rPr>
          <w:rFonts w:ascii="Times New Roman" w:hAnsi="Times New Roman"/>
          <w:sz w:val="24"/>
          <w:szCs w:val="28"/>
        </w:rPr>
      </w:pPr>
      <w:r w:rsidRPr="00030664">
        <w:rPr>
          <w:rFonts w:ascii="Times New Roman" w:hAnsi="Times New Roman"/>
          <w:bCs/>
          <w:sz w:val="24"/>
          <w:szCs w:val="28"/>
        </w:rPr>
        <w:t>Выдающиеся достижения отечественных спортсменов на Олимпийских играх.</w:t>
      </w:r>
    </w:p>
    <w:p w:rsidR="00030664" w:rsidRPr="00030664" w:rsidRDefault="00030664" w:rsidP="008A6643">
      <w:pPr>
        <w:spacing w:line="240" w:lineRule="auto"/>
        <w:contextualSpacing/>
        <w:jc w:val="both"/>
        <w:rPr>
          <w:rFonts w:ascii="Times New Roman" w:hAnsi="Times New Roman"/>
          <w:sz w:val="24"/>
          <w:szCs w:val="28"/>
        </w:rPr>
      </w:pPr>
      <w:r w:rsidRPr="00030664">
        <w:rPr>
          <w:rFonts w:ascii="Times New Roman" w:hAnsi="Times New Roman"/>
          <w:bCs/>
          <w:sz w:val="24"/>
          <w:szCs w:val="28"/>
        </w:rPr>
        <w:t>Характеристика видов спорта, входящих в прог</w:t>
      </w:r>
      <w:r w:rsidRPr="00030664">
        <w:rPr>
          <w:rFonts w:ascii="Times New Roman" w:hAnsi="Times New Roman"/>
          <w:bCs/>
          <w:sz w:val="24"/>
          <w:szCs w:val="28"/>
        </w:rPr>
        <w:softHyphen/>
        <w:t>рамму Олимпийских игр.</w:t>
      </w:r>
    </w:p>
    <w:p w:rsidR="00030664" w:rsidRPr="008A6643" w:rsidRDefault="00030664" w:rsidP="008A6643">
      <w:pPr>
        <w:spacing w:line="240" w:lineRule="auto"/>
        <w:contextualSpacing/>
        <w:jc w:val="both"/>
        <w:rPr>
          <w:rFonts w:ascii="Times New Roman" w:hAnsi="Times New Roman"/>
          <w:bCs/>
          <w:sz w:val="24"/>
          <w:szCs w:val="28"/>
        </w:rPr>
      </w:pPr>
      <w:r w:rsidRPr="00030664">
        <w:rPr>
          <w:rFonts w:ascii="Times New Roman" w:hAnsi="Times New Roman"/>
          <w:bCs/>
          <w:sz w:val="24"/>
          <w:szCs w:val="28"/>
        </w:rPr>
        <w:t>Физическая культура в современном обществе</w:t>
      </w:r>
      <w:r>
        <w:rPr>
          <w:rFonts w:ascii="Times New Roman" w:hAnsi="Times New Roman"/>
          <w:bCs/>
          <w:sz w:val="24"/>
          <w:szCs w:val="28"/>
        </w:rPr>
        <w:t xml:space="preserve">. </w:t>
      </w:r>
      <w:r w:rsidRPr="00030664">
        <w:rPr>
          <w:rFonts w:ascii="Times New Roman" w:hAnsi="Times New Roman"/>
          <w:bCs/>
          <w:sz w:val="24"/>
          <w:szCs w:val="28"/>
        </w:rPr>
        <w:t>Комплекс ГТО</w:t>
      </w:r>
      <w:r>
        <w:rPr>
          <w:rFonts w:ascii="Times New Roman" w:hAnsi="Times New Roman"/>
          <w:bCs/>
          <w:sz w:val="24"/>
          <w:szCs w:val="28"/>
        </w:rPr>
        <w:t>.</w:t>
      </w:r>
      <w:r w:rsidRPr="00030664">
        <w:rPr>
          <w:rFonts w:ascii="Times New Roman" w:hAnsi="Times New Roman"/>
          <w:b/>
          <w:bCs/>
          <w:sz w:val="28"/>
          <w:szCs w:val="28"/>
        </w:rPr>
        <w:t xml:space="preserve"> </w:t>
      </w:r>
      <w:r w:rsidRPr="00030664">
        <w:rPr>
          <w:rFonts w:ascii="Times New Roman" w:hAnsi="Times New Roman"/>
          <w:bCs/>
          <w:sz w:val="24"/>
          <w:szCs w:val="28"/>
        </w:rPr>
        <w:t>Физическая культура человека.</w:t>
      </w:r>
      <w:r>
        <w:rPr>
          <w:rFonts w:ascii="Times New Roman" w:hAnsi="Times New Roman"/>
          <w:bCs/>
          <w:sz w:val="24"/>
          <w:szCs w:val="28"/>
        </w:rPr>
        <w:t xml:space="preserve"> </w:t>
      </w:r>
      <w:r w:rsidRPr="008A6643">
        <w:rPr>
          <w:rFonts w:ascii="Times New Roman" w:hAnsi="Times New Roman"/>
          <w:bCs/>
          <w:sz w:val="24"/>
          <w:szCs w:val="28"/>
        </w:rPr>
        <w:t>Индивидуальные комплек</w:t>
      </w:r>
      <w:r w:rsidRPr="008A6643">
        <w:rPr>
          <w:rFonts w:ascii="Times New Roman" w:hAnsi="Times New Roman"/>
          <w:bCs/>
          <w:sz w:val="24"/>
          <w:szCs w:val="28"/>
        </w:rPr>
        <w:softHyphen/>
        <w:t>сы адаптивной (лечебной</w:t>
      </w:r>
      <w:proofErr w:type="gramStart"/>
      <w:r w:rsidRPr="008A6643">
        <w:rPr>
          <w:rFonts w:ascii="Times New Roman" w:hAnsi="Times New Roman"/>
          <w:bCs/>
          <w:sz w:val="24"/>
          <w:szCs w:val="28"/>
        </w:rPr>
        <w:t>)и</w:t>
      </w:r>
      <w:proofErr w:type="gramEnd"/>
      <w:r w:rsidRPr="008A6643">
        <w:rPr>
          <w:rFonts w:ascii="Times New Roman" w:hAnsi="Times New Roman"/>
          <w:bCs/>
          <w:sz w:val="24"/>
          <w:szCs w:val="28"/>
        </w:rPr>
        <w:t xml:space="preserve"> корригирующей физической культуры. Режим дня и его основное содержание.</w:t>
      </w:r>
    </w:p>
    <w:p w:rsidR="00030664" w:rsidRDefault="00030664" w:rsidP="008A6643">
      <w:pPr>
        <w:spacing w:line="240" w:lineRule="auto"/>
        <w:contextualSpacing/>
        <w:jc w:val="both"/>
        <w:rPr>
          <w:rFonts w:ascii="Times New Roman" w:hAnsi="Times New Roman"/>
          <w:bCs/>
          <w:sz w:val="24"/>
          <w:szCs w:val="28"/>
        </w:rPr>
      </w:pPr>
      <w:r w:rsidRPr="008A6643">
        <w:rPr>
          <w:rFonts w:ascii="Times New Roman" w:hAnsi="Times New Roman"/>
          <w:bCs/>
          <w:sz w:val="24"/>
          <w:szCs w:val="28"/>
        </w:rPr>
        <w:t>Всестороннее и гармоничное физическое развитие</w:t>
      </w:r>
      <w:r w:rsidR="008A6643" w:rsidRPr="008A6643">
        <w:rPr>
          <w:rFonts w:ascii="Times New Roman" w:hAnsi="Times New Roman"/>
          <w:bCs/>
          <w:sz w:val="24"/>
          <w:szCs w:val="28"/>
        </w:rPr>
        <w:t>. Оценка эффективности занятий физической культурой.</w:t>
      </w:r>
      <w:r w:rsidR="008A6643">
        <w:rPr>
          <w:rFonts w:ascii="Times New Roman" w:hAnsi="Times New Roman"/>
          <w:bCs/>
          <w:sz w:val="24"/>
          <w:szCs w:val="28"/>
        </w:rPr>
        <w:t xml:space="preserve"> </w:t>
      </w:r>
      <w:r w:rsidR="008A6643" w:rsidRPr="008A6643">
        <w:rPr>
          <w:rFonts w:ascii="Times New Roman" w:hAnsi="Times New Roman"/>
          <w:bCs/>
          <w:sz w:val="24"/>
          <w:szCs w:val="28"/>
        </w:rPr>
        <w:t>Самонаблюдение и самоконтроль.</w:t>
      </w:r>
      <w:r w:rsidR="008A6643">
        <w:rPr>
          <w:rFonts w:ascii="Times New Roman" w:hAnsi="Times New Roman"/>
          <w:bCs/>
          <w:sz w:val="24"/>
          <w:szCs w:val="28"/>
        </w:rPr>
        <w:t xml:space="preserve"> </w:t>
      </w:r>
      <w:r w:rsidRPr="008A6643">
        <w:rPr>
          <w:rFonts w:ascii="Times New Roman" w:hAnsi="Times New Roman"/>
          <w:bCs/>
          <w:sz w:val="24"/>
          <w:szCs w:val="28"/>
        </w:rPr>
        <w:t>Проведение самостоятельных занятий по коррекции осанки и телосложения</w:t>
      </w:r>
      <w:r w:rsidR="008A6643" w:rsidRPr="008A6643">
        <w:rPr>
          <w:rFonts w:ascii="Times New Roman" w:hAnsi="Times New Roman"/>
          <w:bCs/>
          <w:sz w:val="24"/>
          <w:szCs w:val="28"/>
        </w:rPr>
        <w:t>. Первая помощь и самопо</w:t>
      </w:r>
      <w:r w:rsidR="008A6643" w:rsidRPr="008A6643">
        <w:rPr>
          <w:rFonts w:ascii="Times New Roman" w:hAnsi="Times New Roman"/>
          <w:bCs/>
          <w:sz w:val="24"/>
          <w:szCs w:val="28"/>
        </w:rPr>
        <w:softHyphen/>
        <w:t>мощь во время занятий фи</w:t>
      </w:r>
      <w:r w:rsidR="008A6643" w:rsidRPr="008A6643">
        <w:rPr>
          <w:rFonts w:ascii="Times New Roman" w:hAnsi="Times New Roman"/>
          <w:bCs/>
          <w:sz w:val="24"/>
          <w:szCs w:val="28"/>
        </w:rPr>
        <w:softHyphen/>
        <w:t>зической культурой и спор</w:t>
      </w:r>
      <w:r w:rsidR="008A6643" w:rsidRPr="008A6643">
        <w:rPr>
          <w:rFonts w:ascii="Times New Roman" w:hAnsi="Times New Roman"/>
          <w:bCs/>
          <w:sz w:val="24"/>
          <w:szCs w:val="28"/>
        </w:rPr>
        <w:softHyphen/>
        <w:t>том.</w:t>
      </w:r>
    </w:p>
    <w:p w:rsidR="006E76C6" w:rsidRDefault="006E76C6" w:rsidP="008A6643">
      <w:pPr>
        <w:spacing w:line="240" w:lineRule="auto"/>
        <w:contextualSpacing/>
        <w:jc w:val="both"/>
        <w:rPr>
          <w:rFonts w:ascii="Times New Roman" w:hAnsi="Times New Roman"/>
          <w:b/>
          <w:bCs/>
          <w:sz w:val="24"/>
          <w:szCs w:val="28"/>
        </w:rPr>
      </w:pPr>
    </w:p>
    <w:p w:rsidR="008A6643" w:rsidRPr="006E76C6" w:rsidRDefault="008A6643" w:rsidP="008A6643">
      <w:pPr>
        <w:spacing w:line="240" w:lineRule="auto"/>
        <w:contextualSpacing/>
        <w:jc w:val="both"/>
        <w:rPr>
          <w:rFonts w:ascii="Times New Roman" w:hAnsi="Times New Roman"/>
          <w:b/>
          <w:bCs/>
          <w:sz w:val="24"/>
          <w:szCs w:val="28"/>
        </w:rPr>
      </w:pPr>
      <w:r w:rsidRPr="006E76C6">
        <w:rPr>
          <w:rFonts w:ascii="Times New Roman" w:hAnsi="Times New Roman"/>
          <w:b/>
          <w:bCs/>
          <w:sz w:val="24"/>
          <w:szCs w:val="28"/>
        </w:rPr>
        <w:t>Раздел 2. Физическое совершенствование</w:t>
      </w:r>
    </w:p>
    <w:p w:rsidR="008A6643" w:rsidRPr="006E76C6" w:rsidRDefault="008A6643" w:rsidP="008A6643">
      <w:pPr>
        <w:spacing w:line="240" w:lineRule="auto"/>
        <w:contextualSpacing/>
        <w:jc w:val="both"/>
        <w:rPr>
          <w:rFonts w:ascii="Times New Roman" w:hAnsi="Times New Roman"/>
          <w:b/>
          <w:bCs/>
          <w:sz w:val="24"/>
          <w:szCs w:val="28"/>
        </w:rPr>
      </w:pPr>
      <w:r w:rsidRPr="006E76C6">
        <w:rPr>
          <w:rFonts w:ascii="Times New Roman" w:hAnsi="Times New Roman"/>
          <w:b/>
          <w:bCs/>
          <w:sz w:val="24"/>
          <w:szCs w:val="28"/>
        </w:rPr>
        <w:t>Лёгкая атлетика</w:t>
      </w:r>
    </w:p>
    <w:p w:rsidR="008A6643" w:rsidRPr="006E76C6" w:rsidRDefault="008A6643" w:rsidP="008A6643">
      <w:pPr>
        <w:spacing w:line="240" w:lineRule="auto"/>
        <w:jc w:val="both"/>
        <w:rPr>
          <w:rFonts w:ascii="Times New Roman" w:hAnsi="Times New Roman"/>
          <w:sz w:val="24"/>
          <w:szCs w:val="28"/>
        </w:rPr>
      </w:pPr>
      <w:r w:rsidRPr="006E76C6">
        <w:rPr>
          <w:rFonts w:ascii="Times New Roman" w:hAnsi="Times New Roman"/>
          <w:bCs/>
          <w:sz w:val="24"/>
          <w:szCs w:val="28"/>
        </w:rPr>
        <w:t xml:space="preserve">Беговые упражнения. Прыжковые упражнения. Метание малого  мяча. </w:t>
      </w:r>
      <w:r w:rsidR="006E76C6">
        <w:rPr>
          <w:rFonts w:ascii="Times New Roman" w:hAnsi="Times New Roman"/>
          <w:bCs/>
          <w:sz w:val="24"/>
          <w:szCs w:val="28"/>
        </w:rPr>
        <w:t>Развитие скоростно-</w:t>
      </w:r>
      <w:r w:rsidRPr="006E76C6">
        <w:rPr>
          <w:rFonts w:ascii="Times New Roman" w:hAnsi="Times New Roman"/>
          <w:bCs/>
          <w:sz w:val="24"/>
          <w:szCs w:val="28"/>
        </w:rPr>
        <w:t>силовых способностей</w:t>
      </w:r>
      <w:r w:rsidR="006E76C6" w:rsidRPr="006E76C6">
        <w:rPr>
          <w:rFonts w:ascii="Times New Roman" w:hAnsi="Times New Roman"/>
          <w:bCs/>
          <w:sz w:val="24"/>
          <w:szCs w:val="28"/>
        </w:rPr>
        <w:t xml:space="preserve">. </w:t>
      </w:r>
      <w:r w:rsidR="006E76C6" w:rsidRPr="006E76C6">
        <w:rPr>
          <w:rFonts w:ascii="Times New Roman" w:eastAsia="Calibri" w:hAnsi="Times New Roman" w:cs="Times New Roman"/>
          <w:bCs/>
          <w:sz w:val="24"/>
          <w:szCs w:val="28"/>
        </w:rPr>
        <w:t>Знания о физической культуре</w:t>
      </w:r>
      <w:r w:rsidR="006E76C6" w:rsidRPr="006E76C6">
        <w:rPr>
          <w:rFonts w:ascii="Times New Roman" w:hAnsi="Times New Roman"/>
          <w:bCs/>
          <w:sz w:val="24"/>
          <w:szCs w:val="28"/>
        </w:rPr>
        <w:t xml:space="preserve">. </w:t>
      </w:r>
      <w:r w:rsidR="006E76C6" w:rsidRPr="006E76C6">
        <w:rPr>
          <w:rFonts w:ascii="Times New Roman" w:eastAsia="Calibri" w:hAnsi="Times New Roman" w:cs="Times New Roman"/>
          <w:bCs/>
          <w:sz w:val="24"/>
          <w:szCs w:val="28"/>
        </w:rPr>
        <w:t>Проведение самостоятельных занятий приклад</w:t>
      </w:r>
      <w:r w:rsidR="006E76C6" w:rsidRPr="006E76C6">
        <w:rPr>
          <w:rFonts w:ascii="Times New Roman" w:eastAsia="Calibri" w:hAnsi="Times New Roman" w:cs="Times New Roman"/>
          <w:bCs/>
          <w:sz w:val="24"/>
          <w:szCs w:val="28"/>
        </w:rPr>
        <w:softHyphen/>
        <w:t>ной физической подготов</w:t>
      </w:r>
      <w:r w:rsidR="006E76C6" w:rsidRPr="006E76C6">
        <w:rPr>
          <w:rFonts w:ascii="Times New Roman" w:eastAsia="Calibri" w:hAnsi="Times New Roman" w:cs="Times New Roman"/>
          <w:bCs/>
          <w:sz w:val="24"/>
          <w:szCs w:val="28"/>
        </w:rPr>
        <w:softHyphen/>
        <w:t>кой</w:t>
      </w:r>
      <w:r w:rsidR="006E76C6" w:rsidRPr="006E76C6">
        <w:rPr>
          <w:rFonts w:ascii="Times New Roman" w:hAnsi="Times New Roman"/>
          <w:bCs/>
          <w:sz w:val="24"/>
          <w:szCs w:val="28"/>
        </w:rPr>
        <w:t xml:space="preserve">. </w:t>
      </w:r>
      <w:r w:rsidR="006E76C6" w:rsidRPr="006E76C6">
        <w:rPr>
          <w:rFonts w:ascii="Times New Roman" w:eastAsia="Calibri" w:hAnsi="Times New Roman" w:cs="Times New Roman"/>
          <w:bCs/>
          <w:sz w:val="24"/>
          <w:szCs w:val="28"/>
        </w:rPr>
        <w:t>Овладение организаторскими умениями</w:t>
      </w:r>
      <w:r w:rsidR="006E76C6" w:rsidRPr="006E76C6">
        <w:rPr>
          <w:rFonts w:ascii="Times New Roman" w:hAnsi="Times New Roman"/>
          <w:bCs/>
          <w:sz w:val="24"/>
          <w:szCs w:val="28"/>
        </w:rPr>
        <w:t>.</w:t>
      </w:r>
    </w:p>
    <w:p w:rsidR="008A6643" w:rsidRPr="006E76C6" w:rsidRDefault="006E76C6" w:rsidP="00817B26">
      <w:pPr>
        <w:spacing w:line="240" w:lineRule="auto"/>
        <w:contextualSpacing/>
        <w:jc w:val="both"/>
        <w:rPr>
          <w:rFonts w:ascii="Times New Roman" w:hAnsi="Times New Roman"/>
          <w:sz w:val="24"/>
          <w:szCs w:val="28"/>
        </w:rPr>
      </w:pPr>
      <w:r w:rsidRPr="006E76C6">
        <w:rPr>
          <w:rFonts w:ascii="Times New Roman" w:eastAsia="Calibri" w:hAnsi="Times New Roman" w:cs="Times New Roman"/>
          <w:b/>
          <w:sz w:val="24"/>
          <w:szCs w:val="28"/>
        </w:rPr>
        <w:t>Кроссовая подготовка</w:t>
      </w:r>
    </w:p>
    <w:p w:rsidR="006E76C6" w:rsidRPr="002B64C9" w:rsidRDefault="006E76C6" w:rsidP="00817B26">
      <w:pPr>
        <w:spacing w:after="120" w:line="240" w:lineRule="auto"/>
        <w:contextualSpacing/>
        <w:jc w:val="both"/>
        <w:rPr>
          <w:rFonts w:ascii="Times New Roman" w:eastAsia="Calibri" w:hAnsi="Times New Roman" w:cs="Times New Roman"/>
          <w:sz w:val="24"/>
          <w:szCs w:val="28"/>
        </w:rPr>
      </w:pPr>
      <w:r w:rsidRPr="002B64C9">
        <w:rPr>
          <w:rFonts w:ascii="Times New Roman" w:eastAsia="Calibri" w:hAnsi="Times New Roman" w:cs="Times New Roman"/>
          <w:bCs/>
          <w:sz w:val="24"/>
          <w:szCs w:val="28"/>
        </w:rPr>
        <w:t>Развитие выносливости</w:t>
      </w:r>
      <w:r w:rsidRPr="002B64C9">
        <w:rPr>
          <w:rFonts w:ascii="Times New Roman" w:hAnsi="Times New Roman"/>
          <w:bCs/>
          <w:sz w:val="24"/>
          <w:szCs w:val="28"/>
        </w:rPr>
        <w:t xml:space="preserve">. </w:t>
      </w:r>
      <w:r w:rsidRPr="002B64C9">
        <w:rPr>
          <w:rFonts w:ascii="Times New Roman" w:eastAsia="Calibri" w:hAnsi="Times New Roman" w:cs="Times New Roman"/>
          <w:bCs/>
          <w:sz w:val="24"/>
          <w:szCs w:val="28"/>
        </w:rPr>
        <w:t>Краткая характеристика вида спорта</w:t>
      </w:r>
    </w:p>
    <w:p w:rsidR="008A6643" w:rsidRPr="002B64C9" w:rsidRDefault="006E76C6" w:rsidP="00817B26">
      <w:pPr>
        <w:spacing w:after="0" w:line="240" w:lineRule="auto"/>
        <w:contextualSpacing/>
        <w:jc w:val="both"/>
        <w:rPr>
          <w:rFonts w:ascii="Times New Roman" w:hAnsi="Times New Roman"/>
          <w:sz w:val="24"/>
          <w:szCs w:val="28"/>
        </w:rPr>
      </w:pPr>
      <w:r w:rsidRPr="002B64C9">
        <w:rPr>
          <w:rFonts w:ascii="Times New Roman" w:eastAsia="Calibri" w:hAnsi="Times New Roman" w:cs="Times New Roman"/>
          <w:bCs/>
          <w:sz w:val="24"/>
          <w:szCs w:val="28"/>
        </w:rPr>
        <w:t>Требования к технике без</w:t>
      </w:r>
      <w:r w:rsidRPr="002B64C9">
        <w:rPr>
          <w:rFonts w:ascii="Times New Roman" w:eastAsia="Calibri" w:hAnsi="Times New Roman" w:cs="Times New Roman"/>
          <w:bCs/>
          <w:sz w:val="24"/>
          <w:szCs w:val="28"/>
        </w:rPr>
        <w:softHyphen/>
        <w:t>опасности</w:t>
      </w:r>
      <w:r w:rsidRPr="002B64C9">
        <w:rPr>
          <w:rFonts w:ascii="Times New Roman" w:hAnsi="Times New Roman"/>
          <w:bCs/>
          <w:sz w:val="24"/>
          <w:szCs w:val="28"/>
        </w:rPr>
        <w:t xml:space="preserve">. </w:t>
      </w:r>
      <w:r w:rsidRPr="002B64C9">
        <w:rPr>
          <w:rFonts w:ascii="Times New Roman" w:eastAsia="Calibri" w:hAnsi="Times New Roman" w:cs="Times New Roman"/>
          <w:bCs/>
          <w:sz w:val="24"/>
          <w:szCs w:val="28"/>
        </w:rPr>
        <w:t>Организующие команды и приёмы</w:t>
      </w:r>
      <w:r w:rsidRPr="002B64C9">
        <w:rPr>
          <w:rFonts w:ascii="Times New Roman" w:hAnsi="Times New Roman"/>
          <w:bCs/>
          <w:sz w:val="24"/>
          <w:szCs w:val="28"/>
        </w:rPr>
        <w:t xml:space="preserve">. </w:t>
      </w:r>
      <w:r w:rsidRPr="002B64C9">
        <w:rPr>
          <w:rFonts w:ascii="Times New Roman" w:eastAsia="Calibri" w:hAnsi="Times New Roman" w:cs="Times New Roman"/>
          <w:sz w:val="24"/>
          <w:szCs w:val="28"/>
        </w:rPr>
        <w:t xml:space="preserve">Упражнения общеразвивающей направленности </w:t>
      </w:r>
      <w:r w:rsidRPr="002B64C9">
        <w:rPr>
          <w:rFonts w:ascii="Times New Roman" w:hAnsi="Times New Roman"/>
          <w:sz w:val="24"/>
          <w:szCs w:val="28"/>
        </w:rPr>
        <w:t xml:space="preserve"> </w:t>
      </w:r>
      <w:r w:rsidRPr="002B64C9">
        <w:rPr>
          <w:rFonts w:ascii="Times New Roman" w:eastAsia="Calibri" w:hAnsi="Times New Roman" w:cs="Times New Roman"/>
          <w:sz w:val="24"/>
          <w:szCs w:val="28"/>
        </w:rPr>
        <w:t>(без предметов)</w:t>
      </w:r>
      <w:r w:rsidRPr="002B64C9">
        <w:rPr>
          <w:rFonts w:ascii="Times New Roman" w:hAnsi="Times New Roman"/>
          <w:sz w:val="24"/>
          <w:szCs w:val="28"/>
        </w:rPr>
        <w:t xml:space="preserve">. </w:t>
      </w:r>
      <w:r w:rsidR="00817B26" w:rsidRPr="002B64C9">
        <w:rPr>
          <w:rFonts w:ascii="Times New Roman" w:eastAsia="Calibri" w:hAnsi="Times New Roman" w:cs="Times New Roman"/>
          <w:sz w:val="24"/>
          <w:szCs w:val="28"/>
        </w:rPr>
        <w:t>Упражнения</w:t>
      </w:r>
      <w:r w:rsidR="00817B26" w:rsidRPr="002B64C9">
        <w:rPr>
          <w:rFonts w:ascii="Times New Roman" w:hAnsi="Times New Roman"/>
          <w:sz w:val="24"/>
          <w:szCs w:val="28"/>
        </w:rPr>
        <w:t xml:space="preserve"> общеразвивающей направленности </w:t>
      </w:r>
      <w:r w:rsidR="00817B26" w:rsidRPr="002B64C9">
        <w:rPr>
          <w:rFonts w:ascii="Times New Roman" w:eastAsia="Calibri" w:hAnsi="Times New Roman" w:cs="Times New Roman"/>
          <w:sz w:val="24"/>
          <w:szCs w:val="28"/>
        </w:rPr>
        <w:t>(с предметами)</w:t>
      </w:r>
      <w:r w:rsidR="00817B26" w:rsidRPr="002B64C9">
        <w:rPr>
          <w:rFonts w:ascii="Times New Roman" w:hAnsi="Times New Roman"/>
          <w:sz w:val="24"/>
          <w:szCs w:val="28"/>
        </w:rPr>
        <w:t xml:space="preserve">. </w:t>
      </w:r>
      <w:r w:rsidR="00817B26" w:rsidRPr="002B64C9">
        <w:rPr>
          <w:rFonts w:ascii="Times New Roman" w:eastAsia="Calibri" w:hAnsi="Times New Roman" w:cs="Times New Roman"/>
          <w:sz w:val="24"/>
          <w:szCs w:val="28"/>
        </w:rPr>
        <w:t>Упражнения и комбинации на гимнастических брусьях</w:t>
      </w:r>
      <w:r w:rsidR="00817B26" w:rsidRPr="002B64C9">
        <w:rPr>
          <w:rFonts w:ascii="Times New Roman" w:hAnsi="Times New Roman"/>
          <w:sz w:val="24"/>
          <w:szCs w:val="28"/>
        </w:rPr>
        <w:t xml:space="preserve">. </w:t>
      </w:r>
      <w:r w:rsidR="00817B26" w:rsidRPr="002B64C9">
        <w:rPr>
          <w:rFonts w:ascii="Times New Roman" w:eastAsia="Calibri" w:hAnsi="Times New Roman" w:cs="Times New Roman"/>
          <w:sz w:val="24"/>
          <w:szCs w:val="28"/>
        </w:rPr>
        <w:t xml:space="preserve">Опорные </w:t>
      </w:r>
      <w:r w:rsidR="00817B26" w:rsidRPr="002B64C9">
        <w:rPr>
          <w:rFonts w:ascii="Times New Roman" w:eastAsia="Calibri" w:hAnsi="Times New Roman" w:cs="Times New Roman"/>
          <w:sz w:val="24"/>
          <w:szCs w:val="28"/>
        </w:rPr>
        <w:lastRenderedPageBreak/>
        <w:t>прыжки</w:t>
      </w:r>
      <w:r w:rsidR="00817B26" w:rsidRPr="002B64C9">
        <w:rPr>
          <w:rFonts w:ascii="Times New Roman" w:hAnsi="Times New Roman"/>
          <w:sz w:val="24"/>
          <w:szCs w:val="28"/>
        </w:rPr>
        <w:t xml:space="preserve">.  </w:t>
      </w:r>
      <w:r w:rsidR="00817B26" w:rsidRPr="002B64C9">
        <w:rPr>
          <w:rFonts w:ascii="Times New Roman" w:eastAsia="Calibri" w:hAnsi="Times New Roman" w:cs="Times New Roman"/>
          <w:sz w:val="24"/>
          <w:szCs w:val="28"/>
        </w:rPr>
        <w:t>Акробатические упражнения и комбинации</w:t>
      </w:r>
      <w:r w:rsidR="00817B26" w:rsidRPr="002B64C9">
        <w:rPr>
          <w:rFonts w:ascii="Times New Roman" w:hAnsi="Times New Roman"/>
          <w:sz w:val="24"/>
          <w:szCs w:val="28"/>
        </w:rPr>
        <w:t xml:space="preserve">. </w:t>
      </w:r>
      <w:r w:rsidR="00817B26" w:rsidRPr="002B64C9">
        <w:rPr>
          <w:rFonts w:ascii="Times New Roman" w:eastAsia="Calibri" w:hAnsi="Times New Roman" w:cs="Times New Roman"/>
          <w:sz w:val="24"/>
          <w:szCs w:val="28"/>
        </w:rPr>
        <w:t>Развитие координационных способностей</w:t>
      </w:r>
      <w:r w:rsidR="00817B26" w:rsidRPr="002B64C9">
        <w:rPr>
          <w:rFonts w:ascii="Times New Roman" w:hAnsi="Times New Roman"/>
          <w:sz w:val="24"/>
          <w:szCs w:val="28"/>
        </w:rPr>
        <w:t xml:space="preserve">. </w:t>
      </w:r>
      <w:r w:rsidR="00817B26" w:rsidRPr="002B64C9">
        <w:rPr>
          <w:rFonts w:ascii="Times New Roman" w:eastAsia="Calibri" w:hAnsi="Times New Roman" w:cs="Times New Roman"/>
          <w:sz w:val="24"/>
          <w:szCs w:val="28"/>
        </w:rPr>
        <w:t>Развитие силовых способ</w:t>
      </w:r>
      <w:r w:rsidR="00817B26" w:rsidRPr="002B64C9">
        <w:rPr>
          <w:rFonts w:ascii="Times New Roman" w:eastAsia="Calibri" w:hAnsi="Times New Roman" w:cs="Times New Roman"/>
          <w:sz w:val="24"/>
          <w:szCs w:val="28"/>
        </w:rPr>
        <w:softHyphen/>
        <w:t>ностей и силовой выносливости</w:t>
      </w:r>
      <w:r w:rsidR="00817B26" w:rsidRPr="002B64C9">
        <w:rPr>
          <w:rFonts w:ascii="Times New Roman" w:hAnsi="Times New Roman"/>
          <w:sz w:val="24"/>
          <w:szCs w:val="28"/>
        </w:rPr>
        <w:t xml:space="preserve">. </w:t>
      </w:r>
      <w:r w:rsidR="00817B26" w:rsidRPr="002B64C9">
        <w:rPr>
          <w:rFonts w:ascii="Times New Roman" w:eastAsia="Calibri" w:hAnsi="Times New Roman" w:cs="Times New Roman"/>
          <w:bCs/>
          <w:sz w:val="24"/>
          <w:szCs w:val="28"/>
        </w:rPr>
        <w:t>Развитие скоростно-силовых способностей</w:t>
      </w:r>
      <w:r w:rsidR="00817B26" w:rsidRPr="002B64C9">
        <w:rPr>
          <w:rFonts w:ascii="Times New Roman" w:hAnsi="Times New Roman"/>
          <w:bCs/>
          <w:sz w:val="24"/>
          <w:szCs w:val="28"/>
        </w:rPr>
        <w:t xml:space="preserve">. </w:t>
      </w:r>
      <w:r w:rsidR="00817B26" w:rsidRPr="002B64C9">
        <w:rPr>
          <w:rFonts w:ascii="Times New Roman" w:eastAsia="Calibri" w:hAnsi="Times New Roman" w:cs="Times New Roman"/>
          <w:bCs/>
          <w:sz w:val="24"/>
          <w:szCs w:val="28"/>
        </w:rPr>
        <w:t>Развитие гибкости</w:t>
      </w:r>
      <w:r w:rsidR="00817B26" w:rsidRPr="002B64C9">
        <w:rPr>
          <w:rFonts w:ascii="Times New Roman" w:hAnsi="Times New Roman"/>
          <w:bCs/>
          <w:sz w:val="24"/>
          <w:szCs w:val="28"/>
        </w:rPr>
        <w:t xml:space="preserve">. </w:t>
      </w:r>
      <w:r w:rsidR="00817B26" w:rsidRPr="002B64C9">
        <w:rPr>
          <w:rFonts w:ascii="Times New Roman" w:eastAsia="Calibri" w:hAnsi="Times New Roman" w:cs="Times New Roman"/>
          <w:bCs/>
          <w:sz w:val="24"/>
          <w:szCs w:val="28"/>
        </w:rPr>
        <w:t>Знания о физической культуре</w:t>
      </w:r>
      <w:r w:rsidR="00817B26" w:rsidRPr="002B64C9">
        <w:rPr>
          <w:rFonts w:ascii="Times New Roman" w:hAnsi="Times New Roman"/>
          <w:bCs/>
          <w:sz w:val="24"/>
          <w:szCs w:val="28"/>
        </w:rPr>
        <w:t xml:space="preserve">. </w:t>
      </w:r>
      <w:r w:rsidR="00817B26" w:rsidRPr="002B64C9">
        <w:rPr>
          <w:rFonts w:ascii="Times New Roman" w:eastAsia="Calibri" w:hAnsi="Times New Roman" w:cs="Times New Roman"/>
          <w:bCs/>
          <w:sz w:val="24"/>
          <w:szCs w:val="28"/>
        </w:rPr>
        <w:t>Проведение самостоятельных занятий прикладной физической подготовкой</w:t>
      </w:r>
      <w:r w:rsidR="00817B26" w:rsidRPr="002B64C9">
        <w:rPr>
          <w:rFonts w:ascii="Times New Roman" w:hAnsi="Times New Roman"/>
          <w:bCs/>
          <w:sz w:val="24"/>
          <w:szCs w:val="28"/>
        </w:rPr>
        <w:t xml:space="preserve">. </w:t>
      </w:r>
      <w:r w:rsidR="00817B26" w:rsidRPr="002B64C9">
        <w:rPr>
          <w:rFonts w:ascii="Times New Roman" w:eastAsia="Calibri" w:hAnsi="Times New Roman" w:cs="Times New Roman"/>
          <w:bCs/>
          <w:sz w:val="24"/>
          <w:szCs w:val="28"/>
        </w:rPr>
        <w:t>Овладение организаторскими умениями</w:t>
      </w:r>
      <w:r w:rsidR="00817B26" w:rsidRPr="002B64C9">
        <w:rPr>
          <w:rFonts w:ascii="Times New Roman" w:hAnsi="Times New Roman"/>
          <w:bCs/>
          <w:sz w:val="24"/>
          <w:szCs w:val="28"/>
        </w:rPr>
        <w:t>.</w:t>
      </w:r>
      <w:r w:rsidR="00817B26" w:rsidRPr="002B64C9">
        <w:rPr>
          <w:rFonts w:ascii="Times New Roman" w:hAnsi="Times New Roman"/>
          <w:sz w:val="24"/>
          <w:szCs w:val="28"/>
        </w:rPr>
        <w:t xml:space="preserve">  </w:t>
      </w:r>
    </w:p>
    <w:p w:rsidR="008A6643" w:rsidRPr="008A6643" w:rsidRDefault="008A6643" w:rsidP="008A6643">
      <w:pPr>
        <w:spacing w:line="240" w:lineRule="auto"/>
        <w:contextualSpacing/>
        <w:jc w:val="both"/>
        <w:rPr>
          <w:rFonts w:ascii="Times New Roman" w:hAnsi="Times New Roman"/>
          <w:bCs/>
          <w:sz w:val="24"/>
          <w:szCs w:val="28"/>
        </w:rPr>
      </w:pPr>
    </w:p>
    <w:p w:rsidR="00030664" w:rsidRPr="00817B26" w:rsidRDefault="00817B26" w:rsidP="00030664">
      <w:pPr>
        <w:keepNext/>
        <w:keepLines/>
        <w:spacing w:line="240" w:lineRule="auto"/>
        <w:contextualSpacing/>
        <w:jc w:val="both"/>
        <w:outlineLvl w:val="0"/>
        <w:rPr>
          <w:rFonts w:ascii="Times New Roman" w:hAnsi="Times New Roman"/>
          <w:b/>
          <w:bCs/>
          <w:sz w:val="24"/>
          <w:szCs w:val="28"/>
        </w:rPr>
      </w:pPr>
      <w:r w:rsidRPr="00817B26">
        <w:rPr>
          <w:rFonts w:ascii="Times New Roman" w:eastAsia="Calibri" w:hAnsi="Times New Roman" w:cs="Times New Roman"/>
          <w:b/>
          <w:bCs/>
          <w:sz w:val="24"/>
          <w:szCs w:val="28"/>
        </w:rPr>
        <w:t>Баскетбол</w:t>
      </w:r>
    </w:p>
    <w:p w:rsidR="00817B26" w:rsidRPr="00817B26" w:rsidRDefault="00817B26" w:rsidP="00817B26">
      <w:pPr>
        <w:spacing w:line="240" w:lineRule="auto"/>
        <w:jc w:val="both"/>
        <w:rPr>
          <w:rFonts w:ascii="Times New Roman" w:hAnsi="Times New Roman"/>
          <w:bCs/>
          <w:sz w:val="24"/>
          <w:szCs w:val="28"/>
        </w:rPr>
      </w:pPr>
      <w:r w:rsidRPr="00817B26">
        <w:rPr>
          <w:rFonts w:ascii="Times New Roman" w:eastAsia="Calibri" w:hAnsi="Times New Roman" w:cs="Times New Roman"/>
          <w:bCs/>
          <w:sz w:val="24"/>
          <w:szCs w:val="28"/>
        </w:rPr>
        <w:t>Краткая характеристика вида спорта</w:t>
      </w:r>
      <w:r w:rsidRPr="00817B26">
        <w:rPr>
          <w:rFonts w:ascii="Times New Roman" w:hAnsi="Times New Roman"/>
          <w:sz w:val="24"/>
          <w:szCs w:val="28"/>
        </w:rPr>
        <w:t xml:space="preserve">. </w:t>
      </w:r>
      <w:r w:rsidRPr="00817B26">
        <w:rPr>
          <w:rFonts w:ascii="Times New Roman" w:eastAsia="Calibri" w:hAnsi="Times New Roman" w:cs="Times New Roman"/>
          <w:bCs/>
          <w:sz w:val="24"/>
          <w:szCs w:val="28"/>
        </w:rPr>
        <w:t>Требования к технике без</w:t>
      </w:r>
      <w:r w:rsidRPr="00817B26">
        <w:rPr>
          <w:rFonts w:ascii="Times New Roman" w:eastAsia="Calibri" w:hAnsi="Times New Roman" w:cs="Times New Roman"/>
          <w:bCs/>
          <w:sz w:val="24"/>
          <w:szCs w:val="28"/>
        </w:rPr>
        <w:softHyphen/>
        <w:t>опасности</w:t>
      </w:r>
      <w:r w:rsidRPr="00817B26">
        <w:rPr>
          <w:rFonts w:ascii="Times New Roman" w:hAnsi="Times New Roman"/>
          <w:bCs/>
          <w:sz w:val="24"/>
          <w:szCs w:val="28"/>
        </w:rPr>
        <w:t xml:space="preserve">. </w:t>
      </w:r>
      <w:r w:rsidRPr="00817B26">
        <w:rPr>
          <w:rFonts w:ascii="Times New Roman" w:eastAsia="Calibri" w:hAnsi="Times New Roman" w:cs="Times New Roman"/>
          <w:bCs/>
          <w:sz w:val="24"/>
          <w:szCs w:val="28"/>
        </w:rPr>
        <w:t>Овладение техникой пере</w:t>
      </w:r>
      <w:r w:rsidRPr="00817B26">
        <w:rPr>
          <w:rFonts w:ascii="Times New Roman" w:eastAsia="Calibri" w:hAnsi="Times New Roman" w:cs="Times New Roman"/>
          <w:bCs/>
          <w:sz w:val="24"/>
          <w:szCs w:val="28"/>
        </w:rPr>
        <w:softHyphen/>
        <w:t>движений, остановок, по</w:t>
      </w:r>
      <w:r w:rsidRPr="00817B26">
        <w:rPr>
          <w:rFonts w:ascii="Times New Roman" w:eastAsia="Calibri" w:hAnsi="Times New Roman" w:cs="Times New Roman"/>
          <w:bCs/>
          <w:sz w:val="24"/>
          <w:szCs w:val="28"/>
        </w:rPr>
        <w:softHyphen/>
        <w:t>воротов и стоек</w:t>
      </w:r>
      <w:r w:rsidRPr="00817B26">
        <w:rPr>
          <w:rFonts w:ascii="Times New Roman" w:hAnsi="Times New Roman"/>
          <w:bCs/>
          <w:sz w:val="24"/>
          <w:szCs w:val="28"/>
        </w:rPr>
        <w:t xml:space="preserve">. </w:t>
      </w:r>
      <w:r w:rsidRPr="00817B26">
        <w:rPr>
          <w:rFonts w:ascii="Times New Roman" w:eastAsia="Calibri" w:hAnsi="Times New Roman" w:cs="Times New Roman"/>
          <w:bCs/>
          <w:sz w:val="24"/>
          <w:szCs w:val="28"/>
        </w:rPr>
        <w:t>Освоение ловли и передач мяча</w:t>
      </w:r>
      <w:r w:rsidRPr="00817B26">
        <w:rPr>
          <w:rFonts w:ascii="Times New Roman" w:hAnsi="Times New Roman"/>
          <w:bCs/>
          <w:sz w:val="24"/>
          <w:szCs w:val="28"/>
        </w:rPr>
        <w:t xml:space="preserve">. </w:t>
      </w:r>
      <w:r w:rsidRPr="00817B26">
        <w:rPr>
          <w:rFonts w:ascii="Times New Roman" w:eastAsia="Calibri" w:hAnsi="Times New Roman" w:cs="Times New Roman"/>
          <w:bCs/>
          <w:sz w:val="24"/>
          <w:szCs w:val="28"/>
        </w:rPr>
        <w:t>Освоение техники ведения мяча</w:t>
      </w:r>
      <w:r w:rsidRPr="00817B26">
        <w:rPr>
          <w:rFonts w:ascii="Times New Roman" w:hAnsi="Times New Roman"/>
          <w:sz w:val="24"/>
          <w:szCs w:val="28"/>
        </w:rPr>
        <w:t xml:space="preserve">. </w:t>
      </w:r>
      <w:r w:rsidRPr="00817B26">
        <w:rPr>
          <w:rFonts w:ascii="Times New Roman" w:eastAsia="Calibri" w:hAnsi="Times New Roman" w:cs="Times New Roman"/>
          <w:bCs/>
          <w:sz w:val="24"/>
          <w:szCs w:val="28"/>
        </w:rPr>
        <w:t>Овладение техникой бросков мяча</w:t>
      </w:r>
      <w:r w:rsidRPr="00817B26">
        <w:rPr>
          <w:rFonts w:ascii="Times New Roman" w:hAnsi="Times New Roman"/>
          <w:sz w:val="24"/>
          <w:szCs w:val="28"/>
        </w:rPr>
        <w:t xml:space="preserve">. </w:t>
      </w:r>
      <w:r w:rsidRPr="00817B26">
        <w:rPr>
          <w:rFonts w:ascii="Times New Roman" w:eastAsia="Calibri" w:hAnsi="Times New Roman" w:cs="Times New Roman"/>
          <w:bCs/>
          <w:sz w:val="24"/>
          <w:szCs w:val="28"/>
        </w:rPr>
        <w:t>Освоение индивидуальной техники защиты</w:t>
      </w:r>
      <w:r w:rsidRPr="00817B26">
        <w:rPr>
          <w:rFonts w:ascii="Times New Roman" w:hAnsi="Times New Roman"/>
          <w:bCs/>
          <w:sz w:val="24"/>
          <w:szCs w:val="28"/>
        </w:rPr>
        <w:t xml:space="preserve">. </w:t>
      </w:r>
      <w:r w:rsidRPr="00817B26">
        <w:rPr>
          <w:rFonts w:ascii="Times New Roman" w:eastAsia="Calibri" w:hAnsi="Times New Roman" w:cs="Times New Roman"/>
          <w:bCs/>
          <w:sz w:val="24"/>
          <w:szCs w:val="28"/>
        </w:rPr>
        <w:t>Закрепление техники владения мячом и развитие координационных способностей</w:t>
      </w:r>
      <w:r w:rsidRPr="00817B26">
        <w:rPr>
          <w:rFonts w:ascii="Times New Roman" w:hAnsi="Times New Roman"/>
          <w:bCs/>
          <w:sz w:val="24"/>
          <w:szCs w:val="28"/>
        </w:rPr>
        <w:t xml:space="preserve">. </w:t>
      </w:r>
      <w:r w:rsidRPr="00817B26">
        <w:rPr>
          <w:rFonts w:ascii="Times New Roman" w:eastAsia="Calibri" w:hAnsi="Times New Roman" w:cs="Times New Roman"/>
          <w:bCs/>
          <w:sz w:val="24"/>
          <w:szCs w:val="28"/>
        </w:rPr>
        <w:t>Закрепление техники перемещений, владения мячом и развитие координационных способностей</w:t>
      </w:r>
      <w:r w:rsidRPr="00817B26">
        <w:rPr>
          <w:rFonts w:ascii="Times New Roman" w:hAnsi="Times New Roman"/>
          <w:bCs/>
          <w:sz w:val="24"/>
          <w:szCs w:val="28"/>
        </w:rPr>
        <w:t xml:space="preserve">. </w:t>
      </w:r>
      <w:r w:rsidRPr="00817B26">
        <w:rPr>
          <w:rFonts w:ascii="Times New Roman" w:eastAsia="Calibri" w:hAnsi="Times New Roman" w:cs="Times New Roman"/>
          <w:bCs/>
          <w:sz w:val="24"/>
          <w:szCs w:val="28"/>
        </w:rPr>
        <w:t>Освоение тактики игры</w:t>
      </w:r>
      <w:r w:rsidRPr="00817B26">
        <w:rPr>
          <w:rFonts w:ascii="Times New Roman" w:hAnsi="Times New Roman"/>
          <w:bCs/>
          <w:sz w:val="24"/>
          <w:szCs w:val="28"/>
        </w:rPr>
        <w:t xml:space="preserve">. </w:t>
      </w:r>
      <w:r w:rsidRPr="00817B26">
        <w:rPr>
          <w:rFonts w:ascii="Times New Roman" w:eastAsia="Calibri" w:hAnsi="Times New Roman" w:cs="Times New Roman"/>
          <w:bCs/>
          <w:sz w:val="24"/>
          <w:szCs w:val="28"/>
        </w:rPr>
        <w:t>Овладение игрой и комплекс</w:t>
      </w:r>
      <w:r w:rsidRPr="00817B26">
        <w:rPr>
          <w:rFonts w:ascii="Times New Roman" w:eastAsia="Calibri" w:hAnsi="Times New Roman" w:cs="Times New Roman"/>
          <w:bCs/>
          <w:sz w:val="24"/>
          <w:szCs w:val="28"/>
        </w:rPr>
        <w:softHyphen/>
        <w:t>ное развитие психомотор</w:t>
      </w:r>
      <w:r w:rsidRPr="00817B26">
        <w:rPr>
          <w:rFonts w:ascii="Times New Roman" w:eastAsia="Calibri" w:hAnsi="Times New Roman" w:cs="Times New Roman"/>
          <w:bCs/>
          <w:sz w:val="24"/>
          <w:szCs w:val="28"/>
        </w:rPr>
        <w:softHyphen/>
        <w:t>ных способностей</w:t>
      </w:r>
      <w:r w:rsidRPr="00817B26">
        <w:rPr>
          <w:rFonts w:ascii="Times New Roman" w:hAnsi="Times New Roman"/>
          <w:bCs/>
          <w:sz w:val="24"/>
          <w:szCs w:val="28"/>
        </w:rPr>
        <w:t xml:space="preserve">. </w:t>
      </w:r>
    </w:p>
    <w:p w:rsidR="00817B26" w:rsidRPr="00817B26" w:rsidRDefault="00817B26" w:rsidP="00817B26">
      <w:pPr>
        <w:spacing w:line="240" w:lineRule="auto"/>
        <w:contextualSpacing/>
        <w:jc w:val="both"/>
        <w:rPr>
          <w:rFonts w:ascii="Times New Roman" w:hAnsi="Times New Roman"/>
          <w:b/>
          <w:bCs/>
          <w:sz w:val="24"/>
          <w:szCs w:val="28"/>
        </w:rPr>
      </w:pPr>
      <w:r w:rsidRPr="00817B26">
        <w:rPr>
          <w:rFonts w:ascii="Times New Roman" w:eastAsia="Calibri" w:hAnsi="Times New Roman" w:cs="Times New Roman"/>
          <w:b/>
          <w:bCs/>
          <w:sz w:val="24"/>
          <w:szCs w:val="28"/>
        </w:rPr>
        <w:t>Волейбол</w:t>
      </w:r>
    </w:p>
    <w:p w:rsidR="00817B26" w:rsidRDefault="00817B26" w:rsidP="00817B26">
      <w:pPr>
        <w:spacing w:line="240" w:lineRule="auto"/>
        <w:contextualSpacing/>
        <w:jc w:val="both"/>
        <w:rPr>
          <w:rFonts w:ascii="Times New Roman" w:hAnsi="Times New Roman"/>
          <w:bCs/>
          <w:sz w:val="24"/>
          <w:szCs w:val="28"/>
        </w:rPr>
      </w:pPr>
      <w:r w:rsidRPr="00817B26">
        <w:rPr>
          <w:rFonts w:ascii="Times New Roman" w:eastAsia="Calibri" w:hAnsi="Times New Roman" w:cs="Times New Roman"/>
          <w:bCs/>
          <w:sz w:val="24"/>
          <w:szCs w:val="28"/>
        </w:rPr>
        <w:t>Краткая характеристика вида спорта.</w:t>
      </w:r>
      <w:r w:rsidRPr="00817B26">
        <w:rPr>
          <w:rFonts w:ascii="Times New Roman" w:hAnsi="Times New Roman"/>
          <w:sz w:val="24"/>
          <w:szCs w:val="28"/>
        </w:rPr>
        <w:t xml:space="preserve"> </w:t>
      </w:r>
      <w:r w:rsidRPr="00817B26">
        <w:rPr>
          <w:rFonts w:ascii="Times New Roman" w:eastAsia="Calibri" w:hAnsi="Times New Roman" w:cs="Times New Roman"/>
          <w:bCs/>
          <w:sz w:val="24"/>
          <w:szCs w:val="28"/>
        </w:rPr>
        <w:t>Требования к технике безопасности</w:t>
      </w:r>
      <w:r w:rsidRPr="00817B26">
        <w:rPr>
          <w:rFonts w:ascii="Times New Roman" w:hAnsi="Times New Roman"/>
          <w:bCs/>
          <w:sz w:val="24"/>
          <w:szCs w:val="28"/>
        </w:rPr>
        <w:t>.</w:t>
      </w:r>
      <w:r w:rsidRPr="00817B26">
        <w:rPr>
          <w:rFonts w:ascii="Times New Roman" w:hAnsi="Times New Roman"/>
          <w:sz w:val="24"/>
          <w:szCs w:val="28"/>
        </w:rPr>
        <w:t xml:space="preserve"> </w:t>
      </w:r>
      <w:r w:rsidRPr="00817B26">
        <w:rPr>
          <w:rFonts w:ascii="Times New Roman" w:eastAsia="Calibri" w:hAnsi="Times New Roman" w:cs="Times New Roman"/>
          <w:bCs/>
          <w:sz w:val="24"/>
          <w:szCs w:val="28"/>
        </w:rPr>
        <w:t>Овладение техникой пере</w:t>
      </w:r>
      <w:r w:rsidRPr="00817B26">
        <w:rPr>
          <w:rFonts w:ascii="Times New Roman" w:eastAsia="Calibri" w:hAnsi="Times New Roman" w:cs="Times New Roman"/>
          <w:bCs/>
          <w:sz w:val="24"/>
          <w:szCs w:val="28"/>
        </w:rPr>
        <w:softHyphen/>
        <w:t>движений, остановок, по</w:t>
      </w:r>
      <w:r w:rsidRPr="00817B26">
        <w:rPr>
          <w:rFonts w:ascii="Times New Roman" w:eastAsia="Calibri" w:hAnsi="Times New Roman" w:cs="Times New Roman"/>
          <w:bCs/>
          <w:sz w:val="24"/>
          <w:szCs w:val="28"/>
        </w:rPr>
        <w:softHyphen/>
        <w:t>воротов и стоек</w:t>
      </w:r>
      <w:r w:rsidRPr="00817B26">
        <w:rPr>
          <w:rFonts w:ascii="Times New Roman" w:hAnsi="Times New Roman"/>
          <w:sz w:val="24"/>
          <w:szCs w:val="28"/>
        </w:rPr>
        <w:t xml:space="preserve">. </w:t>
      </w:r>
      <w:r w:rsidRPr="00817B26">
        <w:rPr>
          <w:rFonts w:ascii="Times New Roman" w:eastAsia="Calibri" w:hAnsi="Times New Roman" w:cs="Times New Roman"/>
          <w:bCs/>
          <w:sz w:val="24"/>
          <w:szCs w:val="28"/>
        </w:rPr>
        <w:t>Освоение техники приёма и передач мяча</w:t>
      </w:r>
      <w:r w:rsidRPr="00817B26">
        <w:rPr>
          <w:rFonts w:ascii="Times New Roman" w:hAnsi="Times New Roman"/>
          <w:sz w:val="24"/>
          <w:szCs w:val="28"/>
        </w:rPr>
        <w:t xml:space="preserve">. </w:t>
      </w:r>
      <w:r w:rsidRPr="00817B26">
        <w:rPr>
          <w:rFonts w:ascii="Times New Roman" w:eastAsia="Calibri" w:hAnsi="Times New Roman" w:cs="Times New Roman"/>
          <w:bCs/>
          <w:sz w:val="24"/>
          <w:szCs w:val="28"/>
        </w:rPr>
        <w:t>Овладение игрой и комп</w:t>
      </w:r>
      <w:r w:rsidRPr="00817B26">
        <w:rPr>
          <w:rFonts w:ascii="Times New Roman" w:eastAsia="Calibri" w:hAnsi="Times New Roman" w:cs="Times New Roman"/>
          <w:bCs/>
          <w:sz w:val="24"/>
          <w:szCs w:val="28"/>
        </w:rPr>
        <w:softHyphen/>
        <w:t>лексное развитие психо</w:t>
      </w:r>
      <w:r w:rsidRPr="00817B26">
        <w:rPr>
          <w:rFonts w:ascii="Times New Roman" w:eastAsia="Calibri" w:hAnsi="Times New Roman" w:cs="Times New Roman"/>
          <w:bCs/>
          <w:sz w:val="24"/>
          <w:szCs w:val="28"/>
        </w:rPr>
        <w:softHyphen/>
        <w:t>моторных способностей</w:t>
      </w:r>
      <w:r w:rsidRPr="00817B26">
        <w:rPr>
          <w:rFonts w:ascii="Times New Roman" w:hAnsi="Times New Roman"/>
          <w:sz w:val="24"/>
          <w:szCs w:val="28"/>
        </w:rPr>
        <w:t xml:space="preserve">. </w:t>
      </w:r>
      <w:r w:rsidRPr="00817B26">
        <w:rPr>
          <w:rFonts w:ascii="Times New Roman" w:eastAsia="Calibri" w:hAnsi="Times New Roman" w:cs="Times New Roman"/>
          <w:bCs/>
          <w:sz w:val="24"/>
          <w:szCs w:val="28"/>
        </w:rPr>
        <w:t>Развитие координационных способностей (ориентирование в пространстве, быстрота реакций и перестроение двигательных действий, дифференцирование силовых, пространственных и временных параметров движений, способностей к согласованию движений и ритму)</w:t>
      </w:r>
      <w:r w:rsidRPr="00817B26">
        <w:rPr>
          <w:rFonts w:ascii="Times New Roman" w:hAnsi="Times New Roman"/>
          <w:sz w:val="24"/>
          <w:szCs w:val="28"/>
        </w:rPr>
        <w:t xml:space="preserve">. </w:t>
      </w:r>
      <w:r w:rsidRPr="00817B26">
        <w:rPr>
          <w:rFonts w:ascii="Times New Roman" w:eastAsia="Calibri" w:hAnsi="Times New Roman" w:cs="Times New Roman"/>
          <w:bCs/>
          <w:sz w:val="24"/>
          <w:szCs w:val="28"/>
        </w:rPr>
        <w:t>Развитие выносливости</w:t>
      </w:r>
      <w:r w:rsidRPr="00817B26">
        <w:rPr>
          <w:rFonts w:ascii="Times New Roman" w:hAnsi="Times New Roman"/>
          <w:bCs/>
          <w:sz w:val="24"/>
          <w:szCs w:val="28"/>
        </w:rPr>
        <w:t xml:space="preserve">. </w:t>
      </w:r>
      <w:r w:rsidRPr="00817B26">
        <w:rPr>
          <w:rFonts w:ascii="Times New Roman" w:eastAsia="Calibri" w:hAnsi="Times New Roman" w:cs="Times New Roman"/>
          <w:bCs/>
          <w:sz w:val="24"/>
          <w:szCs w:val="28"/>
        </w:rPr>
        <w:t>Развитие скоростных и скоростно-силовых способ</w:t>
      </w:r>
      <w:r w:rsidRPr="00817B26">
        <w:rPr>
          <w:rFonts w:ascii="Times New Roman" w:eastAsia="Calibri" w:hAnsi="Times New Roman" w:cs="Times New Roman"/>
          <w:bCs/>
          <w:sz w:val="24"/>
          <w:szCs w:val="28"/>
        </w:rPr>
        <w:softHyphen/>
        <w:t>носте</w:t>
      </w:r>
      <w:r w:rsidRPr="00817B26">
        <w:rPr>
          <w:rFonts w:ascii="Times New Roman" w:hAnsi="Times New Roman"/>
          <w:bCs/>
          <w:sz w:val="24"/>
          <w:szCs w:val="28"/>
        </w:rPr>
        <w:t xml:space="preserve">й. </w:t>
      </w:r>
      <w:r w:rsidRPr="00817B26">
        <w:rPr>
          <w:rFonts w:ascii="Times New Roman" w:eastAsia="Calibri" w:hAnsi="Times New Roman" w:cs="Times New Roman"/>
          <w:bCs/>
          <w:sz w:val="24"/>
          <w:szCs w:val="28"/>
        </w:rPr>
        <w:t>Освоение техники нижней прямой подачи</w:t>
      </w:r>
      <w:r w:rsidRPr="00817B26">
        <w:rPr>
          <w:rFonts w:ascii="Times New Roman" w:hAnsi="Times New Roman"/>
          <w:sz w:val="24"/>
          <w:szCs w:val="28"/>
        </w:rPr>
        <w:t xml:space="preserve">. </w:t>
      </w:r>
      <w:r w:rsidRPr="00817B26">
        <w:rPr>
          <w:rFonts w:ascii="Times New Roman" w:eastAsia="Calibri" w:hAnsi="Times New Roman" w:cs="Times New Roman"/>
          <w:bCs/>
          <w:sz w:val="24"/>
          <w:szCs w:val="28"/>
        </w:rPr>
        <w:t>Освоение техники прямого нападающего удара</w:t>
      </w:r>
      <w:r w:rsidRPr="00817B26">
        <w:rPr>
          <w:rFonts w:ascii="Times New Roman" w:hAnsi="Times New Roman"/>
          <w:sz w:val="24"/>
          <w:szCs w:val="28"/>
        </w:rPr>
        <w:t xml:space="preserve">. </w:t>
      </w:r>
      <w:r w:rsidRPr="00817B26">
        <w:rPr>
          <w:rFonts w:ascii="Times New Roman" w:eastAsia="Calibri" w:hAnsi="Times New Roman" w:cs="Times New Roman"/>
          <w:bCs/>
          <w:sz w:val="24"/>
          <w:szCs w:val="28"/>
        </w:rPr>
        <w:t>Закрепление техники владения мячом и развитие координационных способ</w:t>
      </w:r>
      <w:r w:rsidRPr="00817B26">
        <w:rPr>
          <w:rFonts w:ascii="Times New Roman" w:eastAsia="Calibri" w:hAnsi="Times New Roman" w:cs="Times New Roman"/>
          <w:bCs/>
          <w:sz w:val="24"/>
          <w:szCs w:val="28"/>
        </w:rPr>
        <w:softHyphen/>
        <w:t>ностей</w:t>
      </w:r>
      <w:r w:rsidRPr="00817B26">
        <w:rPr>
          <w:rFonts w:ascii="Times New Roman" w:hAnsi="Times New Roman"/>
          <w:sz w:val="24"/>
          <w:szCs w:val="28"/>
        </w:rPr>
        <w:t xml:space="preserve">. </w:t>
      </w:r>
      <w:r w:rsidRPr="00817B26">
        <w:rPr>
          <w:rFonts w:ascii="Times New Roman" w:eastAsia="Calibri" w:hAnsi="Times New Roman" w:cs="Times New Roman"/>
          <w:bCs/>
          <w:sz w:val="24"/>
          <w:szCs w:val="28"/>
        </w:rPr>
        <w:t>Закрепление техники пере</w:t>
      </w:r>
      <w:r w:rsidRPr="00817B26">
        <w:rPr>
          <w:rFonts w:ascii="Times New Roman" w:eastAsia="Calibri" w:hAnsi="Times New Roman" w:cs="Times New Roman"/>
          <w:bCs/>
          <w:sz w:val="24"/>
          <w:szCs w:val="28"/>
        </w:rPr>
        <w:softHyphen/>
        <w:t>мещений, владения мячом и развитие координационных способностей</w:t>
      </w:r>
      <w:r w:rsidRPr="00817B26">
        <w:rPr>
          <w:rFonts w:ascii="Times New Roman" w:hAnsi="Times New Roman"/>
          <w:bCs/>
          <w:sz w:val="24"/>
          <w:szCs w:val="28"/>
        </w:rPr>
        <w:t xml:space="preserve">. </w:t>
      </w:r>
      <w:r w:rsidRPr="00817B26">
        <w:rPr>
          <w:rFonts w:ascii="Times New Roman" w:eastAsia="Calibri" w:hAnsi="Times New Roman" w:cs="Times New Roman"/>
          <w:bCs/>
          <w:sz w:val="24"/>
          <w:szCs w:val="28"/>
        </w:rPr>
        <w:t>Освоение тактики игры</w:t>
      </w:r>
      <w:r w:rsidRPr="00817B26">
        <w:rPr>
          <w:rFonts w:ascii="Times New Roman" w:hAnsi="Times New Roman"/>
          <w:bCs/>
          <w:sz w:val="24"/>
          <w:szCs w:val="28"/>
        </w:rPr>
        <w:t xml:space="preserve">. </w:t>
      </w:r>
      <w:r w:rsidRPr="00817B26">
        <w:rPr>
          <w:rFonts w:ascii="Times New Roman" w:eastAsia="Calibri" w:hAnsi="Times New Roman" w:cs="Times New Roman"/>
          <w:bCs/>
          <w:sz w:val="24"/>
          <w:szCs w:val="28"/>
        </w:rPr>
        <w:t>Знания о спортивной игре</w:t>
      </w:r>
      <w:r w:rsidRPr="00817B26">
        <w:rPr>
          <w:rFonts w:ascii="Times New Roman" w:hAnsi="Times New Roman"/>
          <w:bCs/>
          <w:sz w:val="24"/>
          <w:szCs w:val="28"/>
        </w:rPr>
        <w:t xml:space="preserve">. </w:t>
      </w:r>
      <w:r w:rsidRPr="00817B26">
        <w:rPr>
          <w:rFonts w:ascii="Times New Roman" w:eastAsia="Calibri" w:hAnsi="Times New Roman" w:cs="Times New Roman"/>
          <w:bCs/>
          <w:sz w:val="24"/>
          <w:szCs w:val="28"/>
        </w:rPr>
        <w:t>Самостоятельные занятия прикладной физической подготовкой</w:t>
      </w:r>
      <w:r w:rsidRPr="00817B26">
        <w:rPr>
          <w:rFonts w:ascii="Times New Roman" w:hAnsi="Times New Roman"/>
          <w:bCs/>
          <w:sz w:val="24"/>
          <w:szCs w:val="28"/>
        </w:rPr>
        <w:t xml:space="preserve">. </w:t>
      </w:r>
      <w:r w:rsidRPr="00817B26">
        <w:rPr>
          <w:rFonts w:ascii="Times New Roman" w:eastAsia="Calibri" w:hAnsi="Times New Roman" w:cs="Times New Roman"/>
          <w:bCs/>
          <w:sz w:val="24"/>
          <w:szCs w:val="28"/>
        </w:rPr>
        <w:t>Овладение организаторскими умениями</w:t>
      </w:r>
      <w:r w:rsidRPr="00817B26">
        <w:rPr>
          <w:rFonts w:ascii="Times New Roman" w:hAnsi="Times New Roman"/>
          <w:bCs/>
          <w:sz w:val="24"/>
          <w:szCs w:val="28"/>
        </w:rPr>
        <w:t>.</w:t>
      </w:r>
    </w:p>
    <w:p w:rsidR="00817B26" w:rsidRPr="00817B26" w:rsidRDefault="00817B26" w:rsidP="00817B26">
      <w:pPr>
        <w:spacing w:line="240" w:lineRule="auto"/>
        <w:contextualSpacing/>
        <w:jc w:val="both"/>
        <w:rPr>
          <w:rFonts w:ascii="Times New Roman" w:hAnsi="Times New Roman"/>
          <w:b/>
          <w:bCs/>
          <w:sz w:val="24"/>
          <w:szCs w:val="28"/>
        </w:rPr>
      </w:pPr>
      <w:r w:rsidRPr="00817B26">
        <w:rPr>
          <w:rFonts w:ascii="Times New Roman" w:eastAsia="Calibri" w:hAnsi="Times New Roman" w:cs="Times New Roman"/>
          <w:b/>
          <w:bCs/>
          <w:sz w:val="24"/>
          <w:szCs w:val="28"/>
        </w:rPr>
        <w:t>Раздел 3. Развитие двигательных способностей</w:t>
      </w:r>
    </w:p>
    <w:p w:rsidR="00817B26" w:rsidRDefault="00817B26" w:rsidP="002B64C9">
      <w:pPr>
        <w:spacing w:after="660" w:line="240" w:lineRule="auto"/>
        <w:contextualSpacing/>
        <w:jc w:val="both"/>
        <w:rPr>
          <w:rFonts w:ascii="Times New Roman" w:hAnsi="Times New Roman"/>
          <w:bCs/>
          <w:sz w:val="24"/>
          <w:szCs w:val="28"/>
        </w:rPr>
      </w:pPr>
      <w:r w:rsidRPr="00817B26">
        <w:rPr>
          <w:rFonts w:ascii="Times New Roman" w:eastAsia="Calibri" w:hAnsi="Times New Roman" w:cs="Times New Roman"/>
          <w:bCs/>
          <w:sz w:val="24"/>
          <w:szCs w:val="28"/>
        </w:rPr>
        <w:t>Способы двигательной (физкультурной) деятельности</w:t>
      </w:r>
      <w:r w:rsidRPr="00817B26">
        <w:rPr>
          <w:rFonts w:ascii="Times New Roman" w:hAnsi="Times New Roman"/>
          <w:sz w:val="24"/>
          <w:szCs w:val="28"/>
        </w:rPr>
        <w:t xml:space="preserve">. </w:t>
      </w:r>
      <w:r w:rsidRPr="00817B26">
        <w:rPr>
          <w:rFonts w:ascii="Times New Roman" w:eastAsia="Calibri" w:hAnsi="Times New Roman" w:cs="Times New Roman"/>
          <w:bCs/>
          <w:sz w:val="24"/>
          <w:szCs w:val="28"/>
        </w:rPr>
        <w:t>Выбор упражнений и со</w:t>
      </w:r>
      <w:r w:rsidRPr="00817B26">
        <w:rPr>
          <w:rFonts w:ascii="Times New Roman" w:eastAsia="Calibri" w:hAnsi="Times New Roman" w:cs="Times New Roman"/>
          <w:bCs/>
          <w:sz w:val="24"/>
          <w:szCs w:val="28"/>
        </w:rPr>
        <w:softHyphen/>
        <w:t>ставление индивидуальных комплексов для утренней зарядки, физкультминуток и физкультпауз (подвижных перемен)</w:t>
      </w:r>
      <w:r w:rsidRPr="00817B26">
        <w:rPr>
          <w:rFonts w:ascii="Times New Roman" w:hAnsi="Times New Roman"/>
          <w:bCs/>
          <w:sz w:val="24"/>
          <w:szCs w:val="28"/>
        </w:rPr>
        <w:t>.</w:t>
      </w:r>
    </w:p>
    <w:p w:rsidR="002B64C9" w:rsidRDefault="002B64C9" w:rsidP="002B64C9">
      <w:pPr>
        <w:spacing w:after="660" w:line="240" w:lineRule="auto"/>
        <w:contextualSpacing/>
        <w:jc w:val="both"/>
        <w:rPr>
          <w:rFonts w:ascii="Times New Roman" w:eastAsia="Calibri" w:hAnsi="Times New Roman" w:cs="Times New Roman"/>
          <w:sz w:val="24"/>
          <w:szCs w:val="28"/>
        </w:rPr>
      </w:pPr>
    </w:p>
    <w:p w:rsidR="005F589F" w:rsidRDefault="005F589F" w:rsidP="002B64C9">
      <w:pPr>
        <w:spacing w:after="660" w:line="240" w:lineRule="auto"/>
        <w:contextualSpacing/>
        <w:jc w:val="both"/>
        <w:rPr>
          <w:rFonts w:ascii="Times New Roman" w:eastAsia="Calibri" w:hAnsi="Times New Roman" w:cs="Times New Roman"/>
          <w:b/>
          <w:sz w:val="24"/>
          <w:szCs w:val="28"/>
        </w:rPr>
      </w:pPr>
      <w:r w:rsidRPr="005F589F">
        <w:rPr>
          <w:rFonts w:ascii="Times New Roman" w:eastAsia="Calibri" w:hAnsi="Times New Roman" w:cs="Times New Roman"/>
          <w:b/>
          <w:sz w:val="24"/>
          <w:szCs w:val="28"/>
        </w:rPr>
        <w:t>2.2.2.18 Основы безопасности жизнедеятельности</w:t>
      </w:r>
      <w:r>
        <w:rPr>
          <w:rFonts w:ascii="Times New Roman" w:eastAsia="Calibri" w:hAnsi="Times New Roman" w:cs="Times New Roman"/>
          <w:b/>
          <w:sz w:val="24"/>
          <w:szCs w:val="28"/>
        </w:rPr>
        <w:t xml:space="preserve"> (</w:t>
      </w:r>
      <w:r w:rsidR="004F66B0">
        <w:rPr>
          <w:rFonts w:ascii="Times New Roman" w:eastAsia="Calibri" w:hAnsi="Times New Roman" w:cs="Times New Roman"/>
          <w:b/>
          <w:sz w:val="24"/>
          <w:szCs w:val="28"/>
        </w:rPr>
        <w:t>6</w:t>
      </w:r>
      <w:r>
        <w:rPr>
          <w:rFonts w:ascii="Times New Roman" w:eastAsia="Calibri" w:hAnsi="Times New Roman" w:cs="Times New Roman"/>
          <w:b/>
          <w:sz w:val="24"/>
          <w:szCs w:val="28"/>
        </w:rPr>
        <w:t>-9 классы)</w:t>
      </w:r>
    </w:p>
    <w:p w:rsidR="00F80C56" w:rsidRDefault="00F80C56" w:rsidP="002B64C9">
      <w:pPr>
        <w:spacing w:after="660" w:line="240" w:lineRule="auto"/>
        <w:contextualSpacing/>
        <w:jc w:val="both"/>
        <w:rPr>
          <w:rFonts w:ascii="Times New Roman" w:eastAsia="Calibri" w:hAnsi="Times New Roman" w:cs="Times New Roman"/>
          <w:b/>
          <w:sz w:val="24"/>
          <w:szCs w:val="28"/>
        </w:rPr>
      </w:pPr>
    </w:p>
    <w:p w:rsidR="005F589F" w:rsidRPr="005F589F" w:rsidRDefault="005F589F" w:rsidP="002B64C9">
      <w:pPr>
        <w:spacing w:after="660" w:line="240" w:lineRule="auto"/>
        <w:contextualSpacing/>
        <w:jc w:val="both"/>
        <w:rPr>
          <w:rFonts w:ascii="Times New Roman" w:eastAsia="Calibri" w:hAnsi="Times New Roman" w:cs="Times New Roman"/>
          <w:b/>
          <w:sz w:val="24"/>
          <w:szCs w:val="28"/>
        </w:rPr>
      </w:pPr>
      <w:r w:rsidRPr="005F589F">
        <w:rPr>
          <w:rFonts w:ascii="Times New Roman" w:eastAsia="Calibri" w:hAnsi="Times New Roman" w:cs="Times New Roman"/>
          <w:b/>
          <w:sz w:val="24"/>
          <w:szCs w:val="28"/>
        </w:rPr>
        <w:t>6 класс</w:t>
      </w:r>
    </w:p>
    <w:p w:rsidR="005F589F" w:rsidRPr="005F589F" w:rsidRDefault="005F589F" w:rsidP="005F589F">
      <w:pPr>
        <w:spacing w:before="28" w:after="28" w:line="100" w:lineRule="atLeast"/>
        <w:contextualSpacing/>
        <w:jc w:val="both"/>
        <w:rPr>
          <w:rFonts w:ascii="Times New Roman" w:hAnsi="Times New Roman" w:cs="Times New Roman"/>
          <w:sz w:val="24"/>
          <w:szCs w:val="28"/>
        </w:rPr>
      </w:pPr>
      <w:r w:rsidRPr="005F589F">
        <w:rPr>
          <w:rFonts w:ascii="Times New Roman" w:eastAsia="Times New Roman" w:hAnsi="Times New Roman" w:cs="Times New Roman"/>
          <w:b/>
          <w:bCs/>
          <w:sz w:val="24"/>
          <w:szCs w:val="28"/>
        </w:rPr>
        <w:t xml:space="preserve">Модуль </w:t>
      </w:r>
      <w:r w:rsidRPr="005F589F">
        <w:rPr>
          <w:rFonts w:ascii="Times New Roman" w:eastAsia="Times New Roman" w:hAnsi="Times New Roman" w:cs="Times New Roman"/>
          <w:b/>
          <w:bCs/>
          <w:sz w:val="24"/>
          <w:szCs w:val="28"/>
          <w:lang w:val="en-US"/>
        </w:rPr>
        <w:t>I</w:t>
      </w:r>
      <w:r w:rsidRPr="005F589F">
        <w:rPr>
          <w:rFonts w:ascii="Times New Roman" w:eastAsia="Times New Roman" w:hAnsi="Times New Roman" w:cs="Times New Roman"/>
          <w:b/>
          <w:bCs/>
          <w:sz w:val="24"/>
          <w:szCs w:val="28"/>
        </w:rPr>
        <w:t>. Безопасность человека в опасных и экстремальных природных условиях.</w:t>
      </w:r>
    </w:p>
    <w:p w:rsidR="005F589F" w:rsidRPr="005F589F" w:rsidRDefault="005F589F" w:rsidP="005F589F">
      <w:pPr>
        <w:spacing w:before="28" w:after="28" w:line="100" w:lineRule="atLeast"/>
        <w:contextualSpacing/>
        <w:jc w:val="both"/>
        <w:rPr>
          <w:rFonts w:ascii="Times New Roman" w:hAnsi="Times New Roman" w:cs="Times New Roman"/>
          <w:sz w:val="24"/>
          <w:szCs w:val="28"/>
        </w:rPr>
      </w:pPr>
      <w:r w:rsidRPr="005F589F">
        <w:rPr>
          <w:rFonts w:ascii="Times New Roman" w:eastAsia="Times New Roman" w:hAnsi="Times New Roman" w:cs="Times New Roman"/>
          <w:sz w:val="24"/>
          <w:szCs w:val="28"/>
        </w:rPr>
        <w:t xml:space="preserve">Раздел </w:t>
      </w:r>
      <w:r w:rsidRPr="005F589F">
        <w:rPr>
          <w:rFonts w:ascii="Times New Roman" w:eastAsia="Times New Roman" w:hAnsi="Times New Roman" w:cs="Times New Roman"/>
          <w:sz w:val="24"/>
          <w:szCs w:val="28"/>
          <w:lang w:val="en-US"/>
        </w:rPr>
        <w:t>I</w:t>
      </w:r>
      <w:r w:rsidRPr="005F589F">
        <w:rPr>
          <w:rFonts w:ascii="Times New Roman" w:eastAsia="Times New Roman" w:hAnsi="Times New Roman" w:cs="Times New Roman"/>
          <w:sz w:val="24"/>
          <w:szCs w:val="28"/>
        </w:rPr>
        <w:t xml:space="preserve">. </w:t>
      </w:r>
      <w:r w:rsidRPr="005F589F">
        <w:rPr>
          <w:rFonts w:ascii="Times New Roman" w:eastAsia="Times New Roman" w:hAnsi="Times New Roman" w:cs="Times New Roman"/>
          <w:bCs/>
          <w:sz w:val="24"/>
          <w:szCs w:val="28"/>
        </w:rPr>
        <w:t>Безопасность человека в опасных и экстремальных природных условиях</w:t>
      </w:r>
    </w:p>
    <w:p w:rsidR="005F589F" w:rsidRPr="005F589F" w:rsidRDefault="005F589F" w:rsidP="005F589F">
      <w:pPr>
        <w:spacing w:before="28" w:after="28" w:line="100" w:lineRule="atLeast"/>
        <w:contextualSpacing/>
        <w:jc w:val="both"/>
        <w:rPr>
          <w:rFonts w:ascii="Times New Roman" w:hAnsi="Times New Roman" w:cs="Times New Roman"/>
          <w:sz w:val="24"/>
          <w:szCs w:val="28"/>
        </w:rPr>
      </w:pPr>
      <w:r w:rsidRPr="005F589F">
        <w:rPr>
          <w:rFonts w:ascii="Times New Roman" w:eastAsia="Times New Roman" w:hAnsi="Times New Roman" w:cs="Times New Roman"/>
          <w:b/>
          <w:bCs/>
          <w:sz w:val="24"/>
          <w:szCs w:val="28"/>
        </w:rPr>
        <w:t>Тема 1. Экстремальная ситуация в природе и первоочередные действия человека, попавшего в неё</w:t>
      </w:r>
    </w:p>
    <w:p w:rsidR="005F589F" w:rsidRPr="005F589F" w:rsidRDefault="005F589F" w:rsidP="005F589F">
      <w:pPr>
        <w:spacing w:before="28" w:after="28" w:line="100" w:lineRule="atLeast"/>
        <w:contextualSpacing/>
        <w:jc w:val="both"/>
        <w:rPr>
          <w:rFonts w:ascii="Times New Roman" w:hAnsi="Times New Roman" w:cs="Times New Roman"/>
          <w:sz w:val="24"/>
          <w:szCs w:val="28"/>
        </w:rPr>
      </w:pPr>
      <w:r w:rsidRPr="005F589F">
        <w:rPr>
          <w:rFonts w:ascii="Times New Roman" w:eastAsia="Times New Roman" w:hAnsi="Times New Roman" w:cs="Times New Roman"/>
          <w:sz w:val="24"/>
          <w:szCs w:val="28"/>
        </w:rPr>
        <w:t>Опасные и экстремальные ситуации. Что к ним приводит. Как подготовиться к путешествию, чтобы избежать опасных ситуаций. Причины, мешающие успешно справиться с экстремальной ситуацией.</w:t>
      </w:r>
    </w:p>
    <w:p w:rsidR="005F589F" w:rsidRPr="005F589F" w:rsidRDefault="005F589F" w:rsidP="005F589F">
      <w:pPr>
        <w:spacing w:before="28" w:after="28" w:line="100" w:lineRule="atLeast"/>
        <w:contextualSpacing/>
        <w:jc w:val="both"/>
        <w:rPr>
          <w:rFonts w:ascii="Times New Roman" w:hAnsi="Times New Roman" w:cs="Times New Roman"/>
          <w:sz w:val="24"/>
          <w:szCs w:val="28"/>
        </w:rPr>
      </w:pPr>
      <w:r w:rsidRPr="005F589F">
        <w:rPr>
          <w:rFonts w:ascii="Times New Roman" w:eastAsia="Times New Roman" w:hAnsi="Times New Roman" w:cs="Times New Roman"/>
          <w:b/>
          <w:bCs/>
          <w:sz w:val="24"/>
          <w:szCs w:val="28"/>
        </w:rPr>
        <w:t>Тема 2. Пребывание человека в различных климатических условиях.</w:t>
      </w:r>
    </w:p>
    <w:p w:rsidR="005F589F" w:rsidRPr="005F589F" w:rsidRDefault="005F589F" w:rsidP="005F589F">
      <w:pPr>
        <w:spacing w:before="28" w:after="28" w:line="100" w:lineRule="atLeast"/>
        <w:ind w:firstLine="709"/>
        <w:contextualSpacing/>
        <w:jc w:val="both"/>
        <w:rPr>
          <w:rFonts w:ascii="Times New Roman" w:hAnsi="Times New Roman" w:cs="Times New Roman"/>
          <w:sz w:val="24"/>
          <w:szCs w:val="28"/>
        </w:rPr>
      </w:pPr>
      <w:r w:rsidRPr="005F589F">
        <w:rPr>
          <w:rFonts w:ascii="Times New Roman" w:eastAsia="Times New Roman" w:hAnsi="Times New Roman" w:cs="Times New Roman"/>
          <w:sz w:val="24"/>
          <w:szCs w:val="28"/>
        </w:rPr>
        <w:t>   Влияние климата на человека. Акклиматизация в условиях жаркого климата. Акклиматизация в северных районах. Акклиматизация в горной местности. Общие правила успешной акклиматизации.</w:t>
      </w:r>
    </w:p>
    <w:p w:rsidR="005F589F" w:rsidRPr="005F589F" w:rsidRDefault="005F589F" w:rsidP="005F589F">
      <w:pPr>
        <w:spacing w:before="28" w:after="28" w:line="100" w:lineRule="atLeast"/>
        <w:contextualSpacing/>
        <w:jc w:val="both"/>
        <w:rPr>
          <w:rFonts w:ascii="Times New Roman" w:hAnsi="Times New Roman" w:cs="Times New Roman"/>
          <w:sz w:val="24"/>
          <w:szCs w:val="28"/>
        </w:rPr>
      </w:pPr>
      <w:r w:rsidRPr="005F589F">
        <w:rPr>
          <w:rFonts w:ascii="Times New Roman" w:eastAsia="Times New Roman" w:hAnsi="Times New Roman" w:cs="Times New Roman"/>
          <w:b/>
          <w:bCs/>
          <w:sz w:val="24"/>
          <w:szCs w:val="28"/>
        </w:rPr>
        <w:t>Тема 3. Способы выживания человека в условиях автономного существования в природной среде.</w:t>
      </w:r>
    </w:p>
    <w:p w:rsidR="005F589F" w:rsidRPr="005F589F" w:rsidRDefault="005F589F" w:rsidP="005F589F">
      <w:pPr>
        <w:spacing w:before="28" w:after="28" w:line="100" w:lineRule="atLeast"/>
        <w:ind w:firstLine="709"/>
        <w:contextualSpacing/>
        <w:jc w:val="both"/>
        <w:rPr>
          <w:rFonts w:ascii="Times New Roman" w:eastAsia="Times New Roman" w:hAnsi="Times New Roman" w:cs="Times New Roman"/>
          <w:sz w:val="24"/>
          <w:szCs w:val="28"/>
        </w:rPr>
      </w:pPr>
      <w:r w:rsidRPr="005F589F">
        <w:rPr>
          <w:rFonts w:ascii="Times New Roman" w:eastAsia="Times New Roman" w:hAnsi="Times New Roman" w:cs="Times New Roman"/>
          <w:sz w:val="24"/>
          <w:szCs w:val="28"/>
        </w:rPr>
        <w:lastRenderedPageBreak/>
        <w:t xml:space="preserve">Если вы отстали от группы. </w:t>
      </w:r>
      <w:r w:rsidRPr="005F589F">
        <w:rPr>
          <w:rFonts w:ascii="Times New Roman" w:eastAsia="Times New Roman" w:hAnsi="Times New Roman" w:cs="Times New Roman"/>
          <w:b/>
          <w:bCs/>
          <w:sz w:val="24"/>
          <w:szCs w:val="28"/>
        </w:rPr>
        <w:t> </w:t>
      </w:r>
      <w:r w:rsidRPr="005F589F">
        <w:rPr>
          <w:rFonts w:ascii="Times New Roman" w:eastAsia="Times New Roman" w:hAnsi="Times New Roman" w:cs="Times New Roman"/>
          <w:sz w:val="24"/>
          <w:szCs w:val="28"/>
        </w:rPr>
        <w:t>Если вы заблудились в лесу. Авария транспортного средства в безлюдной местности. Способы подачи сигналов бедствия. Ориентирование по компасу. Ориентирование по звездам, луне и солнцу. Определение местного времени и сторон света с помощью гномона. Ориентирование по местным признакам. Как находить дорогу к жилью. Устройство временных укрытий. Выбор места.  Постройка временных укрытий. Виды зимних укрытий. Временные укрытия в пустыне. Добывание огня, разведение огня. Разжигание костра. Типы костров, очаги. Сохранение огня. Обеспечение бытовых потребностей. Обеспечение водой. Как компенсировать потерю воды организмом. Поиск и добывание воды. Организация питания. Общие принципы организации питания. Растительная пища. Нетрадиционные виды пищи. Добывание пищи охотой и рыбной ловлей. Личная гигиена, уход за одеждой и обувью. Возможные опасности в пути и меры по их предупреждению. Как вести себя при встрече с опасными животными. Опасности при переправах через реки, передвижения по болотам. Опасности при движении в горах. Как уберечься от поражения молнией.</w:t>
      </w:r>
    </w:p>
    <w:p w:rsidR="005F589F" w:rsidRPr="005F589F" w:rsidRDefault="005F589F" w:rsidP="005F589F">
      <w:pPr>
        <w:spacing w:before="28" w:after="28" w:line="100" w:lineRule="atLeast"/>
        <w:ind w:firstLine="709"/>
        <w:contextualSpacing/>
        <w:jc w:val="both"/>
        <w:rPr>
          <w:rFonts w:ascii="Times New Roman" w:hAnsi="Times New Roman" w:cs="Times New Roman"/>
          <w:sz w:val="24"/>
          <w:szCs w:val="28"/>
        </w:rPr>
      </w:pPr>
    </w:p>
    <w:p w:rsidR="005F589F" w:rsidRPr="005F589F" w:rsidRDefault="005F589F" w:rsidP="005F589F">
      <w:pPr>
        <w:spacing w:before="28" w:after="28" w:line="100" w:lineRule="atLeast"/>
        <w:contextualSpacing/>
        <w:rPr>
          <w:rFonts w:ascii="Times New Roman" w:hAnsi="Times New Roman" w:cs="Times New Roman"/>
          <w:sz w:val="24"/>
          <w:szCs w:val="28"/>
        </w:rPr>
      </w:pPr>
      <w:r w:rsidRPr="005F589F">
        <w:rPr>
          <w:rFonts w:ascii="Times New Roman" w:eastAsia="Times New Roman" w:hAnsi="Times New Roman" w:cs="Times New Roman"/>
          <w:b/>
          <w:bCs/>
          <w:sz w:val="24"/>
          <w:szCs w:val="28"/>
        </w:rPr>
        <w:t xml:space="preserve">Модуль </w:t>
      </w:r>
      <w:r w:rsidRPr="005F589F">
        <w:rPr>
          <w:rFonts w:ascii="Times New Roman" w:eastAsia="Times New Roman" w:hAnsi="Times New Roman" w:cs="Times New Roman"/>
          <w:b/>
          <w:bCs/>
          <w:sz w:val="24"/>
          <w:szCs w:val="28"/>
          <w:lang w:val="en-US"/>
        </w:rPr>
        <w:t>II</w:t>
      </w:r>
      <w:r w:rsidRPr="005F589F">
        <w:rPr>
          <w:rFonts w:ascii="Times New Roman" w:eastAsia="Times New Roman" w:hAnsi="Times New Roman" w:cs="Times New Roman"/>
          <w:b/>
          <w:bCs/>
          <w:sz w:val="24"/>
          <w:szCs w:val="28"/>
        </w:rPr>
        <w:t xml:space="preserve">. Основы медицинских знаний </w:t>
      </w:r>
    </w:p>
    <w:p w:rsidR="005F589F" w:rsidRPr="005F589F" w:rsidRDefault="005F589F" w:rsidP="005F589F">
      <w:pPr>
        <w:spacing w:before="28" w:after="28" w:line="100" w:lineRule="atLeast"/>
        <w:contextualSpacing/>
        <w:rPr>
          <w:rFonts w:ascii="Times New Roman" w:hAnsi="Times New Roman" w:cs="Times New Roman"/>
          <w:sz w:val="24"/>
          <w:szCs w:val="28"/>
        </w:rPr>
      </w:pPr>
      <w:r w:rsidRPr="005F589F">
        <w:rPr>
          <w:rFonts w:ascii="Times New Roman" w:eastAsia="Times New Roman" w:hAnsi="Times New Roman" w:cs="Times New Roman"/>
          <w:sz w:val="24"/>
          <w:szCs w:val="28"/>
        </w:rPr>
        <w:t xml:space="preserve">Раздел </w:t>
      </w:r>
      <w:r w:rsidRPr="005F589F">
        <w:rPr>
          <w:rFonts w:ascii="Times New Roman" w:eastAsia="Times New Roman" w:hAnsi="Times New Roman" w:cs="Times New Roman"/>
          <w:sz w:val="24"/>
          <w:szCs w:val="28"/>
          <w:lang w:val="en-US"/>
        </w:rPr>
        <w:t>II</w:t>
      </w:r>
      <w:r w:rsidRPr="005F589F">
        <w:rPr>
          <w:rFonts w:ascii="Times New Roman" w:eastAsia="Times New Roman" w:hAnsi="Times New Roman" w:cs="Times New Roman"/>
          <w:sz w:val="24"/>
          <w:szCs w:val="28"/>
        </w:rPr>
        <w:t>. Основы медицинских знаний</w:t>
      </w:r>
    </w:p>
    <w:p w:rsidR="005F589F" w:rsidRPr="005F589F" w:rsidRDefault="005F589F" w:rsidP="005F589F">
      <w:pPr>
        <w:spacing w:before="28" w:after="28" w:line="100" w:lineRule="atLeast"/>
        <w:contextualSpacing/>
        <w:rPr>
          <w:rFonts w:ascii="Times New Roman" w:hAnsi="Times New Roman" w:cs="Times New Roman"/>
          <w:sz w:val="24"/>
          <w:szCs w:val="28"/>
        </w:rPr>
      </w:pPr>
      <w:r w:rsidRPr="005F589F">
        <w:rPr>
          <w:rFonts w:ascii="Times New Roman" w:eastAsia="Times New Roman" w:hAnsi="Times New Roman" w:cs="Times New Roman"/>
          <w:b/>
          <w:bCs/>
          <w:sz w:val="24"/>
          <w:szCs w:val="28"/>
        </w:rPr>
        <w:t>Тема 4. Оказание первой медицинской помощи в экстремальных ситуациях</w:t>
      </w:r>
    </w:p>
    <w:p w:rsidR="005F589F" w:rsidRPr="005F589F" w:rsidRDefault="005F589F" w:rsidP="005F589F">
      <w:pPr>
        <w:spacing w:before="28" w:after="28" w:line="100" w:lineRule="atLeast"/>
        <w:ind w:firstLine="709"/>
        <w:contextualSpacing/>
        <w:jc w:val="both"/>
        <w:rPr>
          <w:rFonts w:ascii="Times New Roman" w:eastAsia="Times New Roman" w:hAnsi="Times New Roman" w:cs="Times New Roman"/>
          <w:sz w:val="24"/>
          <w:szCs w:val="28"/>
        </w:rPr>
      </w:pPr>
      <w:r w:rsidRPr="005F589F">
        <w:rPr>
          <w:rFonts w:ascii="Times New Roman" w:eastAsia="Times New Roman" w:hAnsi="Times New Roman" w:cs="Times New Roman"/>
          <w:sz w:val="24"/>
          <w:szCs w:val="28"/>
        </w:rPr>
        <w:t xml:space="preserve"> Оказание первой медицинской помощи. Медицинская (домашняя) аптечка. Перевязочные и лекарственные средства. Первая медицинская помощь при травмах. Способы остановки кровотечений. Первая медицинская помощь при переломах. Правила и способы транспортировки пострадавших. Первая медицинская помощь при отравлениях газами, пищевыми продуктами, средствами бытовой химии, лекарствами. Первая медицинская помощь при утоплении и удушении. Первая медицинская помощь при тепловом и солнечном ударе, обморожении.</w:t>
      </w:r>
    </w:p>
    <w:p w:rsidR="005F589F" w:rsidRPr="002B64C9" w:rsidRDefault="005F589F" w:rsidP="002B64C9">
      <w:pPr>
        <w:spacing w:after="660" w:line="240" w:lineRule="auto"/>
        <w:contextualSpacing/>
        <w:jc w:val="both"/>
        <w:rPr>
          <w:rFonts w:ascii="Times New Roman" w:eastAsia="Calibri" w:hAnsi="Times New Roman" w:cs="Times New Roman"/>
          <w:sz w:val="24"/>
          <w:szCs w:val="28"/>
        </w:rPr>
      </w:pPr>
    </w:p>
    <w:p w:rsidR="00817B26" w:rsidRPr="005F589F" w:rsidRDefault="005F589F" w:rsidP="005F589F">
      <w:pPr>
        <w:spacing w:line="240" w:lineRule="auto"/>
        <w:contextualSpacing/>
        <w:jc w:val="both"/>
        <w:rPr>
          <w:rFonts w:ascii="Times New Roman" w:eastAsia="Calibri" w:hAnsi="Times New Roman" w:cs="Times New Roman"/>
          <w:b/>
          <w:bCs/>
          <w:sz w:val="24"/>
          <w:szCs w:val="28"/>
        </w:rPr>
      </w:pPr>
      <w:r w:rsidRPr="005F589F">
        <w:rPr>
          <w:rFonts w:ascii="Times New Roman" w:eastAsia="Calibri" w:hAnsi="Times New Roman" w:cs="Times New Roman"/>
          <w:b/>
          <w:bCs/>
          <w:sz w:val="24"/>
          <w:szCs w:val="28"/>
        </w:rPr>
        <w:t>7 класс</w:t>
      </w:r>
    </w:p>
    <w:p w:rsidR="005F589F" w:rsidRPr="005F589F" w:rsidRDefault="005F589F" w:rsidP="005F589F">
      <w:pPr>
        <w:spacing w:after="0" w:line="240" w:lineRule="auto"/>
        <w:ind w:firstLine="426"/>
        <w:contextualSpacing/>
        <w:jc w:val="both"/>
        <w:rPr>
          <w:rFonts w:ascii="Times New Roman" w:eastAsia="Times New Roman" w:hAnsi="Times New Roman" w:cs="Times New Roman"/>
          <w:sz w:val="24"/>
          <w:szCs w:val="28"/>
        </w:rPr>
      </w:pPr>
      <w:r w:rsidRPr="005F589F">
        <w:rPr>
          <w:rFonts w:ascii="Times New Roman" w:eastAsia="Times New Roman" w:hAnsi="Times New Roman" w:cs="Times New Roman"/>
          <w:b/>
          <w:sz w:val="24"/>
          <w:szCs w:val="28"/>
        </w:rPr>
        <w:t>Раздел I</w:t>
      </w:r>
      <w:r w:rsidRPr="005F589F">
        <w:rPr>
          <w:rFonts w:ascii="Times New Roman" w:eastAsia="Times New Roman" w:hAnsi="Times New Roman" w:cs="Times New Roman"/>
          <w:sz w:val="24"/>
          <w:szCs w:val="28"/>
        </w:rPr>
        <w:t xml:space="preserve"> «Безопасность и защита человека в среде обитания» включает темы: «Правила безопасного поведения в бытовой (городской) среде», «Правила безопасного поведения в природной среде», «Правила безопасного поведения в социальной среде», «Правила безопасного поведения в чрезвычайных ситуациях», «Государственная система защиты и обеспечения безопасности населения». </w:t>
      </w:r>
    </w:p>
    <w:p w:rsidR="005F589F" w:rsidRPr="005F589F" w:rsidRDefault="005F589F" w:rsidP="005F589F">
      <w:pPr>
        <w:spacing w:after="0" w:line="240" w:lineRule="auto"/>
        <w:ind w:hanging="360"/>
        <w:contextualSpacing/>
        <w:jc w:val="both"/>
        <w:rPr>
          <w:rFonts w:ascii="Times New Roman" w:hAnsi="Times New Roman" w:cs="Times New Roman"/>
          <w:sz w:val="24"/>
          <w:szCs w:val="28"/>
        </w:rPr>
      </w:pPr>
      <w:r w:rsidRPr="005F589F">
        <w:rPr>
          <w:rFonts w:ascii="Times New Roman" w:eastAsia="Times New Roman" w:hAnsi="Times New Roman" w:cs="Times New Roman"/>
          <w:b/>
          <w:spacing w:val="-10"/>
          <w:sz w:val="24"/>
          <w:szCs w:val="28"/>
        </w:rPr>
        <w:t xml:space="preserve">Тема 1. Опасные и чрезвычайные ситуации природного характера и защита населения от их последствий. </w:t>
      </w:r>
      <w:r w:rsidRPr="005F589F">
        <w:rPr>
          <w:rFonts w:ascii="Times New Roman" w:eastAsia="Times New Roman" w:hAnsi="Times New Roman" w:cs="Times New Roman"/>
          <w:sz w:val="24"/>
          <w:szCs w:val="28"/>
        </w:rPr>
        <w:t xml:space="preserve">Чрезвычайные ситуации природного характера, их источники. Единая государственная система предупреждения. </w:t>
      </w:r>
      <w:r w:rsidRPr="005F589F">
        <w:rPr>
          <w:rFonts w:ascii="Times New Roman" w:hAnsi="Times New Roman" w:cs="Times New Roman"/>
          <w:sz w:val="24"/>
          <w:szCs w:val="28"/>
        </w:rPr>
        <w:t xml:space="preserve">Наводнение: причины, классификация, характеристика. Последствия наводнений. Меры по защите населения от наводнений. Происхождение и оценка бурь, ураганов и смерчей. Последствия бурь, ураганов и смерчей. Меры по обеспечению безопасности при угрозе бурь, ураганов и смерчей. Действия населения во время бурь, ураганов и смерчей.  </w:t>
      </w:r>
      <w:r w:rsidRPr="005F589F">
        <w:rPr>
          <w:rFonts w:ascii="Times New Roman" w:eastAsia="Times New Roman" w:hAnsi="Times New Roman" w:cs="Times New Roman"/>
          <w:sz w:val="24"/>
          <w:szCs w:val="28"/>
        </w:rPr>
        <w:t xml:space="preserve">Землетрясение. Последствия землетрясений. Правила безопасного поведения во время и после землетрясений. </w:t>
      </w:r>
      <w:r w:rsidRPr="005F589F">
        <w:rPr>
          <w:rFonts w:ascii="Times New Roman" w:hAnsi="Times New Roman" w:cs="Times New Roman"/>
          <w:sz w:val="24"/>
          <w:szCs w:val="28"/>
        </w:rPr>
        <w:t xml:space="preserve">Цунами.  Причины возникновения. Основные параметры.  Последствия. Действия населения при угрозе цунами. </w:t>
      </w:r>
      <w:r w:rsidRPr="005F589F">
        <w:rPr>
          <w:rFonts w:ascii="Times New Roman" w:eastAsia="Times New Roman" w:hAnsi="Times New Roman" w:cs="Times New Roman"/>
          <w:sz w:val="24"/>
          <w:szCs w:val="28"/>
        </w:rPr>
        <w:t>Оползни, сели, обвалы</w:t>
      </w:r>
      <w:r w:rsidRPr="005F589F">
        <w:rPr>
          <w:rFonts w:ascii="Times New Roman" w:hAnsi="Times New Roman" w:cs="Times New Roman"/>
          <w:sz w:val="24"/>
          <w:szCs w:val="28"/>
        </w:rPr>
        <w:t xml:space="preserve">. </w:t>
      </w:r>
      <w:r w:rsidRPr="005F589F">
        <w:rPr>
          <w:rFonts w:ascii="Times New Roman" w:eastAsia="Times New Roman" w:hAnsi="Times New Roman" w:cs="Times New Roman"/>
          <w:color w:val="000000"/>
          <w:sz w:val="24"/>
          <w:szCs w:val="28"/>
        </w:rPr>
        <w:t xml:space="preserve">Последствия обвалов и </w:t>
      </w:r>
      <w:r w:rsidRPr="005F589F">
        <w:rPr>
          <w:rFonts w:ascii="Times New Roman" w:eastAsia="Arial Unicode MS" w:hAnsi="Times New Roman" w:cs="Times New Roman"/>
          <w:color w:val="000000"/>
          <w:sz w:val="24"/>
          <w:szCs w:val="28"/>
        </w:rPr>
        <w:t xml:space="preserve"> оползней. </w:t>
      </w:r>
      <w:r w:rsidRPr="005F589F">
        <w:rPr>
          <w:rFonts w:ascii="Times New Roman" w:eastAsia="Times New Roman" w:hAnsi="Times New Roman" w:cs="Times New Roman"/>
          <w:sz w:val="24"/>
          <w:szCs w:val="28"/>
        </w:rPr>
        <w:t xml:space="preserve">Лесные и торфяные пожары. </w:t>
      </w:r>
    </w:p>
    <w:p w:rsidR="005F589F" w:rsidRPr="005F589F" w:rsidRDefault="005F589F" w:rsidP="005F589F">
      <w:pPr>
        <w:spacing w:after="0" w:line="100" w:lineRule="atLeast"/>
        <w:contextualSpacing/>
        <w:rPr>
          <w:rFonts w:ascii="Times New Roman" w:eastAsia="Times New Roman" w:hAnsi="Times New Roman" w:cs="Times New Roman"/>
          <w:b/>
          <w:i/>
          <w:iCs/>
          <w:sz w:val="24"/>
          <w:szCs w:val="28"/>
        </w:rPr>
      </w:pPr>
      <w:r w:rsidRPr="005F589F">
        <w:rPr>
          <w:rFonts w:ascii="Times New Roman" w:eastAsia="Times New Roman" w:hAnsi="Times New Roman" w:cs="Times New Roman"/>
          <w:sz w:val="24"/>
          <w:szCs w:val="28"/>
        </w:rPr>
        <w:t xml:space="preserve">Происхождение и причины природных пожаров. </w:t>
      </w:r>
      <w:r w:rsidRPr="005F589F">
        <w:rPr>
          <w:rFonts w:ascii="Times New Roman" w:eastAsia="Times New Roman" w:hAnsi="Times New Roman" w:cs="Times New Roman"/>
          <w:color w:val="000000"/>
          <w:sz w:val="24"/>
          <w:szCs w:val="28"/>
        </w:rPr>
        <w:t xml:space="preserve">Профилактика лесных </w:t>
      </w:r>
      <w:r w:rsidRPr="005F589F">
        <w:rPr>
          <w:rFonts w:ascii="Times New Roman" w:eastAsia="Arial Unicode MS" w:hAnsi="Times New Roman" w:cs="Times New Roman"/>
          <w:sz w:val="24"/>
          <w:szCs w:val="28"/>
        </w:rPr>
        <w:t xml:space="preserve"> и торфяных пожаров. </w:t>
      </w:r>
      <w:r w:rsidRPr="005F589F">
        <w:rPr>
          <w:rFonts w:ascii="Times New Roman" w:eastAsia="Times New Roman" w:hAnsi="Times New Roman" w:cs="Times New Roman"/>
          <w:color w:val="000000"/>
          <w:sz w:val="24"/>
          <w:szCs w:val="28"/>
        </w:rPr>
        <w:t xml:space="preserve">Общие рекомендации </w:t>
      </w:r>
      <w:r w:rsidRPr="005F589F">
        <w:rPr>
          <w:rFonts w:ascii="Times New Roman" w:eastAsia="Arial Unicode MS" w:hAnsi="Times New Roman" w:cs="Times New Roman"/>
          <w:color w:val="000000"/>
          <w:sz w:val="24"/>
          <w:szCs w:val="28"/>
        </w:rPr>
        <w:t>по поведению при стихийных бедствиях, опасных явлениях природы.</w:t>
      </w:r>
      <w:r w:rsidRPr="005F589F">
        <w:rPr>
          <w:rFonts w:ascii="Times New Roman" w:eastAsia="Times New Roman" w:hAnsi="Times New Roman" w:cs="Times New Roman"/>
          <w:b/>
          <w:i/>
          <w:iCs/>
          <w:sz w:val="24"/>
          <w:szCs w:val="28"/>
        </w:rPr>
        <w:t xml:space="preserve"> </w:t>
      </w:r>
    </w:p>
    <w:p w:rsidR="005F589F" w:rsidRPr="005F589F" w:rsidRDefault="005F589F" w:rsidP="005F589F">
      <w:pPr>
        <w:pStyle w:val="16"/>
        <w:shd w:val="clear" w:color="auto" w:fill="auto"/>
        <w:spacing w:before="0" w:line="240" w:lineRule="auto"/>
        <w:ind w:firstLine="0"/>
        <w:contextualSpacing/>
        <w:rPr>
          <w:sz w:val="24"/>
          <w:szCs w:val="28"/>
        </w:rPr>
      </w:pPr>
      <w:r w:rsidRPr="005F589F">
        <w:rPr>
          <w:b/>
          <w:i/>
          <w:iCs/>
          <w:sz w:val="24"/>
          <w:szCs w:val="28"/>
        </w:rPr>
        <w:t xml:space="preserve">Тема 2. Правила безопасного поведения в </w:t>
      </w:r>
      <w:proofErr w:type="gramStart"/>
      <w:r w:rsidRPr="005F589F">
        <w:rPr>
          <w:b/>
          <w:i/>
          <w:iCs/>
          <w:sz w:val="24"/>
          <w:szCs w:val="28"/>
        </w:rPr>
        <w:t>криминогенных ситуациях</w:t>
      </w:r>
      <w:proofErr w:type="gramEnd"/>
      <w:r w:rsidRPr="005F589F">
        <w:rPr>
          <w:b/>
          <w:i/>
          <w:iCs/>
          <w:sz w:val="24"/>
          <w:szCs w:val="28"/>
        </w:rPr>
        <w:t xml:space="preserve">.  </w:t>
      </w:r>
      <w:r w:rsidRPr="005F589F">
        <w:rPr>
          <w:sz w:val="24"/>
          <w:szCs w:val="28"/>
        </w:rPr>
        <w:t xml:space="preserve">Основные закономерности поведения толпы. Терроризм и безопасность человека. Общие принципы поведения. </w:t>
      </w:r>
    </w:p>
    <w:p w:rsidR="005F589F" w:rsidRPr="005F589F" w:rsidRDefault="005F589F" w:rsidP="005F589F">
      <w:pPr>
        <w:tabs>
          <w:tab w:val="left" w:pos="3120"/>
        </w:tabs>
        <w:spacing w:before="28" w:after="28" w:line="100" w:lineRule="atLeast"/>
        <w:ind w:firstLine="567"/>
        <w:contextualSpacing/>
        <w:jc w:val="both"/>
        <w:rPr>
          <w:rFonts w:ascii="Times New Roman" w:hAnsi="Times New Roman" w:cs="Times New Roman"/>
          <w:sz w:val="24"/>
          <w:szCs w:val="28"/>
        </w:rPr>
      </w:pPr>
      <w:r w:rsidRPr="005F589F">
        <w:rPr>
          <w:rFonts w:ascii="Times New Roman" w:hAnsi="Times New Roman" w:cs="Times New Roman"/>
          <w:b/>
          <w:i/>
          <w:sz w:val="24"/>
          <w:szCs w:val="28"/>
        </w:rPr>
        <w:t>Тема 3. Дорожное движение и безопасность человека.</w:t>
      </w:r>
      <w:r w:rsidRPr="005F589F">
        <w:rPr>
          <w:sz w:val="24"/>
          <w:szCs w:val="28"/>
        </w:rPr>
        <w:t xml:space="preserve"> </w:t>
      </w:r>
      <w:r w:rsidRPr="005F589F">
        <w:rPr>
          <w:rFonts w:ascii="Times New Roman" w:hAnsi="Times New Roman" w:cs="Times New Roman"/>
          <w:sz w:val="24"/>
          <w:szCs w:val="28"/>
        </w:rPr>
        <w:t>Дорога и её элементы. Участники дорожного движения. Дорожно-транспортное происшествие.</w:t>
      </w:r>
    </w:p>
    <w:p w:rsidR="005F589F" w:rsidRPr="005F589F" w:rsidRDefault="005F589F" w:rsidP="005F589F">
      <w:pPr>
        <w:spacing w:after="0" w:line="240" w:lineRule="auto"/>
        <w:ind w:firstLine="426"/>
        <w:contextualSpacing/>
        <w:jc w:val="both"/>
        <w:rPr>
          <w:rFonts w:ascii="Times New Roman" w:eastAsia="Times New Roman" w:hAnsi="Times New Roman" w:cs="Times New Roman"/>
          <w:sz w:val="24"/>
          <w:szCs w:val="28"/>
        </w:rPr>
      </w:pPr>
      <w:r w:rsidRPr="005F589F">
        <w:rPr>
          <w:rFonts w:ascii="Times New Roman" w:eastAsia="Times New Roman" w:hAnsi="Times New Roman" w:cs="Times New Roman"/>
          <w:b/>
          <w:sz w:val="24"/>
          <w:szCs w:val="28"/>
        </w:rPr>
        <w:lastRenderedPageBreak/>
        <w:t>Раздел II</w:t>
      </w:r>
      <w:r w:rsidRPr="005F589F">
        <w:rPr>
          <w:rFonts w:ascii="Times New Roman" w:eastAsia="Times New Roman" w:hAnsi="Times New Roman" w:cs="Times New Roman"/>
          <w:sz w:val="24"/>
          <w:szCs w:val="28"/>
        </w:rPr>
        <w:t xml:space="preserve">  «Основы медицинских знаний и здорового образа жизни» предусматривает изучение тем:  «Основы медицинских знаний» и «Основы здорового образа жизни».</w:t>
      </w:r>
    </w:p>
    <w:p w:rsidR="005F589F" w:rsidRPr="005F589F" w:rsidRDefault="005F589F" w:rsidP="005F589F">
      <w:pPr>
        <w:spacing w:after="0" w:line="240" w:lineRule="auto"/>
        <w:ind w:firstLine="426"/>
        <w:contextualSpacing/>
        <w:jc w:val="both"/>
        <w:rPr>
          <w:rFonts w:ascii="Times New Roman" w:eastAsia="Times New Roman" w:hAnsi="Times New Roman" w:cs="Times New Roman"/>
          <w:b/>
          <w:spacing w:val="-10"/>
          <w:sz w:val="24"/>
          <w:szCs w:val="28"/>
        </w:rPr>
      </w:pPr>
      <w:r w:rsidRPr="005F589F">
        <w:rPr>
          <w:rFonts w:ascii="Times New Roman" w:eastAsia="Times New Roman" w:hAnsi="Times New Roman" w:cs="Times New Roman"/>
          <w:sz w:val="24"/>
          <w:szCs w:val="28"/>
        </w:rPr>
        <w:t xml:space="preserve"> </w:t>
      </w:r>
      <w:r w:rsidRPr="005F589F">
        <w:rPr>
          <w:rFonts w:ascii="Times New Roman" w:eastAsia="Times New Roman" w:hAnsi="Times New Roman" w:cs="Times New Roman"/>
          <w:b/>
          <w:spacing w:val="-10"/>
          <w:sz w:val="24"/>
          <w:szCs w:val="28"/>
        </w:rPr>
        <w:t>Тема 4. Основы медицинских знаний и правила оказания первой медицинской помощи.</w:t>
      </w:r>
      <w:r w:rsidRPr="005F589F">
        <w:rPr>
          <w:rFonts w:ascii="Times New Roman" w:eastAsia="Times New Roman" w:hAnsi="Times New Roman" w:cs="Times New Roman"/>
          <w:sz w:val="24"/>
          <w:szCs w:val="28"/>
        </w:rPr>
        <w:t xml:space="preserve"> Виды ран, первая помощь при ранениях. Правила наложения повязок на конечности. Правила наложения повязок на голову, на грудь и на область живота. Переломы. Правила оказания первой медицинской помощи при переломах.</w:t>
      </w:r>
      <w:r w:rsidRPr="005F589F">
        <w:rPr>
          <w:rFonts w:ascii="Times New Roman" w:eastAsia="Times New Roman" w:hAnsi="Times New Roman" w:cs="Times New Roman"/>
          <w:b/>
          <w:spacing w:val="-10"/>
          <w:sz w:val="24"/>
          <w:szCs w:val="28"/>
        </w:rPr>
        <w:t xml:space="preserve"> </w:t>
      </w:r>
    </w:p>
    <w:p w:rsidR="005F589F" w:rsidRPr="005F589F" w:rsidRDefault="005F589F" w:rsidP="005F589F">
      <w:pPr>
        <w:spacing w:after="0" w:line="240" w:lineRule="auto"/>
        <w:contextualSpacing/>
        <w:jc w:val="both"/>
        <w:rPr>
          <w:rFonts w:ascii="Times New Roman" w:eastAsia="Times New Roman" w:hAnsi="Times New Roman" w:cs="Times New Roman"/>
          <w:sz w:val="24"/>
          <w:szCs w:val="28"/>
        </w:rPr>
      </w:pPr>
      <w:r w:rsidRPr="005F589F">
        <w:rPr>
          <w:rFonts w:ascii="Times New Roman" w:eastAsia="Times New Roman" w:hAnsi="Times New Roman" w:cs="Times New Roman"/>
          <w:b/>
          <w:spacing w:val="-10"/>
          <w:sz w:val="24"/>
          <w:szCs w:val="28"/>
        </w:rPr>
        <w:t xml:space="preserve">Тема 5. Основы здорового образа жизни. </w:t>
      </w:r>
      <w:r w:rsidRPr="005F589F">
        <w:rPr>
          <w:rFonts w:ascii="Times New Roman" w:eastAsia="Times New Roman" w:hAnsi="Times New Roman" w:cs="Times New Roman"/>
          <w:spacing w:val="-10"/>
          <w:sz w:val="24"/>
          <w:szCs w:val="28"/>
        </w:rPr>
        <w:t>Человек и его здоровье.</w:t>
      </w:r>
      <w:r w:rsidRPr="005F589F">
        <w:rPr>
          <w:rFonts w:ascii="Times New Roman" w:eastAsia="Times New Roman" w:hAnsi="Times New Roman" w:cs="Times New Roman"/>
          <w:b/>
          <w:spacing w:val="-10"/>
          <w:sz w:val="24"/>
          <w:szCs w:val="28"/>
        </w:rPr>
        <w:t xml:space="preserve"> </w:t>
      </w:r>
      <w:r w:rsidRPr="005F589F">
        <w:rPr>
          <w:rFonts w:ascii="Times New Roman" w:eastAsia="Times New Roman" w:hAnsi="Times New Roman" w:cs="Times New Roman"/>
          <w:color w:val="000000"/>
          <w:sz w:val="24"/>
          <w:szCs w:val="28"/>
        </w:rPr>
        <w:t xml:space="preserve">Факторы, </w:t>
      </w:r>
      <w:r w:rsidRPr="005F589F">
        <w:rPr>
          <w:rFonts w:ascii="Times New Roman" w:eastAsia="Arial Unicode MS" w:hAnsi="Times New Roman" w:cs="Times New Roman"/>
          <w:color w:val="000000"/>
          <w:sz w:val="24"/>
          <w:szCs w:val="28"/>
        </w:rPr>
        <w:t>разрушающие здоровье.</w:t>
      </w:r>
      <w:r w:rsidRPr="005F589F">
        <w:rPr>
          <w:sz w:val="24"/>
          <w:szCs w:val="28"/>
        </w:rPr>
        <w:t xml:space="preserve"> </w:t>
      </w:r>
      <w:r w:rsidRPr="005F589F">
        <w:rPr>
          <w:rFonts w:ascii="Times New Roman" w:hAnsi="Times New Roman" w:cs="Times New Roman"/>
          <w:sz w:val="24"/>
          <w:szCs w:val="28"/>
        </w:rPr>
        <w:t>Особенности здорового образа жизни в период полового созревания.</w:t>
      </w:r>
    </w:p>
    <w:p w:rsidR="005F589F" w:rsidRDefault="005F589F" w:rsidP="005F589F">
      <w:pPr>
        <w:spacing w:after="0" w:line="240" w:lineRule="auto"/>
        <w:ind w:firstLine="426"/>
        <w:jc w:val="both"/>
        <w:rPr>
          <w:rFonts w:ascii="Times New Roman" w:eastAsia="Times New Roman" w:hAnsi="Times New Roman" w:cs="Times New Roman"/>
          <w:sz w:val="24"/>
          <w:szCs w:val="28"/>
        </w:rPr>
      </w:pPr>
    </w:p>
    <w:p w:rsidR="005F589F" w:rsidRPr="005F589F" w:rsidRDefault="005F589F" w:rsidP="005F589F">
      <w:pPr>
        <w:spacing w:after="0" w:line="240" w:lineRule="auto"/>
        <w:ind w:firstLine="426"/>
        <w:jc w:val="both"/>
        <w:rPr>
          <w:rFonts w:ascii="Times New Roman" w:eastAsia="Times New Roman" w:hAnsi="Times New Roman" w:cs="Times New Roman"/>
          <w:b/>
          <w:sz w:val="24"/>
          <w:szCs w:val="28"/>
        </w:rPr>
      </w:pPr>
      <w:r w:rsidRPr="005F589F">
        <w:rPr>
          <w:rFonts w:ascii="Times New Roman" w:eastAsia="Times New Roman" w:hAnsi="Times New Roman" w:cs="Times New Roman"/>
          <w:b/>
          <w:sz w:val="24"/>
          <w:szCs w:val="28"/>
        </w:rPr>
        <w:t>8 класс</w:t>
      </w:r>
    </w:p>
    <w:p w:rsidR="005F589F" w:rsidRPr="005F589F" w:rsidRDefault="005F589F" w:rsidP="005F589F">
      <w:pPr>
        <w:spacing w:after="0" w:line="240" w:lineRule="auto"/>
        <w:ind w:firstLine="360"/>
        <w:jc w:val="both"/>
        <w:rPr>
          <w:rFonts w:ascii="Times New Roman" w:hAnsi="Times New Roman" w:cs="Times New Roman"/>
          <w:b/>
          <w:sz w:val="24"/>
          <w:szCs w:val="28"/>
        </w:rPr>
      </w:pPr>
      <w:r w:rsidRPr="005F589F">
        <w:rPr>
          <w:rFonts w:ascii="Times New Roman" w:hAnsi="Times New Roman" w:cs="Times New Roman"/>
          <w:b/>
          <w:sz w:val="24"/>
          <w:szCs w:val="28"/>
        </w:rPr>
        <w:t xml:space="preserve">Раздел №1 Чрезвычайные ситуации техногенного характера, безопасность и защита человека. </w:t>
      </w:r>
    </w:p>
    <w:p w:rsidR="005F589F" w:rsidRPr="005F589F" w:rsidRDefault="005F589F" w:rsidP="005F589F">
      <w:pPr>
        <w:spacing w:after="0" w:line="240" w:lineRule="auto"/>
        <w:ind w:firstLine="426"/>
        <w:jc w:val="both"/>
        <w:rPr>
          <w:rFonts w:ascii="Times New Roman" w:hAnsi="Times New Roman" w:cs="Times New Roman"/>
          <w:sz w:val="24"/>
          <w:szCs w:val="28"/>
        </w:rPr>
      </w:pPr>
      <w:r w:rsidRPr="005F589F">
        <w:rPr>
          <w:rFonts w:ascii="Times New Roman" w:hAnsi="Times New Roman" w:cs="Times New Roman"/>
          <w:b/>
          <w:sz w:val="24"/>
          <w:szCs w:val="28"/>
        </w:rPr>
        <w:t>Глава №1</w:t>
      </w:r>
      <w:r w:rsidRPr="005F589F">
        <w:rPr>
          <w:rFonts w:ascii="Times New Roman" w:hAnsi="Times New Roman" w:cs="Times New Roman"/>
          <w:sz w:val="24"/>
          <w:szCs w:val="28"/>
        </w:rPr>
        <w:t xml:space="preserve">. </w:t>
      </w:r>
      <w:r w:rsidRPr="005F589F">
        <w:rPr>
          <w:rFonts w:ascii="Times New Roman" w:hAnsi="Times New Roman" w:cs="Times New Roman"/>
          <w:b/>
          <w:sz w:val="24"/>
          <w:szCs w:val="28"/>
        </w:rPr>
        <w:t>Основные виды и причины опасных ситуаций техногенного характера (3ч)</w:t>
      </w:r>
    </w:p>
    <w:p w:rsidR="005F589F" w:rsidRPr="005F589F" w:rsidRDefault="005F589F" w:rsidP="005F589F">
      <w:pPr>
        <w:spacing w:after="0"/>
        <w:jc w:val="both"/>
        <w:rPr>
          <w:rFonts w:ascii="Times New Roman" w:hAnsi="Times New Roman" w:cs="Times New Roman"/>
          <w:sz w:val="24"/>
          <w:szCs w:val="28"/>
        </w:rPr>
      </w:pPr>
      <w:proofErr w:type="gramStart"/>
      <w:r w:rsidRPr="005F589F">
        <w:rPr>
          <w:rFonts w:ascii="Times New Roman" w:hAnsi="Times New Roman" w:cs="Times New Roman"/>
          <w:sz w:val="24"/>
          <w:szCs w:val="28"/>
        </w:rPr>
        <w:t>В Федеральном законе «О защите населения и территорий от чрезвычайных ситуаций природного и техногенного характера» дано следующее определение чрезвычайной ситуации техногенного характера: неблагоприятная обстановка на определенной территории, сложившаяся в результате аварии, катастрофы или иного бедствия, которые могут повлечь за собой человеческие жертвы, ущерб здоровью люде, окружающей среде, значительные материальные потери и нарушение жизнедеятельности людей.</w:t>
      </w:r>
      <w:proofErr w:type="gramEnd"/>
      <w:r w:rsidRPr="005F589F">
        <w:rPr>
          <w:rFonts w:ascii="Times New Roman" w:hAnsi="Times New Roman" w:cs="Times New Roman"/>
          <w:sz w:val="24"/>
          <w:szCs w:val="28"/>
        </w:rPr>
        <w:t xml:space="preserve"> Понятие аварии, катастрофы, ЧС техногенного характера. Их классификация.</w:t>
      </w:r>
    </w:p>
    <w:p w:rsidR="005F589F" w:rsidRPr="005F589F" w:rsidRDefault="005F589F" w:rsidP="005F589F">
      <w:pPr>
        <w:spacing w:after="0" w:line="240" w:lineRule="auto"/>
        <w:jc w:val="both"/>
        <w:rPr>
          <w:rFonts w:ascii="Times New Roman" w:hAnsi="Times New Roman" w:cs="Times New Roman"/>
          <w:sz w:val="24"/>
          <w:szCs w:val="28"/>
        </w:rPr>
      </w:pPr>
      <w:r w:rsidRPr="005F589F">
        <w:rPr>
          <w:rFonts w:ascii="Times New Roman" w:hAnsi="Times New Roman" w:cs="Times New Roman"/>
          <w:sz w:val="24"/>
          <w:szCs w:val="28"/>
        </w:rPr>
        <w:t>Краткая характеристика основных типов чрезвычайных ситуаций техногенного характера и их последствий.</w:t>
      </w:r>
    </w:p>
    <w:p w:rsidR="005F589F" w:rsidRPr="005F589F" w:rsidRDefault="005F589F" w:rsidP="005F589F">
      <w:pPr>
        <w:spacing w:after="0" w:line="240" w:lineRule="auto"/>
        <w:jc w:val="both"/>
        <w:rPr>
          <w:rFonts w:ascii="Times New Roman" w:hAnsi="Times New Roman" w:cs="Times New Roman"/>
          <w:sz w:val="24"/>
          <w:szCs w:val="28"/>
        </w:rPr>
      </w:pPr>
      <w:r w:rsidRPr="005F589F">
        <w:rPr>
          <w:rFonts w:ascii="Times New Roman" w:hAnsi="Times New Roman" w:cs="Times New Roman"/>
          <w:sz w:val="24"/>
          <w:szCs w:val="28"/>
        </w:rPr>
        <w:t>Основные причины техногенных аварий и катастрофы.</w:t>
      </w:r>
    </w:p>
    <w:p w:rsidR="005F589F" w:rsidRPr="005F589F" w:rsidRDefault="005F589F" w:rsidP="005F589F">
      <w:pPr>
        <w:spacing w:after="0" w:line="240" w:lineRule="auto"/>
        <w:jc w:val="both"/>
        <w:rPr>
          <w:rFonts w:ascii="Times New Roman" w:hAnsi="Times New Roman" w:cs="Times New Roman"/>
          <w:b/>
          <w:sz w:val="24"/>
          <w:szCs w:val="28"/>
        </w:rPr>
      </w:pPr>
      <w:r w:rsidRPr="005F589F">
        <w:rPr>
          <w:rFonts w:ascii="Times New Roman" w:hAnsi="Times New Roman" w:cs="Times New Roman"/>
          <w:b/>
          <w:sz w:val="24"/>
          <w:szCs w:val="28"/>
        </w:rPr>
        <w:t>Глава №2.</w:t>
      </w:r>
      <w:r w:rsidRPr="005F589F">
        <w:rPr>
          <w:rFonts w:ascii="Times New Roman" w:hAnsi="Times New Roman" w:cs="Times New Roman"/>
          <w:b/>
          <w:sz w:val="24"/>
          <w:szCs w:val="28"/>
          <w:u w:val="single"/>
        </w:rPr>
        <w:t xml:space="preserve"> </w:t>
      </w:r>
      <w:r w:rsidRPr="005F589F">
        <w:rPr>
          <w:rFonts w:ascii="Times New Roman" w:hAnsi="Times New Roman" w:cs="Times New Roman"/>
          <w:b/>
          <w:sz w:val="24"/>
          <w:szCs w:val="28"/>
        </w:rPr>
        <w:t>Пожары и взрывы</w:t>
      </w:r>
      <w:r w:rsidRPr="005F589F">
        <w:rPr>
          <w:rFonts w:ascii="Times New Roman" w:hAnsi="Times New Roman" w:cs="Times New Roman"/>
          <w:b/>
          <w:sz w:val="24"/>
          <w:szCs w:val="28"/>
          <w:u w:val="single"/>
        </w:rPr>
        <w:t xml:space="preserve"> </w:t>
      </w:r>
    </w:p>
    <w:p w:rsidR="005F589F" w:rsidRPr="005F589F" w:rsidRDefault="005F589F" w:rsidP="005F589F">
      <w:pPr>
        <w:spacing w:after="0" w:line="240" w:lineRule="auto"/>
        <w:jc w:val="both"/>
        <w:rPr>
          <w:rFonts w:ascii="Times New Roman" w:hAnsi="Times New Roman" w:cs="Times New Roman"/>
          <w:sz w:val="24"/>
          <w:szCs w:val="28"/>
        </w:rPr>
      </w:pPr>
      <w:r w:rsidRPr="005F589F">
        <w:rPr>
          <w:rFonts w:ascii="Times New Roman" w:hAnsi="Times New Roman" w:cs="Times New Roman"/>
          <w:sz w:val="24"/>
          <w:szCs w:val="28"/>
        </w:rPr>
        <w:t>Условия возникновения пожаров и взрывов.</w:t>
      </w:r>
    </w:p>
    <w:p w:rsidR="005F589F" w:rsidRPr="005F589F" w:rsidRDefault="005F589F" w:rsidP="005F589F">
      <w:pPr>
        <w:spacing w:after="0" w:line="240" w:lineRule="auto"/>
        <w:jc w:val="both"/>
        <w:rPr>
          <w:rFonts w:ascii="Times New Roman" w:hAnsi="Times New Roman" w:cs="Times New Roman"/>
          <w:sz w:val="24"/>
          <w:szCs w:val="28"/>
        </w:rPr>
      </w:pPr>
      <w:r w:rsidRPr="005F589F">
        <w:rPr>
          <w:rFonts w:ascii="Times New Roman" w:hAnsi="Times New Roman" w:cs="Times New Roman"/>
          <w:sz w:val="24"/>
          <w:szCs w:val="28"/>
        </w:rPr>
        <w:t>Возможные последствия пожаров и взрывов.</w:t>
      </w:r>
    </w:p>
    <w:p w:rsidR="005F589F" w:rsidRPr="005F589F" w:rsidRDefault="005F589F" w:rsidP="005F589F">
      <w:pPr>
        <w:spacing w:after="0" w:line="240" w:lineRule="auto"/>
        <w:jc w:val="both"/>
        <w:rPr>
          <w:rFonts w:ascii="Times New Roman" w:hAnsi="Times New Roman" w:cs="Times New Roman"/>
          <w:sz w:val="24"/>
          <w:szCs w:val="28"/>
        </w:rPr>
      </w:pPr>
      <w:r w:rsidRPr="005F589F">
        <w:rPr>
          <w:rFonts w:ascii="Times New Roman" w:hAnsi="Times New Roman" w:cs="Times New Roman"/>
          <w:sz w:val="24"/>
          <w:szCs w:val="28"/>
        </w:rPr>
        <w:t>Меры пожарной безопасности. Правила безопасного поведения при пожарах и угрозе взрывов.</w:t>
      </w:r>
    </w:p>
    <w:p w:rsidR="005F589F" w:rsidRPr="005F589F" w:rsidRDefault="005F589F" w:rsidP="005F589F">
      <w:pPr>
        <w:spacing w:after="0" w:line="240" w:lineRule="auto"/>
        <w:jc w:val="both"/>
        <w:rPr>
          <w:rFonts w:ascii="Times New Roman" w:hAnsi="Times New Roman" w:cs="Times New Roman"/>
          <w:b/>
          <w:sz w:val="24"/>
          <w:szCs w:val="28"/>
        </w:rPr>
      </w:pPr>
      <w:r w:rsidRPr="005F589F">
        <w:rPr>
          <w:rFonts w:ascii="Times New Roman" w:hAnsi="Times New Roman" w:cs="Times New Roman"/>
          <w:b/>
          <w:sz w:val="24"/>
          <w:szCs w:val="28"/>
        </w:rPr>
        <w:t>Глава №3. Аварии с выбросом аварийн</w:t>
      </w:r>
      <w:proofErr w:type="gramStart"/>
      <w:r w:rsidRPr="005F589F">
        <w:rPr>
          <w:rFonts w:ascii="Times New Roman" w:hAnsi="Times New Roman" w:cs="Times New Roman"/>
          <w:b/>
          <w:sz w:val="24"/>
          <w:szCs w:val="28"/>
        </w:rPr>
        <w:t>о-</w:t>
      </w:r>
      <w:proofErr w:type="gramEnd"/>
      <w:r w:rsidRPr="005F589F">
        <w:rPr>
          <w:rFonts w:ascii="Times New Roman" w:hAnsi="Times New Roman" w:cs="Times New Roman"/>
          <w:b/>
          <w:sz w:val="24"/>
          <w:szCs w:val="28"/>
        </w:rPr>
        <w:t xml:space="preserve"> химически опасных веществ </w:t>
      </w:r>
    </w:p>
    <w:p w:rsidR="005F589F" w:rsidRPr="005F589F" w:rsidRDefault="005F589F" w:rsidP="005F589F">
      <w:pPr>
        <w:spacing w:after="0" w:line="240" w:lineRule="auto"/>
        <w:jc w:val="both"/>
        <w:rPr>
          <w:rFonts w:ascii="Times New Roman" w:hAnsi="Times New Roman" w:cs="Times New Roman"/>
          <w:sz w:val="24"/>
          <w:szCs w:val="28"/>
        </w:rPr>
      </w:pPr>
      <w:r w:rsidRPr="005F589F">
        <w:rPr>
          <w:rFonts w:ascii="Times New Roman" w:hAnsi="Times New Roman" w:cs="Times New Roman"/>
          <w:sz w:val="24"/>
          <w:szCs w:val="28"/>
        </w:rPr>
        <w:t>Химические вещества и опасные объекты.</w:t>
      </w:r>
    </w:p>
    <w:p w:rsidR="005F589F" w:rsidRPr="005F589F" w:rsidRDefault="005F589F" w:rsidP="005F589F">
      <w:pPr>
        <w:spacing w:after="0" w:line="240" w:lineRule="auto"/>
        <w:jc w:val="both"/>
        <w:rPr>
          <w:rFonts w:ascii="Times New Roman" w:hAnsi="Times New Roman" w:cs="Times New Roman"/>
          <w:sz w:val="24"/>
          <w:szCs w:val="28"/>
        </w:rPr>
      </w:pPr>
      <w:r w:rsidRPr="005F589F">
        <w:rPr>
          <w:rFonts w:ascii="Times New Roman" w:hAnsi="Times New Roman" w:cs="Times New Roman"/>
          <w:sz w:val="24"/>
          <w:szCs w:val="28"/>
        </w:rPr>
        <w:t>Правила поведения и действия населения при авариях на ХОО.</w:t>
      </w:r>
    </w:p>
    <w:p w:rsidR="005F589F" w:rsidRPr="005F589F" w:rsidRDefault="005F589F" w:rsidP="005F589F">
      <w:pPr>
        <w:spacing w:after="0" w:line="240" w:lineRule="auto"/>
        <w:jc w:val="both"/>
        <w:rPr>
          <w:rFonts w:ascii="Times New Roman" w:hAnsi="Times New Roman" w:cs="Times New Roman"/>
          <w:sz w:val="24"/>
          <w:szCs w:val="28"/>
        </w:rPr>
      </w:pPr>
      <w:r w:rsidRPr="005F589F">
        <w:rPr>
          <w:rFonts w:ascii="Times New Roman" w:hAnsi="Times New Roman" w:cs="Times New Roman"/>
          <w:sz w:val="24"/>
          <w:szCs w:val="28"/>
        </w:rPr>
        <w:t>Первая помощь пострадавшим от АХОВ.</w:t>
      </w:r>
    </w:p>
    <w:p w:rsidR="005F589F" w:rsidRPr="005F589F" w:rsidRDefault="005F589F" w:rsidP="005F589F">
      <w:pPr>
        <w:spacing w:after="0" w:line="240" w:lineRule="auto"/>
        <w:jc w:val="both"/>
        <w:rPr>
          <w:rFonts w:ascii="Times New Roman" w:hAnsi="Times New Roman" w:cs="Times New Roman"/>
          <w:b/>
          <w:sz w:val="24"/>
          <w:szCs w:val="28"/>
        </w:rPr>
      </w:pPr>
      <w:r w:rsidRPr="005F589F">
        <w:rPr>
          <w:rFonts w:ascii="Times New Roman" w:hAnsi="Times New Roman" w:cs="Times New Roman"/>
          <w:b/>
          <w:sz w:val="24"/>
          <w:szCs w:val="28"/>
        </w:rPr>
        <w:t xml:space="preserve">Глава №4. Аварии с выбросом радиоактивных веществ </w:t>
      </w:r>
    </w:p>
    <w:p w:rsidR="005F589F" w:rsidRPr="005F589F" w:rsidRDefault="005F589F" w:rsidP="005F589F">
      <w:pPr>
        <w:spacing w:after="0" w:line="240" w:lineRule="auto"/>
        <w:jc w:val="both"/>
        <w:rPr>
          <w:rFonts w:ascii="Times New Roman" w:hAnsi="Times New Roman" w:cs="Times New Roman"/>
          <w:sz w:val="24"/>
          <w:szCs w:val="28"/>
        </w:rPr>
      </w:pPr>
      <w:r w:rsidRPr="005F589F">
        <w:rPr>
          <w:rFonts w:ascii="Times New Roman" w:hAnsi="Times New Roman" w:cs="Times New Roman"/>
          <w:sz w:val="24"/>
          <w:szCs w:val="28"/>
        </w:rPr>
        <w:t>Радиоактивность и радиационно-опасные объекты.</w:t>
      </w:r>
    </w:p>
    <w:p w:rsidR="005F589F" w:rsidRPr="005F589F" w:rsidRDefault="005F589F" w:rsidP="005F589F">
      <w:pPr>
        <w:spacing w:after="0" w:line="240" w:lineRule="auto"/>
        <w:jc w:val="both"/>
        <w:rPr>
          <w:rFonts w:ascii="Times New Roman" w:hAnsi="Times New Roman" w:cs="Times New Roman"/>
          <w:sz w:val="24"/>
          <w:szCs w:val="28"/>
        </w:rPr>
      </w:pPr>
      <w:r w:rsidRPr="005F589F">
        <w:rPr>
          <w:rFonts w:ascii="Times New Roman" w:hAnsi="Times New Roman" w:cs="Times New Roman"/>
          <w:sz w:val="24"/>
          <w:szCs w:val="28"/>
        </w:rPr>
        <w:t>Ионизирующие излучение: природа, единицы измерения, биологические эффекты.</w:t>
      </w:r>
    </w:p>
    <w:p w:rsidR="005F589F" w:rsidRPr="005F589F" w:rsidRDefault="005F589F" w:rsidP="005F589F">
      <w:pPr>
        <w:spacing w:after="0" w:line="240" w:lineRule="auto"/>
        <w:jc w:val="both"/>
        <w:rPr>
          <w:rFonts w:ascii="Times New Roman" w:hAnsi="Times New Roman" w:cs="Times New Roman"/>
          <w:sz w:val="24"/>
          <w:szCs w:val="28"/>
        </w:rPr>
      </w:pPr>
      <w:r w:rsidRPr="005F589F">
        <w:rPr>
          <w:rFonts w:ascii="Times New Roman" w:hAnsi="Times New Roman" w:cs="Times New Roman"/>
          <w:sz w:val="24"/>
          <w:szCs w:val="28"/>
        </w:rPr>
        <w:t>Правила населения и действия населения при радиационных авариях и радиоактивном загрязнении местности.</w:t>
      </w:r>
    </w:p>
    <w:p w:rsidR="005F589F" w:rsidRPr="005F589F" w:rsidRDefault="005F589F" w:rsidP="005F589F">
      <w:pPr>
        <w:spacing w:after="0" w:line="240" w:lineRule="auto"/>
        <w:jc w:val="both"/>
        <w:rPr>
          <w:rFonts w:ascii="Times New Roman" w:hAnsi="Times New Roman" w:cs="Times New Roman"/>
          <w:b/>
          <w:sz w:val="24"/>
          <w:szCs w:val="28"/>
        </w:rPr>
      </w:pPr>
      <w:r w:rsidRPr="005F589F">
        <w:rPr>
          <w:rFonts w:ascii="Times New Roman" w:hAnsi="Times New Roman" w:cs="Times New Roman"/>
          <w:b/>
          <w:sz w:val="24"/>
          <w:szCs w:val="28"/>
        </w:rPr>
        <w:t xml:space="preserve">Глава № 5. Гидродинамические аварии </w:t>
      </w:r>
    </w:p>
    <w:p w:rsidR="005F589F" w:rsidRPr="005F589F" w:rsidRDefault="005F589F" w:rsidP="005F589F">
      <w:pPr>
        <w:spacing w:after="0" w:line="240" w:lineRule="auto"/>
        <w:jc w:val="both"/>
        <w:rPr>
          <w:rFonts w:ascii="Times New Roman" w:hAnsi="Times New Roman" w:cs="Times New Roman"/>
          <w:sz w:val="24"/>
          <w:szCs w:val="28"/>
        </w:rPr>
      </w:pPr>
      <w:r w:rsidRPr="005F589F">
        <w:rPr>
          <w:rFonts w:ascii="Times New Roman" w:hAnsi="Times New Roman" w:cs="Times New Roman"/>
          <w:sz w:val="24"/>
          <w:szCs w:val="28"/>
        </w:rPr>
        <w:t>Причины и виды гидродинамических аварий.</w:t>
      </w:r>
    </w:p>
    <w:p w:rsidR="005F589F" w:rsidRPr="005F589F" w:rsidRDefault="005F589F" w:rsidP="005F589F">
      <w:pPr>
        <w:spacing w:after="0" w:line="240" w:lineRule="auto"/>
        <w:jc w:val="both"/>
        <w:rPr>
          <w:rFonts w:ascii="Times New Roman" w:hAnsi="Times New Roman" w:cs="Times New Roman"/>
          <w:sz w:val="24"/>
          <w:szCs w:val="28"/>
        </w:rPr>
      </w:pPr>
      <w:r w:rsidRPr="005F589F">
        <w:rPr>
          <w:rFonts w:ascii="Times New Roman" w:hAnsi="Times New Roman" w:cs="Times New Roman"/>
          <w:sz w:val="24"/>
          <w:szCs w:val="28"/>
        </w:rPr>
        <w:t xml:space="preserve">Меры по защите населения от последствий гидродинамических аварий. Правила поведения населения при угрозе и во время гидродинамических аварий. </w:t>
      </w:r>
    </w:p>
    <w:p w:rsidR="005F589F" w:rsidRPr="005F589F" w:rsidRDefault="005F589F" w:rsidP="005F589F">
      <w:pPr>
        <w:spacing w:after="0" w:line="240" w:lineRule="auto"/>
        <w:jc w:val="both"/>
        <w:rPr>
          <w:rFonts w:ascii="Times New Roman" w:hAnsi="Times New Roman" w:cs="Times New Roman"/>
          <w:b/>
          <w:sz w:val="24"/>
          <w:szCs w:val="28"/>
        </w:rPr>
      </w:pPr>
      <w:r w:rsidRPr="005F589F">
        <w:rPr>
          <w:rFonts w:ascii="Times New Roman" w:hAnsi="Times New Roman" w:cs="Times New Roman"/>
          <w:b/>
          <w:sz w:val="24"/>
          <w:szCs w:val="28"/>
        </w:rPr>
        <w:t>Глава №6. Нарушение экологического равновесия.</w:t>
      </w:r>
    </w:p>
    <w:p w:rsidR="005F589F" w:rsidRPr="005F589F" w:rsidRDefault="005F589F" w:rsidP="005F589F">
      <w:pPr>
        <w:spacing w:after="0" w:line="240" w:lineRule="auto"/>
        <w:jc w:val="both"/>
        <w:rPr>
          <w:rFonts w:ascii="Times New Roman" w:hAnsi="Times New Roman" w:cs="Times New Roman"/>
          <w:sz w:val="24"/>
          <w:szCs w:val="28"/>
        </w:rPr>
      </w:pPr>
      <w:r w:rsidRPr="005F589F">
        <w:rPr>
          <w:rFonts w:ascii="Times New Roman" w:hAnsi="Times New Roman" w:cs="Times New Roman"/>
          <w:sz w:val="24"/>
          <w:szCs w:val="28"/>
        </w:rPr>
        <w:t>Экология и экологическая безопасность.</w:t>
      </w:r>
    </w:p>
    <w:p w:rsidR="005F589F" w:rsidRPr="005F589F" w:rsidRDefault="005F589F" w:rsidP="005F589F">
      <w:pPr>
        <w:spacing w:after="0" w:line="240" w:lineRule="auto"/>
        <w:jc w:val="both"/>
        <w:rPr>
          <w:rFonts w:ascii="Times New Roman" w:hAnsi="Times New Roman" w:cs="Times New Roman"/>
          <w:sz w:val="24"/>
          <w:szCs w:val="28"/>
        </w:rPr>
      </w:pPr>
      <w:r w:rsidRPr="005F589F">
        <w:rPr>
          <w:rFonts w:ascii="Times New Roman" w:hAnsi="Times New Roman" w:cs="Times New Roman"/>
          <w:sz w:val="24"/>
          <w:szCs w:val="28"/>
        </w:rPr>
        <w:t xml:space="preserve">Понятие о предельно допустимых концентрациях загрязняющих веществ ПДКА. Краткая характеристика обстановки в России. Первая медицинская помощь пострадавшим. </w:t>
      </w:r>
    </w:p>
    <w:p w:rsidR="005F589F" w:rsidRPr="005F589F" w:rsidRDefault="005F589F" w:rsidP="005F589F">
      <w:pPr>
        <w:spacing w:after="0" w:line="240" w:lineRule="auto"/>
        <w:jc w:val="both"/>
        <w:rPr>
          <w:rFonts w:ascii="Times New Roman" w:hAnsi="Times New Roman" w:cs="Times New Roman"/>
          <w:b/>
          <w:sz w:val="24"/>
          <w:szCs w:val="28"/>
        </w:rPr>
      </w:pPr>
      <w:r w:rsidRPr="005F589F">
        <w:rPr>
          <w:rFonts w:ascii="Times New Roman" w:hAnsi="Times New Roman" w:cs="Times New Roman"/>
          <w:b/>
          <w:sz w:val="24"/>
          <w:szCs w:val="28"/>
        </w:rPr>
        <w:t xml:space="preserve">Раздел №2. Опасные ситуации, возникающие в повседневной жизни и    правила безопасного поведения. </w:t>
      </w:r>
    </w:p>
    <w:p w:rsidR="005F589F" w:rsidRPr="005F589F" w:rsidRDefault="005F589F" w:rsidP="005F589F">
      <w:pPr>
        <w:spacing w:after="0" w:line="240" w:lineRule="auto"/>
        <w:jc w:val="both"/>
        <w:rPr>
          <w:rFonts w:ascii="Times New Roman" w:hAnsi="Times New Roman" w:cs="Times New Roman"/>
          <w:b/>
          <w:sz w:val="24"/>
          <w:szCs w:val="28"/>
        </w:rPr>
      </w:pPr>
      <w:r w:rsidRPr="005F589F">
        <w:rPr>
          <w:rFonts w:ascii="Times New Roman" w:hAnsi="Times New Roman" w:cs="Times New Roman"/>
          <w:b/>
          <w:sz w:val="24"/>
          <w:szCs w:val="28"/>
        </w:rPr>
        <w:lastRenderedPageBreak/>
        <w:t xml:space="preserve">Глава №7. Безопасное поведение на улицах и дорогах. </w:t>
      </w:r>
    </w:p>
    <w:p w:rsidR="005F589F" w:rsidRPr="005F589F" w:rsidRDefault="005F589F" w:rsidP="005F589F">
      <w:pPr>
        <w:spacing w:after="0" w:line="240" w:lineRule="auto"/>
        <w:jc w:val="both"/>
        <w:rPr>
          <w:rFonts w:ascii="Times New Roman" w:hAnsi="Times New Roman" w:cs="Times New Roman"/>
          <w:sz w:val="24"/>
          <w:szCs w:val="28"/>
        </w:rPr>
      </w:pPr>
      <w:r w:rsidRPr="005F589F">
        <w:rPr>
          <w:rFonts w:ascii="Times New Roman" w:hAnsi="Times New Roman" w:cs="Times New Roman"/>
          <w:sz w:val="24"/>
          <w:szCs w:val="28"/>
        </w:rPr>
        <w:t>Правила для велосипедистов.</w:t>
      </w:r>
    </w:p>
    <w:p w:rsidR="005F589F" w:rsidRPr="005F589F" w:rsidRDefault="005F589F" w:rsidP="005F589F">
      <w:pPr>
        <w:spacing w:after="0" w:line="240" w:lineRule="auto"/>
        <w:jc w:val="both"/>
        <w:rPr>
          <w:rFonts w:ascii="Times New Roman" w:hAnsi="Times New Roman" w:cs="Times New Roman"/>
          <w:sz w:val="24"/>
          <w:szCs w:val="28"/>
        </w:rPr>
      </w:pPr>
      <w:r w:rsidRPr="005F589F">
        <w:rPr>
          <w:rFonts w:ascii="Times New Roman" w:hAnsi="Times New Roman" w:cs="Times New Roman"/>
          <w:sz w:val="24"/>
          <w:szCs w:val="28"/>
        </w:rPr>
        <w:t>Основные понятия об уголовной ответственности несовершеннолетних.</w:t>
      </w:r>
    </w:p>
    <w:p w:rsidR="005F589F" w:rsidRPr="005F589F" w:rsidRDefault="005F589F" w:rsidP="005F589F">
      <w:pPr>
        <w:spacing w:after="0" w:line="240" w:lineRule="auto"/>
        <w:jc w:val="both"/>
        <w:rPr>
          <w:rFonts w:ascii="Times New Roman" w:hAnsi="Times New Roman" w:cs="Times New Roman"/>
          <w:sz w:val="24"/>
          <w:szCs w:val="28"/>
        </w:rPr>
      </w:pPr>
      <w:r w:rsidRPr="005F589F">
        <w:rPr>
          <w:rFonts w:ascii="Times New Roman" w:hAnsi="Times New Roman" w:cs="Times New Roman"/>
          <w:sz w:val="24"/>
          <w:szCs w:val="28"/>
        </w:rPr>
        <w:t>Самозащита в общественном транспорте и замкнутом помещении</w:t>
      </w:r>
    </w:p>
    <w:p w:rsidR="005F589F" w:rsidRDefault="005F589F" w:rsidP="005F589F">
      <w:pPr>
        <w:spacing w:after="0" w:line="240" w:lineRule="auto"/>
        <w:ind w:firstLine="426"/>
        <w:jc w:val="both"/>
        <w:rPr>
          <w:rFonts w:ascii="Times New Roman" w:eastAsia="Times New Roman" w:hAnsi="Times New Roman" w:cs="Times New Roman"/>
          <w:sz w:val="28"/>
          <w:szCs w:val="28"/>
        </w:rPr>
      </w:pPr>
    </w:p>
    <w:p w:rsidR="005F589F" w:rsidRPr="00EC66FE" w:rsidRDefault="005F589F" w:rsidP="005F589F">
      <w:pPr>
        <w:spacing w:after="0" w:line="240" w:lineRule="auto"/>
        <w:ind w:firstLine="426"/>
        <w:jc w:val="both"/>
        <w:rPr>
          <w:rFonts w:ascii="Times New Roman" w:eastAsia="Times New Roman" w:hAnsi="Times New Roman" w:cs="Times New Roman"/>
          <w:b/>
          <w:sz w:val="24"/>
          <w:szCs w:val="28"/>
        </w:rPr>
      </w:pPr>
      <w:r w:rsidRPr="00EC66FE">
        <w:rPr>
          <w:rFonts w:ascii="Times New Roman" w:eastAsia="Times New Roman" w:hAnsi="Times New Roman" w:cs="Times New Roman"/>
          <w:b/>
          <w:sz w:val="24"/>
          <w:szCs w:val="28"/>
        </w:rPr>
        <w:t>9 класс</w:t>
      </w:r>
    </w:p>
    <w:p w:rsidR="00EC66FE" w:rsidRDefault="00EC66FE" w:rsidP="00EC66FE">
      <w:pPr>
        <w:spacing w:after="0" w:line="240" w:lineRule="auto"/>
        <w:jc w:val="both"/>
        <w:rPr>
          <w:rFonts w:ascii="Times New Roman" w:eastAsia="Times New Roman" w:hAnsi="Times New Roman" w:cs="Times New Roman"/>
          <w:sz w:val="24"/>
          <w:szCs w:val="28"/>
          <w:lang w:eastAsia="ru-RU"/>
        </w:rPr>
      </w:pPr>
      <w:r w:rsidRPr="00EC66FE">
        <w:rPr>
          <w:rFonts w:ascii="Times New Roman" w:eastAsia="Times New Roman" w:hAnsi="Times New Roman" w:cs="Times New Roman"/>
          <w:b/>
          <w:sz w:val="24"/>
          <w:szCs w:val="28"/>
          <w:lang w:eastAsia="ru-RU"/>
        </w:rPr>
        <w:t>Раздел I «Безопасность и защита человека в среде обитания»</w:t>
      </w:r>
      <w:r w:rsidRPr="00EC66FE">
        <w:rPr>
          <w:rFonts w:ascii="Times New Roman" w:eastAsia="Times New Roman" w:hAnsi="Times New Roman" w:cs="Times New Roman"/>
          <w:sz w:val="24"/>
          <w:szCs w:val="28"/>
          <w:lang w:eastAsia="ru-RU"/>
        </w:rPr>
        <w:t xml:space="preserve"> </w:t>
      </w:r>
    </w:p>
    <w:p w:rsidR="00EC66FE" w:rsidRPr="00EC66FE" w:rsidRDefault="00EC66FE" w:rsidP="00EC66FE">
      <w:pPr>
        <w:spacing w:after="0" w:line="240" w:lineRule="auto"/>
        <w:jc w:val="both"/>
        <w:rPr>
          <w:rFonts w:ascii="Times New Roman" w:eastAsia="Times New Roman" w:hAnsi="Times New Roman" w:cs="Times New Roman"/>
          <w:sz w:val="24"/>
          <w:szCs w:val="28"/>
          <w:lang w:eastAsia="ru-RU"/>
        </w:rPr>
      </w:pPr>
      <w:r w:rsidRPr="00EC66FE">
        <w:rPr>
          <w:rFonts w:ascii="Times New Roman" w:eastAsia="Times New Roman" w:hAnsi="Times New Roman" w:cs="Times New Roman"/>
          <w:sz w:val="24"/>
          <w:szCs w:val="28"/>
          <w:lang w:eastAsia="ru-RU"/>
        </w:rPr>
        <w:t>Правила безопасного поведения в бытовой (городской) среде</w:t>
      </w:r>
      <w:r>
        <w:rPr>
          <w:rFonts w:ascii="Times New Roman" w:eastAsia="Times New Roman" w:hAnsi="Times New Roman" w:cs="Times New Roman"/>
          <w:sz w:val="24"/>
          <w:szCs w:val="28"/>
          <w:lang w:eastAsia="ru-RU"/>
        </w:rPr>
        <w:t xml:space="preserve">. </w:t>
      </w:r>
      <w:r w:rsidRPr="00EC66FE">
        <w:rPr>
          <w:rFonts w:ascii="Times New Roman" w:eastAsia="Times New Roman" w:hAnsi="Times New Roman" w:cs="Times New Roman"/>
          <w:sz w:val="24"/>
          <w:szCs w:val="28"/>
          <w:lang w:eastAsia="ru-RU"/>
        </w:rPr>
        <w:t>Правила безопасног</w:t>
      </w:r>
      <w:r>
        <w:rPr>
          <w:rFonts w:ascii="Times New Roman" w:eastAsia="Times New Roman" w:hAnsi="Times New Roman" w:cs="Times New Roman"/>
          <w:sz w:val="24"/>
          <w:szCs w:val="28"/>
          <w:lang w:eastAsia="ru-RU"/>
        </w:rPr>
        <w:t xml:space="preserve">о поведения в природной среде. </w:t>
      </w:r>
      <w:r w:rsidRPr="00EC66FE">
        <w:rPr>
          <w:rFonts w:ascii="Times New Roman" w:eastAsia="Times New Roman" w:hAnsi="Times New Roman" w:cs="Times New Roman"/>
          <w:sz w:val="24"/>
          <w:szCs w:val="28"/>
          <w:lang w:eastAsia="ru-RU"/>
        </w:rPr>
        <w:t>Правила безопасног</w:t>
      </w:r>
      <w:r>
        <w:rPr>
          <w:rFonts w:ascii="Times New Roman" w:eastAsia="Times New Roman" w:hAnsi="Times New Roman" w:cs="Times New Roman"/>
          <w:sz w:val="24"/>
          <w:szCs w:val="28"/>
          <w:lang w:eastAsia="ru-RU"/>
        </w:rPr>
        <w:t xml:space="preserve">о поведения в социальной среде. </w:t>
      </w:r>
      <w:r w:rsidRPr="00EC66FE">
        <w:rPr>
          <w:rFonts w:ascii="Times New Roman" w:eastAsia="Times New Roman" w:hAnsi="Times New Roman" w:cs="Times New Roman"/>
          <w:sz w:val="24"/>
          <w:szCs w:val="28"/>
          <w:lang w:eastAsia="ru-RU"/>
        </w:rPr>
        <w:t xml:space="preserve"> Правила безопасного поведения в чрезвычайных ситуациях</w:t>
      </w:r>
      <w:r>
        <w:rPr>
          <w:rFonts w:ascii="Times New Roman" w:eastAsia="Times New Roman" w:hAnsi="Times New Roman" w:cs="Times New Roman"/>
          <w:sz w:val="24"/>
          <w:szCs w:val="28"/>
          <w:lang w:eastAsia="ru-RU"/>
        </w:rPr>
        <w:t>.</w:t>
      </w:r>
      <w:r w:rsidRPr="00EC66FE">
        <w:rPr>
          <w:rFonts w:ascii="Times New Roman" w:eastAsia="Times New Roman" w:hAnsi="Times New Roman" w:cs="Times New Roman"/>
          <w:sz w:val="24"/>
          <w:szCs w:val="28"/>
          <w:lang w:eastAsia="ru-RU"/>
        </w:rPr>
        <w:t xml:space="preserve"> Государственная система защиты и обеспечения безопасности населения</w:t>
      </w:r>
      <w:r>
        <w:rPr>
          <w:rFonts w:ascii="Times New Roman" w:eastAsia="Times New Roman" w:hAnsi="Times New Roman" w:cs="Times New Roman"/>
          <w:sz w:val="24"/>
          <w:szCs w:val="28"/>
          <w:lang w:eastAsia="ru-RU"/>
        </w:rPr>
        <w:t>.</w:t>
      </w:r>
    </w:p>
    <w:p w:rsidR="00EC66FE" w:rsidRDefault="00EC66FE" w:rsidP="00EC66FE">
      <w:pPr>
        <w:spacing w:after="0" w:line="240" w:lineRule="auto"/>
        <w:jc w:val="both"/>
        <w:rPr>
          <w:rFonts w:ascii="Times New Roman" w:eastAsia="Times New Roman" w:hAnsi="Times New Roman" w:cs="Times New Roman"/>
          <w:sz w:val="24"/>
          <w:szCs w:val="28"/>
          <w:lang w:eastAsia="ru-RU"/>
        </w:rPr>
      </w:pPr>
      <w:r w:rsidRPr="00EC66FE">
        <w:rPr>
          <w:rFonts w:ascii="Times New Roman" w:eastAsia="Times New Roman" w:hAnsi="Times New Roman" w:cs="Times New Roman"/>
          <w:b/>
          <w:sz w:val="24"/>
          <w:szCs w:val="28"/>
          <w:lang w:eastAsia="ru-RU"/>
        </w:rPr>
        <w:t>Раздел II «Основы медицинских знаний и здорового образа жизни»</w:t>
      </w:r>
    </w:p>
    <w:p w:rsidR="00EC66FE" w:rsidRPr="00EC66FE" w:rsidRDefault="00EC66FE" w:rsidP="00EC66FE">
      <w:pPr>
        <w:spacing w:after="0" w:line="240" w:lineRule="auto"/>
        <w:jc w:val="both"/>
        <w:rPr>
          <w:rFonts w:ascii="Times New Roman" w:eastAsia="Times New Roman" w:hAnsi="Times New Roman" w:cs="Times New Roman"/>
          <w:b/>
          <w:sz w:val="24"/>
          <w:szCs w:val="28"/>
          <w:lang w:eastAsia="ru-RU"/>
        </w:rPr>
      </w:pPr>
      <w:r w:rsidRPr="00EC66FE">
        <w:rPr>
          <w:rFonts w:ascii="Times New Roman" w:eastAsia="Times New Roman" w:hAnsi="Times New Roman" w:cs="Times New Roman"/>
          <w:sz w:val="24"/>
          <w:szCs w:val="28"/>
          <w:lang w:eastAsia="ru-RU"/>
        </w:rPr>
        <w:t>Основы медицинских знаний</w:t>
      </w:r>
      <w:r>
        <w:rPr>
          <w:rFonts w:ascii="Times New Roman" w:eastAsia="Times New Roman" w:hAnsi="Times New Roman" w:cs="Times New Roman"/>
          <w:sz w:val="24"/>
          <w:szCs w:val="28"/>
          <w:lang w:eastAsia="ru-RU"/>
        </w:rPr>
        <w:t>.</w:t>
      </w:r>
      <w:r w:rsidRPr="00EC66FE">
        <w:rPr>
          <w:rFonts w:ascii="Times New Roman" w:eastAsia="Times New Roman" w:hAnsi="Times New Roman" w:cs="Times New Roman"/>
          <w:sz w:val="24"/>
          <w:szCs w:val="28"/>
          <w:lang w:eastAsia="ru-RU"/>
        </w:rPr>
        <w:t xml:space="preserve"> Основы здорового образа жизни</w:t>
      </w:r>
      <w:r>
        <w:rPr>
          <w:rFonts w:ascii="Times New Roman" w:eastAsia="Times New Roman" w:hAnsi="Times New Roman" w:cs="Times New Roman"/>
          <w:sz w:val="24"/>
          <w:szCs w:val="28"/>
          <w:lang w:eastAsia="ru-RU"/>
        </w:rPr>
        <w:t>.</w:t>
      </w:r>
    </w:p>
    <w:p w:rsidR="005F589F" w:rsidRDefault="005F589F" w:rsidP="005F589F">
      <w:pPr>
        <w:spacing w:after="0" w:line="240" w:lineRule="auto"/>
        <w:ind w:firstLine="426"/>
        <w:jc w:val="both"/>
        <w:rPr>
          <w:rFonts w:ascii="Times New Roman" w:eastAsia="Times New Roman" w:hAnsi="Times New Roman" w:cs="Times New Roman"/>
          <w:sz w:val="28"/>
          <w:szCs w:val="28"/>
        </w:rPr>
      </w:pPr>
    </w:p>
    <w:p w:rsidR="00EC66FE" w:rsidRDefault="00EC66FE" w:rsidP="00AA12E8">
      <w:pPr>
        <w:spacing w:line="240" w:lineRule="auto"/>
        <w:contextualSpacing/>
        <w:jc w:val="center"/>
        <w:rPr>
          <w:rFonts w:ascii="Times New Roman" w:hAnsi="Times New Roman" w:cs="Times New Roman"/>
          <w:b/>
          <w:sz w:val="28"/>
          <w:szCs w:val="24"/>
        </w:rPr>
      </w:pPr>
    </w:p>
    <w:p w:rsidR="00EC66FE" w:rsidRDefault="00EC66FE" w:rsidP="00AA12E8">
      <w:pPr>
        <w:spacing w:line="240" w:lineRule="auto"/>
        <w:contextualSpacing/>
        <w:jc w:val="center"/>
        <w:rPr>
          <w:rFonts w:ascii="Times New Roman" w:hAnsi="Times New Roman" w:cs="Times New Roman"/>
          <w:b/>
          <w:sz w:val="28"/>
          <w:szCs w:val="24"/>
        </w:rPr>
      </w:pPr>
    </w:p>
    <w:p w:rsidR="009637F1" w:rsidRPr="004F66B0" w:rsidRDefault="009637F1" w:rsidP="00AA12E8">
      <w:pPr>
        <w:spacing w:line="240" w:lineRule="auto"/>
        <w:contextualSpacing/>
        <w:jc w:val="center"/>
        <w:rPr>
          <w:rFonts w:ascii="Times New Roman" w:hAnsi="Times New Roman" w:cs="Times New Roman"/>
          <w:b/>
          <w:sz w:val="28"/>
          <w:szCs w:val="24"/>
        </w:rPr>
      </w:pPr>
      <w:r w:rsidRPr="004F66B0">
        <w:rPr>
          <w:rFonts w:ascii="Times New Roman" w:hAnsi="Times New Roman" w:cs="Times New Roman"/>
          <w:b/>
          <w:sz w:val="28"/>
          <w:szCs w:val="24"/>
        </w:rPr>
        <w:t xml:space="preserve">2.3. Программа воспитания </w:t>
      </w:r>
      <w:r w:rsidR="002534E5">
        <w:rPr>
          <w:rFonts w:ascii="Times New Roman" w:hAnsi="Times New Roman" w:cs="Times New Roman"/>
          <w:b/>
          <w:sz w:val="28"/>
          <w:szCs w:val="24"/>
        </w:rPr>
        <w:t>МБОУ СОШ №22</w:t>
      </w:r>
    </w:p>
    <w:p w:rsidR="00EC66FE" w:rsidRPr="004B51D1" w:rsidRDefault="004B51D1" w:rsidP="004B51D1">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p>
    <w:p w:rsidR="004B51D1" w:rsidRPr="004B51D1" w:rsidRDefault="004B51D1" w:rsidP="004B51D1">
      <w:pPr>
        <w:pStyle w:val="af3"/>
        <w:spacing w:line="360" w:lineRule="auto"/>
        <w:contextualSpacing/>
        <w:jc w:val="both"/>
        <w:rPr>
          <w:rFonts w:ascii="Times New Roman" w:hAnsi="Times New Roman" w:cs="Times New Roman"/>
        </w:rPr>
      </w:pPr>
      <w:r w:rsidRPr="004B51D1">
        <w:rPr>
          <w:rFonts w:ascii="Times New Roman" w:hAnsi="Times New Roman" w:cs="Times New Roman"/>
        </w:rPr>
        <w:t>Данная программа воспитания направлена на решение проблем гармоничного вхождения</w:t>
      </w:r>
      <w:r w:rsidRPr="004B51D1">
        <w:rPr>
          <w:rFonts w:ascii="Times New Roman" w:hAnsi="Times New Roman" w:cs="Times New Roman"/>
          <w:spacing w:val="1"/>
        </w:rPr>
        <w:t xml:space="preserve"> </w:t>
      </w:r>
      <w:r w:rsidRPr="004B51D1">
        <w:rPr>
          <w:rFonts w:ascii="Times New Roman" w:hAnsi="Times New Roman" w:cs="Times New Roman"/>
        </w:rPr>
        <w:t>школьников</w:t>
      </w:r>
      <w:r w:rsidRPr="004B51D1">
        <w:rPr>
          <w:rFonts w:ascii="Times New Roman" w:hAnsi="Times New Roman" w:cs="Times New Roman"/>
          <w:spacing w:val="1"/>
        </w:rPr>
        <w:t xml:space="preserve"> </w:t>
      </w:r>
      <w:r w:rsidRPr="004B51D1">
        <w:rPr>
          <w:rFonts w:ascii="Times New Roman" w:hAnsi="Times New Roman" w:cs="Times New Roman"/>
        </w:rPr>
        <w:t>в</w:t>
      </w:r>
      <w:r w:rsidRPr="004B51D1">
        <w:rPr>
          <w:rFonts w:ascii="Times New Roman" w:hAnsi="Times New Roman" w:cs="Times New Roman"/>
          <w:spacing w:val="1"/>
        </w:rPr>
        <w:t xml:space="preserve"> </w:t>
      </w:r>
      <w:r w:rsidRPr="004B51D1">
        <w:rPr>
          <w:rFonts w:ascii="Times New Roman" w:hAnsi="Times New Roman" w:cs="Times New Roman"/>
        </w:rPr>
        <w:t>социальный</w:t>
      </w:r>
      <w:r w:rsidRPr="004B51D1">
        <w:rPr>
          <w:rFonts w:ascii="Times New Roman" w:hAnsi="Times New Roman" w:cs="Times New Roman"/>
          <w:spacing w:val="1"/>
        </w:rPr>
        <w:t xml:space="preserve"> </w:t>
      </w:r>
      <w:r w:rsidRPr="004B51D1">
        <w:rPr>
          <w:rFonts w:ascii="Times New Roman" w:hAnsi="Times New Roman" w:cs="Times New Roman"/>
        </w:rPr>
        <w:t>мир</w:t>
      </w:r>
      <w:r w:rsidRPr="004B51D1">
        <w:rPr>
          <w:rFonts w:ascii="Times New Roman" w:hAnsi="Times New Roman" w:cs="Times New Roman"/>
          <w:spacing w:val="1"/>
        </w:rPr>
        <w:t xml:space="preserve"> </w:t>
      </w:r>
      <w:r w:rsidRPr="004B51D1">
        <w:rPr>
          <w:rFonts w:ascii="Times New Roman" w:hAnsi="Times New Roman" w:cs="Times New Roman"/>
        </w:rPr>
        <w:t>и</w:t>
      </w:r>
      <w:r w:rsidRPr="004B51D1">
        <w:rPr>
          <w:rFonts w:ascii="Times New Roman" w:hAnsi="Times New Roman" w:cs="Times New Roman"/>
          <w:spacing w:val="1"/>
        </w:rPr>
        <w:t xml:space="preserve"> </w:t>
      </w:r>
      <w:r w:rsidRPr="004B51D1">
        <w:rPr>
          <w:rFonts w:ascii="Times New Roman" w:hAnsi="Times New Roman" w:cs="Times New Roman"/>
        </w:rPr>
        <w:t>налаживания</w:t>
      </w:r>
      <w:r w:rsidRPr="004B51D1">
        <w:rPr>
          <w:rFonts w:ascii="Times New Roman" w:hAnsi="Times New Roman" w:cs="Times New Roman"/>
          <w:spacing w:val="1"/>
        </w:rPr>
        <w:t xml:space="preserve"> </w:t>
      </w:r>
      <w:r w:rsidRPr="004B51D1">
        <w:rPr>
          <w:rFonts w:ascii="Times New Roman" w:hAnsi="Times New Roman" w:cs="Times New Roman"/>
        </w:rPr>
        <w:t>ответственных</w:t>
      </w:r>
      <w:r w:rsidRPr="004B51D1">
        <w:rPr>
          <w:rFonts w:ascii="Times New Roman" w:hAnsi="Times New Roman" w:cs="Times New Roman"/>
          <w:spacing w:val="1"/>
        </w:rPr>
        <w:t xml:space="preserve"> </w:t>
      </w:r>
      <w:r w:rsidRPr="004B51D1">
        <w:rPr>
          <w:rFonts w:ascii="Times New Roman" w:hAnsi="Times New Roman" w:cs="Times New Roman"/>
        </w:rPr>
        <w:t>взаимоотношений</w:t>
      </w:r>
      <w:r w:rsidRPr="004B51D1">
        <w:rPr>
          <w:rFonts w:ascii="Times New Roman" w:hAnsi="Times New Roman" w:cs="Times New Roman"/>
          <w:spacing w:val="1"/>
        </w:rPr>
        <w:t xml:space="preserve"> </w:t>
      </w:r>
      <w:r w:rsidRPr="004B51D1">
        <w:rPr>
          <w:rFonts w:ascii="Times New Roman" w:hAnsi="Times New Roman" w:cs="Times New Roman"/>
        </w:rPr>
        <w:t>с</w:t>
      </w:r>
      <w:r w:rsidRPr="004B51D1">
        <w:rPr>
          <w:rFonts w:ascii="Times New Roman" w:hAnsi="Times New Roman" w:cs="Times New Roman"/>
          <w:spacing w:val="1"/>
        </w:rPr>
        <w:t xml:space="preserve"> </w:t>
      </w:r>
      <w:r w:rsidRPr="004B51D1">
        <w:rPr>
          <w:rFonts w:ascii="Times New Roman" w:hAnsi="Times New Roman" w:cs="Times New Roman"/>
        </w:rPr>
        <w:t>окружающими их людьми. Воспитательная программа показывает, каким образом педагоги</w:t>
      </w:r>
      <w:r w:rsidRPr="004B51D1">
        <w:rPr>
          <w:rFonts w:ascii="Times New Roman" w:hAnsi="Times New Roman" w:cs="Times New Roman"/>
          <w:spacing w:val="1"/>
        </w:rPr>
        <w:t xml:space="preserve"> </w:t>
      </w:r>
      <w:r w:rsidRPr="004B51D1">
        <w:rPr>
          <w:rFonts w:ascii="Times New Roman" w:hAnsi="Times New Roman" w:cs="Times New Roman"/>
        </w:rPr>
        <w:t>могут</w:t>
      </w:r>
      <w:r w:rsidRPr="004B51D1">
        <w:rPr>
          <w:rFonts w:ascii="Times New Roman" w:hAnsi="Times New Roman" w:cs="Times New Roman"/>
          <w:spacing w:val="-1"/>
        </w:rPr>
        <w:t xml:space="preserve"> </w:t>
      </w:r>
      <w:r w:rsidRPr="004B51D1">
        <w:rPr>
          <w:rFonts w:ascii="Times New Roman" w:hAnsi="Times New Roman" w:cs="Times New Roman"/>
        </w:rPr>
        <w:t>реализовать воспитательный</w:t>
      </w:r>
      <w:r w:rsidRPr="004B51D1">
        <w:rPr>
          <w:rFonts w:ascii="Times New Roman" w:hAnsi="Times New Roman" w:cs="Times New Roman"/>
          <w:spacing w:val="-1"/>
        </w:rPr>
        <w:t xml:space="preserve"> </w:t>
      </w:r>
      <w:r w:rsidRPr="004B51D1">
        <w:rPr>
          <w:rFonts w:ascii="Times New Roman" w:hAnsi="Times New Roman" w:cs="Times New Roman"/>
        </w:rPr>
        <w:t>потенциал</w:t>
      </w:r>
      <w:r w:rsidRPr="004B51D1">
        <w:rPr>
          <w:rFonts w:ascii="Times New Roman" w:hAnsi="Times New Roman" w:cs="Times New Roman"/>
          <w:spacing w:val="-4"/>
        </w:rPr>
        <w:t xml:space="preserve"> </w:t>
      </w:r>
      <w:r w:rsidRPr="004B51D1">
        <w:rPr>
          <w:rFonts w:ascii="Times New Roman" w:hAnsi="Times New Roman" w:cs="Times New Roman"/>
        </w:rPr>
        <w:t>их</w:t>
      </w:r>
      <w:r w:rsidRPr="004B51D1">
        <w:rPr>
          <w:rFonts w:ascii="Times New Roman" w:hAnsi="Times New Roman" w:cs="Times New Roman"/>
          <w:spacing w:val="1"/>
        </w:rPr>
        <w:t xml:space="preserve"> </w:t>
      </w:r>
      <w:r w:rsidRPr="004B51D1">
        <w:rPr>
          <w:rFonts w:ascii="Times New Roman" w:hAnsi="Times New Roman" w:cs="Times New Roman"/>
        </w:rPr>
        <w:t>совместной</w:t>
      </w:r>
      <w:r w:rsidRPr="004B51D1">
        <w:rPr>
          <w:rFonts w:ascii="Times New Roman" w:hAnsi="Times New Roman" w:cs="Times New Roman"/>
          <w:spacing w:val="-1"/>
        </w:rPr>
        <w:t xml:space="preserve"> </w:t>
      </w:r>
      <w:r w:rsidRPr="004B51D1">
        <w:rPr>
          <w:rFonts w:ascii="Times New Roman" w:hAnsi="Times New Roman" w:cs="Times New Roman"/>
        </w:rPr>
        <w:t>с</w:t>
      </w:r>
      <w:r w:rsidRPr="004B51D1">
        <w:rPr>
          <w:rFonts w:ascii="Times New Roman" w:hAnsi="Times New Roman" w:cs="Times New Roman"/>
          <w:spacing w:val="-1"/>
        </w:rPr>
        <w:t xml:space="preserve"> </w:t>
      </w:r>
      <w:r w:rsidRPr="004B51D1">
        <w:rPr>
          <w:rFonts w:ascii="Times New Roman" w:hAnsi="Times New Roman" w:cs="Times New Roman"/>
        </w:rPr>
        <w:t>детьми</w:t>
      </w:r>
      <w:r w:rsidRPr="004B51D1">
        <w:rPr>
          <w:rFonts w:ascii="Times New Roman" w:hAnsi="Times New Roman" w:cs="Times New Roman"/>
          <w:spacing w:val="-3"/>
        </w:rPr>
        <w:t xml:space="preserve"> </w:t>
      </w:r>
      <w:r w:rsidRPr="004B51D1">
        <w:rPr>
          <w:rFonts w:ascii="Times New Roman" w:hAnsi="Times New Roman" w:cs="Times New Roman"/>
        </w:rPr>
        <w:t>деятельности.</w:t>
      </w:r>
    </w:p>
    <w:p w:rsidR="004B51D1" w:rsidRPr="004B51D1" w:rsidRDefault="004B51D1" w:rsidP="004B51D1">
      <w:pPr>
        <w:pStyle w:val="af3"/>
        <w:tabs>
          <w:tab w:val="left" w:pos="10206"/>
        </w:tabs>
        <w:spacing w:line="360" w:lineRule="auto"/>
        <w:ind w:firstLine="120"/>
        <w:contextualSpacing/>
        <w:jc w:val="both"/>
        <w:rPr>
          <w:rFonts w:ascii="Times New Roman" w:hAnsi="Times New Roman" w:cs="Times New Roman"/>
        </w:rPr>
      </w:pPr>
      <w:proofErr w:type="gramStart"/>
      <w:r w:rsidRPr="004B51D1">
        <w:rPr>
          <w:rFonts w:ascii="Times New Roman" w:hAnsi="Times New Roman" w:cs="Times New Roman"/>
        </w:rPr>
        <w:t>Программа</w:t>
      </w:r>
      <w:r w:rsidRPr="004B51D1">
        <w:rPr>
          <w:rFonts w:ascii="Times New Roman" w:hAnsi="Times New Roman" w:cs="Times New Roman"/>
          <w:spacing w:val="1"/>
        </w:rPr>
        <w:t xml:space="preserve"> </w:t>
      </w:r>
      <w:r w:rsidRPr="004B51D1">
        <w:rPr>
          <w:rFonts w:ascii="Times New Roman" w:hAnsi="Times New Roman" w:cs="Times New Roman"/>
        </w:rPr>
        <w:t>воспитания</w:t>
      </w:r>
      <w:r w:rsidRPr="004B51D1">
        <w:rPr>
          <w:rFonts w:ascii="Times New Roman" w:hAnsi="Times New Roman" w:cs="Times New Roman"/>
          <w:spacing w:val="1"/>
        </w:rPr>
        <w:t xml:space="preserve"> </w:t>
      </w:r>
      <w:r w:rsidRPr="004B51D1">
        <w:rPr>
          <w:rFonts w:ascii="Times New Roman" w:hAnsi="Times New Roman" w:cs="Times New Roman"/>
        </w:rPr>
        <w:t>разработана</w:t>
      </w:r>
      <w:r w:rsidRPr="004B51D1">
        <w:rPr>
          <w:rFonts w:ascii="Times New Roman" w:hAnsi="Times New Roman" w:cs="Times New Roman"/>
          <w:spacing w:val="1"/>
        </w:rPr>
        <w:t xml:space="preserve"> </w:t>
      </w:r>
      <w:r w:rsidRPr="004B51D1">
        <w:rPr>
          <w:rFonts w:ascii="Times New Roman" w:hAnsi="Times New Roman" w:cs="Times New Roman"/>
        </w:rPr>
        <w:t>в</w:t>
      </w:r>
      <w:r w:rsidRPr="004B51D1">
        <w:rPr>
          <w:rFonts w:ascii="Times New Roman" w:hAnsi="Times New Roman" w:cs="Times New Roman"/>
          <w:spacing w:val="1"/>
        </w:rPr>
        <w:t xml:space="preserve"> </w:t>
      </w:r>
      <w:r w:rsidRPr="004B51D1">
        <w:rPr>
          <w:rFonts w:ascii="Times New Roman" w:hAnsi="Times New Roman" w:cs="Times New Roman"/>
        </w:rPr>
        <w:t>соответствии</w:t>
      </w:r>
      <w:r w:rsidRPr="004B51D1">
        <w:rPr>
          <w:rFonts w:ascii="Times New Roman" w:hAnsi="Times New Roman" w:cs="Times New Roman"/>
          <w:spacing w:val="1"/>
        </w:rPr>
        <w:t xml:space="preserve"> </w:t>
      </w:r>
      <w:r w:rsidRPr="004B51D1">
        <w:rPr>
          <w:rFonts w:ascii="Times New Roman" w:hAnsi="Times New Roman" w:cs="Times New Roman"/>
        </w:rPr>
        <w:t>с</w:t>
      </w:r>
      <w:r w:rsidRPr="004B51D1">
        <w:rPr>
          <w:rFonts w:ascii="Times New Roman" w:hAnsi="Times New Roman" w:cs="Times New Roman"/>
          <w:spacing w:val="1"/>
        </w:rPr>
        <w:t xml:space="preserve"> </w:t>
      </w:r>
      <w:r w:rsidRPr="004B51D1">
        <w:rPr>
          <w:rFonts w:ascii="Times New Roman" w:hAnsi="Times New Roman" w:cs="Times New Roman"/>
        </w:rPr>
        <w:t>Федеральным</w:t>
      </w:r>
      <w:r w:rsidRPr="004B51D1">
        <w:rPr>
          <w:rFonts w:ascii="Times New Roman" w:hAnsi="Times New Roman" w:cs="Times New Roman"/>
          <w:spacing w:val="1"/>
        </w:rPr>
        <w:t xml:space="preserve"> </w:t>
      </w:r>
      <w:r w:rsidRPr="004B51D1">
        <w:rPr>
          <w:rFonts w:ascii="Times New Roman" w:hAnsi="Times New Roman" w:cs="Times New Roman"/>
        </w:rPr>
        <w:t>Законом</w:t>
      </w:r>
      <w:r w:rsidRPr="004B51D1">
        <w:rPr>
          <w:rFonts w:ascii="Times New Roman" w:hAnsi="Times New Roman" w:cs="Times New Roman"/>
          <w:spacing w:val="1"/>
        </w:rPr>
        <w:t xml:space="preserve"> </w:t>
      </w:r>
      <w:r w:rsidRPr="004B51D1">
        <w:rPr>
          <w:rFonts w:ascii="Times New Roman" w:hAnsi="Times New Roman" w:cs="Times New Roman"/>
        </w:rPr>
        <w:t>«Об</w:t>
      </w:r>
      <w:r w:rsidRPr="004B51D1">
        <w:rPr>
          <w:rFonts w:ascii="Times New Roman" w:hAnsi="Times New Roman" w:cs="Times New Roman"/>
          <w:spacing w:val="1"/>
        </w:rPr>
        <w:t xml:space="preserve"> </w:t>
      </w:r>
      <w:r w:rsidRPr="004B51D1">
        <w:rPr>
          <w:rFonts w:ascii="Times New Roman" w:hAnsi="Times New Roman" w:cs="Times New Roman"/>
        </w:rPr>
        <w:t>образовании в Российской Федерации» (от 29.02 2012 г. № 273-ФЗ), Конвенцией ООН о</w:t>
      </w:r>
      <w:r w:rsidRPr="004B51D1">
        <w:rPr>
          <w:rFonts w:ascii="Times New Roman" w:hAnsi="Times New Roman" w:cs="Times New Roman"/>
          <w:spacing w:val="1"/>
        </w:rPr>
        <w:t xml:space="preserve"> </w:t>
      </w:r>
      <w:r w:rsidRPr="004B51D1">
        <w:rPr>
          <w:rFonts w:ascii="Times New Roman" w:hAnsi="Times New Roman" w:cs="Times New Roman"/>
        </w:rPr>
        <w:t>правах ребенка, Стратегией развития воспитания в Российской Федерации на период до 2025</w:t>
      </w:r>
      <w:r w:rsidRPr="004B51D1">
        <w:rPr>
          <w:rFonts w:ascii="Times New Roman" w:hAnsi="Times New Roman" w:cs="Times New Roman"/>
          <w:spacing w:val="-57"/>
        </w:rPr>
        <w:t xml:space="preserve"> </w:t>
      </w:r>
      <w:r w:rsidRPr="004B51D1">
        <w:rPr>
          <w:rFonts w:ascii="Times New Roman" w:hAnsi="Times New Roman" w:cs="Times New Roman"/>
        </w:rPr>
        <w:t>года,</w:t>
      </w:r>
      <w:r w:rsidRPr="004B51D1">
        <w:rPr>
          <w:rFonts w:ascii="Times New Roman" w:hAnsi="Times New Roman" w:cs="Times New Roman"/>
          <w:spacing w:val="1"/>
        </w:rPr>
        <w:t xml:space="preserve"> </w:t>
      </w:r>
      <w:r w:rsidRPr="004B51D1">
        <w:rPr>
          <w:rFonts w:ascii="Times New Roman" w:hAnsi="Times New Roman" w:cs="Times New Roman"/>
        </w:rPr>
        <w:t>федеральными</w:t>
      </w:r>
      <w:r w:rsidRPr="004B51D1">
        <w:rPr>
          <w:rFonts w:ascii="Times New Roman" w:hAnsi="Times New Roman" w:cs="Times New Roman"/>
          <w:spacing w:val="1"/>
        </w:rPr>
        <w:t xml:space="preserve"> </w:t>
      </w:r>
      <w:r w:rsidRPr="004B51D1">
        <w:rPr>
          <w:rFonts w:ascii="Times New Roman" w:hAnsi="Times New Roman" w:cs="Times New Roman"/>
        </w:rPr>
        <w:t>государственными</w:t>
      </w:r>
      <w:r w:rsidRPr="004B51D1">
        <w:rPr>
          <w:rFonts w:ascii="Times New Roman" w:hAnsi="Times New Roman" w:cs="Times New Roman"/>
          <w:spacing w:val="1"/>
        </w:rPr>
        <w:t xml:space="preserve"> </w:t>
      </w:r>
      <w:r w:rsidRPr="004B51D1">
        <w:rPr>
          <w:rFonts w:ascii="Times New Roman" w:hAnsi="Times New Roman" w:cs="Times New Roman"/>
        </w:rPr>
        <w:t>образовательными</w:t>
      </w:r>
      <w:r w:rsidRPr="004B51D1">
        <w:rPr>
          <w:rFonts w:ascii="Times New Roman" w:hAnsi="Times New Roman" w:cs="Times New Roman"/>
          <w:spacing w:val="1"/>
        </w:rPr>
        <w:t xml:space="preserve"> </w:t>
      </w:r>
      <w:r w:rsidRPr="004B51D1">
        <w:rPr>
          <w:rFonts w:ascii="Times New Roman" w:hAnsi="Times New Roman" w:cs="Times New Roman"/>
        </w:rPr>
        <w:t>стандартами</w:t>
      </w:r>
      <w:r w:rsidRPr="004B51D1">
        <w:rPr>
          <w:rFonts w:ascii="Times New Roman" w:hAnsi="Times New Roman" w:cs="Times New Roman"/>
          <w:spacing w:val="1"/>
        </w:rPr>
        <w:t xml:space="preserve"> </w:t>
      </w:r>
      <w:r w:rsidRPr="004B51D1">
        <w:rPr>
          <w:rFonts w:ascii="Times New Roman" w:hAnsi="Times New Roman" w:cs="Times New Roman"/>
        </w:rPr>
        <w:t>начального</w:t>
      </w:r>
      <w:r w:rsidRPr="004B51D1">
        <w:rPr>
          <w:rFonts w:ascii="Times New Roman" w:hAnsi="Times New Roman" w:cs="Times New Roman"/>
          <w:spacing w:val="1"/>
        </w:rPr>
        <w:t xml:space="preserve"> </w:t>
      </w:r>
      <w:r w:rsidRPr="004B51D1">
        <w:rPr>
          <w:rFonts w:ascii="Times New Roman" w:hAnsi="Times New Roman" w:cs="Times New Roman"/>
        </w:rPr>
        <w:t>и</w:t>
      </w:r>
      <w:r w:rsidRPr="004B51D1">
        <w:rPr>
          <w:rFonts w:ascii="Times New Roman" w:hAnsi="Times New Roman" w:cs="Times New Roman"/>
          <w:spacing w:val="1"/>
        </w:rPr>
        <w:t xml:space="preserve"> </w:t>
      </w:r>
      <w:r w:rsidRPr="004B51D1">
        <w:rPr>
          <w:rFonts w:ascii="Times New Roman" w:hAnsi="Times New Roman" w:cs="Times New Roman"/>
        </w:rPr>
        <w:t>основного общего образования, Концепцией духовно-нравственного развития и воспитания</w:t>
      </w:r>
      <w:r w:rsidRPr="004B51D1">
        <w:rPr>
          <w:rFonts w:ascii="Times New Roman" w:hAnsi="Times New Roman" w:cs="Times New Roman"/>
          <w:spacing w:val="1"/>
        </w:rPr>
        <w:t xml:space="preserve"> </w:t>
      </w:r>
      <w:r w:rsidRPr="004B51D1">
        <w:rPr>
          <w:rFonts w:ascii="Times New Roman" w:hAnsi="Times New Roman" w:cs="Times New Roman"/>
        </w:rPr>
        <w:t>личности гражданина России, проектом Примерной программы воспитания, составленной</w:t>
      </w:r>
      <w:r w:rsidRPr="004B51D1">
        <w:rPr>
          <w:rFonts w:ascii="Times New Roman" w:hAnsi="Times New Roman" w:cs="Times New Roman"/>
          <w:spacing w:val="1"/>
        </w:rPr>
        <w:t xml:space="preserve"> </w:t>
      </w:r>
      <w:r w:rsidRPr="004B51D1">
        <w:rPr>
          <w:rFonts w:ascii="Times New Roman" w:hAnsi="Times New Roman" w:cs="Times New Roman"/>
        </w:rPr>
        <w:t>научными</w:t>
      </w:r>
      <w:r w:rsidRPr="004B51D1">
        <w:rPr>
          <w:rFonts w:ascii="Times New Roman" w:hAnsi="Times New Roman" w:cs="Times New Roman"/>
          <w:spacing w:val="-1"/>
        </w:rPr>
        <w:t xml:space="preserve"> </w:t>
      </w:r>
      <w:r w:rsidRPr="004B51D1">
        <w:rPr>
          <w:rFonts w:ascii="Times New Roman" w:hAnsi="Times New Roman" w:cs="Times New Roman"/>
        </w:rPr>
        <w:t>сотрудниками РАО.</w:t>
      </w:r>
      <w:proofErr w:type="gramEnd"/>
    </w:p>
    <w:p w:rsidR="004B51D1" w:rsidRPr="004B51D1" w:rsidRDefault="004B51D1" w:rsidP="004B51D1">
      <w:pPr>
        <w:pStyle w:val="af3"/>
        <w:tabs>
          <w:tab w:val="left" w:pos="10206"/>
        </w:tabs>
        <w:spacing w:before="1" w:line="360" w:lineRule="auto"/>
        <w:ind w:firstLine="180"/>
        <w:contextualSpacing/>
        <w:jc w:val="both"/>
        <w:rPr>
          <w:rFonts w:ascii="Times New Roman" w:hAnsi="Times New Roman" w:cs="Times New Roman"/>
        </w:rPr>
      </w:pPr>
      <w:r w:rsidRPr="004B51D1">
        <w:rPr>
          <w:rFonts w:ascii="Times New Roman" w:hAnsi="Times New Roman" w:cs="Times New Roman"/>
        </w:rPr>
        <w:t>В</w:t>
      </w:r>
      <w:r w:rsidRPr="004B51D1">
        <w:rPr>
          <w:rFonts w:ascii="Times New Roman" w:hAnsi="Times New Roman" w:cs="Times New Roman"/>
          <w:spacing w:val="1"/>
        </w:rPr>
        <w:t xml:space="preserve"> </w:t>
      </w:r>
      <w:r w:rsidRPr="004B51D1">
        <w:rPr>
          <w:rFonts w:ascii="Times New Roman" w:hAnsi="Times New Roman" w:cs="Times New Roman"/>
        </w:rPr>
        <w:t>центре</w:t>
      </w:r>
      <w:r w:rsidRPr="004B51D1">
        <w:rPr>
          <w:rFonts w:ascii="Times New Roman" w:hAnsi="Times New Roman" w:cs="Times New Roman"/>
          <w:spacing w:val="1"/>
        </w:rPr>
        <w:t xml:space="preserve"> </w:t>
      </w:r>
      <w:r w:rsidRPr="004B51D1">
        <w:rPr>
          <w:rFonts w:ascii="Times New Roman" w:hAnsi="Times New Roman" w:cs="Times New Roman"/>
        </w:rPr>
        <w:t>программы</w:t>
      </w:r>
      <w:r w:rsidRPr="004B51D1">
        <w:rPr>
          <w:rFonts w:ascii="Times New Roman" w:hAnsi="Times New Roman" w:cs="Times New Roman"/>
          <w:spacing w:val="1"/>
        </w:rPr>
        <w:t xml:space="preserve"> </w:t>
      </w:r>
      <w:r w:rsidRPr="004B51D1">
        <w:rPr>
          <w:rFonts w:ascii="Times New Roman" w:hAnsi="Times New Roman" w:cs="Times New Roman"/>
        </w:rPr>
        <w:t>воспитания</w:t>
      </w:r>
      <w:r w:rsidRPr="004B51D1">
        <w:rPr>
          <w:rFonts w:ascii="Times New Roman" w:hAnsi="Times New Roman" w:cs="Times New Roman"/>
          <w:spacing w:val="1"/>
        </w:rPr>
        <w:t xml:space="preserve"> </w:t>
      </w:r>
      <w:r w:rsidRPr="004B51D1">
        <w:rPr>
          <w:rFonts w:ascii="Times New Roman" w:hAnsi="Times New Roman" w:cs="Times New Roman"/>
        </w:rPr>
        <w:t>муниципального</w:t>
      </w:r>
      <w:r w:rsidRPr="004B51D1">
        <w:rPr>
          <w:rFonts w:ascii="Times New Roman" w:hAnsi="Times New Roman" w:cs="Times New Roman"/>
          <w:spacing w:val="1"/>
        </w:rPr>
        <w:t xml:space="preserve"> </w:t>
      </w:r>
      <w:r w:rsidRPr="004B51D1">
        <w:rPr>
          <w:rFonts w:ascii="Times New Roman" w:hAnsi="Times New Roman" w:cs="Times New Roman"/>
        </w:rPr>
        <w:t>бюджетного</w:t>
      </w:r>
      <w:r w:rsidRPr="004B51D1">
        <w:rPr>
          <w:rFonts w:ascii="Times New Roman" w:hAnsi="Times New Roman" w:cs="Times New Roman"/>
          <w:spacing w:val="1"/>
        </w:rPr>
        <w:t xml:space="preserve"> </w:t>
      </w:r>
      <w:r w:rsidRPr="004B51D1">
        <w:rPr>
          <w:rFonts w:ascii="Times New Roman" w:hAnsi="Times New Roman" w:cs="Times New Roman"/>
        </w:rPr>
        <w:t>общеобразовательного</w:t>
      </w:r>
      <w:r w:rsidRPr="004B51D1">
        <w:rPr>
          <w:rFonts w:ascii="Times New Roman" w:hAnsi="Times New Roman" w:cs="Times New Roman"/>
          <w:spacing w:val="1"/>
        </w:rPr>
        <w:t xml:space="preserve"> </w:t>
      </w:r>
      <w:r w:rsidRPr="004B51D1">
        <w:rPr>
          <w:rFonts w:ascii="Times New Roman" w:hAnsi="Times New Roman" w:cs="Times New Roman"/>
        </w:rPr>
        <w:t xml:space="preserve">учреждения средней общеобразовательной школы № </w:t>
      </w:r>
      <w:r>
        <w:rPr>
          <w:rFonts w:ascii="Times New Roman" w:hAnsi="Times New Roman" w:cs="Times New Roman"/>
        </w:rPr>
        <w:t xml:space="preserve">22 </w:t>
      </w:r>
      <w:r w:rsidRPr="004B51D1">
        <w:rPr>
          <w:rFonts w:ascii="Times New Roman" w:hAnsi="Times New Roman" w:cs="Times New Roman"/>
        </w:rPr>
        <w:t xml:space="preserve"> находится</w:t>
      </w:r>
      <w:r w:rsidRPr="004B51D1">
        <w:rPr>
          <w:rFonts w:ascii="Times New Roman" w:hAnsi="Times New Roman" w:cs="Times New Roman"/>
          <w:spacing w:val="1"/>
        </w:rPr>
        <w:t xml:space="preserve"> </w:t>
      </w:r>
      <w:r w:rsidRPr="004B51D1">
        <w:rPr>
          <w:rFonts w:ascii="Times New Roman" w:hAnsi="Times New Roman" w:cs="Times New Roman"/>
        </w:rPr>
        <w:t>личностное</w:t>
      </w:r>
      <w:r w:rsidRPr="004B51D1">
        <w:rPr>
          <w:rFonts w:ascii="Times New Roman" w:hAnsi="Times New Roman" w:cs="Times New Roman"/>
          <w:spacing w:val="1"/>
        </w:rPr>
        <w:t xml:space="preserve"> </w:t>
      </w:r>
      <w:r w:rsidRPr="004B51D1">
        <w:rPr>
          <w:rFonts w:ascii="Times New Roman" w:hAnsi="Times New Roman" w:cs="Times New Roman"/>
        </w:rPr>
        <w:t>развитие</w:t>
      </w:r>
      <w:r w:rsidRPr="004B51D1">
        <w:rPr>
          <w:rFonts w:ascii="Times New Roman" w:hAnsi="Times New Roman" w:cs="Times New Roman"/>
          <w:spacing w:val="1"/>
        </w:rPr>
        <w:t xml:space="preserve"> </w:t>
      </w:r>
      <w:r w:rsidRPr="004B51D1">
        <w:rPr>
          <w:rFonts w:ascii="Times New Roman" w:hAnsi="Times New Roman" w:cs="Times New Roman"/>
        </w:rPr>
        <w:t>обучающихся</w:t>
      </w:r>
      <w:r w:rsidRPr="004B51D1">
        <w:rPr>
          <w:rFonts w:ascii="Times New Roman" w:hAnsi="Times New Roman" w:cs="Times New Roman"/>
          <w:spacing w:val="1"/>
        </w:rPr>
        <w:t xml:space="preserve"> </w:t>
      </w:r>
      <w:r w:rsidRPr="004B51D1">
        <w:rPr>
          <w:rFonts w:ascii="Times New Roman" w:hAnsi="Times New Roman" w:cs="Times New Roman"/>
        </w:rPr>
        <w:t>в</w:t>
      </w:r>
      <w:r w:rsidRPr="004B51D1">
        <w:rPr>
          <w:rFonts w:ascii="Times New Roman" w:hAnsi="Times New Roman" w:cs="Times New Roman"/>
          <w:spacing w:val="1"/>
        </w:rPr>
        <w:t xml:space="preserve"> </w:t>
      </w:r>
      <w:r w:rsidRPr="004B51D1">
        <w:rPr>
          <w:rFonts w:ascii="Times New Roman" w:hAnsi="Times New Roman" w:cs="Times New Roman"/>
        </w:rPr>
        <w:t>соответствии</w:t>
      </w:r>
      <w:r w:rsidRPr="004B51D1">
        <w:rPr>
          <w:rFonts w:ascii="Times New Roman" w:hAnsi="Times New Roman" w:cs="Times New Roman"/>
          <w:spacing w:val="1"/>
        </w:rPr>
        <w:t xml:space="preserve"> </w:t>
      </w:r>
      <w:r w:rsidRPr="004B51D1">
        <w:rPr>
          <w:rFonts w:ascii="Times New Roman" w:hAnsi="Times New Roman" w:cs="Times New Roman"/>
        </w:rPr>
        <w:t>с</w:t>
      </w:r>
      <w:r w:rsidRPr="004B51D1">
        <w:rPr>
          <w:rFonts w:ascii="Times New Roman" w:hAnsi="Times New Roman" w:cs="Times New Roman"/>
          <w:spacing w:val="1"/>
        </w:rPr>
        <w:t xml:space="preserve"> </w:t>
      </w:r>
      <w:r w:rsidRPr="004B51D1">
        <w:rPr>
          <w:rFonts w:ascii="Times New Roman" w:hAnsi="Times New Roman" w:cs="Times New Roman"/>
        </w:rPr>
        <w:t>ФГОС</w:t>
      </w:r>
      <w:r w:rsidRPr="004B51D1">
        <w:rPr>
          <w:rFonts w:ascii="Times New Roman" w:hAnsi="Times New Roman" w:cs="Times New Roman"/>
          <w:spacing w:val="1"/>
        </w:rPr>
        <w:t xml:space="preserve"> </w:t>
      </w:r>
      <w:r w:rsidRPr="004B51D1">
        <w:rPr>
          <w:rFonts w:ascii="Times New Roman" w:hAnsi="Times New Roman" w:cs="Times New Roman"/>
        </w:rPr>
        <w:t>общего</w:t>
      </w:r>
      <w:r w:rsidRPr="004B51D1">
        <w:rPr>
          <w:rFonts w:ascii="Times New Roman" w:hAnsi="Times New Roman" w:cs="Times New Roman"/>
          <w:spacing w:val="1"/>
        </w:rPr>
        <w:t xml:space="preserve"> </w:t>
      </w:r>
      <w:r w:rsidRPr="004B51D1">
        <w:rPr>
          <w:rFonts w:ascii="Times New Roman" w:hAnsi="Times New Roman" w:cs="Times New Roman"/>
        </w:rPr>
        <w:t>образования,</w:t>
      </w:r>
      <w:r w:rsidRPr="004B51D1">
        <w:rPr>
          <w:rFonts w:ascii="Times New Roman" w:hAnsi="Times New Roman" w:cs="Times New Roman"/>
          <w:spacing w:val="1"/>
        </w:rPr>
        <w:t xml:space="preserve"> </w:t>
      </w:r>
      <w:r w:rsidRPr="004B51D1">
        <w:rPr>
          <w:rFonts w:ascii="Times New Roman" w:hAnsi="Times New Roman" w:cs="Times New Roman"/>
        </w:rPr>
        <w:t>формирование</w:t>
      </w:r>
      <w:r w:rsidRPr="004B51D1">
        <w:rPr>
          <w:rFonts w:ascii="Times New Roman" w:hAnsi="Times New Roman" w:cs="Times New Roman"/>
          <w:spacing w:val="1"/>
        </w:rPr>
        <w:t xml:space="preserve"> </w:t>
      </w:r>
      <w:r w:rsidRPr="004B51D1">
        <w:rPr>
          <w:rFonts w:ascii="Times New Roman" w:hAnsi="Times New Roman" w:cs="Times New Roman"/>
        </w:rPr>
        <w:t>у</w:t>
      </w:r>
      <w:r w:rsidRPr="004B51D1">
        <w:rPr>
          <w:rFonts w:ascii="Times New Roman" w:hAnsi="Times New Roman" w:cs="Times New Roman"/>
          <w:spacing w:val="1"/>
        </w:rPr>
        <w:t xml:space="preserve"> </w:t>
      </w:r>
      <w:r w:rsidRPr="004B51D1">
        <w:rPr>
          <w:rFonts w:ascii="Times New Roman" w:hAnsi="Times New Roman" w:cs="Times New Roman"/>
        </w:rPr>
        <w:t>них</w:t>
      </w:r>
      <w:r w:rsidRPr="004B51D1">
        <w:rPr>
          <w:rFonts w:ascii="Times New Roman" w:hAnsi="Times New Roman" w:cs="Times New Roman"/>
          <w:spacing w:val="1"/>
        </w:rPr>
        <w:t xml:space="preserve"> </w:t>
      </w:r>
      <w:r w:rsidRPr="004B51D1">
        <w:rPr>
          <w:rFonts w:ascii="Times New Roman" w:hAnsi="Times New Roman" w:cs="Times New Roman"/>
        </w:rPr>
        <w:t>системных</w:t>
      </w:r>
      <w:r w:rsidRPr="004B51D1">
        <w:rPr>
          <w:rFonts w:ascii="Times New Roman" w:hAnsi="Times New Roman" w:cs="Times New Roman"/>
          <w:spacing w:val="1"/>
        </w:rPr>
        <w:t xml:space="preserve"> </w:t>
      </w:r>
      <w:r w:rsidRPr="004B51D1">
        <w:rPr>
          <w:rFonts w:ascii="Times New Roman" w:hAnsi="Times New Roman" w:cs="Times New Roman"/>
        </w:rPr>
        <w:t>знаний</w:t>
      </w:r>
      <w:r w:rsidRPr="004B51D1">
        <w:rPr>
          <w:rFonts w:ascii="Times New Roman" w:hAnsi="Times New Roman" w:cs="Times New Roman"/>
          <w:spacing w:val="1"/>
        </w:rPr>
        <w:t xml:space="preserve"> </w:t>
      </w:r>
      <w:r w:rsidRPr="004B51D1">
        <w:rPr>
          <w:rFonts w:ascii="Times New Roman" w:hAnsi="Times New Roman" w:cs="Times New Roman"/>
        </w:rPr>
        <w:t>о</w:t>
      </w:r>
      <w:r w:rsidRPr="004B51D1">
        <w:rPr>
          <w:rFonts w:ascii="Times New Roman" w:hAnsi="Times New Roman" w:cs="Times New Roman"/>
          <w:spacing w:val="1"/>
        </w:rPr>
        <w:t xml:space="preserve"> </w:t>
      </w:r>
      <w:r w:rsidRPr="004B51D1">
        <w:rPr>
          <w:rFonts w:ascii="Times New Roman" w:hAnsi="Times New Roman" w:cs="Times New Roman"/>
        </w:rPr>
        <w:t>различных</w:t>
      </w:r>
      <w:r w:rsidRPr="004B51D1">
        <w:rPr>
          <w:rFonts w:ascii="Times New Roman" w:hAnsi="Times New Roman" w:cs="Times New Roman"/>
          <w:spacing w:val="1"/>
        </w:rPr>
        <w:t xml:space="preserve"> </w:t>
      </w:r>
      <w:r w:rsidRPr="004B51D1">
        <w:rPr>
          <w:rFonts w:ascii="Times New Roman" w:hAnsi="Times New Roman" w:cs="Times New Roman"/>
        </w:rPr>
        <w:t>аспектах</w:t>
      </w:r>
      <w:r w:rsidRPr="004B51D1">
        <w:rPr>
          <w:rFonts w:ascii="Times New Roman" w:hAnsi="Times New Roman" w:cs="Times New Roman"/>
          <w:spacing w:val="1"/>
        </w:rPr>
        <w:t xml:space="preserve"> </w:t>
      </w:r>
      <w:r w:rsidRPr="004B51D1">
        <w:rPr>
          <w:rFonts w:ascii="Times New Roman" w:hAnsi="Times New Roman" w:cs="Times New Roman"/>
        </w:rPr>
        <w:t>развития</w:t>
      </w:r>
      <w:r w:rsidRPr="004B51D1">
        <w:rPr>
          <w:rFonts w:ascii="Times New Roman" w:hAnsi="Times New Roman" w:cs="Times New Roman"/>
          <w:spacing w:val="1"/>
        </w:rPr>
        <w:t xml:space="preserve"> </w:t>
      </w:r>
      <w:r w:rsidRPr="004B51D1">
        <w:rPr>
          <w:rFonts w:ascii="Times New Roman" w:hAnsi="Times New Roman" w:cs="Times New Roman"/>
        </w:rPr>
        <w:t>России</w:t>
      </w:r>
      <w:r w:rsidRPr="004B51D1">
        <w:rPr>
          <w:rFonts w:ascii="Times New Roman" w:hAnsi="Times New Roman" w:cs="Times New Roman"/>
          <w:spacing w:val="1"/>
        </w:rPr>
        <w:t xml:space="preserve"> </w:t>
      </w:r>
      <w:r w:rsidRPr="004B51D1">
        <w:rPr>
          <w:rFonts w:ascii="Times New Roman" w:hAnsi="Times New Roman" w:cs="Times New Roman"/>
        </w:rPr>
        <w:t>и</w:t>
      </w:r>
      <w:r w:rsidRPr="004B51D1">
        <w:rPr>
          <w:rFonts w:ascii="Times New Roman" w:hAnsi="Times New Roman" w:cs="Times New Roman"/>
          <w:spacing w:val="60"/>
        </w:rPr>
        <w:t xml:space="preserve"> </w:t>
      </w:r>
      <w:r w:rsidRPr="004B51D1">
        <w:rPr>
          <w:rFonts w:ascii="Times New Roman" w:hAnsi="Times New Roman" w:cs="Times New Roman"/>
        </w:rPr>
        <w:t>мира.</w:t>
      </w:r>
      <w:r w:rsidRPr="004B51D1">
        <w:rPr>
          <w:rFonts w:ascii="Times New Roman" w:hAnsi="Times New Roman" w:cs="Times New Roman"/>
          <w:spacing w:val="-57"/>
        </w:rPr>
        <w:t xml:space="preserve"> </w:t>
      </w:r>
      <w:r w:rsidRPr="004B51D1">
        <w:rPr>
          <w:rFonts w:ascii="Times New Roman" w:hAnsi="Times New Roman" w:cs="Times New Roman"/>
        </w:rPr>
        <w:t>Одним из результатов реализации программы школы станет приобщение обучающихся к</w:t>
      </w:r>
      <w:r w:rsidRPr="004B51D1">
        <w:rPr>
          <w:rFonts w:ascii="Times New Roman" w:hAnsi="Times New Roman" w:cs="Times New Roman"/>
          <w:spacing w:val="1"/>
        </w:rPr>
        <w:t xml:space="preserve"> </w:t>
      </w:r>
      <w:r w:rsidRPr="004B51D1">
        <w:rPr>
          <w:rFonts w:ascii="Times New Roman" w:hAnsi="Times New Roman" w:cs="Times New Roman"/>
        </w:rPr>
        <w:t>российским</w:t>
      </w:r>
      <w:r w:rsidRPr="004B51D1">
        <w:rPr>
          <w:rFonts w:ascii="Times New Roman" w:hAnsi="Times New Roman" w:cs="Times New Roman"/>
          <w:spacing w:val="1"/>
        </w:rPr>
        <w:t xml:space="preserve"> </w:t>
      </w:r>
      <w:r w:rsidRPr="004B51D1">
        <w:rPr>
          <w:rFonts w:ascii="Times New Roman" w:hAnsi="Times New Roman" w:cs="Times New Roman"/>
        </w:rPr>
        <w:t>традиционным</w:t>
      </w:r>
      <w:r w:rsidRPr="004B51D1">
        <w:rPr>
          <w:rFonts w:ascii="Times New Roman" w:hAnsi="Times New Roman" w:cs="Times New Roman"/>
          <w:spacing w:val="1"/>
        </w:rPr>
        <w:t xml:space="preserve"> </w:t>
      </w:r>
      <w:r w:rsidRPr="004B51D1">
        <w:rPr>
          <w:rFonts w:ascii="Times New Roman" w:hAnsi="Times New Roman" w:cs="Times New Roman"/>
        </w:rPr>
        <w:t>духовным</w:t>
      </w:r>
      <w:r w:rsidRPr="004B51D1">
        <w:rPr>
          <w:rFonts w:ascii="Times New Roman" w:hAnsi="Times New Roman" w:cs="Times New Roman"/>
          <w:spacing w:val="1"/>
        </w:rPr>
        <w:t xml:space="preserve"> </w:t>
      </w:r>
      <w:r w:rsidRPr="004B51D1">
        <w:rPr>
          <w:rFonts w:ascii="Times New Roman" w:hAnsi="Times New Roman" w:cs="Times New Roman"/>
        </w:rPr>
        <w:t>ценностям,</w:t>
      </w:r>
      <w:r w:rsidRPr="004B51D1">
        <w:rPr>
          <w:rFonts w:ascii="Times New Roman" w:hAnsi="Times New Roman" w:cs="Times New Roman"/>
          <w:spacing w:val="1"/>
        </w:rPr>
        <w:t xml:space="preserve"> </w:t>
      </w:r>
      <w:r w:rsidRPr="004B51D1">
        <w:rPr>
          <w:rFonts w:ascii="Times New Roman" w:hAnsi="Times New Roman" w:cs="Times New Roman"/>
        </w:rPr>
        <w:t>правилам</w:t>
      </w:r>
      <w:r w:rsidRPr="004B51D1">
        <w:rPr>
          <w:rFonts w:ascii="Times New Roman" w:hAnsi="Times New Roman" w:cs="Times New Roman"/>
          <w:spacing w:val="1"/>
        </w:rPr>
        <w:t xml:space="preserve"> </w:t>
      </w:r>
      <w:r w:rsidRPr="004B51D1">
        <w:rPr>
          <w:rFonts w:ascii="Times New Roman" w:hAnsi="Times New Roman" w:cs="Times New Roman"/>
        </w:rPr>
        <w:t>и</w:t>
      </w:r>
      <w:r w:rsidRPr="004B51D1">
        <w:rPr>
          <w:rFonts w:ascii="Times New Roman" w:hAnsi="Times New Roman" w:cs="Times New Roman"/>
          <w:spacing w:val="1"/>
        </w:rPr>
        <w:t xml:space="preserve"> </w:t>
      </w:r>
      <w:r w:rsidRPr="004B51D1">
        <w:rPr>
          <w:rFonts w:ascii="Times New Roman" w:hAnsi="Times New Roman" w:cs="Times New Roman"/>
        </w:rPr>
        <w:t>нормам</w:t>
      </w:r>
      <w:r w:rsidRPr="004B51D1">
        <w:rPr>
          <w:rFonts w:ascii="Times New Roman" w:hAnsi="Times New Roman" w:cs="Times New Roman"/>
          <w:spacing w:val="1"/>
        </w:rPr>
        <w:t xml:space="preserve"> </w:t>
      </w:r>
      <w:r w:rsidRPr="004B51D1">
        <w:rPr>
          <w:rFonts w:ascii="Times New Roman" w:hAnsi="Times New Roman" w:cs="Times New Roman"/>
        </w:rPr>
        <w:t>поведения</w:t>
      </w:r>
      <w:r w:rsidRPr="004B51D1">
        <w:rPr>
          <w:rFonts w:ascii="Times New Roman" w:hAnsi="Times New Roman" w:cs="Times New Roman"/>
          <w:spacing w:val="1"/>
        </w:rPr>
        <w:t xml:space="preserve"> </w:t>
      </w:r>
      <w:r w:rsidRPr="004B51D1">
        <w:rPr>
          <w:rFonts w:ascii="Times New Roman" w:hAnsi="Times New Roman" w:cs="Times New Roman"/>
        </w:rPr>
        <w:t>в</w:t>
      </w:r>
      <w:r w:rsidRPr="004B51D1">
        <w:rPr>
          <w:rFonts w:ascii="Times New Roman" w:hAnsi="Times New Roman" w:cs="Times New Roman"/>
          <w:spacing w:val="1"/>
        </w:rPr>
        <w:t xml:space="preserve"> </w:t>
      </w:r>
      <w:r w:rsidRPr="004B51D1">
        <w:rPr>
          <w:rFonts w:ascii="Times New Roman" w:hAnsi="Times New Roman" w:cs="Times New Roman"/>
        </w:rPr>
        <w:t>российском обществе. Программа призвана обеспечить достижение учащимися личностных</w:t>
      </w:r>
      <w:r w:rsidRPr="004B51D1">
        <w:rPr>
          <w:rFonts w:ascii="Times New Roman" w:hAnsi="Times New Roman" w:cs="Times New Roman"/>
          <w:spacing w:val="1"/>
        </w:rPr>
        <w:t xml:space="preserve"> </w:t>
      </w:r>
      <w:r w:rsidRPr="004B51D1">
        <w:rPr>
          <w:rFonts w:ascii="Times New Roman" w:hAnsi="Times New Roman" w:cs="Times New Roman"/>
        </w:rPr>
        <w:t>результатов,</w:t>
      </w:r>
      <w:r w:rsidRPr="004B51D1">
        <w:rPr>
          <w:rFonts w:ascii="Times New Roman" w:hAnsi="Times New Roman" w:cs="Times New Roman"/>
          <w:spacing w:val="1"/>
        </w:rPr>
        <w:t xml:space="preserve"> </w:t>
      </w:r>
      <w:r w:rsidRPr="004B51D1">
        <w:rPr>
          <w:rFonts w:ascii="Times New Roman" w:hAnsi="Times New Roman" w:cs="Times New Roman"/>
        </w:rPr>
        <w:t>указанных</w:t>
      </w:r>
      <w:r w:rsidRPr="004B51D1">
        <w:rPr>
          <w:rFonts w:ascii="Times New Roman" w:hAnsi="Times New Roman" w:cs="Times New Roman"/>
          <w:spacing w:val="1"/>
        </w:rPr>
        <w:t xml:space="preserve"> </w:t>
      </w:r>
      <w:r w:rsidRPr="004B51D1">
        <w:rPr>
          <w:rFonts w:ascii="Times New Roman" w:hAnsi="Times New Roman" w:cs="Times New Roman"/>
        </w:rPr>
        <w:t>во</w:t>
      </w:r>
      <w:r w:rsidRPr="004B51D1">
        <w:rPr>
          <w:rFonts w:ascii="Times New Roman" w:hAnsi="Times New Roman" w:cs="Times New Roman"/>
          <w:spacing w:val="1"/>
        </w:rPr>
        <w:t xml:space="preserve"> </w:t>
      </w:r>
      <w:r w:rsidRPr="004B51D1">
        <w:rPr>
          <w:rFonts w:ascii="Times New Roman" w:hAnsi="Times New Roman" w:cs="Times New Roman"/>
        </w:rPr>
        <w:t>ФГОС:</w:t>
      </w:r>
      <w:r w:rsidRPr="004B51D1">
        <w:rPr>
          <w:rFonts w:ascii="Times New Roman" w:hAnsi="Times New Roman" w:cs="Times New Roman"/>
          <w:spacing w:val="1"/>
        </w:rPr>
        <w:t xml:space="preserve"> </w:t>
      </w:r>
      <w:r w:rsidRPr="004B51D1">
        <w:rPr>
          <w:rFonts w:ascii="Times New Roman" w:hAnsi="Times New Roman" w:cs="Times New Roman"/>
        </w:rPr>
        <w:t>формирование</w:t>
      </w:r>
      <w:r w:rsidRPr="004B51D1">
        <w:rPr>
          <w:rFonts w:ascii="Times New Roman" w:hAnsi="Times New Roman" w:cs="Times New Roman"/>
          <w:spacing w:val="1"/>
        </w:rPr>
        <w:t xml:space="preserve"> </w:t>
      </w:r>
      <w:r w:rsidRPr="004B51D1">
        <w:rPr>
          <w:rFonts w:ascii="Times New Roman" w:hAnsi="Times New Roman" w:cs="Times New Roman"/>
        </w:rPr>
        <w:t>у</w:t>
      </w:r>
      <w:r w:rsidRPr="004B51D1">
        <w:rPr>
          <w:rFonts w:ascii="Times New Roman" w:hAnsi="Times New Roman" w:cs="Times New Roman"/>
          <w:spacing w:val="1"/>
        </w:rPr>
        <w:t xml:space="preserve"> </w:t>
      </w:r>
      <w:r w:rsidRPr="004B51D1">
        <w:rPr>
          <w:rFonts w:ascii="Times New Roman" w:hAnsi="Times New Roman" w:cs="Times New Roman"/>
        </w:rPr>
        <w:t>обучающихся</w:t>
      </w:r>
      <w:r w:rsidRPr="004B51D1">
        <w:rPr>
          <w:rFonts w:ascii="Times New Roman" w:hAnsi="Times New Roman" w:cs="Times New Roman"/>
          <w:spacing w:val="1"/>
        </w:rPr>
        <w:t xml:space="preserve"> </w:t>
      </w:r>
      <w:r w:rsidRPr="004B51D1">
        <w:rPr>
          <w:rFonts w:ascii="Times New Roman" w:hAnsi="Times New Roman" w:cs="Times New Roman"/>
        </w:rPr>
        <w:t>основ</w:t>
      </w:r>
      <w:r w:rsidRPr="004B51D1">
        <w:rPr>
          <w:rFonts w:ascii="Times New Roman" w:hAnsi="Times New Roman" w:cs="Times New Roman"/>
          <w:spacing w:val="1"/>
        </w:rPr>
        <w:t xml:space="preserve"> </w:t>
      </w:r>
      <w:r w:rsidRPr="004B51D1">
        <w:rPr>
          <w:rFonts w:ascii="Times New Roman" w:hAnsi="Times New Roman" w:cs="Times New Roman"/>
        </w:rPr>
        <w:t>российской</w:t>
      </w:r>
      <w:r w:rsidRPr="004B51D1">
        <w:rPr>
          <w:rFonts w:ascii="Times New Roman" w:hAnsi="Times New Roman" w:cs="Times New Roman"/>
          <w:spacing w:val="1"/>
        </w:rPr>
        <w:t xml:space="preserve"> </w:t>
      </w:r>
      <w:r w:rsidRPr="004B51D1">
        <w:rPr>
          <w:rFonts w:ascii="Times New Roman" w:hAnsi="Times New Roman" w:cs="Times New Roman"/>
        </w:rPr>
        <w:t>идентичности;</w:t>
      </w:r>
      <w:r w:rsidRPr="004B51D1">
        <w:rPr>
          <w:rFonts w:ascii="Times New Roman" w:hAnsi="Times New Roman" w:cs="Times New Roman"/>
          <w:spacing w:val="1"/>
        </w:rPr>
        <w:t xml:space="preserve"> </w:t>
      </w:r>
      <w:r w:rsidRPr="004B51D1">
        <w:rPr>
          <w:rFonts w:ascii="Times New Roman" w:hAnsi="Times New Roman" w:cs="Times New Roman"/>
        </w:rPr>
        <w:t>готовность</w:t>
      </w:r>
      <w:r w:rsidRPr="004B51D1">
        <w:rPr>
          <w:rFonts w:ascii="Times New Roman" w:hAnsi="Times New Roman" w:cs="Times New Roman"/>
          <w:spacing w:val="1"/>
        </w:rPr>
        <w:t xml:space="preserve"> </w:t>
      </w:r>
      <w:r w:rsidRPr="004B51D1">
        <w:rPr>
          <w:rFonts w:ascii="Times New Roman" w:hAnsi="Times New Roman" w:cs="Times New Roman"/>
        </w:rPr>
        <w:t>обучающихся</w:t>
      </w:r>
      <w:r w:rsidRPr="004B51D1">
        <w:rPr>
          <w:rFonts w:ascii="Times New Roman" w:hAnsi="Times New Roman" w:cs="Times New Roman"/>
          <w:spacing w:val="1"/>
        </w:rPr>
        <w:t xml:space="preserve"> </w:t>
      </w:r>
      <w:r w:rsidRPr="004B51D1">
        <w:rPr>
          <w:rFonts w:ascii="Times New Roman" w:hAnsi="Times New Roman" w:cs="Times New Roman"/>
        </w:rPr>
        <w:t>к</w:t>
      </w:r>
      <w:r w:rsidRPr="004B51D1">
        <w:rPr>
          <w:rFonts w:ascii="Times New Roman" w:hAnsi="Times New Roman" w:cs="Times New Roman"/>
          <w:spacing w:val="1"/>
        </w:rPr>
        <w:t xml:space="preserve"> </w:t>
      </w:r>
      <w:r w:rsidRPr="004B51D1">
        <w:rPr>
          <w:rFonts w:ascii="Times New Roman" w:hAnsi="Times New Roman" w:cs="Times New Roman"/>
        </w:rPr>
        <w:t>саморазвитию;</w:t>
      </w:r>
      <w:r w:rsidRPr="004B51D1">
        <w:rPr>
          <w:rFonts w:ascii="Times New Roman" w:hAnsi="Times New Roman" w:cs="Times New Roman"/>
          <w:spacing w:val="1"/>
        </w:rPr>
        <w:t xml:space="preserve"> </w:t>
      </w:r>
      <w:r w:rsidRPr="004B51D1">
        <w:rPr>
          <w:rFonts w:ascii="Times New Roman" w:hAnsi="Times New Roman" w:cs="Times New Roman"/>
        </w:rPr>
        <w:t>мотивацию</w:t>
      </w:r>
      <w:r w:rsidRPr="004B51D1">
        <w:rPr>
          <w:rFonts w:ascii="Times New Roman" w:hAnsi="Times New Roman" w:cs="Times New Roman"/>
          <w:spacing w:val="1"/>
        </w:rPr>
        <w:t xml:space="preserve"> </w:t>
      </w:r>
      <w:r w:rsidRPr="004B51D1">
        <w:rPr>
          <w:rFonts w:ascii="Times New Roman" w:hAnsi="Times New Roman" w:cs="Times New Roman"/>
        </w:rPr>
        <w:t>к</w:t>
      </w:r>
      <w:r w:rsidRPr="004B51D1">
        <w:rPr>
          <w:rFonts w:ascii="Times New Roman" w:hAnsi="Times New Roman" w:cs="Times New Roman"/>
          <w:spacing w:val="1"/>
        </w:rPr>
        <w:t xml:space="preserve"> </w:t>
      </w:r>
      <w:r w:rsidRPr="004B51D1">
        <w:rPr>
          <w:rFonts w:ascii="Times New Roman" w:hAnsi="Times New Roman" w:cs="Times New Roman"/>
        </w:rPr>
        <w:t>познанию</w:t>
      </w:r>
      <w:r w:rsidRPr="004B51D1">
        <w:rPr>
          <w:rFonts w:ascii="Times New Roman" w:hAnsi="Times New Roman" w:cs="Times New Roman"/>
          <w:spacing w:val="1"/>
        </w:rPr>
        <w:t xml:space="preserve"> </w:t>
      </w:r>
      <w:r w:rsidRPr="004B51D1">
        <w:rPr>
          <w:rFonts w:ascii="Times New Roman" w:hAnsi="Times New Roman" w:cs="Times New Roman"/>
        </w:rPr>
        <w:t>и</w:t>
      </w:r>
      <w:r w:rsidRPr="004B51D1">
        <w:rPr>
          <w:rFonts w:ascii="Times New Roman" w:hAnsi="Times New Roman" w:cs="Times New Roman"/>
          <w:spacing w:val="1"/>
        </w:rPr>
        <w:t xml:space="preserve"> </w:t>
      </w:r>
      <w:r w:rsidRPr="004B51D1">
        <w:rPr>
          <w:rFonts w:ascii="Times New Roman" w:hAnsi="Times New Roman" w:cs="Times New Roman"/>
        </w:rPr>
        <w:t>обучению;</w:t>
      </w:r>
      <w:r w:rsidRPr="004B51D1">
        <w:rPr>
          <w:rFonts w:ascii="Times New Roman" w:hAnsi="Times New Roman" w:cs="Times New Roman"/>
          <w:spacing w:val="1"/>
        </w:rPr>
        <w:t xml:space="preserve"> </w:t>
      </w:r>
      <w:r w:rsidRPr="004B51D1">
        <w:rPr>
          <w:rFonts w:ascii="Times New Roman" w:hAnsi="Times New Roman" w:cs="Times New Roman"/>
        </w:rPr>
        <w:t>ценностные</w:t>
      </w:r>
      <w:r w:rsidRPr="004B51D1">
        <w:rPr>
          <w:rFonts w:ascii="Times New Roman" w:hAnsi="Times New Roman" w:cs="Times New Roman"/>
          <w:spacing w:val="1"/>
        </w:rPr>
        <w:t xml:space="preserve"> </w:t>
      </w:r>
      <w:r w:rsidRPr="004B51D1">
        <w:rPr>
          <w:rFonts w:ascii="Times New Roman" w:hAnsi="Times New Roman" w:cs="Times New Roman"/>
        </w:rPr>
        <w:t>установки</w:t>
      </w:r>
      <w:r w:rsidRPr="004B51D1">
        <w:rPr>
          <w:rFonts w:ascii="Times New Roman" w:hAnsi="Times New Roman" w:cs="Times New Roman"/>
          <w:spacing w:val="1"/>
        </w:rPr>
        <w:t xml:space="preserve"> </w:t>
      </w:r>
      <w:r w:rsidRPr="004B51D1">
        <w:rPr>
          <w:rFonts w:ascii="Times New Roman" w:hAnsi="Times New Roman" w:cs="Times New Roman"/>
        </w:rPr>
        <w:t>и</w:t>
      </w:r>
      <w:r w:rsidRPr="004B51D1">
        <w:rPr>
          <w:rFonts w:ascii="Times New Roman" w:hAnsi="Times New Roman" w:cs="Times New Roman"/>
          <w:spacing w:val="1"/>
        </w:rPr>
        <w:t xml:space="preserve"> </w:t>
      </w:r>
      <w:r w:rsidRPr="004B51D1">
        <w:rPr>
          <w:rFonts w:ascii="Times New Roman" w:hAnsi="Times New Roman" w:cs="Times New Roman"/>
        </w:rPr>
        <w:t>социально-значимые</w:t>
      </w:r>
      <w:r w:rsidRPr="004B51D1">
        <w:rPr>
          <w:rFonts w:ascii="Times New Roman" w:hAnsi="Times New Roman" w:cs="Times New Roman"/>
          <w:spacing w:val="1"/>
        </w:rPr>
        <w:t xml:space="preserve"> </w:t>
      </w:r>
      <w:r w:rsidRPr="004B51D1">
        <w:rPr>
          <w:rFonts w:ascii="Times New Roman" w:hAnsi="Times New Roman" w:cs="Times New Roman"/>
        </w:rPr>
        <w:t>качества</w:t>
      </w:r>
      <w:r w:rsidRPr="004B51D1">
        <w:rPr>
          <w:rFonts w:ascii="Times New Roman" w:hAnsi="Times New Roman" w:cs="Times New Roman"/>
          <w:spacing w:val="1"/>
        </w:rPr>
        <w:t xml:space="preserve"> </w:t>
      </w:r>
      <w:r w:rsidRPr="004B51D1">
        <w:rPr>
          <w:rFonts w:ascii="Times New Roman" w:hAnsi="Times New Roman" w:cs="Times New Roman"/>
        </w:rPr>
        <w:t>личности;</w:t>
      </w:r>
      <w:r w:rsidRPr="004B51D1">
        <w:rPr>
          <w:rFonts w:ascii="Times New Roman" w:hAnsi="Times New Roman" w:cs="Times New Roman"/>
          <w:spacing w:val="1"/>
        </w:rPr>
        <w:t xml:space="preserve"> </w:t>
      </w:r>
      <w:r w:rsidRPr="004B51D1">
        <w:rPr>
          <w:rFonts w:ascii="Times New Roman" w:hAnsi="Times New Roman" w:cs="Times New Roman"/>
        </w:rPr>
        <w:t>активное</w:t>
      </w:r>
      <w:r w:rsidRPr="004B51D1">
        <w:rPr>
          <w:rFonts w:ascii="Times New Roman" w:hAnsi="Times New Roman" w:cs="Times New Roman"/>
          <w:spacing w:val="1"/>
        </w:rPr>
        <w:t xml:space="preserve"> </w:t>
      </w:r>
      <w:r w:rsidRPr="004B51D1">
        <w:rPr>
          <w:rFonts w:ascii="Times New Roman" w:hAnsi="Times New Roman" w:cs="Times New Roman"/>
        </w:rPr>
        <w:t>участие</w:t>
      </w:r>
      <w:r w:rsidRPr="004B51D1">
        <w:rPr>
          <w:rFonts w:ascii="Times New Roman" w:hAnsi="Times New Roman" w:cs="Times New Roman"/>
          <w:spacing w:val="1"/>
        </w:rPr>
        <w:t xml:space="preserve"> </w:t>
      </w:r>
      <w:r w:rsidRPr="004B51D1">
        <w:rPr>
          <w:rFonts w:ascii="Times New Roman" w:hAnsi="Times New Roman" w:cs="Times New Roman"/>
        </w:rPr>
        <w:t>в</w:t>
      </w:r>
      <w:r w:rsidRPr="004B51D1">
        <w:rPr>
          <w:rFonts w:ascii="Times New Roman" w:hAnsi="Times New Roman" w:cs="Times New Roman"/>
          <w:spacing w:val="1"/>
        </w:rPr>
        <w:t xml:space="preserve"> </w:t>
      </w:r>
      <w:r w:rsidRPr="004B51D1">
        <w:rPr>
          <w:rFonts w:ascii="Times New Roman" w:hAnsi="Times New Roman" w:cs="Times New Roman"/>
        </w:rPr>
        <w:t>социально-значимой</w:t>
      </w:r>
      <w:r w:rsidRPr="004B51D1">
        <w:rPr>
          <w:rFonts w:ascii="Times New Roman" w:hAnsi="Times New Roman" w:cs="Times New Roman"/>
          <w:spacing w:val="1"/>
        </w:rPr>
        <w:t xml:space="preserve"> </w:t>
      </w:r>
      <w:r w:rsidRPr="004B51D1">
        <w:rPr>
          <w:rFonts w:ascii="Times New Roman" w:hAnsi="Times New Roman" w:cs="Times New Roman"/>
        </w:rPr>
        <w:t>деятельности.</w:t>
      </w:r>
      <w:r w:rsidRPr="004B51D1">
        <w:rPr>
          <w:rFonts w:ascii="Times New Roman" w:hAnsi="Times New Roman" w:cs="Times New Roman"/>
          <w:spacing w:val="1"/>
        </w:rPr>
        <w:t xml:space="preserve"> </w:t>
      </w:r>
      <w:r w:rsidRPr="004B51D1">
        <w:rPr>
          <w:rFonts w:ascii="Times New Roman" w:hAnsi="Times New Roman" w:cs="Times New Roman"/>
        </w:rPr>
        <w:t>Данная</w:t>
      </w:r>
      <w:r w:rsidRPr="004B51D1">
        <w:rPr>
          <w:rFonts w:ascii="Times New Roman" w:hAnsi="Times New Roman" w:cs="Times New Roman"/>
          <w:spacing w:val="1"/>
        </w:rPr>
        <w:t xml:space="preserve"> </w:t>
      </w:r>
      <w:r w:rsidRPr="004B51D1">
        <w:rPr>
          <w:rFonts w:ascii="Times New Roman" w:hAnsi="Times New Roman" w:cs="Times New Roman"/>
        </w:rPr>
        <w:t>программа</w:t>
      </w:r>
      <w:r w:rsidRPr="004B51D1">
        <w:rPr>
          <w:rFonts w:ascii="Times New Roman" w:hAnsi="Times New Roman" w:cs="Times New Roman"/>
          <w:spacing w:val="1"/>
        </w:rPr>
        <w:t xml:space="preserve"> </w:t>
      </w:r>
      <w:r w:rsidRPr="004B51D1">
        <w:rPr>
          <w:rFonts w:ascii="Times New Roman" w:hAnsi="Times New Roman" w:cs="Times New Roman"/>
        </w:rPr>
        <w:t>воспитания</w:t>
      </w:r>
      <w:r w:rsidRPr="004B51D1">
        <w:rPr>
          <w:rFonts w:ascii="Times New Roman" w:hAnsi="Times New Roman" w:cs="Times New Roman"/>
          <w:spacing w:val="1"/>
        </w:rPr>
        <w:t xml:space="preserve"> </w:t>
      </w:r>
      <w:r w:rsidRPr="004B51D1">
        <w:rPr>
          <w:rFonts w:ascii="Times New Roman" w:hAnsi="Times New Roman" w:cs="Times New Roman"/>
        </w:rPr>
        <w:t>показывает</w:t>
      </w:r>
      <w:r w:rsidRPr="004B51D1">
        <w:rPr>
          <w:rFonts w:ascii="Times New Roman" w:hAnsi="Times New Roman" w:cs="Times New Roman"/>
          <w:spacing w:val="1"/>
        </w:rPr>
        <w:t xml:space="preserve"> </w:t>
      </w:r>
      <w:r w:rsidRPr="004B51D1">
        <w:rPr>
          <w:rFonts w:ascii="Times New Roman" w:hAnsi="Times New Roman" w:cs="Times New Roman"/>
        </w:rPr>
        <w:t>систему</w:t>
      </w:r>
      <w:r w:rsidRPr="004B51D1">
        <w:rPr>
          <w:rFonts w:ascii="Times New Roman" w:hAnsi="Times New Roman" w:cs="Times New Roman"/>
          <w:spacing w:val="-5"/>
        </w:rPr>
        <w:t xml:space="preserve"> </w:t>
      </w:r>
      <w:r w:rsidRPr="004B51D1">
        <w:rPr>
          <w:rFonts w:ascii="Times New Roman" w:hAnsi="Times New Roman" w:cs="Times New Roman"/>
        </w:rPr>
        <w:t>работы с</w:t>
      </w:r>
      <w:r w:rsidRPr="004B51D1">
        <w:rPr>
          <w:rFonts w:ascii="Times New Roman" w:hAnsi="Times New Roman" w:cs="Times New Roman"/>
          <w:spacing w:val="-2"/>
        </w:rPr>
        <w:t xml:space="preserve"> </w:t>
      </w:r>
      <w:r w:rsidRPr="004B51D1">
        <w:rPr>
          <w:rFonts w:ascii="Times New Roman" w:hAnsi="Times New Roman" w:cs="Times New Roman"/>
        </w:rPr>
        <w:t>детьми в</w:t>
      </w:r>
      <w:r w:rsidRPr="004B51D1">
        <w:rPr>
          <w:rFonts w:ascii="Times New Roman" w:hAnsi="Times New Roman" w:cs="Times New Roman"/>
          <w:spacing w:val="-1"/>
        </w:rPr>
        <w:t xml:space="preserve"> </w:t>
      </w:r>
      <w:r w:rsidRPr="004B51D1">
        <w:rPr>
          <w:rFonts w:ascii="Times New Roman" w:hAnsi="Times New Roman" w:cs="Times New Roman"/>
        </w:rPr>
        <w:t>школе.</w:t>
      </w:r>
    </w:p>
    <w:p w:rsidR="004B51D1" w:rsidRPr="004B51D1" w:rsidRDefault="004B51D1" w:rsidP="004B51D1">
      <w:pPr>
        <w:pStyle w:val="af3"/>
        <w:tabs>
          <w:tab w:val="left" w:pos="10206"/>
        </w:tabs>
        <w:spacing w:line="360" w:lineRule="auto"/>
        <w:contextualSpacing/>
        <w:jc w:val="both"/>
        <w:rPr>
          <w:rFonts w:ascii="Times New Roman" w:hAnsi="Times New Roman" w:cs="Times New Roman"/>
        </w:rPr>
      </w:pPr>
      <w:r w:rsidRPr="004B51D1">
        <w:rPr>
          <w:rFonts w:ascii="Times New Roman" w:hAnsi="Times New Roman" w:cs="Times New Roman"/>
        </w:rPr>
        <w:lastRenderedPageBreak/>
        <w:t>Данная</w:t>
      </w:r>
      <w:r w:rsidRPr="004B51D1">
        <w:rPr>
          <w:rFonts w:ascii="Times New Roman" w:hAnsi="Times New Roman" w:cs="Times New Roman"/>
          <w:spacing w:val="-3"/>
        </w:rPr>
        <w:t xml:space="preserve"> </w:t>
      </w:r>
      <w:r w:rsidRPr="004B51D1">
        <w:rPr>
          <w:rFonts w:ascii="Times New Roman" w:hAnsi="Times New Roman" w:cs="Times New Roman"/>
        </w:rPr>
        <w:t>программа</w:t>
      </w:r>
      <w:r w:rsidRPr="004B51D1">
        <w:rPr>
          <w:rFonts w:ascii="Times New Roman" w:hAnsi="Times New Roman" w:cs="Times New Roman"/>
          <w:spacing w:val="-4"/>
        </w:rPr>
        <w:t xml:space="preserve"> </w:t>
      </w:r>
      <w:r w:rsidRPr="004B51D1">
        <w:rPr>
          <w:rFonts w:ascii="Times New Roman" w:hAnsi="Times New Roman" w:cs="Times New Roman"/>
        </w:rPr>
        <w:t>имеет</w:t>
      </w:r>
      <w:r w:rsidRPr="004B51D1">
        <w:rPr>
          <w:rFonts w:ascii="Times New Roman" w:hAnsi="Times New Roman" w:cs="Times New Roman"/>
          <w:spacing w:val="-3"/>
        </w:rPr>
        <w:t xml:space="preserve"> </w:t>
      </w:r>
      <w:r w:rsidRPr="004B51D1">
        <w:rPr>
          <w:rFonts w:ascii="Times New Roman" w:hAnsi="Times New Roman" w:cs="Times New Roman"/>
        </w:rPr>
        <w:t>следующую</w:t>
      </w:r>
      <w:r w:rsidRPr="004B51D1">
        <w:rPr>
          <w:rFonts w:ascii="Times New Roman" w:hAnsi="Times New Roman" w:cs="Times New Roman"/>
          <w:spacing w:val="-3"/>
        </w:rPr>
        <w:t xml:space="preserve"> </w:t>
      </w:r>
      <w:r w:rsidRPr="004B51D1">
        <w:rPr>
          <w:rFonts w:ascii="Times New Roman" w:hAnsi="Times New Roman" w:cs="Times New Roman"/>
        </w:rPr>
        <w:t>структуру:</w:t>
      </w:r>
    </w:p>
    <w:p w:rsidR="004B51D1" w:rsidRPr="004B51D1" w:rsidRDefault="004B51D1" w:rsidP="0025286B">
      <w:pPr>
        <w:pStyle w:val="a5"/>
        <w:widowControl w:val="0"/>
        <w:numPr>
          <w:ilvl w:val="0"/>
          <w:numId w:val="86"/>
        </w:numPr>
        <w:tabs>
          <w:tab w:val="left" w:pos="1113"/>
          <w:tab w:val="left" w:pos="1115"/>
          <w:tab w:val="left" w:pos="10206"/>
        </w:tabs>
        <w:autoSpaceDE w:val="0"/>
        <w:autoSpaceDN w:val="0"/>
        <w:spacing w:after="0" w:line="360" w:lineRule="auto"/>
        <w:ind w:hanging="438"/>
        <w:jc w:val="both"/>
        <w:rPr>
          <w:rFonts w:ascii="Times New Roman" w:hAnsi="Times New Roman" w:cs="Times New Roman"/>
          <w:sz w:val="24"/>
        </w:rPr>
      </w:pPr>
      <w:r w:rsidRPr="004B51D1">
        <w:rPr>
          <w:rFonts w:ascii="Times New Roman" w:hAnsi="Times New Roman" w:cs="Times New Roman"/>
          <w:sz w:val="24"/>
        </w:rPr>
        <w:t>Особенности</w:t>
      </w:r>
      <w:r w:rsidRPr="004B51D1">
        <w:rPr>
          <w:rFonts w:ascii="Times New Roman" w:hAnsi="Times New Roman" w:cs="Times New Roman"/>
          <w:spacing w:val="-3"/>
          <w:sz w:val="24"/>
        </w:rPr>
        <w:t xml:space="preserve"> </w:t>
      </w:r>
      <w:r w:rsidRPr="004B51D1">
        <w:rPr>
          <w:rFonts w:ascii="Times New Roman" w:hAnsi="Times New Roman" w:cs="Times New Roman"/>
          <w:sz w:val="24"/>
        </w:rPr>
        <w:t>организуемого</w:t>
      </w:r>
      <w:r w:rsidRPr="004B51D1">
        <w:rPr>
          <w:rFonts w:ascii="Times New Roman" w:hAnsi="Times New Roman" w:cs="Times New Roman"/>
          <w:spacing w:val="-3"/>
          <w:sz w:val="24"/>
        </w:rPr>
        <w:t xml:space="preserve"> </w:t>
      </w:r>
      <w:r w:rsidRPr="004B51D1">
        <w:rPr>
          <w:rFonts w:ascii="Times New Roman" w:hAnsi="Times New Roman" w:cs="Times New Roman"/>
          <w:sz w:val="24"/>
        </w:rPr>
        <w:t>в</w:t>
      </w:r>
      <w:r w:rsidRPr="004B51D1">
        <w:rPr>
          <w:rFonts w:ascii="Times New Roman" w:hAnsi="Times New Roman" w:cs="Times New Roman"/>
          <w:spacing w:val="-3"/>
          <w:sz w:val="24"/>
        </w:rPr>
        <w:t xml:space="preserve"> </w:t>
      </w:r>
      <w:r w:rsidRPr="004B51D1">
        <w:rPr>
          <w:rFonts w:ascii="Times New Roman" w:hAnsi="Times New Roman" w:cs="Times New Roman"/>
          <w:sz w:val="24"/>
        </w:rPr>
        <w:t>школе</w:t>
      </w:r>
      <w:r w:rsidRPr="004B51D1">
        <w:rPr>
          <w:rFonts w:ascii="Times New Roman" w:hAnsi="Times New Roman" w:cs="Times New Roman"/>
          <w:spacing w:val="-3"/>
          <w:sz w:val="24"/>
        </w:rPr>
        <w:t xml:space="preserve"> </w:t>
      </w:r>
      <w:r w:rsidRPr="004B51D1">
        <w:rPr>
          <w:rFonts w:ascii="Times New Roman" w:hAnsi="Times New Roman" w:cs="Times New Roman"/>
          <w:sz w:val="24"/>
        </w:rPr>
        <w:t>воспитательного</w:t>
      </w:r>
      <w:r w:rsidRPr="004B51D1">
        <w:rPr>
          <w:rFonts w:ascii="Times New Roman" w:hAnsi="Times New Roman" w:cs="Times New Roman"/>
          <w:spacing w:val="-3"/>
          <w:sz w:val="24"/>
        </w:rPr>
        <w:t xml:space="preserve"> </w:t>
      </w:r>
      <w:r w:rsidRPr="004B51D1">
        <w:rPr>
          <w:rFonts w:ascii="Times New Roman" w:hAnsi="Times New Roman" w:cs="Times New Roman"/>
          <w:sz w:val="24"/>
        </w:rPr>
        <w:t>процесса;</w:t>
      </w:r>
    </w:p>
    <w:p w:rsidR="004B51D1" w:rsidRPr="004B51D1" w:rsidRDefault="004B51D1" w:rsidP="0025286B">
      <w:pPr>
        <w:pStyle w:val="a5"/>
        <w:widowControl w:val="0"/>
        <w:numPr>
          <w:ilvl w:val="0"/>
          <w:numId w:val="86"/>
        </w:numPr>
        <w:tabs>
          <w:tab w:val="left" w:pos="1113"/>
          <w:tab w:val="left" w:pos="1115"/>
          <w:tab w:val="left" w:pos="10206"/>
        </w:tabs>
        <w:autoSpaceDE w:val="0"/>
        <w:autoSpaceDN w:val="0"/>
        <w:spacing w:after="0" w:line="360" w:lineRule="auto"/>
        <w:ind w:hanging="438"/>
        <w:jc w:val="both"/>
        <w:rPr>
          <w:rFonts w:ascii="Times New Roman" w:hAnsi="Times New Roman" w:cs="Times New Roman"/>
          <w:sz w:val="24"/>
        </w:rPr>
      </w:pPr>
      <w:r w:rsidRPr="004B51D1">
        <w:rPr>
          <w:rFonts w:ascii="Times New Roman" w:hAnsi="Times New Roman" w:cs="Times New Roman"/>
          <w:sz w:val="24"/>
        </w:rPr>
        <w:t>Цель</w:t>
      </w:r>
      <w:r w:rsidRPr="004B51D1">
        <w:rPr>
          <w:rFonts w:ascii="Times New Roman" w:hAnsi="Times New Roman" w:cs="Times New Roman"/>
          <w:spacing w:val="-3"/>
          <w:sz w:val="24"/>
        </w:rPr>
        <w:t xml:space="preserve"> </w:t>
      </w:r>
      <w:r w:rsidRPr="004B51D1">
        <w:rPr>
          <w:rFonts w:ascii="Times New Roman" w:hAnsi="Times New Roman" w:cs="Times New Roman"/>
          <w:sz w:val="24"/>
        </w:rPr>
        <w:t>и</w:t>
      </w:r>
      <w:r w:rsidRPr="004B51D1">
        <w:rPr>
          <w:rFonts w:ascii="Times New Roman" w:hAnsi="Times New Roman" w:cs="Times New Roman"/>
          <w:spacing w:val="-3"/>
          <w:sz w:val="24"/>
        </w:rPr>
        <w:t xml:space="preserve"> </w:t>
      </w:r>
      <w:r w:rsidRPr="004B51D1">
        <w:rPr>
          <w:rFonts w:ascii="Times New Roman" w:hAnsi="Times New Roman" w:cs="Times New Roman"/>
          <w:sz w:val="24"/>
        </w:rPr>
        <w:t>задачи</w:t>
      </w:r>
      <w:r w:rsidRPr="004B51D1">
        <w:rPr>
          <w:rFonts w:ascii="Times New Roman" w:hAnsi="Times New Roman" w:cs="Times New Roman"/>
          <w:spacing w:val="-3"/>
          <w:sz w:val="24"/>
        </w:rPr>
        <w:t xml:space="preserve"> </w:t>
      </w:r>
      <w:r w:rsidRPr="004B51D1">
        <w:rPr>
          <w:rFonts w:ascii="Times New Roman" w:hAnsi="Times New Roman" w:cs="Times New Roman"/>
          <w:sz w:val="24"/>
        </w:rPr>
        <w:t>воспитания;</w:t>
      </w:r>
    </w:p>
    <w:p w:rsidR="004B51D1" w:rsidRPr="004B51D1" w:rsidRDefault="004B51D1" w:rsidP="0025286B">
      <w:pPr>
        <w:pStyle w:val="a5"/>
        <w:widowControl w:val="0"/>
        <w:numPr>
          <w:ilvl w:val="0"/>
          <w:numId w:val="86"/>
        </w:numPr>
        <w:tabs>
          <w:tab w:val="left" w:pos="1113"/>
          <w:tab w:val="left" w:pos="1115"/>
          <w:tab w:val="left" w:pos="10206"/>
        </w:tabs>
        <w:autoSpaceDE w:val="0"/>
        <w:autoSpaceDN w:val="0"/>
        <w:spacing w:after="0" w:line="360" w:lineRule="auto"/>
        <w:ind w:hanging="438"/>
        <w:jc w:val="both"/>
        <w:rPr>
          <w:rFonts w:ascii="Times New Roman" w:hAnsi="Times New Roman" w:cs="Times New Roman"/>
          <w:sz w:val="24"/>
        </w:rPr>
      </w:pPr>
      <w:r w:rsidRPr="004B51D1">
        <w:rPr>
          <w:rFonts w:ascii="Times New Roman" w:hAnsi="Times New Roman" w:cs="Times New Roman"/>
          <w:sz w:val="24"/>
        </w:rPr>
        <w:t>Виды,</w:t>
      </w:r>
      <w:r w:rsidRPr="004B51D1">
        <w:rPr>
          <w:rFonts w:ascii="Times New Roman" w:hAnsi="Times New Roman" w:cs="Times New Roman"/>
          <w:spacing w:val="-1"/>
          <w:sz w:val="24"/>
        </w:rPr>
        <w:t xml:space="preserve"> </w:t>
      </w:r>
      <w:r w:rsidRPr="004B51D1">
        <w:rPr>
          <w:rFonts w:ascii="Times New Roman" w:hAnsi="Times New Roman" w:cs="Times New Roman"/>
          <w:sz w:val="24"/>
        </w:rPr>
        <w:t>формы</w:t>
      </w:r>
      <w:r w:rsidRPr="004B51D1">
        <w:rPr>
          <w:rFonts w:ascii="Times New Roman" w:hAnsi="Times New Roman" w:cs="Times New Roman"/>
          <w:spacing w:val="-2"/>
          <w:sz w:val="24"/>
        </w:rPr>
        <w:t xml:space="preserve"> </w:t>
      </w:r>
      <w:r w:rsidRPr="004B51D1">
        <w:rPr>
          <w:rFonts w:ascii="Times New Roman" w:hAnsi="Times New Roman" w:cs="Times New Roman"/>
          <w:sz w:val="24"/>
        </w:rPr>
        <w:t>и</w:t>
      </w:r>
      <w:r w:rsidRPr="004B51D1">
        <w:rPr>
          <w:rFonts w:ascii="Times New Roman" w:hAnsi="Times New Roman" w:cs="Times New Roman"/>
          <w:spacing w:val="-1"/>
          <w:sz w:val="24"/>
        </w:rPr>
        <w:t xml:space="preserve"> </w:t>
      </w:r>
      <w:r w:rsidRPr="004B51D1">
        <w:rPr>
          <w:rFonts w:ascii="Times New Roman" w:hAnsi="Times New Roman" w:cs="Times New Roman"/>
          <w:sz w:val="24"/>
        </w:rPr>
        <w:t>содержание</w:t>
      </w:r>
      <w:r w:rsidRPr="004B51D1">
        <w:rPr>
          <w:rFonts w:ascii="Times New Roman" w:hAnsi="Times New Roman" w:cs="Times New Roman"/>
          <w:spacing w:val="-2"/>
          <w:sz w:val="24"/>
        </w:rPr>
        <w:t xml:space="preserve"> </w:t>
      </w:r>
      <w:r w:rsidRPr="004B51D1">
        <w:rPr>
          <w:rFonts w:ascii="Times New Roman" w:hAnsi="Times New Roman" w:cs="Times New Roman"/>
          <w:sz w:val="24"/>
        </w:rPr>
        <w:t>деятельности;</w:t>
      </w:r>
    </w:p>
    <w:p w:rsidR="004B51D1" w:rsidRPr="004B51D1" w:rsidRDefault="004B51D1" w:rsidP="0025286B">
      <w:pPr>
        <w:pStyle w:val="a5"/>
        <w:widowControl w:val="0"/>
        <w:numPr>
          <w:ilvl w:val="0"/>
          <w:numId w:val="86"/>
        </w:numPr>
        <w:tabs>
          <w:tab w:val="left" w:pos="1113"/>
          <w:tab w:val="left" w:pos="1115"/>
          <w:tab w:val="left" w:pos="10206"/>
        </w:tabs>
        <w:autoSpaceDE w:val="0"/>
        <w:autoSpaceDN w:val="0"/>
        <w:spacing w:after="0" w:line="360" w:lineRule="auto"/>
        <w:ind w:hanging="438"/>
        <w:jc w:val="both"/>
        <w:rPr>
          <w:rFonts w:ascii="Times New Roman" w:hAnsi="Times New Roman" w:cs="Times New Roman"/>
          <w:sz w:val="24"/>
        </w:rPr>
      </w:pPr>
      <w:r w:rsidRPr="004B51D1">
        <w:rPr>
          <w:rFonts w:ascii="Times New Roman" w:hAnsi="Times New Roman" w:cs="Times New Roman"/>
          <w:sz w:val="24"/>
        </w:rPr>
        <w:t>Анализ</w:t>
      </w:r>
      <w:r w:rsidRPr="004B51D1">
        <w:rPr>
          <w:rFonts w:ascii="Times New Roman" w:hAnsi="Times New Roman" w:cs="Times New Roman"/>
          <w:spacing w:val="-4"/>
          <w:sz w:val="24"/>
        </w:rPr>
        <w:t xml:space="preserve"> </w:t>
      </w:r>
      <w:r w:rsidRPr="004B51D1">
        <w:rPr>
          <w:rFonts w:ascii="Times New Roman" w:hAnsi="Times New Roman" w:cs="Times New Roman"/>
          <w:sz w:val="24"/>
        </w:rPr>
        <w:t>воспитательного</w:t>
      </w:r>
      <w:r w:rsidRPr="004B51D1">
        <w:rPr>
          <w:rFonts w:ascii="Times New Roman" w:hAnsi="Times New Roman" w:cs="Times New Roman"/>
          <w:spacing w:val="-4"/>
          <w:sz w:val="24"/>
        </w:rPr>
        <w:t xml:space="preserve"> </w:t>
      </w:r>
      <w:r w:rsidRPr="004B51D1">
        <w:rPr>
          <w:rFonts w:ascii="Times New Roman" w:hAnsi="Times New Roman" w:cs="Times New Roman"/>
          <w:sz w:val="24"/>
        </w:rPr>
        <w:t>процесса.</w:t>
      </w:r>
    </w:p>
    <w:p w:rsidR="004B51D1" w:rsidRDefault="004B51D1" w:rsidP="004B51D1">
      <w:pPr>
        <w:pStyle w:val="af3"/>
        <w:tabs>
          <w:tab w:val="left" w:pos="10206"/>
        </w:tabs>
        <w:spacing w:before="5"/>
        <w:jc w:val="both"/>
      </w:pPr>
    </w:p>
    <w:p w:rsidR="004B51D1" w:rsidRDefault="004B51D1" w:rsidP="0025286B">
      <w:pPr>
        <w:pStyle w:val="Heading1"/>
        <w:numPr>
          <w:ilvl w:val="2"/>
          <w:numId w:val="85"/>
        </w:numPr>
        <w:tabs>
          <w:tab w:val="left" w:pos="2326"/>
          <w:tab w:val="left" w:pos="10206"/>
        </w:tabs>
        <w:jc w:val="left"/>
      </w:pPr>
      <w:r>
        <w:t>Особенности</w:t>
      </w:r>
      <w:r>
        <w:rPr>
          <w:spacing w:val="-4"/>
        </w:rPr>
        <w:t xml:space="preserve"> </w:t>
      </w:r>
      <w:r>
        <w:t>организуемого</w:t>
      </w:r>
      <w:r>
        <w:rPr>
          <w:spacing w:val="-4"/>
        </w:rPr>
        <w:t xml:space="preserve"> </w:t>
      </w:r>
      <w:r>
        <w:t>в</w:t>
      </w:r>
      <w:r>
        <w:rPr>
          <w:spacing w:val="-2"/>
        </w:rPr>
        <w:t xml:space="preserve"> </w:t>
      </w:r>
      <w:r>
        <w:t>школе</w:t>
      </w:r>
      <w:r>
        <w:rPr>
          <w:spacing w:val="-5"/>
        </w:rPr>
        <w:t xml:space="preserve"> </w:t>
      </w:r>
      <w:r>
        <w:t>воспитательного процесса</w:t>
      </w:r>
    </w:p>
    <w:p w:rsidR="004B51D1" w:rsidRDefault="004B51D1" w:rsidP="004B51D1">
      <w:pPr>
        <w:pStyle w:val="af3"/>
        <w:tabs>
          <w:tab w:val="left" w:pos="10206"/>
        </w:tabs>
        <w:spacing w:before="7"/>
        <w:jc w:val="left"/>
        <w:rPr>
          <w:b/>
          <w:sz w:val="23"/>
        </w:rPr>
      </w:pPr>
    </w:p>
    <w:p w:rsidR="004B51D1" w:rsidRPr="004B51D1" w:rsidRDefault="004B51D1" w:rsidP="004B51D1">
      <w:pPr>
        <w:pStyle w:val="af3"/>
        <w:tabs>
          <w:tab w:val="left" w:pos="10206"/>
        </w:tabs>
        <w:spacing w:line="360" w:lineRule="auto"/>
        <w:ind w:firstLine="180"/>
        <w:contextualSpacing/>
        <w:jc w:val="both"/>
        <w:rPr>
          <w:rFonts w:ascii="Times New Roman" w:hAnsi="Times New Roman" w:cs="Times New Roman"/>
        </w:rPr>
      </w:pPr>
      <w:r w:rsidRPr="004B51D1">
        <w:rPr>
          <w:rFonts w:ascii="Times New Roman" w:hAnsi="Times New Roman" w:cs="Times New Roman"/>
        </w:rPr>
        <w:t>Процесс</w:t>
      </w:r>
      <w:r w:rsidRPr="004B51D1">
        <w:rPr>
          <w:rFonts w:ascii="Times New Roman" w:hAnsi="Times New Roman" w:cs="Times New Roman"/>
          <w:spacing w:val="1"/>
        </w:rPr>
        <w:t xml:space="preserve"> </w:t>
      </w:r>
      <w:r w:rsidRPr="004B51D1">
        <w:rPr>
          <w:rFonts w:ascii="Times New Roman" w:hAnsi="Times New Roman" w:cs="Times New Roman"/>
        </w:rPr>
        <w:t>воспитания</w:t>
      </w:r>
      <w:r w:rsidRPr="004B51D1">
        <w:rPr>
          <w:rFonts w:ascii="Times New Roman" w:hAnsi="Times New Roman" w:cs="Times New Roman"/>
          <w:spacing w:val="1"/>
        </w:rPr>
        <w:t xml:space="preserve"> </w:t>
      </w:r>
      <w:r w:rsidRPr="004B51D1">
        <w:rPr>
          <w:rFonts w:ascii="Times New Roman" w:hAnsi="Times New Roman" w:cs="Times New Roman"/>
        </w:rPr>
        <w:t>в</w:t>
      </w:r>
      <w:r w:rsidRPr="004B51D1">
        <w:rPr>
          <w:rFonts w:ascii="Times New Roman" w:hAnsi="Times New Roman" w:cs="Times New Roman"/>
          <w:spacing w:val="1"/>
        </w:rPr>
        <w:t xml:space="preserve"> </w:t>
      </w:r>
      <w:r w:rsidRPr="004B51D1">
        <w:rPr>
          <w:rFonts w:ascii="Times New Roman" w:hAnsi="Times New Roman" w:cs="Times New Roman"/>
        </w:rPr>
        <w:t>МБОУ</w:t>
      </w:r>
      <w:r w:rsidRPr="004B51D1">
        <w:rPr>
          <w:rFonts w:ascii="Times New Roman" w:hAnsi="Times New Roman" w:cs="Times New Roman"/>
          <w:spacing w:val="1"/>
        </w:rPr>
        <w:t xml:space="preserve"> </w:t>
      </w:r>
      <w:r w:rsidRPr="004B51D1">
        <w:rPr>
          <w:rFonts w:ascii="Times New Roman" w:hAnsi="Times New Roman" w:cs="Times New Roman"/>
        </w:rPr>
        <w:t>СОШ</w:t>
      </w:r>
      <w:r w:rsidRPr="004B51D1">
        <w:rPr>
          <w:rFonts w:ascii="Times New Roman" w:hAnsi="Times New Roman" w:cs="Times New Roman"/>
          <w:spacing w:val="1"/>
        </w:rPr>
        <w:t xml:space="preserve"> </w:t>
      </w:r>
      <w:r w:rsidRPr="004B51D1">
        <w:rPr>
          <w:rFonts w:ascii="Times New Roman" w:hAnsi="Times New Roman" w:cs="Times New Roman"/>
        </w:rPr>
        <w:t>№22</w:t>
      </w:r>
      <w:r w:rsidRPr="004B51D1">
        <w:rPr>
          <w:rFonts w:ascii="Times New Roman" w:hAnsi="Times New Roman" w:cs="Times New Roman"/>
          <w:spacing w:val="1"/>
        </w:rPr>
        <w:t xml:space="preserve"> </w:t>
      </w:r>
      <w:r w:rsidRPr="004B51D1">
        <w:rPr>
          <w:rFonts w:ascii="Times New Roman" w:hAnsi="Times New Roman" w:cs="Times New Roman"/>
        </w:rPr>
        <w:t>основывается</w:t>
      </w:r>
      <w:r w:rsidRPr="004B51D1">
        <w:rPr>
          <w:rFonts w:ascii="Times New Roman" w:hAnsi="Times New Roman" w:cs="Times New Roman"/>
          <w:spacing w:val="1"/>
        </w:rPr>
        <w:t xml:space="preserve"> </w:t>
      </w:r>
      <w:r w:rsidRPr="004B51D1">
        <w:rPr>
          <w:rFonts w:ascii="Times New Roman" w:hAnsi="Times New Roman" w:cs="Times New Roman"/>
        </w:rPr>
        <w:t>на</w:t>
      </w:r>
      <w:r w:rsidRPr="004B51D1">
        <w:rPr>
          <w:rFonts w:ascii="Times New Roman" w:hAnsi="Times New Roman" w:cs="Times New Roman"/>
          <w:spacing w:val="1"/>
        </w:rPr>
        <w:t xml:space="preserve"> </w:t>
      </w:r>
      <w:r w:rsidRPr="004B51D1">
        <w:rPr>
          <w:rFonts w:ascii="Times New Roman" w:hAnsi="Times New Roman" w:cs="Times New Roman"/>
        </w:rPr>
        <w:t>следующих</w:t>
      </w:r>
      <w:r w:rsidRPr="004B51D1">
        <w:rPr>
          <w:rFonts w:ascii="Times New Roman" w:hAnsi="Times New Roman" w:cs="Times New Roman"/>
          <w:spacing w:val="1"/>
        </w:rPr>
        <w:t xml:space="preserve"> </w:t>
      </w:r>
      <w:r w:rsidRPr="004B51D1">
        <w:rPr>
          <w:rFonts w:ascii="Times New Roman" w:hAnsi="Times New Roman" w:cs="Times New Roman"/>
        </w:rPr>
        <w:t>принципах</w:t>
      </w:r>
      <w:r w:rsidRPr="004B51D1">
        <w:rPr>
          <w:rFonts w:ascii="Times New Roman" w:hAnsi="Times New Roman" w:cs="Times New Roman"/>
          <w:spacing w:val="1"/>
        </w:rPr>
        <w:t xml:space="preserve"> </w:t>
      </w:r>
      <w:r w:rsidRPr="004B51D1">
        <w:rPr>
          <w:rFonts w:ascii="Times New Roman" w:hAnsi="Times New Roman" w:cs="Times New Roman"/>
        </w:rPr>
        <w:t>взаимодействия</w:t>
      </w:r>
      <w:r w:rsidRPr="004B51D1">
        <w:rPr>
          <w:rFonts w:ascii="Times New Roman" w:hAnsi="Times New Roman" w:cs="Times New Roman"/>
          <w:spacing w:val="-1"/>
        </w:rPr>
        <w:t xml:space="preserve"> </w:t>
      </w:r>
      <w:r w:rsidRPr="004B51D1">
        <w:rPr>
          <w:rFonts w:ascii="Times New Roman" w:hAnsi="Times New Roman" w:cs="Times New Roman"/>
        </w:rPr>
        <w:t>педагогов</w:t>
      </w:r>
      <w:r w:rsidRPr="004B51D1">
        <w:rPr>
          <w:rFonts w:ascii="Times New Roman" w:hAnsi="Times New Roman" w:cs="Times New Roman"/>
          <w:spacing w:val="-1"/>
        </w:rPr>
        <w:t xml:space="preserve"> </w:t>
      </w:r>
      <w:r w:rsidRPr="004B51D1">
        <w:rPr>
          <w:rFonts w:ascii="Times New Roman" w:hAnsi="Times New Roman" w:cs="Times New Roman"/>
        </w:rPr>
        <w:t>и школьников:</w:t>
      </w:r>
    </w:p>
    <w:p w:rsidR="004B51D1" w:rsidRPr="004B51D1" w:rsidRDefault="004B51D1" w:rsidP="0025286B">
      <w:pPr>
        <w:pStyle w:val="a5"/>
        <w:widowControl w:val="0"/>
        <w:numPr>
          <w:ilvl w:val="0"/>
          <w:numId w:val="84"/>
        </w:numPr>
        <w:tabs>
          <w:tab w:val="left" w:pos="1398"/>
          <w:tab w:val="left" w:pos="10206"/>
        </w:tabs>
        <w:autoSpaceDE w:val="0"/>
        <w:autoSpaceDN w:val="0"/>
        <w:spacing w:after="0" w:line="360" w:lineRule="auto"/>
        <w:ind w:firstLine="0"/>
        <w:jc w:val="both"/>
        <w:rPr>
          <w:rFonts w:ascii="Times New Roman" w:hAnsi="Times New Roman" w:cs="Times New Roman"/>
          <w:sz w:val="24"/>
        </w:rPr>
      </w:pPr>
      <w:r w:rsidRPr="004B51D1">
        <w:rPr>
          <w:rFonts w:ascii="Times New Roman" w:hAnsi="Times New Roman" w:cs="Times New Roman"/>
          <w:sz w:val="24"/>
        </w:rPr>
        <w:t>неукоснительное</w:t>
      </w:r>
      <w:r w:rsidRPr="004B51D1">
        <w:rPr>
          <w:rFonts w:ascii="Times New Roman" w:hAnsi="Times New Roman" w:cs="Times New Roman"/>
          <w:spacing w:val="1"/>
          <w:sz w:val="24"/>
        </w:rPr>
        <w:t xml:space="preserve"> </w:t>
      </w:r>
      <w:r w:rsidRPr="004B51D1">
        <w:rPr>
          <w:rFonts w:ascii="Times New Roman" w:hAnsi="Times New Roman" w:cs="Times New Roman"/>
          <w:sz w:val="24"/>
        </w:rPr>
        <w:t>соблюдение</w:t>
      </w:r>
      <w:r w:rsidRPr="004B51D1">
        <w:rPr>
          <w:rFonts w:ascii="Times New Roman" w:hAnsi="Times New Roman" w:cs="Times New Roman"/>
          <w:spacing w:val="1"/>
          <w:sz w:val="24"/>
        </w:rPr>
        <w:t xml:space="preserve"> </w:t>
      </w:r>
      <w:r w:rsidRPr="004B51D1">
        <w:rPr>
          <w:rFonts w:ascii="Times New Roman" w:hAnsi="Times New Roman" w:cs="Times New Roman"/>
          <w:sz w:val="24"/>
        </w:rPr>
        <w:t>законности</w:t>
      </w:r>
      <w:r w:rsidRPr="004B51D1">
        <w:rPr>
          <w:rFonts w:ascii="Times New Roman" w:hAnsi="Times New Roman" w:cs="Times New Roman"/>
          <w:spacing w:val="1"/>
          <w:sz w:val="24"/>
        </w:rPr>
        <w:t xml:space="preserve"> </w:t>
      </w:r>
      <w:r w:rsidRPr="004B51D1">
        <w:rPr>
          <w:rFonts w:ascii="Times New Roman" w:hAnsi="Times New Roman" w:cs="Times New Roman"/>
          <w:sz w:val="24"/>
        </w:rPr>
        <w:t>и</w:t>
      </w:r>
      <w:r w:rsidRPr="004B51D1">
        <w:rPr>
          <w:rFonts w:ascii="Times New Roman" w:hAnsi="Times New Roman" w:cs="Times New Roman"/>
          <w:spacing w:val="1"/>
          <w:sz w:val="24"/>
        </w:rPr>
        <w:t xml:space="preserve"> </w:t>
      </w:r>
      <w:r w:rsidRPr="004B51D1">
        <w:rPr>
          <w:rFonts w:ascii="Times New Roman" w:hAnsi="Times New Roman" w:cs="Times New Roman"/>
          <w:sz w:val="24"/>
        </w:rPr>
        <w:t>прав</w:t>
      </w:r>
      <w:r w:rsidRPr="004B51D1">
        <w:rPr>
          <w:rFonts w:ascii="Times New Roman" w:hAnsi="Times New Roman" w:cs="Times New Roman"/>
          <w:spacing w:val="1"/>
          <w:sz w:val="24"/>
        </w:rPr>
        <w:t xml:space="preserve"> </w:t>
      </w:r>
      <w:r w:rsidRPr="004B51D1">
        <w:rPr>
          <w:rFonts w:ascii="Times New Roman" w:hAnsi="Times New Roman" w:cs="Times New Roman"/>
          <w:sz w:val="24"/>
        </w:rPr>
        <w:t>семьи</w:t>
      </w:r>
      <w:r w:rsidRPr="004B51D1">
        <w:rPr>
          <w:rFonts w:ascii="Times New Roman" w:hAnsi="Times New Roman" w:cs="Times New Roman"/>
          <w:spacing w:val="1"/>
          <w:sz w:val="24"/>
        </w:rPr>
        <w:t xml:space="preserve"> </w:t>
      </w:r>
      <w:r w:rsidRPr="004B51D1">
        <w:rPr>
          <w:rFonts w:ascii="Times New Roman" w:hAnsi="Times New Roman" w:cs="Times New Roman"/>
          <w:sz w:val="24"/>
        </w:rPr>
        <w:t>и</w:t>
      </w:r>
      <w:r w:rsidRPr="004B51D1">
        <w:rPr>
          <w:rFonts w:ascii="Times New Roman" w:hAnsi="Times New Roman" w:cs="Times New Roman"/>
          <w:spacing w:val="1"/>
          <w:sz w:val="24"/>
        </w:rPr>
        <w:t xml:space="preserve"> </w:t>
      </w:r>
      <w:r w:rsidRPr="004B51D1">
        <w:rPr>
          <w:rFonts w:ascii="Times New Roman" w:hAnsi="Times New Roman" w:cs="Times New Roman"/>
          <w:sz w:val="24"/>
        </w:rPr>
        <w:t>ребенка,</w:t>
      </w:r>
      <w:r w:rsidRPr="004B51D1">
        <w:rPr>
          <w:rFonts w:ascii="Times New Roman" w:hAnsi="Times New Roman" w:cs="Times New Roman"/>
          <w:spacing w:val="1"/>
          <w:sz w:val="24"/>
        </w:rPr>
        <w:t xml:space="preserve"> </w:t>
      </w:r>
      <w:r w:rsidRPr="004B51D1">
        <w:rPr>
          <w:rFonts w:ascii="Times New Roman" w:hAnsi="Times New Roman" w:cs="Times New Roman"/>
          <w:sz w:val="24"/>
        </w:rPr>
        <w:t>соблюдения</w:t>
      </w:r>
      <w:r w:rsidRPr="004B51D1">
        <w:rPr>
          <w:rFonts w:ascii="Times New Roman" w:hAnsi="Times New Roman" w:cs="Times New Roman"/>
          <w:spacing w:val="1"/>
          <w:sz w:val="24"/>
        </w:rPr>
        <w:t xml:space="preserve"> </w:t>
      </w:r>
      <w:r w:rsidRPr="004B51D1">
        <w:rPr>
          <w:rFonts w:ascii="Times New Roman" w:hAnsi="Times New Roman" w:cs="Times New Roman"/>
          <w:sz w:val="24"/>
        </w:rPr>
        <w:t>конфиденциальности информации о ребенке и семье, приоритета безопасности ребенка при</w:t>
      </w:r>
      <w:r w:rsidRPr="004B51D1">
        <w:rPr>
          <w:rFonts w:ascii="Times New Roman" w:hAnsi="Times New Roman" w:cs="Times New Roman"/>
          <w:spacing w:val="1"/>
          <w:sz w:val="24"/>
        </w:rPr>
        <w:t xml:space="preserve"> </w:t>
      </w:r>
      <w:r w:rsidRPr="004B51D1">
        <w:rPr>
          <w:rFonts w:ascii="Times New Roman" w:hAnsi="Times New Roman" w:cs="Times New Roman"/>
          <w:sz w:val="24"/>
        </w:rPr>
        <w:t>нахождении</w:t>
      </w:r>
      <w:r w:rsidRPr="004B51D1">
        <w:rPr>
          <w:rFonts w:ascii="Times New Roman" w:hAnsi="Times New Roman" w:cs="Times New Roman"/>
          <w:spacing w:val="-1"/>
          <w:sz w:val="24"/>
        </w:rPr>
        <w:t xml:space="preserve"> </w:t>
      </w:r>
      <w:r w:rsidRPr="004B51D1">
        <w:rPr>
          <w:rFonts w:ascii="Times New Roman" w:hAnsi="Times New Roman" w:cs="Times New Roman"/>
          <w:sz w:val="24"/>
        </w:rPr>
        <w:t>в</w:t>
      </w:r>
      <w:r w:rsidRPr="004B51D1">
        <w:rPr>
          <w:rFonts w:ascii="Times New Roman" w:hAnsi="Times New Roman" w:cs="Times New Roman"/>
          <w:spacing w:val="-1"/>
          <w:sz w:val="24"/>
        </w:rPr>
        <w:t xml:space="preserve"> </w:t>
      </w:r>
      <w:r w:rsidRPr="004B51D1">
        <w:rPr>
          <w:rFonts w:ascii="Times New Roman" w:hAnsi="Times New Roman" w:cs="Times New Roman"/>
          <w:sz w:val="24"/>
        </w:rPr>
        <w:t>образовательной организации;</w:t>
      </w:r>
    </w:p>
    <w:p w:rsidR="004B51D1" w:rsidRPr="004B51D1" w:rsidRDefault="004B51D1" w:rsidP="0025286B">
      <w:pPr>
        <w:pStyle w:val="a5"/>
        <w:widowControl w:val="0"/>
        <w:numPr>
          <w:ilvl w:val="0"/>
          <w:numId w:val="84"/>
        </w:numPr>
        <w:tabs>
          <w:tab w:val="left" w:pos="1398"/>
          <w:tab w:val="left" w:pos="10206"/>
        </w:tabs>
        <w:autoSpaceDE w:val="0"/>
        <w:autoSpaceDN w:val="0"/>
        <w:spacing w:after="0" w:line="360" w:lineRule="auto"/>
        <w:ind w:firstLine="0"/>
        <w:jc w:val="both"/>
        <w:rPr>
          <w:rFonts w:ascii="Times New Roman" w:hAnsi="Times New Roman" w:cs="Times New Roman"/>
          <w:sz w:val="24"/>
        </w:rPr>
      </w:pPr>
      <w:proofErr w:type="gramStart"/>
      <w:r w:rsidRPr="004B51D1">
        <w:rPr>
          <w:rFonts w:ascii="Times New Roman" w:hAnsi="Times New Roman" w:cs="Times New Roman"/>
          <w:sz w:val="24"/>
        </w:rPr>
        <w:t>ориентир на создание в образовательной организации психологически комфортной</w:t>
      </w:r>
      <w:r w:rsidRPr="004B51D1">
        <w:rPr>
          <w:rFonts w:ascii="Times New Roman" w:hAnsi="Times New Roman" w:cs="Times New Roman"/>
          <w:spacing w:val="1"/>
          <w:sz w:val="24"/>
        </w:rPr>
        <w:t xml:space="preserve"> </w:t>
      </w:r>
      <w:r w:rsidRPr="004B51D1">
        <w:rPr>
          <w:rFonts w:ascii="Times New Roman" w:hAnsi="Times New Roman" w:cs="Times New Roman"/>
          <w:sz w:val="24"/>
        </w:rPr>
        <w:t>среды</w:t>
      </w:r>
      <w:r w:rsidRPr="004B51D1">
        <w:rPr>
          <w:rFonts w:ascii="Times New Roman" w:hAnsi="Times New Roman" w:cs="Times New Roman"/>
          <w:spacing w:val="1"/>
          <w:sz w:val="24"/>
        </w:rPr>
        <w:t xml:space="preserve"> </w:t>
      </w:r>
      <w:r w:rsidRPr="004B51D1">
        <w:rPr>
          <w:rFonts w:ascii="Times New Roman" w:hAnsi="Times New Roman" w:cs="Times New Roman"/>
          <w:sz w:val="24"/>
        </w:rPr>
        <w:t>для</w:t>
      </w:r>
      <w:r w:rsidRPr="004B51D1">
        <w:rPr>
          <w:rFonts w:ascii="Times New Roman" w:hAnsi="Times New Roman" w:cs="Times New Roman"/>
          <w:spacing w:val="1"/>
          <w:sz w:val="24"/>
        </w:rPr>
        <w:t xml:space="preserve"> </w:t>
      </w:r>
      <w:r w:rsidRPr="004B51D1">
        <w:rPr>
          <w:rFonts w:ascii="Times New Roman" w:hAnsi="Times New Roman" w:cs="Times New Roman"/>
          <w:sz w:val="24"/>
        </w:rPr>
        <w:t>каждого</w:t>
      </w:r>
      <w:r w:rsidRPr="004B51D1">
        <w:rPr>
          <w:rFonts w:ascii="Times New Roman" w:hAnsi="Times New Roman" w:cs="Times New Roman"/>
          <w:spacing w:val="1"/>
          <w:sz w:val="24"/>
        </w:rPr>
        <w:t xml:space="preserve"> </w:t>
      </w:r>
      <w:r w:rsidRPr="004B51D1">
        <w:rPr>
          <w:rFonts w:ascii="Times New Roman" w:hAnsi="Times New Roman" w:cs="Times New Roman"/>
          <w:sz w:val="24"/>
        </w:rPr>
        <w:t>ребенка</w:t>
      </w:r>
      <w:r w:rsidRPr="004B51D1">
        <w:rPr>
          <w:rFonts w:ascii="Times New Roman" w:hAnsi="Times New Roman" w:cs="Times New Roman"/>
          <w:spacing w:val="1"/>
          <w:sz w:val="24"/>
        </w:rPr>
        <w:t xml:space="preserve"> </w:t>
      </w:r>
      <w:r w:rsidRPr="004B51D1">
        <w:rPr>
          <w:rFonts w:ascii="Times New Roman" w:hAnsi="Times New Roman" w:cs="Times New Roman"/>
          <w:sz w:val="24"/>
        </w:rPr>
        <w:t>и</w:t>
      </w:r>
      <w:r w:rsidRPr="004B51D1">
        <w:rPr>
          <w:rFonts w:ascii="Times New Roman" w:hAnsi="Times New Roman" w:cs="Times New Roman"/>
          <w:spacing w:val="1"/>
          <w:sz w:val="24"/>
        </w:rPr>
        <w:t xml:space="preserve"> </w:t>
      </w:r>
      <w:r w:rsidRPr="004B51D1">
        <w:rPr>
          <w:rFonts w:ascii="Times New Roman" w:hAnsi="Times New Roman" w:cs="Times New Roman"/>
          <w:sz w:val="24"/>
        </w:rPr>
        <w:t>взрослого,</w:t>
      </w:r>
      <w:r w:rsidRPr="004B51D1">
        <w:rPr>
          <w:rFonts w:ascii="Times New Roman" w:hAnsi="Times New Roman" w:cs="Times New Roman"/>
          <w:spacing w:val="1"/>
          <w:sz w:val="24"/>
        </w:rPr>
        <w:t xml:space="preserve"> </w:t>
      </w:r>
      <w:r w:rsidRPr="004B51D1">
        <w:rPr>
          <w:rFonts w:ascii="Times New Roman" w:hAnsi="Times New Roman" w:cs="Times New Roman"/>
          <w:sz w:val="24"/>
        </w:rPr>
        <w:t>без</w:t>
      </w:r>
      <w:r w:rsidRPr="004B51D1">
        <w:rPr>
          <w:rFonts w:ascii="Times New Roman" w:hAnsi="Times New Roman" w:cs="Times New Roman"/>
          <w:spacing w:val="1"/>
          <w:sz w:val="24"/>
        </w:rPr>
        <w:t xml:space="preserve"> </w:t>
      </w:r>
      <w:r w:rsidRPr="004B51D1">
        <w:rPr>
          <w:rFonts w:ascii="Times New Roman" w:hAnsi="Times New Roman" w:cs="Times New Roman"/>
          <w:sz w:val="24"/>
        </w:rPr>
        <w:t>которой</w:t>
      </w:r>
      <w:r w:rsidRPr="004B51D1">
        <w:rPr>
          <w:rFonts w:ascii="Times New Roman" w:hAnsi="Times New Roman" w:cs="Times New Roman"/>
          <w:spacing w:val="1"/>
          <w:sz w:val="24"/>
        </w:rPr>
        <w:t xml:space="preserve"> </w:t>
      </w:r>
      <w:r w:rsidRPr="004B51D1">
        <w:rPr>
          <w:rFonts w:ascii="Times New Roman" w:hAnsi="Times New Roman" w:cs="Times New Roman"/>
          <w:sz w:val="24"/>
        </w:rPr>
        <w:t>невозможно</w:t>
      </w:r>
      <w:r w:rsidRPr="004B51D1">
        <w:rPr>
          <w:rFonts w:ascii="Times New Roman" w:hAnsi="Times New Roman" w:cs="Times New Roman"/>
          <w:spacing w:val="1"/>
          <w:sz w:val="24"/>
        </w:rPr>
        <w:t xml:space="preserve"> </w:t>
      </w:r>
      <w:r w:rsidRPr="004B51D1">
        <w:rPr>
          <w:rFonts w:ascii="Times New Roman" w:hAnsi="Times New Roman" w:cs="Times New Roman"/>
          <w:sz w:val="24"/>
        </w:rPr>
        <w:t>конструктивное</w:t>
      </w:r>
      <w:r w:rsidRPr="004B51D1">
        <w:rPr>
          <w:rFonts w:ascii="Times New Roman" w:hAnsi="Times New Roman" w:cs="Times New Roman"/>
          <w:spacing w:val="1"/>
          <w:sz w:val="24"/>
        </w:rPr>
        <w:t xml:space="preserve"> </w:t>
      </w:r>
      <w:r w:rsidRPr="004B51D1">
        <w:rPr>
          <w:rFonts w:ascii="Times New Roman" w:hAnsi="Times New Roman" w:cs="Times New Roman"/>
          <w:sz w:val="24"/>
        </w:rPr>
        <w:t>взаимодействие</w:t>
      </w:r>
      <w:r w:rsidRPr="004B51D1">
        <w:rPr>
          <w:rFonts w:ascii="Times New Roman" w:hAnsi="Times New Roman" w:cs="Times New Roman"/>
          <w:spacing w:val="-2"/>
          <w:sz w:val="24"/>
        </w:rPr>
        <w:t xml:space="preserve"> </w:t>
      </w:r>
      <w:r w:rsidRPr="004B51D1">
        <w:rPr>
          <w:rFonts w:ascii="Times New Roman" w:hAnsi="Times New Roman" w:cs="Times New Roman"/>
          <w:sz w:val="24"/>
        </w:rPr>
        <w:t>школьников</w:t>
      </w:r>
      <w:r w:rsidRPr="004B51D1">
        <w:rPr>
          <w:rFonts w:ascii="Times New Roman" w:hAnsi="Times New Roman" w:cs="Times New Roman"/>
          <w:spacing w:val="-3"/>
          <w:sz w:val="24"/>
        </w:rPr>
        <w:t xml:space="preserve"> </w:t>
      </w:r>
      <w:r w:rsidRPr="004B51D1">
        <w:rPr>
          <w:rFonts w:ascii="Times New Roman" w:hAnsi="Times New Roman" w:cs="Times New Roman"/>
          <w:sz w:val="24"/>
        </w:rPr>
        <w:t>и</w:t>
      </w:r>
      <w:r w:rsidRPr="004B51D1">
        <w:rPr>
          <w:rFonts w:ascii="Times New Roman" w:hAnsi="Times New Roman" w:cs="Times New Roman"/>
          <w:spacing w:val="3"/>
          <w:sz w:val="24"/>
        </w:rPr>
        <w:t xml:space="preserve"> </w:t>
      </w:r>
      <w:r w:rsidRPr="004B51D1">
        <w:rPr>
          <w:rFonts w:ascii="Times New Roman" w:hAnsi="Times New Roman" w:cs="Times New Roman"/>
          <w:sz w:val="24"/>
        </w:rPr>
        <w:t>педагогов;</w:t>
      </w:r>
      <w:proofErr w:type="gramEnd"/>
    </w:p>
    <w:p w:rsidR="004B51D1" w:rsidRPr="004B51D1" w:rsidRDefault="004B51D1" w:rsidP="0025286B">
      <w:pPr>
        <w:pStyle w:val="a5"/>
        <w:widowControl w:val="0"/>
        <w:numPr>
          <w:ilvl w:val="0"/>
          <w:numId w:val="84"/>
        </w:numPr>
        <w:tabs>
          <w:tab w:val="left" w:pos="1398"/>
          <w:tab w:val="left" w:pos="10206"/>
        </w:tabs>
        <w:autoSpaceDE w:val="0"/>
        <w:autoSpaceDN w:val="0"/>
        <w:spacing w:after="0" w:line="360" w:lineRule="auto"/>
        <w:ind w:firstLine="0"/>
        <w:jc w:val="both"/>
        <w:rPr>
          <w:rFonts w:ascii="Times New Roman" w:hAnsi="Times New Roman" w:cs="Times New Roman"/>
          <w:sz w:val="24"/>
        </w:rPr>
      </w:pPr>
      <w:r w:rsidRPr="004B51D1">
        <w:rPr>
          <w:rFonts w:ascii="Times New Roman" w:hAnsi="Times New Roman" w:cs="Times New Roman"/>
          <w:sz w:val="24"/>
        </w:rPr>
        <w:t>реализация процесса воспитания главным образом через создание в школе детск</w:t>
      </w:r>
      <w:proofErr w:type="gramStart"/>
      <w:r w:rsidRPr="004B51D1">
        <w:rPr>
          <w:rFonts w:ascii="Times New Roman" w:hAnsi="Times New Roman" w:cs="Times New Roman"/>
          <w:sz w:val="24"/>
        </w:rPr>
        <w:t>о-</w:t>
      </w:r>
      <w:proofErr w:type="gramEnd"/>
      <w:r w:rsidRPr="004B51D1">
        <w:rPr>
          <w:rFonts w:ascii="Times New Roman" w:hAnsi="Times New Roman" w:cs="Times New Roman"/>
          <w:spacing w:val="1"/>
          <w:sz w:val="24"/>
        </w:rPr>
        <w:t xml:space="preserve"> </w:t>
      </w:r>
      <w:r w:rsidRPr="004B51D1">
        <w:rPr>
          <w:rFonts w:ascii="Times New Roman" w:hAnsi="Times New Roman" w:cs="Times New Roman"/>
          <w:sz w:val="24"/>
        </w:rPr>
        <w:t>взрослых общностей, которые бы объединяли детей и педагогов яркими и содержательными</w:t>
      </w:r>
      <w:r w:rsidRPr="004B51D1">
        <w:rPr>
          <w:rFonts w:ascii="Times New Roman" w:hAnsi="Times New Roman" w:cs="Times New Roman"/>
          <w:spacing w:val="1"/>
          <w:sz w:val="24"/>
        </w:rPr>
        <w:t xml:space="preserve"> </w:t>
      </w:r>
      <w:r w:rsidRPr="004B51D1">
        <w:rPr>
          <w:rFonts w:ascii="Times New Roman" w:hAnsi="Times New Roman" w:cs="Times New Roman"/>
          <w:sz w:val="24"/>
        </w:rPr>
        <w:t>событиями,</w:t>
      </w:r>
      <w:r w:rsidRPr="004B51D1">
        <w:rPr>
          <w:rFonts w:ascii="Times New Roman" w:hAnsi="Times New Roman" w:cs="Times New Roman"/>
          <w:spacing w:val="-3"/>
          <w:sz w:val="24"/>
        </w:rPr>
        <w:t xml:space="preserve"> </w:t>
      </w:r>
      <w:r w:rsidRPr="004B51D1">
        <w:rPr>
          <w:rFonts w:ascii="Times New Roman" w:hAnsi="Times New Roman" w:cs="Times New Roman"/>
          <w:sz w:val="24"/>
        </w:rPr>
        <w:t>общими</w:t>
      </w:r>
      <w:r w:rsidRPr="004B51D1">
        <w:rPr>
          <w:rFonts w:ascii="Times New Roman" w:hAnsi="Times New Roman" w:cs="Times New Roman"/>
          <w:spacing w:val="-5"/>
          <w:sz w:val="24"/>
        </w:rPr>
        <w:t xml:space="preserve"> </w:t>
      </w:r>
      <w:r w:rsidRPr="004B51D1">
        <w:rPr>
          <w:rFonts w:ascii="Times New Roman" w:hAnsi="Times New Roman" w:cs="Times New Roman"/>
          <w:sz w:val="24"/>
        </w:rPr>
        <w:t>позитивными</w:t>
      </w:r>
      <w:r w:rsidRPr="004B51D1">
        <w:rPr>
          <w:rFonts w:ascii="Times New Roman" w:hAnsi="Times New Roman" w:cs="Times New Roman"/>
          <w:spacing w:val="-3"/>
          <w:sz w:val="24"/>
        </w:rPr>
        <w:t xml:space="preserve"> </w:t>
      </w:r>
      <w:r w:rsidRPr="004B51D1">
        <w:rPr>
          <w:rFonts w:ascii="Times New Roman" w:hAnsi="Times New Roman" w:cs="Times New Roman"/>
          <w:sz w:val="24"/>
        </w:rPr>
        <w:t>эмоциями</w:t>
      </w:r>
      <w:r w:rsidRPr="004B51D1">
        <w:rPr>
          <w:rFonts w:ascii="Times New Roman" w:hAnsi="Times New Roman" w:cs="Times New Roman"/>
          <w:spacing w:val="-3"/>
          <w:sz w:val="24"/>
        </w:rPr>
        <w:t xml:space="preserve"> </w:t>
      </w:r>
      <w:r w:rsidRPr="004B51D1">
        <w:rPr>
          <w:rFonts w:ascii="Times New Roman" w:hAnsi="Times New Roman" w:cs="Times New Roman"/>
          <w:sz w:val="24"/>
        </w:rPr>
        <w:t>и</w:t>
      </w:r>
      <w:r w:rsidRPr="004B51D1">
        <w:rPr>
          <w:rFonts w:ascii="Times New Roman" w:hAnsi="Times New Roman" w:cs="Times New Roman"/>
          <w:spacing w:val="-5"/>
          <w:sz w:val="24"/>
        </w:rPr>
        <w:t xml:space="preserve"> </w:t>
      </w:r>
      <w:r w:rsidRPr="004B51D1">
        <w:rPr>
          <w:rFonts w:ascii="Times New Roman" w:hAnsi="Times New Roman" w:cs="Times New Roman"/>
          <w:sz w:val="24"/>
        </w:rPr>
        <w:t>доверительными</w:t>
      </w:r>
      <w:r w:rsidRPr="004B51D1">
        <w:rPr>
          <w:rFonts w:ascii="Times New Roman" w:hAnsi="Times New Roman" w:cs="Times New Roman"/>
          <w:spacing w:val="-3"/>
          <w:sz w:val="24"/>
        </w:rPr>
        <w:t xml:space="preserve"> </w:t>
      </w:r>
      <w:r w:rsidRPr="004B51D1">
        <w:rPr>
          <w:rFonts w:ascii="Times New Roman" w:hAnsi="Times New Roman" w:cs="Times New Roman"/>
          <w:sz w:val="24"/>
        </w:rPr>
        <w:t>отношениями</w:t>
      </w:r>
      <w:r w:rsidRPr="004B51D1">
        <w:rPr>
          <w:rFonts w:ascii="Times New Roman" w:hAnsi="Times New Roman" w:cs="Times New Roman"/>
          <w:spacing w:val="-3"/>
          <w:sz w:val="24"/>
        </w:rPr>
        <w:t xml:space="preserve"> </w:t>
      </w:r>
      <w:r w:rsidRPr="004B51D1">
        <w:rPr>
          <w:rFonts w:ascii="Times New Roman" w:hAnsi="Times New Roman" w:cs="Times New Roman"/>
          <w:sz w:val="24"/>
        </w:rPr>
        <w:t>друг</w:t>
      </w:r>
      <w:r w:rsidRPr="004B51D1">
        <w:rPr>
          <w:rFonts w:ascii="Times New Roman" w:hAnsi="Times New Roman" w:cs="Times New Roman"/>
          <w:spacing w:val="-4"/>
          <w:sz w:val="24"/>
        </w:rPr>
        <w:t xml:space="preserve"> </w:t>
      </w:r>
      <w:r w:rsidRPr="004B51D1">
        <w:rPr>
          <w:rFonts w:ascii="Times New Roman" w:hAnsi="Times New Roman" w:cs="Times New Roman"/>
          <w:sz w:val="24"/>
        </w:rPr>
        <w:t>к</w:t>
      </w:r>
      <w:r w:rsidRPr="004B51D1">
        <w:rPr>
          <w:rFonts w:ascii="Times New Roman" w:hAnsi="Times New Roman" w:cs="Times New Roman"/>
          <w:spacing w:val="-3"/>
          <w:sz w:val="24"/>
        </w:rPr>
        <w:t xml:space="preserve"> </w:t>
      </w:r>
      <w:r w:rsidRPr="004B51D1">
        <w:rPr>
          <w:rFonts w:ascii="Times New Roman" w:hAnsi="Times New Roman" w:cs="Times New Roman"/>
          <w:sz w:val="24"/>
        </w:rPr>
        <w:t>другу;</w:t>
      </w:r>
    </w:p>
    <w:p w:rsidR="004B51D1" w:rsidRPr="004B51D1" w:rsidRDefault="004B51D1" w:rsidP="0025286B">
      <w:pPr>
        <w:pStyle w:val="a5"/>
        <w:widowControl w:val="0"/>
        <w:numPr>
          <w:ilvl w:val="0"/>
          <w:numId w:val="84"/>
        </w:numPr>
        <w:tabs>
          <w:tab w:val="left" w:pos="1398"/>
          <w:tab w:val="left" w:pos="10206"/>
        </w:tabs>
        <w:autoSpaceDE w:val="0"/>
        <w:autoSpaceDN w:val="0"/>
        <w:spacing w:after="0" w:line="360" w:lineRule="auto"/>
        <w:ind w:firstLine="0"/>
        <w:jc w:val="both"/>
        <w:rPr>
          <w:rFonts w:ascii="Times New Roman" w:hAnsi="Times New Roman" w:cs="Times New Roman"/>
          <w:sz w:val="24"/>
        </w:rPr>
      </w:pPr>
      <w:r w:rsidRPr="004B51D1">
        <w:rPr>
          <w:rFonts w:ascii="Times New Roman" w:hAnsi="Times New Roman" w:cs="Times New Roman"/>
          <w:sz w:val="24"/>
        </w:rPr>
        <w:t>организация</w:t>
      </w:r>
      <w:r w:rsidRPr="004B51D1">
        <w:rPr>
          <w:rFonts w:ascii="Times New Roman" w:hAnsi="Times New Roman" w:cs="Times New Roman"/>
          <w:spacing w:val="1"/>
          <w:sz w:val="24"/>
        </w:rPr>
        <w:t xml:space="preserve"> </w:t>
      </w:r>
      <w:r w:rsidRPr="004B51D1">
        <w:rPr>
          <w:rFonts w:ascii="Times New Roman" w:hAnsi="Times New Roman" w:cs="Times New Roman"/>
          <w:sz w:val="24"/>
        </w:rPr>
        <w:t>основных</w:t>
      </w:r>
      <w:r w:rsidRPr="004B51D1">
        <w:rPr>
          <w:rFonts w:ascii="Times New Roman" w:hAnsi="Times New Roman" w:cs="Times New Roman"/>
          <w:spacing w:val="1"/>
          <w:sz w:val="24"/>
        </w:rPr>
        <w:t xml:space="preserve"> </w:t>
      </w:r>
      <w:r w:rsidRPr="004B51D1">
        <w:rPr>
          <w:rFonts w:ascii="Times New Roman" w:hAnsi="Times New Roman" w:cs="Times New Roman"/>
          <w:sz w:val="24"/>
        </w:rPr>
        <w:t>совместных</w:t>
      </w:r>
      <w:r w:rsidRPr="004B51D1">
        <w:rPr>
          <w:rFonts w:ascii="Times New Roman" w:hAnsi="Times New Roman" w:cs="Times New Roman"/>
          <w:spacing w:val="1"/>
          <w:sz w:val="24"/>
        </w:rPr>
        <w:t xml:space="preserve"> </w:t>
      </w:r>
      <w:r w:rsidRPr="004B51D1">
        <w:rPr>
          <w:rFonts w:ascii="Times New Roman" w:hAnsi="Times New Roman" w:cs="Times New Roman"/>
          <w:sz w:val="24"/>
        </w:rPr>
        <w:t>дел</w:t>
      </w:r>
      <w:r w:rsidRPr="004B51D1">
        <w:rPr>
          <w:rFonts w:ascii="Times New Roman" w:hAnsi="Times New Roman" w:cs="Times New Roman"/>
          <w:spacing w:val="1"/>
          <w:sz w:val="24"/>
        </w:rPr>
        <w:t xml:space="preserve"> </w:t>
      </w:r>
      <w:r w:rsidRPr="004B51D1">
        <w:rPr>
          <w:rFonts w:ascii="Times New Roman" w:hAnsi="Times New Roman" w:cs="Times New Roman"/>
          <w:sz w:val="24"/>
        </w:rPr>
        <w:t>школьников</w:t>
      </w:r>
      <w:r w:rsidRPr="004B51D1">
        <w:rPr>
          <w:rFonts w:ascii="Times New Roman" w:hAnsi="Times New Roman" w:cs="Times New Roman"/>
          <w:spacing w:val="1"/>
          <w:sz w:val="24"/>
        </w:rPr>
        <w:t xml:space="preserve"> </w:t>
      </w:r>
      <w:r w:rsidRPr="004B51D1">
        <w:rPr>
          <w:rFonts w:ascii="Times New Roman" w:hAnsi="Times New Roman" w:cs="Times New Roman"/>
          <w:sz w:val="24"/>
        </w:rPr>
        <w:t>и</w:t>
      </w:r>
      <w:r w:rsidRPr="004B51D1">
        <w:rPr>
          <w:rFonts w:ascii="Times New Roman" w:hAnsi="Times New Roman" w:cs="Times New Roman"/>
          <w:spacing w:val="1"/>
          <w:sz w:val="24"/>
        </w:rPr>
        <w:t xml:space="preserve"> </w:t>
      </w:r>
      <w:r w:rsidRPr="004B51D1">
        <w:rPr>
          <w:rFonts w:ascii="Times New Roman" w:hAnsi="Times New Roman" w:cs="Times New Roman"/>
          <w:sz w:val="24"/>
        </w:rPr>
        <w:t>педагогов</w:t>
      </w:r>
      <w:r w:rsidRPr="004B51D1">
        <w:rPr>
          <w:rFonts w:ascii="Times New Roman" w:hAnsi="Times New Roman" w:cs="Times New Roman"/>
          <w:spacing w:val="1"/>
          <w:sz w:val="24"/>
        </w:rPr>
        <w:t xml:space="preserve"> </w:t>
      </w:r>
      <w:r w:rsidRPr="004B51D1">
        <w:rPr>
          <w:rFonts w:ascii="Times New Roman" w:hAnsi="Times New Roman" w:cs="Times New Roman"/>
          <w:sz w:val="24"/>
        </w:rPr>
        <w:t>как</w:t>
      </w:r>
      <w:r w:rsidRPr="004B51D1">
        <w:rPr>
          <w:rFonts w:ascii="Times New Roman" w:hAnsi="Times New Roman" w:cs="Times New Roman"/>
          <w:spacing w:val="1"/>
          <w:sz w:val="24"/>
        </w:rPr>
        <w:t xml:space="preserve"> </w:t>
      </w:r>
      <w:r w:rsidRPr="004B51D1">
        <w:rPr>
          <w:rFonts w:ascii="Times New Roman" w:hAnsi="Times New Roman" w:cs="Times New Roman"/>
          <w:sz w:val="24"/>
        </w:rPr>
        <w:t>предмета</w:t>
      </w:r>
      <w:r w:rsidRPr="004B51D1">
        <w:rPr>
          <w:rFonts w:ascii="Times New Roman" w:hAnsi="Times New Roman" w:cs="Times New Roman"/>
          <w:spacing w:val="1"/>
          <w:sz w:val="24"/>
        </w:rPr>
        <w:t xml:space="preserve"> </w:t>
      </w:r>
      <w:r w:rsidRPr="004B51D1">
        <w:rPr>
          <w:rFonts w:ascii="Times New Roman" w:hAnsi="Times New Roman" w:cs="Times New Roman"/>
          <w:sz w:val="24"/>
        </w:rPr>
        <w:t>совместной</w:t>
      </w:r>
      <w:r w:rsidRPr="004B51D1">
        <w:rPr>
          <w:rFonts w:ascii="Times New Roman" w:hAnsi="Times New Roman" w:cs="Times New Roman"/>
          <w:spacing w:val="-1"/>
          <w:sz w:val="24"/>
        </w:rPr>
        <w:t xml:space="preserve"> </w:t>
      </w:r>
      <w:r w:rsidRPr="004B51D1">
        <w:rPr>
          <w:rFonts w:ascii="Times New Roman" w:hAnsi="Times New Roman" w:cs="Times New Roman"/>
          <w:sz w:val="24"/>
        </w:rPr>
        <w:t>заботы и взрослых, и детей;</w:t>
      </w:r>
    </w:p>
    <w:p w:rsidR="004B51D1" w:rsidRDefault="004B51D1" w:rsidP="0025286B">
      <w:pPr>
        <w:pStyle w:val="a5"/>
        <w:widowControl w:val="0"/>
        <w:numPr>
          <w:ilvl w:val="0"/>
          <w:numId w:val="84"/>
        </w:numPr>
        <w:tabs>
          <w:tab w:val="left" w:pos="1398"/>
          <w:tab w:val="left" w:pos="10206"/>
        </w:tabs>
        <w:autoSpaceDE w:val="0"/>
        <w:autoSpaceDN w:val="0"/>
        <w:spacing w:after="0" w:line="360" w:lineRule="auto"/>
        <w:ind w:left="1397" w:hanging="721"/>
        <w:jc w:val="both"/>
        <w:rPr>
          <w:rFonts w:ascii="Times New Roman" w:hAnsi="Times New Roman" w:cs="Times New Roman"/>
          <w:sz w:val="24"/>
        </w:rPr>
      </w:pPr>
      <w:r w:rsidRPr="004B51D1">
        <w:rPr>
          <w:rFonts w:ascii="Times New Roman" w:hAnsi="Times New Roman" w:cs="Times New Roman"/>
          <w:sz w:val="24"/>
        </w:rPr>
        <w:t>системность,</w:t>
      </w:r>
      <w:r w:rsidRPr="004B51D1">
        <w:rPr>
          <w:rFonts w:ascii="Times New Roman" w:hAnsi="Times New Roman" w:cs="Times New Roman"/>
          <w:spacing w:val="50"/>
          <w:sz w:val="24"/>
        </w:rPr>
        <w:t xml:space="preserve"> </w:t>
      </w:r>
      <w:r w:rsidRPr="004B51D1">
        <w:rPr>
          <w:rFonts w:ascii="Times New Roman" w:hAnsi="Times New Roman" w:cs="Times New Roman"/>
          <w:sz w:val="24"/>
        </w:rPr>
        <w:t>целесообразность</w:t>
      </w:r>
      <w:r w:rsidRPr="004B51D1">
        <w:rPr>
          <w:rFonts w:ascii="Times New Roman" w:hAnsi="Times New Roman" w:cs="Times New Roman"/>
          <w:spacing w:val="110"/>
          <w:sz w:val="24"/>
        </w:rPr>
        <w:t xml:space="preserve"> </w:t>
      </w:r>
      <w:r w:rsidRPr="004B51D1">
        <w:rPr>
          <w:rFonts w:ascii="Times New Roman" w:hAnsi="Times New Roman" w:cs="Times New Roman"/>
          <w:sz w:val="24"/>
        </w:rPr>
        <w:t>и</w:t>
      </w:r>
      <w:r w:rsidRPr="004B51D1">
        <w:rPr>
          <w:rFonts w:ascii="Times New Roman" w:hAnsi="Times New Roman" w:cs="Times New Roman"/>
          <w:spacing w:val="110"/>
          <w:sz w:val="24"/>
        </w:rPr>
        <w:t xml:space="preserve"> </w:t>
      </w:r>
      <w:r w:rsidRPr="004B51D1">
        <w:rPr>
          <w:rFonts w:ascii="Times New Roman" w:hAnsi="Times New Roman" w:cs="Times New Roman"/>
          <w:sz w:val="24"/>
        </w:rPr>
        <w:t>не</w:t>
      </w:r>
      <w:r w:rsidRPr="004B51D1">
        <w:rPr>
          <w:rFonts w:ascii="Times New Roman" w:hAnsi="Times New Roman" w:cs="Times New Roman"/>
          <w:spacing w:val="108"/>
          <w:sz w:val="24"/>
        </w:rPr>
        <w:t xml:space="preserve"> </w:t>
      </w:r>
      <w:r w:rsidRPr="004B51D1">
        <w:rPr>
          <w:rFonts w:ascii="Times New Roman" w:hAnsi="Times New Roman" w:cs="Times New Roman"/>
          <w:sz w:val="24"/>
        </w:rPr>
        <w:t>шаблонность</w:t>
      </w:r>
      <w:r w:rsidRPr="004B51D1">
        <w:rPr>
          <w:rFonts w:ascii="Times New Roman" w:hAnsi="Times New Roman" w:cs="Times New Roman"/>
          <w:spacing w:val="111"/>
          <w:sz w:val="24"/>
        </w:rPr>
        <w:t xml:space="preserve"> </w:t>
      </w:r>
      <w:r w:rsidRPr="004B51D1">
        <w:rPr>
          <w:rFonts w:ascii="Times New Roman" w:hAnsi="Times New Roman" w:cs="Times New Roman"/>
          <w:sz w:val="24"/>
        </w:rPr>
        <w:t>воспитания</w:t>
      </w:r>
      <w:r w:rsidRPr="004B51D1">
        <w:rPr>
          <w:rFonts w:ascii="Times New Roman" w:hAnsi="Times New Roman" w:cs="Times New Roman"/>
          <w:spacing w:val="109"/>
          <w:sz w:val="24"/>
        </w:rPr>
        <w:t xml:space="preserve"> </w:t>
      </w:r>
      <w:r w:rsidRPr="004B51D1">
        <w:rPr>
          <w:rFonts w:ascii="Times New Roman" w:hAnsi="Times New Roman" w:cs="Times New Roman"/>
          <w:sz w:val="24"/>
        </w:rPr>
        <w:t>как</w:t>
      </w:r>
      <w:r w:rsidRPr="004B51D1">
        <w:rPr>
          <w:rFonts w:ascii="Times New Roman" w:hAnsi="Times New Roman" w:cs="Times New Roman"/>
          <w:spacing w:val="112"/>
          <w:sz w:val="24"/>
        </w:rPr>
        <w:t xml:space="preserve"> </w:t>
      </w:r>
      <w:r w:rsidRPr="004B51D1">
        <w:rPr>
          <w:rFonts w:ascii="Times New Roman" w:hAnsi="Times New Roman" w:cs="Times New Roman"/>
          <w:sz w:val="24"/>
        </w:rPr>
        <w:t>условия</w:t>
      </w:r>
      <w:r w:rsidRPr="004B51D1">
        <w:rPr>
          <w:rFonts w:ascii="Times New Roman" w:hAnsi="Times New Roman" w:cs="Times New Roman"/>
          <w:spacing w:val="109"/>
          <w:sz w:val="24"/>
        </w:rPr>
        <w:t xml:space="preserve"> </w:t>
      </w:r>
      <w:r w:rsidRPr="004B51D1">
        <w:rPr>
          <w:rFonts w:ascii="Times New Roman" w:hAnsi="Times New Roman" w:cs="Times New Roman"/>
          <w:sz w:val="24"/>
        </w:rPr>
        <w:t>его</w:t>
      </w:r>
      <w:r>
        <w:rPr>
          <w:rFonts w:ascii="Times New Roman" w:hAnsi="Times New Roman" w:cs="Times New Roman"/>
          <w:sz w:val="24"/>
        </w:rPr>
        <w:t xml:space="preserve"> эффективности.</w:t>
      </w:r>
    </w:p>
    <w:p w:rsidR="004B51D1" w:rsidRPr="004B51D1" w:rsidRDefault="004B51D1" w:rsidP="004B51D1">
      <w:pPr>
        <w:pStyle w:val="a5"/>
        <w:widowControl w:val="0"/>
        <w:tabs>
          <w:tab w:val="left" w:pos="1398"/>
          <w:tab w:val="left" w:pos="10206"/>
        </w:tabs>
        <w:autoSpaceDE w:val="0"/>
        <w:autoSpaceDN w:val="0"/>
        <w:spacing w:after="0" w:line="360" w:lineRule="auto"/>
        <w:ind w:left="1397"/>
        <w:jc w:val="both"/>
        <w:rPr>
          <w:rFonts w:ascii="Times New Roman" w:hAnsi="Times New Roman" w:cs="Times New Roman"/>
          <w:sz w:val="24"/>
        </w:rPr>
      </w:pPr>
    </w:p>
    <w:p w:rsidR="004B51D1" w:rsidRDefault="004B51D1" w:rsidP="004B51D1">
      <w:pPr>
        <w:tabs>
          <w:tab w:val="left" w:pos="10206"/>
        </w:tabs>
        <w:spacing w:line="293" w:lineRule="exact"/>
        <w:jc w:val="both"/>
        <w:rPr>
          <w:sz w:val="24"/>
        </w:rPr>
      </w:pPr>
    </w:p>
    <w:p w:rsidR="004B51D1" w:rsidRDefault="004B51D1" w:rsidP="004B51D1">
      <w:pPr>
        <w:tabs>
          <w:tab w:val="left" w:pos="10206"/>
        </w:tabs>
        <w:spacing w:line="293" w:lineRule="exact"/>
        <w:jc w:val="both"/>
        <w:rPr>
          <w:sz w:val="24"/>
        </w:rPr>
        <w:sectPr w:rsidR="004B51D1" w:rsidSect="004B51D1">
          <w:footerReference w:type="default" r:id="rId8"/>
          <w:pgSz w:w="12240" w:h="15840"/>
          <w:pgMar w:top="1060" w:right="616" w:bottom="1440" w:left="1418" w:header="0" w:footer="1172" w:gutter="0"/>
          <w:cols w:space="720"/>
        </w:sectPr>
      </w:pPr>
    </w:p>
    <w:p w:rsidR="004B51D1" w:rsidRPr="004B51D1" w:rsidRDefault="004B51D1" w:rsidP="004B51D1">
      <w:pPr>
        <w:pStyle w:val="af3"/>
        <w:spacing w:line="276" w:lineRule="exact"/>
        <w:ind w:left="977"/>
        <w:jc w:val="left"/>
        <w:rPr>
          <w:rFonts w:ascii="Times New Roman" w:hAnsi="Times New Roman" w:cs="Times New Roman"/>
          <w:sz w:val="24"/>
          <w:szCs w:val="24"/>
        </w:rPr>
      </w:pPr>
      <w:r w:rsidRPr="004B51D1">
        <w:rPr>
          <w:rFonts w:ascii="Times New Roman" w:hAnsi="Times New Roman" w:cs="Times New Roman"/>
          <w:sz w:val="24"/>
          <w:szCs w:val="24"/>
        </w:rPr>
        <w:lastRenderedPageBreak/>
        <w:t>Основными</w:t>
      </w:r>
      <w:r w:rsidRPr="004B51D1">
        <w:rPr>
          <w:rFonts w:ascii="Times New Roman" w:hAnsi="Times New Roman" w:cs="Times New Roman"/>
          <w:spacing w:val="-3"/>
          <w:sz w:val="24"/>
          <w:szCs w:val="24"/>
        </w:rPr>
        <w:t xml:space="preserve"> </w:t>
      </w:r>
      <w:r w:rsidRPr="004B51D1">
        <w:rPr>
          <w:rFonts w:ascii="Times New Roman" w:hAnsi="Times New Roman" w:cs="Times New Roman"/>
          <w:sz w:val="24"/>
          <w:szCs w:val="24"/>
        </w:rPr>
        <w:t>традициями</w:t>
      </w:r>
      <w:r w:rsidRPr="004B51D1">
        <w:rPr>
          <w:rFonts w:ascii="Times New Roman" w:hAnsi="Times New Roman" w:cs="Times New Roman"/>
          <w:spacing w:val="-3"/>
          <w:sz w:val="24"/>
          <w:szCs w:val="24"/>
        </w:rPr>
        <w:t xml:space="preserve"> </w:t>
      </w:r>
      <w:r w:rsidRPr="004B51D1">
        <w:rPr>
          <w:rFonts w:ascii="Times New Roman" w:hAnsi="Times New Roman" w:cs="Times New Roman"/>
          <w:sz w:val="24"/>
          <w:szCs w:val="24"/>
        </w:rPr>
        <w:t>воспитания</w:t>
      </w:r>
      <w:r w:rsidRPr="004B51D1">
        <w:rPr>
          <w:rFonts w:ascii="Times New Roman" w:hAnsi="Times New Roman" w:cs="Times New Roman"/>
          <w:spacing w:val="-3"/>
          <w:sz w:val="24"/>
          <w:szCs w:val="24"/>
        </w:rPr>
        <w:t xml:space="preserve"> </w:t>
      </w:r>
      <w:r w:rsidRPr="004B51D1">
        <w:rPr>
          <w:rFonts w:ascii="Times New Roman" w:hAnsi="Times New Roman" w:cs="Times New Roman"/>
          <w:sz w:val="24"/>
          <w:szCs w:val="24"/>
        </w:rPr>
        <w:t>в</w:t>
      </w:r>
      <w:r w:rsidRPr="004B51D1">
        <w:rPr>
          <w:rFonts w:ascii="Times New Roman" w:hAnsi="Times New Roman" w:cs="Times New Roman"/>
          <w:spacing w:val="-4"/>
          <w:sz w:val="24"/>
          <w:szCs w:val="24"/>
        </w:rPr>
        <w:t xml:space="preserve"> </w:t>
      </w:r>
      <w:r w:rsidRPr="004B51D1">
        <w:rPr>
          <w:rFonts w:ascii="Times New Roman" w:hAnsi="Times New Roman" w:cs="Times New Roman"/>
          <w:sz w:val="24"/>
          <w:szCs w:val="24"/>
        </w:rPr>
        <w:t>МБОУ</w:t>
      </w:r>
      <w:r w:rsidRPr="004B51D1">
        <w:rPr>
          <w:rFonts w:ascii="Times New Roman" w:hAnsi="Times New Roman" w:cs="Times New Roman"/>
          <w:spacing w:val="-2"/>
          <w:sz w:val="24"/>
          <w:szCs w:val="24"/>
        </w:rPr>
        <w:t xml:space="preserve"> </w:t>
      </w:r>
      <w:r w:rsidRPr="004B51D1">
        <w:rPr>
          <w:rFonts w:ascii="Times New Roman" w:hAnsi="Times New Roman" w:cs="Times New Roman"/>
          <w:sz w:val="24"/>
          <w:szCs w:val="24"/>
        </w:rPr>
        <w:t>СОШ</w:t>
      </w:r>
      <w:r w:rsidRPr="004B51D1">
        <w:rPr>
          <w:rFonts w:ascii="Times New Roman" w:hAnsi="Times New Roman" w:cs="Times New Roman"/>
          <w:spacing w:val="-4"/>
          <w:sz w:val="24"/>
          <w:szCs w:val="24"/>
        </w:rPr>
        <w:t xml:space="preserve"> </w:t>
      </w:r>
      <w:r w:rsidRPr="004B51D1">
        <w:rPr>
          <w:rFonts w:ascii="Times New Roman" w:hAnsi="Times New Roman" w:cs="Times New Roman"/>
          <w:sz w:val="24"/>
          <w:szCs w:val="24"/>
        </w:rPr>
        <w:t xml:space="preserve">№22 </w:t>
      </w:r>
      <w:r w:rsidRPr="004B51D1">
        <w:rPr>
          <w:rFonts w:ascii="Times New Roman" w:hAnsi="Times New Roman" w:cs="Times New Roman"/>
          <w:spacing w:val="-3"/>
          <w:sz w:val="24"/>
          <w:szCs w:val="24"/>
        </w:rPr>
        <w:t xml:space="preserve"> </w:t>
      </w:r>
      <w:r w:rsidRPr="004B51D1">
        <w:rPr>
          <w:rFonts w:ascii="Times New Roman" w:hAnsi="Times New Roman" w:cs="Times New Roman"/>
          <w:sz w:val="24"/>
          <w:szCs w:val="24"/>
        </w:rPr>
        <w:t>являются</w:t>
      </w:r>
      <w:r w:rsidRPr="004B51D1">
        <w:rPr>
          <w:rFonts w:ascii="Times New Roman" w:hAnsi="Times New Roman" w:cs="Times New Roman"/>
          <w:spacing w:val="-3"/>
          <w:sz w:val="24"/>
          <w:szCs w:val="24"/>
        </w:rPr>
        <w:t xml:space="preserve"> </w:t>
      </w:r>
      <w:r w:rsidRPr="004B51D1">
        <w:rPr>
          <w:rFonts w:ascii="Times New Roman" w:hAnsi="Times New Roman" w:cs="Times New Roman"/>
          <w:sz w:val="24"/>
          <w:szCs w:val="24"/>
        </w:rPr>
        <w:t>следующие:</w:t>
      </w:r>
    </w:p>
    <w:p w:rsidR="004B51D1" w:rsidRPr="004B51D1" w:rsidRDefault="004B51D1" w:rsidP="0025286B">
      <w:pPr>
        <w:pStyle w:val="a5"/>
        <w:widowControl w:val="0"/>
        <w:numPr>
          <w:ilvl w:val="0"/>
          <w:numId w:val="84"/>
        </w:numPr>
        <w:tabs>
          <w:tab w:val="left" w:pos="1115"/>
        </w:tabs>
        <w:autoSpaceDE w:val="0"/>
        <w:autoSpaceDN w:val="0"/>
        <w:spacing w:after="0" w:line="240" w:lineRule="auto"/>
        <w:ind w:firstLine="0"/>
        <w:contextualSpacing w:val="0"/>
        <w:jc w:val="both"/>
        <w:rPr>
          <w:rFonts w:ascii="Times New Roman" w:hAnsi="Times New Roman" w:cs="Times New Roman"/>
          <w:sz w:val="24"/>
          <w:szCs w:val="24"/>
        </w:rPr>
      </w:pPr>
      <w:r w:rsidRPr="004B51D1">
        <w:rPr>
          <w:rFonts w:ascii="Times New Roman" w:hAnsi="Times New Roman" w:cs="Times New Roman"/>
          <w:sz w:val="24"/>
          <w:szCs w:val="24"/>
        </w:rPr>
        <w:t>стержнем</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годового</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цикла</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воспитательной</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работы</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школы</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являются</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ключевые</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общешкольные</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дела,</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через</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которые</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осуществляется</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интеграция</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воспитательных</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усилий</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педагогов;</w:t>
      </w:r>
    </w:p>
    <w:p w:rsidR="004B51D1" w:rsidRPr="004B51D1" w:rsidRDefault="004B51D1" w:rsidP="0025286B">
      <w:pPr>
        <w:pStyle w:val="a5"/>
        <w:widowControl w:val="0"/>
        <w:numPr>
          <w:ilvl w:val="0"/>
          <w:numId w:val="84"/>
        </w:numPr>
        <w:tabs>
          <w:tab w:val="left" w:pos="1115"/>
        </w:tabs>
        <w:autoSpaceDE w:val="0"/>
        <w:autoSpaceDN w:val="0"/>
        <w:spacing w:before="1" w:after="0" w:line="240" w:lineRule="auto"/>
        <w:ind w:firstLine="0"/>
        <w:contextualSpacing w:val="0"/>
        <w:jc w:val="both"/>
        <w:rPr>
          <w:rFonts w:ascii="Times New Roman" w:hAnsi="Times New Roman" w:cs="Times New Roman"/>
          <w:sz w:val="24"/>
          <w:szCs w:val="24"/>
        </w:rPr>
      </w:pPr>
      <w:r w:rsidRPr="004B51D1">
        <w:rPr>
          <w:rFonts w:ascii="Times New Roman" w:hAnsi="Times New Roman" w:cs="Times New Roman"/>
          <w:sz w:val="24"/>
          <w:szCs w:val="24"/>
        </w:rPr>
        <w:t xml:space="preserve">важной чертой каждого ключевого дела и </w:t>
      </w:r>
      <w:proofErr w:type="gramStart"/>
      <w:r w:rsidRPr="004B51D1">
        <w:rPr>
          <w:rFonts w:ascii="Times New Roman" w:hAnsi="Times New Roman" w:cs="Times New Roman"/>
          <w:sz w:val="24"/>
          <w:szCs w:val="24"/>
        </w:rPr>
        <w:t>большинства</w:t>
      </w:r>
      <w:proofErr w:type="gramEnd"/>
      <w:r w:rsidRPr="004B51D1">
        <w:rPr>
          <w:rFonts w:ascii="Times New Roman" w:hAnsi="Times New Roman" w:cs="Times New Roman"/>
          <w:sz w:val="24"/>
          <w:szCs w:val="24"/>
        </w:rPr>
        <w:t xml:space="preserve"> используемых для воспитания</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других</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совместных</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дел</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педагогов</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и</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школьников</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является</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коллективная</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разработка,</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коллективное</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планирование,</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коллективное</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проведение</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и</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коллективный</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анализ</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их</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результатов;</w:t>
      </w:r>
    </w:p>
    <w:p w:rsidR="004B51D1" w:rsidRPr="004B51D1" w:rsidRDefault="004B51D1" w:rsidP="0025286B">
      <w:pPr>
        <w:pStyle w:val="a5"/>
        <w:widowControl w:val="0"/>
        <w:numPr>
          <w:ilvl w:val="0"/>
          <w:numId w:val="84"/>
        </w:numPr>
        <w:tabs>
          <w:tab w:val="left" w:pos="1115"/>
        </w:tabs>
        <w:autoSpaceDE w:val="0"/>
        <w:autoSpaceDN w:val="0"/>
        <w:spacing w:after="0" w:line="240" w:lineRule="auto"/>
        <w:ind w:firstLine="0"/>
        <w:contextualSpacing w:val="0"/>
        <w:jc w:val="both"/>
        <w:rPr>
          <w:rFonts w:ascii="Times New Roman" w:hAnsi="Times New Roman" w:cs="Times New Roman"/>
          <w:sz w:val="24"/>
          <w:szCs w:val="24"/>
        </w:rPr>
      </w:pPr>
      <w:r w:rsidRPr="004B51D1">
        <w:rPr>
          <w:rFonts w:ascii="Times New Roman" w:hAnsi="Times New Roman" w:cs="Times New Roman"/>
          <w:sz w:val="24"/>
          <w:szCs w:val="24"/>
        </w:rPr>
        <w:t>в</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школе</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создаются</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такие</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условия,</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при</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которых</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по</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мере</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взросления</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ребенка</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увеличивается</w:t>
      </w:r>
      <w:r w:rsidRPr="004B51D1">
        <w:rPr>
          <w:rFonts w:ascii="Times New Roman" w:hAnsi="Times New Roman" w:cs="Times New Roman"/>
          <w:spacing w:val="-2"/>
          <w:sz w:val="24"/>
          <w:szCs w:val="24"/>
        </w:rPr>
        <w:t xml:space="preserve"> </w:t>
      </w:r>
      <w:r w:rsidRPr="004B51D1">
        <w:rPr>
          <w:rFonts w:ascii="Times New Roman" w:hAnsi="Times New Roman" w:cs="Times New Roman"/>
          <w:sz w:val="24"/>
          <w:szCs w:val="24"/>
        </w:rPr>
        <w:t>и</w:t>
      </w:r>
      <w:r w:rsidRPr="004B51D1">
        <w:rPr>
          <w:rFonts w:ascii="Times New Roman" w:hAnsi="Times New Roman" w:cs="Times New Roman"/>
          <w:spacing w:val="-2"/>
          <w:sz w:val="24"/>
          <w:szCs w:val="24"/>
        </w:rPr>
        <w:t xml:space="preserve"> </w:t>
      </w:r>
      <w:r w:rsidRPr="004B51D1">
        <w:rPr>
          <w:rFonts w:ascii="Times New Roman" w:hAnsi="Times New Roman" w:cs="Times New Roman"/>
          <w:sz w:val="24"/>
          <w:szCs w:val="24"/>
        </w:rPr>
        <w:t>его</w:t>
      </w:r>
      <w:r w:rsidRPr="004B51D1">
        <w:rPr>
          <w:rFonts w:ascii="Times New Roman" w:hAnsi="Times New Roman" w:cs="Times New Roman"/>
          <w:spacing w:val="-3"/>
          <w:sz w:val="24"/>
          <w:szCs w:val="24"/>
        </w:rPr>
        <w:t xml:space="preserve"> </w:t>
      </w:r>
      <w:r w:rsidRPr="004B51D1">
        <w:rPr>
          <w:rFonts w:ascii="Times New Roman" w:hAnsi="Times New Roman" w:cs="Times New Roman"/>
          <w:sz w:val="24"/>
          <w:szCs w:val="24"/>
        </w:rPr>
        <w:t>роль</w:t>
      </w:r>
      <w:r w:rsidRPr="004B51D1">
        <w:rPr>
          <w:rFonts w:ascii="Times New Roman" w:hAnsi="Times New Roman" w:cs="Times New Roman"/>
          <w:spacing w:val="-2"/>
          <w:sz w:val="24"/>
          <w:szCs w:val="24"/>
        </w:rPr>
        <w:t xml:space="preserve"> </w:t>
      </w:r>
      <w:r w:rsidRPr="004B51D1">
        <w:rPr>
          <w:rFonts w:ascii="Times New Roman" w:hAnsi="Times New Roman" w:cs="Times New Roman"/>
          <w:sz w:val="24"/>
          <w:szCs w:val="24"/>
        </w:rPr>
        <w:t>в</w:t>
      </w:r>
      <w:r w:rsidRPr="004B51D1">
        <w:rPr>
          <w:rFonts w:ascii="Times New Roman" w:hAnsi="Times New Roman" w:cs="Times New Roman"/>
          <w:spacing w:val="-2"/>
          <w:sz w:val="24"/>
          <w:szCs w:val="24"/>
        </w:rPr>
        <w:t xml:space="preserve"> </w:t>
      </w:r>
      <w:r w:rsidRPr="004B51D1">
        <w:rPr>
          <w:rFonts w:ascii="Times New Roman" w:hAnsi="Times New Roman" w:cs="Times New Roman"/>
          <w:sz w:val="24"/>
          <w:szCs w:val="24"/>
        </w:rPr>
        <w:t>совместных</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делах</w:t>
      </w:r>
      <w:r w:rsidRPr="004B51D1">
        <w:rPr>
          <w:rFonts w:ascii="Times New Roman" w:hAnsi="Times New Roman" w:cs="Times New Roman"/>
          <w:spacing w:val="-3"/>
          <w:sz w:val="24"/>
          <w:szCs w:val="24"/>
        </w:rPr>
        <w:t xml:space="preserve"> </w:t>
      </w:r>
      <w:r w:rsidRPr="004B51D1">
        <w:rPr>
          <w:rFonts w:ascii="Times New Roman" w:hAnsi="Times New Roman" w:cs="Times New Roman"/>
          <w:sz w:val="24"/>
          <w:szCs w:val="24"/>
        </w:rPr>
        <w:t>(от</w:t>
      </w:r>
      <w:r w:rsidRPr="004B51D1">
        <w:rPr>
          <w:rFonts w:ascii="Times New Roman" w:hAnsi="Times New Roman" w:cs="Times New Roman"/>
          <w:spacing w:val="-2"/>
          <w:sz w:val="24"/>
          <w:szCs w:val="24"/>
        </w:rPr>
        <w:t xml:space="preserve"> </w:t>
      </w:r>
      <w:r w:rsidRPr="004B51D1">
        <w:rPr>
          <w:rFonts w:ascii="Times New Roman" w:hAnsi="Times New Roman" w:cs="Times New Roman"/>
          <w:sz w:val="24"/>
          <w:szCs w:val="24"/>
        </w:rPr>
        <w:t>пассивного</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наблюдателя</w:t>
      </w:r>
      <w:r w:rsidRPr="004B51D1">
        <w:rPr>
          <w:rFonts w:ascii="Times New Roman" w:hAnsi="Times New Roman" w:cs="Times New Roman"/>
          <w:spacing w:val="-2"/>
          <w:sz w:val="24"/>
          <w:szCs w:val="24"/>
        </w:rPr>
        <w:t xml:space="preserve"> </w:t>
      </w:r>
      <w:r w:rsidRPr="004B51D1">
        <w:rPr>
          <w:rFonts w:ascii="Times New Roman" w:hAnsi="Times New Roman" w:cs="Times New Roman"/>
          <w:sz w:val="24"/>
          <w:szCs w:val="24"/>
        </w:rPr>
        <w:t>до</w:t>
      </w:r>
      <w:r w:rsidRPr="004B51D1">
        <w:rPr>
          <w:rFonts w:ascii="Times New Roman" w:hAnsi="Times New Roman" w:cs="Times New Roman"/>
          <w:spacing w:val="-2"/>
          <w:sz w:val="24"/>
          <w:szCs w:val="24"/>
        </w:rPr>
        <w:t xml:space="preserve"> </w:t>
      </w:r>
      <w:r w:rsidRPr="004B51D1">
        <w:rPr>
          <w:rFonts w:ascii="Times New Roman" w:hAnsi="Times New Roman" w:cs="Times New Roman"/>
          <w:sz w:val="24"/>
          <w:szCs w:val="24"/>
        </w:rPr>
        <w:t>организатора);</w:t>
      </w:r>
    </w:p>
    <w:p w:rsidR="004B51D1" w:rsidRPr="004B51D1" w:rsidRDefault="004B51D1" w:rsidP="0025286B">
      <w:pPr>
        <w:pStyle w:val="a5"/>
        <w:widowControl w:val="0"/>
        <w:numPr>
          <w:ilvl w:val="0"/>
          <w:numId w:val="84"/>
        </w:numPr>
        <w:tabs>
          <w:tab w:val="left" w:pos="1115"/>
        </w:tabs>
        <w:autoSpaceDE w:val="0"/>
        <w:autoSpaceDN w:val="0"/>
        <w:spacing w:after="0" w:line="240" w:lineRule="auto"/>
        <w:ind w:firstLine="0"/>
        <w:contextualSpacing w:val="0"/>
        <w:jc w:val="both"/>
        <w:rPr>
          <w:rFonts w:ascii="Times New Roman" w:hAnsi="Times New Roman" w:cs="Times New Roman"/>
          <w:sz w:val="24"/>
          <w:szCs w:val="24"/>
        </w:rPr>
      </w:pPr>
      <w:r w:rsidRPr="004B51D1">
        <w:rPr>
          <w:rFonts w:ascii="Times New Roman" w:hAnsi="Times New Roman" w:cs="Times New Roman"/>
          <w:sz w:val="24"/>
          <w:szCs w:val="24"/>
        </w:rPr>
        <w:t>в</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проведении</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общешкольных</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дел</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отсутствует</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соревновательность</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между</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классами,</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поощряется конструктивное межклассное и межвозрастное взаимодействие школьников, а</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также</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их</w:t>
      </w:r>
      <w:r w:rsidRPr="004B51D1">
        <w:rPr>
          <w:rFonts w:ascii="Times New Roman" w:hAnsi="Times New Roman" w:cs="Times New Roman"/>
          <w:spacing w:val="2"/>
          <w:sz w:val="24"/>
          <w:szCs w:val="24"/>
        </w:rPr>
        <w:t xml:space="preserve"> </w:t>
      </w:r>
      <w:r w:rsidRPr="004B51D1">
        <w:rPr>
          <w:rFonts w:ascii="Times New Roman" w:hAnsi="Times New Roman" w:cs="Times New Roman"/>
          <w:sz w:val="24"/>
          <w:szCs w:val="24"/>
        </w:rPr>
        <w:t>социальная активность;</w:t>
      </w:r>
    </w:p>
    <w:p w:rsidR="004B51D1" w:rsidRPr="004B51D1" w:rsidRDefault="004B51D1" w:rsidP="0025286B">
      <w:pPr>
        <w:pStyle w:val="a5"/>
        <w:widowControl w:val="0"/>
        <w:numPr>
          <w:ilvl w:val="0"/>
          <w:numId w:val="84"/>
        </w:numPr>
        <w:tabs>
          <w:tab w:val="left" w:pos="1115"/>
        </w:tabs>
        <w:autoSpaceDE w:val="0"/>
        <w:autoSpaceDN w:val="0"/>
        <w:spacing w:after="0" w:line="240" w:lineRule="auto"/>
        <w:ind w:firstLine="0"/>
        <w:contextualSpacing w:val="0"/>
        <w:jc w:val="both"/>
        <w:rPr>
          <w:rFonts w:ascii="Times New Roman" w:hAnsi="Times New Roman" w:cs="Times New Roman"/>
          <w:sz w:val="24"/>
          <w:szCs w:val="24"/>
        </w:rPr>
      </w:pPr>
      <w:r w:rsidRPr="004B51D1">
        <w:rPr>
          <w:rFonts w:ascii="Times New Roman" w:hAnsi="Times New Roman" w:cs="Times New Roman"/>
          <w:sz w:val="24"/>
          <w:szCs w:val="24"/>
        </w:rPr>
        <w:t>педагоги</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школы</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ориентированы</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на</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формирование</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коллективов</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в</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рамках</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школьных</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классов,</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кружков,</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студий,</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секций</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и</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иных</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детских</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объединений,</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на</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установление</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в</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них</w:t>
      </w:r>
      <w:r w:rsidRPr="004B51D1">
        <w:rPr>
          <w:rFonts w:ascii="Times New Roman" w:hAnsi="Times New Roman" w:cs="Times New Roman"/>
          <w:spacing w:val="-57"/>
          <w:sz w:val="24"/>
          <w:szCs w:val="24"/>
        </w:rPr>
        <w:t xml:space="preserve"> </w:t>
      </w:r>
      <w:r w:rsidRPr="004B51D1">
        <w:rPr>
          <w:rFonts w:ascii="Times New Roman" w:hAnsi="Times New Roman" w:cs="Times New Roman"/>
          <w:sz w:val="24"/>
          <w:szCs w:val="24"/>
        </w:rPr>
        <w:t>доброжелательных</w:t>
      </w:r>
      <w:r w:rsidRPr="004B51D1">
        <w:rPr>
          <w:rFonts w:ascii="Times New Roman" w:hAnsi="Times New Roman" w:cs="Times New Roman"/>
          <w:spacing w:val="-2"/>
          <w:sz w:val="24"/>
          <w:szCs w:val="24"/>
        </w:rPr>
        <w:t xml:space="preserve"> </w:t>
      </w:r>
      <w:r w:rsidRPr="004B51D1">
        <w:rPr>
          <w:rFonts w:ascii="Times New Roman" w:hAnsi="Times New Roman" w:cs="Times New Roman"/>
          <w:sz w:val="24"/>
          <w:szCs w:val="24"/>
        </w:rPr>
        <w:t>и товарищеских</w:t>
      </w:r>
      <w:r w:rsidRPr="004B51D1">
        <w:rPr>
          <w:rFonts w:ascii="Times New Roman" w:hAnsi="Times New Roman" w:cs="Times New Roman"/>
          <w:spacing w:val="2"/>
          <w:sz w:val="24"/>
          <w:szCs w:val="24"/>
        </w:rPr>
        <w:t xml:space="preserve"> </w:t>
      </w:r>
      <w:r w:rsidRPr="004B51D1">
        <w:rPr>
          <w:rFonts w:ascii="Times New Roman" w:hAnsi="Times New Roman" w:cs="Times New Roman"/>
          <w:sz w:val="24"/>
          <w:szCs w:val="24"/>
        </w:rPr>
        <w:t>взаимоотношений;</w:t>
      </w:r>
    </w:p>
    <w:p w:rsidR="004B51D1" w:rsidRPr="004B51D1" w:rsidRDefault="004B51D1" w:rsidP="0025286B">
      <w:pPr>
        <w:pStyle w:val="a5"/>
        <w:widowControl w:val="0"/>
        <w:numPr>
          <w:ilvl w:val="0"/>
          <w:numId w:val="84"/>
        </w:numPr>
        <w:tabs>
          <w:tab w:val="left" w:pos="1115"/>
        </w:tabs>
        <w:autoSpaceDE w:val="0"/>
        <w:autoSpaceDN w:val="0"/>
        <w:spacing w:after="0" w:line="240" w:lineRule="auto"/>
        <w:ind w:firstLine="0"/>
        <w:contextualSpacing w:val="0"/>
        <w:jc w:val="both"/>
        <w:rPr>
          <w:rFonts w:ascii="Times New Roman" w:hAnsi="Times New Roman" w:cs="Times New Roman"/>
          <w:sz w:val="24"/>
          <w:szCs w:val="24"/>
        </w:rPr>
      </w:pPr>
      <w:r w:rsidRPr="004B51D1">
        <w:rPr>
          <w:rFonts w:ascii="Times New Roman" w:hAnsi="Times New Roman" w:cs="Times New Roman"/>
          <w:sz w:val="24"/>
          <w:szCs w:val="24"/>
        </w:rPr>
        <w:t>ключевой фигурой воспитания в школе является классный руководитель, реализующий</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по</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отношению</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к</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детям</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защитную,</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личностно</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развивающую,</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организационную,</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посредническую</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(в</w:t>
      </w:r>
      <w:r w:rsidRPr="004B51D1">
        <w:rPr>
          <w:rFonts w:ascii="Times New Roman" w:hAnsi="Times New Roman" w:cs="Times New Roman"/>
          <w:spacing w:val="-2"/>
          <w:sz w:val="24"/>
          <w:szCs w:val="24"/>
        </w:rPr>
        <w:t xml:space="preserve"> </w:t>
      </w:r>
      <w:r w:rsidRPr="004B51D1">
        <w:rPr>
          <w:rFonts w:ascii="Times New Roman" w:hAnsi="Times New Roman" w:cs="Times New Roman"/>
          <w:sz w:val="24"/>
          <w:szCs w:val="24"/>
        </w:rPr>
        <w:t>разрешении конфликтов) функции.</w:t>
      </w:r>
    </w:p>
    <w:p w:rsidR="004B51D1" w:rsidRDefault="004B51D1" w:rsidP="00CF4F2E">
      <w:pPr>
        <w:pStyle w:val="af3"/>
        <w:jc w:val="left"/>
      </w:pPr>
    </w:p>
    <w:p w:rsidR="004B51D1" w:rsidRDefault="004B51D1" w:rsidP="0025286B">
      <w:pPr>
        <w:pStyle w:val="Heading1"/>
        <w:numPr>
          <w:ilvl w:val="2"/>
          <w:numId w:val="85"/>
        </w:numPr>
        <w:tabs>
          <w:tab w:val="left" w:pos="4350"/>
        </w:tabs>
        <w:ind w:left="4349" w:hanging="601"/>
        <w:jc w:val="left"/>
      </w:pPr>
      <w:r>
        <w:t>Цели</w:t>
      </w:r>
      <w:r>
        <w:rPr>
          <w:spacing w:val="-2"/>
        </w:rPr>
        <w:t xml:space="preserve"> </w:t>
      </w:r>
      <w:r>
        <w:t>и</w:t>
      </w:r>
      <w:r>
        <w:rPr>
          <w:spacing w:val="-1"/>
        </w:rPr>
        <w:t xml:space="preserve"> </w:t>
      </w:r>
      <w:r>
        <w:t>задачи</w:t>
      </w:r>
      <w:r>
        <w:rPr>
          <w:spacing w:val="-2"/>
        </w:rPr>
        <w:t xml:space="preserve"> </w:t>
      </w:r>
      <w:r>
        <w:t>воспитания</w:t>
      </w:r>
    </w:p>
    <w:p w:rsidR="004B51D1" w:rsidRDefault="004B51D1" w:rsidP="004B51D1">
      <w:pPr>
        <w:pStyle w:val="af3"/>
        <w:spacing w:before="7"/>
        <w:jc w:val="left"/>
        <w:rPr>
          <w:b/>
          <w:sz w:val="23"/>
        </w:rPr>
      </w:pPr>
    </w:p>
    <w:p w:rsidR="004B51D1" w:rsidRPr="004B51D1" w:rsidRDefault="004B51D1" w:rsidP="00CF4F2E">
      <w:pPr>
        <w:pStyle w:val="af3"/>
        <w:ind w:firstLine="180"/>
        <w:jc w:val="both"/>
        <w:rPr>
          <w:rFonts w:ascii="Times New Roman" w:hAnsi="Times New Roman" w:cs="Times New Roman"/>
          <w:sz w:val="24"/>
          <w:szCs w:val="24"/>
        </w:rPr>
      </w:pPr>
      <w:r w:rsidRPr="004B51D1">
        <w:rPr>
          <w:rFonts w:ascii="Times New Roman" w:hAnsi="Times New Roman" w:cs="Times New Roman"/>
          <w:sz w:val="24"/>
          <w:szCs w:val="24"/>
        </w:rPr>
        <w:t>Современный</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национальный</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идеал</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личности,</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воспитанной</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в</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новой</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российской</w:t>
      </w:r>
      <w:r w:rsidRPr="004B51D1">
        <w:rPr>
          <w:rFonts w:ascii="Times New Roman" w:hAnsi="Times New Roman" w:cs="Times New Roman"/>
          <w:spacing w:val="-57"/>
          <w:sz w:val="24"/>
          <w:szCs w:val="24"/>
        </w:rPr>
        <w:t xml:space="preserve"> </w:t>
      </w:r>
      <w:r w:rsidRPr="004B51D1">
        <w:rPr>
          <w:rFonts w:ascii="Times New Roman" w:hAnsi="Times New Roman" w:cs="Times New Roman"/>
          <w:sz w:val="24"/>
          <w:szCs w:val="24"/>
        </w:rPr>
        <w:t>общеобразовательной</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школе,</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это</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высоконравственный,</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творческий,</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компетентный</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гражданин</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России,</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принимающий</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судьбу</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Отечества</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как</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свою</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личную,</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осознающей</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ответственность</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за</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настоящее</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и</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будущее</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своей</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страны,</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укорененный</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в</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духовных</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и</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культурных традициях</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российского народа.</w:t>
      </w:r>
    </w:p>
    <w:p w:rsidR="004B51D1" w:rsidRPr="004B51D1" w:rsidRDefault="004B51D1" w:rsidP="00CF4F2E">
      <w:pPr>
        <w:pStyle w:val="af3"/>
        <w:spacing w:before="1"/>
        <w:ind w:firstLine="240"/>
        <w:jc w:val="both"/>
        <w:rPr>
          <w:rFonts w:ascii="Times New Roman" w:hAnsi="Times New Roman" w:cs="Times New Roman"/>
          <w:sz w:val="24"/>
          <w:szCs w:val="24"/>
        </w:rPr>
      </w:pPr>
      <w:r w:rsidRPr="004B51D1">
        <w:rPr>
          <w:rFonts w:ascii="Times New Roman" w:hAnsi="Times New Roman" w:cs="Times New Roman"/>
          <w:sz w:val="24"/>
          <w:szCs w:val="24"/>
        </w:rPr>
        <w:t>Исходя из этого воспитательного идеала, а также основываясь на базовых для нашего</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общества</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ценностях</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(таких</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как</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семья,</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труд,</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отечество,</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природа,</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мир,</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знания,</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культура,</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здоровье, человек) формулируется общая цель воспитания в МБОУ СОШ №</w:t>
      </w:r>
      <w:r w:rsidR="00CF4F2E">
        <w:rPr>
          <w:rFonts w:ascii="Times New Roman" w:hAnsi="Times New Roman" w:cs="Times New Roman"/>
          <w:sz w:val="24"/>
          <w:szCs w:val="24"/>
        </w:rPr>
        <w:t>22</w:t>
      </w:r>
      <w:r w:rsidRPr="004B51D1">
        <w:rPr>
          <w:rFonts w:ascii="Times New Roman" w:hAnsi="Times New Roman" w:cs="Times New Roman"/>
          <w:sz w:val="24"/>
          <w:szCs w:val="24"/>
        </w:rPr>
        <w:t xml:space="preserve"> – личностное</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развитие</w:t>
      </w:r>
      <w:r w:rsidRPr="004B51D1">
        <w:rPr>
          <w:rFonts w:ascii="Times New Roman" w:hAnsi="Times New Roman" w:cs="Times New Roman"/>
          <w:spacing w:val="-2"/>
          <w:sz w:val="24"/>
          <w:szCs w:val="24"/>
        </w:rPr>
        <w:t xml:space="preserve"> </w:t>
      </w:r>
      <w:r w:rsidRPr="004B51D1">
        <w:rPr>
          <w:rFonts w:ascii="Times New Roman" w:hAnsi="Times New Roman" w:cs="Times New Roman"/>
          <w:sz w:val="24"/>
          <w:szCs w:val="24"/>
        </w:rPr>
        <w:t>школьников,</w:t>
      </w:r>
      <w:r w:rsidRPr="004B51D1">
        <w:rPr>
          <w:rFonts w:ascii="Times New Roman" w:hAnsi="Times New Roman" w:cs="Times New Roman"/>
          <w:spacing w:val="-3"/>
          <w:sz w:val="24"/>
          <w:szCs w:val="24"/>
        </w:rPr>
        <w:t xml:space="preserve"> </w:t>
      </w:r>
      <w:r w:rsidRPr="004B51D1">
        <w:rPr>
          <w:rFonts w:ascii="Times New Roman" w:hAnsi="Times New Roman" w:cs="Times New Roman"/>
          <w:sz w:val="24"/>
          <w:szCs w:val="24"/>
        </w:rPr>
        <w:t>проявляющееся:</w:t>
      </w:r>
    </w:p>
    <w:p w:rsidR="004B51D1" w:rsidRPr="004B51D1" w:rsidRDefault="004B51D1" w:rsidP="0025286B">
      <w:pPr>
        <w:pStyle w:val="a5"/>
        <w:widowControl w:val="0"/>
        <w:numPr>
          <w:ilvl w:val="0"/>
          <w:numId w:val="83"/>
        </w:numPr>
        <w:tabs>
          <w:tab w:val="left" w:pos="1115"/>
        </w:tabs>
        <w:autoSpaceDE w:val="0"/>
        <w:autoSpaceDN w:val="0"/>
        <w:spacing w:after="0" w:line="240" w:lineRule="auto"/>
        <w:ind w:firstLine="0"/>
        <w:contextualSpacing w:val="0"/>
        <w:jc w:val="both"/>
        <w:rPr>
          <w:rFonts w:ascii="Times New Roman" w:hAnsi="Times New Roman" w:cs="Times New Roman"/>
          <w:sz w:val="24"/>
          <w:szCs w:val="24"/>
        </w:rPr>
      </w:pPr>
      <w:r w:rsidRPr="004B51D1">
        <w:rPr>
          <w:rFonts w:ascii="Times New Roman" w:hAnsi="Times New Roman" w:cs="Times New Roman"/>
          <w:sz w:val="24"/>
          <w:szCs w:val="24"/>
        </w:rPr>
        <w:t>в усвоении ими знаний основных норм, которые общество выработало на основе этих</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ценностей</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(то есть,</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в</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усвоении</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ими социально значимых</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знаний);</w:t>
      </w:r>
    </w:p>
    <w:p w:rsidR="004B51D1" w:rsidRPr="004B51D1" w:rsidRDefault="004B51D1" w:rsidP="0025286B">
      <w:pPr>
        <w:pStyle w:val="a5"/>
        <w:widowControl w:val="0"/>
        <w:numPr>
          <w:ilvl w:val="0"/>
          <w:numId w:val="83"/>
        </w:numPr>
        <w:tabs>
          <w:tab w:val="left" w:pos="1115"/>
        </w:tabs>
        <w:autoSpaceDE w:val="0"/>
        <w:autoSpaceDN w:val="0"/>
        <w:spacing w:after="0" w:line="240" w:lineRule="auto"/>
        <w:ind w:firstLine="0"/>
        <w:contextualSpacing w:val="0"/>
        <w:jc w:val="both"/>
        <w:rPr>
          <w:rFonts w:ascii="Times New Roman" w:hAnsi="Times New Roman" w:cs="Times New Roman"/>
          <w:sz w:val="24"/>
          <w:szCs w:val="24"/>
        </w:rPr>
      </w:pPr>
      <w:r w:rsidRPr="004B51D1">
        <w:rPr>
          <w:rFonts w:ascii="Times New Roman" w:hAnsi="Times New Roman" w:cs="Times New Roman"/>
          <w:sz w:val="24"/>
          <w:szCs w:val="24"/>
        </w:rPr>
        <w:t>в</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развитии</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их</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позитивных</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отношений</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к</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этим</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общественным</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ценностям</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(то</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есть</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в</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развитии</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их</w:t>
      </w:r>
      <w:r w:rsidRPr="004B51D1">
        <w:rPr>
          <w:rFonts w:ascii="Times New Roman" w:hAnsi="Times New Roman" w:cs="Times New Roman"/>
          <w:spacing w:val="2"/>
          <w:sz w:val="24"/>
          <w:szCs w:val="24"/>
        </w:rPr>
        <w:t xml:space="preserve"> </w:t>
      </w:r>
      <w:r w:rsidRPr="004B51D1">
        <w:rPr>
          <w:rFonts w:ascii="Times New Roman" w:hAnsi="Times New Roman" w:cs="Times New Roman"/>
          <w:sz w:val="24"/>
          <w:szCs w:val="24"/>
        </w:rPr>
        <w:t>социально</w:t>
      </w:r>
      <w:r w:rsidRPr="004B51D1">
        <w:rPr>
          <w:rFonts w:ascii="Times New Roman" w:hAnsi="Times New Roman" w:cs="Times New Roman"/>
          <w:spacing w:val="-3"/>
          <w:sz w:val="24"/>
          <w:szCs w:val="24"/>
        </w:rPr>
        <w:t xml:space="preserve"> </w:t>
      </w:r>
      <w:r w:rsidRPr="004B51D1">
        <w:rPr>
          <w:rFonts w:ascii="Times New Roman" w:hAnsi="Times New Roman" w:cs="Times New Roman"/>
          <w:sz w:val="24"/>
          <w:szCs w:val="24"/>
        </w:rPr>
        <w:t>значимых</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отношений);</w:t>
      </w:r>
    </w:p>
    <w:p w:rsidR="004B51D1" w:rsidRPr="004B51D1" w:rsidRDefault="004B51D1" w:rsidP="0025286B">
      <w:pPr>
        <w:pStyle w:val="a5"/>
        <w:widowControl w:val="0"/>
        <w:numPr>
          <w:ilvl w:val="0"/>
          <w:numId w:val="83"/>
        </w:numPr>
        <w:tabs>
          <w:tab w:val="left" w:pos="1115"/>
        </w:tabs>
        <w:autoSpaceDE w:val="0"/>
        <w:autoSpaceDN w:val="0"/>
        <w:spacing w:after="0" w:line="240" w:lineRule="auto"/>
        <w:ind w:firstLine="0"/>
        <w:contextualSpacing w:val="0"/>
        <w:jc w:val="both"/>
        <w:rPr>
          <w:rFonts w:ascii="Times New Roman" w:hAnsi="Times New Roman" w:cs="Times New Roman"/>
          <w:sz w:val="24"/>
          <w:szCs w:val="24"/>
        </w:rPr>
      </w:pPr>
      <w:r w:rsidRPr="004B51D1">
        <w:rPr>
          <w:rFonts w:ascii="Times New Roman" w:hAnsi="Times New Roman" w:cs="Times New Roman"/>
          <w:sz w:val="24"/>
          <w:szCs w:val="24"/>
        </w:rPr>
        <w:t>в</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приобретении</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ими</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соответствующего</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этим</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ценностям</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опыта</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поведения,</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опыта</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применения сформированных знаний и отношений на практике (то есть в приобретении ими</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опыта</w:t>
      </w:r>
      <w:r w:rsidRPr="004B51D1">
        <w:rPr>
          <w:rFonts w:ascii="Times New Roman" w:hAnsi="Times New Roman" w:cs="Times New Roman"/>
          <w:spacing w:val="-2"/>
          <w:sz w:val="24"/>
          <w:szCs w:val="24"/>
        </w:rPr>
        <w:t xml:space="preserve"> </w:t>
      </w:r>
      <w:r w:rsidRPr="004B51D1">
        <w:rPr>
          <w:rFonts w:ascii="Times New Roman" w:hAnsi="Times New Roman" w:cs="Times New Roman"/>
          <w:sz w:val="24"/>
          <w:szCs w:val="24"/>
        </w:rPr>
        <w:t>осуществления социально значимых</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дел).</w:t>
      </w:r>
    </w:p>
    <w:p w:rsidR="004B51D1" w:rsidRPr="004B51D1" w:rsidRDefault="004B51D1" w:rsidP="00CF4F2E">
      <w:pPr>
        <w:pStyle w:val="af3"/>
        <w:ind w:firstLine="180"/>
        <w:jc w:val="both"/>
        <w:rPr>
          <w:rFonts w:ascii="Times New Roman" w:hAnsi="Times New Roman" w:cs="Times New Roman"/>
          <w:sz w:val="24"/>
          <w:szCs w:val="24"/>
        </w:rPr>
      </w:pPr>
      <w:r w:rsidRPr="004B51D1">
        <w:rPr>
          <w:rFonts w:ascii="Times New Roman" w:hAnsi="Times New Roman" w:cs="Times New Roman"/>
          <w:sz w:val="24"/>
          <w:szCs w:val="24"/>
        </w:rPr>
        <w:t>Данная</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цель</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ориентирует</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педагогов</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не</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на</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обеспечение</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соответствия</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личности</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ребенка</w:t>
      </w:r>
      <w:r w:rsidRPr="004B51D1">
        <w:rPr>
          <w:rFonts w:ascii="Times New Roman" w:hAnsi="Times New Roman" w:cs="Times New Roman"/>
          <w:spacing w:val="-57"/>
          <w:sz w:val="24"/>
          <w:szCs w:val="24"/>
        </w:rPr>
        <w:t xml:space="preserve"> </w:t>
      </w:r>
      <w:r w:rsidRPr="004B51D1">
        <w:rPr>
          <w:rFonts w:ascii="Times New Roman" w:hAnsi="Times New Roman" w:cs="Times New Roman"/>
          <w:sz w:val="24"/>
          <w:szCs w:val="24"/>
        </w:rPr>
        <w:t>единому стандарту, а на обеспечение позитивной динамики развития его личности. В связи с</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этим</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важно</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сочетание</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усилий</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педагога по</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развитию личности</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ребенка и</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усилий</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самого</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ребенка</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по</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своему</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саморазвитию.</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Их</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сотрудничество,</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партнерские</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отношения</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являются</w:t>
      </w:r>
      <w:r w:rsidRPr="004B51D1">
        <w:rPr>
          <w:rFonts w:ascii="Times New Roman" w:hAnsi="Times New Roman" w:cs="Times New Roman"/>
          <w:spacing w:val="-57"/>
          <w:sz w:val="24"/>
          <w:szCs w:val="24"/>
        </w:rPr>
        <w:t xml:space="preserve"> </w:t>
      </w:r>
      <w:r w:rsidRPr="004B51D1">
        <w:rPr>
          <w:rFonts w:ascii="Times New Roman" w:hAnsi="Times New Roman" w:cs="Times New Roman"/>
          <w:sz w:val="24"/>
          <w:szCs w:val="24"/>
        </w:rPr>
        <w:t>важным</w:t>
      </w:r>
      <w:r w:rsidRPr="004B51D1">
        <w:rPr>
          <w:rFonts w:ascii="Times New Roman" w:hAnsi="Times New Roman" w:cs="Times New Roman"/>
          <w:spacing w:val="-3"/>
          <w:sz w:val="24"/>
          <w:szCs w:val="24"/>
        </w:rPr>
        <w:t xml:space="preserve"> </w:t>
      </w:r>
      <w:r w:rsidRPr="004B51D1">
        <w:rPr>
          <w:rFonts w:ascii="Times New Roman" w:hAnsi="Times New Roman" w:cs="Times New Roman"/>
          <w:sz w:val="24"/>
          <w:szCs w:val="24"/>
        </w:rPr>
        <w:t>фактором</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успеха</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в</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достижении цели.</w:t>
      </w:r>
    </w:p>
    <w:p w:rsidR="004B51D1" w:rsidRDefault="004B51D1" w:rsidP="00CF4F2E">
      <w:pPr>
        <w:pStyle w:val="af3"/>
        <w:spacing w:before="67"/>
        <w:jc w:val="both"/>
      </w:pPr>
      <w:r w:rsidRPr="004B51D1">
        <w:rPr>
          <w:rFonts w:ascii="Times New Roman" w:hAnsi="Times New Roman" w:cs="Times New Roman"/>
          <w:sz w:val="24"/>
          <w:szCs w:val="24"/>
        </w:rPr>
        <w:t>Конкретизация</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общей</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цели</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воспитания</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применительно</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к</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возрастным</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особенностям</w:t>
      </w:r>
      <w:r w:rsidRPr="004B51D1">
        <w:rPr>
          <w:rFonts w:ascii="Times New Roman" w:hAnsi="Times New Roman" w:cs="Times New Roman"/>
          <w:spacing w:val="1"/>
          <w:sz w:val="24"/>
          <w:szCs w:val="24"/>
        </w:rPr>
        <w:t xml:space="preserve"> </w:t>
      </w:r>
      <w:r w:rsidRPr="004B51D1">
        <w:rPr>
          <w:rFonts w:ascii="Times New Roman" w:hAnsi="Times New Roman" w:cs="Times New Roman"/>
          <w:sz w:val="24"/>
          <w:szCs w:val="24"/>
        </w:rPr>
        <w:t>школьников</w:t>
      </w:r>
      <w:r w:rsidRPr="004B51D1">
        <w:rPr>
          <w:rFonts w:ascii="Times New Roman" w:hAnsi="Times New Roman" w:cs="Times New Roman"/>
          <w:spacing w:val="10"/>
          <w:sz w:val="24"/>
          <w:szCs w:val="24"/>
        </w:rPr>
        <w:t xml:space="preserve"> </w:t>
      </w:r>
      <w:r w:rsidRPr="004B51D1">
        <w:rPr>
          <w:rFonts w:ascii="Times New Roman" w:hAnsi="Times New Roman" w:cs="Times New Roman"/>
          <w:sz w:val="24"/>
          <w:szCs w:val="24"/>
        </w:rPr>
        <w:t>позволяет</w:t>
      </w:r>
      <w:r w:rsidRPr="004B51D1">
        <w:rPr>
          <w:rFonts w:ascii="Times New Roman" w:hAnsi="Times New Roman" w:cs="Times New Roman"/>
          <w:spacing w:val="11"/>
          <w:sz w:val="24"/>
          <w:szCs w:val="24"/>
        </w:rPr>
        <w:t xml:space="preserve"> </w:t>
      </w:r>
      <w:r w:rsidRPr="004B51D1">
        <w:rPr>
          <w:rFonts w:ascii="Times New Roman" w:hAnsi="Times New Roman" w:cs="Times New Roman"/>
          <w:sz w:val="24"/>
          <w:szCs w:val="24"/>
        </w:rPr>
        <w:t>выделить</w:t>
      </w:r>
      <w:r w:rsidRPr="004B51D1">
        <w:rPr>
          <w:rFonts w:ascii="Times New Roman" w:hAnsi="Times New Roman" w:cs="Times New Roman"/>
          <w:spacing w:val="15"/>
          <w:sz w:val="24"/>
          <w:szCs w:val="24"/>
        </w:rPr>
        <w:t xml:space="preserve"> </w:t>
      </w:r>
      <w:r w:rsidRPr="004B51D1">
        <w:rPr>
          <w:rFonts w:ascii="Times New Roman" w:hAnsi="Times New Roman" w:cs="Times New Roman"/>
          <w:sz w:val="24"/>
          <w:szCs w:val="24"/>
        </w:rPr>
        <w:t>в</w:t>
      </w:r>
      <w:r w:rsidRPr="004B51D1">
        <w:rPr>
          <w:rFonts w:ascii="Times New Roman" w:hAnsi="Times New Roman" w:cs="Times New Roman"/>
          <w:spacing w:val="14"/>
          <w:sz w:val="24"/>
          <w:szCs w:val="24"/>
        </w:rPr>
        <w:t xml:space="preserve"> </w:t>
      </w:r>
      <w:r w:rsidRPr="004B51D1">
        <w:rPr>
          <w:rFonts w:ascii="Times New Roman" w:hAnsi="Times New Roman" w:cs="Times New Roman"/>
          <w:sz w:val="24"/>
          <w:szCs w:val="24"/>
        </w:rPr>
        <w:t>ней</w:t>
      </w:r>
      <w:r w:rsidRPr="004B51D1">
        <w:rPr>
          <w:rFonts w:ascii="Times New Roman" w:hAnsi="Times New Roman" w:cs="Times New Roman"/>
          <w:spacing w:val="12"/>
          <w:sz w:val="24"/>
          <w:szCs w:val="24"/>
        </w:rPr>
        <w:t xml:space="preserve"> </w:t>
      </w:r>
      <w:r w:rsidRPr="004B51D1">
        <w:rPr>
          <w:rFonts w:ascii="Times New Roman" w:hAnsi="Times New Roman" w:cs="Times New Roman"/>
          <w:sz w:val="24"/>
          <w:szCs w:val="24"/>
        </w:rPr>
        <w:t>следующие</w:t>
      </w:r>
      <w:r w:rsidRPr="004B51D1">
        <w:rPr>
          <w:rFonts w:ascii="Times New Roman" w:hAnsi="Times New Roman" w:cs="Times New Roman"/>
          <w:spacing w:val="18"/>
          <w:sz w:val="24"/>
          <w:szCs w:val="24"/>
        </w:rPr>
        <w:t xml:space="preserve"> </w:t>
      </w:r>
      <w:r w:rsidRPr="004B51D1">
        <w:rPr>
          <w:rFonts w:ascii="Times New Roman" w:hAnsi="Times New Roman" w:cs="Times New Roman"/>
          <w:b/>
          <w:i/>
          <w:sz w:val="24"/>
          <w:szCs w:val="24"/>
        </w:rPr>
        <w:t>целевые</w:t>
      </w:r>
      <w:r w:rsidRPr="004B51D1">
        <w:rPr>
          <w:rFonts w:ascii="Times New Roman" w:hAnsi="Times New Roman" w:cs="Times New Roman"/>
          <w:b/>
          <w:i/>
          <w:spacing w:val="12"/>
          <w:sz w:val="24"/>
          <w:szCs w:val="24"/>
        </w:rPr>
        <w:t xml:space="preserve"> </w:t>
      </w:r>
      <w:r w:rsidRPr="004B51D1">
        <w:rPr>
          <w:rFonts w:ascii="Times New Roman" w:hAnsi="Times New Roman" w:cs="Times New Roman"/>
          <w:b/>
          <w:i/>
          <w:sz w:val="24"/>
          <w:szCs w:val="24"/>
        </w:rPr>
        <w:t>приоритеты</w:t>
      </w:r>
      <w:r w:rsidRPr="004B51D1">
        <w:rPr>
          <w:rFonts w:ascii="Times New Roman" w:hAnsi="Times New Roman" w:cs="Times New Roman"/>
          <w:sz w:val="24"/>
          <w:szCs w:val="24"/>
        </w:rPr>
        <w:t>,</w:t>
      </w:r>
      <w:r w:rsidRPr="004B51D1">
        <w:rPr>
          <w:rFonts w:ascii="Times New Roman" w:hAnsi="Times New Roman" w:cs="Times New Roman"/>
          <w:spacing w:val="14"/>
          <w:sz w:val="24"/>
          <w:szCs w:val="24"/>
        </w:rPr>
        <w:t xml:space="preserve"> </w:t>
      </w:r>
      <w:r w:rsidRPr="004B51D1">
        <w:rPr>
          <w:rFonts w:ascii="Times New Roman" w:hAnsi="Times New Roman" w:cs="Times New Roman"/>
          <w:sz w:val="24"/>
          <w:szCs w:val="24"/>
        </w:rPr>
        <w:t>соответствующие</w:t>
      </w:r>
      <w:r w:rsidR="00CF4F2E" w:rsidRPr="00CF4F2E">
        <w:t xml:space="preserve"> </w:t>
      </w:r>
      <w:r w:rsidR="00CF4F2E">
        <w:t>трем</w:t>
      </w:r>
      <w:r w:rsidR="00CF4F2E">
        <w:rPr>
          <w:spacing w:val="-1"/>
        </w:rPr>
        <w:t xml:space="preserve"> </w:t>
      </w:r>
      <w:r w:rsidR="00CF4F2E">
        <w:t>уровням</w:t>
      </w:r>
      <w:r w:rsidR="00CF4F2E">
        <w:rPr>
          <w:spacing w:val="-3"/>
        </w:rPr>
        <w:t xml:space="preserve"> </w:t>
      </w:r>
      <w:r w:rsidR="00CF4F2E">
        <w:t>общего</w:t>
      </w:r>
      <w:r w:rsidR="00CF4F2E">
        <w:rPr>
          <w:spacing w:val="-2"/>
        </w:rPr>
        <w:t xml:space="preserve"> </w:t>
      </w:r>
      <w:r w:rsidR="00CF4F2E">
        <w:t>образования:</w:t>
      </w:r>
    </w:p>
    <w:p w:rsidR="00CF4F2E" w:rsidRDefault="00CF4F2E" w:rsidP="004B51D1">
      <w:pPr>
        <w:sectPr w:rsidR="00CF4F2E" w:rsidSect="004B51D1">
          <w:pgSz w:w="12240" w:h="15840"/>
          <w:pgMar w:top="1060" w:right="474" w:bottom="1440" w:left="1134" w:header="0" w:footer="1172" w:gutter="0"/>
          <w:cols w:space="720"/>
        </w:sectPr>
      </w:pPr>
    </w:p>
    <w:p w:rsidR="004B51D1" w:rsidRDefault="004B51D1" w:rsidP="0025286B">
      <w:pPr>
        <w:pStyle w:val="a5"/>
        <w:widowControl w:val="0"/>
        <w:numPr>
          <w:ilvl w:val="1"/>
          <w:numId w:val="83"/>
        </w:numPr>
        <w:tabs>
          <w:tab w:val="left" w:pos="1153"/>
          <w:tab w:val="left" w:pos="10632"/>
        </w:tabs>
        <w:autoSpaceDE w:val="0"/>
        <w:autoSpaceDN w:val="0"/>
        <w:spacing w:after="0" w:line="240" w:lineRule="auto"/>
        <w:ind w:firstLine="120"/>
        <w:contextualSpacing w:val="0"/>
        <w:jc w:val="both"/>
        <w:rPr>
          <w:sz w:val="24"/>
        </w:rPr>
      </w:pPr>
      <w:r>
        <w:rPr>
          <w:sz w:val="24"/>
        </w:rPr>
        <w:lastRenderedPageBreak/>
        <w:t>В</w:t>
      </w:r>
      <w:r>
        <w:rPr>
          <w:spacing w:val="1"/>
          <w:sz w:val="24"/>
        </w:rPr>
        <w:t xml:space="preserve"> </w:t>
      </w:r>
      <w:r>
        <w:rPr>
          <w:sz w:val="24"/>
        </w:rPr>
        <w:t>воспитании</w:t>
      </w:r>
      <w:r>
        <w:rPr>
          <w:spacing w:val="1"/>
          <w:sz w:val="24"/>
        </w:rPr>
        <w:t xml:space="preserve"> </w:t>
      </w:r>
      <w:r>
        <w:rPr>
          <w:sz w:val="24"/>
        </w:rPr>
        <w:t>детей</w:t>
      </w:r>
      <w:r>
        <w:rPr>
          <w:spacing w:val="1"/>
          <w:sz w:val="24"/>
        </w:rPr>
        <w:t xml:space="preserve"> </w:t>
      </w:r>
      <w:r>
        <w:rPr>
          <w:sz w:val="24"/>
        </w:rPr>
        <w:t>младшего</w:t>
      </w:r>
      <w:r>
        <w:rPr>
          <w:spacing w:val="1"/>
          <w:sz w:val="24"/>
        </w:rPr>
        <w:t xml:space="preserve"> </w:t>
      </w:r>
      <w:r>
        <w:rPr>
          <w:sz w:val="24"/>
        </w:rPr>
        <w:t>школьного</w:t>
      </w:r>
      <w:r>
        <w:rPr>
          <w:spacing w:val="1"/>
          <w:sz w:val="24"/>
        </w:rPr>
        <w:t xml:space="preserve"> </w:t>
      </w:r>
      <w:r>
        <w:rPr>
          <w:sz w:val="24"/>
        </w:rPr>
        <w:t>возраста</w:t>
      </w:r>
      <w:r>
        <w:rPr>
          <w:spacing w:val="1"/>
          <w:sz w:val="24"/>
        </w:rPr>
        <w:t xml:space="preserve"> </w:t>
      </w:r>
      <w:r>
        <w:rPr>
          <w:b/>
          <w:i/>
          <w:sz w:val="24"/>
        </w:rPr>
        <w:t>(уровень</w:t>
      </w:r>
      <w:r>
        <w:rPr>
          <w:b/>
          <w:i/>
          <w:spacing w:val="1"/>
          <w:sz w:val="24"/>
        </w:rPr>
        <w:t xml:space="preserve"> </w:t>
      </w:r>
      <w:r>
        <w:rPr>
          <w:b/>
          <w:i/>
          <w:sz w:val="24"/>
        </w:rPr>
        <w:t>начального</w:t>
      </w:r>
      <w:r>
        <w:rPr>
          <w:b/>
          <w:i/>
          <w:spacing w:val="1"/>
          <w:sz w:val="24"/>
        </w:rPr>
        <w:t xml:space="preserve"> </w:t>
      </w:r>
      <w:r>
        <w:rPr>
          <w:b/>
          <w:i/>
          <w:sz w:val="24"/>
        </w:rPr>
        <w:t>общего</w:t>
      </w:r>
      <w:r>
        <w:rPr>
          <w:b/>
          <w:i/>
          <w:spacing w:val="1"/>
          <w:sz w:val="24"/>
        </w:rPr>
        <w:t xml:space="preserve"> </w:t>
      </w:r>
      <w:r>
        <w:rPr>
          <w:b/>
          <w:i/>
          <w:sz w:val="24"/>
        </w:rPr>
        <w:t xml:space="preserve">образования) </w:t>
      </w:r>
      <w:r>
        <w:rPr>
          <w:sz w:val="24"/>
        </w:rPr>
        <w:t>таким целевым приоритетом является создание благоприятных условий для</w:t>
      </w:r>
      <w:r>
        <w:rPr>
          <w:spacing w:val="1"/>
          <w:sz w:val="24"/>
        </w:rPr>
        <w:t xml:space="preserve"> </w:t>
      </w:r>
      <w:r>
        <w:rPr>
          <w:sz w:val="24"/>
        </w:rPr>
        <w:t xml:space="preserve">усвоения школьниками социально значимых знаний– </w:t>
      </w:r>
      <w:proofErr w:type="gramStart"/>
      <w:r>
        <w:rPr>
          <w:sz w:val="24"/>
        </w:rPr>
        <w:t>зн</w:t>
      </w:r>
      <w:proofErr w:type="gramEnd"/>
      <w:r>
        <w:rPr>
          <w:sz w:val="24"/>
        </w:rPr>
        <w:t>аний основных норм и традиций того</w:t>
      </w:r>
      <w:r>
        <w:rPr>
          <w:spacing w:val="-57"/>
          <w:sz w:val="24"/>
        </w:rPr>
        <w:t xml:space="preserve"> </w:t>
      </w:r>
      <w:r>
        <w:rPr>
          <w:sz w:val="24"/>
        </w:rPr>
        <w:t>общества,</w:t>
      </w:r>
      <w:r>
        <w:rPr>
          <w:spacing w:val="-1"/>
          <w:sz w:val="24"/>
        </w:rPr>
        <w:t xml:space="preserve"> </w:t>
      </w:r>
      <w:r>
        <w:rPr>
          <w:sz w:val="24"/>
        </w:rPr>
        <w:t>в</w:t>
      </w:r>
      <w:r>
        <w:rPr>
          <w:spacing w:val="-1"/>
          <w:sz w:val="24"/>
        </w:rPr>
        <w:t xml:space="preserve"> </w:t>
      </w:r>
      <w:r>
        <w:rPr>
          <w:sz w:val="24"/>
        </w:rPr>
        <w:t>котором они</w:t>
      </w:r>
      <w:r>
        <w:rPr>
          <w:spacing w:val="1"/>
          <w:sz w:val="24"/>
        </w:rPr>
        <w:t xml:space="preserve"> </w:t>
      </w:r>
      <w:r>
        <w:rPr>
          <w:sz w:val="24"/>
        </w:rPr>
        <w:t>живут.</w:t>
      </w:r>
    </w:p>
    <w:p w:rsidR="004B51D1" w:rsidRDefault="004B51D1" w:rsidP="00CF4F2E">
      <w:pPr>
        <w:pStyle w:val="af3"/>
        <w:tabs>
          <w:tab w:val="left" w:pos="10632"/>
        </w:tabs>
        <w:ind w:firstLine="180"/>
        <w:jc w:val="both"/>
      </w:pPr>
      <w:r>
        <w:t>Выделение</w:t>
      </w:r>
      <w:r>
        <w:rPr>
          <w:spacing w:val="1"/>
        </w:rPr>
        <w:t xml:space="preserve"> </w:t>
      </w:r>
      <w:r>
        <w:t>данного</w:t>
      </w:r>
      <w:r>
        <w:rPr>
          <w:spacing w:val="1"/>
        </w:rPr>
        <w:t xml:space="preserve"> </w:t>
      </w:r>
      <w:r>
        <w:t>приоритета</w:t>
      </w:r>
      <w:r>
        <w:rPr>
          <w:spacing w:val="1"/>
        </w:rPr>
        <w:t xml:space="preserve"> </w:t>
      </w:r>
      <w:r>
        <w:t>связано</w:t>
      </w:r>
      <w:r>
        <w:rPr>
          <w:spacing w:val="1"/>
        </w:rPr>
        <w:t xml:space="preserve"> </w:t>
      </w:r>
      <w:r>
        <w:t>с</w:t>
      </w:r>
      <w:r>
        <w:rPr>
          <w:spacing w:val="1"/>
        </w:rPr>
        <w:t xml:space="preserve"> </w:t>
      </w:r>
      <w:r>
        <w:t>особенностями</w:t>
      </w:r>
      <w:r>
        <w:rPr>
          <w:spacing w:val="1"/>
        </w:rPr>
        <w:t xml:space="preserve"> </w:t>
      </w:r>
      <w:r>
        <w:t>детей</w:t>
      </w:r>
      <w:r>
        <w:rPr>
          <w:spacing w:val="1"/>
        </w:rPr>
        <w:t xml:space="preserve"> </w:t>
      </w:r>
      <w:r>
        <w:t>младшего</w:t>
      </w:r>
      <w:r>
        <w:rPr>
          <w:spacing w:val="1"/>
        </w:rPr>
        <w:t xml:space="preserve"> </w:t>
      </w:r>
      <w:r>
        <w:t>школьного</w:t>
      </w:r>
      <w:r>
        <w:rPr>
          <w:spacing w:val="1"/>
        </w:rPr>
        <w:t xml:space="preserve"> </w:t>
      </w:r>
      <w:r>
        <w:t>возраста: с их потребностью самоутвердиться в своем новом социальном статусе - статусе</w:t>
      </w:r>
      <w:r>
        <w:rPr>
          <w:spacing w:val="1"/>
        </w:rPr>
        <w:t xml:space="preserve"> </w:t>
      </w:r>
      <w:r>
        <w:t>школьника, то есть научиться соответствовать предъявляемым к носителям данного статуса</w:t>
      </w:r>
      <w:r>
        <w:rPr>
          <w:spacing w:val="1"/>
        </w:rPr>
        <w:t xml:space="preserve"> </w:t>
      </w:r>
      <w:r>
        <w:t>нормам и принятым традициям поведения. Такого рода нормы и традиции задаются в школе</w:t>
      </w:r>
      <w:r>
        <w:rPr>
          <w:spacing w:val="1"/>
        </w:rPr>
        <w:t xml:space="preserve"> </w:t>
      </w:r>
      <w:r>
        <w:t>педагогами и воспринимаются детьми именно как нормы и традиции поведения школьника.</w:t>
      </w:r>
      <w:r>
        <w:rPr>
          <w:spacing w:val="1"/>
        </w:rPr>
        <w:t xml:space="preserve"> </w:t>
      </w:r>
      <w:r>
        <w:t>Знание</w:t>
      </w:r>
      <w:r>
        <w:rPr>
          <w:spacing w:val="1"/>
        </w:rPr>
        <w:t xml:space="preserve"> </w:t>
      </w:r>
      <w:r>
        <w:t>их</w:t>
      </w:r>
      <w:r>
        <w:rPr>
          <w:spacing w:val="1"/>
        </w:rPr>
        <w:t xml:space="preserve"> </w:t>
      </w:r>
      <w:r>
        <w:t>станет</w:t>
      </w:r>
      <w:r>
        <w:rPr>
          <w:spacing w:val="1"/>
        </w:rPr>
        <w:t xml:space="preserve"> </w:t>
      </w:r>
      <w:r>
        <w:t>базой</w:t>
      </w:r>
      <w:r>
        <w:rPr>
          <w:spacing w:val="1"/>
        </w:rPr>
        <w:t xml:space="preserve"> </w:t>
      </w:r>
      <w:r>
        <w:t>для</w:t>
      </w:r>
      <w:r>
        <w:rPr>
          <w:spacing w:val="1"/>
        </w:rPr>
        <w:t xml:space="preserve"> </w:t>
      </w:r>
      <w:r>
        <w:t>развития</w:t>
      </w:r>
      <w:r>
        <w:rPr>
          <w:spacing w:val="1"/>
        </w:rPr>
        <w:t xml:space="preserve"> </w:t>
      </w:r>
      <w:r>
        <w:t>социально</w:t>
      </w:r>
      <w:r>
        <w:rPr>
          <w:spacing w:val="1"/>
        </w:rPr>
        <w:t xml:space="preserve"> </w:t>
      </w:r>
      <w:r>
        <w:t>значимых</w:t>
      </w:r>
      <w:r>
        <w:rPr>
          <w:spacing w:val="1"/>
        </w:rPr>
        <w:t xml:space="preserve"> </w:t>
      </w:r>
      <w:r>
        <w:t>отношений</w:t>
      </w:r>
      <w:r>
        <w:rPr>
          <w:spacing w:val="1"/>
        </w:rPr>
        <w:t xml:space="preserve"> </w:t>
      </w:r>
      <w:r>
        <w:t>школьников</w:t>
      </w:r>
      <w:r>
        <w:rPr>
          <w:spacing w:val="1"/>
        </w:rPr>
        <w:t xml:space="preserve"> </w:t>
      </w:r>
      <w:r>
        <w:t>и</w:t>
      </w:r>
      <w:r>
        <w:rPr>
          <w:spacing w:val="1"/>
        </w:rPr>
        <w:t xml:space="preserve"> </w:t>
      </w:r>
      <w:r>
        <w:t>накопления</w:t>
      </w:r>
      <w:r>
        <w:rPr>
          <w:spacing w:val="1"/>
        </w:rPr>
        <w:t xml:space="preserve"> </w:t>
      </w:r>
      <w:r>
        <w:t>ими</w:t>
      </w:r>
      <w:r>
        <w:rPr>
          <w:spacing w:val="1"/>
        </w:rPr>
        <w:t xml:space="preserve"> </w:t>
      </w:r>
      <w:r>
        <w:t>опыта</w:t>
      </w:r>
      <w:r>
        <w:rPr>
          <w:spacing w:val="1"/>
        </w:rPr>
        <w:t xml:space="preserve"> </w:t>
      </w:r>
      <w:r>
        <w:t>осуществления</w:t>
      </w:r>
      <w:r>
        <w:rPr>
          <w:spacing w:val="1"/>
        </w:rPr>
        <w:t xml:space="preserve"> </w:t>
      </w:r>
      <w:r>
        <w:t>социально</w:t>
      </w:r>
      <w:r>
        <w:rPr>
          <w:spacing w:val="1"/>
        </w:rPr>
        <w:t xml:space="preserve"> </w:t>
      </w:r>
      <w:r>
        <w:t>значимых</w:t>
      </w:r>
      <w:r>
        <w:rPr>
          <w:spacing w:val="1"/>
        </w:rPr>
        <w:t xml:space="preserve"> </w:t>
      </w:r>
      <w:r>
        <w:t>дел</w:t>
      </w:r>
      <w:r>
        <w:rPr>
          <w:spacing w:val="1"/>
        </w:rPr>
        <w:t xml:space="preserve"> </w:t>
      </w:r>
      <w:r>
        <w:t>и</w:t>
      </w:r>
      <w:r>
        <w:rPr>
          <w:spacing w:val="1"/>
        </w:rPr>
        <w:t xml:space="preserve"> </w:t>
      </w:r>
      <w:r>
        <w:t>в</w:t>
      </w:r>
      <w:r>
        <w:rPr>
          <w:spacing w:val="1"/>
        </w:rPr>
        <w:t xml:space="preserve"> </w:t>
      </w:r>
      <w:r>
        <w:t>дальнейшем,</w:t>
      </w:r>
      <w:r>
        <w:rPr>
          <w:spacing w:val="1"/>
        </w:rPr>
        <w:t xml:space="preserve"> </w:t>
      </w:r>
      <w:r>
        <w:t>в</w:t>
      </w:r>
      <w:r>
        <w:rPr>
          <w:spacing w:val="1"/>
        </w:rPr>
        <w:t xml:space="preserve"> </w:t>
      </w:r>
      <w:r>
        <w:t>подростковом</w:t>
      </w:r>
      <w:r>
        <w:rPr>
          <w:spacing w:val="-3"/>
        </w:rPr>
        <w:t xml:space="preserve"> </w:t>
      </w:r>
      <w:r>
        <w:t>и</w:t>
      </w:r>
      <w:r>
        <w:rPr>
          <w:spacing w:val="-2"/>
        </w:rPr>
        <w:t xml:space="preserve"> </w:t>
      </w:r>
      <w:r>
        <w:t>юношеском</w:t>
      </w:r>
      <w:r>
        <w:rPr>
          <w:spacing w:val="-2"/>
        </w:rPr>
        <w:t xml:space="preserve"> </w:t>
      </w:r>
      <w:r>
        <w:t>возрасте.</w:t>
      </w:r>
      <w:r>
        <w:rPr>
          <w:spacing w:val="-1"/>
        </w:rPr>
        <w:t xml:space="preserve"> </w:t>
      </w:r>
      <w:proofErr w:type="gramStart"/>
      <w:r>
        <w:t>К</w:t>
      </w:r>
      <w:r>
        <w:rPr>
          <w:spacing w:val="-1"/>
        </w:rPr>
        <w:t xml:space="preserve"> </w:t>
      </w:r>
      <w:r>
        <w:t>наиболее</w:t>
      </w:r>
      <w:r>
        <w:rPr>
          <w:spacing w:val="-3"/>
        </w:rPr>
        <w:t xml:space="preserve"> </w:t>
      </w:r>
      <w:r>
        <w:t>важным</w:t>
      </w:r>
      <w:r>
        <w:rPr>
          <w:spacing w:val="-3"/>
        </w:rPr>
        <w:t xml:space="preserve"> </w:t>
      </w:r>
      <w:r>
        <w:t>из</w:t>
      </w:r>
      <w:r>
        <w:rPr>
          <w:spacing w:val="-1"/>
        </w:rPr>
        <w:t xml:space="preserve"> </w:t>
      </w:r>
      <w:r>
        <w:t>них</w:t>
      </w:r>
      <w:r>
        <w:rPr>
          <w:spacing w:val="1"/>
        </w:rPr>
        <w:t xml:space="preserve"> </w:t>
      </w:r>
      <w:r>
        <w:t>относятся</w:t>
      </w:r>
      <w:r>
        <w:rPr>
          <w:spacing w:val="-1"/>
        </w:rPr>
        <w:t xml:space="preserve"> </w:t>
      </w:r>
      <w:r>
        <w:t>следующие:</w:t>
      </w:r>
      <w:proofErr w:type="gramEnd"/>
    </w:p>
    <w:p w:rsidR="004B51D1" w:rsidRPr="00CF4F2E" w:rsidRDefault="004B51D1" w:rsidP="0025286B">
      <w:pPr>
        <w:pStyle w:val="a5"/>
        <w:widowControl w:val="0"/>
        <w:numPr>
          <w:ilvl w:val="0"/>
          <w:numId w:val="84"/>
        </w:numPr>
        <w:tabs>
          <w:tab w:val="left" w:pos="1113"/>
          <w:tab w:val="left" w:pos="1115"/>
        </w:tabs>
        <w:autoSpaceDE w:val="0"/>
        <w:autoSpaceDN w:val="0"/>
        <w:spacing w:before="1" w:after="0" w:line="240" w:lineRule="auto"/>
        <w:ind w:right="-33" w:firstLine="0"/>
        <w:contextualSpacing w:val="0"/>
        <w:rPr>
          <w:rFonts w:ascii="Times New Roman" w:hAnsi="Times New Roman" w:cs="Times New Roman"/>
          <w:sz w:val="24"/>
        </w:rPr>
      </w:pPr>
      <w:proofErr w:type="gramStart"/>
      <w:r w:rsidRPr="00CF4F2E">
        <w:rPr>
          <w:rFonts w:ascii="Times New Roman" w:hAnsi="Times New Roman" w:cs="Times New Roman"/>
          <w:sz w:val="24"/>
        </w:rPr>
        <w:t>быть</w:t>
      </w:r>
      <w:r w:rsidRPr="00CF4F2E">
        <w:rPr>
          <w:rFonts w:ascii="Times New Roman" w:hAnsi="Times New Roman" w:cs="Times New Roman"/>
          <w:spacing w:val="24"/>
          <w:sz w:val="24"/>
        </w:rPr>
        <w:t xml:space="preserve"> </w:t>
      </w:r>
      <w:r w:rsidRPr="00CF4F2E">
        <w:rPr>
          <w:rFonts w:ascii="Times New Roman" w:hAnsi="Times New Roman" w:cs="Times New Roman"/>
          <w:sz w:val="24"/>
        </w:rPr>
        <w:t>любящим,</w:t>
      </w:r>
      <w:r w:rsidRPr="00CF4F2E">
        <w:rPr>
          <w:rFonts w:ascii="Times New Roman" w:hAnsi="Times New Roman" w:cs="Times New Roman"/>
          <w:spacing w:val="23"/>
          <w:sz w:val="24"/>
        </w:rPr>
        <w:t xml:space="preserve"> </w:t>
      </w:r>
      <w:r w:rsidRPr="00CF4F2E">
        <w:rPr>
          <w:rFonts w:ascii="Times New Roman" w:hAnsi="Times New Roman" w:cs="Times New Roman"/>
          <w:sz w:val="24"/>
        </w:rPr>
        <w:t>послушным</w:t>
      </w:r>
      <w:r w:rsidRPr="00CF4F2E">
        <w:rPr>
          <w:rFonts w:ascii="Times New Roman" w:hAnsi="Times New Roman" w:cs="Times New Roman"/>
          <w:spacing w:val="23"/>
          <w:sz w:val="24"/>
        </w:rPr>
        <w:t xml:space="preserve"> </w:t>
      </w:r>
      <w:r w:rsidRPr="00CF4F2E">
        <w:rPr>
          <w:rFonts w:ascii="Times New Roman" w:hAnsi="Times New Roman" w:cs="Times New Roman"/>
          <w:sz w:val="24"/>
        </w:rPr>
        <w:t>и</w:t>
      </w:r>
      <w:r w:rsidRPr="00CF4F2E">
        <w:rPr>
          <w:rFonts w:ascii="Times New Roman" w:hAnsi="Times New Roman" w:cs="Times New Roman"/>
          <w:spacing w:val="25"/>
          <w:sz w:val="24"/>
        </w:rPr>
        <w:t xml:space="preserve"> </w:t>
      </w:r>
      <w:r w:rsidRPr="00CF4F2E">
        <w:rPr>
          <w:rFonts w:ascii="Times New Roman" w:hAnsi="Times New Roman" w:cs="Times New Roman"/>
          <w:sz w:val="24"/>
        </w:rPr>
        <w:t>отзывчивым</w:t>
      </w:r>
      <w:r w:rsidRPr="00CF4F2E">
        <w:rPr>
          <w:rFonts w:ascii="Times New Roman" w:hAnsi="Times New Roman" w:cs="Times New Roman"/>
          <w:spacing w:val="22"/>
          <w:sz w:val="24"/>
        </w:rPr>
        <w:t xml:space="preserve"> </w:t>
      </w:r>
      <w:r w:rsidRPr="00CF4F2E">
        <w:rPr>
          <w:rFonts w:ascii="Times New Roman" w:hAnsi="Times New Roman" w:cs="Times New Roman"/>
          <w:sz w:val="24"/>
        </w:rPr>
        <w:t>сыном</w:t>
      </w:r>
      <w:r w:rsidRPr="00CF4F2E">
        <w:rPr>
          <w:rFonts w:ascii="Times New Roman" w:hAnsi="Times New Roman" w:cs="Times New Roman"/>
          <w:spacing w:val="23"/>
          <w:sz w:val="24"/>
        </w:rPr>
        <w:t xml:space="preserve"> </w:t>
      </w:r>
      <w:r w:rsidRPr="00CF4F2E">
        <w:rPr>
          <w:rFonts w:ascii="Times New Roman" w:hAnsi="Times New Roman" w:cs="Times New Roman"/>
          <w:sz w:val="24"/>
        </w:rPr>
        <w:t>(дочерью),</w:t>
      </w:r>
      <w:r w:rsidRPr="00CF4F2E">
        <w:rPr>
          <w:rFonts w:ascii="Times New Roman" w:hAnsi="Times New Roman" w:cs="Times New Roman"/>
          <w:spacing w:val="22"/>
          <w:sz w:val="24"/>
        </w:rPr>
        <w:t xml:space="preserve"> </w:t>
      </w:r>
      <w:r w:rsidRPr="00CF4F2E">
        <w:rPr>
          <w:rFonts w:ascii="Times New Roman" w:hAnsi="Times New Roman" w:cs="Times New Roman"/>
          <w:sz w:val="24"/>
        </w:rPr>
        <w:t>братом</w:t>
      </w:r>
      <w:r w:rsidRPr="00CF4F2E">
        <w:rPr>
          <w:rFonts w:ascii="Times New Roman" w:hAnsi="Times New Roman" w:cs="Times New Roman"/>
          <w:spacing w:val="24"/>
          <w:sz w:val="24"/>
        </w:rPr>
        <w:t xml:space="preserve"> </w:t>
      </w:r>
      <w:r w:rsidRPr="00CF4F2E">
        <w:rPr>
          <w:rFonts w:ascii="Times New Roman" w:hAnsi="Times New Roman" w:cs="Times New Roman"/>
          <w:sz w:val="24"/>
        </w:rPr>
        <w:t>(сестрой),</w:t>
      </w:r>
      <w:r w:rsidRPr="00CF4F2E">
        <w:rPr>
          <w:rFonts w:ascii="Times New Roman" w:hAnsi="Times New Roman" w:cs="Times New Roman"/>
          <w:spacing w:val="22"/>
          <w:sz w:val="24"/>
        </w:rPr>
        <w:t xml:space="preserve"> </w:t>
      </w:r>
      <w:r w:rsidRPr="00CF4F2E">
        <w:rPr>
          <w:rFonts w:ascii="Times New Roman" w:hAnsi="Times New Roman" w:cs="Times New Roman"/>
          <w:sz w:val="24"/>
        </w:rPr>
        <w:t>внуком</w:t>
      </w:r>
      <w:r w:rsidRPr="00CF4F2E">
        <w:rPr>
          <w:rFonts w:ascii="Times New Roman" w:hAnsi="Times New Roman" w:cs="Times New Roman"/>
          <w:spacing w:val="-57"/>
          <w:sz w:val="24"/>
        </w:rPr>
        <w:t xml:space="preserve"> </w:t>
      </w:r>
      <w:r w:rsidRPr="00CF4F2E">
        <w:rPr>
          <w:rFonts w:ascii="Times New Roman" w:hAnsi="Times New Roman" w:cs="Times New Roman"/>
          <w:sz w:val="24"/>
        </w:rPr>
        <w:t>(внучкой);</w:t>
      </w:r>
      <w:proofErr w:type="gramEnd"/>
    </w:p>
    <w:p w:rsidR="004B51D1" w:rsidRPr="00CF4F2E" w:rsidRDefault="004B51D1" w:rsidP="0025286B">
      <w:pPr>
        <w:pStyle w:val="a5"/>
        <w:widowControl w:val="0"/>
        <w:numPr>
          <w:ilvl w:val="0"/>
          <w:numId w:val="84"/>
        </w:numPr>
        <w:tabs>
          <w:tab w:val="left" w:pos="1113"/>
          <w:tab w:val="left" w:pos="1115"/>
        </w:tabs>
        <w:autoSpaceDE w:val="0"/>
        <w:autoSpaceDN w:val="0"/>
        <w:spacing w:before="1" w:after="0" w:line="240" w:lineRule="auto"/>
        <w:ind w:right="-33" w:firstLine="0"/>
        <w:contextualSpacing w:val="0"/>
        <w:rPr>
          <w:rFonts w:ascii="Times New Roman" w:hAnsi="Times New Roman" w:cs="Times New Roman"/>
          <w:sz w:val="24"/>
        </w:rPr>
      </w:pPr>
      <w:r w:rsidRPr="00CF4F2E">
        <w:rPr>
          <w:rFonts w:ascii="Times New Roman" w:hAnsi="Times New Roman" w:cs="Times New Roman"/>
          <w:sz w:val="24"/>
        </w:rPr>
        <w:t>уважать</w:t>
      </w:r>
      <w:r w:rsidRPr="00CF4F2E">
        <w:rPr>
          <w:rFonts w:ascii="Times New Roman" w:hAnsi="Times New Roman" w:cs="Times New Roman"/>
          <w:spacing w:val="4"/>
          <w:sz w:val="24"/>
        </w:rPr>
        <w:t xml:space="preserve"> </w:t>
      </w:r>
      <w:r w:rsidRPr="00CF4F2E">
        <w:rPr>
          <w:rFonts w:ascii="Times New Roman" w:hAnsi="Times New Roman" w:cs="Times New Roman"/>
          <w:sz w:val="24"/>
        </w:rPr>
        <w:t>старших</w:t>
      </w:r>
      <w:r w:rsidRPr="00CF4F2E">
        <w:rPr>
          <w:rFonts w:ascii="Times New Roman" w:hAnsi="Times New Roman" w:cs="Times New Roman"/>
          <w:spacing w:val="4"/>
          <w:sz w:val="24"/>
        </w:rPr>
        <w:t xml:space="preserve"> </w:t>
      </w:r>
      <w:r w:rsidRPr="00CF4F2E">
        <w:rPr>
          <w:rFonts w:ascii="Times New Roman" w:hAnsi="Times New Roman" w:cs="Times New Roman"/>
          <w:sz w:val="24"/>
        </w:rPr>
        <w:t>и</w:t>
      </w:r>
      <w:r w:rsidRPr="00CF4F2E">
        <w:rPr>
          <w:rFonts w:ascii="Times New Roman" w:hAnsi="Times New Roman" w:cs="Times New Roman"/>
          <w:spacing w:val="3"/>
          <w:sz w:val="24"/>
        </w:rPr>
        <w:t xml:space="preserve"> </w:t>
      </w:r>
      <w:r w:rsidRPr="00CF4F2E">
        <w:rPr>
          <w:rFonts w:ascii="Times New Roman" w:hAnsi="Times New Roman" w:cs="Times New Roman"/>
          <w:sz w:val="24"/>
        </w:rPr>
        <w:t>заботиться</w:t>
      </w:r>
      <w:r w:rsidRPr="00CF4F2E">
        <w:rPr>
          <w:rFonts w:ascii="Times New Roman" w:hAnsi="Times New Roman" w:cs="Times New Roman"/>
          <w:spacing w:val="2"/>
          <w:sz w:val="24"/>
        </w:rPr>
        <w:t xml:space="preserve"> </w:t>
      </w:r>
      <w:r w:rsidRPr="00CF4F2E">
        <w:rPr>
          <w:rFonts w:ascii="Times New Roman" w:hAnsi="Times New Roman" w:cs="Times New Roman"/>
          <w:sz w:val="24"/>
        </w:rPr>
        <w:t>о</w:t>
      </w:r>
      <w:r w:rsidRPr="00CF4F2E">
        <w:rPr>
          <w:rFonts w:ascii="Times New Roman" w:hAnsi="Times New Roman" w:cs="Times New Roman"/>
          <w:spacing w:val="2"/>
          <w:sz w:val="24"/>
        </w:rPr>
        <w:t xml:space="preserve"> </w:t>
      </w:r>
      <w:r w:rsidRPr="00CF4F2E">
        <w:rPr>
          <w:rFonts w:ascii="Times New Roman" w:hAnsi="Times New Roman" w:cs="Times New Roman"/>
          <w:sz w:val="24"/>
        </w:rPr>
        <w:t>младших</w:t>
      </w:r>
      <w:r w:rsidRPr="00CF4F2E">
        <w:rPr>
          <w:rFonts w:ascii="Times New Roman" w:hAnsi="Times New Roman" w:cs="Times New Roman"/>
          <w:spacing w:val="4"/>
          <w:sz w:val="24"/>
        </w:rPr>
        <w:t xml:space="preserve"> </w:t>
      </w:r>
      <w:r w:rsidRPr="00CF4F2E">
        <w:rPr>
          <w:rFonts w:ascii="Times New Roman" w:hAnsi="Times New Roman" w:cs="Times New Roman"/>
          <w:sz w:val="24"/>
        </w:rPr>
        <w:t>членах</w:t>
      </w:r>
      <w:r w:rsidRPr="00CF4F2E">
        <w:rPr>
          <w:rFonts w:ascii="Times New Roman" w:hAnsi="Times New Roman" w:cs="Times New Roman"/>
          <w:spacing w:val="4"/>
          <w:sz w:val="24"/>
        </w:rPr>
        <w:t xml:space="preserve"> </w:t>
      </w:r>
      <w:r w:rsidRPr="00CF4F2E">
        <w:rPr>
          <w:rFonts w:ascii="Times New Roman" w:hAnsi="Times New Roman" w:cs="Times New Roman"/>
          <w:sz w:val="24"/>
        </w:rPr>
        <w:t>семьи;</w:t>
      </w:r>
      <w:r w:rsidRPr="00CF4F2E">
        <w:rPr>
          <w:rFonts w:ascii="Times New Roman" w:hAnsi="Times New Roman" w:cs="Times New Roman"/>
          <w:spacing w:val="3"/>
          <w:sz w:val="24"/>
        </w:rPr>
        <w:t xml:space="preserve"> </w:t>
      </w:r>
      <w:r w:rsidRPr="00CF4F2E">
        <w:rPr>
          <w:rFonts w:ascii="Times New Roman" w:hAnsi="Times New Roman" w:cs="Times New Roman"/>
          <w:sz w:val="24"/>
        </w:rPr>
        <w:t>выполнять</w:t>
      </w:r>
      <w:r w:rsidRPr="00CF4F2E">
        <w:rPr>
          <w:rFonts w:ascii="Times New Roman" w:hAnsi="Times New Roman" w:cs="Times New Roman"/>
          <w:spacing w:val="4"/>
          <w:sz w:val="24"/>
        </w:rPr>
        <w:t xml:space="preserve"> </w:t>
      </w:r>
      <w:r w:rsidRPr="00CF4F2E">
        <w:rPr>
          <w:rFonts w:ascii="Times New Roman" w:hAnsi="Times New Roman" w:cs="Times New Roman"/>
          <w:sz w:val="24"/>
        </w:rPr>
        <w:t>посильную</w:t>
      </w:r>
      <w:r w:rsidRPr="00CF4F2E">
        <w:rPr>
          <w:rFonts w:ascii="Times New Roman" w:hAnsi="Times New Roman" w:cs="Times New Roman"/>
          <w:spacing w:val="3"/>
          <w:sz w:val="24"/>
        </w:rPr>
        <w:t xml:space="preserve"> </w:t>
      </w:r>
      <w:r w:rsidRPr="00CF4F2E">
        <w:rPr>
          <w:rFonts w:ascii="Times New Roman" w:hAnsi="Times New Roman" w:cs="Times New Roman"/>
          <w:sz w:val="24"/>
        </w:rPr>
        <w:t>для</w:t>
      </w:r>
      <w:r w:rsidRPr="00CF4F2E">
        <w:rPr>
          <w:rFonts w:ascii="Times New Roman" w:hAnsi="Times New Roman" w:cs="Times New Roman"/>
          <w:spacing w:val="-57"/>
          <w:sz w:val="24"/>
        </w:rPr>
        <w:t xml:space="preserve"> </w:t>
      </w:r>
      <w:r w:rsidRPr="00CF4F2E">
        <w:rPr>
          <w:rFonts w:ascii="Times New Roman" w:hAnsi="Times New Roman" w:cs="Times New Roman"/>
          <w:sz w:val="24"/>
        </w:rPr>
        <w:t>ребёнка</w:t>
      </w:r>
      <w:r w:rsidRPr="00CF4F2E">
        <w:rPr>
          <w:rFonts w:ascii="Times New Roman" w:hAnsi="Times New Roman" w:cs="Times New Roman"/>
          <w:spacing w:val="-2"/>
          <w:sz w:val="24"/>
        </w:rPr>
        <w:t xml:space="preserve"> </w:t>
      </w:r>
      <w:r w:rsidRPr="00CF4F2E">
        <w:rPr>
          <w:rFonts w:ascii="Times New Roman" w:hAnsi="Times New Roman" w:cs="Times New Roman"/>
          <w:sz w:val="24"/>
        </w:rPr>
        <w:t>домашнюю работу, помогая старшим;</w:t>
      </w:r>
    </w:p>
    <w:p w:rsidR="004B51D1" w:rsidRPr="00CF4F2E" w:rsidRDefault="004B51D1" w:rsidP="0025286B">
      <w:pPr>
        <w:pStyle w:val="a5"/>
        <w:widowControl w:val="0"/>
        <w:numPr>
          <w:ilvl w:val="0"/>
          <w:numId w:val="84"/>
        </w:numPr>
        <w:tabs>
          <w:tab w:val="left" w:pos="1113"/>
          <w:tab w:val="left" w:pos="1115"/>
        </w:tabs>
        <w:autoSpaceDE w:val="0"/>
        <w:autoSpaceDN w:val="0"/>
        <w:spacing w:after="0" w:line="240" w:lineRule="auto"/>
        <w:ind w:right="-33" w:firstLine="0"/>
        <w:contextualSpacing w:val="0"/>
        <w:rPr>
          <w:rFonts w:ascii="Times New Roman" w:hAnsi="Times New Roman" w:cs="Times New Roman"/>
          <w:sz w:val="24"/>
        </w:rPr>
      </w:pPr>
      <w:r w:rsidRPr="00CF4F2E">
        <w:rPr>
          <w:rFonts w:ascii="Times New Roman" w:hAnsi="Times New Roman" w:cs="Times New Roman"/>
          <w:sz w:val="24"/>
        </w:rPr>
        <w:t>быть</w:t>
      </w:r>
      <w:r w:rsidRPr="00CF4F2E">
        <w:rPr>
          <w:rFonts w:ascii="Times New Roman" w:hAnsi="Times New Roman" w:cs="Times New Roman"/>
          <w:spacing w:val="37"/>
          <w:sz w:val="24"/>
        </w:rPr>
        <w:t xml:space="preserve"> </w:t>
      </w:r>
      <w:r w:rsidRPr="00CF4F2E">
        <w:rPr>
          <w:rFonts w:ascii="Times New Roman" w:hAnsi="Times New Roman" w:cs="Times New Roman"/>
          <w:sz w:val="24"/>
        </w:rPr>
        <w:t>трудолюбивым,</w:t>
      </w:r>
      <w:r w:rsidRPr="00CF4F2E">
        <w:rPr>
          <w:rFonts w:ascii="Times New Roman" w:hAnsi="Times New Roman" w:cs="Times New Roman"/>
          <w:spacing w:val="37"/>
          <w:sz w:val="24"/>
        </w:rPr>
        <w:t xml:space="preserve"> </w:t>
      </w:r>
      <w:r w:rsidRPr="00CF4F2E">
        <w:rPr>
          <w:rFonts w:ascii="Times New Roman" w:hAnsi="Times New Roman" w:cs="Times New Roman"/>
          <w:sz w:val="24"/>
        </w:rPr>
        <w:t>следуя</w:t>
      </w:r>
      <w:r w:rsidRPr="00CF4F2E">
        <w:rPr>
          <w:rFonts w:ascii="Times New Roman" w:hAnsi="Times New Roman" w:cs="Times New Roman"/>
          <w:spacing w:val="37"/>
          <w:sz w:val="24"/>
        </w:rPr>
        <w:t xml:space="preserve"> </w:t>
      </w:r>
      <w:r w:rsidRPr="00CF4F2E">
        <w:rPr>
          <w:rFonts w:ascii="Times New Roman" w:hAnsi="Times New Roman" w:cs="Times New Roman"/>
          <w:sz w:val="24"/>
        </w:rPr>
        <w:t>принципу</w:t>
      </w:r>
      <w:r w:rsidRPr="00CF4F2E">
        <w:rPr>
          <w:rFonts w:ascii="Times New Roman" w:hAnsi="Times New Roman" w:cs="Times New Roman"/>
          <w:spacing w:val="34"/>
          <w:sz w:val="24"/>
        </w:rPr>
        <w:t xml:space="preserve"> </w:t>
      </w:r>
      <w:r w:rsidRPr="00CF4F2E">
        <w:rPr>
          <w:rFonts w:ascii="Times New Roman" w:hAnsi="Times New Roman" w:cs="Times New Roman"/>
          <w:sz w:val="24"/>
        </w:rPr>
        <w:t>«делу</w:t>
      </w:r>
      <w:r w:rsidRPr="00CF4F2E">
        <w:rPr>
          <w:rFonts w:ascii="Times New Roman" w:hAnsi="Times New Roman" w:cs="Times New Roman"/>
          <w:spacing w:val="38"/>
          <w:sz w:val="24"/>
        </w:rPr>
        <w:t xml:space="preserve"> </w:t>
      </w:r>
      <w:r w:rsidRPr="00CF4F2E">
        <w:rPr>
          <w:rFonts w:ascii="Times New Roman" w:hAnsi="Times New Roman" w:cs="Times New Roman"/>
          <w:sz w:val="24"/>
        </w:rPr>
        <w:t>—</w:t>
      </w:r>
      <w:r w:rsidRPr="00CF4F2E">
        <w:rPr>
          <w:rFonts w:ascii="Times New Roman" w:hAnsi="Times New Roman" w:cs="Times New Roman"/>
          <w:spacing w:val="37"/>
          <w:sz w:val="24"/>
        </w:rPr>
        <w:t xml:space="preserve"> </w:t>
      </w:r>
      <w:r w:rsidRPr="00CF4F2E">
        <w:rPr>
          <w:rFonts w:ascii="Times New Roman" w:hAnsi="Times New Roman" w:cs="Times New Roman"/>
          <w:sz w:val="24"/>
        </w:rPr>
        <w:t>время,</w:t>
      </w:r>
      <w:r w:rsidRPr="00CF4F2E">
        <w:rPr>
          <w:rFonts w:ascii="Times New Roman" w:hAnsi="Times New Roman" w:cs="Times New Roman"/>
          <w:spacing w:val="37"/>
          <w:sz w:val="24"/>
        </w:rPr>
        <w:t xml:space="preserve"> </w:t>
      </w:r>
      <w:r w:rsidRPr="00CF4F2E">
        <w:rPr>
          <w:rFonts w:ascii="Times New Roman" w:hAnsi="Times New Roman" w:cs="Times New Roman"/>
          <w:sz w:val="24"/>
        </w:rPr>
        <w:t>потехе</w:t>
      </w:r>
      <w:r w:rsidRPr="00CF4F2E">
        <w:rPr>
          <w:rFonts w:ascii="Times New Roman" w:hAnsi="Times New Roman" w:cs="Times New Roman"/>
          <w:spacing w:val="37"/>
          <w:sz w:val="24"/>
        </w:rPr>
        <w:t xml:space="preserve"> </w:t>
      </w:r>
      <w:r w:rsidRPr="00CF4F2E">
        <w:rPr>
          <w:rFonts w:ascii="Times New Roman" w:hAnsi="Times New Roman" w:cs="Times New Roman"/>
          <w:sz w:val="24"/>
        </w:rPr>
        <w:t>—</w:t>
      </w:r>
      <w:r w:rsidRPr="00CF4F2E">
        <w:rPr>
          <w:rFonts w:ascii="Times New Roman" w:hAnsi="Times New Roman" w:cs="Times New Roman"/>
          <w:spacing w:val="36"/>
          <w:sz w:val="24"/>
        </w:rPr>
        <w:t xml:space="preserve"> </w:t>
      </w:r>
      <w:r w:rsidRPr="00CF4F2E">
        <w:rPr>
          <w:rFonts w:ascii="Times New Roman" w:hAnsi="Times New Roman" w:cs="Times New Roman"/>
          <w:sz w:val="24"/>
        </w:rPr>
        <w:t>час»</w:t>
      </w:r>
      <w:r w:rsidRPr="00CF4F2E">
        <w:rPr>
          <w:rFonts w:ascii="Times New Roman" w:hAnsi="Times New Roman" w:cs="Times New Roman"/>
          <w:spacing w:val="29"/>
          <w:sz w:val="24"/>
        </w:rPr>
        <w:t xml:space="preserve"> </w:t>
      </w:r>
      <w:r w:rsidRPr="00CF4F2E">
        <w:rPr>
          <w:rFonts w:ascii="Times New Roman" w:hAnsi="Times New Roman" w:cs="Times New Roman"/>
          <w:sz w:val="24"/>
        </w:rPr>
        <w:t>как</w:t>
      </w:r>
      <w:r w:rsidRPr="00CF4F2E">
        <w:rPr>
          <w:rFonts w:ascii="Times New Roman" w:hAnsi="Times New Roman" w:cs="Times New Roman"/>
          <w:spacing w:val="37"/>
          <w:sz w:val="24"/>
        </w:rPr>
        <w:t xml:space="preserve"> </w:t>
      </w:r>
      <w:r w:rsidRPr="00CF4F2E">
        <w:rPr>
          <w:rFonts w:ascii="Times New Roman" w:hAnsi="Times New Roman" w:cs="Times New Roman"/>
          <w:sz w:val="24"/>
        </w:rPr>
        <w:t>в</w:t>
      </w:r>
      <w:r w:rsidRPr="00CF4F2E">
        <w:rPr>
          <w:rFonts w:ascii="Times New Roman" w:hAnsi="Times New Roman" w:cs="Times New Roman"/>
          <w:spacing w:val="41"/>
          <w:sz w:val="24"/>
        </w:rPr>
        <w:t xml:space="preserve"> </w:t>
      </w:r>
      <w:r w:rsidRPr="00CF4F2E">
        <w:rPr>
          <w:rFonts w:ascii="Times New Roman" w:hAnsi="Times New Roman" w:cs="Times New Roman"/>
          <w:sz w:val="24"/>
        </w:rPr>
        <w:t>учебных</w:t>
      </w:r>
      <w:r w:rsidRPr="00CF4F2E">
        <w:rPr>
          <w:rFonts w:ascii="Times New Roman" w:hAnsi="Times New Roman" w:cs="Times New Roman"/>
          <w:spacing w:val="-57"/>
          <w:sz w:val="24"/>
        </w:rPr>
        <w:t xml:space="preserve"> </w:t>
      </w:r>
      <w:r w:rsidRPr="00CF4F2E">
        <w:rPr>
          <w:rFonts w:ascii="Times New Roman" w:hAnsi="Times New Roman" w:cs="Times New Roman"/>
          <w:sz w:val="24"/>
        </w:rPr>
        <w:t>занятиях,</w:t>
      </w:r>
      <w:r w:rsidRPr="00CF4F2E">
        <w:rPr>
          <w:rFonts w:ascii="Times New Roman" w:hAnsi="Times New Roman" w:cs="Times New Roman"/>
          <w:spacing w:val="-4"/>
          <w:sz w:val="24"/>
        </w:rPr>
        <w:t xml:space="preserve"> </w:t>
      </w:r>
      <w:r w:rsidRPr="00CF4F2E">
        <w:rPr>
          <w:rFonts w:ascii="Times New Roman" w:hAnsi="Times New Roman" w:cs="Times New Roman"/>
          <w:sz w:val="24"/>
        </w:rPr>
        <w:t>так и</w:t>
      </w:r>
      <w:r w:rsidRPr="00CF4F2E">
        <w:rPr>
          <w:rFonts w:ascii="Times New Roman" w:hAnsi="Times New Roman" w:cs="Times New Roman"/>
          <w:spacing w:val="1"/>
          <w:sz w:val="24"/>
        </w:rPr>
        <w:t xml:space="preserve"> </w:t>
      </w:r>
      <w:r w:rsidRPr="00CF4F2E">
        <w:rPr>
          <w:rFonts w:ascii="Times New Roman" w:hAnsi="Times New Roman" w:cs="Times New Roman"/>
          <w:sz w:val="24"/>
        </w:rPr>
        <w:t>в</w:t>
      </w:r>
      <w:r w:rsidRPr="00CF4F2E">
        <w:rPr>
          <w:rFonts w:ascii="Times New Roman" w:hAnsi="Times New Roman" w:cs="Times New Roman"/>
          <w:spacing w:val="-2"/>
          <w:sz w:val="24"/>
        </w:rPr>
        <w:t xml:space="preserve"> </w:t>
      </w:r>
      <w:r w:rsidRPr="00CF4F2E">
        <w:rPr>
          <w:rFonts w:ascii="Times New Roman" w:hAnsi="Times New Roman" w:cs="Times New Roman"/>
          <w:sz w:val="24"/>
        </w:rPr>
        <w:t>домашних</w:t>
      </w:r>
      <w:r w:rsidRPr="00CF4F2E">
        <w:rPr>
          <w:rFonts w:ascii="Times New Roman" w:hAnsi="Times New Roman" w:cs="Times New Roman"/>
          <w:spacing w:val="2"/>
          <w:sz w:val="24"/>
        </w:rPr>
        <w:t xml:space="preserve"> </w:t>
      </w:r>
      <w:r w:rsidRPr="00CF4F2E">
        <w:rPr>
          <w:rFonts w:ascii="Times New Roman" w:hAnsi="Times New Roman" w:cs="Times New Roman"/>
          <w:sz w:val="24"/>
        </w:rPr>
        <w:t>делах, доводить</w:t>
      </w:r>
      <w:r w:rsidRPr="00CF4F2E">
        <w:rPr>
          <w:rFonts w:ascii="Times New Roman" w:hAnsi="Times New Roman" w:cs="Times New Roman"/>
          <w:spacing w:val="-1"/>
          <w:sz w:val="24"/>
        </w:rPr>
        <w:t xml:space="preserve"> </w:t>
      </w:r>
      <w:r w:rsidRPr="00CF4F2E">
        <w:rPr>
          <w:rFonts w:ascii="Times New Roman" w:hAnsi="Times New Roman" w:cs="Times New Roman"/>
          <w:sz w:val="24"/>
        </w:rPr>
        <w:t>начатое дело</w:t>
      </w:r>
      <w:r w:rsidRPr="00CF4F2E">
        <w:rPr>
          <w:rFonts w:ascii="Times New Roman" w:hAnsi="Times New Roman" w:cs="Times New Roman"/>
          <w:spacing w:val="-1"/>
          <w:sz w:val="24"/>
        </w:rPr>
        <w:t xml:space="preserve"> </w:t>
      </w:r>
      <w:r w:rsidRPr="00CF4F2E">
        <w:rPr>
          <w:rFonts w:ascii="Times New Roman" w:hAnsi="Times New Roman" w:cs="Times New Roman"/>
          <w:sz w:val="24"/>
        </w:rPr>
        <w:t>до</w:t>
      </w:r>
      <w:r w:rsidRPr="00CF4F2E">
        <w:rPr>
          <w:rFonts w:ascii="Times New Roman" w:hAnsi="Times New Roman" w:cs="Times New Roman"/>
          <w:spacing w:val="-1"/>
          <w:sz w:val="24"/>
        </w:rPr>
        <w:t xml:space="preserve"> </w:t>
      </w:r>
      <w:r w:rsidRPr="00CF4F2E">
        <w:rPr>
          <w:rFonts w:ascii="Times New Roman" w:hAnsi="Times New Roman" w:cs="Times New Roman"/>
          <w:sz w:val="24"/>
        </w:rPr>
        <w:t>конца;</w:t>
      </w:r>
    </w:p>
    <w:p w:rsidR="004B51D1" w:rsidRPr="00CF4F2E" w:rsidRDefault="004B51D1" w:rsidP="0025286B">
      <w:pPr>
        <w:pStyle w:val="a5"/>
        <w:widowControl w:val="0"/>
        <w:numPr>
          <w:ilvl w:val="0"/>
          <w:numId w:val="84"/>
        </w:numPr>
        <w:tabs>
          <w:tab w:val="left" w:pos="1113"/>
          <w:tab w:val="left" w:pos="1115"/>
        </w:tabs>
        <w:autoSpaceDE w:val="0"/>
        <w:autoSpaceDN w:val="0"/>
        <w:spacing w:after="0" w:line="292" w:lineRule="exact"/>
        <w:ind w:left="1114" w:right="-33" w:hanging="438"/>
        <w:contextualSpacing w:val="0"/>
        <w:rPr>
          <w:rFonts w:ascii="Times New Roman" w:hAnsi="Times New Roman" w:cs="Times New Roman"/>
          <w:sz w:val="24"/>
        </w:rPr>
      </w:pPr>
      <w:r w:rsidRPr="00CF4F2E">
        <w:rPr>
          <w:rFonts w:ascii="Times New Roman" w:hAnsi="Times New Roman" w:cs="Times New Roman"/>
          <w:sz w:val="24"/>
        </w:rPr>
        <w:t>знать</w:t>
      </w:r>
      <w:r w:rsidRPr="00CF4F2E">
        <w:rPr>
          <w:rFonts w:ascii="Times New Roman" w:hAnsi="Times New Roman" w:cs="Times New Roman"/>
          <w:spacing w:val="-3"/>
          <w:sz w:val="24"/>
        </w:rPr>
        <w:t xml:space="preserve"> </w:t>
      </w:r>
      <w:r w:rsidRPr="00CF4F2E">
        <w:rPr>
          <w:rFonts w:ascii="Times New Roman" w:hAnsi="Times New Roman" w:cs="Times New Roman"/>
          <w:sz w:val="24"/>
        </w:rPr>
        <w:t>и</w:t>
      </w:r>
      <w:r w:rsidRPr="00CF4F2E">
        <w:rPr>
          <w:rFonts w:ascii="Times New Roman" w:hAnsi="Times New Roman" w:cs="Times New Roman"/>
          <w:spacing w:val="-2"/>
          <w:sz w:val="24"/>
        </w:rPr>
        <w:t xml:space="preserve"> </w:t>
      </w:r>
      <w:r w:rsidRPr="00CF4F2E">
        <w:rPr>
          <w:rFonts w:ascii="Times New Roman" w:hAnsi="Times New Roman" w:cs="Times New Roman"/>
          <w:sz w:val="24"/>
        </w:rPr>
        <w:t>любить</w:t>
      </w:r>
      <w:r w:rsidRPr="00CF4F2E">
        <w:rPr>
          <w:rFonts w:ascii="Times New Roman" w:hAnsi="Times New Roman" w:cs="Times New Roman"/>
          <w:spacing w:val="-1"/>
          <w:sz w:val="24"/>
        </w:rPr>
        <w:t xml:space="preserve"> </w:t>
      </w:r>
      <w:r w:rsidRPr="00CF4F2E">
        <w:rPr>
          <w:rFonts w:ascii="Times New Roman" w:hAnsi="Times New Roman" w:cs="Times New Roman"/>
          <w:sz w:val="24"/>
        </w:rPr>
        <w:t>свою</w:t>
      </w:r>
      <w:r w:rsidRPr="00CF4F2E">
        <w:rPr>
          <w:rFonts w:ascii="Times New Roman" w:hAnsi="Times New Roman" w:cs="Times New Roman"/>
          <w:spacing w:val="-2"/>
          <w:sz w:val="24"/>
        </w:rPr>
        <w:t xml:space="preserve"> </w:t>
      </w:r>
      <w:r w:rsidRPr="00CF4F2E">
        <w:rPr>
          <w:rFonts w:ascii="Times New Roman" w:hAnsi="Times New Roman" w:cs="Times New Roman"/>
          <w:sz w:val="24"/>
        </w:rPr>
        <w:t>Родину</w:t>
      </w:r>
      <w:r w:rsidRPr="00CF4F2E">
        <w:rPr>
          <w:rFonts w:ascii="Times New Roman" w:hAnsi="Times New Roman" w:cs="Times New Roman"/>
          <w:spacing w:val="-7"/>
          <w:sz w:val="24"/>
        </w:rPr>
        <w:t xml:space="preserve"> </w:t>
      </w:r>
      <w:r w:rsidRPr="00CF4F2E">
        <w:rPr>
          <w:rFonts w:ascii="Times New Roman" w:hAnsi="Times New Roman" w:cs="Times New Roman"/>
          <w:sz w:val="24"/>
        </w:rPr>
        <w:t>–</w:t>
      </w:r>
      <w:r w:rsidRPr="00CF4F2E">
        <w:rPr>
          <w:rFonts w:ascii="Times New Roman" w:hAnsi="Times New Roman" w:cs="Times New Roman"/>
          <w:spacing w:val="-2"/>
          <w:sz w:val="24"/>
        </w:rPr>
        <w:t xml:space="preserve"> </w:t>
      </w:r>
      <w:r w:rsidRPr="00CF4F2E">
        <w:rPr>
          <w:rFonts w:ascii="Times New Roman" w:hAnsi="Times New Roman" w:cs="Times New Roman"/>
          <w:sz w:val="24"/>
        </w:rPr>
        <w:t>свой</w:t>
      </w:r>
      <w:r w:rsidRPr="00CF4F2E">
        <w:rPr>
          <w:rFonts w:ascii="Times New Roman" w:hAnsi="Times New Roman" w:cs="Times New Roman"/>
          <w:spacing w:val="-2"/>
          <w:sz w:val="24"/>
        </w:rPr>
        <w:t xml:space="preserve"> </w:t>
      </w:r>
      <w:r w:rsidRPr="00CF4F2E">
        <w:rPr>
          <w:rFonts w:ascii="Times New Roman" w:hAnsi="Times New Roman" w:cs="Times New Roman"/>
          <w:sz w:val="24"/>
        </w:rPr>
        <w:t>родной</w:t>
      </w:r>
      <w:r w:rsidRPr="00CF4F2E">
        <w:rPr>
          <w:rFonts w:ascii="Times New Roman" w:hAnsi="Times New Roman" w:cs="Times New Roman"/>
          <w:spacing w:val="-1"/>
          <w:sz w:val="24"/>
        </w:rPr>
        <w:t xml:space="preserve"> </w:t>
      </w:r>
      <w:r w:rsidRPr="00CF4F2E">
        <w:rPr>
          <w:rFonts w:ascii="Times New Roman" w:hAnsi="Times New Roman" w:cs="Times New Roman"/>
          <w:sz w:val="24"/>
        </w:rPr>
        <w:t>дом,</w:t>
      </w:r>
      <w:r w:rsidRPr="00CF4F2E">
        <w:rPr>
          <w:rFonts w:ascii="Times New Roman" w:hAnsi="Times New Roman" w:cs="Times New Roman"/>
          <w:spacing w:val="-2"/>
          <w:sz w:val="24"/>
        </w:rPr>
        <w:t xml:space="preserve"> </w:t>
      </w:r>
      <w:r w:rsidRPr="00CF4F2E">
        <w:rPr>
          <w:rFonts w:ascii="Times New Roman" w:hAnsi="Times New Roman" w:cs="Times New Roman"/>
          <w:sz w:val="24"/>
        </w:rPr>
        <w:t>двор, улицу,</w:t>
      </w:r>
      <w:r w:rsidRPr="00CF4F2E">
        <w:rPr>
          <w:rFonts w:ascii="Times New Roman" w:hAnsi="Times New Roman" w:cs="Times New Roman"/>
          <w:spacing w:val="-2"/>
          <w:sz w:val="24"/>
        </w:rPr>
        <w:t xml:space="preserve"> </w:t>
      </w:r>
      <w:r w:rsidRPr="00CF4F2E">
        <w:rPr>
          <w:rFonts w:ascii="Times New Roman" w:hAnsi="Times New Roman" w:cs="Times New Roman"/>
          <w:sz w:val="24"/>
        </w:rPr>
        <w:t>город,</w:t>
      </w:r>
      <w:r w:rsidRPr="00CF4F2E">
        <w:rPr>
          <w:rFonts w:ascii="Times New Roman" w:hAnsi="Times New Roman" w:cs="Times New Roman"/>
          <w:spacing w:val="1"/>
          <w:sz w:val="24"/>
        </w:rPr>
        <w:t xml:space="preserve"> </w:t>
      </w:r>
      <w:r w:rsidRPr="00CF4F2E">
        <w:rPr>
          <w:rFonts w:ascii="Times New Roman" w:hAnsi="Times New Roman" w:cs="Times New Roman"/>
          <w:sz w:val="24"/>
        </w:rPr>
        <w:t>свою</w:t>
      </w:r>
      <w:r w:rsidRPr="00CF4F2E">
        <w:rPr>
          <w:rFonts w:ascii="Times New Roman" w:hAnsi="Times New Roman" w:cs="Times New Roman"/>
          <w:spacing w:val="-3"/>
          <w:sz w:val="24"/>
        </w:rPr>
        <w:t xml:space="preserve"> </w:t>
      </w:r>
      <w:r w:rsidRPr="00CF4F2E">
        <w:rPr>
          <w:rFonts w:ascii="Times New Roman" w:hAnsi="Times New Roman" w:cs="Times New Roman"/>
          <w:sz w:val="24"/>
        </w:rPr>
        <w:t>страну;</w:t>
      </w:r>
    </w:p>
    <w:p w:rsidR="004B51D1" w:rsidRPr="00CF4F2E" w:rsidRDefault="004B51D1" w:rsidP="0025286B">
      <w:pPr>
        <w:pStyle w:val="a5"/>
        <w:widowControl w:val="0"/>
        <w:numPr>
          <w:ilvl w:val="0"/>
          <w:numId w:val="84"/>
        </w:numPr>
        <w:tabs>
          <w:tab w:val="left" w:pos="1115"/>
        </w:tabs>
        <w:autoSpaceDE w:val="0"/>
        <w:autoSpaceDN w:val="0"/>
        <w:spacing w:after="0" w:line="240" w:lineRule="auto"/>
        <w:ind w:right="-33" w:firstLine="0"/>
        <w:contextualSpacing w:val="0"/>
        <w:jc w:val="both"/>
        <w:rPr>
          <w:rFonts w:ascii="Times New Roman" w:hAnsi="Times New Roman" w:cs="Times New Roman"/>
          <w:sz w:val="24"/>
        </w:rPr>
      </w:pPr>
      <w:r w:rsidRPr="00CF4F2E">
        <w:rPr>
          <w:rFonts w:ascii="Times New Roman" w:hAnsi="Times New Roman" w:cs="Times New Roman"/>
          <w:sz w:val="24"/>
        </w:rPr>
        <w:t>беречь и охранять природу (ухаживать за комнатными растениями в классе или дома,</w:t>
      </w:r>
      <w:r w:rsidRPr="00CF4F2E">
        <w:rPr>
          <w:rFonts w:ascii="Times New Roman" w:hAnsi="Times New Roman" w:cs="Times New Roman"/>
          <w:spacing w:val="1"/>
          <w:sz w:val="24"/>
        </w:rPr>
        <w:t xml:space="preserve"> </w:t>
      </w:r>
      <w:r w:rsidRPr="00CF4F2E">
        <w:rPr>
          <w:rFonts w:ascii="Times New Roman" w:hAnsi="Times New Roman" w:cs="Times New Roman"/>
          <w:sz w:val="24"/>
        </w:rPr>
        <w:t>заботиться о своих домашних питомцах и, по возможности, о бездомных животных в своем</w:t>
      </w:r>
      <w:r w:rsidRPr="00CF4F2E">
        <w:rPr>
          <w:rFonts w:ascii="Times New Roman" w:hAnsi="Times New Roman" w:cs="Times New Roman"/>
          <w:spacing w:val="1"/>
          <w:sz w:val="24"/>
        </w:rPr>
        <w:t xml:space="preserve"> </w:t>
      </w:r>
      <w:r w:rsidRPr="00CF4F2E">
        <w:rPr>
          <w:rFonts w:ascii="Times New Roman" w:hAnsi="Times New Roman" w:cs="Times New Roman"/>
          <w:sz w:val="24"/>
        </w:rPr>
        <w:t>дворе, подкармливать птиц в морозные зимы; не засорять бытовым мусором улицы, леса,</w:t>
      </w:r>
      <w:r w:rsidRPr="00CF4F2E">
        <w:rPr>
          <w:rFonts w:ascii="Times New Roman" w:hAnsi="Times New Roman" w:cs="Times New Roman"/>
          <w:spacing w:val="1"/>
          <w:sz w:val="24"/>
        </w:rPr>
        <w:t xml:space="preserve"> </w:t>
      </w:r>
      <w:r w:rsidRPr="00CF4F2E">
        <w:rPr>
          <w:rFonts w:ascii="Times New Roman" w:hAnsi="Times New Roman" w:cs="Times New Roman"/>
          <w:sz w:val="24"/>
        </w:rPr>
        <w:t>водоёмы);</w:t>
      </w:r>
    </w:p>
    <w:p w:rsidR="004B51D1" w:rsidRPr="00CF4F2E" w:rsidRDefault="004B51D1" w:rsidP="0025286B">
      <w:pPr>
        <w:pStyle w:val="a5"/>
        <w:widowControl w:val="0"/>
        <w:numPr>
          <w:ilvl w:val="0"/>
          <w:numId w:val="84"/>
        </w:numPr>
        <w:tabs>
          <w:tab w:val="left" w:pos="1115"/>
        </w:tabs>
        <w:autoSpaceDE w:val="0"/>
        <w:autoSpaceDN w:val="0"/>
        <w:spacing w:after="0" w:line="240" w:lineRule="auto"/>
        <w:ind w:right="-33" w:firstLine="0"/>
        <w:contextualSpacing w:val="0"/>
        <w:jc w:val="both"/>
        <w:rPr>
          <w:rFonts w:ascii="Times New Roman" w:hAnsi="Times New Roman" w:cs="Times New Roman"/>
          <w:sz w:val="24"/>
        </w:rPr>
      </w:pPr>
      <w:r w:rsidRPr="00CF4F2E">
        <w:rPr>
          <w:rFonts w:ascii="Times New Roman" w:hAnsi="Times New Roman" w:cs="Times New Roman"/>
          <w:sz w:val="24"/>
        </w:rPr>
        <w:t>проявлять миролюбие — не затевать конфликтов и стремиться решать спорные вопросы,</w:t>
      </w:r>
      <w:r w:rsidRPr="00CF4F2E">
        <w:rPr>
          <w:rFonts w:ascii="Times New Roman" w:hAnsi="Times New Roman" w:cs="Times New Roman"/>
          <w:spacing w:val="-57"/>
          <w:sz w:val="24"/>
        </w:rPr>
        <w:t xml:space="preserve"> </w:t>
      </w:r>
      <w:r w:rsidRPr="00CF4F2E">
        <w:rPr>
          <w:rFonts w:ascii="Times New Roman" w:hAnsi="Times New Roman" w:cs="Times New Roman"/>
          <w:sz w:val="24"/>
        </w:rPr>
        <w:t>не</w:t>
      </w:r>
      <w:r w:rsidRPr="00CF4F2E">
        <w:rPr>
          <w:rFonts w:ascii="Times New Roman" w:hAnsi="Times New Roman" w:cs="Times New Roman"/>
          <w:spacing w:val="-2"/>
          <w:sz w:val="24"/>
        </w:rPr>
        <w:t xml:space="preserve"> </w:t>
      </w:r>
      <w:r w:rsidRPr="00CF4F2E">
        <w:rPr>
          <w:rFonts w:ascii="Times New Roman" w:hAnsi="Times New Roman" w:cs="Times New Roman"/>
          <w:sz w:val="24"/>
        </w:rPr>
        <w:t>прибегая к силе;</w:t>
      </w:r>
    </w:p>
    <w:p w:rsidR="004B51D1" w:rsidRPr="00CF4F2E" w:rsidRDefault="004B51D1" w:rsidP="0025286B">
      <w:pPr>
        <w:pStyle w:val="a5"/>
        <w:widowControl w:val="0"/>
        <w:numPr>
          <w:ilvl w:val="0"/>
          <w:numId w:val="84"/>
        </w:numPr>
        <w:tabs>
          <w:tab w:val="left" w:pos="1113"/>
          <w:tab w:val="left" w:pos="1115"/>
        </w:tabs>
        <w:autoSpaceDE w:val="0"/>
        <w:autoSpaceDN w:val="0"/>
        <w:spacing w:after="0" w:line="292" w:lineRule="exact"/>
        <w:ind w:left="1114" w:right="-33" w:hanging="438"/>
        <w:contextualSpacing w:val="0"/>
        <w:rPr>
          <w:rFonts w:ascii="Times New Roman" w:hAnsi="Times New Roman" w:cs="Times New Roman"/>
          <w:sz w:val="24"/>
        </w:rPr>
      </w:pPr>
      <w:r w:rsidRPr="00CF4F2E">
        <w:rPr>
          <w:rFonts w:ascii="Times New Roman" w:hAnsi="Times New Roman" w:cs="Times New Roman"/>
          <w:sz w:val="24"/>
        </w:rPr>
        <w:t>стремиться</w:t>
      </w:r>
      <w:r w:rsidRPr="00CF4F2E">
        <w:rPr>
          <w:rFonts w:ascii="Times New Roman" w:hAnsi="Times New Roman" w:cs="Times New Roman"/>
          <w:spacing w:val="-1"/>
          <w:sz w:val="24"/>
        </w:rPr>
        <w:t xml:space="preserve"> </w:t>
      </w:r>
      <w:r w:rsidRPr="00CF4F2E">
        <w:rPr>
          <w:rFonts w:ascii="Times New Roman" w:hAnsi="Times New Roman" w:cs="Times New Roman"/>
          <w:sz w:val="24"/>
        </w:rPr>
        <w:t>узнавать</w:t>
      </w:r>
      <w:r w:rsidRPr="00CF4F2E">
        <w:rPr>
          <w:rFonts w:ascii="Times New Roman" w:hAnsi="Times New Roman" w:cs="Times New Roman"/>
          <w:spacing w:val="-2"/>
          <w:sz w:val="24"/>
        </w:rPr>
        <w:t xml:space="preserve"> </w:t>
      </w:r>
      <w:r w:rsidRPr="00CF4F2E">
        <w:rPr>
          <w:rFonts w:ascii="Times New Roman" w:hAnsi="Times New Roman" w:cs="Times New Roman"/>
          <w:sz w:val="24"/>
        </w:rPr>
        <w:t>что-то</w:t>
      </w:r>
      <w:r w:rsidRPr="00CF4F2E">
        <w:rPr>
          <w:rFonts w:ascii="Times New Roman" w:hAnsi="Times New Roman" w:cs="Times New Roman"/>
          <w:spacing w:val="-3"/>
          <w:sz w:val="24"/>
        </w:rPr>
        <w:t xml:space="preserve"> </w:t>
      </w:r>
      <w:r w:rsidRPr="00CF4F2E">
        <w:rPr>
          <w:rFonts w:ascii="Times New Roman" w:hAnsi="Times New Roman" w:cs="Times New Roman"/>
          <w:sz w:val="24"/>
        </w:rPr>
        <w:t>новое,</w:t>
      </w:r>
      <w:r w:rsidRPr="00CF4F2E">
        <w:rPr>
          <w:rFonts w:ascii="Times New Roman" w:hAnsi="Times New Roman" w:cs="Times New Roman"/>
          <w:spacing w:val="-3"/>
          <w:sz w:val="24"/>
        </w:rPr>
        <w:t xml:space="preserve"> </w:t>
      </w:r>
      <w:r w:rsidRPr="00CF4F2E">
        <w:rPr>
          <w:rFonts w:ascii="Times New Roman" w:hAnsi="Times New Roman" w:cs="Times New Roman"/>
          <w:sz w:val="24"/>
        </w:rPr>
        <w:t>проявлять</w:t>
      </w:r>
      <w:r w:rsidRPr="00CF4F2E">
        <w:rPr>
          <w:rFonts w:ascii="Times New Roman" w:hAnsi="Times New Roman" w:cs="Times New Roman"/>
          <w:spacing w:val="-1"/>
          <w:sz w:val="24"/>
        </w:rPr>
        <w:t xml:space="preserve"> </w:t>
      </w:r>
      <w:r w:rsidRPr="00CF4F2E">
        <w:rPr>
          <w:rFonts w:ascii="Times New Roman" w:hAnsi="Times New Roman" w:cs="Times New Roman"/>
          <w:sz w:val="24"/>
        </w:rPr>
        <w:t>любознательность,</w:t>
      </w:r>
      <w:r w:rsidRPr="00CF4F2E">
        <w:rPr>
          <w:rFonts w:ascii="Times New Roman" w:hAnsi="Times New Roman" w:cs="Times New Roman"/>
          <w:spacing w:val="-6"/>
          <w:sz w:val="24"/>
        </w:rPr>
        <w:t xml:space="preserve"> </w:t>
      </w:r>
      <w:r w:rsidRPr="00CF4F2E">
        <w:rPr>
          <w:rFonts w:ascii="Times New Roman" w:hAnsi="Times New Roman" w:cs="Times New Roman"/>
          <w:sz w:val="24"/>
        </w:rPr>
        <w:t>ценить</w:t>
      </w:r>
      <w:r w:rsidRPr="00CF4F2E">
        <w:rPr>
          <w:rFonts w:ascii="Times New Roman" w:hAnsi="Times New Roman" w:cs="Times New Roman"/>
          <w:spacing w:val="-2"/>
          <w:sz w:val="24"/>
        </w:rPr>
        <w:t xml:space="preserve"> </w:t>
      </w:r>
      <w:r w:rsidRPr="00CF4F2E">
        <w:rPr>
          <w:rFonts w:ascii="Times New Roman" w:hAnsi="Times New Roman" w:cs="Times New Roman"/>
          <w:sz w:val="24"/>
        </w:rPr>
        <w:t>знания;</w:t>
      </w:r>
    </w:p>
    <w:p w:rsidR="004B51D1" w:rsidRPr="00CF4F2E" w:rsidRDefault="004B51D1" w:rsidP="0025286B">
      <w:pPr>
        <w:pStyle w:val="a5"/>
        <w:widowControl w:val="0"/>
        <w:numPr>
          <w:ilvl w:val="0"/>
          <w:numId w:val="84"/>
        </w:numPr>
        <w:tabs>
          <w:tab w:val="left" w:pos="1113"/>
          <w:tab w:val="left" w:pos="1115"/>
        </w:tabs>
        <w:autoSpaceDE w:val="0"/>
        <w:autoSpaceDN w:val="0"/>
        <w:spacing w:after="0" w:line="293" w:lineRule="exact"/>
        <w:ind w:left="1114" w:right="-33" w:hanging="438"/>
        <w:contextualSpacing w:val="0"/>
        <w:rPr>
          <w:rFonts w:ascii="Times New Roman" w:hAnsi="Times New Roman" w:cs="Times New Roman"/>
          <w:sz w:val="24"/>
        </w:rPr>
      </w:pPr>
      <w:r w:rsidRPr="00CF4F2E">
        <w:rPr>
          <w:rFonts w:ascii="Times New Roman" w:hAnsi="Times New Roman" w:cs="Times New Roman"/>
          <w:sz w:val="24"/>
        </w:rPr>
        <w:t>быть</w:t>
      </w:r>
      <w:r w:rsidRPr="00CF4F2E">
        <w:rPr>
          <w:rFonts w:ascii="Times New Roman" w:hAnsi="Times New Roman" w:cs="Times New Roman"/>
          <w:spacing w:val="-2"/>
          <w:sz w:val="24"/>
        </w:rPr>
        <w:t xml:space="preserve"> </w:t>
      </w:r>
      <w:r w:rsidRPr="00CF4F2E">
        <w:rPr>
          <w:rFonts w:ascii="Times New Roman" w:hAnsi="Times New Roman" w:cs="Times New Roman"/>
          <w:sz w:val="24"/>
        </w:rPr>
        <w:t>вежливым</w:t>
      </w:r>
      <w:r w:rsidRPr="00CF4F2E">
        <w:rPr>
          <w:rFonts w:ascii="Times New Roman" w:hAnsi="Times New Roman" w:cs="Times New Roman"/>
          <w:spacing w:val="-3"/>
          <w:sz w:val="24"/>
        </w:rPr>
        <w:t xml:space="preserve"> </w:t>
      </w:r>
      <w:r w:rsidRPr="00CF4F2E">
        <w:rPr>
          <w:rFonts w:ascii="Times New Roman" w:hAnsi="Times New Roman" w:cs="Times New Roman"/>
          <w:sz w:val="24"/>
        </w:rPr>
        <w:t>и</w:t>
      </w:r>
      <w:r w:rsidRPr="00CF4F2E">
        <w:rPr>
          <w:rFonts w:ascii="Times New Roman" w:hAnsi="Times New Roman" w:cs="Times New Roman"/>
          <w:spacing w:val="-3"/>
          <w:sz w:val="24"/>
        </w:rPr>
        <w:t xml:space="preserve"> </w:t>
      </w:r>
      <w:r w:rsidRPr="00CF4F2E">
        <w:rPr>
          <w:rFonts w:ascii="Times New Roman" w:hAnsi="Times New Roman" w:cs="Times New Roman"/>
          <w:sz w:val="24"/>
        </w:rPr>
        <w:t>опрятным,</w:t>
      </w:r>
      <w:r w:rsidRPr="00CF4F2E">
        <w:rPr>
          <w:rFonts w:ascii="Times New Roman" w:hAnsi="Times New Roman" w:cs="Times New Roman"/>
          <w:spacing w:val="-2"/>
          <w:sz w:val="24"/>
        </w:rPr>
        <w:t xml:space="preserve"> </w:t>
      </w:r>
      <w:r w:rsidRPr="00CF4F2E">
        <w:rPr>
          <w:rFonts w:ascii="Times New Roman" w:hAnsi="Times New Roman" w:cs="Times New Roman"/>
          <w:sz w:val="24"/>
        </w:rPr>
        <w:t>скромным</w:t>
      </w:r>
      <w:r w:rsidRPr="00CF4F2E">
        <w:rPr>
          <w:rFonts w:ascii="Times New Roman" w:hAnsi="Times New Roman" w:cs="Times New Roman"/>
          <w:spacing w:val="-5"/>
          <w:sz w:val="24"/>
        </w:rPr>
        <w:t xml:space="preserve"> </w:t>
      </w:r>
      <w:r w:rsidRPr="00CF4F2E">
        <w:rPr>
          <w:rFonts w:ascii="Times New Roman" w:hAnsi="Times New Roman" w:cs="Times New Roman"/>
          <w:sz w:val="24"/>
        </w:rPr>
        <w:t>и</w:t>
      </w:r>
      <w:r w:rsidRPr="00CF4F2E">
        <w:rPr>
          <w:rFonts w:ascii="Times New Roman" w:hAnsi="Times New Roman" w:cs="Times New Roman"/>
          <w:spacing w:val="-2"/>
          <w:sz w:val="24"/>
        </w:rPr>
        <w:t xml:space="preserve"> </w:t>
      </w:r>
      <w:r w:rsidRPr="00CF4F2E">
        <w:rPr>
          <w:rFonts w:ascii="Times New Roman" w:hAnsi="Times New Roman" w:cs="Times New Roman"/>
          <w:sz w:val="24"/>
        </w:rPr>
        <w:t>приветливым;</w:t>
      </w:r>
    </w:p>
    <w:p w:rsidR="004B51D1" w:rsidRPr="00CF4F2E" w:rsidRDefault="004B51D1" w:rsidP="0025286B">
      <w:pPr>
        <w:pStyle w:val="a5"/>
        <w:widowControl w:val="0"/>
        <w:numPr>
          <w:ilvl w:val="0"/>
          <w:numId w:val="84"/>
        </w:numPr>
        <w:tabs>
          <w:tab w:val="left" w:pos="1113"/>
          <w:tab w:val="left" w:pos="1115"/>
        </w:tabs>
        <w:autoSpaceDE w:val="0"/>
        <w:autoSpaceDN w:val="0"/>
        <w:spacing w:after="0" w:line="293" w:lineRule="exact"/>
        <w:ind w:left="1114" w:right="-33" w:hanging="438"/>
        <w:contextualSpacing w:val="0"/>
        <w:rPr>
          <w:rFonts w:ascii="Times New Roman" w:hAnsi="Times New Roman" w:cs="Times New Roman"/>
          <w:sz w:val="24"/>
        </w:rPr>
      </w:pPr>
      <w:r w:rsidRPr="00CF4F2E">
        <w:rPr>
          <w:rFonts w:ascii="Times New Roman" w:hAnsi="Times New Roman" w:cs="Times New Roman"/>
          <w:sz w:val="24"/>
        </w:rPr>
        <w:t>соблюдать</w:t>
      </w:r>
      <w:r w:rsidRPr="00CF4F2E">
        <w:rPr>
          <w:rFonts w:ascii="Times New Roman" w:hAnsi="Times New Roman" w:cs="Times New Roman"/>
          <w:spacing w:val="-2"/>
          <w:sz w:val="24"/>
        </w:rPr>
        <w:t xml:space="preserve"> </w:t>
      </w:r>
      <w:r w:rsidRPr="00CF4F2E">
        <w:rPr>
          <w:rFonts w:ascii="Times New Roman" w:hAnsi="Times New Roman" w:cs="Times New Roman"/>
          <w:sz w:val="24"/>
        </w:rPr>
        <w:t>правила</w:t>
      </w:r>
      <w:r w:rsidRPr="00CF4F2E">
        <w:rPr>
          <w:rFonts w:ascii="Times New Roman" w:hAnsi="Times New Roman" w:cs="Times New Roman"/>
          <w:spacing w:val="-3"/>
          <w:sz w:val="24"/>
        </w:rPr>
        <w:t xml:space="preserve"> </w:t>
      </w:r>
      <w:r w:rsidRPr="00CF4F2E">
        <w:rPr>
          <w:rFonts w:ascii="Times New Roman" w:hAnsi="Times New Roman" w:cs="Times New Roman"/>
          <w:sz w:val="24"/>
        </w:rPr>
        <w:t>личной</w:t>
      </w:r>
      <w:r w:rsidRPr="00CF4F2E">
        <w:rPr>
          <w:rFonts w:ascii="Times New Roman" w:hAnsi="Times New Roman" w:cs="Times New Roman"/>
          <w:spacing w:val="1"/>
          <w:sz w:val="24"/>
        </w:rPr>
        <w:t xml:space="preserve"> </w:t>
      </w:r>
      <w:r w:rsidRPr="00CF4F2E">
        <w:rPr>
          <w:rFonts w:ascii="Times New Roman" w:hAnsi="Times New Roman" w:cs="Times New Roman"/>
          <w:sz w:val="24"/>
        </w:rPr>
        <w:t>гигиены,</w:t>
      </w:r>
      <w:r w:rsidRPr="00CF4F2E">
        <w:rPr>
          <w:rFonts w:ascii="Times New Roman" w:hAnsi="Times New Roman" w:cs="Times New Roman"/>
          <w:spacing w:val="-2"/>
          <w:sz w:val="24"/>
        </w:rPr>
        <w:t xml:space="preserve"> </w:t>
      </w:r>
      <w:r w:rsidRPr="00CF4F2E">
        <w:rPr>
          <w:rFonts w:ascii="Times New Roman" w:hAnsi="Times New Roman" w:cs="Times New Roman"/>
          <w:sz w:val="24"/>
        </w:rPr>
        <w:t>режим</w:t>
      </w:r>
      <w:r w:rsidRPr="00CF4F2E">
        <w:rPr>
          <w:rFonts w:ascii="Times New Roman" w:hAnsi="Times New Roman" w:cs="Times New Roman"/>
          <w:spacing w:val="-3"/>
          <w:sz w:val="24"/>
        </w:rPr>
        <w:t xml:space="preserve"> </w:t>
      </w:r>
      <w:r w:rsidRPr="00CF4F2E">
        <w:rPr>
          <w:rFonts w:ascii="Times New Roman" w:hAnsi="Times New Roman" w:cs="Times New Roman"/>
          <w:sz w:val="24"/>
        </w:rPr>
        <w:t>дня,</w:t>
      </w:r>
      <w:r w:rsidRPr="00CF4F2E">
        <w:rPr>
          <w:rFonts w:ascii="Times New Roman" w:hAnsi="Times New Roman" w:cs="Times New Roman"/>
          <w:spacing w:val="-2"/>
          <w:sz w:val="24"/>
        </w:rPr>
        <w:t xml:space="preserve"> </w:t>
      </w:r>
      <w:r w:rsidRPr="00CF4F2E">
        <w:rPr>
          <w:rFonts w:ascii="Times New Roman" w:hAnsi="Times New Roman" w:cs="Times New Roman"/>
          <w:sz w:val="24"/>
        </w:rPr>
        <w:t>вести</w:t>
      </w:r>
      <w:r w:rsidRPr="00CF4F2E">
        <w:rPr>
          <w:rFonts w:ascii="Times New Roman" w:hAnsi="Times New Roman" w:cs="Times New Roman"/>
          <w:spacing w:val="-1"/>
          <w:sz w:val="24"/>
        </w:rPr>
        <w:t xml:space="preserve"> </w:t>
      </w:r>
      <w:r w:rsidRPr="00CF4F2E">
        <w:rPr>
          <w:rFonts w:ascii="Times New Roman" w:hAnsi="Times New Roman" w:cs="Times New Roman"/>
          <w:sz w:val="24"/>
        </w:rPr>
        <w:t>здоровый</w:t>
      </w:r>
      <w:r w:rsidRPr="00CF4F2E">
        <w:rPr>
          <w:rFonts w:ascii="Times New Roman" w:hAnsi="Times New Roman" w:cs="Times New Roman"/>
          <w:spacing w:val="-3"/>
          <w:sz w:val="24"/>
        </w:rPr>
        <w:t xml:space="preserve"> </w:t>
      </w:r>
      <w:r w:rsidRPr="00CF4F2E">
        <w:rPr>
          <w:rFonts w:ascii="Times New Roman" w:hAnsi="Times New Roman" w:cs="Times New Roman"/>
          <w:sz w:val="24"/>
        </w:rPr>
        <w:t>образ</w:t>
      </w:r>
      <w:r w:rsidRPr="00CF4F2E">
        <w:rPr>
          <w:rFonts w:ascii="Times New Roman" w:hAnsi="Times New Roman" w:cs="Times New Roman"/>
          <w:spacing w:val="-4"/>
          <w:sz w:val="24"/>
        </w:rPr>
        <w:t xml:space="preserve"> </w:t>
      </w:r>
      <w:r w:rsidRPr="00CF4F2E">
        <w:rPr>
          <w:rFonts w:ascii="Times New Roman" w:hAnsi="Times New Roman" w:cs="Times New Roman"/>
          <w:sz w:val="24"/>
        </w:rPr>
        <w:t>жизни;</w:t>
      </w:r>
    </w:p>
    <w:p w:rsidR="004B51D1" w:rsidRPr="00CF4F2E" w:rsidRDefault="004B51D1" w:rsidP="0025286B">
      <w:pPr>
        <w:pStyle w:val="a5"/>
        <w:widowControl w:val="0"/>
        <w:numPr>
          <w:ilvl w:val="0"/>
          <w:numId w:val="84"/>
        </w:numPr>
        <w:tabs>
          <w:tab w:val="left" w:pos="1115"/>
        </w:tabs>
        <w:autoSpaceDE w:val="0"/>
        <w:autoSpaceDN w:val="0"/>
        <w:spacing w:after="0" w:line="240" w:lineRule="auto"/>
        <w:ind w:right="-33" w:firstLine="0"/>
        <w:contextualSpacing w:val="0"/>
        <w:jc w:val="both"/>
        <w:rPr>
          <w:rFonts w:ascii="Times New Roman" w:hAnsi="Times New Roman" w:cs="Times New Roman"/>
          <w:sz w:val="24"/>
        </w:rPr>
      </w:pPr>
      <w:proofErr w:type="gramStart"/>
      <w:r w:rsidRPr="00CF4F2E">
        <w:rPr>
          <w:rFonts w:ascii="Times New Roman" w:hAnsi="Times New Roman" w:cs="Times New Roman"/>
          <w:sz w:val="24"/>
        </w:rPr>
        <w:t>уметь</w:t>
      </w:r>
      <w:r w:rsidRPr="00CF4F2E">
        <w:rPr>
          <w:rFonts w:ascii="Times New Roman" w:hAnsi="Times New Roman" w:cs="Times New Roman"/>
          <w:spacing w:val="1"/>
          <w:sz w:val="24"/>
        </w:rPr>
        <w:t xml:space="preserve"> </w:t>
      </w:r>
      <w:r w:rsidRPr="00CF4F2E">
        <w:rPr>
          <w:rFonts w:ascii="Times New Roman" w:hAnsi="Times New Roman" w:cs="Times New Roman"/>
          <w:sz w:val="24"/>
        </w:rPr>
        <w:t>сопереживать,</w:t>
      </w:r>
      <w:r w:rsidRPr="00CF4F2E">
        <w:rPr>
          <w:rFonts w:ascii="Times New Roman" w:hAnsi="Times New Roman" w:cs="Times New Roman"/>
          <w:spacing w:val="1"/>
          <w:sz w:val="24"/>
        </w:rPr>
        <w:t xml:space="preserve"> </w:t>
      </w:r>
      <w:r w:rsidRPr="00CF4F2E">
        <w:rPr>
          <w:rFonts w:ascii="Times New Roman" w:hAnsi="Times New Roman" w:cs="Times New Roman"/>
          <w:sz w:val="24"/>
        </w:rPr>
        <w:t>проявлять</w:t>
      </w:r>
      <w:r w:rsidRPr="00CF4F2E">
        <w:rPr>
          <w:rFonts w:ascii="Times New Roman" w:hAnsi="Times New Roman" w:cs="Times New Roman"/>
          <w:spacing w:val="1"/>
          <w:sz w:val="24"/>
        </w:rPr>
        <w:t xml:space="preserve"> </w:t>
      </w:r>
      <w:r w:rsidRPr="00CF4F2E">
        <w:rPr>
          <w:rFonts w:ascii="Times New Roman" w:hAnsi="Times New Roman" w:cs="Times New Roman"/>
          <w:sz w:val="24"/>
        </w:rPr>
        <w:t>сострадание</w:t>
      </w:r>
      <w:r w:rsidRPr="00CF4F2E">
        <w:rPr>
          <w:rFonts w:ascii="Times New Roman" w:hAnsi="Times New Roman" w:cs="Times New Roman"/>
          <w:spacing w:val="1"/>
          <w:sz w:val="24"/>
        </w:rPr>
        <w:t xml:space="preserve"> </w:t>
      </w:r>
      <w:r w:rsidRPr="00CF4F2E">
        <w:rPr>
          <w:rFonts w:ascii="Times New Roman" w:hAnsi="Times New Roman" w:cs="Times New Roman"/>
          <w:sz w:val="24"/>
        </w:rPr>
        <w:t>к</w:t>
      </w:r>
      <w:r w:rsidRPr="00CF4F2E">
        <w:rPr>
          <w:rFonts w:ascii="Times New Roman" w:hAnsi="Times New Roman" w:cs="Times New Roman"/>
          <w:spacing w:val="1"/>
          <w:sz w:val="24"/>
        </w:rPr>
        <w:t xml:space="preserve"> </w:t>
      </w:r>
      <w:r w:rsidRPr="00CF4F2E">
        <w:rPr>
          <w:rFonts w:ascii="Times New Roman" w:hAnsi="Times New Roman" w:cs="Times New Roman"/>
          <w:sz w:val="24"/>
        </w:rPr>
        <w:t>попавшим</w:t>
      </w:r>
      <w:r w:rsidRPr="00CF4F2E">
        <w:rPr>
          <w:rFonts w:ascii="Times New Roman" w:hAnsi="Times New Roman" w:cs="Times New Roman"/>
          <w:spacing w:val="1"/>
          <w:sz w:val="24"/>
        </w:rPr>
        <w:t xml:space="preserve"> </w:t>
      </w:r>
      <w:r w:rsidRPr="00CF4F2E">
        <w:rPr>
          <w:rFonts w:ascii="Times New Roman" w:hAnsi="Times New Roman" w:cs="Times New Roman"/>
          <w:sz w:val="24"/>
        </w:rPr>
        <w:t>в</w:t>
      </w:r>
      <w:r w:rsidRPr="00CF4F2E">
        <w:rPr>
          <w:rFonts w:ascii="Times New Roman" w:hAnsi="Times New Roman" w:cs="Times New Roman"/>
          <w:spacing w:val="1"/>
          <w:sz w:val="24"/>
        </w:rPr>
        <w:t xml:space="preserve"> </w:t>
      </w:r>
      <w:r w:rsidRPr="00CF4F2E">
        <w:rPr>
          <w:rFonts w:ascii="Times New Roman" w:hAnsi="Times New Roman" w:cs="Times New Roman"/>
          <w:sz w:val="24"/>
        </w:rPr>
        <w:t>беду;</w:t>
      </w:r>
      <w:r w:rsidRPr="00CF4F2E">
        <w:rPr>
          <w:rFonts w:ascii="Times New Roman" w:hAnsi="Times New Roman" w:cs="Times New Roman"/>
          <w:spacing w:val="1"/>
          <w:sz w:val="24"/>
        </w:rPr>
        <w:t xml:space="preserve"> </w:t>
      </w:r>
      <w:r w:rsidRPr="00CF4F2E">
        <w:rPr>
          <w:rFonts w:ascii="Times New Roman" w:hAnsi="Times New Roman" w:cs="Times New Roman"/>
          <w:sz w:val="24"/>
        </w:rPr>
        <w:t>стремиться</w:t>
      </w:r>
      <w:r w:rsidRPr="00CF4F2E">
        <w:rPr>
          <w:rFonts w:ascii="Times New Roman" w:hAnsi="Times New Roman" w:cs="Times New Roman"/>
          <w:spacing w:val="1"/>
          <w:sz w:val="24"/>
        </w:rPr>
        <w:t xml:space="preserve"> </w:t>
      </w:r>
      <w:r w:rsidRPr="00CF4F2E">
        <w:rPr>
          <w:rFonts w:ascii="Times New Roman" w:hAnsi="Times New Roman" w:cs="Times New Roman"/>
          <w:sz w:val="24"/>
        </w:rPr>
        <w:t>устанавливать</w:t>
      </w:r>
      <w:r w:rsidRPr="00CF4F2E">
        <w:rPr>
          <w:rFonts w:ascii="Times New Roman" w:hAnsi="Times New Roman" w:cs="Times New Roman"/>
          <w:spacing w:val="1"/>
          <w:sz w:val="24"/>
        </w:rPr>
        <w:t xml:space="preserve"> </w:t>
      </w:r>
      <w:r w:rsidRPr="00CF4F2E">
        <w:rPr>
          <w:rFonts w:ascii="Times New Roman" w:hAnsi="Times New Roman" w:cs="Times New Roman"/>
          <w:sz w:val="24"/>
        </w:rPr>
        <w:t>хорошие отношения</w:t>
      </w:r>
      <w:r w:rsidRPr="00CF4F2E">
        <w:rPr>
          <w:rFonts w:ascii="Times New Roman" w:hAnsi="Times New Roman" w:cs="Times New Roman"/>
          <w:spacing w:val="1"/>
          <w:sz w:val="24"/>
        </w:rPr>
        <w:t xml:space="preserve"> </w:t>
      </w:r>
      <w:r w:rsidRPr="00CF4F2E">
        <w:rPr>
          <w:rFonts w:ascii="Times New Roman" w:hAnsi="Times New Roman" w:cs="Times New Roman"/>
          <w:sz w:val="24"/>
        </w:rPr>
        <w:t>с другими</w:t>
      </w:r>
      <w:r w:rsidRPr="00CF4F2E">
        <w:rPr>
          <w:rFonts w:ascii="Times New Roman" w:hAnsi="Times New Roman" w:cs="Times New Roman"/>
          <w:spacing w:val="1"/>
          <w:sz w:val="24"/>
        </w:rPr>
        <w:t xml:space="preserve"> </w:t>
      </w:r>
      <w:r w:rsidRPr="00CF4F2E">
        <w:rPr>
          <w:rFonts w:ascii="Times New Roman" w:hAnsi="Times New Roman" w:cs="Times New Roman"/>
          <w:sz w:val="24"/>
        </w:rPr>
        <w:t>людьми;</w:t>
      </w:r>
      <w:r w:rsidRPr="00CF4F2E">
        <w:rPr>
          <w:rFonts w:ascii="Times New Roman" w:hAnsi="Times New Roman" w:cs="Times New Roman"/>
          <w:spacing w:val="1"/>
          <w:sz w:val="24"/>
        </w:rPr>
        <w:t xml:space="preserve"> </w:t>
      </w:r>
      <w:r w:rsidRPr="00CF4F2E">
        <w:rPr>
          <w:rFonts w:ascii="Times New Roman" w:hAnsi="Times New Roman" w:cs="Times New Roman"/>
          <w:sz w:val="24"/>
        </w:rPr>
        <w:t>уметь</w:t>
      </w:r>
      <w:r w:rsidRPr="00CF4F2E">
        <w:rPr>
          <w:rFonts w:ascii="Times New Roman" w:hAnsi="Times New Roman" w:cs="Times New Roman"/>
          <w:spacing w:val="1"/>
          <w:sz w:val="24"/>
        </w:rPr>
        <w:t xml:space="preserve"> </w:t>
      </w:r>
      <w:r w:rsidRPr="00CF4F2E">
        <w:rPr>
          <w:rFonts w:ascii="Times New Roman" w:hAnsi="Times New Roman" w:cs="Times New Roman"/>
          <w:sz w:val="24"/>
        </w:rPr>
        <w:t>прощать</w:t>
      </w:r>
      <w:r w:rsidRPr="00CF4F2E">
        <w:rPr>
          <w:rFonts w:ascii="Times New Roman" w:hAnsi="Times New Roman" w:cs="Times New Roman"/>
          <w:spacing w:val="1"/>
          <w:sz w:val="24"/>
        </w:rPr>
        <w:t xml:space="preserve"> </w:t>
      </w:r>
      <w:r w:rsidRPr="00CF4F2E">
        <w:rPr>
          <w:rFonts w:ascii="Times New Roman" w:hAnsi="Times New Roman" w:cs="Times New Roman"/>
          <w:sz w:val="24"/>
        </w:rPr>
        <w:t>обиды,</w:t>
      </w:r>
      <w:r w:rsidRPr="00CF4F2E">
        <w:rPr>
          <w:rFonts w:ascii="Times New Roman" w:hAnsi="Times New Roman" w:cs="Times New Roman"/>
          <w:spacing w:val="1"/>
          <w:sz w:val="24"/>
        </w:rPr>
        <w:t xml:space="preserve"> </w:t>
      </w:r>
      <w:r w:rsidRPr="00CF4F2E">
        <w:rPr>
          <w:rFonts w:ascii="Times New Roman" w:hAnsi="Times New Roman" w:cs="Times New Roman"/>
          <w:sz w:val="24"/>
        </w:rPr>
        <w:t>защищать</w:t>
      </w:r>
      <w:r w:rsidRPr="00CF4F2E">
        <w:rPr>
          <w:rFonts w:ascii="Times New Roman" w:hAnsi="Times New Roman" w:cs="Times New Roman"/>
          <w:spacing w:val="1"/>
          <w:sz w:val="24"/>
        </w:rPr>
        <w:t xml:space="preserve"> </w:t>
      </w:r>
      <w:r w:rsidRPr="00CF4F2E">
        <w:rPr>
          <w:rFonts w:ascii="Times New Roman" w:hAnsi="Times New Roman" w:cs="Times New Roman"/>
          <w:sz w:val="24"/>
        </w:rPr>
        <w:t>слабых,</w:t>
      </w:r>
      <w:r w:rsidRPr="00CF4F2E">
        <w:rPr>
          <w:rFonts w:ascii="Times New Roman" w:hAnsi="Times New Roman" w:cs="Times New Roman"/>
          <w:spacing w:val="1"/>
          <w:sz w:val="24"/>
        </w:rPr>
        <w:t xml:space="preserve"> </w:t>
      </w:r>
      <w:r w:rsidRPr="00CF4F2E">
        <w:rPr>
          <w:rFonts w:ascii="Times New Roman" w:hAnsi="Times New Roman" w:cs="Times New Roman"/>
          <w:sz w:val="24"/>
        </w:rPr>
        <w:t>по</w:t>
      </w:r>
      <w:r w:rsidRPr="00CF4F2E">
        <w:rPr>
          <w:rFonts w:ascii="Times New Roman" w:hAnsi="Times New Roman" w:cs="Times New Roman"/>
          <w:spacing w:val="1"/>
          <w:sz w:val="24"/>
        </w:rPr>
        <w:t xml:space="preserve"> </w:t>
      </w:r>
      <w:r w:rsidRPr="00CF4F2E">
        <w:rPr>
          <w:rFonts w:ascii="Times New Roman" w:hAnsi="Times New Roman" w:cs="Times New Roman"/>
          <w:sz w:val="24"/>
        </w:rPr>
        <w:t>мере</w:t>
      </w:r>
      <w:r w:rsidRPr="00CF4F2E">
        <w:rPr>
          <w:rFonts w:ascii="Times New Roman" w:hAnsi="Times New Roman" w:cs="Times New Roman"/>
          <w:spacing w:val="1"/>
          <w:sz w:val="24"/>
        </w:rPr>
        <w:t xml:space="preserve"> </w:t>
      </w:r>
      <w:r w:rsidRPr="00CF4F2E">
        <w:rPr>
          <w:rFonts w:ascii="Times New Roman" w:hAnsi="Times New Roman" w:cs="Times New Roman"/>
          <w:sz w:val="24"/>
        </w:rPr>
        <w:t>возможности</w:t>
      </w:r>
      <w:r w:rsidRPr="00CF4F2E">
        <w:rPr>
          <w:rFonts w:ascii="Times New Roman" w:hAnsi="Times New Roman" w:cs="Times New Roman"/>
          <w:spacing w:val="1"/>
          <w:sz w:val="24"/>
        </w:rPr>
        <w:t xml:space="preserve"> </w:t>
      </w:r>
      <w:r w:rsidRPr="00CF4F2E">
        <w:rPr>
          <w:rFonts w:ascii="Times New Roman" w:hAnsi="Times New Roman" w:cs="Times New Roman"/>
          <w:sz w:val="24"/>
        </w:rPr>
        <w:t>помогать</w:t>
      </w:r>
      <w:r w:rsidRPr="00CF4F2E">
        <w:rPr>
          <w:rFonts w:ascii="Times New Roman" w:hAnsi="Times New Roman" w:cs="Times New Roman"/>
          <w:spacing w:val="1"/>
          <w:sz w:val="24"/>
        </w:rPr>
        <w:t xml:space="preserve"> </w:t>
      </w:r>
      <w:r w:rsidRPr="00CF4F2E">
        <w:rPr>
          <w:rFonts w:ascii="Times New Roman" w:hAnsi="Times New Roman" w:cs="Times New Roman"/>
          <w:sz w:val="24"/>
        </w:rPr>
        <w:t>нуждающимся</w:t>
      </w:r>
      <w:r w:rsidRPr="00CF4F2E">
        <w:rPr>
          <w:rFonts w:ascii="Times New Roman" w:hAnsi="Times New Roman" w:cs="Times New Roman"/>
          <w:spacing w:val="1"/>
          <w:sz w:val="24"/>
        </w:rPr>
        <w:t xml:space="preserve"> </w:t>
      </w:r>
      <w:r w:rsidRPr="00CF4F2E">
        <w:rPr>
          <w:rFonts w:ascii="Times New Roman" w:hAnsi="Times New Roman" w:cs="Times New Roman"/>
          <w:sz w:val="24"/>
        </w:rPr>
        <w:t>в</w:t>
      </w:r>
      <w:r w:rsidRPr="00CF4F2E">
        <w:rPr>
          <w:rFonts w:ascii="Times New Roman" w:hAnsi="Times New Roman" w:cs="Times New Roman"/>
          <w:spacing w:val="1"/>
          <w:sz w:val="24"/>
        </w:rPr>
        <w:t xml:space="preserve"> </w:t>
      </w:r>
      <w:r w:rsidRPr="00CF4F2E">
        <w:rPr>
          <w:rFonts w:ascii="Times New Roman" w:hAnsi="Times New Roman" w:cs="Times New Roman"/>
          <w:sz w:val="24"/>
        </w:rPr>
        <w:t>этом</w:t>
      </w:r>
      <w:r w:rsidRPr="00CF4F2E">
        <w:rPr>
          <w:rFonts w:ascii="Times New Roman" w:hAnsi="Times New Roman" w:cs="Times New Roman"/>
          <w:spacing w:val="1"/>
          <w:sz w:val="24"/>
        </w:rPr>
        <w:t xml:space="preserve"> </w:t>
      </w:r>
      <w:r w:rsidRPr="00CF4F2E">
        <w:rPr>
          <w:rFonts w:ascii="Times New Roman" w:hAnsi="Times New Roman" w:cs="Times New Roman"/>
          <w:sz w:val="24"/>
        </w:rPr>
        <w:t>людям;</w:t>
      </w:r>
      <w:r w:rsidRPr="00CF4F2E">
        <w:rPr>
          <w:rFonts w:ascii="Times New Roman" w:hAnsi="Times New Roman" w:cs="Times New Roman"/>
          <w:spacing w:val="1"/>
          <w:sz w:val="24"/>
        </w:rPr>
        <w:t xml:space="preserve"> </w:t>
      </w:r>
      <w:r w:rsidRPr="00CF4F2E">
        <w:rPr>
          <w:rFonts w:ascii="Times New Roman" w:hAnsi="Times New Roman" w:cs="Times New Roman"/>
          <w:sz w:val="24"/>
        </w:rPr>
        <w:t>уважительно</w:t>
      </w:r>
      <w:r w:rsidRPr="00CF4F2E">
        <w:rPr>
          <w:rFonts w:ascii="Times New Roman" w:hAnsi="Times New Roman" w:cs="Times New Roman"/>
          <w:spacing w:val="-57"/>
          <w:sz w:val="24"/>
        </w:rPr>
        <w:t xml:space="preserve"> </w:t>
      </w:r>
      <w:r w:rsidRPr="00CF4F2E">
        <w:rPr>
          <w:rFonts w:ascii="Times New Roman" w:hAnsi="Times New Roman" w:cs="Times New Roman"/>
          <w:sz w:val="24"/>
        </w:rPr>
        <w:t>относиться</w:t>
      </w:r>
      <w:r w:rsidRPr="00CF4F2E">
        <w:rPr>
          <w:rFonts w:ascii="Times New Roman" w:hAnsi="Times New Roman" w:cs="Times New Roman"/>
          <w:spacing w:val="1"/>
          <w:sz w:val="24"/>
        </w:rPr>
        <w:t xml:space="preserve"> </w:t>
      </w:r>
      <w:r w:rsidRPr="00CF4F2E">
        <w:rPr>
          <w:rFonts w:ascii="Times New Roman" w:hAnsi="Times New Roman" w:cs="Times New Roman"/>
          <w:sz w:val="24"/>
        </w:rPr>
        <w:t>к</w:t>
      </w:r>
      <w:r w:rsidRPr="00CF4F2E">
        <w:rPr>
          <w:rFonts w:ascii="Times New Roman" w:hAnsi="Times New Roman" w:cs="Times New Roman"/>
          <w:spacing w:val="1"/>
          <w:sz w:val="24"/>
        </w:rPr>
        <w:t xml:space="preserve"> </w:t>
      </w:r>
      <w:r w:rsidRPr="00CF4F2E">
        <w:rPr>
          <w:rFonts w:ascii="Times New Roman" w:hAnsi="Times New Roman" w:cs="Times New Roman"/>
          <w:sz w:val="24"/>
        </w:rPr>
        <w:t>людям</w:t>
      </w:r>
      <w:r w:rsidRPr="00CF4F2E">
        <w:rPr>
          <w:rFonts w:ascii="Times New Roman" w:hAnsi="Times New Roman" w:cs="Times New Roman"/>
          <w:spacing w:val="1"/>
          <w:sz w:val="24"/>
        </w:rPr>
        <w:t xml:space="preserve"> </w:t>
      </w:r>
      <w:r w:rsidRPr="00CF4F2E">
        <w:rPr>
          <w:rFonts w:ascii="Times New Roman" w:hAnsi="Times New Roman" w:cs="Times New Roman"/>
          <w:sz w:val="24"/>
        </w:rPr>
        <w:t>иной</w:t>
      </w:r>
      <w:r w:rsidRPr="00CF4F2E">
        <w:rPr>
          <w:rFonts w:ascii="Times New Roman" w:hAnsi="Times New Roman" w:cs="Times New Roman"/>
          <w:spacing w:val="1"/>
          <w:sz w:val="24"/>
        </w:rPr>
        <w:t xml:space="preserve"> </w:t>
      </w:r>
      <w:r w:rsidRPr="00CF4F2E">
        <w:rPr>
          <w:rFonts w:ascii="Times New Roman" w:hAnsi="Times New Roman" w:cs="Times New Roman"/>
          <w:sz w:val="24"/>
        </w:rPr>
        <w:t>национальной</w:t>
      </w:r>
      <w:r w:rsidRPr="00CF4F2E">
        <w:rPr>
          <w:rFonts w:ascii="Times New Roman" w:hAnsi="Times New Roman" w:cs="Times New Roman"/>
          <w:spacing w:val="1"/>
          <w:sz w:val="24"/>
        </w:rPr>
        <w:t xml:space="preserve"> </w:t>
      </w:r>
      <w:r w:rsidRPr="00CF4F2E">
        <w:rPr>
          <w:rFonts w:ascii="Times New Roman" w:hAnsi="Times New Roman" w:cs="Times New Roman"/>
          <w:sz w:val="24"/>
        </w:rPr>
        <w:t>или</w:t>
      </w:r>
      <w:r w:rsidRPr="00CF4F2E">
        <w:rPr>
          <w:rFonts w:ascii="Times New Roman" w:hAnsi="Times New Roman" w:cs="Times New Roman"/>
          <w:spacing w:val="1"/>
          <w:sz w:val="24"/>
        </w:rPr>
        <w:t xml:space="preserve"> </w:t>
      </w:r>
      <w:r w:rsidRPr="00CF4F2E">
        <w:rPr>
          <w:rFonts w:ascii="Times New Roman" w:hAnsi="Times New Roman" w:cs="Times New Roman"/>
          <w:sz w:val="24"/>
        </w:rPr>
        <w:t>религиозной</w:t>
      </w:r>
      <w:r w:rsidRPr="00CF4F2E">
        <w:rPr>
          <w:rFonts w:ascii="Times New Roman" w:hAnsi="Times New Roman" w:cs="Times New Roman"/>
          <w:spacing w:val="1"/>
          <w:sz w:val="24"/>
        </w:rPr>
        <w:t xml:space="preserve"> </w:t>
      </w:r>
      <w:r w:rsidRPr="00CF4F2E">
        <w:rPr>
          <w:rFonts w:ascii="Times New Roman" w:hAnsi="Times New Roman" w:cs="Times New Roman"/>
          <w:sz w:val="24"/>
        </w:rPr>
        <w:t>принадлежности,</w:t>
      </w:r>
      <w:r w:rsidRPr="00CF4F2E">
        <w:rPr>
          <w:rFonts w:ascii="Times New Roman" w:hAnsi="Times New Roman" w:cs="Times New Roman"/>
          <w:spacing w:val="1"/>
          <w:sz w:val="24"/>
        </w:rPr>
        <w:t xml:space="preserve"> </w:t>
      </w:r>
      <w:r w:rsidRPr="00CF4F2E">
        <w:rPr>
          <w:rFonts w:ascii="Times New Roman" w:hAnsi="Times New Roman" w:cs="Times New Roman"/>
          <w:sz w:val="24"/>
        </w:rPr>
        <w:t>иного</w:t>
      </w:r>
      <w:r w:rsidRPr="00CF4F2E">
        <w:rPr>
          <w:rFonts w:ascii="Times New Roman" w:hAnsi="Times New Roman" w:cs="Times New Roman"/>
          <w:spacing w:val="1"/>
          <w:sz w:val="24"/>
        </w:rPr>
        <w:t xml:space="preserve"> </w:t>
      </w:r>
      <w:r w:rsidRPr="00CF4F2E">
        <w:rPr>
          <w:rFonts w:ascii="Times New Roman" w:hAnsi="Times New Roman" w:cs="Times New Roman"/>
          <w:sz w:val="24"/>
        </w:rPr>
        <w:t>имущественного</w:t>
      </w:r>
      <w:r w:rsidRPr="00CF4F2E">
        <w:rPr>
          <w:rFonts w:ascii="Times New Roman" w:hAnsi="Times New Roman" w:cs="Times New Roman"/>
          <w:spacing w:val="-1"/>
          <w:sz w:val="24"/>
        </w:rPr>
        <w:t xml:space="preserve"> </w:t>
      </w:r>
      <w:r w:rsidRPr="00CF4F2E">
        <w:rPr>
          <w:rFonts w:ascii="Times New Roman" w:hAnsi="Times New Roman" w:cs="Times New Roman"/>
          <w:sz w:val="24"/>
        </w:rPr>
        <w:t>положения,</w:t>
      </w:r>
      <w:r w:rsidRPr="00CF4F2E">
        <w:rPr>
          <w:rFonts w:ascii="Times New Roman" w:hAnsi="Times New Roman" w:cs="Times New Roman"/>
          <w:spacing w:val="-1"/>
          <w:sz w:val="24"/>
        </w:rPr>
        <w:t xml:space="preserve"> </w:t>
      </w:r>
      <w:r w:rsidRPr="00CF4F2E">
        <w:rPr>
          <w:rFonts w:ascii="Times New Roman" w:hAnsi="Times New Roman" w:cs="Times New Roman"/>
          <w:sz w:val="24"/>
        </w:rPr>
        <w:t>людям с</w:t>
      </w:r>
      <w:r w:rsidRPr="00CF4F2E">
        <w:rPr>
          <w:rFonts w:ascii="Times New Roman" w:hAnsi="Times New Roman" w:cs="Times New Roman"/>
          <w:spacing w:val="-3"/>
          <w:sz w:val="24"/>
        </w:rPr>
        <w:t xml:space="preserve"> </w:t>
      </w:r>
      <w:r w:rsidRPr="00CF4F2E">
        <w:rPr>
          <w:rFonts w:ascii="Times New Roman" w:hAnsi="Times New Roman" w:cs="Times New Roman"/>
          <w:sz w:val="24"/>
        </w:rPr>
        <w:t>ограниченными возможностями</w:t>
      </w:r>
      <w:r w:rsidRPr="00CF4F2E">
        <w:rPr>
          <w:rFonts w:ascii="Times New Roman" w:hAnsi="Times New Roman" w:cs="Times New Roman"/>
          <w:spacing w:val="-3"/>
          <w:sz w:val="24"/>
        </w:rPr>
        <w:t xml:space="preserve"> </w:t>
      </w:r>
      <w:r w:rsidRPr="00CF4F2E">
        <w:rPr>
          <w:rFonts w:ascii="Times New Roman" w:hAnsi="Times New Roman" w:cs="Times New Roman"/>
          <w:sz w:val="24"/>
        </w:rPr>
        <w:t>здоровья;</w:t>
      </w:r>
      <w:proofErr w:type="gramEnd"/>
    </w:p>
    <w:p w:rsidR="004B51D1" w:rsidRPr="00CF4F2E" w:rsidRDefault="004B51D1" w:rsidP="0025286B">
      <w:pPr>
        <w:pStyle w:val="a5"/>
        <w:widowControl w:val="0"/>
        <w:numPr>
          <w:ilvl w:val="0"/>
          <w:numId w:val="84"/>
        </w:numPr>
        <w:tabs>
          <w:tab w:val="left" w:pos="1115"/>
        </w:tabs>
        <w:autoSpaceDE w:val="0"/>
        <w:autoSpaceDN w:val="0"/>
        <w:spacing w:after="0" w:line="240" w:lineRule="auto"/>
        <w:ind w:right="-33" w:firstLine="0"/>
        <w:contextualSpacing w:val="0"/>
        <w:jc w:val="both"/>
        <w:rPr>
          <w:rFonts w:ascii="Times New Roman" w:hAnsi="Times New Roman" w:cs="Times New Roman"/>
          <w:sz w:val="24"/>
        </w:rPr>
      </w:pPr>
      <w:r w:rsidRPr="00CF4F2E">
        <w:rPr>
          <w:rFonts w:ascii="Times New Roman" w:hAnsi="Times New Roman" w:cs="Times New Roman"/>
          <w:sz w:val="24"/>
        </w:rPr>
        <w:t>быть</w:t>
      </w:r>
      <w:r w:rsidRPr="00CF4F2E">
        <w:rPr>
          <w:rFonts w:ascii="Times New Roman" w:hAnsi="Times New Roman" w:cs="Times New Roman"/>
          <w:spacing w:val="1"/>
          <w:sz w:val="24"/>
        </w:rPr>
        <w:t xml:space="preserve"> </w:t>
      </w:r>
      <w:r w:rsidRPr="00CF4F2E">
        <w:rPr>
          <w:rFonts w:ascii="Times New Roman" w:hAnsi="Times New Roman" w:cs="Times New Roman"/>
          <w:sz w:val="24"/>
        </w:rPr>
        <w:t>уверенным</w:t>
      </w:r>
      <w:r w:rsidRPr="00CF4F2E">
        <w:rPr>
          <w:rFonts w:ascii="Times New Roman" w:hAnsi="Times New Roman" w:cs="Times New Roman"/>
          <w:spacing w:val="1"/>
          <w:sz w:val="24"/>
        </w:rPr>
        <w:t xml:space="preserve"> </w:t>
      </w:r>
      <w:r w:rsidRPr="00CF4F2E">
        <w:rPr>
          <w:rFonts w:ascii="Times New Roman" w:hAnsi="Times New Roman" w:cs="Times New Roman"/>
          <w:sz w:val="24"/>
        </w:rPr>
        <w:t>в</w:t>
      </w:r>
      <w:r w:rsidRPr="00CF4F2E">
        <w:rPr>
          <w:rFonts w:ascii="Times New Roman" w:hAnsi="Times New Roman" w:cs="Times New Roman"/>
          <w:spacing w:val="1"/>
          <w:sz w:val="24"/>
        </w:rPr>
        <w:t xml:space="preserve"> </w:t>
      </w:r>
      <w:r w:rsidRPr="00CF4F2E">
        <w:rPr>
          <w:rFonts w:ascii="Times New Roman" w:hAnsi="Times New Roman" w:cs="Times New Roman"/>
          <w:sz w:val="24"/>
        </w:rPr>
        <w:t>себе,</w:t>
      </w:r>
      <w:r w:rsidRPr="00CF4F2E">
        <w:rPr>
          <w:rFonts w:ascii="Times New Roman" w:hAnsi="Times New Roman" w:cs="Times New Roman"/>
          <w:spacing w:val="1"/>
          <w:sz w:val="24"/>
        </w:rPr>
        <w:t xml:space="preserve"> </w:t>
      </w:r>
      <w:r w:rsidRPr="00CF4F2E">
        <w:rPr>
          <w:rFonts w:ascii="Times New Roman" w:hAnsi="Times New Roman" w:cs="Times New Roman"/>
          <w:sz w:val="24"/>
        </w:rPr>
        <w:t>открытым</w:t>
      </w:r>
      <w:r w:rsidRPr="00CF4F2E">
        <w:rPr>
          <w:rFonts w:ascii="Times New Roman" w:hAnsi="Times New Roman" w:cs="Times New Roman"/>
          <w:spacing w:val="1"/>
          <w:sz w:val="24"/>
        </w:rPr>
        <w:t xml:space="preserve"> </w:t>
      </w:r>
      <w:r w:rsidRPr="00CF4F2E">
        <w:rPr>
          <w:rFonts w:ascii="Times New Roman" w:hAnsi="Times New Roman" w:cs="Times New Roman"/>
          <w:sz w:val="24"/>
        </w:rPr>
        <w:t>и</w:t>
      </w:r>
      <w:r w:rsidRPr="00CF4F2E">
        <w:rPr>
          <w:rFonts w:ascii="Times New Roman" w:hAnsi="Times New Roman" w:cs="Times New Roman"/>
          <w:spacing w:val="1"/>
          <w:sz w:val="24"/>
        </w:rPr>
        <w:t xml:space="preserve"> </w:t>
      </w:r>
      <w:r w:rsidRPr="00CF4F2E">
        <w:rPr>
          <w:rFonts w:ascii="Times New Roman" w:hAnsi="Times New Roman" w:cs="Times New Roman"/>
          <w:sz w:val="24"/>
        </w:rPr>
        <w:t>общительным,</w:t>
      </w:r>
      <w:r w:rsidRPr="00CF4F2E">
        <w:rPr>
          <w:rFonts w:ascii="Times New Roman" w:hAnsi="Times New Roman" w:cs="Times New Roman"/>
          <w:spacing w:val="1"/>
          <w:sz w:val="24"/>
        </w:rPr>
        <w:t xml:space="preserve"> </w:t>
      </w:r>
      <w:r w:rsidRPr="00CF4F2E">
        <w:rPr>
          <w:rFonts w:ascii="Times New Roman" w:hAnsi="Times New Roman" w:cs="Times New Roman"/>
          <w:sz w:val="24"/>
        </w:rPr>
        <w:t>не</w:t>
      </w:r>
      <w:r w:rsidRPr="00CF4F2E">
        <w:rPr>
          <w:rFonts w:ascii="Times New Roman" w:hAnsi="Times New Roman" w:cs="Times New Roman"/>
          <w:spacing w:val="1"/>
          <w:sz w:val="24"/>
        </w:rPr>
        <w:t xml:space="preserve"> </w:t>
      </w:r>
      <w:r w:rsidRPr="00CF4F2E">
        <w:rPr>
          <w:rFonts w:ascii="Times New Roman" w:hAnsi="Times New Roman" w:cs="Times New Roman"/>
          <w:sz w:val="24"/>
        </w:rPr>
        <w:t>стесняться</w:t>
      </w:r>
      <w:r w:rsidRPr="00CF4F2E">
        <w:rPr>
          <w:rFonts w:ascii="Times New Roman" w:hAnsi="Times New Roman" w:cs="Times New Roman"/>
          <w:spacing w:val="1"/>
          <w:sz w:val="24"/>
        </w:rPr>
        <w:t xml:space="preserve"> </w:t>
      </w:r>
      <w:r w:rsidRPr="00CF4F2E">
        <w:rPr>
          <w:rFonts w:ascii="Times New Roman" w:hAnsi="Times New Roman" w:cs="Times New Roman"/>
          <w:sz w:val="24"/>
        </w:rPr>
        <w:t>быть</w:t>
      </w:r>
      <w:r w:rsidRPr="00CF4F2E">
        <w:rPr>
          <w:rFonts w:ascii="Times New Roman" w:hAnsi="Times New Roman" w:cs="Times New Roman"/>
          <w:spacing w:val="1"/>
          <w:sz w:val="24"/>
        </w:rPr>
        <w:t xml:space="preserve"> </w:t>
      </w:r>
      <w:r w:rsidRPr="00CF4F2E">
        <w:rPr>
          <w:rFonts w:ascii="Times New Roman" w:hAnsi="Times New Roman" w:cs="Times New Roman"/>
          <w:sz w:val="24"/>
        </w:rPr>
        <w:t>в</w:t>
      </w:r>
      <w:r w:rsidRPr="00CF4F2E">
        <w:rPr>
          <w:rFonts w:ascii="Times New Roman" w:hAnsi="Times New Roman" w:cs="Times New Roman"/>
          <w:spacing w:val="1"/>
          <w:sz w:val="24"/>
        </w:rPr>
        <w:t xml:space="preserve"> </w:t>
      </w:r>
      <w:r w:rsidRPr="00CF4F2E">
        <w:rPr>
          <w:rFonts w:ascii="Times New Roman" w:hAnsi="Times New Roman" w:cs="Times New Roman"/>
          <w:sz w:val="24"/>
        </w:rPr>
        <w:t>чём-то</w:t>
      </w:r>
      <w:r w:rsidRPr="00CF4F2E">
        <w:rPr>
          <w:rFonts w:ascii="Times New Roman" w:hAnsi="Times New Roman" w:cs="Times New Roman"/>
          <w:spacing w:val="1"/>
          <w:sz w:val="24"/>
        </w:rPr>
        <w:t xml:space="preserve"> </w:t>
      </w:r>
      <w:r w:rsidRPr="00CF4F2E">
        <w:rPr>
          <w:rFonts w:ascii="Times New Roman" w:hAnsi="Times New Roman" w:cs="Times New Roman"/>
          <w:sz w:val="24"/>
        </w:rPr>
        <w:t>непохожим</w:t>
      </w:r>
      <w:r w:rsidRPr="00CF4F2E">
        <w:rPr>
          <w:rFonts w:ascii="Times New Roman" w:hAnsi="Times New Roman" w:cs="Times New Roman"/>
          <w:spacing w:val="1"/>
          <w:sz w:val="24"/>
        </w:rPr>
        <w:t xml:space="preserve"> </w:t>
      </w:r>
      <w:r w:rsidRPr="00CF4F2E">
        <w:rPr>
          <w:rFonts w:ascii="Times New Roman" w:hAnsi="Times New Roman" w:cs="Times New Roman"/>
          <w:sz w:val="24"/>
        </w:rPr>
        <w:t>на</w:t>
      </w:r>
      <w:r w:rsidRPr="00CF4F2E">
        <w:rPr>
          <w:rFonts w:ascii="Times New Roman" w:hAnsi="Times New Roman" w:cs="Times New Roman"/>
          <w:spacing w:val="1"/>
          <w:sz w:val="24"/>
        </w:rPr>
        <w:t xml:space="preserve"> </w:t>
      </w:r>
      <w:r w:rsidRPr="00CF4F2E">
        <w:rPr>
          <w:rFonts w:ascii="Times New Roman" w:hAnsi="Times New Roman" w:cs="Times New Roman"/>
          <w:sz w:val="24"/>
        </w:rPr>
        <w:t>других</w:t>
      </w:r>
      <w:r w:rsidRPr="00CF4F2E">
        <w:rPr>
          <w:rFonts w:ascii="Times New Roman" w:hAnsi="Times New Roman" w:cs="Times New Roman"/>
          <w:spacing w:val="1"/>
          <w:sz w:val="24"/>
        </w:rPr>
        <w:t xml:space="preserve"> </w:t>
      </w:r>
      <w:r w:rsidRPr="00CF4F2E">
        <w:rPr>
          <w:rFonts w:ascii="Times New Roman" w:hAnsi="Times New Roman" w:cs="Times New Roman"/>
          <w:sz w:val="24"/>
        </w:rPr>
        <w:t>ребят;</w:t>
      </w:r>
      <w:r w:rsidRPr="00CF4F2E">
        <w:rPr>
          <w:rFonts w:ascii="Times New Roman" w:hAnsi="Times New Roman" w:cs="Times New Roman"/>
          <w:spacing w:val="1"/>
          <w:sz w:val="24"/>
        </w:rPr>
        <w:t xml:space="preserve"> </w:t>
      </w:r>
      <w:r w:rsidRPr="00CF4F2E">
        <w:rPr>
          <w:rFonts w:ascii="Times New Roman" w:hAnsi="Times New Roman" w:cs="Times New Roman"/>
          <w:sz w:val="24"/>
        </w:rPr>
        <w:t>уметь</w:t>
      </w:r>
      <w:r w:rsidRPr="00CF4F2E">
        <w:rPr>
          <w:rFonts w:ascii="Times New Roman" w:hAnsi="Times New Roman" w:cs="Times New Roman"/>
          <w:spacing w:val="1"/>
          <w:sz w:val="24"/>
        </w:rPr>
        <w:t xml:space="preserve"> </w:t>
      </w:r>
      <w:r w:rsidRPr="00CF4F2E">
        <w:rPr>
          <w:rFonts w:ascii="Times New Roman" w:hAnsi="Times New Roman" w:cs="Times New Roman"/>
          <w:sz w:val="24"/>
        </w:rPr>
        <w:t>ставить</w:t>
      </w:r>
      <w:r w:rsidRPr="00CF4F2E">
        <w:rPr>
          <w:rFonts w:ascii="Times New Roman" w:hAnsi="Times New Roman" w:cs="Times New Roman"/>
          <w:spacing w:val="1"/>
          <w:sz w:val="24"/>
        </w:rPr>
        <w:t xml:space="preserve"> </w:t>
      </w:r>
      <w:r w:rsidRPr="00CF4F2E">
        <w:rPr>
          <w:rFonts w:ascii="Times New Roman" w:hAnsi="Times New Roman" w:cs="Times New Roman"/>
          <w:sz w:val="24"/>
        </w:rPr>
        <w:t>перед</w:t>
      </w:r>
      <w:r w:rsidRPr="00CF4F2E">
        <w:rPr>
          <w:rFonts w:ascii="Times New Roman" w:hAnsi="Times New Roman" w:cs="Times New Roman"/>
          <w:spacing w:val="1"/>
          <w:sz w:val="24"/>
        </w:rPr>
        <w:t xml:space="preserve"> </w:t>
      </w:r>
      <w:r w:rsidRPr="00CF4F2E">
        <w:rPr>
          <w:rFonts w:ascii="Times New Roman" w:hAnsi="Times New Roman" w:cs="Times New Roman"/>
          <w:sz w:val="24"/>
        </w:rPr>
        <w:t>собой</w:t>
      </w:r>
      <w:r w:rsidRPr="00CF4F2E">
        <w:rPr>
          <w:rFonts w:ascii="Times New Roman" w:hAnsi="Times New Roman" w:cs="Times New Roman"/>
          <w:spacing w:val="1"/>
          <w:sz w:val="24"/>
        </w:rPr>
        <w:t xml:space="preserve"> </w:t>
      </w:r>
      <w:r w:rsidRPr="00CF4F2E">
        <w:rPr>
          <w:rFonts w:ascii="Times New Roman" w:hAnsi="Times New Roman" w:cs="Times New Roman"/>
          <w:sz w:val="24"/>
        </w:rPr>
        <w:t>цели</w:t>
      </w:r>
      <w:r w:rsidRPr="00CF4F2E">
        <w:rPr>
          <w:rFonts w:ascii="Times New Roman" w:hAnsi="Times New Roman" w:cs="Times New Roman"/>
          <w:spacing w:val="1"/>
          <w:sz w:val="24"/>
        </w:rPr>
        <w:t xml:space="preserve"> </w:t>
      </w:r>
      <w:r w:rsidRPr="00CF4F2E">
        <w:rPr>
          <w:rFonts w:ascii="Times New Roman" w:hAnsi="Times New Roman" w:cs="Times New Roman"/>
          <w:sz w:val="24"/>
        </w:rPr>
        <w:t>и</w:t>
      </w:r>
      <w:r w:rsidRPr="00CF4F2E">
        <w:rPr>
          <w:rFonts w:ascii="Times New Roman" w:hAnsi="Times New Roman" w:cs="Times New Roman"/>
          <w:spacing w:val="1"/>
          <w:sz w:val="24"/>
        </w:rPr>
        <w:t xml:space="preserve"> </w:t>
      </w:r>
      <w:r w:rsidRPr="00CF4F2E">
        <w:rPr>
          <w:rFonts w:ascii="Times New Roman" w:hAnsi="Times New Roman" w:cs="Times New Roman"/>
          <w:sz w:val="24"/>
        </w:rPr>
        <w:t>проявлять</w:t>
      </w:r>
      <w:r w:rsidRPr="00CF4F2E">
        <w:rPr>
          <w:rFonts w:ascii="Times New Roman" w:hAnsi="Times New Roman" w:cs="Times New Roman"/>
          <w:spacing w:val="1"/>
          <w:sz w:val="24"/>
        </w:rPr>
        <w:t xml:space="preserve"> </w:t>
      </w:r>
      <w:r w:rsidRPr="00CF4F2E">
        <w:rPr>
          <w:rFonts w:ascii="Times New Roman" w:hAnsi="Times New Roman" w:cs="Times New Roman"/>
          <w:sz w:val="24"/>
        </w:rPr>
        <w:t>инициативу,</w:t>
      </w:r>
      <w:r w:rsidRPr="00CF4F2E">
        <w:rPr>
          <w:rFonts w:ascii="Times New Roman" w:hAnsi="Times New Roman" w:cs="Times New Roman"/>
          <w:spacing w:val="1"/>
          <w:sz w:val="24"/>
        </w:rPr>
        <w:t xml:space="preserve"> </w:t>
      </w:r>
      <w:r w:rsidRPr="00CF4F2E">
        <w:rPr>
          <w:rFonts w:ascii="Times New Roman" w:hAnsi="Times New Roman" w:cs="Times New Roman"/>
          <w:sz w:val="24"/>
        </w:rPr>
        <w:t>отстаивать своё</w:t>
      </w:r>
      <w:r w:rsidRPr="00CF4F2E">
        <w:rPr>
          <w:rFonts w:ascii="Times New Roman" w:hAnsi="Times New Roman" w:cs="Times New Roman"/>
          <w:spacing w:val="-2"/>
          <w:sz w:val="24"/>
        </w:rPr>
        <w:t xml:space="preserve"> </w:t>
      </w:r>
      <w:r w:rsidRPr="00CF4F2E">
        <w:rPr>
          <w:rFonts w:ascii="Times New Roman" w:hAnsi="Times New Roman" w:cs="Times New Roman"/>
          <w:sz w:val="24"/>
        </w:rPr>
        <w:t>мнение</w:t>
      </w:r>
      <w:r w:rsidRPr="00CF4F2E">
        <w:rPr>
          <w:rFonts w:ascii="Times New Roman" w:hAnsi="Times New Roman" w:cs="Times New Roman"/>
          <w:spacing w:val="-2"/>
          <w:sz w:val="24"/>
        </w:rPr>
        <w:t xml:space="preserve"> </w:t>
      </w:r>
      <w:r w:rsidRPr="00CF4F2E">
        <w:rPr>
          <w:rFonts w:ascii="Times New Roman" w:hAnsi="Times New Roman" w:cs="Times New Roman"/>
          <w:sz w:val="24"/>
        </w:rPr>
        <w:t>и действовать самостоятельно, без</w:t>
      </w:r>
      <w:r w:rsidRPr="00CF4F2E">
        <w:rPr>
          <w:rFonts w:ascii="Times New Roman" w:hAnsi="Times New Roman" w:cs="Times New Roman"/>
          <w:spacing w:val="-2"/>
          <w:sz w:val="24"/>
        </w:rPr>
        <w:t xml:space="preserve"> </w:t>
      </w:r>
      <w:r w:rsidRPr="00CF4F2E">
        <w:rPr>
          <w:rFonts w:ascii="Times New Roman" w:hAnsi="Times New Roman" w:cs="Times New Roman"/>
          <w:sz w:val="24"/>
        </w:rPr>
        <w:t>помощи</w:t>
      </w:r>
      <w:r w:rsidRPr="00CF4F2E">
        <w:rPr>
          <w:rFonts w:ascii="Times New Roman" w:hAnsi="Times New Roman" w:cs="Times New Roman"/>
          <w:spacing w:val="-1"/>
          <w:sz w:val="24"/>
        </w:rPr>
        <w:t xml:space="preserve"> </w:t>
      </w:r>
      <w:r w:rsidRPr="00CF4F2E">
        <w:rPr>
          <w:rFonts w:ascii="Times New Roman" w:hAnsi="Times New Roman" w:cs="Times New Roman"/>
          <w:sz w:val="24"/>
        </w:rPr>
        <w:t>старших.</w:t>
      </w:r>
    </w:p>
    <w:p w:rsidR="004B51D1" w:rsidRPr="00CF4F2E" w:rsidRDefault="004B51D1" w:rsidP="00CF4F2E">
      <w:pPr>
        <w:pStyle w:val="af3"/>
        <w:ind w:right="-33" w:firstLine="120"/>
        <w:jc w:val="both"/>
        <w:rPr>
          <w:rFonts w:ascii="Times New Roman" w:hAnsi="Times New Roman" w:cs="Times New Roman"/>
        </w:rPr>
      </w:pPr>
      <w:r w:rsidRPr="00CF4F2E">
        <w:rPr>
          <w:rFonts w:ascii="Times New Roman" w:hAnsi="Times New Roman" w:cs="Times New Roman"/>
        </w:rPr>
        <w:t>Знание младшим школьником данных социальных норм и традиций, понимание важности</w:t>
      </w:r>
      <w:r w:rsidRPr="00CF4F2E">
        <w:rPr>
          <w:rFonts w:ascii="Times New Roman" w:hAnsi="Times New Roman" w:cs="Times New Roman"/>
          <w:spacing w:val="1"/>
        </w:rPr>
        <w:t xml:space="preserve"> </w:t>
      </w:r>
      <w:r w:rsidRPr="00CF4F2E">
        <w:rPr>
          <w:rFonts w:ascii="Times New Roman" w:hAnsi="Times New Roman" w:cs="Times New Roman"/>
        </w:rPr>
        <w:t>следования им имеет особое значение для ребенка этого возраста, поскольку облегчает его</w:t>
      </w:r>
      <w:r w:rsidRPr="00CF4F2E">
        <w:rPr>
          <w:rFonts w:ascii="Times New Roman" w:hAnsi="Times New Roman" w:cs="Times New Roman"/>
          <w:spacing w:val="1"/>
        </w:rPr>
        <w:t xml:space="preserve"> </w:t>
      </w:r>
      <w:r w:rsidRPr="00CF4F2E">
        <w:rPr>
          <w:rFonts w:ascii="Times New Roman" w:hAnsi="Times New Roman" w:cs="Times New Roman"/>
        </w:rPr>
        <w:t>вхождение</w:t>
      </w:r>
      <w:r w:rsidRPr="00CF4F2E">
        <w:rPr>
          <w:rFonts w:ascii="Times New Roman" w:hAnsi="Times New Roman" w:cs="Times New Roman"/>
          <w:spacing w:val="1"/>
        </w:rPr>
        <w:t xml:space="preserve"> </w:t>
      </w:r>
      <w:r w:rsidRPr="00CF4F2E">
        <w:rPr>
          <w:rFonts w:ascii="Times New Roman" w:hAnsi="Times New Roman" w:cs="Times New Roman"/>
        </w:rPr>
        <w:t>в</w:t>
      </w:r>
      <w:r w:rsidRPr="00CF4F2E">
        <w:rPr>
          <w:rFonts w:ascii="Times New Roman" w:hAnsi="Times New Roman" w:cs="Times New Roman"/>
          <w:spacing w:val="1"/>
        </w:rPr>
        <w:t xml:space="preserve"> </w:t>
      </w:r>
      <w:r w:rsidRPr="00CF4F2E">
        <w:rPr>
          <w:rFonts w:ascii="Times New Roman" w:hAnsi="Times New Roman" w:cs="Times New Roman"/>
        </w:rPr>
        <w:t>широкий</w:t>
      </w:r>
      <w:r w:rsidRPr="00CF4F2E">
        <w:rPr>
          <w:rFonts w:ascii="Times New Roman" w:hAnsi="Times New Roman" w:cs="Times New Roman"/>
          <w:spacing w:val="1"/>
        </w:rPr>
        <w:t xml:space="preserve"> </w:t>
      </w:r>
      <w:r w:rsidRPr="00CF4F2E">
        <w:rPr>
          <w:rFonts w:ascii="Times New Roman" w:hAnsi="Times New Roman" w:cs="Times New Roman"/>
        </w:rPr>
        <w:t>социальный</w:t>
      </w:r>
      <w:r w:rsidRPr="00CF4F2E">
        <w:rPr>
          <w:rFonts w:ascii="Times New Roman" w:hAnsi="Times New Roman" w:cs="Times New Roman"/>
          <w:spacing w:val="1"/>
        </w:rPr>
        <w:t xml:space="preserve"> </w:t>
      </w:r>
      <w:r w:rsidRPr="00CF4F2E">
        <w:rPr>
          <w:rFonts w:ascii="Times New Roman" w:hAnsi="Times New Roman" w:cs="Times New Roman"/>
        </w:rPr>
        <w:t>мир,</w:t>
      </w:r>
      <w:r w:rsidRPr="00CF4F2E">
        <w:rPr>
          <w:rFonts w:ascii="Times New Roman" w:hAnsi="Times New Roman" w:cs="Times New Roman"/>
          <w:spacing w:val="1"/>
        </w:rPr>
        <w:t xml:space="preserve"> </w:t>
      </w:r>
      <w:r w:rsidRPr="00CF4F2E">
        <w:rPr>
          <w:rFonts w:ascii="Times New Roman" w:hAnsi="Times New Roman" w:cs="Times New Roman"/>
        </w:rPr>
        <w:t>в</w:t>
      </w:r>
      <w:r w:rsidRPr="00CF4F2E">
        <w:rPr>
          <w:rFonts w:ascii="Times New Roman" w:hAnsi="Times New Roman" w:cs="Times New Roman"/>
          <w:spacing w:val="1"/>
        </w:rPr>
        <w:t xml:space="preserve"> </w:t>
      </w:r>
      <w:r w:rsidRPr="00CF4F2E">
        <w:rPr>
          <w:rFonts w:ascii="Times New Roman" w:hAnsi="Times New Roman" w:cs="Times New Roman"/>
        </w:rPr>
        <w:t>открывающуюся</w:t>
      </w:r>
      <w:r w:rsidRPr="00CF4F2E">
        <w:rPr>
          <w:rFonts w:ascii="Times New Roman" w:hAnsi="Times New Roman" w:cs="Times New Roman"/>
          <w:spacing w:val="1"/>
        </w:rPr>
        <w:t xml:space="preserve"> </w:t>
      </w:r>
      <w:r w:rsidRPr="00CF4F2E">
        <w:rPr>
          <w:rFonts w:ascii="Times New Roman" w:hAnsi="Times New Roman" w:cs="Times New Roman"/>
        </w:rPr>
        <w:t>ему</w:t>
      </w:r>
      <w:r w:rsidRPr="00CF4F2E">
        <w:rPr>
          <w:rFonts w:ascii="Times New Roman" w:hAnsi="Times New Roman" w:cs="Times New Roman"/>
          <w:spacing w:val="1"/>
        </w:rPr>
        <w:t xml:space="preserve"> </w:t>
      </w:r>
      <w:r w:rsidRPr="00CF4F2E">
        <w:rPr>
          <w:rFonts w:ascii="Times New Roman" w:hAnsi="Times New Roman" w:cs="Times New Roman"/>
        </w:rPr>
        <w:t>систему</w:t>
      </w:r>
      <w:r w:rsidRPr="00CF4F2E">
        <w:rPr>
          <w:rFonts w:ascii="Times New Roman" w:hAnsi="Times New Roman" w:cs="Times New Roman"/>
          <w:spacing w:val="1"/>
        </w:rPr>
        <w:t xml:space="preserve"> </w:t>
      </w:r>
      <w:r w:rsidRPr="00CF4F2E">
        <w:rPr>
          <w:rFonts w:ascii="Times New Roman" w:hAnsi="Times New Roman" w:cs="Times New Roman"/>
        </w:rPr>
        <w:t>общественных</w:t>
      </w:r>
      <w:r w:rsidRPr="00CF4F2E">
        <w:rPr>
          <w:rFonts w:ascii="Times New Roman" w:hAnsi="Times New Roman" w:cs="Times New Roman"/>
          <w:spacing w:val="1"/>
        </w:rPr>
        <w:t xml:space="preserve"> </w:t>
      </w:r>
      <w:r w:rsidRPr="00CF4F2E">
        <w:rPr>
          <w:rFonts w:ascii="Times New Roman" w:hAnsi="Times New Roman" w:cs="Times New Roman"/>
        </w:rPr>
        <w:t>отношений.</w:t>
      </w:r>
    </w:p>
    <w:p w:rsidR="004B51D1" w:rsidRDefault="004B51D1" w:rsidP="004B51D1">
      <w:pPr>
        <w:pStyle w:val="af3"/>
        <w:spacing w:before="8"/>
        <w:jc w:val="left"/>
        <w:rPr>
          <w:sz w:val="23"/>
        </w:rPr>
      </w:pPr>
    </w:p>
    <w:p w:rsidR="004B51D1" w:rsidRPr="00CF4F2E" w:rsidRDefault="004B51D1" w:rsidP="0025286B">
      <w:pPr>
        <w:pStyle w:val="a5"/>
        <w:widowControl w:val="0"/>
        <w:numPr>
          <w:ilvl w:val="1"/>
          <w:numId w:val="83"/>
        </w:numPr>
        <w:tabs>
          <w:tab w:val="left" w:pos="1031"/>
        </w:tabs>
        <w:autoSpaceDE w:val="0"/>
        <w:autoSpaceDN w:val="0"/>
        <w:spacing w:after="0" w:line="240" w:lineRule="auto"/>
        <w:ind w:right="-1" w:firstLine="60"/>
        <w:contextualSpacing w:val="0"/>
        <w:jc w:val="both"/>
        <w:rPr>
          <w:rFonts w:ascii="Times New Roman" w:hAnsi="Times New Roman" w:cs="Times New Roman"/>
          <w:sz w:val="24"/>
        </w:rPr>
      </w:pPr>
      <w:r w:rsidRPr="00CF4F2E">
        <w:rPr>
          <w:rFonts w:ascii="Times New Roman" w:hAnsi="Times New Roman" w:cs="Times New Roman"/>
          <w:sz w:val="24"/>
        </w:rPr>
        <w:t xml:space="preserve">В воспитании детей подросткового возраста </w:t>
      </w:r>
      <w:r w:rsidRPr="00CF4F2E">
        <w:rPr>
          <w:rFonts w:ascii="Times New Roman" w:hAnsi="Times New Roman" w:cs="Times New Roman"/>
          <w:b/>
          <w:i/>
          <w:sz w:val="24"/>
        </w:rPr>
        <w:t>(уровень основного общего образования)</w:t>
      </w:r>
      <w:r w:rsidRPr="00CF4F2E">
        <w:rPr>
          <w:rFonts w:ascii="Times New Roman" w:hAnsi="Times New Roman" w:cs="Times New Roman"/>
          <w:b/>
          <w:i/>
          <w:spacing w:val="1"/>
          <w:sz w:val="24"/>
        </w:rPr>
        <w:t xml:space="preserve"> </w:t>
      </w:r>
      <w:r w:rsidRPr="00CF4F2E">
        <w:rPr>
          <w:rFonts w:ascii="Times New Roman" w:hAnsi="Times New Roman" w:cs="Times New Roman"/>
          <w:sz w:val="24"/>
        </w:rPr>
        <w:t>таким</w:t>
      </w:r>
      <w:r w:rsidRPr="00CF4F2E">
        <w:rPr>
          <w:rFonts w:ascii="Times New Roman" w:hAnsi="Times New Roman" w:cs="Times New Roman"/>
          <w:spacing w:val="1"/>
          <w:sz w:val="24"/>
        </w:rPr>
        <w:t xml:space="preserve"> </w:t>
      </w:r>
      <w:r w:rsidRPr="00CF4F2E">
        <w:rPr>
          <w:rFonts w:ascii="Times New Roman" w:hAnsi="Times New Roman" w:cs="Times New Roman"/>
          <w:sz w:val="24"/>
        </w:rPr>
        <w:t>приоритетом</w:t>
      </w:r>
      <w:r w:rsidRPr="00CF4F2E">
        <w:rPr>
          <w:rFonts w:ascii="Times New Roman" w:hAnsi="Times New Roman" w:cs="Times New Roman"/>
          <w:spacing w:val="1"/>
          <w:sz w:val="24"/>
        </w:rPr>
        <w:t xml:space="preserve"> </w:t>
      </w:r>
      <w:r w:rsidRPr="00CF4F2E">
        <w:rPr>
          <w:rFonts w:ascii="Times New Roman" w:hAnsi="Times New Roman" w:cs="Times New Roman"/>
          <w:sz w:val="24"/>
        </w:rPr>
        <w:t>является</w:t>
      </w:r>
      <w:r w:rsidRPr="00CF4F2E">
        <w:rPr>
          <w:rFonts w:ascii="Times New Roman" w:hAnsi="Times New Roman" w:cs="Times New Roman"/>
          <w:spacing w:val="1"/>
          <w:sz w:val="24"/>
        </w:rPr>
        <w:t xml:space="preserve"> </w:t>
      </w:r>
      <w:r w:rsidRPr="00CF4F2E">
        <w:rPr>
          <w:rFonts w:ascii="Times New Roman" w:hAnsi="Times New Roman" w:cs="Times New Roman"/>
          <w:sz w:val="24"/>
        </w:rPr>
        <w:t>создание</w:t>
      </w:r>
      <w:r w:rsidRPr="00CF4F2E">
        <w:rPr>
          <w:rFonts w:ascii="Times New Roman" w:hAnsi="Times New Roman" w:cs="Times New Roman"/>
          <w:spacing w:val="1"/>
          <w:sz w:val="24"/>
        </w:rPr>
        <w:t xml:space="preserve"> </w:t>
      </w:r>
      <w:r w:rsidRPr="00CF4F2E">
        <w:rPr>
          <w:rFonts w:ascii="Times New Roman" w:hAnsi="Times New Roman" w:cs="Times New Roman"/>
          <w:sz w:val="24"/>
        </w:rPr>
        <w:t>благоприятных</w:t>
      </w:r>
      <w:r w:rsidRPr="00CF4F2E">
        <w:rPr>
          <w:rFonts w:ascii="Times New Roman" w:hAnsi="Times New Roman" w:cs="Times New Roman"/>
          <w:spacing w:val="1"/>
          <w:sz w:val="24"/>
        </w:rPr>
        <w:t xml:space="preserve"> </w:t>
      </w:r>
      <w:r w:rsidRPr="00CF4F2E">
        <w:rPr>
          <w:rFonts w:ascii="Times New Roman" w:hAnsi="Times New Roman" w:cs="Times New Roman"/>
          <w:sz w:val="24"/>
        </w:rPr>
        <w:t>условий</w:t>
      </w:r>
      <w:r w:rsidRPr="00CF4F2E">
        <w:rPr>
          <w:rFonts w:ascii="Times New Roman" w:hAnsi="Times New Roman" w:cs="Times New Roman"/>
          <w:spacing w:val="1"/>
          <w:sz w:val="24"/>
        </w:rPr>
        <w:t xml:space="preserve"> </w:t>
      </w:r>
      <w:r w:rsidRPr="00CF4F2E">
        <w:rPr>
          <w:rFonts w:ascii="Times New Roman" w:hAnsi="Times New Roman" w:cs="Times New Roman"/>
          <w:sz w:val="24"/>
        </w:rPr>
        <w:t>для</w:t>
      </w:r>
      <w:r w:rsidRPr="00CF4F2E">
        <w:rPr>
          <w:rFonts w:ascii="Times New Roman" w:hAnsi="Times New Roman" w:cs="Times New Roman"/>
          <w:spacing w:val="1"/>
          <w:sz w:val="24"/>
        </w:rPr>
        <w:t xml:space="preserve"> </w:t>
      </w:r>
      <w:r w:rsidRPr="00CF4F2E">
        <w:rPr>
          <w:rFonts w:ascii="Times New Roman" w:hAnsi="Times New Roman" w:cs="Times New Roman"/>
          <w:sz w:val="24"/>
        </w:rPr>
        <w:t>развития</w:t>
      </w:r>
      <w:r w:rsidRPr="00CF4F2E">
        <w:rPr>
          <w:rFonts w:ascii="Times New Roman" w:hAnsi="Times New Roman" w:cs="Times New Roman"/>
          <w:spacing w:val="1"/>
          <w:sz w:val="24"/>
        </w:rPr>
        <w:t xml:space="preserve"> </w:t>
      </w:r>
      <w:r w:rsidRPr="00CF4F2E">
        <w:rPr>
          <w:rFonts w:ascii="Times New Roman" w:hAnsi="Times New Roman" w:cs="Times New Roman"/>
          <w:sz w:val="24"/>
        </w:rPr>
        <w:t>социально</w:t>
      </w:r>
      <w:r w:rsidRPr="00CF4F2E">
        <w:rPr>
          <w:rFonts w:ascii="Times New Roman" w:hAnsi="Times New Roman" w:cs="Times New Roman"/>
          <w:spacing w:val="1"/>
          <w:sz w:val="24"/>
        </w:rPr>
        <w:t xml:space="preserve"> </w:t>
      </w:r>
      <w:r w:rsidRPr="00CF4F2E">
        <w:rPr>
          <w:rFonts w:ascii="Times New Roman" w:hAnsi="Times New Roman" w:cs="Times New Roman"/>
          <w:sz w:val="24"/>
        </w:rPr>
        <w:t>значимых отношений</w:t>
      </w:r>
      <w:r w:rsidRPr="00CF4F2E">
        <w:rPr>
          <w:rFonts w:ascii="Times New Roman" w:hAnsi="Times New Roman" w:cs="Times New Roman"/>
          <w:spacing w:val="-3"/>
          <w:sz w:val="24"/>
        </w:rPr>
        <w:t xml:space="preserve"> </w:t>
      </w:r>
      <w:r w:rsidRPr="00CF4F2E">
        <w:rPr>
          <w:rFonts w:ascii="Times New Roman" w:hAnsi="Times New Roman" w:cs="Times New Roman"/>
          <w:sz w:val="24"/>
        </w:rPr>
        <w:t>школьников,</w:t>
      </w:r>
      <w:r w:rsidRPr="00CF4F2E">
        <w:rPr>
          <w:rFonts w:ascii="Times New Roman" w:hAnsi="Times New Roman" w:cs="Times New Roman"/>
          <w:spacing w:val="-3"/>
          <w:sz w:val="24"/>
        </w:rPr>
        <w:t xml:space="preserve"> </w:t>
      </w:r>
      <w:r w:rsidRPr="00CF4F2E">
        <w:rPr>
          <w:rFonts w:ascii="Times New Roman" w:hAnsi="Times New Roman" w:cs="Times New Roman"/>
          <w:sz w:val="24"/>
        </w:rPr>
        <w:t>и,</w:t>
      </w:r>
      <w:r w:rsidRPr="00CF4F2E">
        <w:rPr>
          <w:rFonts w:ascii="Times New Roman" w:hAnsi="Times New Roman" w:cs="Times New Roman"/>
          <w:spacing w:val="-1"/>
          <w:sz w:val="24"/>
        </w:rPr>
        <w:t xml:space="preserve"> </w:t>
      </w:r>
      <w:r w:rsidRPr="00CF4F2E">
        <w:rPr>
          <w:rFonts w:ascii="Times New Roman" w:hAnsi="Times New Roman" w:cs="Times New Roman"/>
          <w:sz w:val="24"/>
        </w:rPr>
        <w:t>прежде</w:t>
      </w:r>
      <w:r w:rsidRPr="00CF4F2E">
        <w:rPr>
          <w:rFonts w:ascii="Times New Roman" w:hAnsi="Times New Roman" w:cs="Times New Roman"/>
          <w:spacing w:val="-2"/>
          <w:sz w:val="24"/>
        </w:rPr>
        <w:t xml:space="preserve"> </w:t>
      </w:r>
      <w:r w:rsidRPr="00CF4F2E">
        <w:rPr>
          <w:rFonts w:ascii="Times New Roman" w:hAnsi="Times New Roman" w:cs="Times New Roman"/>
          <w:sz w:val="24"/>
        </w:rPr>
        <w:t>всего,</w:t>
      </w:r>
      <w:r w:rsidRPr="00CF4F2E">
        <w:rPr>
          <w:rFonts w:ascii="Times New Roman" w:hAnsi="Times New Roman" w:cs="Times New Roman"/>
          <w:spacing w:val="-1"/>
          <w:sz w:val="24"/>
        </w:rPr>
        <w:t xml:space="preserve"> </w:t>
      </w:r>
      <w:r w:rsidRPr="00CF4F2E">
        <w:rPr>
          <w:rFonts w:ascii="Times New Roman" w:hAnsi="Times New Roman" w:cs="Times New Roman"/>
          <w:sz w:val="24"/>
        </w:rPr>
        <w:t>ценностных отношений:</w:t>
      </w:r>
    </w:p>
    <w:p w:rsidR="004B51D1" w:rsidRPr="00CF4F2E" w:rsidRDefault="004B51D1" w:rsidP="0025286B">
      <w:pPr>
        <w:pStyle w:val="a5"/>
        <w:widowControl w:val="0"/>
        <w:numPr>
          <w:ilvl w:val="0"/>
          <w:numId w:val="84"/>
        </w:numPr>
        <w:tabs>
          <w:tab w:val="left" w:pos="1115"/>
        </w:tabs>
        <w:autoSpaceDE w:val="0"/>
        <w:autoSpaceDN w:val="0"/>
        <w:spacing w:after="0" w:line="294" w:lineRule="exact"/>
        <w:ind w:left="1114" w:right="-1" w:hanging="438"/>
        <w:contextualSpacing w:val="0"/>
        <w:jc w:val="both"/>
        <w:rPr>
          <w:rFonts w:ascii="Times New Roman" w:hAnsi="Times New Roman" w:cs="Times New Roman"/>
          <w:sz w:val="24"/>
        </w:rPr>
      </w:pPr>
      <w:r w:rsidRPr="00CF4F2E">
        <w:rPr>
          <w:rFonts w:ascii="Times New Roman" w:hAnsi="Times New Roman" w:cs="Times New Roman"/>
          <w:sz w:val="24"/>
        </w:rPr>
        <w:t>к</w:t>
      </w:r>
      <w:r w:rsidRPr="00CF4F2E">
        <w:rPr>
          <w:rFonts w:ascii="Times New Roman" w:hAnsi="Times New Roman" w:cs="Times New Roman"/>
          <w:spacing w:val="-2"/>
          <w:sz w:val="24"/>
        </w:rPr>
        <w:t xml:space="preserve"> </w:t>
      </w:r>
      <w:r w:rsidRPr="00CF4F2E">
        <w:rPr>
          <w:rFonts w:ascii="Times New Roman" w:hAnsi="Times New Roman" w:cs="Times New Roman"/>
          <w:sz w:val="24"/>
        </w:rPr>
        <w:t>семье</w:t>
      </w:r>
      <w:r w:rsidRPr="00CF4F2E">
        <w:rPr>
          <w:rFonts w:ascii="Times New Roman" w:hAnsi="Times New Roman" w:cs="Times New Roman"/>
          <w:spacing w:val="-2"/>
          <w:sz w:val="24"/>
        </w:rPr>
        <w:t xml:space="preserve"> </w:t>
      </w:r>
      <w:r w:rsidRPr="00CF4F2E">
        <w:rPr>
          <w:rFonts w:ascii="Times New Roman" w:hAnsi="Times New Roman" w:cs="Times New Roman"/>
          <w:sz w:val="24"/>
        </w:rPr>
        <w:t>как</w:t>
      </w:r>
      <w:r w:rsidRPr="00CF4F2E">
        <w:rPr>
          <w:rFonts w:ascii="Times New Roman" w:hAnsi="Times New Roman" w:cs="Times New Roman"/>
          <w:spacing w:val="-1"/>
          <w:sz w:val="24"/>
        </w:rPr>
        <w:t xml:space="preserve"> </w:t>
      </w:r>
      <w:r w:rsidRPr="00CF4F2E">
        <w:rPr>
          <w:rFonts w:ascii="Times New Roman" w:hAnsi="Times New Roman" w:cs="Times New Roman"/>
          <w:sz w:val="24"/>
        </w:rPr>
        <w:t>главной</w:t>
      </w:r>
      <w:r w:rsidRPr="00CF4F2E">
        <w:rPr>
          <w:rFonts w:ascii="Times New Roman" w:hAnsi="Times New Roman" w:cs="Times New Roman"/>
          <w:spacing w:val="-1"/>
          <w:sz w:val="24"/>
        </w:rPr>
        <w:t xml:space="preserve"> </w:t>
      </w:r>
      <w:r w:rsidRPr="00CF4F2E">
        <w:rPr>
          <w:rFonts w:ascii="Times New Roman" w:hAnsi="Times New Roman" w:cs="Times New Roman"/>
          <w:sz w:val="24"/>
        </w:rPr>
        <w:t>опоре</w:t>
      </w:r>
      <w:r w:rsidRPr="00CF4F2E">
        <w:rPr>
          <w:rFonts w:ascii="Times New Roman" w:hAnsi="Times New Roman" w:cs="Times New Roman"/>
          <w:spacing w:val="-2"/>
          <w:sz w:val="24"/>
        </w:rPr>
        <w:t xml:space="preserve"> </w:t>
      </w:r>
      <w:r w:rsidRPr="00CF4F2E">
        <w:rPr>
          <w:rFonts w:ascii="Times New Roman" w:hAnsi="Times New Roman" w:cs="Times New Roman"/>
          <w:sz w:val="24"/>
        </w:rPr>
        <w:t>в</w:t>
      </w:r>
      <w:r w:rsidRPr="00CF4F2E">
        <w:rPr>
          <w:rFonts w:ascii="Times New Roman" w:hAnsi="Times New Roman" w:cs="Times New Roman"/>
          <w:spacing w:val="-2"/>
          <w:sz w:val="24"/>
        </w:rPr>
        <w:t xml:space="preserve"> </w:t>
      </w:r>
      <w:r w:rsidRPr="00CF4F2E">
        <w:rPr>
          <w:rFonts w:ascii="Times New Roman" w:hAnsi="Times New Roman" w:cs="Times New Roman"/>
          <w:sz w:val="24"/>
        </w:rPr>
        <w:t>жизни</w:t>
      </w:r>
      <w:r w:rsidRPr="00CF4F2E">
        <w:rPr>
          <w:rFonts w:ascii="Times New Roman" w:hAnsi="Times New Roman" w:cs="Times New Roman"/>
          <w:spacing w:val="-2"/>
          <w:sz w:val="24"/>
        </w:rPr>
        <w:t xml:space="preserve"> </w:t>
      </w:r>
      <w:r w:rsidRPr="00CF4F2E">
        <w:rPr>
          <w:rFonts w:ascii="Times New Roman" w:hAnsi="Times New Roman" w:cs="Times New Roman"/>
          <w:sz w:val="24"/>
        </w:rPr>
        <w:t>человека</w:t>
      </w:r>
      <w:r w:rsidRPr="00CF4F2E">
        <w:rPr>
          <w:rFonts w:ascii="Times New Roman" w:hAnsi="Times New Roman" w:cs="Times New Roman"/>
          <w:spacing w:val="-2"/>
          <w:sz w:val="24"/>
        </w:rPr>
        <w:t xml:space="preserve"> </w:t>
      </w:r>
      <w:r w:rsidRPr="00CF4F2E">
        <w:rPr>
          <w:rFonts w:ascii="Times New Roman" w:hAnsi="Times New Roman" w:cs="Times New Roman"/>
          <w:sz w:val="24"/>
        </w:rPr>
        <w:t>и</w:t>
      </w:r>
      <w:r w:rsidRPr="00CF4F2E">
        <w:rPr>
          <w:rFonts w:ascii="Times New Roman" w:hAnsi="Times New Roman" w:cs="Times New Roman"/>
          <w:spacing w:val="-3"/>
          <w:sz w:val="24"/>
        </w:rPr>
        <w:t xml:space="preserve"> </w:t>
      </w:r>
      <w:r w:rsidRPr="00CF4F2E">
        <w:rPr>
          <w:rFonts w:ascii="Times New Roman" w:hAnsi="Times New Roman" w:cs="Times New Roman"/>
          <w:sz w:val="24"/>
        </w:rPr>
        <w:t>источнику</w:t>
      </w:r>
      <w:r w:rsidRPr="00CF4F2E">
        <w:rPr>
          <w:rFonts w:ascii="Times New Roman" w:hAnsi="Times New Roman" w:cs="Times New Roman"/>
          <w:spacing w:val="-9"/>
          <w:sz w:val="24"/>
        </w:rPr>
        <w:t xml:space="preserve"> </w:t>
      </w:r>
      <w:r w:rsidRPr="00CF4F2E">
        <w:rPr>
          <w:rFonts w:ascii="Times New Roman" w:hAnsi="Times New Roman" w:cs="Times New Roman"/>
          <w:sz w:val="24"/>
        </w:rPr>
        <w:t>его</w:t>
      </w:r>
      <w:r w:rsidRPr="00CF4F2E">
        <w:rPr>
          <w:rFonts w:ascii="Times New Roman" w:hAnsi="Times New Roman" w:cs="Times New Roman"/>
          <w:spacing w:val="-2"/>
          <w:sz w:val="24"/>
        </w:rPr>
        <w:t xml:space="preserve"> </w:t>
      </w:r>
      <w:r w:rsidRPr="00CF4F2E">
        <w:rPr>
          <w:rFonts w:ascii="Times New Roman" w:hAnsi="Times New Roman" w:cs="Times New Roman"/>
          <w:sz w:val="24"/>
        </w:rPr>
        <w:t>счастья;</w:t>
      </w:r>
    </w:p>
    <w:p w:rsidR="004B51D1" w:rsidRDefault="004B51D1" w:rsidP="0025286B">
      <w:pPr>
        <w:pStyle w:val="a5"/>
        <w:widowControl w:val="0"/>
        <w:numPr>
          <w:ilvl w:val="0"/>
          <w:numId w:val="84"/>
        </w:numPr>
        <w:tabs>
          <w:tab w:val="left" w:pos="1115"/>
        </w:tabs>
        <w:autoSpaceDE w:val="0"/>
        <w:autoSpaceDN w:val="0"/>
        <w:spacing w:before="86" w:after="0" w:line="240" w:lineRule="auto"/>
        <w:ind w:right="-1" w:firstLine="0"/>
        <w:contextualSpacing w:val="0"/>
        <w:jc w:val="both"/>
        <w:rPr>
          <w:sz w:val="24"/>
        </w:rPr>
      </w:pPr>
      <w:r w:rsidRPr="00CF4F2E">
        <w:rPr>
          <w:rFonts w:ascii="Times New Roman" w:hAnsi="Times New Roman" w:cs="Times New Roman"/>
          <w:sz w:val="24"/>
        </w:rPr>
        <w:t>к труду как основному способу достижения жизненного благополучия человека, залогу</w:t>
      </w:r>
      <w:r w:rsidRPr="00CF4F2E">
        <w:rPr>
          <w:rFonts w:ascii="Times New Roman" w:hAnsi="Times New Roman" w:cs="Times New Roman"/>
          <w:spacing w:val="1"/>
          <w:sz w:val="24"/>
        </w:rPr>
        <w:t xml:space="preserve"> </w:t>
      </w:r>
      <w:r w:rsidRPr="00CF4F2E">
        <w:rPr>
          <w:rFonts w:ascii="Times New Roman" w:hAnsi="Times New Roman" w:cs="Times New Roman"/>
          <w:sz w:val="24"/>
        </w:rPr>
        <w:t>его успешного профессионального самоопределения и ощущения</w:t>
      </w:r>
      <w:r>
        <w:rPr>
          <w:sz w:val="24"/>
        </w:rPr>
        <w:t xml:space="preserve"> уверенности в завтрашнем</w:t>
      </w:r>
      <w:r>
        <w:rPr>
          <w:spacing w:val="1"/>
          <w:sz w:val="24"/>
        </w:rPr>
        <w:t xml:space="preserve"> </w:t>
      </w:r>
      <w:r>
        <w:rPr>
          <w:sz w:val="24"/>
        </w:rPr>
        <w:t>дне;</w:t>
      </w:r>
    </w:p>
    <w:p w:rsidR="004B51D1" w:rsidRDefault="004B51D1" w:rsidP="0025286B">
      <w:pPr>
        <w:pStyle w:val="a5"/>
        <w:widowControl w:val="0"/>
        <w:numPr>
          <w:ilvl w:val="0"/>
          <w:numId w:val="84"/>
        </w:numPr>
        <w:tabs>
          <w:tab w:val="left" w:pos="1115"/>
        </w:tabs>
        <w:autoSpaceDE w:val="0"/>
        <w:autoSpaceDN w:val="0"/>
        <w:spacing w:before="2" w:after="0" w:line="240" w:lineRule="auto"/>
        <w:ind w:right="1306" w:firstLine="0"/>
        <w:contextualSpacing w:val="0"/>
        <w:jc w:val="both"/>
        <w:rPr>
          <w:sz w:val="24"/>
        </w:rPr>
      </w:pPr>
      <w:proofErr w:type="gramStart"/>
      <w:r>
        <w:rPr>
          <w:sz w:val="24"/>
        </w:rPr>
        <w:t>к своему Отечеству, своей малой и большой Родине как месту, в котором человек вырос</w:t>
      </w:r>
      <w:r>
        <w:rPr>
          <w:spacing w:val="1"/>
          <w:sz w:val="24"/>
        </w:rPr>
        <w:t xml:space="preserve"> </w:t>
      </w:r>
      <w:r>
        <w:rPr>
          <w:sz w:val="24"/>
        </w:rPr>
        <w:t>и</w:t>
      </w:r>
      <w:r>
        <w:rPr>
          <w:spacing w:val="1"/>
          <w:sz w:val="24"/>
        </w:rPr>
        <w:t xml:space="preserve"> </w:t>
      </w:r>
      <w:r>
        <w:rPr>
          <w:sz w:val="24"/>
        </w:rPr>
        <w:t>познал</w:t>
      </w:r>
      <w:r>
        <w:rPr>
          <w:spacing w:val="1"/>
          <w:sz w:val="24"/>
        </w:rPr>
        <w:t xml:space="preserve"> </w:t>
      </w:r>
      <w:r>
        <w:rPr>
          <w:sz w:val="24"/>
        </w:rPr>
        <w:t>первые</w:t>
      </w:r>
      <w:r>
        <w:rPr>
          <w:spacing w:val="1"/>
          <w:sz w:val="24"/>
        </w:rPr>
        <w:t xml:space="preserve"> </w:t>
      </w:r>
      <w:r>
        <w:rPr>
          <w:sz w:val="24"/>
        </w:rPr>
        <w:t>радости</w:t>
      </w:r>
      <w:r>
        <w:rPr>
          <w:spacing w:val="1"/>
          <w:sz w:val="24"/>
        </w:rPr>
        <w:t xml:space="preserve"> </w:t>
      </w:r>
      <w:r>
        <w:rPr>
          <w:sz w:val="24"/>
        </w:rPr>
        <w:t>и</w:t>
      </w:r>
      <w:r>
        <w:rPr>
          <w:spacing w:val="1"/>
          <w:sz w:val="24"/>
        </w:rPr>
        <w:t xml:space="preserve"> </w:t>
      </w:r>
      <w:r>
        <w:rPr>
          <w:sz w:val="24"/>
        </w:rPr>
        <w:t>неудачи,</w:t>
      </w:r>
      <w:r>
        <w:rPr>
          <w:spacing w:val="1"/>
          <w:sz w:val="24"/>
        </w:rPr>
        <w:t xml:space="preserve"> </w:t>
      </w:r>
      <w:r>
        <w:rPr>
          <w:sz w:val="24"/>
        </w:rPr>
        <w:t>которая</w:t>
      </w:r>
      <w:r>
        <w:rPr>
          <w:spacing w:val="1"/>
          <w:sz w:val="24"/>
        </w:rPr>
        <w:t xml:space="preserve"> </w:t>
      </w:r>
      <w:r>
        <w:rPr>
          <w:sz w:val="24"/>
        </w:rPr>
        <w:t>завещана</w:t>
      </w:r>
      <w:r>
        <w:rPr>
          <w:spacing w:val="1"/>
          <w:sz w:val="24"/>
        </w:rPr>
        <w:t xml:space="preserve"> </w:t>
      </w:r>
      <w:r>
        <w:rPr>
          <w:sz w:val="24"/>
        </w:rPr>
        <w:t xml:space="preserve">ему </w:t>
      </w:r>
      <w:r>
        <w:rPr>
          <w:sz w:val="24"/>
        </w:rPr>
        <w:lastRenderedPageBreak/>
        <w:t>предками</w:t>
      </w:r>
      <w:r>
        <w:rPr>
          <w:spacing w:val="1"/>
          <w:sz w:val="24"/>
        </w:rPr>
        <w:t xml:space="preserve"> </w:t>
      </w:r>
      <w:r>
        <w:rPr>
          <w:sz w:val="24"/>
        </w:rPr>
        <w:t>и</w:t>
      </w:r>
      <w:r>
        <w:rPr>
          <w:spacing w:val="1"/>
          <w:sz w:val="24"/>
        </w:rPr>
        <w:t xml:space="preserve"> </w:t>
      </w:r>
      <w:r>
        <w:rPr>
          <w:sz w:val="24"/>
        </w:rPr>
        <w:t>которую</w:t>
      </w:r>
      <w:r>
        <w:rPr>
          <w:spacing w:val="1"/>
          <w:sz w:val="24"/>
        </w:rPr>
        <w:t xml:space="preserve"> </w:t>
      </w:r>
      <w:r>
        <w:rPr>
          <w:sz w:val="24"/>
        </w:rPr>
        <w:t>нужно</w:t>
      </w:r>
      <w:r>
        <w:rPr>
          <w:spacing w:val="1"/>
          <w:sz w:val="24"/>
        </w:rPr>
        <w:t xml:space="preserve"> </w:t>
      </w:r>
      <w:r>
        <w:rPr>
          <w:sz w:val="24"/>
        </w:rPr>
        <w:t>оберегать;</w:t>
      </w:r>
      <w:proofErr w:type="gramEnd"/>
    </w:p>
    <w:p w:rsidR="004B51D1" w:rsidRDefault="004B51D1" w:rsidP="0025286B">
      <w:pPr>
        <w:pStyle w:val="a5"/>
        <w:widowControl w:val="0"/>
        <w:numPr>
          <w:ilvl w:val="0"/>
          <w:numId w:val="84"/>
        </w:numPr>
        <w:tabs>
          <w:tab w:val="left" w:pos="1115"/>
        </w:tabs>
        <w:autoSpaceDE w:val="0"/>
        <w:autoSpaceDN w:val="0"/>
        <w:spacing w:after="0" w:line="240" w:lineRule="auto"/>
        <w:ind w:right="-1" w:firstLine="0"/>
        <w:contextualSpacing w:val="0"/>
        <w:jc w:val="both"/>
        <w:rPr>
          <w:sz w:val="24"/>
        </w:rPr>
      </w:pPr>
      <w:r>
        <w:rPr>
          <w:sz w:val="24"/>
        </w:rPr>
        <w:t>к</w:t>
      </w:r>
      <w:r>
        <w:rPr>
          <w:spacing w:val="1"/>
          <w:sz w:val="24"/>
        </w:rPr>
        <w:t xml:space="preserve"> </w:t>
      </w:r>
      <w:r>
        <w:rPr>
          <w:sz w:val="24"/>
        </w:rPr>
        <w:t>природе</w:t>
      </w:r>
      <w:r>
        <w:rPr>
          <w:spacing w:val="1"/>
          <w:sz w:val="24"/>
        </w:rPr>
        <w:t xml:space="preserve"> </w:t>
      </w:r>
      <w:r>
        <w:rPr>
          <w:sz w:val="24"/>
        </w:rPr>
        <w:t>как</w:t>
      </w:r>
      <w:r>
        <w:rPr>
          <w:spacing w:val="1"/>
          <w:sz w:val="24"/>
        </w:rPr>
        <w:t xml:space="preserve"> </w:t>
      </w:r>
      <w:r>
        <w:rPr>
          <w:sz w:val="24"/>
        </w:rPr>
        <w:t>источнику</w:t>
      </w:r>
      <w:r>
        <w:rPr>
          <w:spacing w:val="1"/>
          <w:sz w:val="24"/>
        </w:rPr>
        <w:t xml:space="preserve"> </w:t>
      </w:r>
      <w:r>
        <w:rPr>
          <w:sz w:val="24"/>
        </w:rPr>
        <w:t>жизни</w:t>
      </w:r>
      <w:r>
        <w:rPr>
          <w:spacing w:val="1"/>
          <w:sz w:val="24"/>
        </w:rPr>
        <w:t xml:space="preserve"> </w:t>
      </w:r>
      <w:r>
        <w:rPr>
          <w:sz w:val="24"/>
        </w:rPr>
        <w:t>на</w:t>
      </w:r>
      <w:r>
        <w:rPr>
          <w:spacing w:val="1"/>
          <w:sz w:val="24"/>
        </w:rPr>
        <w:t xml:space="preserve"> </w:t>
      </w:r>
      <w:r>
        <w:rPr>
          <w:sz w:val="24"/>
        </w:rPr>
        <w:t>Земле,</w:t>
      </w:r>
      <w:r>
        <w:rPr>
          <w:spacing w:val="1"/>
          <w:sz w:val="24"/>
        </w:rPr>
        <w:t xml:space="preserve"> </w:t>
      </w:r>
      <w:r>
        <w:rPr>
          <w:sz w:val="24"/>
        </w:rPr>
        <w:t>основе</w:t>
      </w:r>
      <w:r>
        <w:rPr>
          <w:spacing w:val="1"/>
          <w:sz w:val="24"/>
        </w:rPr>
        <w:t xml:space="preserve"> </w:t>
      </w:r>
      <w:r>
        <w:rPr>
          <w:sz w:val="24"/>
        </w:rPr>
        <w:t>самого</w:t>
      </w:r>
      <w:r>
        <w:rPr>
          <w:spacing w:val="1"/>
          <w:sz w:val="24"/>
        </w:rPr>
        <w:t xml:space="preserve"> </w:t>
      </w:r>
      <w:r>
        <w:rPr>
          <w:sz w:val="24"/>
        </w:rPr>
        <w:t>ее</w:t>
      </w:r>
      <w:r>
        <w:rPr>
          <w:spacing w:val="1"/>
          <w:sz w:val="24"/>
        </w:rPr>
        <w:t xml:space="preserve"> </w:t>
      </w:r>
      <w:r>
        <w:rPr>
          <w:sz w:val="24"/>
        </w:rPr>
        <w:t>существования,</w:t>
      </w:r>
      <w:r>
        <w:rPr>
          <w:spacing w:val="1"/>
          <w:sz w:val="24"/>
        </w:rPr>
        <w:t xml:space="preserve"> </w:t>
      </w:r>
      <w:r>
        <w:rPr>
          <w:sz w:val="24"/>
        </w:rPr>
        <w:t>нуждающейся</w:t>
      </w:r>
      <w:r>
        <w:rPr>
          <w:spacing w:val="-1"/>
          <w:sz w:val="24"/>
        </w:rPr>
        <w:t xml:space="preserve"> </w:t>
      </w:r>
      <w:r>
        <w:rPr>
          <w:sz w:val="24"/>
        </w:rPr>
        <w:t>в</w:t>
      </w:r>
      <w:r>
        <w:rPr>
          <w:spacing w:val="-1"/>
          <w:sz w:val="24"/>
        </w:rPr>
        <w:t xml:space="preserve"> </w:t>
      </w:r>
      <w:r>
        <w:rPr>
          <w:sz w:val="24"/>
        </w:rPr>
        <w:t>защите и постоянном</w:t>
      </w:r>
      <w:r>
        <w:rPr>
          <w:spacing w:val="-1"/>
          <w:sz w:val="24"/>
        </w:rPr>
        <w:t xml:space="preserve"> </w:t>
      </w:r>
      <w:r>
        <w:rPr>
          <w:sz w:val="24"/>
        </w:rPr>
        <w:t>внимании со стороны</w:t>
      </w:r>
      <w:r>
        <w:rPr>
          <w:spacing w:val="-1"/>
          <w:sz w:val="24"/>
        </w:rPr>
        <w:t xml:space="preserve"> </w:t>
      </w:r>
      <w:r>
        <w:rPr>
          <w:sz w:val="24"/>
        </w:rPr>
        <w:t>человека;</w:t>
      </w:r>
    </w:p>
    <w:p w:rsidR="004B51D1" w:rsidRDefault="004B51D1" w:rsidP="0025286B">
      <w:pPr>
        <w:pStyle w:val="a5"/>
        <w:widowControl w:val="0"/>
        <w:numPr>
          <w:ilvl w:val="0"/>
          <w:numId w:val="84"/>
        </w:numPr>
        <w:tabs>
          <w:tab w:val="left" w:pos="1115"/>
        </w:tabs>
        <w:autoSpaceDE w:val="0"/>
        <w:autoSpaceDN w:val="0"/>
        <w:spacing w:after="0" w:line="240" w:lineRule="auto"/>
        <w:ind w:right="-1" w:firstLine="0"/>
        <w:contextualSpacing w:val="0"/>
        <w:jc w:val="both"/>
        <w:rPr>
          <w:sz w:val="24"/>
        </w:rPr>
      </w:pPr>
      <w:r>
        <w:rPr>
          <w:sz w:val="24"/>
        </w:rPr>
        <w:t>к миру как главному принципу человеческого общежития, условию крепкой дружбы,</w:t>
      </w:r>
      <w:r>
        <w:rPr>
          <w:spacing w:val="1"/>
          <w:sz w:val="24"/>
        </w:rPr>
        <w:t xml:space="preserve"> </w:t>
      </w:r>
      <w:r>
        <w:rPr>
          <w:sz w:val="24"/>
        </w:rPr>
        <w:t>налаживания</w:t>
      </w:r>
      <w:r>
        <w:rPr>
          <w:spacing w:val="1"/>
          <w:sz w:val="24"/>
        </w:rPr>
        <w:t xml:space="preserve"> </w:t>
      </w:r>
      <w:r>
        <w:rPr>
          <w:sz w:val="24"/>
        </w:rPr>
        <w:t>отношений</w:t>
      </w:r>
      <w:r>
        <w:rPr>
          <w:spacing w:val="1"/>
          <w:sz w:val="24"/>
        </w:rPr>
        <w:t xml:space="preserve"> </w:t>
      </w:r>
      <w:r>
        <w:rPr>
          <w:sz w:val="24"/>
        </w:rPr>
        <w:t>с</w:t>
      </w:r>
      <w:r>
        <w:rPr>
          <w:spacing w:val="1"/>
          <w:sz w:val="24"/>
        </w:rPr>
        <w:t xml:space="preserve"> </w:t>
      </w:r>
      <w:r>
        <w:rPr>
          <w:sz w:val="24"/>
        </w:rPr>
        <w:t>коллегами</w:t>
      </w:r>
      <w:r>
        <w:rPr>
          <w:spacing w:val="1"/>
          <w:sz w:val="24"/>
        </w:rPr>
        <w:t xml:space="preserve"> </w:t>
      </w:r>
      <w:r>
        <w:rPr>
          <w:sz w:val="24"/>
        </w:rPr>
        <w:t>по</w:t>
      </w:r>
      <w:r>
        <w:rPr>
          <w:spacing w:val="1"/>
          <w:sz w:val="24"/>
        </w:rPr>
        <w:t xml:space="preserve"> </w:t>
      </w:r>
      <w:r>
        <w:rPr>
          <w:sz w:val="24"/>
        </w:rPr>
        <w:t>работе</w:t>
      </w:r>
      <w:r>
        <w:rPr>
          <w:spacing w:val="1"/>
          <w:sz w:val="24"/>
        </w:rPr>
        <w:t xml:space="preserve"> </w:t>
      </w:r>
      <w:r>
        <w:rPr>
          <w:sz w:val="24"/>
        </w:rPr>
        <w:t>в</w:t>
      </w:r>
      <w:r>
        <w:rPr>
          <w:spacing w:val="1"/>
          <w:sz w:val="24"/>
        </w:rPr>
        <w:t xml:space="preserve"> </w:t>
      </w:r>
      <w:r>
        <w:rPr>
          <w:sz w:val="24"/>
        </w:rPr>
        <w:t>будущем</w:t>
      </w:r>
      <w:r>
        <w:rPr>
          <w:spacing w:val="1"/>
          <w:sz w:val="24"/>
        </w:rPr>
        <w:t xml:space="preserve"> </w:t>
      </w:r>
      <w:r>
        <w:rPr>
          <w:sz w:val="24"/>
        </w:rPr>
        <w:t>и</w:t>
      </w:r>
      <w:r>
        <w:rPr>
          <w:spacing w:val="1"/>
          <w:sz w:val="24"/>
        </w:rPr>
        <w:t xml:space="preserve"> </w:t>
      </w:r>
      <w:r>
        <w:rPr>
          <w:sz w:val="24"/>
        </w:rPr>
        <w:t>создания</w:t>
      </w:r>
      <w:r>
        <w:rPr>
          <w:spacing w:val="1"/>
          <w:sz w:val="24"/>
        </w:rPr>
        <w:t xml:space="preserve"> </w:t>
      </w:r>
      <w:r>
        <w:rPr>
          <w:sz w:val="24"/>
        </w:rPr>
        <w:t>благоприятного</w:t>
      </w:r>
      <w:r>
        <w:rPr>
          <w:spacing w:val="1"/>
          <w:sz w:val="24"/>
        </w:rPr>
        <w:t xml:space="preserve"> </w:t>
      </w:r>
      <w:r>
        <w:rPr>
          <w:sz w:val="24"/>
        </w:rPr>
        <w:t>микроклимата</w:t>
      </w:r>
      <w:r>
        <w:rPr>
          <w:spacing w:val="-1"/>
          <w:sz w:val="24"/>
        </w:rPr>
        <w:t xml:space="preserve"> </w:t>
      </w:r>
      <w:r>
        <w:rPr>
          <w:sz w:val="24"/>
        </w:rPr>
        <w:t>в</w:t>
      </w:r>
      <w:r>
        <w:rPr>
          <w:spacing w:val="-1"/>
          <w:sz w:val="24"/>
        </w:rPr>
        <w:t xml:space="preserve"> </w:t>
      </w:r>
      <w:r>
        <w:rPr>
          <w:sz w:val="24"/>
        </w:rPr>
        <w:t>своей собственной семье;</w:t>
      </w:r>
    </w:p>
    <w:p w:rsidR="004B51D1" w:rsidRDefault="004B51D1" w:rsidP="0025286B">
      <w:pPr>
        <w:pStyle w:val="a5"/>
        <w:widowControl w:val="0"/>
        <w:numPr>
          <w:ilvl w:val="0"/>
          <w:numId w:val="84"/>
        </w:numPr>
        <w:tabs>
          <w:tab w:val="left" w:pos="1115"/>
        </w:tabs>
        <w:autoSpaceDE w:val="0"/>
        <w:autoSpaceDN w:val="0"/>
        <w:spacing w:after="0" w:line="240" w:lineRule="auto"/>
        <w:ind w:right="-1" w:firstLine="0"/>
        <w:contextualSpacing w:val="0"/>
        <w:jc w:val="both"/>
        <w:rPr>
          <w:sz w:val="24"/>
        </w:rPr>
      </w:pPr>
      <w:r>
        <w:rPr>
          <w:sz w:val="24"/>
        </w:rPr>
        <w:t>к знаниям как интеллектуальному ресурсу, обеспечивающему будущее человека, как</w:t>
      </w:r>
      <w:r>
        <w:rPr>
          <w:spacing w:val="1"/>
          <w:sz w:val="24"/>
        </w:rPr>
        <w:t xml:space="preserve"> </w:t>
      </w:r>
      <w:r>
        <w:rPr>
          <w:sz w:val="24"/>
        </w:rPr>
        <w:t>результату</w:t>
      </w:r>
      <w:r>
        <w:rPr>
          <w:spacing w:val="-6"/>
          <w:sz w:val="24"/>
        </w:rPr>
        <w:t xml:space="preserve"> </w:t>
      </w:r>
      <w:r>
        <w:rPr>
          <w:sz w:val="24"/>
        </w:rPr>
        <w:t>кропотливого,</w:t>
      </w:r>
      <w:r>
        <w:rPr>
          <w:spacing w:val="-1"/>
          <w:sz w:val="24"/>
        </w:rPr>
        <w:t xml:space="preserve"> </w:t>
      </w:r>
      <w:r>
        <w:rPr>
          <w:sz w:val="24"/>
        </w:rPr>
        <w:t>но</w:t>
      </w:r>
      <w:r>
        <w:rPr>
          <w:spacing w:val="2"/>
          <w:sz w:val="24"/>
        </w:rPr>
        <w:t xml:space="preserve"> </w:t>
      </w:r>
      <w:r>
        <w:rPr>
          <w:sz w:val="24"/>
        </w:rPr>
        <w:t>увлекательного</w:t>
      </w:r>
      <w:r>
        <w:rPr>
          <w:spacing w:val="1"/>
          <w:sz w:val="24"/>
        </w:rPr>
        <w:t xml:space="preserve"> </w:t>
      </w:r>
      <w:r>
        <w:rPr>
          <w:sz w:val="24"/>
        </w:rPr>
        <w:t>учебного труда;</w:t>
      </w:r>
    </w:p>
    <w:p w:rsidR="004B51D1" w:rsidRDefault="004B51D1" w:rsidP="0025286B">
      <w:pPr>
        <w:pStyle w:val="a5"/>
        <w:widowControl w:val="0"/>
        <w:numPr>
          <w:ilvl w:val="0"/>
          <w:numId w:val="84"/>
        </w:numPr>
        <w:tabs>
          <w:tab w:val="left" w:pos="1115"/>
        </w:tabs>
        <w:autoSpaceDE w:val="0"/>
        <w:autoSpaceDN w:val="0"/>
        <w:spacing w:after="0" w:line="240" w:lineRule="auto"/>
        <w:ind w:right="-1" w:firstLine="0"/>
        <w:contextualSpacing w:val="0"/>
        <w:jc w:val="both"/>
        <w:rPr>
          <w:sz w:val="24"/>
        </w:rPr>
      </w:pPr>
      <w:r>
        <w:rPr>
          <w:sz w:val="24"/>
        </w:rPr>
        <w:t>к культуре как духовному богатству общества и важному условию ощущения человеком</w:t>
      </w:r>
      <w:r>
        <w:rPr>
          <w:spacing w:val="1"/>
          <w:sz w:val="24"/>
        </w:rPr>
        <w:t xml:space="preserve"> </w:t>
      </w:r>
      <w:r>
        <w:rPr>
          <w:sz w:val="24"/>
        </w:rPr>
        <w:t>полноты</w:t>
      </w:r>
      <w:r>
        <w:rPr>
          <w:spacing w:val="1"/>
          <w:sz w:val="24"/>
        </w:rPr>
        <w:t xml:space="preserve"> </w:t>
      </w:r>
      <w:r>
        <w:rPr>
          <w:sz w:val="24"/>
        </w:rPr>
        <w:t>проживаемой</w:t>
      </w:r>
      <w:r>
        <w:rPr>
          <w:spacing w:val="1"/>
          <w:sz w:val="24"/>
        </w:rPr>
        <w:t xml:space="preserve"> </w:t>
      </w:r>
      <w:r>
        <w:rPr>
          <w:sz w:val="24"/>
        </w:rPr>
        <w:t>жизни,</w:t>
      </w:r>
      <w:r>
        <w:rPr>
          <w:spacing w:val="1"/>
          <w:sz w:val="24"/>
        </w:rPr>
        <w:t xml:space="preserve"> </w:t>
      </w:r>
      <w:r>
        <w:rPr>
          <w:sz w:val="24"/>
        </w:rPr>
        <w:t>которое</w:t>
      </w:r>
      <w:r>
        <w:rPr>
          <w:spacing w:val="1"/>
          <w:sz w:val="24"/>
        </w:rPr>
        <w:t xml:space="preserve"> </w:t>
      </w:r>
      <w:r>
        <w:rPr>
          <w:sz w:val="24"/>
        </w:rPr>
        <w:t>дают</w:t>
      </w:r>
      <w:r>
        <w:rPr>
          <w:spacing w:val="1"/>
          <w:sz w:val="24"/>
        </w:rPr>
        <w:t xml:space="preserve"> </w:t>
      </w:r>
      <w:r>
        <w:rPr>
          <w:sz w:val="24"/>
        </w:rPr>
        <w:t>ему</w:t>
      </w:r>
      <w:r>
        <w:rPr>
          <w:spacing w:val="1"/>
          <w:sz w:val="24"/>
        </w:rPr>
        <w:t xml:space="preserve"> </w:t>
      </w:r>
      <w:r>
        <w:rPr>
          <w:sz w:val="24"/>
        </w:rPr>
        <w:t>чтение,</w:t>
      </w:r>
      <w:r>
        <w:rPr>
          <w:spacing w:val="1"/>
          <w:sz w:val="24"/>
        </w:rPr>
        <w:t xml:space="preserve"> </w:t>
      </w:r>
      <w:r>
        <w:rPr>
          <w:sz w:val="24"/>
        </w:rPr>
        <w:t>музыка,</w:t>
      </w:r>
      <w:r>
        <w:rPr>
          <w:spacing w:val="1"/>
          <w:sz w:val="24"/>
        </w:rPr>
        <w:t xml:space="preserve"> </w:t>
      </w:r>
      <w:r>
        <w:rPr>
          <w:sz w:val="24"/>
        </w:rPr>
        <w:t>искусство,</w:t>
      </w:r>
      <w:r>
        <w:rPr>
          <w:spacing w:val="61"/>
          <w:sz w:val="24"/>
        </w:rPr>
        <w:t xml:space="preserve"> </w:t>
      </w:r>
      <w:r>
        <w:rPr>
          <w:sz w:val="24"/>
        </w:rPr>
        <w:t>театр,</w:t>
      </w:r>
      <w:r>
        <w:rPr>
          <w:spacing w:val="1"/>
          <w:sz w:val="24"/>
        </w:rPr>
        <w:t xml:space="preserve"> </w:t>
      </w:r>
      <w:r>
        <w:rPr>
          <w:sz w:val="24"/>
        </w:rPr>
        <w:t>творческое</w:t>
      </w:r>
      <w:r>
        <w:rPr>
          <w:spacing w:val="-2"/>
          <w:sz w:val="24"/>
        </w:rPr>
        <w:t xml:space="preserve"> </w:t>
      </w:r>
      <w:r>
        <w:rPr>
          <w:sz w:val="24"/>
        </w:rPr>
        <w:t>самовыражение;</w:t>
      </w:r>
    </w:p>
    <w:p w:rsidR="004B51D1" w:rsidRDefault="004B51D1" w:rsidP="0025286B">
      <w:pPr>
        <w:pStyle w:val="a5"/>
        <w:widowControl w:val="0"/>
        <w:numPr>
          <w:ilvl w:val="0"/>
          <w:numId w:val="84"/>
        </w:numPr>
        <w:tabs>
          <w:tab w:val="left" w:pos="1115"/>
        </w:tabs>
        <w:autoSpaceDE w:val="0"/>
        <w:autoSpaceDN w:val="0"/>
        <w:spacing w:after="0" w:line="240" w:lineRule="auto"/>
        <w:ind w:right="-1" w:firstLine="0"/>
        <w:contextualSpacing w:val="0"/>
        <w:jc w:val="both"/>
        <w:rPr>
          <w:sz w:val="24"/>
        </w:rPr>
      </w:pPr>
      <w:r>
        <w:rPr>
          <w:sz w:val="24"/>
        </w:rPr>
        <w:t>к здоровью как залогу долгой и активной жизни человека, его хорошего настроения и</w:t>
      </w:r>
      <w:r>
        <w:rPr>
          <w:spacing w:val="1"/>
          <w:sz w:val="24"/>
        </w:rPr>
        <w:t xml:space="preserve"> </w:t>
      </w:r>
      <w:r>
        <w:rPr>
          <w:sz w:val="24"/>
        </w:rPr>
        <w:t>оптимистичного</w:t>
      </w:r>
      <w:r>
        <w:rPr>
          <w:spacing w:val="-1"/>
          <w:sz w:val="24"/>
        </w:rPr>
        <w:t xml:space="preserve"> </w:t>
      </w:r>
      <w:r>
        <w:rPr>
          <w:sz w:val="24"/>
        </w:rPr>
        <w:t>взгляда</w:t>
      </w:r>
      <w:r>
        <w:rPr>
          <w:spacing w:val="-1"/>
          <w:sz w:val="24"/>
        </w:rPr>
        <w:t xml:space="preserve"> </w:t>
      </w:r>
      <w:r>
        <w:rPr>
          <w:sz w:val="24"/>
        </w:rPr>
        <w:t>на</w:t>
      </w:r>
      <w:r>
        <w:rPr>
          <w:spacing w:val="-1"/>
          <w:sz w:val="24"/>
        </w:rPr>
        <w:t xml:space="preserve"> </w:t>
      </w:r>
      <w:r>
        <w:rPr>
          <w:sz w:val="24"/>
        </w:rPr>
        <w:t>мир;</w:t>
      </w:r>
    </w:p>
    <w:p w:rsidR="004B51D1" w:rsidRDefault="004B51D1" w:rsidP="0025286B">
      <w:pPr>
        <w:pStyle w:val="a5"/>
        <w:widowControl w:val="0"/>
        <w:numPr>
          <w:ilvl w:val="0"/>
          <w:numId w:val="84"/>
        </w:numPr>
        <w:tabs>
          <w:tab w:val="left" w:pos="1115"/>
        </w:tabs>
        <w:autoSpaceDE w:val="0"/>
        <w:autoSpaceDN w:val="0"/>
        <w:spacing w:after="0" w:line="240" w:lineRule="auto"/>
        <w:ind w:right="-1" w:firstLine="0"/>
        <w:contextualSpacing w:val="0"/>
        <w:jc w:val="both"/>
        <w:rPr>
          <w:sz w:val="24"/>
        </w:rPr>
      </w:pPr>
      <w:r>
        <w:rPr>
          <w:sz w:val="24"/>
        </w:rPr>
        <w:t>к</w:t>
      </w:r>
      <w:r>
        <w:rPr>
          <w:spacing w:val="1"/>
          <w:sz w:val="24"/>
        </w:rPr>
        <w:t xml:space="preserve"> </w:t>
      </w:r>
      <w:r>
        <w:rPr>
          <w:sz w:val="24"/>
        </w:rPr>
        <w:t>окружающим</w:t>
      </w:r>
      <w:r>
        <w:rPr>
          <w:spacing w:val="1"/>
          <w:sz w:val="24"/>
        </w:rPr>
        <w:t xml:space="preserve"> </w:t>
      </w:r>
      <w:r>
        <w:rPr>
          <w:sz w:val="24"/>
        </w:rPr>
        <w:t>людям</w:t>
      </w:r>
      <w:r>
        <w:rPr>
          <w:spacing w:val="1"/>
          <w:sz w:val="24"/>
        </w:rPr>
        <w:t xml:space="preserve"> </w:t>
      </w:r>
      <w:r>
        <w:rPr>
          <w:sz w:val="24"/>
        </w:rPr>
        <w:t>как</w:t>
      </w:r>
      <w:r>
        <w:rPr>
          <w:spacing w:val="1"/>
          <w:sz w:val="24"/>
        </w:rPr>
        <w:t xml:space="preserve"> </w:t>
      </w:r>
      <w:r>
        <w:rPr>
          <w:sz w:val="24"/>
        </w:rPr>
        <w:t>безусловной</w:t>
      </w:r>
      <w:r>
        <w:rPr>
          <w:spacing w:val="1"/>
          <w:sz w:val="24"/>
        </w:rPr>
        <w:t xml:space="preserve"> </w:t>
      </w:r>
      <w:r>
        <w:rPr>
          <w:sz w:val="24"/>
        </w:rPr>
        <w:t>и</w:t>
      </w:r>
      <w:r>
        <w:rPr>
          <w:spacing w:val="1"/>
          <w:sz w:val="24"/>
        </w:rPr>
        <w:t xml:space="preserve"> </w:t>
      </w:r>
      <w:r>
        <w:rPr>
          <w:sz w:val="24"/>
        </w:rPr>
        <w:t>абсолютной</w:t>
      </w:r>
      <w:r>
        <w:rPr>
          <w:spacing w:val="1"/>
          <w:sz w:val="24"/>
        </w:rPr>
        <w:t xml:space="preserve"> </w:t>
      </w:r>
      <w:r>
        <w:rPr>
          <w:sz w:val="24"/>
        </w:rPr>
        <w:t>ценности,</w:t>
      </w:r>
      <w:r>
        <w:rPr>
          <w:spacing w:val="1"/>
          <w:sz w:val="24"/>
        </w:rPr>
        <w:t xml:space="preserve"> </w:t>
      </w:r>
      <w:r>
        <w:rPr>
          <w:sz w:val="24"/>
        </w:rPr>
        <w:t>как</w:t>
      </w:r>
      <w:r>
        <w:rPr>
          <w:spacing w:val="1"/>
          <w:sz w:val="24"/>
        </w:rPr>
        <w:t xml:space="preserve"> </w:t>
      </w:r>
      <w:r>
        <w:rPr>
          <w:sz w:val="24"/>
        </w:rPr>
        <w:t>равноправным</w:t>
      </w:r>
      <w:r>
        <w:rPr>
          <w:spacing w:val="1"/>
          <w:sz w:val="24"/>
        </w:rPr>
        <w:t xml:space="preserve"> </w:t>
      </w:r>
      <w:r>
        <w:rPr>
          <w:sz w:val="24"/>
        </w:rPr>
        <w:t>социальным</w:t>
      </w:r>
      <w:r>
        <w:rPr>
          <w:spacing w:val="1"/>
          <w:sz w:val="24"/>
        </w:rPr>
        <w:t xml:space="preserve"> </w:t>
      </w:r>
      <w:r>
        <w:rPr>
          <w:sz w:val="24"/>
        </w:rPr>
        <w:t>партнерам,</w:t>
      </w:r>
      <w:r>
        <w:rPr>
          <w:spacing w:val="1"/>
          <w:sz w:val="24"/>
        </w:rPr>
        <w:t xml:space="preserve"> </w:t>
      </w:r>
      <w:r>
        <w:rPr>
          <w:sz w:val="24"/>
        </w:rPr>
        <w:t>с</w:t>
      </w:r>
      <w:r>
        <w:rPr>
          <w:spacing w:val="1"/>
          <w:sz w:val="24"/>
        </w:rPr>
        <w:t xml:space="preserve"> </w:t>
      </w:r>
      <w:r>
        <w:rPr>
          <w:sz w:val="24"/>
        </w:rPr>
        <w:t>которыми</w:t>
      </w:r>
      <w:r>
        <w:rPr>
          <w:spacing w:val="1"/>
          <w:sz w:val="24"/>
        </w:rPr>
        <w:t xml:space="preserve"> </w:t>
      </w:r>
      <w:r>
        <w:rPr>
          <w:sz w:val="24"/>
        </w:rPr>
        <w:t>необходимо</w:t>
      </w:r>
      <w:r>
        <w:rPr>
          <w:spacing w:val="1"/>
          <w:sz w:val="24"/>
        </w:rPr>
        <w:t xml:space="preserve"> </w:t>
      </w:r>
      <w:r>
        <w:rPr>
          <w:sz w:val="24"/>
        </w:rPr>
        <w:t>выстраивать</w:t>
      </w:r>
      <w:r>
        <w:rPr>
          <w:spacing w:val="1"/>
          <w:sz w:val="24"/>
        </w:rPr>
        <w:t xml:space="preserve"> </w:t>
      </w:r>
      <w:r>
        <w:rPr>
          <w:sz w:val="24"/>
        </w:rPr>
        <w:t>доброжелательные</w:t>
      </w:r>
      <w:r>
        <w:rPr>
          <w:spacing w:val="1"/>
          <w:sz w:val="24"/>
        </w:rPr>
        <w:t xml:space="preserve"> </w:t>
      </w:r>
      <w:r>
        <w:rPr>
          <w:sz w:val="24"/>
        </w:rPr>
        <w:t>и</w:t>
      </w:r>
      <w:r>
        <w:rPr>
          <w:spacing w:val="1"/>
          <w:sz w:val="24"/>
        </w:rPr>
        <w:t xml:space="preserve"> </w:t>
      </w:r>
      <w:r>
        <w:rPr>
          <w:sz w:val="24"/>
        </w:rPr>
        <w:t>взаимоподдерживающие</w:t>
      </w:r>
      <w:r>
        <w:rPr>
          <w:spacing w:val="1"/>
          <w:sz w:val="24"/>
        </w:rPr>
        <w:t xml:space="preserve"> </w:t>
      </w:r>
      <w:r>
        <w:rPr>
          <w:sz w:val="24"/>
        </w:rPr>
        <w:t>отношения,</w:t>
      </w:r>
      <w:r>
        <w:rPr>
          <w:spacing w:val="1"/>
          <w:sz w:val="24"/>
        </w:rPr>
        <w:t xml:space="preserve"> </w:t>
      </w:r>
      <w:r>
        <w:rPr>
          <w:sz w:val="24"/>
        </w:rPr>
        <w:t>дающие</w:t>
      </w:r>
      <w:r>
        <w:rPr>
          <w:spacing w:val="1"/>
          <w:sz w:val="24"/>
        </w:rPr>
        <w:t xml:space="preserve"> </w:t>
      </w:r>
      <w:r>
        <w:rPr>
          <w:sz w:val="24"/>
        </w:rPr>
        <w:t>человеку</w:t>
      </w:r>
      <w:r>
        <w:rPr>
          <w:spacing w:val="1"/>
          <w:sz w:val="24"/>
        </w:rPr>
        <w:t xml:space="preserve"> </w:t>
      </w:r>
      <w:r>
        <w:rPr>
          <w:sz w:val="24"/>
        </w:rPr>
        <w:t>радость</w:t>
      </w:r>
      <w:r>
        <w:rPr>
          <w:spacing w:val="1"/>
          <w:sz w:val="24"/>
        </w:rPr>
        <w:t xml:space="preserve"> </w:t>
      </w:r>
      <w:r>
        <w:rPr>
          <w:sz w:val="24"/>
        </w:rPr>
        <w:t>общения</w:t>
      </w:r>
      <w:r>
        <w:rPr>
          <w:spacing w:val="1"/>
          <w:sz w:val="24"/>
        </w:rPr>
        <w:t xml:space="preserve"> </w:t>
      </w:r>
      <w:r>
        <w:rPr>
          <w:sz w:val="24"/>
        </w:rPr>
        <w:t>и</w:t>
      </w:r>
      <w:r>
        <w:rPr>
          <w:spacing w:val="1"/>
          <w:sz w:val="24"/>
        </w:rPr>
        <w:t xml:space="preserve"> </w:t>
      </w:r>
      <w:r>
        <w:rPr>
          <w:sz w:val="24"/>
        </w:rPr>
        <w:t>позволяющие</w:t>
      </w:r>
      <w:r>
        <w:rPr>
          <w:spacing w:val="1"/>
          <w:sz w:val="24"/>
        </w:rPr>
        <w:t xml:space="preserve"> </w:t>
      </w:r>
      <w:r>
        <w:rPr>
          <w:sz w:val="24"/>
        </w:rPr>
        <w:t>избегать чувства</w:t>
      </w:r>
      <w:r>
        <w:rPr>
          <w:spacing w:val="-1"/>
          <w:sz w:val="24"/>
        </w:rPr>
        <w:t xml:space="preserve"> </w:t>
      </w:r>
      <w:r>
        <w:rPr>
          <w:sz w:val="24"/>
        </w:rPr>
        <w:t>одиночества;</w:t>
      </w:r>
    </w:p>
    <w:p w:rsidR="004B51D1" w:rsidRDefault="004B51D1" w:rsidP="0025286B">
      <w:pPr>
        <w:pStyle w:val="a5"/>
        <w:widowControl w:val="0"/>
        <w:numPr>
          <w:ilvl w:val="0"/>
          <w:numId w:val="84"/>
        </w:numPr>
        <w:tabs>
          <w:tab w:val="left" w:pos="1115"/>
        </w:tabs>
        <w:autoSpaceDE w:val="0"/>
        <w:autoSpaceDN w:val="0"/>
        <w:spacing w:after="0" w:line="240" w:lineRule="auto"/>
        <w:ind w:right="-1" w:firstLine="0"/>
        <w:contextualSpacing w:val="0"/>
        <w:jc w:val="both"/>
        <w:rPr>
          <w:sz w:val="24"/>
        </w:rPr>
      </w:pPr>
      <w:r>
        <w:rPr>
          <w:sz w:val="24"/>
        </w:rPr>
        <w:t>к самим себе как хозяевам своей судьбы, самоопределяющимся и самореализующимся</w:t>
      </w:r>
      <w:r>
        <w:rPr>
          <w:spacing w:val="1"/>
          <w:sz w:val="24"/>
        </w:rPr>
        <w:t xml:space="preserve"> </w:t>
      </w:r>
      <w:r>
        <w:rPr>
          <w:sz w:val="24"/>
        </w:rPr>
        <w:t>личностям,</w:t>
      </w:r>
      <w:r>
        <w:rPr>
          <w:spacing w:val="-1"/>
          <w:sz w:val="24"/>
        </w:rPr>
        <w:t xml:space="preserve"> </w:t>
      </w:r>
      <w:r>
        <w:rPr>
          <w:sz w:val="24"/>
        </w:rPr>
        <w:t>отвечающим</w:t>
      </w:r>
      <w:r>
        <w:rPr>
          <w:spacing w:val="-1"/>
          <w:sz w:val="24"/>
        </w:rPr>
        <w:t xml:space="preserve"> </w:t>
      </w:r>
      <w:r>
        <w:rPr>
          <w:sz w:val="24"/>
        </w:rPr>
        <w:t>за</w:t>
      </w:r>
      <w:r>
        <w:rPr>
          <w:spacing w:val="-1"/>
          <w:sz w:val="24"/>
        </w:rPr>
        <w:t xml:space="preserve"> </w:t>
      </w:r>
      <w:r>
        <w:rPr>
          <w:sz w:val="24"/>
        </w:rPr>
        <w:t>свое собственное</w:t>
      </w:r>
      <w:r>
        <w:rPr>
          <w:spacing w:val="-2"/>
          <w:sz w:val="24"/>
        </w:rPr>
        <w:t xml:space="preserve"> </w:t>
      </w:r>
      <w:r>
        <w:rPr>
          <w:sz w:val="24"/>
        </w:rPr>
        <w:t>будущее.</w:t>
      </w:r>
    </w:p>
    <w:p w:rsidR="004B51D1" w:rsidRDefault="004B51D1" w:rsidP="00CF4F2E">
      <w:pPr>
        <w:pStyle w:val="af3"/>
        <w:ind w:right="-1" w:firstLine="180"/>
        <w:jc w:val="both"/>
      </w:pPr>
      <w:r>
        <w:t>Данный</w:t>
      </w:r>
      <w:r>
        <w:rPr>
          <w:spacing w:val="1"/>
        </w:rPr>
        <w:t xml:space="preserve"> </w:t>
      </w:r>
      <w:r>
        <w:t>ценностный</w:t>
      </w:r>
      <w:r>
        <w:rPr>
          <w:spacing w:val="1"/>
        </w:rPr>
        <w:t xml:space="preserve"> </w:t>
      </w:r>
      <w:r>
        <w:t>аспект</w:t>
      </w:r>
      <w:r>
        <w:rPr>
          <w:spacing w:val="1"/>
        </w:rPr>
        <w:t xml:space="preserve"> </w:t>
      </w:r>
      <w:r>
        <w:t>человеческой</w:t>
      </w:r>
      <w:r>
        <w:rPr>
          <w:spacing w:val="1"/>
        </w:rPr>
        <w:t xml:space="preserve"> </w:t>
      </w:r>
      <w:r>
        <w:t>жизни</w:t>
      </w:r>
      <w:r>
        <w:rPr>
          <w:spacing w:val="1"/>
        </w:rPr>
        <w:t xml:space="preserve"> </w:t>
      </w:r>
      <w:r>
        <w:t>чрезвычайно</w:t>
      </w:r>
      <w:r>
        <w:rPr>
          <w:spacing w:val="1"/>
        </w:rPr>
        <w:t xml:space="preserve"> </w:t>
      </w:r>
      <w:r>
        <w:t>важен</w:t>
      </w:r>
      <w:r>
        <w:rPr>
          <w:spacing w:val="1"/>
        </w:rPr>
        <w:t xml:space="preserve"> </w:t>
      </w:r>
      <w:r>
        <w:t>для</w:t>
      </w:r>
      <w:r>
        <w:rPr>
          <w:spacing w:val="1"/>
        </w:rPr>
        <w:t xml:space="preserve"> </w:t>
      </w:r>
      <w:r>
        <w:t>личностного</w:t>
      </w:r>
      <w:r>
        <w:rPr>
          <w:spacing w:val="1"/>
        </w:rPr>
        <w:t xml:space="preserve"> </w:t>
      </w:r>
      <w:r>
        <w:t>развития школьника, так как именно ценности во многом определяют его жизненные цели,</w:t>
      </w:r>
      <w:r>
        <w:rPr>
          <w:spacing w:val="1"/>
        </w:rPr>
        <w:t xml:space="preserve"> </w:t>
      </w:r>
      <w:r>
        <w:t>его</w:t>
      </w:r>
      <w:r>
        <w:rPr>
          <w:spacing w:val="1"/>
        </w:rPr>
        <w:t xml:space="preserve"> </w:t>
      </w:r>
      <w:r>
        <w:t>поступки,</w:t>
      </w:r>
      <w:r>
        <w:rPr>
          <w:spacing w:val="1"/>
        </w:rPr>
        <w:t xml:space="preserve"> </w:t>
      </w:r>
      <w:r>
        <w:t>его</w:t>
      </w:r>
      <w:r>
        <w:rPr>
          <w:spacing w:val="1"/>
        </w:rPr>
        <w:t xml:space="preserve"> </w:t>
      </w:r>
      <w:r>
        <w:t>повседневную</w:t>
      </w:r>
      <w:r>
        <w:rPr>
          <w:spacing w:val="1"/>
        </w:rPr>
        <w:t xml:space="preserve"> </w:t>
      </w:r>
      <w:r>
        <w:t>жизнь.</w:t>
      </w:r>
      <w:r>
        <w:rPr>
          <w:spacing w:val="1"/>
        </w:rPr>
        <w:t xml:space="preserve"> </w:t>
      </w:r>
      <w:r>
        <w:t>Выделение</w:t>
      </w:r>
      <w:r>
        <w:rPr>
          <w:spacing w:val="1"/>
        </w:rPr>
        <w:t xml:space="preserve"> </w:t>
      </w:r>
      <w:r>
        <w:t>данного</w:t>
      </w:r>
      <w:r>
        <w:rPr>
          <w:spacing w:val="1"/>
        </w:rPr>
        <w:t xml:space="preserve"> </w:t>
      </w:r>
      <w:r>
        <w:t>приоритета</w:t>
      </w:r>
      <w:r>
        <w:rPr>
          <w:spacing w:val="1"/>
        </w:rPr>
        <w:t xml:space="preserve"> </w:t>
      </w:r>
      <w:r>
        <w:t>в</w:t>
      </w:r>
      <w:r>
        <w:rPr>
          <w:spacing w:val="1"/>
        </w:rPr>
        <w:t xml:space="preserve"> </w:t>
      </w:r>
      <w:r>
        <w:t>воспитании</w:t>
      </w:r>
      <w:r>
        <w:rPr>
          <w:spacing w:val="1"/>
        </w:rPr>
        <w:t xml:space="preserve"> </w:t>
      </w:r>
      <w:r>
        <w:t>школьников,</w:t>
      </w:r>
      <w:r>
        <w:rPr>
          <w:spacing w:val="1"/>
        </w:rPr>
        <w:t xml:space="preserve"> </w:t>
      </w:r>
      <w:r>
        <w:t>обучающихся</w:t>
      </w:r>
      <w:r>
        <w:rPr>
          <w:spacing w:val="1"/>
        </w:rPr>
        <w:t xml:space="preserve"> </w:t>
      </w:r>
      <w:r>
        <w:t>на</w:t>
      </w:r>
      <w:r>
        <w:rPr>
          <w:spacing w:val="1"/>
        </w:rPr>
        <w:t xml:space="preserve"> </w:t>
      </w:r>
      <w:r>
        <w:t>ступени</w:t>
      </w:r>
      <w:r>
        <w:rPr>
          <w:spacing w:val="1"/>
        </w:rPr>
        <w:t xml:space="preserve"> </w:t>
      </w:r>
      <w:r>
        <w:t>основного</w:t>
      </w:r>
      <w:r>
        <w:rPr>
          <w:spacing w:val="1"/>
        </w:rPr>
        <w:t xml:space="preserve"> </w:t>
      </w:r>
      <w:r>
        <w:t>общего</w:t>
      </w:r>
      <w:r>
        <w:rPr>
          <w:spacing w:val="1"/>
        </w:rPr>
        <w:t xml:space="preserve"> </w:t>
      </w:r>
      <w:r>
        <w:t>образования,</w:t>
      </w:r>
      <w:r>
        <w:rPr>
          <w:spacing w:val="1"/>
        </w:rPr>
        <w:t xml:space="preserve"> </w:t>
      </w:r>
      <w:r>
        <w:t>связано</w:t>
      </w:r>
      <w:r>
        <w:rPr>
          <w:spacing w:val="1"/>
        </w:rPr>
        <w:t xml:space="preserve"> </w:t>
      </w:r>
      <w:r>
        <w:t>с</w:t>
      </w:r>
      <w:r>
        <w:rPr>
          <w:spacing w:val="1"/>
        </w:rPr>
        <w:t xml:space="preserve"> </w:t>
      </w:r>
      <w:r>
        <w:t>особенностями детей подросткового возраста: с их стремлением утвердить себя как личность</w:t>
      </w:r>
      <w:r>
        <w:rPr>
          <w:spacing w:val="-57"/>
        </w:rPr>
        <w:t xml:space="preserve"> </w:t>
      </w:r>
      <w:r>
        <w:t>в</w:t>
      </w:r>
      <w:r>
        <w:rPr>
          <w:spacing w:val="32"/>
        </w:rPr>
        <w:t xml:space="preserve"> </w:t>
      </w:r>
      <w:r>
        <w:t>системе</w:t>
      </w:r>
      <w:r>
        <w:rPr>
          <w:spacing w:val="32"/>
        </w:rPr>
        <w:t xml:space="preserve"> </w:t>
      </w:r>
      <w:r>
        <w:t>отношений,</w:t>
      </w:r>
      <w:r>
        <w:rPr>
          <w:spacing w:val="33"/>
        </w:rPr>
        <w:t xml:space="preserve"> </w:t>
      </w:r>
      <w:r>
        <w:t>свойственных</w:t>
      </w:r>
      <w:r>
        <w:rPr>
          <w:spacing w:val="35"/>
        </w:rPr>
        <w:t xml:space="preserve"> </w:t>
      </w:r>
      <w:r>
        <w:t>взрослому</w:t>
      </w:r>
      <w:r>
        <w:rPr>
          <w:spacing w:val="31"/>
        </w:rPr>
        <w:t xml:space="preserve"> </w:t>
      </w:r>
      <w:r>
        <w:t>миру.</w:t>
      </w:r>
      <w:r>
        <w:rPr>
          <w:spacing w:val="34"/>
        </w:rPr>
        <w:t xml:space="preserve"> </w:t>
      </w:r>
      <w:r>
        <w:t>В</w:t>
      </w:r>
      <w:r>
        <w:rPr>
          <w:spacing w:val="34"/>
        </w:rPr>
        <w:t xml:space="preserve"> </w:t>
      </w:r>
      <w:r>
        <w:t>этом</w:t>
      </w:r>
      <w:r>
        <w:rPr>
          <w:spacing w:val="33"/>
        </w:rPr>
        <w:t xml:space="preserve"> </w:t>
      </w:r>
      <w:r>
        <w:t>возрасте</w:t>
      </w:r>
      <w:r>
        <w:rPr>
          <w:spacing w:val="33"/>
        </w:rPr>
        <w:t xml:space="preserve"> </w:t>
      </w:r>
      <w:r>
        <w:t>особую</w:t>
      </w:r>
      <w:r>
        <w:rPr>
          <w:spacing w:val="34"/>
        </w:rPr>
        <w:t xml:space="preserve"> </w:t>
      </w:r>
      <w:r>
        <w:t>значимость</w:t>
      </w:r>
      <w:r>
        <w:rPr>
          <w:spacing w:val="-58"/>
        </w:rPr>
        <w:t xml:space="preserve"> </w:t>
      </w:r>
      <w:r>
        <w:t>для</w:t>
      </w:r>
      <w:r>
        <w:rPr>
          <w:spacing w:val="1"/>
        </w:rPr>
        <w:t xml:space="preserve"> </w:t>
      </w:r>
      <w:r>
        <w:t>детей</w:t>
      </w:r>
      <w:r>
        <w:rPr>
          <w:spacing w:val="1"/>
        </w:rPr>
        <w:t xml:space="preserve"> </w:t>
      </w:r>
      <w:r>
        <w:t>приобретает</w:t>
      </w:r>
      <w:r>
        <w:rPr>
          <w:spacing w:val="1"/>
        </w:rPr>
        <w:t xml:space="preserve"> </w:t>
      </w:r>
      <w:r>
        <w:t>становление</w:t>
      </w:r>
      <w:r>
        <w:rPr>
          <w:spacing w:val="1"/>
        </w:rPr>
        <w:t xml:space="preserve"> </w:t>
      </w:r>
      <w:r>
        <w:t>их</w:t>
      </w:r>
      <w:r>
        <w:rPr>
          <w:spacing w:val="1"/>
        </w:rPr>
        <w:t xml:space="preserve"> </w:t>
      </w:r>
      <w:r>
        <w:t>собственной</w:t>
      </w:r>
      <w:r>
        <w:rPr>
          <w:spacing w:val="1"/>
        </w:rPr>
        <w:t xml:space="preserve"> </w:t>
      </w:r>
      <w:r>
        <w:t>жизненной</w:t>
      </w:r>
      <w:r>
        <w:rPr>
          <w:spacing w:val="1"/>
        </w:rPr>
        <w:t xml:space="preserve"> </w:t>
      </w:r>
      <w:r>
        <w:t>позиции,</w:t>
      </w:r>
      <w:r>
        <w:rPr>
          <w:spacing w:val="1"/>
        </w:rPr>
        <w:t xml:space="preserve"> </w:t>
      </w:r>
      <w:r>
        <w:t>собственных</w:t>
      </w:r>
      <w:r>
        <w:rPr>
          <w:spacing w:val="1"/>
        </w:rPr>
        <w:t xml:space="preserve"> </w:t>
      </w:r>
      <w:r>
        <w:t>ценностных ориентаций. Подростковый возраст – наиболее удачный возраст для развития</w:t>
      </w:r>
      <w:r>
        <w:rPr>
          <w:spacing w:val="1"/>
        </w:rPr>
        <w:t xml:space="preserve"> </w:t>
      </w:r>
      <w:r>
        <w:t>социально</w:t>
      </w:r>
      <w:r>
        <w:rPr>
          <w:spacing w:val="-4"/>
        </w:rPr>
        <w:t xml:space="preserve"> </w:t>
      </w:r>
      <w:r>
        <w:t>значимых</w:t>
      </w:r>
      <w:r>
        <w:rPr>
          <w:spacing w:val="1"/>
        </w:rPr>
        <w:t xml:space="preserve"> </w:t>
      </w:r>
      <w:r>
        <w:t>отношений школьников.</w:t>
      </w:r>
    </w:p>
    <w:p w:rsidR="004B51D1" w:rsidRDefault="004B51D1" w:rsidP="004B51D1">
      <w:pPr>
        <w:pStyle w:val="af3"/>
        <w:spacing w:before="6"/>
        <w:jc w:val="left"/>
        <w:rPr>
          <w:sz w:val="23"/>
        </w:rPr>
      </w:pPr>
    </w:p>
    <w:p w:rsidR="004B51D1" w:rsidRDefault="004B51D1" w:rsidP="0025286B">
      <w:pPr>
        <w:pStyle w:val="a5"/>
        <w:widowControl w:val="0"/>
        <w:numPr>
          <w:ilvl w:val="1"/>
          <w:numId w:val="83"/>
        </w:numPr>
        <w:tabs>
          <w:tab w:val="left" w:pos="997"/>
        </w:tabs>
        <w:autoSpaceDE w:val="0"/>
        <w:autoSpaceDN w:val="0"/>
        <w:spacing w:after="0" w:line="240" w:lineRule="auto"/>
        <w:ind w:right="-1" w:firstLine="60"/>
        <w:contextualSpacing w:val="0"/>
        <w:jc w:val="both"/>
        <w:rPr>
          <w:sz w:val="24"/>
        </w:rPr>
      </w:pPr>
      <w:r>
        <w:rPr>
          <w:sz w:val="24"/>
        </w:rPr>
        <w:t xml:space="preserve">В воспитании детей юношеского возраста </w:t>
      </w:r>
      <w:r>
        <w:rPr>
          <w:b/>
          <w:i/>
          <w:sz w:val="24"/>
        </w:rPr>
        <w:t xml:space="preserve">(уровень среднего общего образования) </w:t>
      </w:r>
      <w:r>
        <w:rPr>
          <w:sz w:val="24"/>
        </w:rPr>
        <w:t>таким</w:t>
      </w:r>
      <w:r>
        <w:rPr>
          <w:spacing w:val="1"/>
          <w:sz w:val="24"/>
        </w:rPr>
        <w:t xml:space="preserve"> </w:t>
      </w:r>
      <w:r>
        <w:rPr>
          <w:sz w:val="24"/>
        </w:rPr>
        <w:t>приоритетом</w:t>
      </w:r>
      <w:r>
        <w:rPr>
          <w:spacing w:val="1"/>
          <w:sz w:val="24"/>
        </w:rPr>
        <w:t xml:space="preserve"> </w:t>
      </w:r>
      <w:r>
        <w:rPr>
          <w:sz w:val="24"/>
        </w:rPr>
        <w:t>является</w:t>
      </w:r>
      <w:r>
        <w:rPr>
          <w:spacing w:val="1"/>
          <w:sz w:val="24"/>
        </w:rPr>
        <w:t xml:space="preserve"> </w:t>
      </w:r>
      <w:r>
        <w:rPr>
          <w:sz w:val="24"/>
        </w:rPr>
        <w:t>создание</w:t>
      </w:r>
      <w:r>
        <w:rPr>
          <w:spacing w:val="1"/>
          <w:sz w:val="24"/>
        </w:rPr>
        <w:t xml:space="preserve"> </w:t>
      </w:r>
      <w:r>
        <w:rPr>
          <w:sz w:val="24"/>
        </w:rPr>
        <w:t>благоприятных</w:t>
      </w:r>
      <w:r>
        <w:rPr>
          <w:spacing w:val="1"/>
          <w:sz w:val="24"/>
        </w:rPr>
        <w:t xml:space="preserve"> </w:t>
      </w:r>
      <w:r>
        <w:rPr>
          <w:sz w:val="24"/>
        </w:rPr>
        <w:t>условий</w:t>
      </w:r>
      <w:r>
        <w:rPr>
          <w:spacing w:val="1"/>
          <w:sz w:val="24"/>
        </w:rPr>
        <w:t xml:space="preserve"> </w:t>
      </w:r>
      <w:r>
        <w:rPr>
          <w:sz w:val="24"/>
        </w:rPr>
        <w:t>для</w:t>
      </w:r>
      <w:r>
        <w:rPr>
          <w:spacing w:val="1"/>
          <w:sz w:val="24"/>
        </w:rPr>
        <w:t xml:space="preserve"> </w:t>
      </w:r>
      <w:r>
        <w:rPr>
          <w:sz w:val="24"/>
        </w:rPr>
        <w:t>приобретения</w:t>
      </w:r>
      <w:r>
        <w:rPr>
          <w:spacing w:val="1"/>
          <w:sz w:val="24"/>
        </w:rPr>
        <w:t xml:space="preserve"> </w:t>
      </w:r>
      <w:r>
        <w:rPr>
          <w:sz w:val="24"/>
        </w:rPr>
        <w:t>школьниками</w:t>
      </w:r>
      <w:r>
        <w:rPr>
          <w:spacing w:val="1"/>
          <w:sz w:val="24"/>
        </w:rPr>
        <w:t xml:space="preserve"> </w:t>
      </w:r>
      <w:r>
        <w:rPr>
          <w:sz w:val="24"/>
        </w:rPr>
        <w:t>опыта</w:t>
      </w:r>
      <w:r>
        <w:rPr>
          <w:spacing w:val="-2"/>
          <w:sz w:val="24"/>
        </w:rPr>
        <w:t xml:space="preserve"> </w:t>
      </w:r>
      <w:r>
        <w:rPr>
          <w:sz w:val="24"/>
        </w:rPr>
        <w:t>осуществления социально значимых</w:t>
      </w:r>
      <w:r>
        <w:rPr>
          <w:spacing w:val="1"/>
          <w:sz w:val="24"/>
        </w:rPr>
        <w:t xml:space="preserve"> </w:t>
      </w:r>
      <w:r>
        <w:rPr>
          <w:sz w:val="24"/>
        </w:rPr>
        <w:t>дел.</w:t>
      </w:r>
    </w:p>
    <w:p w:rsidR="004B51D1" w:rsidRDefault="004B51D1" w:rsidP="00CF4F2E">
      <w:pPr>
        <w:pStyle w:val="af3"/>
        <w:spacing w:before="1"/>
        <w:ind w:right="-1" w:firstLine="60"/>
      </w:pPr>
      <w:r>
        <w:t>Выделение данного приоритета связано с особенностями школьников юношеского возраста:</w:t>
      </w:r>
      <w:r>
        <w:rPr>
          <w:spacing w:val="-57"/>
        </w:rPr>
        <w:t xml:space="preserve"> </w:t>
      </w:r>
      <w:r>
        <w:t>с их потребностью в жизненном самоопределении, в выборе дальнейшего жизненного пути,</w:t>
      </w:r>
      <w:r>
        <w:rPr>
          <w:spacing w:val="1"/>
        </w:rPr>
        <w:t xml:space="preserve"> </w:t>
      </w:r>
      <w:r>
        <w:t>который</w:t>
      </w:r>
      <w:r>
        <w:rPr>
          <w:spacing w:val="1"/>
        </w:rPr>
        <w:t xml:space="preserve"> </w:t>
      </w:r>
      <w:r>
        <w:t>открывается</w:t>
      </w:r>
      <w:r>
        <w:rPr>
          <w:spacing w:val="1"/>
        </w:rPr>
        <w:t xml:space="preserve"> </w:t>
      </w:r>
      <w:r>
        <w:t>перед</w:t>
      </w:r>
      <w:r>
        <w:rPr>
          <w:spacing w:val="1"/>
        </w:rPr>
        <w:t xml:space="preserve"> </w:t>
      </w:r>
      <w:r>
        <w:t>ними</w:t>
      </w:r>
      <w:r>
        <w:rPr>
          <w:spacing w:val="1"/>
        </w:rPr>
        <w:t xml:space="preserve"> </w:t>
      </w:r>
      <w:r>
        <w:t>на</w:t>
      </w:r>
      <w:r>
        <w:rPr>
          <w:spacing w:val="1"/>
        </w:rPr>
        <w:t xml:space="preserve"> </w:t>
      </w:r>
      <w:r>
        <w:t>пороге</w:t>
      </w:r>
      <w:r>
        <w:rPr>
          <w:spacing w:val="1"/>
        </w:rPr>
        <w:t xml:space="preserve"> </w:t>
      </w:r>
      <w:r>
        <w:t>самостоятельной</w:t>
      </w:r>
      <w:r>
        <w:rPr>
          <w:spacing w:val="1"/>
        </w:rPr>
        <w:t xml:space="preserve"> </w:t>
      </w:r>
      <w:r>
        <w:t>взрослой</w:t>
      </w:r>
      <w:r>
        <w:rPr>
          <w:spacing w:val="1"/>
        </w:rPr>
        <w:t xml:space="preserve"> </w:t>
      </w:r>
      <w:r>
        <w:t>жизни.</w:t>
      </w:r>
      <w:r>
        <w:rPr>
          <w:spacing w:val="1"/>
        </w:rPr>
        <w:t xml:space="preserve"> </w:t>
      </w:r>
      <w:r>
        <w:t>Сделать</w:t>
      </w:r>
      <w:r>
        <w:rPr>
          <w:spacing w:val="1"/>
        </w:rPr>
        <w:t xml:space="preserve"> </w:t>
      </w:r>
      <w:r>
        <w:t>правильный выбор старшеклассникам поможет имеющийся у них реальный практический</w:t>
      </w:r>
      <w:r>
        <w:rPr>
          <w:spacing w:val="1"/>
        </w:rPr>
        <w:t xml:space="preserve"> </w:t>
      </w:r>
      <w:r>
        <w:t>опыт, который они могут приобрести, в том числе и в школе. Важно, чтобы опыт оказался</w:t>
      </w:r>
      <w:r>
        <w:rPr>
          <w:spacing w:val="1"/>
        </w:rPr>
        <w:t xml:space="preserve"> </w:t>
      </w:r>
      <w:r>
        <w:t>социально значимым, так как именно он поможет гармоничному вхождению школьников во</w:t>
      </w:r>
      <w:r>
        <w:rPr>
          <w:spacing w:val="1"/>
        </w:rPr>
        <w:t xml:space="preserve"> </w:t>
      </w:r>
      <w:r>
        <w:t>взрослую</w:t>
      </w:r>
      <w:r>
        <w:rPr>
          <w:spacing w:val="-1"/>
        </w:rPr>
        <w:t xml:space="preserve"> </w:t>
      </w:r>
      <w:r>
        <w:t>жизнь окружающего</w:t>
      </w:r>
      <w:r>
        <w:rPr>
          <w:spacing w:val="-1"/>
        </w:rPr>
        <w:t xml:space="preserve"> </w:t>
      </w:r>
      <w:r>
        <w:t>их</w:t>
      </w:r>
      <w:r>
        <w:rPr>
          <w:spacing w:val="2"/>
        </w:rPr>
        <w:t xml:space="preserve"> </w:t>
      </w:r>
      <w:r>
        <w:t>общества.</w:t>
      </w:r>
      <w:r>
        <w:rPr>
          <w:spacing w:val="-1"/>
        </w:rPr>
        <w:t xml:space="preserve"> </w:t>
      </w:r>
      <w:r>
        <w:t>Это:</w:t>
      </w:r>
    </w:p>
    <w:p w:rsidR="004B51D1" w:rsidRDefault="004B51D1" w:rsidP="0025286B">
      <w:pPr>
        <w:pStyle w:val="a5"/>
        <w:widowControl w:val="0"/>
        <w:numPr>
          <w:ilvl w:val="0"/>
          <w:numId w:val="84"/>
        </w:numPr>
        <w:tabs>
          <w:tab w:val="left" w:pos="1113"/>
          <w:tab w:val="left" w:pos="1115"/>
        </w:tabs>
        <w:autoSpaceDE w:val="0"/>
        <w:autoSpaceDN w:val="0"/>
        <w:spacing w:after="0" w:line="293" w:lineRule="exact"/>
        <w:ind w:left="1114" w:right="-1" w:hanging="438"/>
        <w:contextualSpacing w:val="0"/>
        <w:rPr>
          <w:sz w:val="24"/>
        </w:rPr>
      </w:pPr>
      <w:r>
        <w:rPr>
          <w:sz w:val="24"/>
        </w:rPr>
        <w:t>опыт</w:t>
      </w:r>
      <w:r>
        <w:rPr>
          <w:spacing w:val="-2"/>
          <w:sz w:val="24"/>
        </w:rPr>
        <w:t xml:space="preserve"> </w:t>
      </w:r>
      <w:r>
        <w:rPr>
          <w:sz w:val="24"/>
        </w:rPr>
        <w:t>дел,</w:t>
      </w:r>
      <w:r>
        <w:rPr>
          <w:spacing w:val="-1"/>
          <w:sz w:val="24"/>
        </w:rPr>
        <w:t xml:space="preserve"> </w:t>
      </w:r>
      <w:r>
        <w:rPr>
          <w:sz w:val="24"/>
        </w:rPr>
        <w:t>направленных на</w:t>
      </w:r>
      <w:r>
        <w:rPr>
          <w:spacing w:val="-5"/>
          <w:sz w:val="24"/>
        </w:rPr>
        <w:t xml:space="preserve"> </w:t>
      </w:r>
      <w:r>
        <w:rPr>
          <w:sz w:val="24"/>
        </w:rPr>
        <w:t>заботу</w:t>
      </w:r>
      <w:r>
        <w:rPr>
          <w:spacing w:val="-9"/>
          <w:sz w:val="24"/>
        </w:rPr>
        <w:t xml:space="preserve"> </w:t>
      </w:r>
      <w:r>
        <w:rPr>
          <w:sz w:val="24"/>
        </w:rPr>
        <w:t>о</w:t>
      </w:r>
      <w:r>
        <w:rPr>
          <w:spacing w:val="1"/>
          <w:sz w:val="24"/>
        </w:rPr>
        <w:t xml:space="preserve"> </w:t>
      </w:r>
      <w:r>
        <w:rPr>
          <w:sz w:val="24"/>
        </w:rPr>
        <w:t>своей</w:t>
      </w:r>
      <w:r>
        <w:rPr>
          <w:spacing w:val="-2"/>
          <w:sz w:val="24"/>
        </w:rPr>
        <w:t xml:space="preserve"> </w:t>
      </w:r>
      <w:r>
        <w:rPr>
          <w:sz w:val="24"/>
        </w:rPr>
        <w:t>семье,</w:t>
      </w:r>
      <w:r>
        <w:rPr>
          <w:spacing w:val="-1"/>
          <w:sz w:val="24"/>
        </w:rPr>
        <w:t xml:space="preserve"> </w:t>
      </w:r>
      <w:r>
        <w:rPr>
          <w:sz w:val="24"/>
        </w:rPr>
        <w:t>родных</w:t>
      </w:r>
      <w:r>
        <w:rPr>
          <w:spacing w:val="-2"/>
          <w:sz w:val="24"/>
        </w:rPr>
        <w:t xml:space="preserve"> </w:t>
      </w:r>
      <w:r>
        <w:rPr>
          <w:sz w:val="24"/>
        </w:rPr>
        <w:t>и</w:t>
      </w:r>
      <w:r>
        <w:rPr>
          <w:spacing w:val="-2"/>
          <w:sz w:val="24"/>
        </w:rPr>
        <w:t xml:space="preserve"> </w:t>
      </w:r>
      <w:r>
        <w:rPr>
          <w:sz w:val="24"/>
        </w:rPr>
        <w:t>близких;</w:t>
      </w:r>
    </w:p>
    <w:p w:rsidR="004B51D1" w:rsidRDefault="004B51D1" w:rsidP="0025286B">
      <w:pPr>
        <w:pStyle w:val="a5"/>
        <w:widowControl w:val="0"/>
        <w:numPr>
          <w:ilvl w:val="0"/>
          <w:numId w:val="84"/>
        </w:numPr>
        <w:tabs>
          <w:tab w:val="left" w:pos="1113"/>
          <w:tab w:val="left" w:pos="1115"/>
        </w:tabs>
        <w:autoSpaceDE w:val="0"/>
        <w:autoSpaceDN w:val="0"/>
        <w:spacing w:after="0" w:line="293" w:lineRule="exact"/>
        <w:ind w:left="1114" w:right="-1" w:hanging="438"/>
        <w:contextualSpacing w:val="0"/>
        <w:rPr>
          <w:sz w:val="24"/>
        </w:rPr>
      </w:pPr>
      <w:r>
        <w:rPr>
          <w:sz w:val="24"/>
        </w:rPr>
        <w:t>трудовой</w:t>
      </w:r>
      <w:r>
        <w:rPr>
          <w:spacing w:val="-3"/>
          <w:sz w:val="24"/>
        </w:rPr>
        <w:t xml:space="preserve"> </w:t>
      </w:r>
      <w:r>
        <w:rPr>
          <w:sz w:val="24"/>
        </w:rPr>
        <w:t>опыт,</w:t>
      </w:r>
      <w:r>
        <w:rPr>
          <w:spacing w:val="-3"/>
          <w:sz w:val="24"/>
        </w:rPr>
        <w:t xml:space="preserve"> </w:t>
      </w:r>
      <w:r>
        <w:rPr>
          <w:sz w:val="24"/>
        </w:rPr>
        <w:t>опыт</w:t>
      </w:r>
      <w:r>
        <w:rPr>
          <w:spacing w:val="-1"/>
          <w:sz w:val="24"/>
        </w:rPr>
        <w:t xml:space="preserve"> </w:t>
      </w:r>
      <w:r>
        <w:rPr>
          <w:sz w:val="24"/>
        </w:rPr>
        <w:t>участия</w:t>
      </w:r>
      <w:r>
        <w:rPr>
          <w:spacing w:val="-2"/>
          <w:sz w:val="24"/>
        </w:rPr>
        <w:t xml:space="preserve"> </w:t>
      </w:r>
      <w:r>
        <w:rPr>
          <w:sz w:val="24"/>
        </w:rPr>
        <w:t>в</w:t>
      </w:r>
      <w:r>
        <w:rPr>
          <w:spacing w:val="-4"/>
          <w:sz w:val="24"/>
        </w:rPr>
        <w:t xml:space="preserve"> </w:t>
      </w:r>
      <w:r>
        <w:rPr>
          <w:sz w:val="24"/>
        </w:rPr>
        <w:t>производственной</w:t>
      </w:r>
      <w:r>
        <w:rPr>
          <w:spacing w:val="-3"/>
          <w:sz w:val="24"/>
        </w:rPr>
        <w:t xml:space="preserve"> </w:t>
      </w:r>
      <w:r>
        <w:rPr>
          <w:sz w:val="24"/>
        </w:rPr>
        <w:t>практике;</w:t>
      </w:r>
    </w:p>
    <w:p w:rsidR="004B51D1" w:rsidRDefault="004B51D1" w:rsidP="0025286B">
      <w:pPr>
        <w:pStyle w:val="a5"/>
        <w:widowControl w:val="0"/>
        <w:numPr>
          <w:ilvl w:val="0"/>
          <w:numId w:val="84"/>
        </w:numPr>
        <w:tabs>
          <w:tab w:val="left" w:pos="1113"/>
          <w:tab w:val="left" w:pos="1115"/>
        </w:tabs>
        <w:autoSpaceDE w:val="0"/>
        <w:autoSpaceDN w:val="0"/>
        <w:spacing w:after="0" w:line="293" w:lineRule="exact"/>
        <w:ind w:left="1114" w:right="-1" w:hanging="438"/>
        <w:contextualSpacing w:val="0"/>
        <w:rPr>
          <w:sz w:val="24"/>
        </w:rPr>
      </w:pPr>
      <w:r>
        <w:rPr>
          <w:sz w:val="24"/>
        </w:rPr>
        <w:t>опыт</w:t>
      </w:r>
      <w:r>
        <w:rPr>
          <w:spacing w:val="39"/>
          <w:sz w:val="24"/>
        </w:rPr>
        <w:t xml:space="preserve"> </w:t>
      </w:r>
      <w:r>
        <w:rPr>
          <w:sz w:val="24"/>
        </w:rPr>
        <w:t>дел,</w:t>
      </w:r>
      <w:r>
        <w:rPr>
          <w:spacing w:val="39"/>
          <w:sz w:val="24"/>
        </w:rPr>
        <w:t xml:space="preserve"> </w:t>
      </w:r>
      <w:r>
        <w:rPr>
          <w:sz w:val="24"/>
        </w:rPr>
        <w:t>направленных</w:t>
      </w:r>
      <w:r>
        <w:rPr>
          <w:spacing w:val="44"/>
          <w:sz w:val="24"/>
        </w:rPr>
        <w:t xml:space="preserve"> </w:t>
      </w:r>
      <w:r>
        <w:rPr>
          <w:sz w:val="24"/>
        </w:rPr>
        <w:t>на</w:t>
      </w:r>
      <w:r>
        <w:rPr>
          <w:spacing w:val="38"/>
          <w:sz w:val="24"/>
        </w:rPr>
        <w:t xml:space="preserve"> </w:t>
      </w:r>
      <w:r>
        <w:rPr>
          <w:sz w:val="24"/>
        </w:rPr>
        <w:t>пользу</w:t>
      </w:r>
      <w:r>
        <w:rPr>
          <w:spacing w:val="35"/>
          <w:sz w:val="24"/>
        </w:rPr>
        <w:t xml:space="preserve"> </w:t>
      </w:r>
      <w:r>
        <w:rPr>
          <w:sz w:val="24"/>
        </w:rPr>
        <w:t>своему</w:t>
      </w:r>
      <w:r>
        <w:rPr>
          <w:spacing w:val="34"/>
          <w:sz w:val="24"/>
        </w:rPr>
        <w:t xml:space="preserve"> </w:t>
      </w:r>
      <w:r>
        <w:rPr>
          <w:sz w:val="24"/>
        </w:rPr>
        <w:t>родному</w:t>
      </w:r>
      <w:r>
        <w:rPr>
          <w:spacing w:val="35"/>
          <w:sz w:val="24"/>
        </w:rPr>
        <w:t xml:space="preserve"> </w:t>
      </w:r>
      <w:r>
        <w:rPr>
          <w:sz w:val="24"/>
        </w:rPr>
        <w:t>городу</w:t>
      </w:r>
      <w:r>
        <w:rPr>
          <w:spacing w:val="34"/>
          <w:sz w:val="24"/>
        </w:rPr>
        <w:t xml:space="preserve"> </w:t>
      </w:r>
      <w:r>
        <w:rPr>
          <w:sz w:val="24"/>
        </w:rPr>
        <w:t>или</w:t>
      </w:r>
      <w:r>
        <w:rPr>
          <w:spacing w:val="41"/>
          <w:sz w:val="24"/>
        </w:rPr>
        <w:t xml:space="preserve"> </w:t>
      </w:r>
      <w:r>
        <w:rPr>
          <w:sz w:val="24"/>
        </w:rPr>
        <w:t>селу,</w:t>
      </w:r>
      <w:r>
        <w:rPr>
          <w:spacing w:val="41"/>
          <w:sz w:val="24"/>
        </w:rPr>
        <w:t xml:space="preserve"> </w:t>
      </w:r>
      <w:r>
        <w:rPr>
          <w:sz w:val="24"/>
        </w:rPr>
        <w:t>стране</w:t>
      </w:r>
      <w:r>
        <w:rPr>
          <w:spacing w:val="39"/>
          <w:sz w:val="24"/>
        </w:rPr>
        <w:t xml:space="preserve"> </w:t>
      </w:r>
      <w:r>
        <w:rPr>
          <w:sz w:val="24"/>
        </w:rPr>
        <w:t>в</w:t>
      </w:r>
      <w:r>
        <w:rPr>
          <w:spacing w:val="41"/>
          <w:sz w:val="24"/>
        </w:rPr>
        <w:t xml:space="preserve"> </w:t>
      </w:r>
      <w:r>
        <w:rPr>
          <w:sz w:val="24"/>
        </w:rPr>
        <w:t>целом,</w:t>
      </w:r>
    </w:p>
    <w:p w:rsidR="004B51D1" w:rsidRDefault="004B51D1" w:rsidP="00CF4F2E">
      <w:pPr>
        <w:spacing w:line="293" w:lineRule="exact"/>
        <w:ind w:right="-1"/>
        <w:rPr>
          <w:sz w:val="24"/>
        </w:rPr>
        <w:sectPr w:rsidR="004B51D1" w:rsidSect="00CF4F2E">
          <w:pgSz w:w="12240" w:h="15840"/>
          <w:pgMar w:top="1040" w:right="616" w:bottom="1440" w:left="993" w:header="0" w:footer="1172" w:gutter="0"/>
          <w:cols w:space="720"/>
        </w:sectPr>
      </w:pPr>
    </w:p>
    <w:p w:rsidR="004B51D1" w:rsidRDefault="004B51D1" w:rsidP="004B51D1">
      <w:pPr>
        <w:pStyle w:val="af3"/>
        <w:spacing w:before="67"/>
        <w:jc w:val="left"/>
      </w:pPr>
      <w:r>
        <w:lastRenderedPageBreak/>
        <w:t>опыт</w:t>
      </w:r>
      <w:r>
        <w:rPr>
          <w:spacing w:val="-4"/>
        </w:rPr>
        <w:t xml:space="preserve"> </w:t>
      </w:r>
      <w:r>
        <w:t>деятельного</w:t>
      </w:r>
      <w:r>
        <w:rPr>
          <w:spacing w:val="-4"/>
        </w:rPr>
        <w:t xml:space="preserve"> </w:t>
      </w:r>
      <w:r>
        <w:t>выражения</w:t>
      </w:r>
      <w:r>
        <w:rPr>
          <w:spacing w:val="-4"/>
        </w:rPr>
        <w:t xml:space="preserve"> </w:t>
      </w:r>
      <w:r>
        <w:t>собственной</w:t>
      </w:r>
      <w:r>
        <w:rPr>
          <w:spacing w:val="-4"/>
        </w:rPr>
        <w:t xml:space="preserve"> </w:t>
      </w:r>
      <w:r>
        <w:t>гражданской</w:t>
      </w:r>
      <w:r>
        <w:rPr>
          <w:spacing w:val="-3"/>
        </w:rPr>
        <w:t xml:space="preserve"> </w:t>
      </w:r>
      <w:r>
        <w:t>позиции;</w:t>
      </w:r>
    </w:p>
    <w:p w:rsidR="004B51D1" w:rsidRDefault="004B51D1" w:rsidP="0025286B">
      <w:pPr>
        <w:pStyle w:val="a5"/>
        <w:widowControl w:val="0"/>
        <w:numPr>
          <w:ilvl w:val="0"/>
          <w:numId w:val="84"/>
        </w:numPr>
        <w:tabs>
          <w:tab w:val="left" w:pos="1113"/>
          <w:tab w:val="left" w:pos="1115"/>
        </w:tabs>
        <w:autoSpaceDE w:val="0"/>
        <w:autoSpaceDN w:val="0"/>
        <w:spacing w:after="0" w:line="240" w:lineRule="auto"/>
        <w:ind w:left="1114" w:hanging="438"/>
        <w:contextualSpacing w:val="0"/>
        <w:rPr>
          <w:sz w:val="24"/>
        </w:rPr>
      </w:pPr>
      <w:r>
        <w:rPr>
          <w:sz w:val="24"/>
        </w:rPr>
        <w:t>опыт</w:t>
      </w:r>
      <w:r>
        <w:rPr>
          <w:spacing w:val="-3"/>
          <w:sz w:val="24"/>
        </w:rPr>
        <w:t xml:space="preserve"> </w:t>
      </w:r>
      <w:r>
        <w:rPr>
          <w:sz w:val="24"/>
        </w:rPr>
        <w:t>природоохранных</w:t>
      </w:r>
      <w:r>
        <w:rPr>
          <w:spacing w:val="-2"/>
          <w:sz w:val="24"/>
        </w:rPr>
        <w:t xml:space="preserve"> </w:t>
      </w:r>
      <w:r>
        <w:rPr>
          <w:sz w:val="24"/>
        </w:rPr>
        <w:t>дел;</w:t>
      </w:r>
    </w:p>
    <w:p w:rsidR="004B51D1" w:rsidRDefault="004B51D1" w:rsidP="0025286B">
      <w:pPr>
        <w:pStyle w:val="a5"/>
        <w:widowControl w:val="0"/>
        <w:numPr>
          <w:ilvl w:val="0"/>
          <w:numId w:val="84"/>
        </w:numPr>
        <w:tabs>
          <w:tab w:val="left" w:pos="1113"/>
          <w:tab w:val="left" w:pos="1115"/>
        </w:tabs>
        <w:autoSpaceDE w:val="0"/>
        <w:autoSpaceDN w:val="0"/>
        <w:spacing w:before="1" w:after="0" w:line="293" w:lineRule="exact"/>
        <w:ind w:left="1114" w:hanging="438"/>
        <w:contextualSpacing w:val="0"/>
        <w:rPr>
          <w:sz w:val="24"/>
        </w:rPr>
      </w:pPr>
      <w:r>
        <w:rPr>
          <w:sz w:val="24"/>
        </w:rPr>
        <w:t>опыт</w:t>
      </w:r>
      <w:r>
        <w:rPr>
          <w:spacing w:val="-3"/>
          <w:sz w:val="24"/>
        </w:rPr>
        <w:t xml:space="preserve"> </w:t>
      </w:r>
      <w:r>
        <w:rPr>
          <w:sz w:val="24"/>
        </w:rPr>
        <w:t>разрешения</w:t>
      </w:r>
      <w:r>
        <w:rPr>
          <w:spacing w:val="-3"/>
          <w:sz w:val="24"/>
        </w:rPr>
        <w:t xml:space="preserve"> </w:t>
      </w:r>
      <w:r>
        <w:rPr>
          <w:sz w:val="24"/>
        </w:rPr>
        <w:t>возникающих</w:t>
      </w:r>
      <w:r>
        <w:rPr>
          <w:spacing w:val="-1"/>
          <w:sz w:val="24"/>
        </w:rPr>
        <w:t xml:space="preserve"> </w:t>
      </w:r>
      <w:r>
        <w:rPr>
          <w:sz w:val="24"/>
        </w:rPr>
        <w:t>конфликтных</w:t>
      </w:r>
      <w:r>
        <w:rPr>
          <w:spacing w:val="-3"/>
          <w:sz w:val="24"/>
        </w:rPr>
        <w:t xml:space="preserve"> </w:t>
      </w:r>
      <w:r>
        <w:rPr>
          <w:sz w:val="24"/>
        </w:rPr>
        <w:t>ситуаций</w:t>
      </w:r>
      <w:r>
        <w:rPr>
          <w:spacing w:val="-3"/>
          <w:sz w:val="24"/>
        </w:rPr>
        <w:t xml:space="preserve"> </w:t>
      </w:r>
      <w:r>
        <w:rPr>
          <w:sz w:val="24"/>
        </w:rPr>
        <w:t>в</w:t>
      </w:r>
      <w:r>
        <w:rPr>
          <w:spacing w:val="-3"/>
          <w:sz w:val="24"/>
        </w:rPr>
        <w:t xml:space="preserve"> </w:t>
      </w:r>
      <w:r>
        <w:rPr>
          <w:sz w:val="24"/>
        </w:rPr>
        <w:t>школе,</w:t>
      </w:r>
      <w:r>
        <w:rPr>
          <w:spacing w:val="-3"/>
          <w:sz w:val="24"/>
        </w:rPr>
        <w:t xml:space="preserve"> </w:t>
      </w:r>
      <w:r>
        <w:rPr>
          <w:sz w:val="24"/>
        </w:rPr>
        <w:t>дома</w:t>
      </w:r>
      <w:r>
        <w:rPr>
          <w:spacing w:val="-5"/>
          <w:sz w:val="24"/>
        </w:rPr>
        <w:t xml:space="preserve"> </w:t>
      </w:r>
      <w:r>
        <w:rPr>
          <w:sz w:val="24"/>
        </w:rPr>
        <w:t>или</w:t>
      </w:r>
      <w:r>
        <w:rPr>
          <w:spacing w:val="-4"/>
          <w:sz w:val="24"/>
        </w:rPr>
        <w:t xml:space="preserve"> </w:t>
      </w:r>
      <w:r>
        <w:rPr>
          <w:sz w:val="24"/>
        </w:rPr>
        <w:t>на</w:t>
      </w:r>
      <w:r>
        <w:rPr>
          <w:spacing w:val="-2"/>
          <w:sz w:val="24"/>
        </w:rPr>
        <w:t xml:space="preserve"> </w:t>
      </w:r>
      <w:r>
        <w:rPr>
          <w:sz w:val="24"/>
        </w:rPr>
        <w:t>улице;</w:t>
      </w:r>
    </w:p>
    <w:p w:rsidR="004B51D1" w:rsidRDefault="004B51D1" w:rsidP="0025286B">
      <w:pPr>
        <w:pStyle w:val="a5"/>
        <w:widowControl w:val="0"/>
        <w:numPr>
          <w:ilvl w:val="0"/>
          <w:numId w:val="84"/>
        </w:numPr>
        <w:tabs>
          <w:tab w:val="left" w:pos="1113"/>
          <w:tab w:val="left" w:pos="1115"/>
        </w:tabs>
        <w:autoSpaceDE w:val="0"/>
        <w:autoSpaceDN w:val="0"/>
        <w:spacing w:after="0" w:line="240" w:lineRule="auto"/>
        <w:ind w:right="1304" w:firstLine="0"/>
        <w:contextualSpacing w:val="0"/>
        <w:rPr>
          <w:sz w:val="24"/>
        </w:rPr>
      </w:pPr>
      <w:r>
        <w:rPr>
          <w:sz w:val="24"/>
        </w:rPr>
        <w:t>опыт</w:t>
      </w:r>
      <w:r>
        <w:rPr>
          <w:spacing w:val="3"/>
          <w:sz w:val="24"/>
        </w:rPr>
        <w:t xml:space="preserve"> </w:t>
      </w:r>
      <w:r>
        <w:rPr>
          <w:sz w:val="24"/>
        </w:rPr>
        <w:t>самостоятельного</w:t>
      </w:r>
      <w:r>
        <w:rPr>
          <w:spacing w:val="2"/>
          <w:sz w:val="24"/>
        </w:rPr>
        <w:t xml:space="preserve"> </w:t>
      </w:r>
      <w:r>
        <w:rPr>
          <w:sz w:val="24"/>
        </w:rPr>
        <w:t>приобретения</w:t>
      </w:r>
      <w:r>
        <w:rPr>
          <w:spacing w:val="5"/>
          <w:sz w:val="24"/>
        </w:rPr>
        <w:t xml:space="preserve"> </w:t>
      </w:r>
      <w:r>
        <w:rPr>
          <w:sz w:val="24"/>
        </w:rPr>
        <w:t>новых</w:t>
      </w:r>
      <w:r>
        <w:rPr>
          <w:spacing w:val="2"/>
          <w:sz w:val="24"/>
        </w:rPr>
        <w:t xml:space="preserve"> </w:t>
      </w:r>
      <w:r>
        <w:rPr>
          <w:sz w:val="24"/>
        </w:rPr>
        <w:t>знаний,</w:t>
      </w:r>
      <w:r>
        <w:rPr>
          <w:spacing w:val="2"/>
          <w:sz w:val="24"/>
        </w:rPr>
        <w:t xml:space="preserve"> </w:t>
      </w:r>
      <w:r>
        <w:rPr>
          <w:sz w:val="24"/>
        </w:rPr>
        <w:t>проведения научных</w:t>
      </w:r>
      <w:r>
        <w:rPr>
          <w:spacing w:val="2"/>
          <w:sz w:val="24"/>
        </w:rPr>
        <w:t xml:space="preserve"> </w:t>
      </w:r>
      <w:r>
        <w:rPr>
          <w:sz w:val="24"/>
        </w:rPr>
        <w:t>исследований,</w:t>
      </w:r>
      <w:r>
        <w:rPr>
          <w:spacing w:val="-57"/>
          <w:sz w:val="24"/>
        </w:rPr>
        <w:t xml:space="preserve"> </w:t>
      </w:r>
      <w:r>
        <w:rPr>
          <w:sz w:val="24"/>
        </w:rPr>
        <w:t>опыт</w:t>
      </w:r>
      <w:r>
        <w:rPr>
          <w:spacing w:val="-1"/>
          <w:sz w:val="24"/>
        </w:rPr>
        <w:t xml:space="preserve"> </w:t>
      </w:r>
      <w:r>
        <w:rPr>
          <w:sz w:val="24"/>
        </w:rPr>
        <w:t>проектной деятельности;</w:t>
      </w:r>
    </w:p>
    <w:p w:rsidR="004B51D1" w:rsidRDefault="004B51D1" w:rsidP="0025286B">
      <w:pPr>
        <w:pStyle w:val="a5"/>
        <w:widowControl w:val="0"/>
        <w:numPr>
          <w:ilvl w:val="0"/>
          <w:numId w:val="84"/>
        </w:numPr>
        <w:tabs>
          <w:tab w:val="left" w:pos="1113"/>
          <w:tab w:val="left" w:pos="1115"/>
        </w:tabs>
        <w:autoSpaceDE w:val="0"/>
        <w:autoSpaceDN w:val="0"/>
        <w:spacing w:after="0" w:line="240" w:lineRule="auto"/>
        <w:ind w:right="1309" w:firstLine="0"/>
        <w:contextualSpacing w:val="0"/>
        <w:rPr>
          <w:sz w:val="24"/>
        </w:rPr>
      </w:pPr>
      <w:r>
        <w:rPr>
          <w:sz w:val="24"/>
        </w:rPr>
        <w:t>опыт</w:t>
      </w:r>
      <w:r>
        <w:rPr>
          <w:spacing w:val="6"/>
          <w:sz w:val="24"/>
        </w:rPr>
        <w:t xml:space="preserve"> </w:t>
      </w:r>
      <w:r>
        <w:rPr>
          <w:sz w:val="24"/>
        </w:rPr>
        <w:t>изучения,</w:t>
      </w:r>
      <w:r>
        <w:rPr>
          <w:spacing w:val="6"/>
          <w:sz w:val="24"/>
        </w:rPr>
        <w:t xml:space="preserve"> </w:t>
      </w:r>
      <w:r>
        <w:rPr>
          <w:sz w:val="24"/>
        </w:rPr>
        <w:t>защиты</w:t>
      </w:r>
      <w:r>
        <w:rPr>
          <w:spacing w:val="6"/>
          <w:sz w:val="24"/>
        </w:rPr>
        <w:t xml:space="preserve"> </w:t>
      </w:r>
      <w:r>
        <w:rPr>
          <w:sz w:val="24"/>
        </w:rPr>
        <w:t>и</w:t>
      </w:r>
      <w:r>
        <w:rPr>
          <w:spacing w:val="7"/>
          <w:sz w:val="24"/>
        </w:rPr>
        <w:t xml:space="preserve"> </w:t>
      </w:r>
      <w:r>
        <w:rPr>
          <w:sz w:val="24"/>
        </w:rPr>
        <w:t>восстановления</w:t>
      </w:r>
      <w:r>
        <w:rPr>
          <w:spacing w:val="6"/>
          <w:sz w:val="24"/>
        </w:rPr>
        <w:t xml:space="preserve"> </w:t>
      </w:r>
      <w:r>
        <w:rPr>
          <w:sz w:val="24"/>
        </w:rPr>
        <w:t>культурного</w:t>
      </w:r>
      <w:r>
        <w:rPr>
          <w:spacing w:val="6"/>
          <w:sz w:val="24"/>
        </w:rPr>
        <w:t xml:space="preserve"> </w:t>
      </w:r>
      <w:r>
        <w:rPr>
          <w:sz w:val="24"/>
        </w:rPr>
        <w:t>наследия</w:t>
      </w:r>
      <w:r>
        <w:rPr>
          <w:spacing w:val="6"/>
          <w:sz w:val="24"/>
        </w:rPr>
        <w:t xml:space="preserve"> </w:t>
      </w:r>
      <w:r>
        <w:rPr>
          <w:sz w:val="24"/>
        </w:rPr>
        <w:t>человечества,</w:t>
      </w:r>
      <w:r>
        <w:rPr>
          <w:spacing w:val="6"/>
          <w:sz w:val="24"/>
        </w:rPr>
        <w:t xml:space="preserve"> </w:t>
      </w:r>
      <w:r>
        <w:rPr>
          <w:sz w:val="24"/>
        </w:rPr>
        <w:t>опыт</w:t>
      </w:r>
      <w:r>
        <w:rPr>
          <w:spacing w:val="-57"/>
          <w:sz w:val="24"/>
        </w:rPr>
        <w:t xml:space="preserve"> </w:t>
      </w:r>
      <w:r>
        <w:rPr>
          <w:sz w:val="24"/>
        </w:rPr>
        <w:t>создания</w:t>
      </w:r>
      <w:r>
        <w:rPr>
          <w:spacing w:val="-2"/>
          <w:sz w:val="24"/>
        </w:rPr>
        <w:t xml:space="preserve"> </w:t>
      </w:r>
      <w:r>
        <w:rPr>
          <w:sz w:val="24"/>
        </w:rPr>
        <w:t>собственных</w:t>
      </w:r>
      <w:r>
        <w:rPr>
          <w:spacing w:val="-2"/>
          <w:sz w:val="24"/>
        </w:rPr>
        <w:t xml:space="preserve"> </w:t>
      </w:r>
      <w:r>
        <w:rPr>
          <w:sz w:val="24"/>
        </w:rPr>
        <w:t>произведений</w:t>
      </w:r>
      <w:r>
        <w:rPr>
          <w:spacing w:val="-1"/>
          <w:sz w:val="24"/>
        </w:rPr>
        <w:t xml:space="preserve"> </w:t>
      </w:r>
      <w:r>
        <w:rPr>
          <w:sz w:val="24"/>
        </w:rPr>
        <w:t>культуры,</w:t>
      </w:r>
      <w:r>
        <w:rPr>
          <w:spacing w:val="-1"/>
          <w:sz w:val="24"/>
        </w:rPr>
        <w:t xml:space="preserve"> </w:t>
      </w:r>
      <w:r>
        <w:rPr>
          <w:sz w:val="24"/>
        </w:rPr>
        <w:t>опыт</w:t>
      </w:r>
      <w:r>
        <w:rPr>
          <w:spacing w:val="-1"/>
          <w:sz w:val="24"/>
        </w:rPr>
        <w:t xml:space="preserve"> </w:t>
      </w:r>
      <w:r>
        <w:rPr>
          <w:sz w:val="24"/>
        </w:rPr>
        <w:t>творческого</w:t>
      </w:r>
      <w:r>
        <w:rPr>
          <w:spacing w:val="-2"/>
          <w:sz w:val="24"/>
        </w:rPr>
        <w:t xml:space="preserve"> </w:t>
      </w:r>
      <w:r>
        <w:rPr>
          <w:sz w:val="24"/>
        </w:rPr>
        <w:t>самовыражения;</w:t>
      </w:r>
    </w:p>
    <w:p w:rsidR="004B51D1" w:rsidRDefault="004B51D1" w:rsidP="0025286B">
      <w:pPr>
        <w:pStyle w:val="a5"/>
        <w:widowControl w:val="0"/>
        <w:numPr>
          <w:ilvl w:val="0"/>
          <w:numId w:val="84"/>
        </w:numPr>
        <w:tabs>
          <w:tab w:val="left" w:pos="1113"/>
          <w:tab w:val="left" w:pos="1115"/>
        </w:tabs>
        <w:autoSpaceDE w:val="0"/>
        <w:autoSpaceDN w:val="0"/>
        <w:spacing w:after="0" w:line="292" w:lineRule="exact"/>
        <w:ind w:left="1114" w:hanging="438"/>
        <w:contextualSpacing w:val="0"/>
        <w:rPr>
          <w:sz w:val="24"/>
        </w:rPr>
      </w:pPr>
      <w:r>
        <w:rPr>
          <w:sz w:val="24"/>
        </w:rPr>
        <w:t>опыт</w:t>
      </w:r>
      <w:r>
        <w:rPr>
          <w:spacing w:val="-2"/>
          <w:sz w:val="24"/>
        </w:rPr>
        <w:t xml:space="preserve"> </w:t>
      </w:r>
      <w:r>
        <w:rPr>
          <w:sz w:val="24"/>
        </w:rPr>
        <w:t>ведения</w:t>
      </w:r>
      <w:r>
        <w:rPr>
          <w:spacing w:val="-2"/>
          <w:sz w:val="24"/>
        </w:rPr>
        <w:t xml:space="preserve"> </w:t>
      </w:r>
      <w:r>
        <w:rPr>
          <w:sz w:val="24"/>
        </w:rPr>
        <w:t>здорового</w:t>
      </w:r>
      <w:r>
        <w:rPr>
          <w:spacing w:val="-2"/>
          <w:sz w:val="24"/>
        </w:rPr>
        <w:t xml:space="preserve"> </w:t>
      </w:r>
      <w:r>
        <w:rPr>
          <w:sz w:val="24"/>
        </w:rPr>
        <w:t>образа</w:t>
      </w:r>
      <w:r>
        <w:rPr>
          <w:spacing w:val="-2"/>
          <w:sz w:val="24"/>
        </w:rPr>
        <w:t xml:space="preserve"> </w:t>
      </w:r>
      <w:r>
        <w:rPr>
          <w:sz w:val="24"/>
        </w:rPr>
        <w:t>жизни</w:t>
      </w:r>
      <w:r>
        <w:rPr>
          <w:spacing w:val="-2"/>
          <w:sz w:val="24"/>
        </w:rPr>
        <w:t xml:space="preserve"> </w:t>
      </w:r>
      <w:r>
        <w:rPr>
          <w:sz w:val="24"/>
        </w:rPr>
        <w:t>и</w:t>
      </w:r>
      <w:r>
        <w:rPr>
          <w:spacing w:val="-3"/>
          <w:sz w:val="24"/>
        </w:rPr>
        <w:t xml:space="preserve"> </w:t>
      </w:r>
      <w:r>
        <w:rPr>
          <w:sz w:val="24"/>
        </w:rPr>
        <w:t>заботы</w:t>
      </w:r>
      <w:r>
        <w:rPr>
          <w:spacing w:val="-2"/>
          <w:sz w:val="24"/>
        </w:rPr>
        <w:t xml:space="preserve"> </w:t>
      </w:r>
      <w:r>
        <w:rPr>
          <w:sz w:val="24"/>
        </w:rPr>
        <w:t>о</w:t>
      </w:r>
      <w:r>
        <w:rPr>
          <w:spacing w:val="-2"/>
          <w:sz w:val="24"/>
        </w:rPr>
        <w:t xml:space="preserve"> </w:t>
      </w:r>
      <w:r>
        <w:rPr>
          <w:sz w:val="24"/>
        </w:rPr>
        <w:t>здоровье</w:t>
      </w:r>
      <w:r>
        <w:rPr>
          <w:spacing w:val="-3"/>
          <w:sz w:val="24"/>
        </w:rPr>
        <w:t xml:space="preserve"> </w:t>
      </w:r>
      <w:r>
        <w:rPr>
          <w:sz w:val="24"/>
        </w:rPr>
        <w:t>других</w:t>
      </w:r>
      <w:r>
        <w:rPr>
          <w:spacing w:val="1"/>
          <w:sz w:val="24"/>
        </w:rPr>
        <w:t xml:space="preserve"> </w:t>
      </w:r>
      <w:r>
        <w:rPr>
          <w:sz w:val="24"/>
        </w:rPr>
        <w:t>людей;</w:t>
      </w:r>
    </w:p>
    <w:p w:rsidR="004B51D1" w:rsidRDefault="004B51D1" w:rsidP="0025286B">
      <w:pPr>
        <w:pStyle w:val="a5"/>
        <w:widowControl w:val="0"/>
        <w:numPr>
          <w:ilvl w:val="0"/>
          <w:numId w:val="84"/>
        </w:numPr>
        <w:tabs>
          <w:tab w:val="left" w:pos="1113"/>
          <w:tab w:val="left" w:pos="1115"/>
        </w:tabs>
        <w:autoSpaceDE w:val="0"/>
        <w:autoSpaceDN w:val="0"/>
        <w:spacing w:after="0" w:line="240" w:lineRule="auto"/>
        <w:ind w:right="1307" w:firstLine="0"/>
        <w:contextualSpacing w:val="0"/>
        <w:rPr>
          <w:sz w:val="24"/>
        </w:rPr>
      </w:pPr>
      <w:r>
        <w:rPr>
          <w:sz w:val="24"/>
        </w:rPr>
        <w:t>опыт</w:t>
      </w:r>
      <w:r>
        <w:rPr>
          <w:spacing w:val="4"/>
          <w:sz w:val="24"/>
        </w:rPr>
        <w:t xml:space="preserve"> </w:t>
      </w:r>
      <w:r>
        <w:rPr>
          <w:sz w:val="24"/>
        </w:rPr>
        <w:t>оказания</w:t>
      </w:r>
      <w:r>
        <w:rPr>
          <w:spacing w:val="1"/>
          <w:sz w:val="24"/>
        </w:rPr>
        <w:t xml:space="preserve"> </w:t>
      </w:r>
      <w:r>
        <w:rPr>
          <w:sz w:val="24"/>
        </w:rPr>
        <w:t>помощи</w:t>
      </w:r>
      <w:r>
        <w:rPr>
          <w:spacing w:val="4"/>
          <w:sz w:val="24"/>
        </w:rPr>
        <w:t xml:space="preserve"> </w:t>
      </w:r>
      <w:r>
        <w:rPr>
          <w:sz w:val="24"/>
        </w:rPr>
        <w:t>окружающим,</w:t>
      </w:r>
      <w:r>
        <w:rPr>
          <w:spacing w:val="3"/>
          <w:sz w:val="24"/>
        </w:rPr>
        <w:t xml:space="preserve"> </w:t>
      </w:r>
      <w:r>
        <w:rPr>
          <w:sz w:val="24"/>
        </w:rPr>
        <w:t>заботы</w:t>
      </w:r>
      <w:r>
        <w:rPr>
          <w:spacing w:val="3"/>
          <w:sz w:val="24"/>
        </w:rPr>
        <w:t xml:space="preserve"> </w:t>
      </w:r>
      <w:r>
        <w:rPr>
          <w:sz w:val="24"/>
        </w:rPr>
        <w:t>о</w:t>
      </w:r>
      <w:r>
        <w:rPr>
          <w:spacing w:val="3"/>
          <w:sz w:val="24"/>
        </w:rPr>
        <w:t xml:space="preserve"> </w:t>
      </w:r>
      <w:r>
        <w:rPr>
          <w:sz w:val="24"/>
        </w:rPr>
        <w:t>малышах</w:t>
      </w:r>
      <w:r>
        <w:rPr>
          <w:spacing w:val="3"/>
          <w:sz w:val="24"/>
        </w:rPr>
        <w:t xml:space="preserve"> </w:t>
      </w:r>
      <w:r>
        <w:rPr>
          <w:sz w:val="24"/>
        </w:rPr>
        <w:t>или</w:t>
      </w:r>
      <w:r>
        <w:rPr>
          <w:spacing w:val="4"/>
          <w:sz w:val="24"/>
        </w:rPr>
        <w:t xml:space="preserve"> </w:t>
      </w:r>
      <w:r>
        <w:rPr>
          <w:sz w:val="24"/>
        </w:rPr>
        <w:t>пожилых</w:t>
      </w:r>
      <w:r>
        <w:rPr>
          <w:spacing w:val="6"/>
          <w:sz w:val="24"/>
        </w:rPr>
        <w:t xml:space="preserve"> </w:t>
      </w:r>
      <w:r>
        <w:rPr>
          <w:sz w:val="24"/>
        </w:rPr>
        <w:t>людях,</w:t>
      </w:r>
      <w:r>
        <w:rPr>
          <w:spacing w:val="-57"/>
          <w:sz w:val="24"/>
        </w:rPr>
        <w:t xml:space="preserve"> </w:t>
      </w:r>
      <w:r>
        <w:rPr>
          <w:sz w:val="24"/>
        </w:rPr>
        <w:t>волонтерский</w:t>
      </w:r>
      <w:r>
        <w:rPr>
          <w:spacing w:val="-1"/>
          <w:sz w:val="24"/>
        </w:rPr>
        <w:t xml:space="preserve"> </w:t>
      </w:r>
      <w:r>
        <w:rPr>
          <w:sz w:val="24"/>
        </w:rPr>
        <w:t>опыт;</w:t>
      </w:r>
    </w:p>
    <w:p w:rsidR="004B51D1" w:rsidRDefault="004B51D1" w:rsidP="0025286B">
      <w:pPr>
        <w:pStyle w:val="a5"/>
        <w:widowControl w:val="0"/>
        <w:numPr>
          <w:ilvl w:val="0"/>
          <w:numId w:val="84"/>
        </w:numPr>
        <w:tabs>
          <w:tab w:val="left" w:pos="1113"/>
          <w:tab w:val="left" w:pos="1115"/>
        </w:tabs>
        <w:autoSpaceDE w:val="0"/>
        <w:autoSpaceDN w:val="0"/>
        <w:spacing w:after="0" w:line="240" w:lineRule="auto"/>
        <w:ind w:right="1307" w:firstLine="0"/>
        <w:contextualSpacing w:val="0"/>
        <w:rPr>
          <w:sz w:val="24"/>
        </w:rPr>
      </w:pPr>
      <w:r>
        <w:rPr>
          <w:sz w:val="24"/>
        </w:rPr>
        <w:t>опыт</w:t>
      </w:r>
      <w:r>
        <w:rPr>
          <w:spacing w:val="16"/>
          <w:sz w:val="24"/>
        </w:rPr>
        <w:t xml:space="preserve"> </w:t>
      </w:r>
      <w:r>
        <w:rPr>
          <w:sz w:val="24"/>
        </w:rPr>
        <w:t>самопознания</w:t>
      </w:r>
      <w:r>
        <w:rPr>
          <w:spacing w:val="13"/>
          <w:sz w:val="24"/>
        </w:rPr>
        <w:t xml:space="preserve"> </w:t>
      </w:r>
      <w:r>
        <w:rPr>
          <w:sz w:val="24"/>
        </w:rPr>
        <w:t>и</w:t>
      </w:r>
      <w:r>
        <w:rPr>
          <w:spacing w:val="14"/>
          <w:sz w:val="24"/>
        </w:rPr>
        <w:t xml:space="preserve"> </w:t>
      </w:r>
      <w:r>
        <w:rPr>
          <w:sz w:val="24"/>
        </w:rPr>
        <w:t>самоанализа,</w:t>
      </w:r>
      <w:r>
        <w:rPr>
          <w:spacing w:val="15"/>
          <w:sz w:val="24"/>
        </w:rPr>
        <w:t xml:space="preserve"> </w:t>
      </w:r>
      <w:r>
        <w:rPr>
          <w:sz w:val="24"/>
        </w:rPr>
        <w:t>опыт</w:t>
      </w:r>
      <w:r>
        <w:rPr>
          <w:spacing w:val="16"/>
          <w:sz w:val="24"/>
        </w:rPr>
        <w:t xml:space="preserve"> </w:t>
      </w:r>
      <w:r>
        <w:rPr>
          <w:sz w:val="24"/>
        </w:rPr>
        <w:t>социально</w:t>
      </w:r>
      <w:r>
        <w:rPr>
          <w:spacing w:val="15"/>
          <w:sz w:val="24"/>
        </w:rPr>
        <w:t xml:space="preserve"> </w:t>
      </w:r>
      <w:r>
        <w:rPr>
          <w:sz w:val="24"/>
        </w:rPr>
        <w:t>приемлемого</w:t>
      </w:r>
      <w:r>
        <w:rPr>
          <w:spacing w:val="15"/>
          <w:sz w:val="24"/>
        </w:rPr>
        <w:t xml:space="preserve"> </w:t>
      </w:r>
      <w:r>
        <w:rPr>
          <w:sz w:val="24"/>
        </w:rPr>
        <w:t>самовыражения</w:t>
      </w:r>
      <w:r>
        <w:rPr>
          <w:spacing w:val="15"/>
          <w:sz w:val="24"/>
        </w:rPr>
        <w:t xml:space="preserve"> </w:t>
      </w:r>
      <w:r>
        <w:rPr>
          <w:sz w:val="24"/>
        </w:rPr>
        <w:t>и</w:t>
      </w:r>
      <w:r>
        <w:rPr>
          <w:spacing w:val="-57"/>
          <w:sz w:val="24"/>
        </w:rPr>
        <w:t xml:space="preserve"> </w:t>
      </w:r>
      <w:r>
        <w:rPr>
          <w:sz w:val="24"/>
        </w:rPr>
        <w:t>самореализации.</w:t>
      </w:r>
    </w:p>
    <w:p w:rsidR="004B51D1" w:rsidRDefault="004B51D1" w:rsidP="004B51D1">
      <w:pPr>
        <w:pStyle w:val="af3"/>
        <w:spacing w:before="10"/>
        <w:jc w:val="left"/>
        <w:rPr>
          <w:sz w:val="23"/>
        </w:rPr>
      </w:pPr>
    </w:p>
    <w:p w:rsidR="004B51D1" w:rsidRDefault="004B51D1" w:rsidP="004B51D1">
      <w:pPr>
        <w:ind w:left="677" w:right="1304" w:firstLine="180"/>
        <w:jc w:val="both"/>
        <w:rPr>
          <w:sz w:val="24"/>
        </w:rPr>
      </w:pPr>
      <w:r>
        <w:rPr>
          <w:sz w:val="24"/>
        </w:rPr>
        <w:t>Выделение</w:t>
      </w:r>
      <w:r>
        <w:rPr>
          <w:spacing w:val="1"/>
          <w:sz w:val="24"/>
        </w:rPr>
        <w:t xml:space="preserve"> </w:t>
      </w:r>
      <w:r>
        <w:rPr>
          <w:sz w:val="24"/>
        </w:rPr>
        <w:t>в</w:t>
      </w:r>
      <w:r>
        <w:rPr>
          <w:spacing w:val="1"/>
          <w:sz w:val="24"/>
        </w:rPr>
        <w:t xml:space="preserve"> </w:t>
      </w:r>
      <w:r>
        <w:rPr>
          <w:sz w:val="24"/>
        </w:rPr>
        <w:t>общей</w:t>
      </w:r>
      <w:r>
        <w:rPr>
          <w:spacing w:val="1"/>
          <w:sz w:val="24"/>
        </w:rPr>
        <w:t xml:space="preserve"> </w:t>
      </w:r>
      <w:r>
        <w:rPr>
          <w:sz w:val="24"/>
        </w:rPr>
        <w:t>цели</w:t>
      </w:r>
      <w:r>
        <w:rPr>
          <w:spacing w:val="1"/>
          <w:sz w:val="24"/>
        </w:rPr>
        <w:t xml:space="preserve"> </w:t>
      </w:r>
      <w:r>
        <w:rPr>
          <w:sz w:val="24"/>
        </w:rPr>
        <w:t>воспитания</w:t>
      </w:r>
      <w:r>
        <w:rPr>
          <w:spacing w:val="1"/>
          <w:sz w:val="24"/>
        </w:rPr>
        <w:t xml:space="preserve"> </w:t>
      </w:r>
      <w:r>
        <w:rPr>
          <w:sz w:val="24"/>
        </w:rPr>
        <w:t>целевых</w:t>
      </w:r>
      <w:r>
        <w:rPr>
          <w:spacing w:val="1"/>
          <w:sz w:val="24"/>
        </w:rPr>
        <w:t xml:space="preserve"> </w:t>
      </w:r>
      <w:r>
        <w:rPr>
          <w:sz w:val="24"/>
        </w:rPr>
        <w:t>приоритетов,</w:t>
      </w:r>
      <w:r>
        <w:rPr>
          <w:spacing w:val="1"/>
          <w:sz w:val="24"/>
        </w:rPr>
        <w:t xml:space="preserve"> </w:t>
      </w:r>
      <w:r>
        <w:rPr>
          <w:sz w:val="24"/>
        </w:rPr>
        <w:t>связанных</w:t>
      </w:r>
      <w:r>
        <w:rPr>
          <w:spacing w:val="1"/>
          <w:sz w:val="24"/>
        </w:rPr>
        <w:t xml:space="preserve"> </w:t>
      </w:r>
      <w:r>
        <w:rPr>
          <w:sz w:val="24"/>
        </w:rPr>
        <w:t>с</w:t>
      </w:r>
      <w:r>
        <w:rPr>
          <w:spacing w:val="1"/>
          <w:sz w:val="24"/>
        </w:rPr>
        <w:t xml:space="preserve"> </w:t>
      </w:r>
      <w:r>
        <w:rPr>
          <w:sz w:val="24"/>
        </w:rPr>
        <w:t>возрастными</w:t>
      </w:r>
      <w:r>
        <w:rPr>
          <w:spacing w:val="1"/>
          <w:sz w:val="24"/>
        </w:rPr>
        <w:t xml:space="preserve"> </w:t>
      </w:r>
      <w:r>
        <w:rPr>
          <w:sz w:val="24"/>
        </w:rPr>
        <w:t xml:space="preserve">особенностями воспитанников, </w:t>
      </w:r>
      <w:r>
        <w:rPr>
          <w:b/>
          <w:i/>
          <w:sz w:val="24"/>
        </w:rPr>
        <w:t>не означает игнорирования других составляющих общей</w:t>
      </w:r>
      <w:r>
        <w:rPr>
          <w:b/>
          <w:i/>
          <w:spacing w:val="1"/>
          <w:sz w:val="24"/>
        </w:rPr>
        <w:t xml:space="preserve"> </w:t>
      </w:r>
      <w:r>
        <w:rPr>
          <w:b/>
          <w:i/>
          <w:sz w:val="24"/>
        </w:rPr>
        <w:t>цели</w:t>
      </w:r>
      <w:r>
        <w:rPr>
          <w:b/>
          <w:i/>
          <w:spacing w:val="1"/>
          <w:sz w:val="24"/>
        </w:rPr>
        <w:t xml:space="preserve"> </w:t>
      </w:r>
      <w:r>
        <w:rPr>
          <w:b/>
          <w:i/>
          <w:sz w:val="24"/>
        </w:rPr>
        <w:t>воспитания</w:t>
      </w:r>
      <w:r>
        <w:rPr>
          <w:sz w:val="24"/>
        </w:rPr>
        <w:t>.</w:t>
      </w:r>
      <w:r>
        <w:rPr>
          <w:spacing w:val="1"/>
          <w:sz w:val="24"/>
        </w:rPr>
        <w:t xml:space="preserve"> </w:t>
      </w:r>
      <w:r>
        <w:rPr>
          <w:sz w:val="24"/>
        </w:rPr>
        <w:t>Приоритет</w:t>
      </w:r>
      <w:r>
        <w:rPr>
          <w:spacing w:val="1"/>
          <w:sz w:val="24"/>
        </w:rPr>
        <w:t xml:space="preserve"> </w:t>
      </w:r>
      <w:r>
        <w:rPr>
          <w:sz w:val="24"/>
        </w:rPr>
        <w:t>—</w:t>
      </w:r>
      <w:r>
        <w:rPr>
          <w:spacing w:val="1"/>
          <w:sz w:val="24"/>
        </w:rPr>
        <w:t xml:space="preserve"> </w:t>
      </w:r>
      <w:r>
        <w:rPr>
          <w:sz w:val="24"/>
        </w:rPr>
        <w:t>это</w:t>
      </w:r>
      <w:r>
        <w:rPr>
          <w:spacing w:val="1"/>
          <w:sz w:val="24"/>
        </w:rPr>
        <w:t xml:space="preserve"> </w:t>
      </w:r>
      <w:r>
        <w:rPr>
          <w:sz w:val="24"/>
        </w:rPr>
        <w:t>то,</w:t>
      </w:r>
      <w:r>
        <w:rPr>
          <w:spacing w:val="1"/>
          <w:sz w:val="24"/>
        </w:rPr>
        <w:t xml:space="preserve"> </w:t>
      </w:r>
      <w:r>
        <w:rPr>
          <w:sz w:val="24"/>
        </w:rPr>
        <w:t>чему</w:t>
      </w:r>
      <w:r>
        <w:rPr>
          <w:spacing w:val="1"/>
          <w:sz w:val="24"/>
        </w:rPr>
        <w:t xml:space="preserve"> </w:t>
      </w:r>
      <w:r>
        <w:rPr>
          <w:sz w:val="24"/>
        </w:rPr>
        <w:t>педагогам,</w:t>
      </w:r>
      <w:r>
        <w:rPr>
          <w:spacing w:val="1"/>
          <w:sz w:val="24"/>
        </w:rPr>
        <w:t xml:space="preserve"> </w:t>
      </w:r>
      <w:r>
        <w:rPr>
          <w:sz w:val="24"/>
        </w:rPr>
        <w:t>работающим</w:t>
      </w:r>
      <w:r>
        <w:rPr>
          <w:spacing w:val="1"/>
          <w:sz w:val="24"/>
        </w:rPr>
        <w:t xml:space="preserve"> </w:t>
      </w:r>
      <w:r>
        <w:rPr>
          <w:sz w:val="24"/>
        </w:rPr>
        <w:t>со</w:t>
      </w:r>
      <w:r>
        <w:rPr>
          <w:spacing w:val="1"/>
          <w:sz w:val="24"/>
        </w:rPr>
        <w:t xml:space="preserve"> </w:t>
      </w:r>
      <w:r>
        <w:rPr>
          <w:sz w:val="24"/>
        </w:rPr>
        <w:t>школьниками</w:t>
      </w:r>
      <w:r>
        <w:rPr>
          <w:spacing w:val="1"/>
          <w:sz w:val="24"/>
        </w:rPr>
        <w:t xml:space="preserve"> </w:t>
      </w:r>
      <w:r>
        <w:rPr>
          <w:sz w:val="24"/>
        </w:rPr>
        <w:t>конкретной возрастной категории, предстоит уделять первостепенное, но не единственное</w:t>
      </w:r>
      <w:r>
        <w:rPr>
          <w:spacing w:val="1"/>
          <w:sz w:val="24"/>
        </w:rPr>
        <w:t xml:space="preserve"> </w:t>
      </w:r>
      <w:r>
        <w:rPr>
          <w:sz w:val="24"/>
        </w:rPr>
        <w:t>внимание.</w:t>
      </w:r>
    </w:p>
    <w:p w:rsidR="004B51D1" w:rsidRDefault="004B51D1" w:rsidP="004B51D1">
      <w:pPr>
        <w:pStyle w:val="af3"/>
        <w:ind w:right="1305" w:firstLine="120"/>
      </w:pPr>
      <w:proofErr w:type="gramStart"/>
      <w:r>
        <w:t>Добросовестная</w:t>
      </w:r>
      <w:r>
        <w:rPr>
          <w:spacing w:val="1"/>
        </w:rPr>
        <w:t xml:space="preserve"> </w:t>
      </w:r>
      <w:r>
        <w:t>работа</w:t>
      </w:r>
      <w:r>
        <w:rPr>
          <w:spacing w:val="1"/>
        </w:rPr>
        <w:t xml:space="preserve"> </w:t>
      </w:r>
      <w:r>
        <w:t>педагогов,</w:t>
      </w:r>
      <w:r>
        <w:rPr>
          <w:spacing w:val="1"/>
        </w:rPr>
        <w:t xml:space="preserve"> </w:t>
      </w:r>
      <w:r>
        <w:t>направленная</w:t>
      </w:r>
      <w:r>
        <w:rPr>
          <w:spacing w:val="1"/>
        </w:rPr>
        <w:t xml:space="preserve"> </w:t>
      </w:r>
      <w:r>
        <w:t>на</w:t>
      </w:r>
      <w:r>
        <w:rPr>
          <w:spacing w:val="1"/>
        </w:rPr>
        <w:t xml:space="preserve"> </w:t>
      </w:r>
      <w:r>
        <w:t>достижение</w:t>
      </w:r>
      <w:r>
        <w:rPr>
          <w:spacing w:val="1"/>
        </w:rPr>
        <w:t xml:space="preserve"> </w:t>
      </w:r>
      <w:r>
        <w:t>поставленной</w:t>
      </w:r>
      <w:r>
        <w:rPr>
          <w:spacing w:val="1"/>
        </w:rPr>
        <w:t xml:space="preserve"> </w:t>
      </w:r>
      <w:r>
        <w:t>цели,</w:t>
      </w:r>
      <w:r>
        <w:rPr>
          <w:spacing w:val="-57"/>
        </w:rPr>
        <w:t xml:space="preserve"> </w:t>
      </w:r>
      <w:r>
        <w:t>позволит ребенку получить необходимые социальные навыки, которые помогут ему лучше</w:t>
      </w:r>
      <w:r>
        <w:rPr>
          <w:spacing w:val="1"/>
        </w:rPr>
        <w:t xml:space="preserve"> </w:t>
      </w:r>
      <w:r>
        <w:t>ориентироваться в сложном мире человеческих взаимоотношений, эффективнее налаживать</w:t>
      </w:r>
      <w:r>
        <w:rPr>
          <w:spacing w:val="1"/>
        </w:rPr>
        <w:t xml:space="preserve"> </w:t>
      </w:r>
      <w:r>
        <w:t>коммуникацию с окружающими,</w:t>
      </w:r>
      <w:r>
        <w:rPr>
          <w:spacing w:val="1"/>
        </w:rPr>
        <w:t xml:space="preserve"> </w:t>
      </w:r>
      <w:r>
        <w:t>увереннее себя чувствовать во взаимодействии с ними,</w:t>
      </w:r>
      <w:r>
        <w:rPr>
          <w:spacing w:val="1"/>
        </w:rPr>
        <w:t xml:space="preserve"> </w:t>
      </w:r>
      <w:r>
        <w:t>продуктивнее сотрудничать с людьми разных возрастов и разного социального положения,</w:t>
      </w:r>
      <w:r>
        <w:rPr>
          <w:spacing w:val="1"/>
        </w:rPr>
        <w:t xml:space="preserve"> </w:t>
      </w:r>
      <w:r>
        <w:t>смелее искать и находить выходы из трудных жизненных ситуаций, осмысленнее выбирать</w:t>
      </w:r>
      <w:r>
        <w:rPr>
          <w:spacing w:val="1"/>
        </w:rPr>
        <w:t xml:space="preserve"> </w:t>
      </w:r>
      <w:r>
        <w:t>свой</w:t>
      </w:r>
      <w:r>
        <w:rPr>
          <w:spacing w:val="-2"/>
        </w:rPr>
        <w:t xml:space="preserve"> </w:t>
      </w:r>
      <w:r>
        <w:t>жизненный</w:t>
      </w:r>
      <w:r>
        <w:rPr>
          <w:spacing w:val="-3"/>
        </w:rPr>
        <w:t xml:space="preserve"> </w:t>
      </w:r>
      <w:r>
        <w:t>путь</w:t>
      </w:r>
      <w:proofErr w:type="gramEnd"/>
      <w:r>
        <w:t xml:space="preserve"> в сложных</w:t>
      </w:r>
      <w:r>
        <w:rPr>
          <w:spacing w:val="-1"/>
        </w:rPr>
        <w:t xml:space="preserve"> </w:t>
      </w:r>
      <w:r>
        <w:t>поисках</w:t>
      </w:r>
      <w:r>
        <w:rPr>
          <w:spacing w:val="1"/>
        </w:rPr>
        <w:t xml:space="preserve"> </w:t>
      </w:r>
      <w:r>
        <w:t>счастья</w:t>
      </w:r>
      <w:r>
        <w:rPr>
          <w:spacing w:val="-1"/>
        </w:rPr>
        <w:t xml:space="preserve"> </w:t>
      </w:r>
      <w:r>
        <w:t>для</w:t>
      </w:r>
      <w:r>
        <w:rPr>
          <w:spacing w:val="-1"/>
        </w:rPr>
        <w:t xml:space="preserve"> </w:t>
      </w:r>
      <w:r>
        <w:t>себя</w:t>
      </w:r>
      <w:r>
        <w:rPr>
          <w:spacing w:val="-2"/>
        </w:rPr>
        <w:t xml:space="preserve"> </w:t>
      </w:r>
      <w:r>
        <w:t>и окружающих</w:t>
      </w:r>
      <w:r>
        <w:rPr>
          <w:spacing w:val="1"/>
        </w:rPr>
        <w:t xml:space="preserve"> </w:t>
      </w:r>
      <w:r>
        <w:t>его</w:t>
      </w:r>
      <w:r>
        <w:rPr>
          <w:spacing w:val="-2"/>
        </w:rPr>
        <w:t xml:space="preserve"> </w:t>
      </w:r>
      <w:r>
        <w:t>людей.</w:t>
      </w:r>
    </w:p>
    <w:p w:rsidR="004B51D1" w:rsidRDefault="004B51D1" w:rsidP="004B51D1">
      <w:pPr>
        <w:pStyle w:val="af3"/>
        <w:spacing w:before="10"/>
        <w:jc w:val="left"/>
        <w:rPr>
          <w:sz w:val="23"/>
        </w:rPr>
      </w:pPr>
    </w:p>
    <w:p w:rsidR="004B51D1" w:rsidRDefault="004B51D1" w:rsidP="004B51D1">
      <w:pPr>
        <w:pStyle w:val="af3"/>
        <w:ind w:right="1308" w:firstLine="60"/>
      </w:pPr>
      <w:r>
        <w:t>Достижению</w:t>
      </w:r>
      <w:r>
        <w:rPr>
          <w:spacing w:val="1"/>
        </w:rPr>
        <w:t xml:space="preserve"> </w:t>
      </w:r>
      <w:r>
        <w:t>поставленной</w:t>
      </w:r>
      <w:r>
        <w:rPr>
          <w:spacing w:val="1"/>
        </w:rPr>
        <w:t xml:space="preserve"> </w:t>
      </w:r>
      <w:r>
        <w:t>цели</w:t>
      </w:r>
      <w:r>
        <w:rPr>
          <w:spacing w:val="1"/>
        </w:rPr>
        <w:t xml:space="preserve"> </w:t>
      </w:r>
      <w:r>
        <w:t>воспитания</w:t>
      </w:r>
      <w:r>
        <w:rPr>
          <w:spacing w:val="1"/>
        </w:rPr>
        <w:t xml:space="preserve"> </w:t>
      </w:r>
      <w:r>
        <w:t>школьников</w:t>
      </w:r>
      <w:r>
        <w:rPr>
          <w:spacing w:val="1"/>
        </w:rPr>
        <w:t xml:space="preserve"> </w:t>
      </w:r>
      <w:r>
        <w:t>будет</w:t>
      </w:r>
      <w:r>
        <w:rPr>
          <w:spacing w:val="1"/>
        </w:rPr>
        <w:t xml:space="preserve"> </w:t>
      </w:r>
      <w:r>
        <w:t>способствовать</w:t>
      </w:r>
      <w:r>
        <w:rPr>
          <w:spacing w:val="1"/>
        </w:rPr>
        <w:t xml:space="preserve"> </w:t>
      </w:r>
      <w:r>
        <w:t>решение</w:t>
      </w:r>
      <w:r>
        <w:rPr>
          <w:spacing w:val="-57"/>
        </w:rPr>
        <w:t xml:space="preserve"> </w:t>
      </w:r>
      <w:r>
        <w:t>следующих</w:t>
      </w:r>
      <w:r>
        <w:rPr>
          <w:spacing w:val="1"/>
        </w:rPr>
        <w:t xml:space="preserve"> </w:t>
      </w:r>
      <w:r>
        <w:t>основных</w:t>
      </w:r>
      <w:r>
        <w:rPr>
          <w:spacing w:val="3"/>
        </w:rPr>
        <w:t xml:space="preserve"> </w:t>
      </w:r>
      <w:r>
        <w:rPr>
          <w:b/>
          <w:i/>
        </w:rPr>
        <w:t>задач</w:t>
      </w:r>
      <w:r>
        <w:t>:</w:t>
      </w:r>
    </w:p>
    <w:p w:rsidR="004B51D1" w:rsidRDefault="004B51D1" w:rsidP="0025286B">
      <w:pPr>
        <w:pStyle w:val="a5"/>
        <w:widowControl w:val="0"/>
        <w:numPr>
          <w:ilvl w:val="0"/>
          <w:numId w:val="82"/>
        </w:numPr>
        <w:tabs>
          <w:tab w:val="left" w:pos="1398"/>
        </w:tabs>
        <w:autoSpaceDE w:val="0"/>
        <w:autoSpaceDN w:val="0"/>
        <w:spacing w:after="0" w:line="240" w:lineRule="auto"/>
        <w:ind w:right="1305" w:firstLine="0"/>
        <w:contextualSpacing w:val="0"/>
        <w:jc w:val="both"/>
        <w:rPr>
          <w:sz w:val="24"/>
        </w:rPr>
      </w:pPr>
      <w:r>
        <w:rPr>
          <w:sz w:val="24"/>
        </w:rPr>
        <w:t>реализовывать</w:t>
      </w:r>
      <w:r>
        <w:rPr>
          <w:spacing w:val="1"/>
          <w:sz w:val="24"/>
        </w:rPr>
        <w:t xml:space="preserve"> </w:t>
      </w:r>
      <w:r>
        <w:rPr>
          <w:sz w:val="24"/>
        </w:rPr>
        <w:t>воспитательные</w:t>
      </w:r>
      <w:r>
        <w:rPr>
          <w:spacing w:val="1"/>
          <w:sz w:val="24"/>
        </w:rPr>
        <w:t xml:space="preserve"> </w:t>
      </w:r>
      <w:r>
        <w:rPr>
          <w:sz w:val="24"/>
        </w:rPr>
        <w:t>возможности</w:t>
      </w:r>
      <w:r>
        <w:rPr>
          <w:spacing w:val="1"/>
          <w:sz w:val="24"/>
        </w:rPr>
        <w:t xml:space="preserve"> </w:t>
      </w:r>
      <w:r>
        <w:rPr>
          <w:sz w:val="24"/>
        </w:rPr>
        <w:t>общешкольных</w:t>
      </w:r>
      <w:r>
        <w:rPr>
          <w:spacing w:val="1"/>
          <w:sz w:val="24"/>
        </w:rPr>
        <w:t xml:space="preserve"> </w:t>
      </w:r>
      <w:r>
        <w:rPr>
          <w:sz w:val="24"/>
        </w:rPr>
        <w:t>ключевых</w:t>
      </w:r>
      <w:r>
        <w:rPr>
          <w:spacing w:val="1"/>
          <w:sz w:val="24"/>
        </w:rPr>
        <w:t xml:space="preserve"> </w:t>
      </w:r>
      <w:r>
        <w:rPr>
          <w:sz w:val="24"/>
        </w:rPr>
        <w:t>дел,</w:t>
      </w:r>
      <w:r>
        <w:rPr>
          <w:spacing w:val="1"/>
          <w:sz w:val="24"/>
        </w:rPr>
        <w:t xml:space="preserve"> </w:t>
      </w:r>
      <w:r>
        <w:rPr>
          <w:sz w:val="24"/>
        </w:rPr>
        <w:t>поддерживать традиции их коллективного планирования, организации, проведения и анализа</w:t>
      </w:r>
      <w:r>
        <w:rPr>
          <w:spacing w:val="-57"/>
          <w:sz w:val="24"/>
        </w:rPr>
        <w:t xml:space="preserve"> </w:t>
      </w:r>
      <w:r>
        <w:rPr>
          <w:sz w:val="24"/>
        </w:rPr>
        <w:t>в</w:t>
      </w:r>
      <w:r>
        <w:rPr>
          <w:spacing w:val="-2"/>
          <w:sz w:val="24"/>
        </w:rPr>
        <w:t xml:space="preserve"> </w:t>
      </w:r>
      <w:r>
        <w:rPr>
          <w:sz w:val="24"/>
        </w:rPr>
        <w:t>школьном</w:t>
      </w:r>
      <w:r>
        <w:rPr>
          <w:spacing w:val="-1"/>
          <w:sz w:val="24"/>
        </w:rPr>
        <w:t xml:space="preserve"> </w:t>
      </w:r>
      <w:r>
        <w:rPr>
          <w:sz w:val="24"/>
        </w:rPr>
        <w:t>сообществе;</w:t>
      </w:r>
    </w:p>
    <w:p w:rsidR="004B51D1" w:rsidRDefault="004B51D1" w:rsidP="0025286B">
      <w:pPr>
        <w:pStyle w:val="a5"/>
        <w:widowControl w:val="0"/>
        <w:numPr>
          <w:ilvl w:val="0"/>
          <w:numId w:val="82"/>
        </w:numPr>
        <w:tabs>
          <w:tab w:val="left" w:pos="1398"/>
        </w:tabs>
        <w:autoSpaceDE w:val="0"/>
        <w:autoSpaceDN w:val="0"/>
        <w:spacing w:after="0" w:line="240" w:lineRule="auto"/>
        <w:ind w:right="1305" w:firstLine="0"/>
        <w:contextualSpacing w:val="0"/>
        <w:jc w:val="both"/>
        <w:rPr>
          <w:sz w:val="24"/>
        </w:rPr>
      </w:pPr>
      <w:r>
        <w:rPr>
          <w:sz w:val="24"/>
        </w:rPr>
        <w:t>реализовывать</w:t>
      </w:r>
      <w:r>
        <w:rPr>
          <w:spacing w:val="1"/>
          <w:sz w:val="24"/>
        </w:rPr>
        <w:t xml:space="preserve"> </w:t>
      </w:r>
      <w:r>
        <w:rPr>
          <w:sz w:val="24"/>
        </w:rPr>
        <w:t>потенциал</w:t>
      </w:r>
      <w:r>
        <w:rPr>
          <w:spacing w:val="1"/>
          <w:sz w:val="24"/>
        </w:rPr>
        <w:t xml:space="preserve"> </w:t>
      </w:r>
      <w:r>
        <w:rPr>
          <w:sz w:val="24"/>
        </w:rPr>
        <w:t>классного</w:t>
      </w:r>
      <w:r>
        <w:rPr>
          <w:spacing w:val="1"/>
          <w:sz w:val="24"/>
        </w:rPr>
        <w:t xml:space="preserve"> </w:t>
      </w:r>
      <w:r>
        <w:rPr>
          <w:sz w:val="24"/>
        </w:rPr>
        <w:t>руководства</w:t>
      </w:r>
      <w:r>
        <w:rPr>
          <w:spacing w:val="1"/>
          <w:sz w:val="24"/>
        </w:rPr>
        <w:t xml:space="preserve"> </w:t>
      </w:r>
      <w:r>
        <w:rPr>
          <w:sz w:val="24"/>
        </w:rPr>
        <w:t>в</w:t>
      </w:r>
      <w:r>
        <w:rPr>
          <w:spacing w:val="1"/>
          <w:sz w:val="24"/>
        </w:rPr>
        <w:t xml:space="preserve"> </w:t>
      </w:r>
      <w:r>
        <w:rPr>
          <w:sz w:val="24"/>
        </w:rPr>
        <w:t>воспитании</w:t>
      </w:r>
      <w:r>
        <w:rPr>
          <w:spacing w:val="1"/>
          <w:sz w:val="24"/>
        </w:rPr>
        <w:t xml:space="preserve"> </w:t>
      </w:r>
      <w:r>
        <w:rPr>
          <w:sz w:val="24"/>
        </w:rPr>
        <w:t>школьников,</w:t>
      </w:r>
      <w:r>
        <w:rPr>
          <w:spacing w:val="1"/>
          <w:sz w:val="24"/>
        </w:rPr>
        <w:t xml:space="preserve"> </w:t>
      </w:r>
      <w:r>
        <w:rPr>
          <w:sz w:val="24"/>
        </w:rPr>
        <w:t>поддерживать активное</w:t>
      </w:r>
      <w:r>
        <w:rPr>
          <w:spacing w:val="1"/>
          <w:sz w:val="24"/>
        </w:rPr>
        <w:t xml:space="preserve"> </w:t>
      </w:r>
      <w:r>
        <w:rPr>
          <w:sz w:val="24"/>
        </w:rPr>
        <w:t>участие</w:t>
      </w:r>
      <w:r>
        <w:rPr>
          <w:spacing w:val="-2"/>
          <w:sz w:val="24"/>
        </w:rPr>
        <w:t xml:space="preserve"> </w:t>
      </w:r>
      <w:r>
        <w:rPr>
          <w:sz w:val="24"/>
        </w:rPr>
        <w:t>классных</w:t>
      </w:r>
      <w:r>
        <w:rPr>
          <w:spacing w:val="1"/>
          <w:sz w:val="24"/>
        </w:rPr>
        <w:t xml:space="preserve"> </w:t>
      </w:r>
      <w:r>
        <w:rPr>
          <w:sz w:val="24"/>
        </w:rPr>
        <w:t>сообществ в</w:t>
      </w:r>
      <w:r>
        <w:rPr>
          <w:spacing w:val="-2"/>
          <w:sz w:val="24"/>
        </w:rPr>
        <w:t xml:space="preserve"> </w:t>
      </w:r>
      <w:r>
        <w:rPr>
          <w:sz w:val="24"/>
        </w:rPr>
        <w:t>жизни школы;</w:t>
      </w:r>
    </w:p>
    <w:p w:rsidR="004B51D1" w:rsidRDefault="004B51D1" w:rsidP="0025286B">
      <w:pPr>
        <w:pStyle w:val="a5"/>
        <w:widowControl w:val="0"/>
        <w:numPr>
          <w:ilvl w:val="0"/>
          <w:numId w:val="82"/>
        </w:numPr>
        <w:tabs>
          <w:tab w:val="left" w:pos="1398"/>
        </w:tabs>
        <w:autoSpaceDE w:val="0"/>
        <w:autoSpaceDN w:val="0"/>
        <w:spacing w:after="0" w:line="240" w:lineRule="auto"/>
        <w:ind w:right="1306" w:firstLine="0"/>
        <w:contextualSpacing w:val="0"/>
        <w:jc w:val="both"/>
        <w:rPr>
          <w:sz w:val="24"/>
        </w:rPr>
      </w:pPr>
      <w:r>
        <w:rPr>
          <w:sz w:val="24"/>
        </w:rPr>
        <w:t>вовлекать</w:t>
      </w:r>
      <w:r>
        <w:rPr>
          <w:spacing w:val="1"/>
          <w:sz w:val="24"/>
        </w:rPr>
        <w:t xml:space="preserve"> </w:t>
      </w:r>
      <w:r>
        <w:rPr>
          <w:sz w:val="24"/>
        </w:rPr>
        <w:t>школьников</w:t>
      </w:r>
      <w:r>
        <w:rPr>
          <w:spacing w:val="1"/>
          <w:sz w:val="24"/>
        </w:rPr>
        <w:t xml:space="preserve"> </w:t>
      </w:r>
      <w:r>
        <w:rPr>
          <w:sz w:val="24"/>
        </w:rPr>
        <w:t>в</w:t>
      </w:r>
      <w:r>
        <w:rPr>
          <w:spacing w:val="1"/>
          <w:sz w:val="24"/>
        </w:rPr>
        <w:t xml:space="preserve"> </w:t>
      </w:r>
      <w:r>
        <w:rPr>
          <w:sz w:val="24"/>
        </w:rPr>
        <w:t>кружки,</w:t>
      </w:r>
      <w:r>
        <w:rPr>
          <w:spacing w:val="1"/>
          <w:sz w:val="24"/>
        </w:rPr>
        <w:t xml:space="preserve"> </w:t>
      </w:r>
      <w:r>
        <w:rPr>
          <w:sz w:val="24"/>
        </w:rPr>
        <w:t>секции,</w:t>
      </w:r>
      <w:r>
        <w:rPr>
          <w:spacing w:val="1"/>
          <w:sz w:val="24"/>
        </w:rPr>
        <w:t xml:space="preserve"> </w:t>
      </w:r>
      <w:r>
        <w:rPr>
          <w:sz w:val="24"/>
        </w:rPr>
        <w:t>клубы,</w:t>
      </w:r>
      <w:r>
        <w:rPr>
          <w:spacing w:val="1"/>
          <w:sz w:val="24"/>
        </w:rPr>
        <w:t xml:space="preserve"> </w:t>
      </w:r>
      <w:r>
        <w:rPr>
          <w:sz w:val="24"/>
        </w:rPr>
        <w:t>студии</w:t>
      </w:r>
      <w:r>
        <w:rPr>
          <w:spacing w:val="1"/>
          <w:sz w:val="24"/>
        </w:rPr>
        <w:t xml:space="preserve"> </w:t>
      </w:r>
      <w:r>
        <w:rPr>
          <w:sz w:val="24"/>
        </w:rPr>
        <w:t>и</w:t>
      </w:r>
      <w:r>
        <w:rPr>
          <w:spacing w:val="1"/>
          <w:sz w:val="24"/>
        </w:rPr>
        <w:t xml:space="preserve"> </w:t>
      </w:r>
      <w:r>
        <w:rPr>
          <w:sz w:val="24"/>
        </w:rPr>
        <w:t>иные</w:t>
      </w:r>
      <w:r>
        <w:rPr>
          <w:spacing w:val="1"/>
          <w:sz w:val="24"/>
        </w:rPr>
        <w:t xml:space="preserve"> </w:t>
      </w:r>
      <w:r>
        <w:rPr>
          <w:sz w:val="24"/>
        </w:rPr>
        <w:t>объединения,</w:t>
      </w:r>
      <w:r>
        <w:rPr>
          <w:spacing w:val="1"/>
          <w:sz w:val="24"/>
        </w:rPr>
        <w:t xml:space="preserve"> </w:t>
      </w:r>
      <w:r>
        <w:rPr>
          <w:sz w:val="24"/>
        </w:rPr>
        <w:t>работающие</w:t>
      </w:r>
      <w:r>
        <w:rPr>
          <w:spacing w:val="1"/>
          <w:sz w:val="24"/>
        </w:rPr>
        <w:t xml:space="preserve"> </w:t>
      </w:r>
      <w:r>
        <w:rPr>
          <w:sz w:val="24"/>
        </w:rPr>
        <w:t>по</w:t>
      </w:r>
      <w:r>
        <w:rPr>
          <w:spacing w:val="1"/>
          <w:sz w:val="24"/>
        </w:rPr>
        <w:t xml:space="preserve"> </w:t>
      </w:r>
      <w:r>
        <w:rPr>
          <w:sz w:val="24"/>
        </w:rPr>
        <w:t>школьным</w:t>
      </w:r>
      <w:r>
        <w:rPr>
          <w:spacing w:val="1"/>
          <w:sz w:val="24"/>
        </w:rPr>
        <w:t xml:space="preserve"> </w:t>
      </w:r>
      <w:r>
        <w:rPr>
          <w:sz w:val="24"/>
        </w:rPr>
        <w:t>программам</w:t>
      </w:r>
      <w:r>
        <w:rPr>
          <w:spacing w:val="1"/>
          <w:sz w:val="24"/>
        </w:rPr>
        <w:t xml:space="preserve"> </w:t>
      </w:r>
      <w:r>
        <w:rPr>
          <w:sz w:val="24"/>
        </w:rPr>
        <w:t>внеурочной</w:t>
      </w:r>
      <w:r>
        <w:rPr>
          <w:spacing w:val="1"/>
          <w:sz w:val="24"/>
        </w:rPr>
        <w:t xml:space="preserve"> </w:t>
      </w:r>
      <w:r>
        <w:rPr>
          <w:sz w:val="24"/>
        </w:rPr>
        <w:t>деятельности,</w:t>
      </w:r>
      <w:r>
        <w:rPr>
          <w:spacing w:val="1"/>
          <w:sz w:val="24"/>
        </w:rPr>
        <w:t xml:space="preserve"> </w:t>
      </w:r>
      <w:r>
        <w:rPr>
          <w:sz w:val="24"/>
        </w:rPr>
        <w:t>реализовывать</w:t>
      </w:r>
      <w:r>
        <w:rPr>
          <w:spacing w:val="1"/>
          <w:sz w:val="24"/>
        </w:rPr>
        <w:t xml:space="preserve"> </w:t>
      </w:r>
      <w:r>
        <w:rPr>
          <w:sz w:val="24"/>
        </w:rPr>
        <w:t>их</w:t>
      </w:r>
      <w:r>
        <w:rPr>
          <w:spacing w:val="1"/>
          <w:sz w:val="24"/>
        </w:rPr>
        <w:t xml:space="preserve"> </w:t>
      </w:r>
      <w:r>
        <w:rPr>
          <w:sz w:val="24"/>
        </w:rPr>
        <w:t>воспитательные</w:t>
      </w:r>
      <w:r>
        <w:rPr>
          <w:spacing w:val="-3"/>
          <w:sz w:val="24"/>
        </w:rPr>
        <w:t xml:space="preserve"> </w:t>
      </w:r>
      <w:r>
        <w:rPr>
          <w:sz w:val="24"/>
        </w:rPr>
        <w:t>возможности;</w:t>
      </w:r>
    </w:p>
    <w:p w:rsidR="004B51D1" w:rsidRDefault="004B51D1" w:rsidP="0025286B">
      <w:pPr>
        <w:pStyle w:val="a5"/>
        <w:widowControl w:val="0"/>
        <w:numPr>
          <w:ilvl w:val="0"/>
          <w:numId w:val="82"/>
        </w:numPr>
        <w:tabs>
          <w:tab w:val="left" w:pos="1398"/>
        </w:tabs>
        <w:autoSpaceDE w:val="0"/>
        <w:autoSpaceDN w:val="0"/>
        <w:spacing w:after="0" w:line="240" w:lineRule="auto"/>
        <w:ind w:right="1305" w:firstLine="0"/>
        <w:contextualSpacing w:val="0"/>
        <w:jc w:val="both"/>
        <w:rPr>
          <w:sz w:val="24"/>
        </w:rPr>
      </w:pPr>
      <w:r>
        <w:rPr>
          <w:sz w:val="24"/>
        </w:rPr>
        <w:t>использовать</w:t>
      </w:r>
      <w:r>
        <w:rPr>
          <w:spacing w:val="1"/>
          <w:sz w:val="24"/>
        </w:rPr>
        <w:t xml:space="preserve"> </w:t>
      </w:r>
      <w:r>
        <w:rPr>
          <w:sz w:val="24"/>
        </w:rPr>
        <w:t>в</w:t>
      </w:r>
      <w:r>
        <w:rPr>
          <w:spacing w:val="1"/>
          <w:sz w:val="24"/>
        </w:rPr>
        <w:t xml:space="preserve"> </w:t>
      </w:r>
      <w:r>
        <w:rPr>
          <w:sz w:val="24"/>
        </w:rPr>
        <w:t>воспитании</w:t>
      </w:r>
      <w:r>
        <w:rPr>
          <w:spacing w:val="1"/>
          <w:sz w:val="24"/>
        </w:rPr>
        <w:t xml:space="preserve"> </w:t>
      </w:r>
      <w:r>
        <w:rPr>
          <w:sz w:val="24"/>
        </w:rPr>
        <w:t>детей</w:t>
      </w:r>
      <w:r>
        <w:rPr>
          <w:spacing w:val="1"/>
          <w:sz w:val="24"/>
        </w:rPr>
        <w:t xml:space="preserve"> </w:t>
      </w:r>
      <w:r>
        <w:rPr>
          <w:sz w:val="24"/>
        </w:rPr>
        <w:t>возможности</w:t>
      </w:r>
      <w:r>
        <w:rPr>
          <w:spacing w:val="1"/>
          <w:sz w:val="24"/>
        </w:rPr>
        <w:t xml:space="preserve"> </w:t>
      </w:r>
      <w:r>
        <w:rPr>
          <w:sz w:val="24"/>
        </w:rPr>
        <w:t>школьного</w:t>
      </w:r>
      <w:r>
        <w:rPr>
          <w:spacing w:val="1"/>
          <w:sz w:val="24"/>
        </w:rPr>
        <w:t xml:space="preserve"> </w:t>
      </w:r>
      <w:r>
        <w:rPr>
          <w:sz w:val="24"/>
        </w:rPr>
        <w:t>урока,</w:t>
      </w:r>
      <w:r>
        <w:rPr>
          <w:spacing w:val="1"/>
          <w:sz w:val="24"/>
        </w:rPr>
        <w:t xml:space="preserve"> </w:t>
      </w:r>
      <w:r>
        <w:rPr>
          <w:sz w:val="24"/>
        </w:rPr>
        <w:t>поддерживать</w:t>
      </w:r>
      <w:r>
        <w:rPr>
          <w:spacing w:val="1"/>
          <w:sz w:val="24"/>
        </w:rPr>
        <w:t xml:space="preserve"> </w:t>
      </w:r>
      <w:r>
        <w:rPr>
          <w:sz w:val="24"/>
        </w:rPr>
        <w:t>использование</w:t>
      </w:r>
      <w:r>
        <w:rPr>
          <w:spacing w:val="-2"/>
          <w:sz w:val="24"/>
        </w:rPr>
        <w:t xml:space="preserve"> </w:t>
      </w:r>
      <w:r>
        <w:rPr>
          <w:sz w:val="24"/>
        </w:rPr>
        <w:t>на уроках</w:t>
      </w:r>
      <w:r>
        <w:rPr>
          <w:spacing w:val="2"/>
          <w:sz w:val="24"/>
        </w:rPr>
        <w:t xml:space="preserve"> </w:t>
      </w:r>
      <w:r>
        <w:rPr>
          <w:sz w:val="24"/>
        </w:rPr>
        <w:t>интерактивных</w:t>
      </w:r>
      <w:r>
        <w:rPr>
          <w:spacing w:val="1"/>
          <w:sz w:val="24"/>
        </w:rPr>
        <w:t xml:space="preserve"> </w:t>
      </w:r>
      <w:r>
        <w:rPr>
          <w:sz w:val="24"/>
        </w:rPr>
        <w:t>форм</w:t>
      </w:r>
      <w:r>
        <w:rPr>
          <w:spacing w:val="-4"/>
          <w:sz w:val="24"/>
        </w:rPr>
        <w:t xml:space="preserve"> </w:t>
      </w:r>
      <w:r>
        <w:rPr>
          <w:sz w:val="24"/>
        </w:rPr>
        <w:t>занятий с учащимися;</w:t>
      </w:r>
    </w:p>
    <w:p w:rsidR="004B51D1" w:rsidRDefault="004B51D1" w:rsidP="0025286B">
      <w:pPr>
        <w:pStyle w:val="a5"/>
        <w:widowControl w:val="0"/>
        <w:numPr>
          <w:ilvl w:val="0"/>
          <w:numId w:val="82"/>
        </w:numPr>
        <w:tabs>
          <w:tab w:val="left" w:pos="1398"/>
        </w:tabs>
        <w:autoSpaceDE w:val="0"/>
        <w:autoSpaceDN w:val="0"/>
        <w:spacing w:before="1" w:after="0" w:line="240" w:lineRule="auto"/>
        <w:ind w:right="1302" w:firstLine="0"/>
        <w:contextualSpacing w:val="0"/>
        <w:jc w:val="both"/>
        <w:rPr>
          <w:sz w:val="24"/>
        </w:rPr>
      </w:pPr>
      <w:r>
        <w:rPr>
          <w:sz w:val="24"/>
        </w:rPr>
        <w:t>инициировать и поддерживать ученическое самоуправление – как на уровне школы,</w:t>
      </w:r>
      <w:r>
        <w:rPr>
          <w:spacing w:val="1"/>
          <w:sz w:val="24"/>
        </w:rPr>
        <w:t xml:space="preserve"> </w:t>
      </w:r>
      <w:r>
        <w:rPr>
          <w:sz w:val="24"/>
        </w:rPr>
        <w:t>так</w:t>
      </w:r>
      <w:r>
        <w:rPr>
          <w:spacing w:val="-1"/>
          <w:sz w:val="24"/>
        </w:rPr>
        <w:t xml:space="preserve"> </w:t>
      </w:r>
      <w:r>
        <w:rPr>
          <w:sz w:val="24"/>
        </w:rPr>
        <w:t>и</w:t>
      </w:r>
      <w:r>
        <w:rPr>
          <w:spacing w:val="1"/>
          <w:sz w:val="24"/>
        </w:rPr>
        <w:t xml:space="preserve"> </w:t>
      </w:r>
      <w:r>
        <w:rPr>
          <w:sz w:val="24"/>
        </w:rPr>
        <w:t>на</w:t>
      </w:r>
      <w:r>
        <w:rPr>
          <w:spacing w:val="1"/>
          <w:sz w:val="24"/>
        </w:rPr>
        <w:t xml:space="preserve"> </w:t>
      </w:r>
      <w:r>
        <w:rPr>
          <w:sz w:val="24"/>
        </w:rPr>
        <w:t>уровне</w:t>
      </w:r>
      <w:r>
        <w:rPr>
          <w:spacing w:val="-1"/>
          <w:sz w:val="24"/>
        </w:rPr>
        <w:t xml:space="preserve"> </w:t>
      </w:r>
      <w:r>
        <w:rPr>
          <w:sz w:val="24"/>
        </w:rPr>
        <w:t>классных</w:t>
      </w:r>
      <w:r>
        <w:rPr>
          <w:spacing w:val="1"/>
          <w:sz w:val="24"/>
        </w:rPr>
        <w:t xml:space="preserve"> </w:t>
      </w:r>
      <w:r>
        <w:rPr>
          <w:sz w:val="24"/>
        </w:rPr>
        <w:t>сообществ;</w:t>
      </w:r>
    </w:p>
    <w:p w:rsidR="004B51D1" w:rsidRDefault="004B51D1" w:rsidP="0025286B">
      <w:pPr>
        <w:pStyle w:val="a5"/>
        <w:widowControl w:val="0"/>
        <w:numPr>
          <w:ilvl w:val="0"/>
          <w:numId w:val="82"/>
        </w:numPr>
        <w:tabs>
          <w:tab w:val="left" w:pos="1398"/>
        </w:tabs>
        <w:autoSpaceDE w:val="0"/>
        <w:autoSpaceDN w:val="0"/>
        <w:spacing w:after="0" w:line="240" w:lineRule="auto"/>
        <w:ind w:right="1306" w:firstLine="0"/>
        <w:contextualSpacing w:val="0"/>
        <w:jc w:val="both"/>
        <w:rPr>
          <w:sz w:val="24"/>
        </w:rPr>
      </w:pPr>
      <w:r>
        <w:rPr>
          <w:sz w:val="24"/>
        </w:rPr>
        <w:t>поддерживать деятельность функционирующих на базе школы детских общественных</w:t>
      </w:r>
      <w:r>
        <w:rPr>
          <w:spacing w:val="-57"/>
          <w:sz w:val="24"/>
        </w:rPr>
        <w:t xml:space="preserve"> </w:t>
      </w:r>
      <w:r>
        <w:rPr>
          <w:sz w:val="24"/>
        </w:rPr>
        <w:t>объединений</w:t>
      </w:r>
      <w:r>
        <w:rPr>
          <w:spacing w:val="-3"/>
          <w:sz w:val="24"/>
        </w:rPr>
        <w:t xml:space="preserve"> </w:t>
      </w:r>
      <w:r>
        <w:rPr>
          <w:sz w:val="24"/>
        </w:rPr>
        <w:t>и организаций;</w:t>
      </w:r>
    </w:p>
    <w:p w:rsidR="004B51D1" w:rsidRDefault="004B51D1" w:rsidP="0025286B">
      <w:pPr>
        <w:pStyle w:val="a5"/>
        <w:widowControl w:val="0"/>
        <w:numPr>
          <w:ilvl w:val="0"/>
          <w:numId w:val="82"/>
        </w:numPr>
        <w:tabs>
          <w:tab w:val="left" w:pos="1398"/>
        </w:tabs>
        <w:autoSpaceDE w:val="0"/>
        <w:autoSpaceDN w:val="0"/>
        <w:spacing w:after="0" w:line="240" w:lineRule="auto"/>
        <w:ind w:right="1309" w:firstLine="0"/>
        <w:contextualSpacing w:val="0"/>
        <w:jc w:val="both"/>
        <w:rPr>
          <w:sz w:val="24"/>
        </w:rPr>
      </w:pPr>
      <w:r>
        <w:rPr>
          <w:sz w:val="24"/>
        </w:rPr>
        <w:t>организовывать для школьников экскурсии, экспедиции, походы и реализовывать их</w:t>
      </w:r>
      <w:r>
        <w:rPr>
          <w:spacing w:val="1"/>
          <w:sz w:val="24"/>
        </w:rPr>
        <w:t xml:space="preserve"> </w:t>
      </w:r>
      <w:r>
        <w:rPr>
          <w:sz w:val="24"/>
        </w:rPr>
        <w:t>воспитательный</w:t>
      </w:r>
      <w:r>
        <w:rPr>
          <w:spacing w:val="-3"/>
          <w:sz w:val="24"/>
        </w:rPr>
        <w:t xml:space="preserve"> </w:t>
      </w:r>
      <w:r>
        <w:rPr>
          <w:sz w:val="24"/>
        </w:rPr>
        <w:t>потенциал;</w:t>
      </w:r>
    </w:p>
    <w:p w:rsidR="004B51D1" w:rsidRDefault="004B51D1" w:rsidP="0025286B">
      <w:pPr>
        <w:pStyle w:val="a5"/>
        <w:widowControl w:val="0"/>
        <w:numPr>
          <w:ilvl w:val="0"/>
          <w:numId w:val="82"/>
        </w:numPr>
        <w:tabs>
          <w:tab w:val="left" w:pos="1398"/>
        </w:tabs>
        <w:autoSpaceDE w:val="0"/>
        <w:autoSpaceDN w:val="0"/>
        <w:spacing w:after="0" w:line="240" w:lineRule="auto"/>
        <w:ind w:left="1397" w:hanging="721"/>
        <w:contextualSpacing w:val="0"/>
        <w:jc w:val="both"/>
        <w:rPr>
          <w:sz w:val="24"/>
        </w:rPr>
      </w:pPr>
      <w:r>
        <w:rPr>
          <w:sz w:val="24"/>
        </w:rPr>
        <w:t>организовывать</w:t>
      </w:r>
      <w:r>
        <w:rPr>
          <w:spacing w:val="-3"/>
          <w:sz w:val="24"/>
        </w:rPr>
        <w:t xml:space="preserve"> </w:t>
      </w:r>
      <w:r>
        <w:rPr>
          <w:sz w:val="24"/>
        </w:rPr>
        <w:t>профориентационную</w:t>
      </w:r>
      <w:r>
        <w:rPr>
          <w:spacing w:val="-3"/>
          <w:sz w:val="24"/>
        </w:rPr>
        <w:t xml:space="preserve"> </w:t>
      </w:r>
      <w:r>
        <w:rPr>
          <w:sz w:val="24"/>
        </w:rPr>
        <w:t>работу</w:t>
      </w:r>
      <w:r>
        <w:rPr>
          <w:spacing w:val="-6"/>
          <w:sz w:val="24"/>
        </w:rPr>
        <w:t xml:space="preserve"> </w:t>
      </w:r>
      <w:r>
        <w:rPr>
          <w:sz w:val="24"/>
        </w:rPr>
        <w:t>со</w:t>
      </w:r>
      <w:r>
        <w:rPr>
          <w:spacing w:val="-3"/>
          <w:sz w:val="24"/>
        </w:rPr>
        <w:t xml:space="preserve"> </w:t>
      </w:r>
      <w:r>
        <w:rPr>
          <w:sz w:val="24"/>
        </w:rPr>
        <w:t>школьниками;</w:t>
      </w:r>
    </w:p>
    <w:p w:rsidR="004B51D1" w:rsidRDefault="004B51D1" w:rsidP="0025286B">
      <w:pPr>
        <w:pStyle w:val="a5"/>
        <w:widowControl w:val="0"/>
        <w:numPr>
          <w:ilvl w:val="0"/>
          <w:numId w:val="82"/>
        </w:numPr>
        <w:tabs>
          <w:tab w:val="left" w:pos="1398"/>
        </w:tabs>
        <w:autoSpaceDE w:val="0"/>
        <w:autoSpaceDN w:val="0"/>
        <w:spacing w:after="0" w:line="240" w:lineRule="auto"/>
        <w:ind w:left="1397" w:hanging="721"/>
        <w:contextualSpacing w:val="0"/>
        <w:jc w:val="both"/>
        <w:rPr>
          <w:sz w:val="24"/>
        </w:rPr>
      </w:pPr>
      <w:r>
        <w:rPr>
          <w:sz w:val="24"/>
        </w:rPr>
        <w:lastRenderedPageBreak/>
        <w:t>организовать</w:t>
      </w:r>
      <w:r>
        <w:rPr>
          <w:spacing w:val="-3"/>
          <w:sz w:val="24"/>
        </w:rPr>
        <w:t xml:space="preserve"> </w:t>
      </w:r>
      <w:r>
        <w:rPr>
          <w:sz w:val="24"/>
        </w:rPr>
        <w:t>работу</w:t>
      </w:r>
      <w:r>
        <w:rPr>
          <w:spacing w:val="-10"/>
          <w:sz w:val="24"/>
        </w:rPr>
        <w:t xml:space="preserve"> </w:t>
      </w:r>
      <w:r>
        <w:rPr>
          <w:sz w:val="24"/>
        </w:rPr>
        <w:t>школьных</w:t>
      </w:r>
      <w:r>
        <w:rPr>
          <w:spacing w:val="-1"/>
          <w:sz w:val="24"/>
        </w:rPr>
        <w:t xml:space="preserve"> </w:t>
      </w:r>
      <w:r>
        <w:rPr>
          <w:sz w:val="24"/>
        </w:rPr>
        <w:t>медиа,</w:t>
      </w:r>
      <w:r>
        <w:rPr>
          <w:spacing w:val="-3"/>
          <w:sz w:val="24"/>
        </w:rPr>
        <w:t xml:space="preserve"> </w:t>
      </w:r>
      <w:r>
        <w:rPr>
          <w:sz w:val="24"/>
        </w:rPr>
        <w:t>реализовывать</w:t>
      </w:r>
      <w:r>
        <w:rPr>
          <w:spacing w:val="-2"/>
          <w:sz w:val="24"/>
        </w:rPr>
        <w:t xml:space="preserve"> </w:t>
      </w:r>
      <w:r>
        <w:rPr>
          <w:sz w:val="24"/>
        </w:rPr>
        <w:t>их</w:t>
      </w:r>
      <w:r>
        <w:rPr>
          <w:spacing w:val="-1"/>
          <w:sz w:val="24"/>
        </w:rPr>
        <w:t xml:space="preserve"> </w:t>
      </w:r>
      <w:r>
        <w:rPr>
          <w:sz w:val="24"/>
        </w:rPr>
        <w:t>воспитательный</w:t>
      </w:r>
      <w:r>
        <w:rPr>
          <w:spacing w:val="-3"/>
          <w:sz w:val="24"/>
        </w:rPr>
        <w:t xml:space="preserve"> </w:t>
      </w:r>
      <w:r>
        <w:rPr>
          <w:sz w:val="24"/>
        </w:rPr>
        <w:t>потенциал;</w:t>
      </w:r>
    </w:p>
    <w:p w:rsidR="004B51D1" w:rsidRDefault="004B51D1" w:rsidP="0025286B">
      <w:pPr>
        <w:pStyle w:val="a5"/>
        <w:widowControl w:val="0"/>
        <w:numPr>
          <w:ilvl w:val="0"/>
          <w:numId w:val="82"/>
        </w:numPr>
        <w:tabs>
          <w:tab w:val="left" w:pos="1398"/>
        </w:tabs>
        <w:autoSpaceDE w:val="0"/>
        <w:autoSpaceDN w:val="0"/>
        <w:spacing w:after="0" w:line="240" w:lineRule="auto"/>
        <w:ind w:left="1397" w:hanging="721"/>
        <w:contextualSpacing w:val="0"/>
        <w:jc w:val="both"/>
        <w:rPr>
          <w:sz w:val="24"/>
        </w:rPr>
      </w:pPr>
      <w:r>
        <w:rPr>
          <w:sz w:val="24"/>
        </w:rPr>
        <w:t>развивать</w:t>
      </w:r>
      <w:r>
        <w:rPr>
          <w:spacing w:val="22"/>
          <w:sz w:val="24"/>
        </w:rPr>
        <w:t xml:space="preserve"> </w:t>
      </w:r>
      <w:r>
        <w:rPr>
          <w:sz w:val="24"/>
        </w:rPr>
        <w:t>предметно-эстетическую</w:t>
      </w:r>
      <w:r>
        <w:rPr>
          <w:spacing w:val="21"/>
          <w:sz w:val="24"/>
        </w:rPr>
        <w:t xml:space="preserve"> </w:t>
      </w:r>
      <w:r>
        <w:rPr>
          <w:sz w:val="24"/>
        </w:rPr>
        <w:t>среду</w:t>
      </w:r>
      <w:r>
        <w:rPr>
          <w:spacing w:val="15"/>
          <w:sz w:val="24"/>
        </w:rPr>
        <w:t xml:space="preserve"> </w:t>
      </w:r>
      <w:r>
        <w:rPr>
          <w:sz w:val="24"/>
        </w:rPr>
        <w:t>школы</w:t>
      </w:r>
      <w:r>
        <w:rPr>
          <w:spacing w:val="20"/>
          <w:sz w:val="24"/>
        </w:rPr>
        <w:t xml:space="preserve"> </w:t>
      </w:r>
      <w:r>
        <w:rPr>
          <w:sz w:val="24"/>
        </w:rPr>
        <w:t>и</w:t>
      </w:r>
      <w:r>
        <w:rPr>
          <w:spacing w:val="21"/>
          <w:sz w:val="24"/>
        </w:rPr>
        <w:t xml:space="preserve"> </w:t>
      </w:r>
      <w:r>
        <w:rPr>
          <w:sz w:val="24"/>
        </w:rPr>
        <w:t>реализовывать</w:t>
      </w:r>
      <w:r>
        <w:rPr>
          <w:spacing w:val="22"/>
          <w:sz w:val="24"/>
        </w:rPr>
        <w:t xml:space="preserve"> </w:t>
      </w:r>
      <w:r>
        <w:rPr>
          <w:sz w:val="24"/>
        </w:rPr>
        <w:t>ее</w:t>
      </w:r>
      <w:r>
        <w:rPr>
          <w:spacing w:val="19"/>
          <w:sz w:val="24"/>
        </w:rPr>
        <w:t xml:space="preserve"> </w:t>
      </w:r>
      <w:r>
        <w:rPr>
          <w:sz w:val="24"/>
        </w:rPr>
        <w:t>воспитательные</w:t>
      </w:r>
    </w:p>
    <w:p w:rsidR="004B51D1" w:rsidRDefault="004B51D1" w:rsidP="004B51D1">
      <w:pPr>
        <w:pStyle w:val="af3"/>
        <w:spacing w:before="67"/>
        <w:jc w:val="left"/>
      </w:pPr>
      <w:r>
        <w:t>возможности;</w:t>
      </w:r>
    </w:p>
    <w:p w:rsidR="004B51D1" w:rsidRDefault="004B51D1" w:rsidP="0025286B">
      <w:pPr>
        <w:pStyle w:val="a5"/>
        <w:widowControl w:val="0"/>
        <w:numPr>
          <w:ilvl w:val="0"/>
          <w:numId w:val="82"/>
        </w:numPr>
        <w:tabs>
          <w:tab w:val="left" w:pos="1398"/>
        </w:tabs>
        <w:autoSpaceDE w:val="0"/>
        <w:autoSpaceDN w:val="0"/>
        <w:spacing w:after="0" w:line="240" w:lineRule="auto"/>
        <w:ind w:right="1303" w:firstLine="0"/>
        <w:contextualSpacing w:val="0"/>
        <w:jc w:val="both"/>
        <w:rPr>
          <w:sz w:val="24"/>
        </w:rPr>
      </w:pPr>
      <w:r>
        <w:rPr>
          <w:sz w:val="24"/>
        </w:rPr>
        <w:t>организовать</w:t>
      </w:r>
      <w:r>
        <w:rPr>
          <w:spacing w:val="1"/>
          <w:sz w:val="24"/>
        </w:rPr>
        <w:t xml:space="preserve"> </w:t>
      </w:r>
      <w:r>
        <w:rPr>
          <w:sz w:val="24"/>
        </w:rPr>
        <w:t>работу</w:t>
      </w:r>
      <w:r>
        <w:rPr>
          <w:spacing w:val="1"/>
          <w:sz w:val="24"/>
        </w:rPr>
        <w:t xml:space="preserve"> </w:t>
      </w:r>
      <w:r>
        <w:rPr>
          <w:sz w:val="24"/>
        </w:rPr>
        <w:t>с</w:t>
      </w:r>
      <w:r>
        <w:rPr>
          <w:spacing w:val="1"/>
          <w:sz w:val="24"/>
        </w:rPr>
        <w:t xml:space="preserve"> </w:t>
      </w:r>
      <w:r>
        <w:rPr>
          <w:sz w:val="24"/>
        </w:rPr>
        <w:t>семьями</w:t>
      </w:r>
      <w:r>
        <w:rPr>
          <w:spacing w:val="1"/>
          <w:sz w:val="24"/>
        </w:rPr>
        <w:t xml:space="preserve"> </w:t>
      </w:r>
      <w:r>
        <w:rPr>
          <w:sz w:val="24"/>
        </w:rPr>
        <w:t>школьников,</w:t>
      </w:r>
      <w:r>
        <w:rPr>
          <w:spacing w:val="1"/>
          <w:sz w:val="24"/>
        </w:rPr>
        <w:t xml:space="preserve"> </w:t>
      </w:r>
      <w:r>
        <w:rPr>
          <w:sz w:val="24"/>
        </w:rPr>
        <w:t>их</w:t>
      </w:r>
      <w:r>
        <w:rPr>
          <w:spacing w:val="1"/>
          <w:sz w:val="24"/>
        </w:rPr>
        <w:t xml:space="preserve"> </w:t>
      </w:r>
      <w:r>
        <w:rPr>
          <w:sz w:val="24"/>
        </w:rPr>
        <w:t>родителями</w:t>
      </w:r>
      <w:r>
        <w:rPr>
          <w:spacing w:val="1"/>
          <w:sz w:val="24"/>
        </w:rPr>
        <w:t xml:space="preserve"> </w:t>
      </w:r>
      <w:r>
        <w:rPr>
          <w:sz w:val="24"/>
        </w:rPr>
        <w:t>или</w:t>
      </w:r>
      <w:r>
        <w:rPr>
          <w:spacing w:val="1"/>
          <w:sz w:val="24"/>
        </w:rPr>
        <w:t xml:space="preserve"> </w:t>
      </w:r>
      <w:r>
        <w:rPr>
          <w:sz w:val="24"/>
        </w:rPr>
        <w:t>законными</w:t>
      </w:r>
      <w:r>
        <w:rPr>
          <w:spacing w:val="1"/>
          <w:sz w:val="24"/>
        </w:rPr>
        <w:t xml:space="preserve"> </w:t>
      </w:r>
      <w:r>
        <w:rPr>
          <w:sz w:val="24"/>
        </w:rPr>
        <w:t>представителями,</w:t>
      </w:r>
      <w:r>
        <w:rPr>
          <w:spacing w:val="1"/>
          <w:sz w:val="24"/>
        </w:rPr>
        <w:t xml:space="preserve"> </w:t>
      </w:r>
      <w:r>
        <w:rPr>
          <w:sz w:val="24"/>
        </w:rPr>
        <w:t>направленную</w:t>
      </w:r>
      <w:r>
        <w:rPr>
          <w:spacing w:val="1"/>
          <w:sz w:val="24"/>
        </w:rPr>
        <w:t xml:space="preserve"> </w:t>
      </w:r>
      <w:r>
        <w:rPr>
          <w:sz w:val="24"/>
        </w:rPr>
        <w:t>на</w:t>
      </w:r>
      <w:r>
        <w:rPr>
          <w:spacing w:val="1"/>
          <w:sz w:val="24"/>
        </w:rPr>
        <w:t xml:space="preserve"> </w:t>
      </w:r>
      <w:r>
        <w:rPr>
          <w:sz w:val="24"/>
        </w:rPr>
        <w:t>совместное</w:t>
      </w:r>
      <w:r>
        <w:rPr>
          <w:spacing w:val="1"/>
          <w:sz w:val="24"/>
        </w:rPr>
        <w:t xml:space="preserve"> </w:t>
      </w:r>
      <w:r>
        <w:rPr>
          <w:sz w:val="24"/>
        </w:rPr>
        <w:t>решение</w:t>
      </w:r>
      <w:r>
        <w:rPr>
          <w:spacing w:val="1"/>
          <w:sz w:val="24"/>
        </w:rPr>
        <w:t xml:space="preserve"> </w:t>
      </w:r>
      <w:r>
        <w:rPr>
          <w:sz w:val="24"/>
        </w:rPr>
        <w:t>проблем</w:t>
      </w:r>
      <w:r>
        <w:rPr>
          <w:spacing w:val="1"/>
          <w:sz w:val="24"/>
        </w:rPr>
        <w:t xml:space="preserve"> </w:t>
      </w:r>
      <w:r>
        <w:rPr>
          <w:sz w:val="24"/>
        </w:rPr>
        <w:t>личностного</w:t>
      </w:r>
      <w:r>
        <w:rPr>
          <w:spacing w:val="1"/>
          <w:sz w:val="24"/>
        </w:rPr>
        <w:t xml:space="preserve"> </w:t>
      </w:r>
      <w:r>
        <w:rPr>
          <w:sz w:val="24"/>
        </w:rPr>
        <w:t>развития</w:t>
      </w:r>
      <w:r>
        <w:rPr>
          <w:spacing w:val="1"/>
          <w:sz w:val="24"/>
        </w:rPr>
        <w:t xml:space="preserve"> </w:t>
      </w:r>
      <w:r>
        <w:rPr>
          <w:sz w:val="24"/>
        </w:rPr>
        <w:t>детей.</w:t>
      </w:r>
    </w:p>
    <w:p w:rsidR="004B51D1" w:rsidRDefault="004B51D1" w:rsidP="004B51D1">
      <w:pPr>
        <w:pStyle w:val="af3"/>
        <w:ind w:right="1308" w:firstLine="120"/>
      </w:pPr>
      <w:r>
        <w:t>Планомерная реализация поставленных задач позволит организовать в школе интересную и</w:t>
      </w:r>
      <w:r>
        <w:rPr>
          <w:spacing w:val="-57"/>
        </w:rPr>
        <w:t xml:space="preserve"> </w:t>
      </w:r>
      <w:r>
        <w:t>событийно</w:t>
      </w:r>
      <w:r>
        <w:rPr>
          <w:spacing w:val="1"/>
        </w:rPr>
        <w:t xml:space="preserve"> </w:t>
      </w:r>
      <w:r>
        <w:t>насыщенную</w:t>
      </w:r>
      <w:r>
        <w:rPr>
          <w:spacing w:val="1"/>
        </w:rPr>
        <w:t xml:space="preserve"> </w:t>
      </w:r>
      <w:r>
        <w:t>жизнь</w:t>
      </w:r>
      <w:r>
        <w:rPr>
          <w:spacing w:val="1"/>
        </w:rPr>
        <w:t xml:space="preserve"> </w:t>
      </w:r>
      <w:r>
        <w:t>детей</w:t>
      </w:r>
      <w:r>
        <w:rPr>
          <w:spacing w:val="1"/>
        </w:rPr>
        <w:t xml:space="preserve"> </w:t>
      </w:r>
      <w:r>
        <w:t>и</w:t>
      </w:r>
      <w:r>
        <w:rPr>
          <w:spacing w:val="1"/>
        </w:rPr>
        <w:t xml:space="preserve"> </w:t>
      </w:r>
      <w:r>
        <w:t>педагогов,</w:t>
      </w:r>
      <w:r>
        <w:rPr>
          <w:spacing w:val="1"/>
        </w:rPr>
        <w:t xml:space="preserve"> </w:t>
      </w:r>
      <w:r>
        <w:t>что</w:t>
      </w:r>
      <w:r>
        <w:rPr>
          <w:spacing w:val="1"/>
        </w:rPr>
        <w:t xml:space="preserve"> </w:t>
      </w:r>
      <w:r>
        <w:t>станет</w:t>
      </w:r>
      <w:r>
        <w:rPr>
          <w:spacing w:val="1"/>
        </w:rPr>
        <w:t xml:space="preserve"> </w:t>
      </w:r>
      <w:r>
        <w:t>эффективным</w:t>
      </w:r>
      <w:r>
        <w:rPr>
          <w:spacing w:val="1"/>
        </w:rPr>
        <w:t xml:space="preserve"> </w:t>
      </w:r>
      <w:r>
        <w:t>способом</w:t>
      </w:r>
      <w:r>
        <w:rPr>
          <w:spacing w:val="1"/>
        </w:rPr>
        <w:t xml:space="preserve"> </w:t>
      </w:r>
      <w:r>
        <w:t>профилактики</w:t>
      </w:r>
      <w:r>
        <w:rPr>
          <w:spacing w:val="-1"/>
        </w:rPr>
        <w:t xml:space="preserve"> </w:t>
      </w:r>
      <w:r>
        <w:t>антисоциального</w:t>
      </w:r>
      <w:r>
        <w:rPr>
          <w:spacing w:val="-3"/>
        </w:rPr>
        <w:t xml:space="preserve"> </w:t>
      </w:r>
      <w:r>
        <w:t>поведения школьников.</w:t>
      </w:r>
    </w:p>
    <w:p w:rsidR="004B51D1" w:rsidRDefault="004B51D1" w:rsidP="004B51D1">
      <w:pPr>
        <w:pStyle w:val="af3"/>
        <w:spacing w:before="5"/>
        <w:jc w:val="left"/>
      </w:pPr>
    </w:p>
    <w:p w:rsidR="004B51D1" w:rsidRDefault="004B51D1" w:rsidP="0025286B">
      <w:pPr>
        <w:pStyle w:val="Heading1"/>
        <w:numPr>
          <w:ilvl w:val="2"/>
          <w:numId w:val="85"/>
        </w:numPr>
        <w:tabs>
          <w:tab w:val="left" w:pos="3525"/>
        </w:tabs>
        <w:ind w:left="3524" w:hanging="602"/>
        <w:jc w:val="left"/>
      </w:pPr>
      <w:r>
        <w:t>Виды,</w:t>
      </w:r>
      <w:r>
        <w:rPr>
          <w:spacing w:val="-3"/>
        </w:rPr>
        <w:t xml:space="preserve"> </w:t>
      </w:r>
      <w:r>
        <w:t>формы</w:t>
      </w:r>
      <w:r>
        <w:rPr>
          <w:spacing w:val="-3"/>
        </w:rPr>
        <w:t xml:space="preserve"> </w:t>
      </w:r>
      <w:r>
        <w:t>и</w:t>
      </w:r>
      <w:r>
        <w:rPr>
          <w:spacing w:val="-3"/>
        </w:rPr>
        <w:t xml:space="preserve"> </w:t>
      </w:r>
      <w:r>
        <w:t>содержание</w:t>
      </w:r>
      <w:r>
        <w:rPr>
          <w:spacing w:val="-1"/>
        </w:rPr>
        <w:t xml:space="preserve"> </w:t>
      </w:r>
      <w:r>
        <w:t>деятельности</w:t>
      </w:r>
    </w:p>
    <w:p w:rsidR="004B51D1" w:rsidRDefault="004B51D1" w:rsidP="004B51D1">
      <w:pPr>
        <w:pStyle w:val="af3"/>
        <w:spacing w:before="7"/>
        <w:jc w:val="left"/>
        <w:rPr>
          <w:b/>
          <w:sz w:val="23"/>
        </w:rPr>
      </w:pPr>
    </w:p>
    <w:p w:rsidR="004B51D1" w:rsidRDefault="004B51D1" w:rsidP="004B51D1">
      <w:pPr>
        <w:pStyle w:val="af3"/>
        <w:ind w:right="1305" w:firstLine="120"/>
      </w:pPr>
      <w:r>
        <w:t>Практическая реализация цели и задач воспитания осуществляется в рамках следующих</w:t>
      </w:r>
      <w:r>
        <w:rPr>
          <w:spacing w:val="1"/>
        </w:rPr>
        <w:t xml:space="preserve"> </w:t>
      </w:r>
      <w:r>
        <w:t>направлений</w:t>
      </w:r>
      <w:r>
        <w:rPr>
          <w:spacing w:val="1"/>
        </w:rPr>
        <w:t xml:space="preserve"> </w:t>
      </w:r>
      <w:r>
        <w:t>воспитательной</w:t>
      </w:r>
      <w:r>
        <w:rPr>
          <w:spacing w:val="1"/>
        </w:rPr>
        <w:t xml:space="preserve"> </w:t>
      </w:r>
      <w:r>
        <w:t>работы</w:t>
      </w:r>
      <w:r>
        <w:rPr>
          <w:spacing w:val="1"/>
        </w:rPr>
        <w:t xml:space="preserve"> </w:t>
      </w:r>
      <w:r>
        <w:t>школы.</w:t>
      </w:r>
      <w:r>
        <w:rPr>
          <w:spacing w:val="1"/>
        </w:rPr>
        <w:t xml:space="preserve"> </w:t>
      </w:r>
      <w:r>
        <w:t>Каждое</w:t>
      </w:r>
      <w:r>
        <w:rPr>
          <w:spacing w:val="1"/>
        </w:rPr>
        <w:t xml:space="preserve"> </w:t>
      </w:r>
      <w:r>
        <w:t>из</w:t>
      </w:r>
      <w:r>
        <w:rPr>
          <w:spacing w:val="1"/>
        </w:rPr>
        <w:t xml:space="preserve"> </w:t>
      </w:r>
      <w:r>
        <w:t>них</w:t>
      </w:r>
      <w:r>
        <w:rPr>
          <w:spacing w:val="1"/>
        </w:rPr>
        <w:t xml:space="preserve"> </w:t>
      </w:r>
      <w:r>
        <w:t>представлено</w:t>
      </w:r>
      <w:r>
        <w:rPr>
          <w:spacing w:val="1"/>
        </w:rPr>
        <w:t xml:space="preserve"> </w:t>
      </w:r>
      <w:r>
        <w:t>в</w:t>
      </w:r>
      <w:r>
        <w:rPr>
          <w:spacing w:val="1"/>
        </w:rPr>
        <w:t xml:space="preserve"> </w:t>
      </w:r>
      <w:r>
        <w:t>соответствующем</w:t>
      </w:r>
      <w:r>
        <w:rPr>
          <w:spacing w:val="-2"/>
        </w:rPr>
        <w:t xml:space="preserve"> </w:t>
      </w:r>
      <w:r>
        <w:t>инвариативном</w:t>
      </w:r>
      <w:r>
        <w:rPr>
          <w:spacing w:val="-1"/>
        </w:rPr>
        <w:t xml:space="preserve"> </w:t>
      </w:r>
      <w:r>
        <w:t>и вариативном</w:t>
      </w:r>
      <w:r>
        <w:rPr>
          <w:spacing w:val="-2"/>
        </w:rPr>
        <w:t xml:space="preserve"> </w:t>
      </w:r>
      <w:r>
        <w:t>модуле.</w:t>
      </w:r>
    </w:p>
    <w:p w:rsidR="004B51D1" w:rsidRDefault="004B51D1" w:rsidP="004B51D1">
      <w:pPr>
        <w:pStyle w:val="af3"/>
        <w:spacing w:before="5"/>
        <w:jc w:val="left"/>
      </w:pPr>
    </w:p>
    <w:p w:rsidR="004B51D1" w:rsidRDefault="004B51D1" w:rsidP="0025286B">
      <w:pPr>
        <w:pStyle w:val="Heading1"/>
        <w:numPr>
          <w:ilvl w:val="3"/>
          <w:numId w:val="81"/>
        </w:numPr>
        <w:tabs>
          <w:tab w:val="left" w:pos="3580"/>
        </w:tabs>
        <w:ind w:hanging="782"/>
        <w:jc w:val="left"/>
      </w:pPr>
      <w:r>
        <w:t>Модуль</w:t>
      </w:r>
      <w:r>
        <w:rPr>
          <w:spacing w:val="-3"/>
        </w:rPr>
        <w:t xml:space="preserve"> </w:t>
      </w:r>
      <w:r>
        <w:t>«Ключевые</w:t>
      </w:r>
      <w:r>
        <w:rPr>
          <w:spacing w:val="-3"/>
        </w:rPr>
        <w:t xml:space="preserve"> </w:t>
      </w:r>
      <w:r>
        <w:t>общешкольные</w:t>
      </w:r>
      <w:r>
        <w:rPr>
          <w:spacing w:val="-1"/>
        </w:rPr>
        <w:t xml:space="preserve"> </w:t>
      </w:r>
      <w:r>
        <w:t>дела»</w:t>
      </w:r>
    </w:p>
    <w:p w:rsidR="004B51D1" w:rsidRDefault="004B51D1" w:rsidP="004B51D1">
      <w:pPr>
        <w:pStyle w:val="af3"/>
        <w:spacing w:before="7"/>
        <w:jc w:val="left"/>
        <w:rPr>
          <w:b/>
          <w:sz w:val="23"/>
        </w:rPr>
      </w:pPr>
    </w:p>
    <w:p w:rsidR="004B51D1" w:rsidRDefault="004B51D1" w:rsidP="004B51D1">
      <w:pPr>
        <w:pStyle w:val="af3"/>
        <w:ind w:right="1301" w:firstLine="60"/>
      </w:pPr>
      <w:r>
        <w:t>Ключевые дела – это главные традиционные общешкольные дела, в которых принимает</w:t>
      </w:r>
      <w:r>
        <w:rPr>
          <w:spacing w:val="1"/>
        </w:rPr>
        <w:t xml:space="preserve"> </w:t>
      </w:r>
      <w:r>
        <w:t>участие</w:t>
      </w:r>
      <w:r>
        <w:rPr>
          <w:spacing w:val="1"/>
        </w:rPr>
        <w:t xml:space="preserve"> </w:t>
      </w:r>
      <w:r>
        <w:t>большая</w:t>
      </w:r>
      <w:r>
        <w:rPr>
          <w:spacing w:val="1"/>
        </w:rPr>
        <w:t xml:space="preserve"> </w:t>
      </w:r>
      <w:r>
        <w:t>часть</w:t>
      </w:r>
      <w:r>
        <w:rPr>
          <w:spacing w:val="1"/>
        </w:rPr>
        <w:t xml:space="preserve"> </w:t>
      </w:r>
      <w:r>
        <w:t>школьников</w:t>
      </w:r>
      <w:r>
        <w:rPr>
          <w:spacing w:val="1"/>
        </w:rPr>
        <w:t xml:space="preserve"> </w:t>
      </w:r>
      <w:r>
        <w:t>и</w:t>
      </w:r>
      <w:r>
        <w:rPr>
          <w:spacing w:val="1"/>
        </w:rPr>
        <w:t xml:space="preserve"> </w:t>
      </w:r>
      <w:r>
        <w:t>которые</w:t>
      </w:r>
      <w:r>
        <w:rPr>
          <w:spacing w:val="1"/>
        </w:rPr>
        <w:t xml:space="preserve"> </w:t>
      </w:r>
      <w:r>
        <w:t>обязательно</w:t>
      </w:r>
      <w:r>
        <w:rPr>
          <w:spacing w:val="1"/>
        </w:rPr>
        <w:t xml:space="preserve"> </w:t>
      </w:r>
      <w:r>
        <w:t>планируются,</w:t>
      </w:r>
      <w:r>
        <w:rPr>
          <w:spacing w:val="1"/>
        </w:rPr>
        <w:t xml:space="preserve"> </w:t>
      </w:r>
      <w:r>
        <w:t>готовятся,</w:t>
      </w:r>
      <w:r>
        <w:rPr>
          <w:spacing w:val="-57"/>
        </w:rPr>
        <w:t xml:space="preserve"> </w:t>
      </w:r>
      <w:r>
        <w:t>проводятся</w:t>
      </w:r>
      <w:r>
        <w:rPr>
          <w:spacing w:val="1"/>
        </w:rPr>
        <w:t xml:space="preserve"> </w:t>
      </w:r>
      <w:r>
        <w:t>и</w:t>
      </w:r>
      <w:r>
        <w:rPr>
          <w:spacing w:val="1"/>
        </w:rPr>
        <w:t xml:space="preserve"> </w:t>
      </w:r>
      <w:r>
        <w:t>анализируются</w:t>
      </w:r>
      <w:r>
        <w:rPr>
          <w:spacing w:val="1"/>
        </w:rPr>
        <w:t xml:space="preserve"> </w:t>
      </w:r>
      <w:r>
        <w:t>совестно</w:t>
      </w:r>
      <w:r>
        <w:rPr>
          <w:spacing w:val="1"/>
        </w:rPr>
        <w:t xml:space="preserve"> </w:t>
      </w:r>
      <w:r>
        <w:t>педагогами</w:t>
      </w:r>
      <w:r>
        <w:rPr>
          <w:spacing w:val="1"/>
        </w:rPr>
        <w:t xml:space="preserve"> </w:t>
      </w:r>
      <w:r>
        <w:t>и</w:t>
      </w:r>
      <w:r>
        <w:rPr>
          <w:spacing w:val="1"/>
        </w:rPr>
        <w:t xml:space="preserve"> </w:t>
      </w:r>
      <w:r>
        <w:t>детьми.</w:t>
      </w:r>
      <w:r>
        <w:rPr>
          <w:spacing w:val="1"/>
        </w:rPr>
        <w:t xml:space="preserve"> </w:t>
      </w:r>
      <w:r>
        <w:t>Это</w:t>
      </w:r>
      <w:r>
        <w:rPr>
          <w:spacing w:val="1"/>
        </w:rPr>
        <w:t xml:space="preserve"> </w:t>
      </w:r>
      <w:r>
        <w:t>не</w:t>
      </w:r>
      <w:r>
        <w:rPr>
          <w:spacing w:val="1"/>
        </w:rPr>
        <w:t xml:space="preserve"> </w:t>
      </w:r>
      <w:r>
        <w:t>набор</w:t>
      </w:r>
      <w:r>
        <w:rPr>
          <w:spacing w:val="1"/>
        </w:rPr>
        <w:t xml:space="preserve"> </w:t>
      </w:r>
      <w:r>
        <w:t>календарных</w:t>
      </w:r>
      <w:r>
        <w:rPr>
          <w:spacing w:val="1"/>
        </w:rPr>
        <w:t xml:space="preserve"> </w:t>
      </w:r>
      <w:r>
        <w:t>праздников, отмечаемых в школе, а комплекс коллективных творческих дел, интересных и</w:t>
      </w:r>
      <w:r>
        <w:rPr>
          <w:spacing w:val="1"/>
        </w:rPr>
        <w:t xml:space="preserve"> </w:t>
      </w:r>
      <w:r>
        <w:t>значимых</w:t>
      </w:r>
      <w:r>
        <w:rPr>
          <w:spacing w:val="1"/>
        </w:rPr>
        <w:t xml:space="preserve"> </w:t>
      </w:r>
      <w:r>
        <w:t>для школьников, объединяющих их</w:t>
      </w:r>
      <w:r>
        <w:rPr>
          <w:spacing w:val="1"/>
        </w:rPr>
        <w:t xml:space="preserve"> </w:t>
      </w:r>
      <w:r>
        <w:t>вместе с педагогами в единый коллектив.</w:t>
      </w:r>
      <w:r>
        <w:rPr>
          <w:spacing w:val="1"/>
        </w:rPr>
        <w:t xml:space="preserve"> </w:t>
      </w:r>
      <w:r>
        <w:t>Ключевые</w:t>
      </w:r>
      <w:r>
        <w:rPr>
          <w:spacing w:val="1"/>
        </w:rPr>
        <w:t xml:space="preserve"> </w:t>
      </w:r>
      <w:r>
        <w:t>дела</w:t>
      </w:r>
      <w:r>
        <w:rPr>
          <w:spacing w:val="1"/>
        </w:rPr>
        <w:t xml:space="preserve"> </w:t>
      </w:r>
      <w:r>
        <w:t>обеспечивают</w:t>
      </w:r>
      <w:r>
        <w:rPr>
          <w:spacing w:val="1"/>
        </w:rPr>
        <w:t xml:space="preserve"> </w:t>
      </w:r>
      <w:r>
        <w:t>включенность</w:t>
      </w:r>
      <w:r>
        <w:rPr>
          <w:spacing w:val="1"/>
        </w:rPr>
        <w:t xml:space="preserve"> </w:t>
      </w:r>
      <w:r>
        <w:t>в</w:t>
      </w:r>
      <w:r>
        <w:rPr>
          <w:spacing w:val="1"/>
        </w:rPr>
        <w:t xml:space="preserve"> </w:t>
      </w:r>
      <w:r>
        <w:t>них</w:t>
      </w:r>
      <w:r>
        <w:rPr>
          <w:spacing w:val="1"/>
        </w:rPr>
        <w:t xml:space="preserve"> </w:t>
      </w:r>
      <w:r>
        <w:t>большого</w:t>
      </w:r>
      <w:r>
        <w:rPr>
          <w:spacing w:val="1"/>
        </w:rPr>
        <w:t xml:space="preserve"> </w:t>
      </w:r>
      <w:r>
        <w:t>числа</w:t>
      </w:r>
      <w:r>
        <w:rPr>
          <w:spacing w:val="1"/>
        </w:rPr>
        <w:t xml:space="preserve"> </w:t>
      </w:r>
      <w:r>
        <w:t>детей</w:t>
      </w:r>
      <w:r>
        <w:rPr>
          <w:spacing w:val="1"/>
        </w:rPr>
        <w:t xml:space="preserve"> </w:t>
      </w:r>
      <w:r>
        <w:t>и</w:t>
      </w:r>
      <w:r>
        <w:rPr>
          <w:spacing w:val="1"/>
        </w:rPr>
        <w:t xml:space="preserve"> </w:t>
      </w:r>
      <w:r>
        <w:t>взрослых,</w:t>
      </w:r>
      <w:r>
        <w:rPr>
          <w:spacing w:val="1"/>
        </w:rPr>
        <w:t xml:space="preserve"> </w:t>
      </w:r>
      <w:r>
        <w:t>способствуют</w:t>
      </w:r>
      <w:r>
        <w:rPr>
          <w:spacing w:val="1"/>
        </w:rPr>
        <w:t xml:space="preserve"> </w:t>
      </w:r>
      <w:r>
        <w:t>интенсификации</w:t>
      </w:r>
      <w:r>
        <w:rPr>
          <w:spacing w:val="1"/>
        </w:rPr>
        <w:t xml:space="preserve"> </w:t>
      </w:r>
      <w:r>
        <w:t>их</w:t>
      </w:r>
      <w:r>
        <w:rPr>
          <w:spacing w:val="1"/>
        </w:rPr>
        <w:t xml:space="preserve"> </w:t>
      </w:r>
      <w:r>
        <w:t>общения,</w:t>
      </w:r>
      <w:r>
        <w:rPr>
          <w:spacing w:val="1"/>
        </w:rPr>
        <w:t xml:space="preserve"> </w:t>
      </w:r>
      <w:r>
        <w:t>ставят</w:t>
      </w:r>
      <w:r>
        <w:rPr>
          <w:spacing w:val="1"/>
        </w:rPr>
        <w:t xml:space="preserve"> </w:t>
      </w:r>
      <w:r>
        <w:t>их</w:t>
      </w:r>
      <w:r>
        <w:rPr>
          <w:spacing w:val="1"/>
        </w:rPr>
        <w:t xml:space="preserve"> </w:t>
      </w:r>
      <w:r>
        <w:t>в</w:t>
      </w:r>
      <w:r>
        <w:rPr>
          <w:spacing w:val="1"/>
        </w:rPr>
        <w:t xml:space="preserve"> </w:t>
      </w:r>
      <w:r>
        <w:t>ответственную</w:t>
      </w:r>
      <w:r>
        <w:rPr>
          <w:spacing w:val="1"/>
        </w:rPr>
        <w:t xml:space="preserve"> </w:t>
      </w:r>
      <w:r>
        <w:t>позицию</w:t>
      </w:r>
      <w:r>
        <w:rPr>
          <w:spacing w:val="1"/>
        </w:rPr>
        <w:t xml:space="preserve"> </w:t>
      </w:r>
      <w:r>
        <w:t>к</w:t>
      </w:r>
      <w:r>
        <w:rPr>
          <w:spacing w:val="1"/>
        </w:rPr>
        <w:t xml:space="preserve"> </w:t>
      </w:r>
      <w:r>
        <w:t>происходящему</w:t>
      </w:r>
      <w:r>
        <w:rPr>
          <w:spacing w:val="1"/>
        </w:rPr>
        <w:t xml:space="preserve"> </w:t>
      </w:r>
      <w:r>
        <w:t>в</w:t>
      </w:r>
      <w:r>
        <w:rPr>
          <w:spacing w:val="1"/>
        </w:rPr>
        <w:t xml:space="preserve"> </w:t>
      </w:r>
      <w:r>
        <w:t>школе.</w:t>
      </w:r>
      <w:r>
        <w:rPr>
          <w:spacing w:val="1"/>
        </w:rPr>
        <w:t xml:space="preserve"> </w:t>
      </w:r>
      <w:r>
        <w:t>Введение</w:t>
      </w:r>
      <w:r>
        <w:rPr>
          <w:spacing w:val="1"/>
        </w:rPr>
        <w:t xml:space="preserve"> </w:t>
      </w:r>
      <w:r>
        <w:t>ключевых</w:t>
      </w:r>
      <w:r>
        <w:rPr>
          <w:spacing w:val="1"/>
        </w:rPr>
        <w:t xml:space="preserve"> </w:t>
      </w:r>
      <w:r>
        <w:t>дел</w:t>
      </w:r>
      <w:r>
        <w:rPr>
          <w:spacing w:val="1"/>
        </w:rPr>
        <w:t xml:space="preserve"> </w:t>
      </w:r>
      <w:r>
        <w:t>в</w:t>
      </w:r>
      <w:r>
        <w:rPr>
          <w:spacing w:val="1"/>
        </w:rPr>
        <w:t xml:space="preserve"> </w:t>
      </w:r>
      <w:r>
        <w:t>жизнь</w:t>
      </w:r>
      <w:r>
        <w:rPr>
          <w:spacing w:val="1"/>
        </w:rPr>
        <w:t xml:space="preserve"> </w:t>
      </w:r>
      <w:r>
        <w:t>школы</w:t>
      </w:r>
      <w:r>
        <w:rPr>
          <w:spacing w:val="1"/>
        </w:rPr>
        <w:t xml:space="preserve"> </w:t>
      </w:r>
      <w:r>
        <w:t>помогает</w:t>
      </w:r>
      <w:r>
        <w:rPr>
          <w:spacing w:val="1"/>
        </w:rPr>
        <w:t xml:space="preserve"> </w:t>
      </w:r>
      <w:r>
        <w:t>преодолеть</w:t>
      </w:r>
      <w:r>
        <w:rPr>
          <w:spacing w:val="1"/>
        </w:rPr>
        <w:t xml:space="preserve"> </w:t>
      </w:r>
      <w:r>
        <w:t>мероприятийный характер воспитания, сводящийся к набору мероприятий, организуемых</w:t>
      </w:r>
      <w:r>
        <w:rPr>
          <w:spacing w:val="1"/>
        </w:rPr>
        <w:t xml:space="preserve"> </w:t>
      </w:r>
      <w:r>
        <w:t>педагогами</w:t>
      </w:r>
      <w:r>
        <w:rPr>
          <w:spacing w:val="-1"/>
        </w:rPr>
        <w:t xml:space="preserve"> </w:t>
      </w:r>
      <w:r>
        <w:t>для детей.</w:t>
      </w:r>
    </w:p>
    <w:p w:rsidR="004B51D1" w:rsidRDefault="004B51D1" w:rsidP="00CF4F2E">
      <w:pPr>
        <w:pStyle w:val="af3"/>
        <w:spacing w:before="1"/>
        <w:ind w:left="797"/>
        <w:jc w:val="both"/>
      </w:pPr>
      <w:r>
        <w:t>Для</w:t>
      </w:r>
      <w:r>
        <w:rPr>
          <w:spacing w:val="-4"/>
        </w:rPr>
        <w:t xml:space="preserve"> </w:t>
      </w:r>
      <w:r>
        <w:t>этого</w:t>
      </w:r>
      <w:r>
        <w:rPr>
          <w:spacing w:val="-3"/>
        </w:rPr>
        <w:t xml:space="preserve"> </w:t>
      </w:r>
      <w:r>
        <w:t>в</w:t>
      </w:r>
      <w:r>
        <w:rPr>
          <w:spacing w:val="-3"/>
        </w:rPr>
        <w:t xml:space="preserve"> </w:t>
      </w:r>
      <w:r>
        <w:t>образовательной</w:t>
      </w:r>
      <w:r>
        <w:rPr>
          <w:spacing w:val="-3"/>
        </w:rPr>
        <w:t xml:space="preserve"> </w:t>
      </w:r>
      <w:r>
        <w:t>организации</w:t>
      </w:r>
      <w:r>
        <w:rPr>
          <w:spacing w:val="-5"/>
        </w:rPr>
        <w:t xml:space="preserve"> </w:t>
      </w:r>
      <w:r>
        <w:t>используются</w:t>
      </w:r>
      <w:r>
        <w:rPr>
          <w:spacing w:val="-2"/>
        </w:rPr>
        <w:t xml:space="preserve"> </w:t>
      </w:r>
      <w:r>
        <w:t>следующие</w:t>
      </w:r>
      <w:r>
        <w:rPr>
          <w:spacing w:val="-2"/>
        </w:rPr>
        <w:t xml:space="preserve"> </w:t>
      </w:r>
      <w:r>
        <w:t>формы</w:t>
      </w:r>
      <w:r>
        <w:rPr>
          <w:spacing w:val="-3"/>
        </w:rPr>
        <w:t xml:space="preserve"> </w:t>
      </w:r>
      <w:r>
        <w:t>работы.</w:t>
      </w:r>
    </w:p>
    <w:p w:rsidR="004B51D1" w:rsidRDefault="004B51D1" w:rsidP="004B51D1">
      <w:pPr>
        <w:pStyle w:val="Heading2"/>
        <w:spacing w:before="5" w:line="273" w:lineRule="exact"/>
        <w:jc w:val="both"/>
      </w:pPr>
      <w:r>
        <w:t>На</w:t>
      </w:r>
      <w:r>
        <w:rPr>
          <w:spacing w:val="-3"/>
        </w:rPr>
        <w:t xml:space="preserve"> </w:t>
      </w:r>
      <w:r>
        <w:t>внешкольном</w:t>
      </w:r>
      <w:r>
        <w:rPr>
          <w:spacing w:val="-3"/>
        </w:rPr>
        <w:t xml:space="preserve"> </w:t>
      </w:r>
      <w:r>
        <w:t>уровне:</w:t>
      </w:r>
    </w:p>
    <w:p w:rsidR="004B51D1" w:rsidRDefault="004B51D1" w:rsidP="0025286B">
      <w:pPr>
        <w:pStyle w:val="a5"/>
        <w:widowControl w:val="0"/>
        <w:numPr>
          <w:ilvl w:val="0"/>
          <w:numId w:val="84"/>
        </w:numPr>
        <w:tabs>
          <w:tab w:val="left" w:pos="1398"/>
        </w:tabs>
        <w:autoSpaceDE w:val="0"/>
        <w:autoSpaceDN w:val="0"/>
        <w:spacing w:after="0" w:line="240" w:lineRule="auto"/>
        <w:ind w:right="1304" w:firstLine="0"/>
        <w:contextualSpacing w:val="0"/>
        <w:jc w:val="both"/>
        <w:rPr>
          <w:sz w:val="24"/>
        </w:rPr>
      </w:pPr>
      <w:r>
        <w:rPr>
          <w:sz w:val="24"/>
        </w:rPr>
        <w:t>социальные</w:t>
      </w:r>
      <w:r>
        <w:rPr>
          <w:spacing w:val="1"/>
          <w:sz w:val="24"/>
        </w:rPr>
        <w:t xml:space="preserve"> </w:t>
      </w:r>
      <w:r>
        <w:rPr>
          <w:sz w:val="24"/>
        </w:rPr>
        <w:t>проекты</w:t>
      </w:r>
      <w:r>
        <w:rPr>
          <w:spacing w:val="1"/>
          <w:sz w:val="24"/>
        </w:rPr>
        <w:t xml:space="preserve"> </w:t>
      </w:r>
      <w:r>
        <w:rPr>
          <w:sz w:val="24"/>
        </w:rPr>
        <w:t>–</w:t>
      </w:r>
      <w:r>
        <w:rPr>
          <w:spacing w:val="1"/>
          <w:sz w:val="24"/>
        </w:rPr>
        <w:t xml:space="preserve"> </w:t>
      </w:r>
      <w:r>
        <w:rPr>
          <w:sz w:val="24"/>
        </w:rPr>
        <w:t>ежегодные</w:t>
      </w:r>
      <w:r>
        <w:rPr>
          <w:spacing w:val="1"/>
          <w:sz w:val="24"/>
        </w:rPr>
        <w:t xml:space="preserve"> </w:t>
      </w:r>
      <w:r>
        <w:rPr>
          <w:sz w:val="24"/>
        </w:rPr>
        <w:t>совместно</w:t>
      </w:r>
      <w:r>
        <w:rPr>
          <w:spacing w:val="1"/>
          <w:sz w:val="24"/>
        </w:rPr>
        <w:t xml:space="preserve"> </w:t>
      </w:r>
      <w:r>
        <w:rPr>
          <w:sz w:val="24"/>
        </w:rPr>
        <w:t>разрабатываемые</w:t>
      </w:r>
      <w:r>
        <w:rPr>
          <w:spacing w:val="1"/>
          <w:sz w:val="24"/>
        </w:rPr>
        <w:t xml:space="preserve"> </w:t>
      </w:r>
      <w:r>
        <w:rPr>
          <w:sz w:val="24"/>
        </w:rPr>
        <w:t>и</w:t>
      </w:r>
      <w:r>
        <w:rPr>
          <w:spacing w:val="1"/>
          <w:sz w:val="24"/>
        </w:rPr>
        <w:t xml:space="preserve"> </w:t>
      </w:r>
      <w:r>
        <w:rPr>
          <w:sz w:val="24"/>
        </w:rPr>
        <w:t>реализуемые</w:t>
      </w:r>
      <w:r>
        <w:rPr>
          <w:spacing w:val="-57"/>
          <w:sz w:val="24"/>
        </w:rPr>
        <w:t xml:space="preserve"> </w:t>
      </w:r>
      <w:r>
        <w:rPr>
          <w:sz w:val="24"/>
        </w:rPr>
        <w:t>школьниками</w:t>
      </w:r>
      <w:r>
        <w:rPr>
          <w:spacing w:val="1"/>
          <w:sz w:val="24"/>
        </w:rPr>
        <w:t xml:space="preserve"> </w:t>
      </w:r>
      <w:r>
        <w:rPr>
          <w:sz w:val="24"/>
        </w:rPr>
        <w:t>и</w:t>
      </w:r>
      <w:r>
        <w:rPr>
          <w:spacing w:val="1"/>
          <w:sz w:val="24"/>
        </w:rPr>
        <w:t xml:space="preserve"> </w:t>
      </w:r>
      <w:r>
        <w:rPr>
          <w:sz w:val="24"/>
        </w:rPr>
        <w:t>педагогами</w:t>
      </w:r>
      <w:r>
        <w:rPr>
          <w:spacing w:val="1"/>
          <w:sz w:val="24"/>
        </w:rPr>
        <w:t xml:space="preserve"> </w:t>
      </w:r>
      <w:r>
        <w:rPr>
          <w:sz w:val="24"/>
        </w:rPr>
        <w:t>комплексы</w:t>
      </w:r>
      <w:r>
        <w:rPr>
          <w:spacing w:val="1"/>
          <w:sz w:val="24"/>
        </w:rPr>
        <w:t xml:space="preserve"> </w:t>
      </w:r>
      <w:r>
        <w:rPr>
          <w:sz w:val="24"/>
        </w:rPr>
        <w:t>дел</w:t>
      </w:r>
      <w:r>
        <w:rPr>
          <w:spacing w:val="1"/>
          <w:sz w:val="24"/>
        </w:rPr>
        <w:t xml:space="preserve"> </w:t>
      </w:r>
      <w:r>
        <w:rPr>
          <w:sz w:val="24"/>
        </w:rPr>
        <w:t>(благотворительной,</w:t>
      </w:r>
      <w:r>
        <w:rPr>
          <w:spacing w:val="1"/>
          <w:sz w:val="24"/>
        </w:rPr>
        <w:t xml:space="preserve"> </w:t>
      </w:r>
      <w:r>
        <w:rPr>
          <w:sz w:val="24"/>
        </w:rPr>
        <w:t>экологической,</w:t>
      </w:r>
      <w:r>
        <w:rPr>
          <w:spacing w:val="1"/>
          <w:sz w:val="24"/>
        </w:rPr>
        <w:t xml:space="preserve"> </w:t>
      </w:r>
      <w:r>
        <w:rPr>
          <w:sz w:val="24"/>
        </w:rPr>
        <w:t>патриотической,</w:t>
      </w:r>
      <w:r>
        <w:rPr>
          <w:spacing w:val="1"/>
          <w:sz w:val="24"/>
        </w:rPr>
        <w:t xml:space="preserve"> </w:t>
      </w:r>
      <w:r>
        <w:rPr>
          <w:sz w:val="24"/>
        </w:rPr>
        <w:t>трудовой</w:t>
      </w:r>
      <w:r>
        <w:rPr>
          <w:spacing w:val="1"/>
          <w:sz w:val="24"/>
        </w:rPr>
        <w:t xml:space="preserve"> </w:t>
      </w:r>
      <w:r>
        <w:rPr>
          <w:sz w:val="24"/>
        </w:rPr>
        <w:t>направленности),</w:t>
      </w:r>
      <w:r>
        <w:rPr>
          <w:spacing w:val="1"/>
          <w:sz w:val="24"/>
        </w:rPr>
        <w:t xml:space="preserve"> </w:t>
      </w:r>
      <w:r>
        <w:rPr>
          <w:sz w:val="24"/>
        </w:rPr>
        <w:t>ориентированные</w:t>
      </w:r>
      <w:r>
        <w:rPr>
          <w:spacing w:val="1"/>
          <w:sz w:val="24"/>
        </w:rPr>
        <w:t xml:space="preserve"> </w:t>
      </w:r>
      <w:r>
        <w:rPr>
          <w:sz w:val="24"/>
        </w:rPr>
        <w:t>на</w:t>
      </w:r>
      <w:r>
        <w:rPr>
          <w:spacing w:val="1"/>
          <w:sz w:val="24"/>
        </w:rPr>
        <w:t xml:space="preserve"> </w:t>
      </w:r>
      <w:r>
        <w:rPr>
          <w:sz w:val="24"/>
        </w:rPr>
        <w:t>преобразование</w:t>
      </w:r>
      <w:r>
        <w:rPr>
          <w:spacing w:val="-57"/>
          <w:sz w:val="24"/>
        </w:rPr>
        <w:t xml:space="preserve"> </w:t>
      </w:r>
      <w:r>
        <w:rPr>
          <w:sz w:val="24"/>
        </w:rPr>
        <w:t>окружающего</w:t>
      </w:r>
      <w:r>
        <w:rPr>
          <w:spacing w:val="-2"/>
          <w:sz w:val="24"/>
        </w:rPr>
        <w:t xml:space="preserve"> </w:t>
      </w:r>
      <w:r>
        <w:rPr>
          <w:sz w:val="24"/>
        </w:rPr>
        <w:t>школу</w:t>
      </w:r>
      <w:r>
        <w:rPr>
          <w:spacing w:val="-5"/>
          <w:sz w:val="24"/>
        </w:rPr>
        <w:t xml:space="preserve"> </w:t>
      </w:r>
      <w:r>
        <w:rPr>
          <w:sz w:val="24"/>
        </w:rPr>
        <w:t>социума.</w:t>
      </w:r>
    </w:p>
    <w:p w:rsidR="004B51D1" w:rsidRDefault="004B51D1" w:rsidP="0025286B">
      <w:pPr>
        <w:pStyle w:val="a5"/>
        <w:widowControl w:val="0"/>
        <w:numPr>
          <w:ilvl w:val="0"/>
          <w:numId w:val="84"/>
        </w:numPr>
        <w:tabs>
          <w:tab w:val="left" w:pos="1398"/>
        </w:tabs>
        <w:autoSpaceDE w:val="0"/>
        <w:autoSpaceDN w:val="0"/>
        <w:spacing w:after="0" w:line="240" w:lineRule="auto"/>
        <w:ind w:right="1305" w:firstLine="0"/>
        <w:contextualSpacing w:val="0"/>
        <w:jc w:val="both"/>
        <w:rPr>
          <w:sz w:val="24"/>
        </w:rPr>
      </w:pPr>
      <w:proofErr w:type="gramStart"/>
      <w:r>
        <w:rPr>
          <w:sz w:val="24"/>
        </w:rPr>
        <w:t>открытые дискуссионные площадки – регулярно организуемый комплекс открытых</w:t>
      </w:r>
      <w:r>
        <w:rPr>
          <w:spacing w:val="1"/>
          <w:sz w:val="24"/>
        </w:rPr>
        <w:t xml:space="preserve"> </w:t>
      </w:r>
      <w:r>
        <w:rPr>
          <w:sz w:val="24"/>
        </w:rPr>
        <w:t>дискуссионных площадок (детских, педагогических, родительских, совместных), на которые</w:t>
      </w:r>
      <w:r>
        <w:rPr>
          <w:spacing w:val="1"/>
          <w:sz w:val="24"/>
        </w:rPr>
        <w:t xml:space="preserve"> </w:t>
      </w:r>
      <w:r>
        <w:rPr>
          <w:sz w:val="24"/>
        </w:rPr>
        <w:t>приглашаются представители других школ, деятели науки и культуры, представители власти,</w:t>
      </w:r>
      <w:r>
        <w:rPr>
          <w:spacing w:val="-58"/>
          <w:sz w:val="24"/>
        </w:rPr>
        <w:t xml:space="preserve"> </w:t>
      </w:r>
      <w:r>
        <w:rPr>
          <w:sz w:val="24"/>
        </w:rPr>
        <w:t>общественности и в рамках которых обсуждаются насущные поведенческие, нравственные,</w:t>
      </w:r>
      <w:r>
        <w:rPr>
          <w:spacing w:val="1"/>
          <w:sz w:val="24"/>
        </w:rPr>
        <w:t xml:space="preserve"> </w:t>
      </w:r>
      <w:r>
        <w:rPr>
          <w:sz w:val="24"/>
        </w:rPr>
        <w:t>социальные,</w:t>
      </w:r>
      <w:r>
        <w:rPr>
          <w:spacing w:val="-1"/>
          <w:sz w:val="24"/>
        </w:rPr>
        <w:t xml:space="preserve"> </w:t>
      </w:r>
      <w:r>
        <w:rPr>
          <w:sz w:val="24"/>
        </w:rPr>
        <w:t>проблемы, касающиеся</w:t>
      </w:r>
      <w:r>
        <w:rPr>
          <w:spacing w:val="-1"/>
          <w:sz w:val="24"/>
        </w:rPr>
        <w:t xml:space="preserve"> </w:t>
      </w:r>
      <w:r>
        <w:rPr>
          <w:sz w:val="24"/>
        </w:rPr>
        <w:t>жизни школы, города,</w:t>
      </w:r>
      <w:r>
        <w:rPr>
          <w:spacing w:val="-1"/>
          <w:sz w:val="24"/>
        </w:rPr>
        <w:t xml:space="preserve"> </w:t>
      </w:r>
      <w:r>
        <w:rPr>
          <w:sz w:val="24"/>
        </w:rPr>
        <w:t>страны.</w:t>
      </w:r>
      <w:proofErr w:type="gramEnd"/>
    </w:p>
    <w:p w:rsidR="004B51D1" w:rsidRDefault="004B51D1" w:rsidP="0025286B">
      <w:pPr>
        <w:pStyle w:val="a5"/>
        <w:widowControl w:val="0"/>
        <w:numPr>
          <w:ilvl w:val="0"/>
          <w:numId w:val="84"/>
        </w:numPr>
        <w:tabs>
          <w:tab w:val="left" w:pos="1398"/>
        </w:tabs>
        <w:autoSpaceDE w:val="0"/>
        <w:autoSpaceDN w:val="0"/>
        <w:spacing w:after="0" w:line="240" w:lineRule="auto"/>
        <w:ind w:right="1307" w:firstLine="0"/>
        <w:contextualSpacing w:val="0"/>
        <w:jc w:val="both"/>
        <w:rPr>
          <w:sz w:val="24"/>
        </w:rPr>
      </w:pPr>
      <w:r>
        <w:rPr>
          <w:sz w:val="24"/>
        </w:rPr>
        <w:t>проводимые</w:t>
      </w:r>
      <w:r>
        <w:rPr>
          <w:spacing w:val="1"/>
          <w:sz w:val="24"/>
        </w:rPr>
        <w:t xml:space="preserve"> </w:t>
      </w:r>
      <w:r>
        <w:rPr>
          <w:sz w:val="24"/>
        </w:rPr>
        <w:t>для</w:t>
      </w:r>
      <w:r>
        <w:rPr>
          <w:spacing w:val="1"/>
          <w:sz w:val="24"/>
        </w:rPr>
        <w:t xml:space="preserve"> </w:t>
      </w:r>
      <w:r>
        <w:rPr>
          <w:sz w:val="24"/>
        </w:rPr>
        <w:t>жителей</w:t>
      </w:r>
      <w:r>
        <w:rPr>
          <w:spacing w:val="1"/>
          <w:sz w:val="24"/>
        </w:rPr>
        <w:t xml:space="preserve"> </w:t>
      </w:r>
      <w:r>
        <w:rPr>
          <w:sz w:val="24"/>
        </w:rPr>
        <w:t>микрорайона</w:t>
      </w:r>
      <w:r>
        <w:rPr>
          <w:spacing w:val="1"/>
          <w:sz w:val="24"/>
        </w:rPr>
        <w:t xml:space="preserve"> </w:t>
      </w:r>
      <w:r>
        <w:rPr>
          <w:sz w:val="24"/>
        </w:rPr>
        <w:t>и</w:t>
      </w:r>
      <w:r>
        <w:rPr>
          <w:spacing w:val="1"/>
          <w:sz w:val="24"/>
        </w:rPr>
        <w:t xml:space="preserve"> </w:t>
      </w:r>
      <w:r>
        <w:rPr>
          <w:sz w:val="24"/>
        </w:rPr>
        <w:t>организуемые</w:t>
      </w:r>
      <w:r>
        <w:rPr>
          <w:spacing w:val="1"/>
          <w:sz w:val="24"/>
        </w:rPr>
        <w:t xml:space="preserve"> </w:t>
      </w:r>
      <w:r>
        <w:rPr>
          <w:sz w:val="24"/>
        </w:rPr>
        <w:t>совместно</w:t>
      </w:r>
      <w:r>
        <w:rPr>
          <w:spacing w:val="61"/>
          <w:sz w:val="24"/>
        </w:rPr>
        <w:t xml:space="preserve"> </w:t>
      </w:r>
      <w:r>
        <w:rPr>
          <w:sz w:val="24"/>
        </w:rPr>
        <w:t>с семьями</w:t>
      </w:r>
      <w:r>
        <w:rPr>
          <w:spacing w:val="1"/>
          <w:sz w:val="24"/>
        </w:rPr>
        <w:t xml:space="preserve"> </w:t>
      </w:r>
      <w:r>
        <w:rPr>
          <w:sz w:val="24"/>
        </w:rPr>
        <w:t>учащихся спортивные состязания, праздники, фестивали, представления, которые открывают</w:t>
      </w:r>
      <w:r>
        <w:rPr>
          <w:spacing w:val="-57"/>
          <w:sz w:val="24"/>
        </w:rPr>
        <w:t xml:space="preserve"> </w:t>
      </w:r>
      <w:r>
        <w:rPr>
          <w:sz w:val="24"/>
        </w:rPr>
        <w:t>возможности</w:t>
      </w:r>
      <w:r>
        <w:rPr>
          <w:spacing w:val="1"/>
          <w:sz w:val="24"/>
        </w:rPr>
        <w:t xml:space="preserve"> </w:t>
      </w:r>
      <w:r>
        <w:rPr>
          <w:sz w:val="24"/>
        </w:rPr>
        <w:t>для</w:t>
      </w:r>
      <w:r>
        <w:rPr>
          <w:spacing w:val="1"/>
          <w:sz w:val="24"/>
        </w:rPr>
        <w:t xml:space="preserve"> </w:t>
      </w:r>
      <w:r>
        <w:rPr>
          <w:sz w:val="24"/>
        </w:rPr>
        <w:t>творческой</w:t>
      </w:r>
      <w:r>
        <w:rPr>
          <w:spacing w:val="1"/>
          <w:sz w:val="24"/>
        </w:rPr>
        <w:t xml:space="preserve"> </w:t>
      </w:r>
      <w:r>
        <w:rPr>
          <w:sz w:val="24"/>
        </w:rPr>
        <w:t>самореализации</w:t>
      </w:r>
      <w:r>
        <w:rPr>
          <w:spacing w:val="1"/>
          <w:sz w:val="24"/>
        </w:rPr>
        <w:t xml:space="preserve"> </w:t>
      </w:r>
      <w:r>
        <w:rPr>
          <w:sz w:val="24"/>
        </w:rPr>
        <w:t>школьников</w:t>
      </w:r>
      <w:r>
        <w:rPr>
          <w:spacing w:val="1"/>
          <w:sz w:val="24"/>
        </w:rPr>
        <w:t xml:space="preserve"> </w:t>
      </w:r>
      <w:r>
        <w:rPr>
          <w:sz w:val="24"/>
        </w:rPr>
        <w:t>и</w:t>
      </w:r>
      <w:r>
        <w:rPr>
          <w:spacing w:val="1"/>
          <w:sz w:val="24"/>
        </w:rPr>
        <w:t xml:space="preserve"> </w:t>
      </w:r>
      <w:r>
        <w:rPr>
          <w:sz w:val="24"/>
        </w:rPr>
        <w:t>включают</w:t>
      </w:r>
      <w:r>
        <w:rPr>
          <w:spacing w:val="1"/>
          <w:sz w:val="24"/>
        </w:rPr>
        <w:t xml:space="preserve"> </w:t>
      </w:r>
      <w:r>
        <w:rPr>
          <w:sz w:val="24"/>
        </w:rPr>
        <w:t>их</w:t>
      </w:r>
      <w:r>
        <w:rPr>
          <w:spacing w:val="1"/>
          <w:sz w:val="24"/>
        </w:rPr>
        <w:t xml:space="preserve"> </w:t>
      </w:r>
      <w:r>
        <w:rPr>
          <w:sz w:val="24"/>
        </w:rPr>
        <w:t>в</w:t>
      </w:r>
      <w:r>
        <w:rPr>
          <w:spacing w:val="1"/>
          <w:sz w:val="24"/>
        </w:rPr>
        <w:t xml:space="preserve"> </w:t>
      </w:r>
      <w:r>
        <w:rPr>
          <w:sz w:val="24"/>
        </w:rPr>
        <w:t>деятельную</w:t>
      </w:r>
      <w:r>
        <w:rPr>
          <w:spacing w:val="-57"/>
          <w:sz w:val="24"/>
        </w:rPr>
        <w:t xml:space="preserve"> </w:t>
      </w:r>
      <w:r>
        <w:rPr>
          <w:sz w:val="24"/>
        </w:rPr>
        <w:t>заботу</w:t>
      </w:r>
      <w:r>
        <w:rPr>
          <w:spacing w:val="-8"/>
          <w:sz w:val="24"/>
        </w:rPr>
        <w:t xml:space="preserve"> </w:t>
      </w:r>
      <w:r>
        <w:rPr>
          <w:sz w:val="24"/>
        </w:rPr>
        <w:t>об окружающих.</w:t>
      </w:r>
    </w:p>
    <w:p w:rsidR="004B51D1" w:rsidRDefault="004B51D1" w:rsidP="004B51D1">
      <w:pPr>
        <w:pStyle w:val="Heading2"/>
        <w:spacing w:before="2" w:line="273" w:lineRule="exact"/>
        <w:jc w:val="both"/>
      </w:pPr>
      <w:r>
        <w:t>На</w:t>
      </w:r>
      <w:r>
        <w:rPr>
          <w:spacing w:val="-1"/>
        </w:rPr>
        <w:t xml:space="preserve"> </w:t>
      </w:r>
      <w:r>
        <w:t>школьном</w:t>
      </w:r>
      <w:r>
        <w:rPr>
          <w:spacing w:val="-1"/>
        </w:rPr>
        <w:t xml:space="preserve"> </w:t>
      </w:r>
      <w:r>
        <w:t>уровне:</w:t>
      </w:r>
    </w:p>
    <w:p w:rsidR="004B51D1" w:rsidRDefault="004B51D1" w:rsidP="0025286B">
      <w:pPr>
        <w:pStyle w:val="a5"/>
        <w:widowControl w:val="0"/>
        <w:numPr>
          <w:ilvl w:val="0"/>
          <w:numId w:val="84"/>
        </w:numPr>
        <w:tabs>
          <w:tab w:val="left" w:pos="1398"/>
        </w:tabs>
        <w:autoSpaceDE w:val="0"/>
        <w:autoSpaceDN w:val="0"/>
        <w:spacing w:after="0" w:line="240" w:lineRule="auto"/>
        <w:ind w:right="1305" w:firstLine="0"/>
        <w:contextualSpacing w:val="0"/>
        <w:jc w:val="both"/>
        <w:rPr>
          <w:sz w:val="24"/>
        </w:rPr>
      </w:pPr>
      <w:proofErr w:type="gramStart"/>
      <w:r>
        <w:rPr>
          <w:sz w:val="24"/>
        </w:rPr>
        <w:t>общешкольные</w:t>
      </w:r>
      <w:r>
        <w:rPr>
          <w:spacing w:val="1"/>
          <w:sz w:val="24"/>
        </w:rPr>
        <w:t xml:space="preserve"> </w:t>
      </w:r>
      <w:r>
        <w:rPr>
          <w:sz w:val="24"/>
        </w:rPr>
        <w:t>праздники</w:t>
      </w:r>
      <w:r>
        <w:rPr>
          <w:spacing w:val="1"/>
          <w:sz w:val="24"/>
        </w:rPr>
        <w:t xml:space="preserve"> </w:t>
      </w:r>
      <w:r>
        <w:rPr>
          <w:sz w:val="24"/>
        </w:rPr>
        <w:t>–</w:t>
      </w:r>
      <w:r>
        <w:rPr>
          <w:spacing w:val="1"/>
          <w:sz w:val="24"/>
        </w:rPr>
        <w:t xml:space="preserve"> </w:t>
      </w:r>
      <w:r>
        <w:rPr>
          <w:sz w:val="24"/>
        </w:rPr>
        <w:t>ежегодно</w:t>
      </w:r>
      <w:r>
        <w:rPr>
          <w:spacing w:val="1"/>
          <w:sz w:val="24"/>
        </w:rPr>
        <w:t xml:space="preserve"> </w:t>
      </w:r>
      <w:r>
        <w:rPr>
          <w:sz w:val="24"/>
        </w:rPr>
        <w:t>проводимые</w:t>
      </w:r>
      <w:r>
        <w:rPr>
          <w:spacing w:val="1"/>
          <w:sz w:val="24"/>
        </w:rPr>
        <w:t xml:space="preserve"> </w:t>
      </w:r>
      <w:r>
        <w:rPr>
          <w:sz w:val="24"/>
        </w:rPr>
        <w:t>творческие</w:t>
      </w:r>
      <w:r>
        <w:rPr>
          <w:spacing w:val="1"/>
          <w:sz w:val="24"/>
        </w:rPr>
        <w:t xml:space="preserve"> </w:t>
      </w:r>
      <w:r>
        <w:rPr>
          <w:sz w:val="24"/>
        </w:rPr>
        <w:t>(театрализованные,</w:t>
      </w:r>
      <w:r>
        <w:rPr>
          <w:spacing w:val="-57"/>
          <w:sz w:val="24"/>
        </w:rPr>
        <w:t xml:space="preserve"> </w:t>
      </w:r>
      <w:r>
        <w:rPr>
          <w:sz w:val="24"/>
        </w:rPr>
        <w:t>музыкальные, литературные и т.п.) дела, связанные со значимыми для детей и педагогов</w:t>
      </w:r>
      <w:r>
        <w:rPr>
          <w:spacing w:val="1"/>
          <w:sz w:val="24"/>
        </w:rPr>
        <w:t xml:space="preserve"> </w:t>
      </w:r>
      <w:r>
        <w:rPr>
          <w:sz w:val="24"/>
        </w:rPr>
        <w:t>знаменательными</w:t>
      </w:r>
      <w:r>
        <w:rPr>
          <w:spacing w:val="-1"/>
          <w:sz w:val="24"/>
        </w:rPr>
        <w:t xml:space="preserve"> </w:t>
      </w:r>
      <w:r>
        <w:rPr>
          <w:sz w:val="24"/>
        </w:rPr>
        <w:t>датами и</w:t>
      </w:r>
      <w:r>
        <w:rPr>
          <w:spacing w:val="-1"/>
          <w:sz w:val="24"/>
        </w:rPr>
        <w:t xml:space="preserve"> </w:t>
      </w:r>
      <w:r>
        <w:rPr>
          <w:sz w:val="24"/>
        </w:rPr>
        <w:t>в</w:t>
      </w:r>
      <w:r>
        <w:rPr>
          <w:spacing w:val="-1"/>
          <w:sz w:val="24"/>
        </w:rPr>
        <w:t xml:space="preserve"> </w:t>
      </w:r>
      <w:r>
        <w:rPr>
          <w:sz w:val="24"/>
        </w:rPr>
        <w:t>которых</w:t>
      </w:r>
      <w:r>
        <w:rPr>
          <w:spacing w:val="3"/>
          <w:sz w:val="24"/>
        </w:rPr>
        <w:t xml:space="preserve"> </w:t>
      </w:r>
      <w:r>
        <w:rPr>
          <w:sz w:val="24"/>
        </w:rPr>
        <w:t>участвуют</w:t>
      </w:r>
      <w:r>
        <w:rPr>
          <w:spacing w:val="-1"/>
          <w:sz w:val="24"/>
        </w:rPr>
        <w:t xml:space="preserve"> </w:t>
      </w:r>
      <w:r>
        <w:rPr>
          <w:sz w:val="24"/>
        </w:rPr>
        <w:t>все</w:t>
      </w:r>
      <w:r>
        <w:rPr>
          <w:spacing w:val="-1"/>
          <w:sz w:val="24"/>
        </w:rPr>
        <w:t xml:space="preserve"> </w:t>
      </w:r>
      <w:r>
        <w:rPr>
          <w:sz w:val="24"/>
        </w:rPr>
        <w:t>классы</w:t>
      </w:r>
      <w:r>
        <w:rPr>
          <w:spacing w:val="-1"/>
          <w:sz w:val="24"/>
        </w:rPr>
        <w:t xml:space="preserve"> </w:t>
      </w:r>
      <w:r>
        <w:rPr>
          <w:sz w:val="24"/>
        </w:rPr>
        <w:t>школы.</w:t>
      </w:r>
      <w:proofErr w:type="gramEnd"/>
    </w:p>
    <w:p w:rsidR="004B51D1" w:rsidRPr="00CF4F2E" w:rsidRDefault="004B51D1" w:rsidP="0025286B">
      <w:pPr>
        <w:pStyle w:val="a5"/>
        <w:widowControl w:val="0"/>
        <w:numPr>
          <w:ilvl w:val="0"/>
          <w:numId w:val="84"/>
        </w:numPr>
        <w:tabs>
          <w:tab w:val="left" w:pos="1398"/>
        </w:tabs>
        <w:autoSpaceDE w:val="0"/>
        <w:autoSpaceDN w:val="0"/>
        <w:spacing w:after="0" w:line="240" w:lineRule="auto"/>
        <w:ind w:right="1304" w:firstLine="0"/>
        <w:contextualSpacing w:val="0"/>
        <w:jc w:val="both"/>
        <w:rPr>
          <w:sz w:val="24"/>
        </w:rPr>
      </w:pPr>
      <w:r>
        <w:rPr>
          <w:sz w:val="24"/>
        </w:rPr>
        <w:t>торжественные</w:t>
      </w:r>
      <w:r>
        <w:rPr>
          <w:spacing w:val="1"/>
          <w:sz w:val="24"/>
        </w:rPr>
        <w:t xml:space="preserve"> </w:t>
      </w:r>
      <w:r>
        <w:rPr>
          <w:sz w:val="24"/>
        </w:rPr>
        <w:t>ритуалы</w:t>
      </w:r>
      <w:r>
        <w:rPr>
          <w:spacing w:val="1"/>
          <w:sz w:val="24"/>
        </w:rPr>
        <w:t xml:space="preserve"> </w:t>
      </w:r>
      <w:r>
        <w:rPr>
          <w:sz w:val="24"/>
        </w:rPr>
        <w:t>посвящения,</w:t>
      </w:r>
      <w:r>
        <w:rPr>
          <w:spacing w:val="1"/>
          <w:sz w:val="24"/>
        </w:rPr>
        <w:t xml:space="preserve"> </w:t>
      </w:r>
      <w:r>
        <w:rPr>
          <w:sz w:val="24"/>
        </w:rPr>
        <w:t>связанные</w:t>
      </w:r>
      <w:r>
        <w:rPr>
          <w:spacing w:val="1"/>
          <w:sz w:val="24"/>
        </w:rPr>
        <w:t xml:space="preserve"> </w:t>
      </w:r>
      <w:r>
        <w:rPr>
          <w:sz w:val="24"/>
        </w:rPr>
        <w:t>с</w:t>
      </w:r>
      <w:r>
        <w:rPr>
          <w:spacing w:val="1"/>
          <w:sz w:val="24"/>
        </w:rPr>
        <w:t xml:space="preserve"> </w:t>
      </w:r>
      <w:r>
        <w:rPr>
          <w:sz w:val="24"/>
        </w:rPr>
        <w:t>переходом</w:t>
      </w:r>
      <w:r>
        <w:rPr>
          <w:spacing w:val="1"/>
          <w:sz w:val="24"/>
        </w:rPr>
        <w:t xml:space="preserve"> </w:t>
      </w:r>
      <w:r>
        <w:rPr>
          <w:sz w:val="24"/>
        </w:rPr>
        <w:t>учащихся</w:t>
      </w:r>
      <w:r>
        <w:rPr>
          <w:spacing w:val="61"/>
          <w:sz w:val="24"/>
        </w:rPr>
        <w:t xml:space="preserve"> </w:t>
      </w:r>
      <w:r>
        <w:rPr>
          <w:sz w:val="24"/>
        </w:rPr>
        <w:t>на</w:t>
      </w:r>
      <w:r>
        <w:rPr>
          <w:spacing w:val="-57"/>
          <w:sz w:val="24"/>
        </w:rPr>
        <w:t xml:space="preserve"> </w:t>
      </w:r>
      <w:r>
        <w:rPr>
          <w:sz w:val="24"/>
        </w:rPr>
        <w:lastRenderedPageBreak/>
        <w:t>следующую</w:t>
      </w:r>
      <w:r>
        <w:rPr>
          <w:spacing w:val="25"/>
          <w:sz w:val="24"/>
        </w:rPr>
        <w:t xml:space="preserve"> </w:t>
      </w:r>
      <w:r>
        <w:rPr>
          <w:sz w:val="24"/>
        </w:rPr>
        <w:t>ступень</w:t>
      </w:r>
      <w:r>
        <w:rPr>
          <w:spacing w:val="26"/>
          <w:sz w:val="24"/>
        </w:rPr>
        <w:t xml:space="preserve"> </w:t>
      </w:r>
      <w:r>
        <w:rPr>
          <w:sz w:val="24"/>
        </w:rPr>
        <w:t>образования,</w:t>
      </w:r>
      <w:r>
        <w:rPr>
          <w:spacing w:val="24"/>
          <w:sz w:val="24"/>
        </w:rPr>
        <w:t xml:space="preserve"> </w:t>
      </w:r>
      <w:r>
        <w:rPr>
          <w:sz w:val="24"/>
        </w:rPr>
        <w:t>символизирующие</w:t>
      </w:r>
      <w:r>
        <w:rPr>
          <w:spacing w:val="25"/>
          <w:sz w:val="24"/>
        </w:rPr>
        <w:t xml:space="preserve"> </w:t>
      </w:r>
      <w:r>
        <w:rPr>
          <w:sz w:val="24"/>
        </w:rPr>
        <w:t>приобретение</w:t>
      </w:r>
      <w:r>
        <w:rPr>
          <w:spacing w:val="22"/>
          <w:sz w:val="24"/>
        </w:rPr>
        <w:t xml:space="preserve"> </w:t>
      </w:r>
      <w:r>
        <w:rPr>
          <w:sz w:val="24"/>
        </w:rPr>
        <w:t>ими</w:t>
      </w:r>
      <w:r>
        <w:rPr>
          <w:spacing w:val="25"/>
          <w:sz w:val="24"/>
        </w:rPr>
        <w:t xml:space="preserve"> </w:t>
      </w:r>
      <w:r>
        <w:rPr>
          <w:sz w:val="24"/>
        </w:rPr>
        <w:t>новых</w:t>
      </w:r>
      <w:r>
        <w:rPr>
          <w:spacing w:val="28"/>
          <w:sz w:val="24"/>
        </w:rPr>
        <w:t xml:space="preserve"> </w:t>
      </w:r>
      <w:r>
        <w:rPr>
          <w:sz w:val="24"/>
        </w:rPr>
        <w:t>социальных</w:t>
      </w:r>
      <w:r w:rsidR="00CF4F2E">
        <w:rPr>
          <w:sz w:val="24"/>
        </w:rPr>
        <w:t xml:space="preserve">  </w:t>
      </w:r>
      <w:r>
        <w:t>статусов</w:t>
      </w:r>
      <w:r w:rsidRPr="00CF4F2E">
        <w:rPr>
          <w:spacing w:val="-2"/>
        </w:rPr>
        <w:t xml:space="preserve"> </w:t>
      </w:r>
      <w:r>
        <w:t>в</w:t>
      </w:r>
      <w:r w:rsidRPr="00CF4F2E">
        <w:rPr>
          <w:spacing w:val="-3"/>
        </w:rPr>
        <w:t xml:space="preserve"> </w:t>
      </w:r>
      <w:r>
        <w:t>школе</w:t>
      </w:r>
      <w:r w:rsidRPr="00CF4F2E">
        <w:rPr>
          <w:spacing w:val="-2"/>
        </w:rPr>
        <w:t xml:space="preserve"> </w:t>
      </w:r>
      <w:r>
        <w:t>и</w:t>
      </w:r>
      <w:r w:rsidRPr="00CF4F2E">
        <w:rPr>
          <w:spacing w:val="-2"/>
        </w:rPr>
        <w:t xml:space="preserve"> </w:t>
      </w:r>
      <w:r>
        <w:t>развивающие</w:t>
      </w:r>
      <w:r w:rsidRPr="00CF4F2E">
        <w:rPr>
          <w:spacing w:val="-3"/>
        </w:rPr>
        <w:t xml:space="preserve"> </w:t>
      </w:r>
      <w:r>
        <w:t>школьную</w:t>
      </w:r>
      <w:r w:rsidRPr="00CF4F2E">
        <w:rPr>
          <w:spacing w:val="-2"/>
        </w:rPr>
        <w:t xml:space="preserve"> </w:t>
      </w:r>
      <w:r>
        <w:t>идентичность детей.</w:t>
      </w:r>
    </w:p>
    <w:p w:rsidR="004B51D1" w:rsidRDefault="004B51D1" w:rsidP="0025286B">
      <w:pPr>
        <w:pStyle w:val="a5"/>
        <w:widowControl w:val="0"/>
        <w:numPr>
          <w:ilvl w:val="0"/>
          <w:numId w:val="84"/>
        </w:numPr>
        <w:tabs>
          <w:tab w:val="left" w:pos="1398"/>
        </w:tabs>
        <w:autoSpaceDE w:val="0"/>
        <w:autoSpaceDN w:val="0"/>
        <w:spacing w:after="0" w:line="240" w:lineRule="auto"/>
        <w:ind w:right="1297" w:firstLine="0"/>
        <w:contextualSpacing w:val="0"/>
        <w:jc w:val="both"/>
        <w:rPr>
          <w:sz w:val="24"/>
        </w:rPr>
      </w:pPr>
      <w:r>
        <w:rPr>
          <w:sz w:val="24"/>
        </w:rPr>
        <w:t>капустник</w:t>
      </w:r>
      <w:proofErr w:type="gramStart"/>
      <w:r>
        <w:rPr>
          <w:sz w:val="24"/>
        </w:rPr>
        <w:t>и-</w:t>
      </w:r>
      <w:proofErr w:type="gramEnd"/>
      <w:r>
        <w:rPr>
          <w:spacing w:val="1"/>
          <w:sz w:val="24"/>
        </w:rPr>
        <w:t xml:space="preserve"> </w:t>
      </w:r>
      <w:r>
        <w:rPr>
          <w:sz w:val="24"/>
        </w:rPr>
        <w:t>театрализованные</w:t>
      </w:r>
      <w:r>
        <w:rPr>
          <w:spacing w:val="1"/>
          <w:sz w:val="24"/>
        </w:rPr>
        <w:t xml:space="preserve"> </w:t>
      </w:r>
      <w:r>
        <w:rPr>
          <w:sz w:val="24"/>
        </w:rPr>
        <w:t>выступления</w:t>
      </w:r>
      <w:r>
        <w:rPr>
          <w:spacing w:val="1"/>
          <w:sz w:val="24"/>
        </w:rPr>
        <w:t xml:space="preserve"> </w:t>
      </w:r>
      <w:r>
        <w:rPr>
          <w:sz w:val="24"/>
        </w:rPr>
        <w:t>педагогов,</w:t>
      </w:r>
      <w:r>
        <w:rPr>
          <w:spacing w:val="1"/>
          <w:sz w:val="24"/>
        </w:rPr>
        <w:t xml:space="preserve"> </w:t>
      </w:r>
      <w:r>
        <w:rPr>
          <w:sz w:val="24"/>
        </w:rPr>
        <w:t>родителей</w:t>
      </w:r>
      <w:r>
        <w:rPr>
          <w:spacing w:val="1"/>
          <w:sz w:val="24"/>
        </w:rPr>
        <w:t xml:space="preserve"> </w:t>
      </w:r>
      <w:r>
        <w:rPr>
          <w:sz w:val="24"/>
        </w:rPr>
        <w:t>и</w:t>
      </w:r>
      <w:r>
        <w:rPr>
          <w:spacing w:val="1"/>
          <w:sz w:val="24"/>
        </w:rPr>
        <w:t xml:space="preserve"> </w:t>
      </w:r>
      <w:r>
        <w:rPr>
          <w:sz w:val="24"/>
        </w:rPr>
        <w:t>школьников</w:t>
      </w:r>
      <w:r>
        <w:rPr>
          <w:spacing w:val="1"/>
          <w:sz w:val="24"/>
        </w:rPr>
        <w:t xml:space="preserve"> </w:t>
      </w:r>
      <w:r>
        <w:rPr>
          <w:sz w:val="24"/>
        </w:rPr>
        <w:t>с</w:t>
      </w:r>
      <w:r>
        <w:rPr>
          <w:spacing w:val="-57"/>
          <w:sz w:val="24"/>
        </w:rPr>
        <w:t xml:space="preserve"> </w:t>
      </w:r>
      <w:r>
        <w:rPr>
          <w:sz w:val="24"/>
        </w:rPr>
        <w:t>элементами доброго юмора, пародий, импровизаций на темы жизни школьников и учителей.</w:t>
      </w:r>
      <w:r>
        <w:rPr>
          <w:spacing w:val="1"/>
          <w:sz w:val="24"/>
        </w:rPr>
        <w:t xml:space="preserve"> </w:t>
      </w:r>
      <w:r>
        <w:rPr>
          <w:sz w:val="24"/>
        </w:rPr>
        <w:t>Они</w:t>
      </w:r>
      <w:r>
        <w:rPr>
          <w:spacing w:val="1"/>
          <w:sz w:val="24"/>
        </w:rPr>
        <w:t xml:space="preserve"> </w:t>
      </w:r>
      <w:r>
        <w:rPr>
          <w:sz w:val="24"/>
        </w:rPr>
        <w:t>создают</w:t>
      </w:r>
      <w:r>
        <w:rPr>
          <w:spacing w:val="1"/>
          <w:sz w:val="24"/>
        </w:rPr>
        <w:t xml:space="preserve"> </w:t>
      </w:r>
      <w:r>
        <w:rPr>
          <w:sz w:val="24"/>
        </w:rPr>
        <w:t>в</w:t>
      </w:r>
      <w:r>
        <w:rPr>
          <w:spacing w:val="1"/>
          <w:sz w:val="24"/>
        </w:rPr>
        <w:t xml:space="preserve"> </w:t>
      </w:r>
      <w:r>
        <w:rPr>
          <w:sz w:val="24"/>
        </w:rPr>
        <w:t>школе</w:t>
      </w:r>
      <w:r>
        <w:rPr>
          <w:spacing w:val="1"/>
          <w:sz w:val="24"/>
        </w:rPr>
        <w:t xml:space="preserve"> </w:t>
      </w:r>
      <w:r>
        <w:rPr>
          <w:sz w:val="24"/>
        </w:rPr>
        <w:t>атмосферу</w:t>
      </w:r>
      <w:r>
        <w:rPr>
          <w:spacing w:val="1"/>
          <w:sz w:val="24"/>
        </w:rPr>
        <w:t xml:space="preserve"> </w:t>
      </w:r>
      <w:r>
        <w:rPr>
          <w:sz w:val="24"/>
        </w:rPr>
        <w:t>творчества</w:t>
      </w:r>
      <w:r>
        <w:rPr>
          <w:spacing w:val="1"/>
          <w:sz w:val="24"/>
        </w:rPr>
        <w:t xml:space="preserve"> </w:t>
      </w:r>
      <w:r>
        <w:rPr>
          <w:sz w:val="24"/>
        </w:rPr>
        <w:t>и</w:t>
      </w:r>
      <w:r>
        <w:rPr>
          <w:spacing w:val="1"/>
          <w:sz w:val="24"/>
        </w:rPr>
        <w:t xml:space="preserve"> </w:t>
      </w:r>
      <w:r>
        <w:rPr>
          <w:sz w:val="24"/>
        </w:rPr>
        <w:t>неформального</w:t>
      </w:r>
      <w:r>
        <w:rPr>
          <w:spacing w:val="1"/>
          <w:sz w:val="24"/>
        </w:rPr>
        <w:t xml:space="preserve"> </w:t>
      </w:r>
      <w:r>
        <w:rPr>
          <w:sz w:val="24"/>
        </w:rPr>
        <w:t>общения,</w:t>
      </w:r>
      <w:r>
        <w:rPr>
          <w:spacing w:val="1"/>
          <w:sz w:val="24"/>
        </w:rPr>
        <w:t xml:space="preserve"> </w:t>
      </w:r>
      <w:r>
        <w:rPr>
          <w:sz w:val="24"/>
        </w:rPr>
        <w:t>способствуют</w:t>
      </w:r>
      <w:r>
        <w:rPr>
          <w:spacing w:val="1"/>
          <w:sz w:val="24"/>
        </w:rPr>
        <w:t xml:space="preserve"> </w:t>
      </w:r>
      <w:r>
        <w:rPr>
          <w:sz w:val="24"/>
        </w:rPr>
        <w:t>сплочению</w:t>
      </w:r>
      <w:r>
        <w:rPr>
          <w:spacing w:val="-1"/>
          <w:sz w:val="24"/>
        </w:rPr>
        <w:t xml:space="preserve"> </w:t>
      </w:r>
      <w:r>
        <w:rPr>
          <w:sz w:val="24"/>
        </w:rPr>
        <w:t>детского, педагогического</w:t>
      </w:r>
      <w:r>
        <w:rPr>
          <w:spacing w:val="-1"/>
          <w:sz w:val="24"/>
        </w:rPr>
        <w:t xml:space="preserve"> </w:t>
      </w:r>
      <w:r>
        <w:rPr>
          <w:sz w:val="24"/>
        </w:rPr>
        <w:t>и родительского</w:t>
      </w:r>
      <w:r>
        <w:rPr>
          <w:spacing w:val="-1"/>
          <w:sz w:val="24"/>
        </w:rPr>
        <w:t xml:space="preserve"> </w:t>
      </w:r>
      <w:r>
        <w:rPr>
          <w:sz w:val="24"/>
        </w:rPr>
        <w:t>сообще</w:t>
      </w:r>
      <w:proofErr w:type="gramStart"/>
      <w:r>
        <w:rPr>
          <w:sz w:val="24"/>
        </w:rPr>
        <w:t>ств шк</w:t>
      </w:r>
      <w:proofErr w:type="gramEnd"/>
      <w:r>
        <w:rPr>
          <w:sz w:val="24"/>
        </w:rPr>
        <w:t>олы.</w:t>
      </w:r>
    </w:p>
    <w:p w:rsidR="004B51D1" w:rsidRDefault="004B51D1" w:rsidP="0025286B">
      <w:pPr>
        <w:pStyle w:val="a5"/>
        <w:widowControl w:val="0"/>
        <w:numPr>
          <w:ilvl w:val="0"/>
          <w:numId w:val="84"/>
        </w:numPr>
        <w:tabs>
          <w:tab w:val="left" w:pos="1398"/>
        </w:tabs>
        <w:autoSpaceDE w:val="0"/>
        <w:autoSpaceDN w:val="0"/>
        <w:spacing w:before="1" w:after="0" w:line="240" w:lineRule="auto"/>
        <w:ind w:right="1303" w:firstLine="0"/>
        <w:contextualSpacing w:val="0"/>
        <w:jc w:val="both"/>
        <w:rPr>
          <w:sz w:val="24"/>
        </w:rPr>
      </w:pPr>
      <w:r>
        <w:rPr>
          <w:sz w:val="24"/>
        </w:rPr>
        <w:t>церемонии</w:t>
      </w:r>
      <w:r>
        <w:rPr>
          <w:spacing w:val="1"/>
          <w:sz w:val="24"/>
        </w:rPr>
        <w:t xml:space="preserve"> </w:t>
      </w:r>
      <w:r>
        <w:rPr>
          <w:sz w:val="24"/>
        </w:rPr>
        <w:t>награждения</w:t>
      </w:r>
      <w:r>
        <w:rPr>
          <w:spacing w:val="1"/>
          <w:sz w:val="24"/>
        </w:rPr>
        <w:t xml:space="preserve"> </w:t>
      </w:r>
      <w:r>
        <w:rPr>
          <w:sz w:val="24"/>
        </w:rPr>
        <w:t>(по</w:t>
      </w:r>
      <w:r>
        <w:rPr>
          <w:spacing w:val="1"/>
          <w:sz w:val="24"/>
        </w:rPr>
        <w:t xml:space="preserve"> </w:t>
      </w:r>
      <w:r>
        <w:rPr>
          <w:sz w:val="24"/>
        </w:rPr>
        <w:t>итогам</w:t>
      </w:r>
      <w:r>
        <w:rPr>
          <w:spacing w:val="1"/>
          <w:sz w:val="24"/>
        </w:rPr>
        <w:t xml:space="preserve"> </w:t>
      </w:r>
      <w:r>
        <w:rPr>
          <w:sz w:val="24"/>
        </w:rPr>
        <w:t>года)</w:t>
      </w:r>
      <w:r>
        <w:rPr>
          <w:spacing w:val="1"/>
          <w:sz w:val="24"/>
        </w:rPr>
        <w:t xml:space="preserve"> </w:t>
      </w:r>
      <w:r>
        <w:rPr>
          <w:sz w:val="24"/>
        </w:rPr>
        <w:t>школьников</w:t>
      </w:r>
      <w:r>
        <w:rPr>
          <w:spacing w:val="1"/>
          <w:sz w:val="24"/>
        </w:rPr>
        <w:t xml:space="preserve"> </w:t>
      </w:r>
      <w:r>
        <w:rPr>
          <w:sz w:val="24"/>
        </w:rPr>
        <w:t>и</w:t>
      </w:r>
      <w:r>
        <w:rPr>
          <w:spacing w:val="1"/>
          <w:sz w:val="24"/>
        </w:rPr>
        <w:t xml:space="preserve"> </w:t>
      </w:r>
      <w:r>
        <w:rPr>
          <w:sz w:val="24"/>
        </w:rPr>
        <w:t>педагогов</w:t>
      </w:r>
      <w:r>
        <w:rPr>
          <w:spacing w:val="1"/>
          <w:sz w:val="24"/>
        </w:rPr>
        <w:t xml:space="preserve"> </w:t>
      </w:r>
      <w:r>
        <w:rPr>
          <w:sz w:val="24"/>
        </w:rPr>
        <w:t>за</w:t>
      </w:r>
      <w:r>
        <w:rPr>
          <w:spacing w:val="60"/>
          <w:sz w:val="24"/>
        </w:rPr>
        <w:t xml:space="preserve"> </w:t>
      </w:r>
      <w:r>
        <w:rPr>
          <w:sz w:val="24"/>
        </w:rPr>
        <w:t>активное</w:t>
      </w:r>
      <w:r>
        <w:rPr>
          <w:spacing w:val="1"/>
          <w:sz w:val="24"/>
        </w:rPr>
        <w:t xml:space="preserve"> </w:t>
      </w:r>
      <w:r>
        <w:rPr>
          <w:sz w:val="24"/>
        </w:rPr>
        <w:t>участие</w:t>
      </w:r>
      <w:r>
        <w:rPr>
          <w:spacing w:val="1"/>
          <w:sz w:val="24"/>
        </w:rPr>
        <w:t xml:space="preserve"> </w:t>
      </w:r>
      <w:r>
        <w:rPr>
          <w:sz w:val="24"/>
        </w:rPr>
        <w:t>в</w:t>
      </w:r>
      <w:r>
        <w:rPr>
          <w:spacing w:val="1"/>
          <w:sz w:val="24"/>
        </w:rPr>
        <w:t xml:space="preserve"> </w:t>
      </w:r>
      <w:r>
        <w:rPr>
          <w:sz w:val="24"/>
        </w:rPr>
        <w:t>жизни</w:t>
      </w:r>
      <w:r>
        <w:rPr>
          <w:spacing w:val="1"/>
          <w:sz w:val="24"/>
        </w:rPr>
        <w:t xml:space="preserve"> </w:t>
      </w:r>
      <w:r>
        <w:rPr>
          <w:sz w:val="24"/>
        </w:rPr>
        <w:t>школы,</w:t>
      </w:r>
      <w:r>
        <w:rPr>
          <w:spacing w:val="1"/>
          <w:sz w:val="24"/>
        </w:rPr>
        <w:t xml:space="preserve"> </w:t>
      </w:r>
      <w:r>
        <w:rPr>
          <w:sz w:val="24"/>
        </w:rPr>
        <w:t>защиту чести</w:t>
      </w:r>
      <w:r>
        <w:rPr>
          <w:spacing w:val="1"/>
          <w:sz w:val="24"/>
        </w:rPr>
        <w:t xml:space="preserve"> </w:t>
      </w:r>
      <w:r>
        <w:rPr>
          <w:sz w:val="24"/>
        </w:rPr>
        <w:t>школы</w:t>
      </w:r>
      <w:r>
        <w:rPr>
          <w:spacing w:val="1"/>
          <w:sz w:val="24"/>
        </w:rPr>
        <w:t xml:space="preserve"> </w:t>
      </w:r>
      <w:r>
        <w:rPr>
          <w:sz w:val="24"/>
        </w:rPr>
        <w:t>в</w:t>
      </w:r>
      <w:r>
        <w:rPr>
          <w:spacing w:val="1"/>
          <w:sz w:val="24"/>
        </w:rPr>
        <w:t xml:space="preserve"> </w:t>
      </w:r>
      <w:r>
        <w:rPr>
          <w:sz w:val="24"/>
        </w:rPr>
        <w:t>конкурсах,</w:t>
      </w:r>
      <w:r>
        <w:rPr>
          <w:spacing w:val="1"/>
          <w:sz w:val="24"/>
        </w:rPr>
        <w:t xml:space="preserve"> </w:t>
      </w:r>
      <w:r>
        <w:rPr>
          <w:sz w:val="24"/>
        </w:rPr>
        <w:t>соревнованиях,</w:t>
      </w:r>
      <w:r>
        <w:rPr>
          <w:spacing w:val="1"/>
          <w:sz w:val="24"/>
        </w:rPr>
        <w:t xml:space="preserve"> </w:t>
      </w:r>
      <w:r>
        <w:rPr>
          <w:sz w:val="24"/>
        </w:rPr>
        <w:t>олимпиадах,</w:t>
      </w:r>
      <w:r>
        <w:rPr>
          <w:spacing w:val="1"/>
          <w:sz w:val="24"/>
        </w:rPr>
        <w:t xml:space="preserve"> </w:t>
      </w:r>
      <w:r>
        <w:rPr>
          <w:sz w:val="24"/>
        </w:rPr>
        <w:t>значительный</w:t>
      </w:r>
      <w:r>
        <w:rPr>
          <w:spacing w:val="1"/>
          <w:sz w:val="24"/>
        </w:rPr>
        <w:t xml:space="preserve"> </w:t>
      </w:r>
      <w:r>
        <w:rPr>
          <w:sz w:val="24"/>
        </w:rPr>
        <w:t>вклад</w:t>
      </w:r>
      <w:r>
        <w:rPr>
          <w:spacing w:val="1"/>
          <w:sz w:val="24"/>
        </w:rPr>
        <w:t xml:space="preserve"> </w:t>
      </w:r>
      <w:r>
        <w:rPr>
          <w:sz w:val="24"/>
        </w:rPr>
        <w:t>в</w:t>
      </w:r>
      <w:r>
        <w:rPr>
          <w:spacing w:val="1"/>
          <w:sz w:val="24"/>
        </w:rPr>
        <w:t xml:space="preserve"> </w:t>
      </w:r>
      <w:r>
        <w:rPr>
          <w:sz w:val="24"/>
        </w:rPr>
        <w:t>развитие</w:t>
      </w:r>
      <w:r>
        <w:rPr>
          <w:spacing w:val="1"/>
          <w:sz w:val="24"/>
        </w:rPr>
        <w:t xml:space="preserve"> </w:t>
      </w:r>
      <w:r>
        <w:rPr>
          <w:sz w:val="24"/>
        </w:rPr>
        <w:t>школы.</w:t>
      </w:r>
      <w:r>
        <w:rPr>
          <w:spacing w:val="1"/>
          <w:sz w:val="24"/>
        </w:rPr>
        <w:t xml:space="preserve"> </w:t>
      </w:r>
      <w:r>
        <w:rPr>
          <w:sz w:val="24"/>
        </w:rPr>
        <w:t>Это</w:t>
      </w:r>
      <w:r>
        <w:rPr>
          <w:spacing w:val="1"/>
          <w:sz w:val="24"/>
        </w:rPr>
        <w:t xml:space="preserve"> </w:t>
      </w:r>
      <w:r>
        <w:rPr>
          <w:sz w:val="24"/>
        </w:rPr>
        <w:t>способствует</w:t>
      </w:r>
      <w:r>
        <w:rPr>
          <w:spacing w:val="1"/>
          <w:sz w:val="24"/>
        </w:rPr>
        <w:t xml:space="preserve"> </w:t>
      </w:r>
      <w:r>
        <w:rPr>
          <w:sz w:val="24"/>
        </w:rPr>
        <w:t>поощрению</w:t>
      </w:r>
      <w:r>
        <w:rPr>
          <w:spacing w:val="61"/>
          <w:sz w:val="24"/>
        </w:rPr>
        <w:t xml:space="preserve"> </w:t>
      </w:r>
      <w:r>
        <w:rPr>
          <w:sz w:val="24"/>
        </w:rPr>
        <w:t>социальной</w:t>
      </w:r>
      <w:r>
        <w:rPr>
          <w:spacing w:val="1"/>
          <w:sz w:val="24"/>
        </w:rPr>
        <w:t xml:space="preserve"> </w:t>
      </w:r>
      <w:r>
        <w:rPr>
          <w:sz w:val="24"/>
        </w:rPr>
        <w:t>активности детей, развитию позитивных межличностных отношений между педагогами и</w:t>
      </w:r>
      <w:r>
        <w:rPr>
          <w:spacing w:val="1"/>
          <w:sz w:val="24"/>
        </w:rPr>
        <w:t xml:space="preserve"> </w:t>
      </w:r>
      <w:r>
        <w:rPr>
          <w:sz w:val="24"/>
        </w:rPr>
        <w:t>воспитанниками,</w:t>
      </w:r>
      <w:r>
        <w:rPr>
          <w:spacing w:val="-1"/>
          <w:sz w:val="24"/>
        </w:rPr>
        <w:t xml:space="preserve"> </w:t>
      </w:r>
      <w:r>
        <w:rPr>
          <w:sz w:val="24"/>
        </w:rPr>
        <w:t>формированию</w:t>
      </w:r>
      <w:r>
        <w:rPr>
          <w:spacing w:val="-1"/>
          <w:sz w:val="24"/>
        </w:rPr>
        <w:t xml:space="preserve"> </w:t>
      </w:r>
      <w:r>
        <w:rPr>
          <w:sz w:val="24"/>
        </w:rPr>
        <w:t>чувства</w:t>
      </w:r>
      <w:r>
        <w:rPr>
          <w:spacing w:val="-2"/>
          <w:sz w:val="24"/>
        </w:rPr>
        <w:t xml:space="preserve"> </w:t>
      </w:r>
      <w:r>
        <w:rPr>
          <w:sz w:val="24"/>
        </w:rPr>
        <w:t>доверия</w:t>
      </w:r>
      <w:r>
        <w:rPr>
          <w:spacing w:val="-1"/>
          <w:sz w:val="24"/>
        </w:rPr>
        <w:t xml:space="preserve"> </w:t>
      </w:r>
      <w:r>
        <w:rPr>
          <w:sz w:val="24"/>
        </w:rPr>
        <w:t>и</w:t>
      </w:r>
      <w:r>
        <w:rPr>
          <w:spacing w:val="2"/>
          <w:sz w:val="24"/>
        </w:rPr>
        <w:t xml:space="preserve"> </w:t>
      </w:r>
      <w:r>
        <w:rPr>
          <w:sz w:val="24"/>
        </w:rPr>
        <w:t>уважения</w:t>
      </w:r>
      <w:r>
        <w:rPr>
          <w:spacing w:val="-1"/>
          <w:sz w:val="24"/>
        </w:rPr>
        <w:t xml:space="preserve"> </w:t>
      </w:r>
      <w:r>
        <w:rPr>
          <w:sz w:val="24"/>
        </w:rPr>
        <w:t>друг</w:t>
      </w:r>
      <w:r>
        <w:rPr>
          <w:spacing w:val="-2"/>
          <w:sz w:val="24"/>
        </w:rPr>
        <w:t xml:space="preserve"> </w:t>
      </w:r>
      <w:r>
        <w:rPr>
          <w:sz w:val="24"/>
        </w:rPr>
        <w:t>к</w:t>
      </w:r>
      <w:r>
        <w:rPr>
          <w:spacing w:val="2"/>
          <w:sz w:val="24"/>
        </w:rPr>
        <w:t xml:space="preserve"> </w:t>
      </w:r>
      <w:r>
        <w:rPr>
          <w:sz w:val="24"/>
        </w:rPr>
        <w:t>другу.</w:t>
      </w:r>
    </w:p>
    <w:p w:rsidR="004B51D1" w:rsidRDefault="004B51D1" w:rsidP="004B51D1">
      <w:pPr>
        <w:pStyle w:val="Heading2"/>
        <w:spacing w:before="4" w:line="273" w:lineRule="exact"/>
        <w:jc w:val="both"/>
      </w:pPr>
      <w:r>
        <w:t>На</w:t>
      </w:r>
      <w:r>
        <w:rPr>
          <w:spacing w:val="-1"/>
        </w:rPr>
        <w:t xml:space="preserve"> </w:t>
      </w:r>
      <w:r>
        <w:t>уровне</w:t>
      </w:r>
      <w:r>
        <w:rPr>
          <w:spacing w:val="-1"/>
        </w:rPr>
        <w:t xml:space="preserve"> </w:t>
      </w:r>
      <w:r>
        <w:t>классов:</w:t>
      </w:r>
    </w:p>
    <w:p w:rsidR="004B51D1" w:rsidRDefault="004B51D1" w:rsidP="0025286B">
      <w:pPr>
        <w:pStyle w:val="a5"/>
        <w:widowControl w:val="0"/>
        <w:numPr>
          <w:ilvl w:val="0"/>
          <w:numId w:val="84"/>
        </w:numPr>
        <w:tabs>
          <w:tab w:val="left" w:pos="1398"/>
        </w:tabs>
        <w:autoSpaceDE w:val="0"/>
        <w:autoSpaceDN w:val="0"/>
        <w:spacing w:after="0" w:line="240" w:lineRule="auto"/>
        <w:ind w:right="1307" w:firstLine="0"/>
        <w:contextualSpacing w:val="0"/>
        <w:jc w:val="both"/>
        <w:rPr>
          <w:sz w:val="24"/>
        </w:rPr>
      </w:pPr>
      <w:r>
        <w:rPr>
          <w:sz w:val="24"/>
        </w:rPr>
        <w:t>выбор</w:t>
      </w:r>
      <w:r>
        <w:rPr>
          <w:spacing w:val="1"/>
          <w:sz w:val="24"/>
        </w:rPr>
        <w:t xml:space="preserve"> </w:t>
      </w:r>
      <w:r>
        <w:rPr>
          <w:sz w:val="24"/>
        </w:rPr>
        <w:t>и</w:t>
      </w:r>
      <w:r>
        <w:rPr>
          <w:spacing w:val="1"/>
          <w:sz w:val="24"/>
        </w:rPr>
        <w:t xml:space="preserve"> </w:t>
      </w:r>
      <w:r>
        <w:rPr>
          <w:sz w:val="24"/>
        </w:rPr>
        <w:t>делегирование</w:t>
      </w:r>
      <w:r>
        <w:rPr>
          <w:spacing w:val="1"/>
          <w:sz w:val="24"/>
        </w:rPr>
        <w:t xml:space="preserve"> </w:t>
      </w:r>
      <w:r>
        <w:rPr>
          <w:sz w:val="24"/>
        </w:rPr>
        <w:t>представителей</w:t>
      </w:r>
      <w:r>
        <w:rPr>
          <w:spacing w:val="1"/>
          <w:sz w:val="24"/>
        </w:rPr>
        <w:t xml:space="preserve"> </w:t>
      </w:r>
      <w:r>
        <w:rPr>
          <w:sz w:val="24"/>
        </w:rPr>
        <w:t>классов</w:t>
      </w:r>
      <w:r>
        <w:rPr>
          <w:spacing w:val="1"/>
          <w:sz w:val="24"/>
        </w:rPr>
        <w:t xml:space="preserve"> </w:t>
      </w:r>
      <w:r>
        <w:rPr>
          <w:sz w:val="24"/>
        </w:rPr>
        <w:t>в</w:t>
      </w:r>
      <w:r>
        <w:rPr>
          <w:spacing w:val="1"/>
          <w:sz w:val="24"/>
        </w:rPr>
        <w:t xml:space="preserve"> </w:t>
      </w:r>
      <w:r>
        <w:rPr>
          <w:sz w:val="24"/>
        </w:rPr>
        <w:t>общешкольные</w:t>
      </w:r>
      <w:r>
        <w:rPr>
          <w:spacing w:val="1"/>
          <w:sz w:val="24"/>
        </w:rPr>
        <w:t xml:space="preserve"> </w:t>
      </w:r>
      <w:r>
        <w:rPr>
          <w:sz w:val="24"/>
        </w:rPr>
        <w:t>советы</w:t>
      </w:r>
      <w:r>
        <w:rPr>
          <w:spacing w:val="1"/>
          <w:sz w:val="24"/>
        </w:rPr>
        <w:t xml:space="preserve"> </w:t>
      </w:r>
      <w:r>
        <w:rPr>
          <w:sz w:val="24"/>
        </w:rPr>
        <w:t>дел,</w:t>
      </w:r>
      <w:r>
        <w:rPr>
          <w:spacing w:val="1"/>
          <w:sz w:val="24"/>
        </w:rPr>
        <w:t xml:space="preserve"> </w:t>
      </w:r>
      <w:r>
        <w:rPr>
          <w:sz w:val="24"/>
        </w:rPr>
        <w:t>ответственных</w:t>
      </w:r>
      <w:r>
        <w:rPr>
          <w:spacing w:val="-2"/>
          <w:sz w:val="24"/>
        </w:rPr>
        <w:t xml:space="preserve"> </w:t>
      </w:r>
      <w:r>
        <w:rPr>
          <w:sz w:val="24"/>
        </w:rPr>
        <w:t>за</w:t>
      </w:r>
      <w:r>
        <w:rPr>
          <w:spacing w:val="-1"/>
          <w:sz w:val="24"/>
        </w:rPr>
        <w:t xml:space="preserve"> </w:t>
      </w:r>
      <w:r>
        <w:rPr>
          <w:sz w:val="24"/>
        </w:rPr>
        <w:t>подготовку</w:t>
      </w:r>
      <w:r>
        <w:rPr>
          <w:spacing w:val="-5"/>
          <w:sz w:val="24"/>
        </w:rPr>
        <w:t xml:space="preserve"> </w:t>
      </w:r>
      <w:r>
        <w:rPr>
          <w:sz w:val="24"/>
        </w:rPr>
        <w:t>общешкольных</w:t>
      </w:r>
      <w:r>
        <w:rPr>
          <w:spacing w:val="-1"/>
          <w:sz w:val="24"/>
        </w:rPr>
        <w:t xml:space="preserve"> </w:t>
      </w:r>
      <w:r>
        <w:rPr>
          <w:sz w:val="24"/>
        </w:rPr>
        <w:t>ключевых</w:t>
      </w:r>
      <w:r>
        <w:rPr>
          <w:spacing w:val="2"/>
          <w:sz w:val="24"/>
        </w:rPr>
        <w:t xml:space="preserve"> </w:t>
      </w:r>
      <w:r>
        <w:rPr>
          <w:sz w:val="24"/>
        </w:rPr>
        <w:t>дел;</w:t>
      </w:r>
    </w:p>
    <w:p w:rsidR="004B51D1" w:rsidRDefault="004B51D1" w:rsidP="0025286B">
      <w:pPr>
        <w:pStyle w:val="a5"/>
        <w:widowControl w:val="0"/>
        <w:numPr>
          <w:ilvl w:val="0"/>
          <w:numId w:val="84"/>
        </w:numPr>
        <w:tabs>
          <w:tab w:val="left" w:pos="1398"/>
        </w:tabs>
        <w:autoSpaceDE w:val="0"/>
        <w:autoSpaceDN w:val="0"/>
        <w:spacing w:after="0" w:line="293" w:lineRule="exact"/>
        <w:ind w:left="1397" w:hanging="721"/>
        <w:contextualSpacing w:val="0"/>
        <w:jc w:val="both"/>
        <w:rPr>
          <w:sz w:val="24"/>
        </w:rPr>
      </w:pPr>
      <w:r>
        <w:rPr>
          <w:sz w:val="24"/>
        </w:rPr>
        <w:t>участие</w:t>
      </w:r>
      <w:r>
        <w:rPr>
          <w:spacing w:val="-4"/>
          <w:sz w:val="24"/>
        </w:rPr>
        <w:t xml:space="preserve"> </w:t>
      </w:r>
      <w:r>
        <w:rPr>
          <w:sz w:val="24"/>
        </w:rPr>
        <w:t>школьных</w:t>
      </w:r>
      <w:r>
        <w:rPr>
          <w:spacing w:val="-3"/>
          <w:sz w:val="24"/>
        </w:rPr>
        <w:t xml:space="preserve"> </w:t>
      </w:r>
      <w:r>
        <w:rPr>
          <w:sz w:val="24"/>
        </w:rPr>
        <w:t>классов</w:t>
      </w:r>
      <w:r>
        <w:rPr>
          <w:spacing w:val="-3"/>
          <w:sz w:val="24"/>
        </w:rPr>
        <w:t xml:space="preserve"> </w:t>
      </w:r>
      <w:r>
        <w:rPr>
          <w:sz w:val="24"/>
        </w:rPr>
        <w:t>в</w:t>
      </w:r>
      <w:r>
        <w:rPr>
          <w:spacing w:val="-3"/>
          <w:sz w:val="24"/>
        </w:rPr>
        <w:t xml:space="preserve"> </w:t>
      </w:r>
      <w:r>
        <w:rPr>
          <w:sz w:val="24"/>
        </w:rPr>
        <w:t>реализации</w:t>
      </w:r>
      <w:r>
        <w:rPr>
          <w:spacing w:val="-2"/>
          <w:sz w:val="24"/>
        </w:rPr>
        <w:t xml:space="preserve"> </w:t>
      </w:r>
      <w:r>
        <w:rPr>
          <w:sz w:val="24"/>
        </w:rPr>
        <w:t>общешкольных</w:t>
      </w:r>
      <w:r>
        <w:rPr>
          <w:spacing w:val="-4"/>
          <w:sz w:val="24"/>
        </w:rPr>
        <w:t xml:space="preserve"> </w:t>
      </w:r>
      <w:r>
        <w:rPr>
          <w:sz w:val="24"/>
        </w:rPr>
        <w:t>ключевых дел;</w:t>
      </w:r>
    </w:p>
    <w:p w:rsidR="004B51D1" w:rsidRDefault="004B51D1" w:rsidP="0025286B">
      <w:pPr>
        <w:pStyle w:val="a5"/>
        <w:widowControl w:val="0"/>
        <w:numPr>
          <w:ilvl w:val="0"/>
          <w:numId w:val="84"/>
        </w:numPr>
        <w:tabs>
          <w:tab w:val="left" w:pos="1398"/>
        </w:tabs>
        <w:autoSpaceDE w:val="0"/>
        <w:autoSpaceDN w:val="0"/>
        <w:spacing w:after="0" w:line="240" w:lineRule="auto"/>
        <w:ind w:right="1306" w:firstLine="0"/>
        <w:contextualSpacing w:val="0"/>
        <w:jc w:val="both"/>
        <w:rPr>
          <w:sz w:val="24"/>
        </w:rPr>
      </w:pPr>
      <w:r>
        <w:rPr>
          <w:sz w:val="24"/>
        </w:rPr>
        <w:t>проведение в рамках класса итогового анализа детьми общешкольных ключевых дел,</w:t>
      </w:r>
      <w:r>
        <w:rPr>
          <w:spacing w:val="1"/>
          <w:sz w:val="24"/>
        </w:rPr>
        <w:t xml:space="preserve"> </w:t>
      </w:r>
      <w:r>
        <w:rPr>
          <w:sz w:val="24"/>
        </w:rPr>
        <w:t>участие</w:t>
      </w:r>
      <w:r>
        <w:rPr>
          <w:spacing w:val="1"/>
          <w:sz w:val="24"/>
        </w:rPr>
        <w:t xml:space="preserve"> </w:t>
      </w:r>
      <w:r>
        <w:rPr>
          <w:sz w:val="24"/>
        </w:rPr>
        <w:t>представителей</w:t>
      </w:r>
      <w:r>
        <w:rPr>
          <w:spacing w:val="1"/>
          <w:sz w:val="24"/>
        </w:rPr>
        <w:t xml:space="preserve"> </w:t>
      </w:r>
      <w:r>
        <w:rPr>
          <w:sz w:val="24"/>
        </w:rPr>
        <w:t>классов</w:t>
      </w:r>
      <w:r>
        <w:rPr>
          <w:spacing w:val="1"/>
          <w:sz w:val="24"/>
        </w:rPr>
        <w:t xml:space="preserve"> </w:t>
      </w:r>
      <w:r>
        <w:rPr>
          <w:sz w:val="24"/>
        </w:rPr>
        <w:t>в</w:t>
      </w:r>
      <w:r>
        <w:rPr>
          <w:spacing w:val="1"/>
          <w:sz w:val="24"/>
        </w:rPr>
        <w:t xml:space="preserve"> </w:t>
      </w:r>
      <w:r>
        <w:rPr>
          <w:sz w:val="24"/>
        </w:rPr>
        <w:t>итоговом</w:t>
      </w:r>
      <w:r>
        <w:rPr>
          <w:spacing w:val="1"/>
          <w:sz w:val="24"/>
        </w:rPr>
        <w:t xml:space="preserve"> </w:t>
      </w:r>
      <w:r>
        <w:rPr>
          <w:sz w:val="24"/>
        </w:rPr>
        <w:t>анализе</w:t>
      </w:r>
      <w:r>
        <w:rPr>
          <w:spacing w:val="1"/>
          <w:sz w:val="24"/>
        </w:rPr>
        <w:t xml:space="preserve"> </w:t>
      </w:r>
      <w:r>
        <w:rPr>
          <w:sz w:val="24"/>
        </w:rPr>
        <w:t>проведенных</w:t>
      </w:r>
      <w:r>
        <w:rPr>
          <w:spacing w:val="1"/>
          <w:sz w:val="24"/>
        </w:rPr>
        <w:t xml:space="preserve"> </w:t>
      </w:r>
      <w:r>
        <w:rPr>
          <w:sz w:val="24"/>
        </w:rPr>
        <w:t>дел</w:t>
      </w:r>
      <w:r>
        <w:rPr>
          <w:spacing w:val="1"/>
          <w:sz w:val="24"/>
        </w:rPr>
        <w:t xml:space="preserve"> </w:t>
      </w:r>
      <w:r>
        <w:rPr>
          <w:sz w:val="24"/>
        </w:rPr>
        <w:t>на</w:t>
      </w:r>
      <w:r>
        <w:rPr>
          <w:spacing w:val="1"/>
          <w:sz w:val="24"/>
        </w:rPr>
        <w:t xml:space="preserve"> </w:t>
      </w:r>
      <w:r>
        <w:rPr>
          <w:sz w:val="24"/>
        </w:rPr>
        <w:t>уровне</w:t>
      </w:r>
      <w:r>
        <w:rPr>
          <w:spacing w:val="1"/>
          <w:sz w:val="24"/>
        </w:rPr>
        <w:t xml:space="preserve"> </w:t>
      </w:r>
      <w:r>
        <w:rPr>
          <w:sz w:val="24"/>
        </w:rPr>
        <w:t>общешкольных</w:t>
      </w:r>
      <w:r>
        <w:rPr>
          <w:spacing w:val="1"/>
          <w:sz w:val="24"/>
        </w:rPr>
        <w:t xml:space="preserve"> </w:t>
      </w:r>
      <w:r>
        <w:rPr>
          <w:sz w:val="24"/>
        </w:rPr>
        <w:t>советов дела.</w:t>
      </w:r>
    </w:p>
    <w:p w:rsidR="004B51D1" w:rsidRDefault="004B51D1" w:rsidP="004B51D1">
      <w:pPr>
        <w:pStyle w:val="Heading2"/>
        <w:spacing w:before="1" w:line="273" w:lineRule="exact"/>
        <w:jc w:val="both"/>
      </w:pPr>
      <w:r>
        <w:t>На</w:t>
      </w:r>
      <w:r>
        <w:rPr>
          <w:spacing w:val="-3"/>
        </w:rPr>
        <w:t xml:space="preserve"> </w:t>
      </w:r>
      <w:r>
        <w:t>индивидуальном</w:t>
      </w:r>
      <w:r>
        <w:rPr>
          <w:spacing w:val="-3"/>
        </w:rPr>
        <w:t xml:space="preserve"> </w:t>
      </w:r>
      <w:r>
        <w:t>уровне:</w:t>
      </w:r>
    </w:p>
    <w:p w:rsidR="004B51D1" w:rsidRDefault="004B51D1" w:rsidP="0025286B">
      <w:pPr>
        <w:pStyle w:val="a5"/>
        <w:widowControl w:val="0"/>
        <w:numPr>
          <w:ilvl w:val="0"/>
          <w:numId w:val="84"/>
        </w:numPr>
        <w:tabs>
          <w:tab w:val="left" w:pos="1398"/>
        </w:tabs>
        <w:autoSpaceDE w:val="0"/>
        <w:autoSpaceDN w:val="0"/>
        <w:spacing w:after="0" w:line="240" w:lineRule="auto"/>
        <w:ind w:right="1305" w:firstLine="0"/>
        <w:contextualSpacing w:val="0"/>
        <w:jc w:val="both"/>
        <w:rPr>
          <w:sz w:val="24"/>
        </w:rPr>
      </w:pPr>
      <w:r>
        <w:rPr>
          <w:sz w:val="24"/>
        </w:rPr>
        <w:t xml:space="preserve">вовлечение </w:t>
      </w:r>
      <w:proofErr w:type="gramStart"/>
      <w:r>
        <w:rPr>
          <w:sz w:val="24"/>
        </w:rPr>
        <w:t>по возможности каждого ребенка в ключевые дела школы в одной из</w:t>
      </w:r>
      <w:r>
        <w:rPr>
          <w:spacing w:val="1"/>
          <w:sz w:val="24"/>
        </w:rPr>
        <w:t xml:space="preserve"> </w:t>
      </w:r>
      <w:r>
        <w:rPr>
          <w:sz w:val="24"/>
        </w:rPr>
        <w:t>возможных</w:t>
      </w:r>
      <w:r>
        <w:rPr>
          <w:spacing w:val="1"/>
          <w:sz w:val="24"/>
        </w:rPr>
        <w:t xml:space="preserve"> </w:t>
      </w:r>
      <w:r>
        <w:rPr>
          <w:sz w:val="24"/>
        </w:rPr>
        <w:t>для</w:t>
      </w:r>
      <w:r>
        <w:rPr>
          <w:spacing w:val="1"/>
          <w:sz w:val="24"/>
        </w:rPr>
        <w:t xml:space="preserve"> </w:t>
      </w:r>
      <w:r>
        <w:rPr>
          <w:sz w:val="24"/>
        </w:rPr>
        <w:t>них</w:t>
      </w:r>
      <w:r>
        <w:rPr>
          <w:spacing w:val="1"/>
          <w:sz w:val="24"/>
        </w:rPr>
        <w:t xml:space="preserve"> </w:t>
      </w:r>
      <w:r>
        <w:rPr>
          <w:sz w:val="24"/>
        </w:rPr>
        <w:t>ролей</w:t>
      </w:r>
      <w:proofErr w:type="gramEnd"/>
      <w:r>
        <w:rPr>
          <w:sz w:val="24"/>
        </w:rPr>
        <w:t>:</w:t>
      </w:r>
      <w:r>
        <w:rPr>
          <w:spacing w:val="1"/>
          <w:sz w:val="24"/>
        </w:rPr>
        <w:t xml:space="preserve"> </w:t>
      </w:r>
      <w:r>
        <w:rPr>
          <w:sz w:val="24"/>
        </w:rPr>
        <w:t>сценаристов,</w:t>
      </w:r>
      <w:r>
        <w:rPr>
          <w:spacing w:val="1"/>
          <w:sz w:val="24"/>
        </w:rPr>
        <w:t xml:space="preserve"> </w:t>
      </w:r>
      <w:r>
        <w:rPr>
          <w:sz w:val="24"/>
        </w:rPr>
        <w:t>постановщиков,</w:t>
      </w:r>
      <w:r>
        <w:rPr>
          <w:spacing w:val="1"/>
          <w:sz w:val="24"/>
        </w:rPr>
        <w:t xml:space="preserve"> </w:t>
      </w:r>
      <w:r>
        <w:rPr>
          <w:sz w:val="24"/>
        </w:rPr>
        <w:t>исполнителей,</w:t>
      </w:r>
      <w:r>
        <w:rPr>
          <w:spacing w:val="1"/>
          <w:sz w:val="24"/>
        </w:rPr>
        <w:t xml:space="preserve"> </w:t>
      </w:r>
      <w:r>
        <w:rPr>
          <w:sz w:val="24"/>
        </w:rPr>
        <w:t>ведущих,</w:t>
      </w:r>
      <w:r>
        <w:rPr>
          <w:spacing w:val="1"/>
          <w:sz w:val="24"/>
        </w:rPr>
        <w:t xml:space="preserve"> </w:t>
      </w:r>
      <w:r>
        <w:rPr>
          <w:sz w:val="24"/>
        </w:rPr>
        <w:t>декораторов,</w:t>
      </w:r>
      <w:r>
        <w:rPr>
          <w:spacing w:val="1"/>
          <w:sz w:val="24"/>
        </w:rPr>
        <w:t xml:space="preserve"> </w:t>
      </w:r>
      <w:r>
        <w:rPr>
          <w:sz w:val="24"/>
        </w:rPr>
        <w:t>музыкальных</w:t>
      </w:r>
      <w:r>
        <w:rPr>
          <w:spacing w:val="1"/>
          <w:sz w:val="24"/>
        </w:rPr>
        <w:t xml:space="preserve"> </w:t>
      </w:r>
      <w:r>
        <w:rPr>
          <w:sz w:val="24"/>
        </w:rPr>
        <w:t>редакторов,</w:t>
      </w:r>
      <w:r>
        <w:rPr>
          <w:spacing w:val="1"/>
          <w:sz w:val="24"/>
        </w:rPr>
        <w:t xml:space="preserve"> </w:t>
      </w:r>
      <w:r>
        <w:rPr>
          <w:sz w:val="24"/>
        </w:rPr>
        <w:t>корреспондентов,</w:t>
      </w:r>
      <w:r>
        <w:rPr>
          <w:spacing w:val="1"/>
          <w:sz w:val="24"/>
        </w:rPr>
        <w:t xml:space="preserve"> </w:t>
      </w:r>
      <w:r>
        <w:rPr>
          <w:sz w:val="24"/>
        </w:rPr>
        <w:t>ответственных</w:t>
      </w:r>
      <w:r>
        <w:rPr>
          <w:spacing w:val="1"/>
          <w:sz w:val="24"/>
        </w:rPr>
        <w:t xml:space="preserve"> </w:t>
      </w:r>
      <w:r>
        <w:rPr>
          <w:sz w:val="24"/>
        </w:rPr>
        <w:t>за</w:t>
      </w:r>
      <w:r>
        <w:rPr>
          <w:spacing w:val="1"/>
          <w:sz w:val="24"/>
        </w:rPr>
        <w:t xml:space="preserve"> </w:t>
      </w:r>
      <w:r>
        <w:rPr>
          <w:sz w:val="24"/>
        </w:rPr>
        <w:t>костюмы</w:t>
      </w:r>
      <w:r>
        <w:rPr>
          <w:spacing w:val="1"/>
          <w:sz w:val="24"/>
        </w:rPr>
        <w:t xml:space="preserve"> </w:t>
      </w:r>
      <w:r>
        <w:rPr>
          <w:sz w:val="24"/>
        </w:rPr>
        <w:t>и</w:t>
      </w:r>
      <w:r>
        <w:rPr>
          <w:spacing w:val="1"/>
          <w:sz w:val="24"/>
        </w:rPr>
        <w:t xml:space="preserve"> </w:t>
      </w:r>
      <w:r>
        <w:rPr>
          <w:sz w:val="24"/>
        </w:rPr>
        <w:t>оборудование,</w:t>
      </w:r>
      <w:r>
        <w:rPr>
          <w:spacing w:val="-1"/>
          <w:sz w:val="24"/>
        </w:rPr>
        <w:t xml:space="preserve"> </w:t>
      </w:r>
      <w:r>
        <w:rPr>
          <w:sz w:val="24"/>
        </w:rPr>
        <w:t>ответственных</w:t>
      </w:r>
      <w:r>
        <w:rPr>
          <w:spacing w:val="-1"/>
          <w:sz w:val="24"/>
        </w:rPr>
        <w:t xml:space="preserve"> </w:t>
      </w:r>
      <w:r>
        <w:rPr>
          <w:sz w:val="24"/>
        </w:rPr>
        <w:t>за</w:t>
      </w:r>
      <w:r>
        <w:rPr>
          <w:spacing w:val="-1"/>
          <w:sz w:val="24"/>
        </w:rPr>
        <w:t xml:space="preserve"> </w:t>
      </w:r>
      <w:r>
        <w:rPr>
          <w:sz w:val="24"/>
        </w:rPr>
        <w:t>приглашение</w:t>
      </w:r>
      <w:r>
        <w:rPr>
          <w:spacing w:val="-2"/>
          <w:sz w:val="24"/>
        </w:rPr>
        <w:t xml:space="preserve"> </w:t>
      </w:r>
      <w:r>
        <w:rPr>
          <w:sz w:val="24"/>
        </w:rPr>
        <w:t>и встречу</w:t>
      </w:r>
      <w:r>
        <w:rPr>
          <w:spacing w:val="-5"/>
          <w:sz w:val="24"/>
        </w:rPr>
        <w:t xml:space="preserve"> </w:t>
      </w:r>
      <w:r>
        <w:rPr>
          <w:sz w:val="24"/>
        </w:rPr>
        <w:t>гостей и</w:t>
      </w:r>
      <w:r>
        <w:rPr>
          <w:spacing w:val="-1"/>
          <w:sz w:val="24"/>
        </w:rPr>
        <w:t xml:space="preserve"> </w:t>
      </w:r>
      <w:r>
        <w:rPr>
          <w:sz w:val="24"/>
        </w:rPr>
        <w:t>т.п.);</w:t>
      </w:r>
    </w:p>
    <w:p w:rsidR="004B51D1" w:rsidRDefault="004B51D1" w:rsidP="0025286B">
      <w:pPr>
        <w:pStyle w:val="a5"/>
        <w:widowControl w:val="0"/>
        <w:numPr>
          <w:ilvl w:val="0"/>
          <w:numId w:val="84"/>
        </w:numPr>
        <w:tabs>
          <w:tab w:val="left" w:pos="1398"/>
        </w:tabs>
        <w:autoSpaceDE w:val="0"/>
        <w:autoSpaceDN w:val="0"/>
        <w:spacing w:after="0" w:line="240" w:lineRule="auto"/>
        <w:ind w:right="1305" w:firstLine="0"/>
        <w:contextualSpacing w:val="0"/>
        <w:jc w:val="both"/>
        <w:rPr>
          <w:sz w:val="24"/>
        </w:rPr>
      </w:pPr>
      <w:r>
        <w:rPr>
          <w:sz w:val="24"/>
        </w:rPr>
        <w:t>индивидуальная</w:t>
      </w:r>
      <w:r>
        <w:rPr>
          <w:spacing w:val="1"/>
          <w:sz w:val="24"/>
        </w:rPr>
        <w:t xml:space="preserve"> </w:t>
      </w:r>
      <w:r>
        <w:rPr>
          <w:sz w:val="24"/>
        </w:rPr>
        <w:t>помощь</w:t>
      </w:r>
      <w:r>
        <w:rPr>
          <w:spacing w:val="1"/>
          <w:sz w:val="24"/>
        </w:rPr>
        <w:t xml:space="preserve"> </w:t>
      </w:r>
      <w:r>
        <w:rPr>
          <w:sz w:val="24"/>
        </w:rPr>
        <w:t>ребенку</w:t>
      </w:r>
      <w:r>
        <w:rPr>
          <w:spacing w:val="1"/>
          <w:sz w:val="24"/>
        </w:rPr>
        <w:t xml:space="preserve"> </w:t>
      </w:r>
      <w:r>
        <w:rPr>
          <w:sz w:val="24"/>
        </w:rPr>
        <w:t>(при</w:t>
      </w:r>
      <w:r>
        <w:rPr>
          <w:spacing w:val="1"/>
          <w:sz w:val="24"/>
        </w:rPr>
        <w:t xml:space="preserve"> </w:t>
      </w:r>
      <w:r>
        <w:rPr>
          <w:sz w:val="24"/>
        </w:rPr>
        <w:t>необходимости)</w:t>
      </w:r>
      <w:r>
        <w:rPr>
          <w:spacing w:val="1"/>
          <w:sz w:val="24"/>
        </w:rPr>
        <w:t xml:space="preserve"> </w:t>
      </w:r>
      <w:r>
        <w:rPr>
          <w:sz w:val="24"/>
        </w:rPr>
        <w:t>в</w:t>
      </w:r>
      <w:r>
        <w:rPr>
          <w:spacing w:val="1"/>
          <w:sz w:val="24"/>
        </w:rPr>
        <w:t xml:space="preserve"> </w:t>
      </w:r>
      <w:r>
        <w:rPr>
          <w:sz w:val="24"/>
        </w:rPr>
        <w:t>освоении</w:t>
      </w:r>
      <w:r>
        <w:rPr>
          <w:spacing w:val="1"/>
          <w:sz w:val="24"/>
        </w:rPr>
        <w:t xml:space="preserve"> </w:t>
      </w:r>
      <w:r>
        <w:rPr>
          <w:sz w:val="24"/>
        </w:rPr>
        <w:t>навыков</w:t>
      </w:r>
      <w:r>
        <w:rPr>
          <w:spacing w:val="1"/>
          <w:sz w:val="24"/>
        </w:rPr>
        <w:t xml:space="preserve"> </w:t>
      </w:r>
      <w:r>
        <w:rPr>
          <w:sz w:val="24"/>
        </w:rPr>
        <w:t>подготовки,</w:t>
      </w:r>
      <w:r>
        <w:rPr>
          <w:spacing w:val="-1"/>
          <w:sz w:val="24"/>
        </w:rPr>
        <w:t xml:space="preserve"> </w:t>
      </w:r>
      <w:r>
        <w:rPr>
          <w:sz w:val="24"/>
        </w:rPr>
        <w:t>проведения и анализа</w:t>
      </w:r>
      <w:r>
        <w:rPr>
          <w:spacing w:val="-1"/>
          <w:sz w:val="24"/>
        </w:rPr>
        <w:t xml:space="preserve"> </w:t>
      </w:r>
      <w:r>
        <w:rPr>
          <w:sz w:val="24"/>
        </w:rPr>
        <w:t>ключевых</w:t>
      </w:r>
      <w:r>
        <w:rPr>
          <w:spacing w:val="1"/>
          <w:sz w:val="24"/>
        </w:rPr>
        <w:t xml:space="preserve"> </w:t>
      </w:r>
      <w:r>
        <w:rPr>
          <w:sz w:val="24"/>
        </w:rPr>
        <w:t>дел;</w:t>
      </w:r>
    </w:p>
    <w:p w:rsidR="004B51D1" w:rsidRDefault="004B51D1" w:rsidP="0025286B">
      <w:pPr>
        <w:pStyle w:val="a5"/>
        <w:widowControl w:val="0"/>
        <w:numPr>
          <w:ilvl w:val="0"/>
          <w:numId w:val="84"/>
        </w:numPr>
        <w:tabs>
          <w:tab w:val="left" w:pos="1398"/>
        </w:tabs>
        <w:autoSpaceDE w:val="0"/>
        <w:autoSpaceDN w:val="0"/>
        <w:spacing w:after="0" w:line="240" w:lineRule="auto"/>
        <w:ind w:right="1306" w:firstLine="0"/>
        <w:contextualSpacing w:val="0"/>
        <w:jc w:val="both"/>
        <w:rPr>
          <w:sz w:val="24"/>
        </w:rPr>
      </w:pPr>
      <w:r>
        <w:rPr>
          <w:sz w:val="24"/>
        </w:rPr>
        <w:t>наблюдение за поведением ребенка в ситуациях подготовки, проведения и анализа</w:t>
      </w:r>
      <w:r>
        <w:rPr>
          <w:spacing w:val="1"/>
          <w:sz w:val="24"/>
        </w:rPr>
        <w:t xml:space="preserve"> </w:t>
      </w:r>
      <w:r>
        <w:rPr>
          <w:sz w:val="24"/>
        </w:rPr>
        <w:t>ключевых дел, за его отношениями со сверстниками, старшими и младшими школьниками, с</w:t>
      </w:r>
      <w:r>
        <w:rPr>
          <w:spacing w:val="-57"/>
          <w:sz w:val="24"/>
        </w:rPr>
        <w:t xml:space="preserve"> </w:t>
      </w:r>
      <w:r>
        <w:rPr>
          <w:sz w:val="24"/>
        </w:rPr>
        <w:t>педагогами</w:t>
      </w:r>
      <w:r>
        <w:rPr>
          <w:spacing w:val="-1"/>
          <w:sz w:val="24"/>
        </w:rPr>
        <w:t xml:space="preserve"> </w:t>
      </w:r>
      <w:r>
        <w:rPr>
          <w:sz w:val="24"/>
        </w:rPr>
        <w:t>и другими взрослыми;</w:t>
      </w:r>
    </w:p>
    <w:p w:rsidR="004B51D1" w:rsidRDefault="004B51D1" w:rsidP="0025286B">
      <w:pPr>
        <w:pStyle w:val="a5"/>
        <w:widowControl w:val="0"/>
        <w:numPr>
          <w:ilvl w:val="0"/>
          <w:numId w:val="84"/>
        </w:numPr>
        <w:tabs>
          <w:tab w:val="left" w:pos="1398"/>
        </w:tabs>
        <w:autoSpaceDE w:val="0"/>
        <w:autoSpaceDN w:val="0"/>
        <w:spacing w:after="0" w:line="240" w:lineRule="auto"/>
        <w:ind w:right="1301" w:firstLine="0"/>
        <w:contextualSpacing w:val="0"/>
        <w:jc w:val="both"/>
        <w:rPr>
          <w:sz w:val="24"/>
        </w:rPr>
      </w:pPr>
      <w:r>
        <w:rPr>
          <w:sz w:val="24"/>
        </w:rPr>
        <w:t>при необходимости коррекция поведения ребенка через частные беседы с ним, через</w:t>
      </w:r>
      <w:r>
        <w:rPr>
          <w:spacing w:val="1"/>
          <w:sz w:val="24"/>
        </w:rPr>
        <w:t xml:space="preserve"> </w:t>
      </w:r>
      <w:r>
        <w:rPr>
          <w:sz w:val="24"/>
        </w:rPr>
        <w:t>включение его в совместную работу с другими детьми, которые могли бы стать хорошим</w:t>
      </w:r>
      <w:r>
        <w:rPr>
          <w:spacing w:val="1"/>
          <w:sz w:val="24"/>
        </w:rPr>
        <w:t xml:space="preserve"> </w:t>
      </w:r>
      <w:r>
        <w:rPr>
          <w:sz w:val="24"/>
        </w:rPr>
        <w:t>примером для ребенка, через предложение взять в следующем ключевом деле на себя роль</w:t>
      </w:r>
      <w:r>
        <w:rPr>
          <w:spacing w:val="1"/>
          <w:sz w:val="24"/>
        </w:rPr>
        <w:t xml:space="preserve"> </w:t>
      </w:r>
      <w:r>
        <w:rPr>
          <w:sz w:val="24"/>
        </w:rPr>
        <w:t>ответственного</w:t>
      </w:r>
      <w:r>
        <w:rPr>
          <w:spacing w:val="-1"/>
          <w:sz w:val="24"/>
        </w:rPr>
        <w:t xml:space="preserve"> </w:t>
      </w:r>
      <w:r>
        <w:rPr>
          <w:sz w:val="24"/>
        </w:rPr>
        <w:t>за</w:t>
      </w:r>
      <w:r>
        <w:rPr>
          <w:spacing w:val="-1"/>
          <w:sz w:val="24"/>
        </w:rPr>
        <w:t xml:space="preserve"> </w:t>
      </w:r>
      <w:r>
        <w:rPr>
          <w:sz w:val="24"/>
        </w:rPr>
        <w:t>тот</w:t>
      </w:r>
      <w:r>
        <w:rPr>
          <w:spacing w:val="1"/>
          <w:sz w:val="24"/>
        </w:rPr>
        <w:t xml:space="preserve"> </w:t>
      </w:r>
      <w:r>
        <w:rPr>
          <w:sz w:val="24"/>
        </w:rPr>
        <w:t>или</w:t>
      </w:r>
      <w:r>
        <w:rPr>
          <w:spacing w:val="1"/>
          <w:sz w:val="24"/>
        </w:rPr>
        <w:t xml:space="preserve"> </w:t>
      </w:r>
      <w:r>
        <w:rPr>
          <w:sz w:val="24"/>
        </w:rPr>
        <w:t>иной фрагмент</w:t>
      </w:r>
      <w:r>
        <w:rPr>
          <w:spacing w:val="-1"/>
          <w:sz w:val="24"/>
        </w:rPr>
        <w:t xml:space="preserve"> </w:t>
      </w:r>
      <w:r>
        <w:rPr>
          <w:sz w:val="24"/>
        </w:rPr>
        <w:t>общей работы.</w:t>
      </w:r>
    </w:p>
    <w:p w:rsidR="004B51D1" w:rsidRDefault="004B51D1" w:rsidP="004B51D1">
      <w:pPr>
        <w:pStyle w:val="af3"/>
        <w:spacing w:before="1"/>
        <w:jc w:val="left"/>
      </w:pPr>
    </w:p>
    <w:p w:rsidR="004B51D1" w:rsidRDefault="004B51D1" w:rsidP="0025286B">
      <w:pPr>
        <w:pStyle w:val="Heading1"/>
        <w:numPr>
          <w:ilvl w:val="3"/>
          <w:numId w:val="81"/>
        </w:numPr>
        <w:tabs>
          <w:tab w:val="left" w:pos="3109"/>
        </w:tabs>
        <w:ind w:left="3108"/>
        <w:jc w:val="left"/>
      </w:pPr>
      <w:r>
        <w:t>Модуль</w:t>
      </w:r>
      <w:r>
        <w:rPr>
          <w:spacing w:val="-3"/>
        </w:rPr>
        <w:t xml:space="preserve"> </w:t>
      </w:r>
      <w:r>
        <w:t>«Классное</w:t>
      </w:r>
      <w:r>
        <w:rPr>
          <w:spacing w:val="-4"/>
        </w:rPr>
        <w:t xml:space="preserve"> </w:t>
      </w:r>
      <w:r>
        <w:t>руководство</w:t>
      </w:r>
      <w:r>
        <w:rPr>
          <w:spacing w:val="-4"/>
        </w:rPr>
        <w:t xml:space="preserve"> </w:t>
      </w:r>
      <w:r>
        <w:t>и</w:t>
      </w:r>
      <w:r>
        <w:rPr>
          <w:spacing w:val="-3"/>
        </w:rPr>
        <w:t xml:space="preserve"> </w:t>
      </w:r>
      <w:r>
        <w:t>наставничество»</w:t>
      </w:r>
    </w:p>
    <w:p w:rsidR="004B51D1" w:rsidRDefault="004B51D1" w:rsidP="004B51D1">
      <w:pPr>
        <w:pStyle w:val="af3"/>
        <w:spacing w:before="6"/>
        <w:jc w:val="left"/>
        <w:rPr>
          <w:b/>
          <w:sz w:val="23"/>
        </w:rPr>
      </w:pPr>
    </w:p>
    <w:p w:rsidR="004B51D1" w:rsidRDefault="004B51D1" w:rsidP="004B51D1">
      <w:pPr>
        <w:pStyle w:val="af3"/>
        <w:spacing w:before="1"/>
        <w:ind w:right="1305" w:firstLine="120"/>
      </w:pPr>
      <w:r>
        <w:t>Осуществляя</w:t>
      </w:r>
      <w:r>
        <w:rPr>
          <w:spacing w:val="1"/>
        </w:rPr>
        <w:t xml:space="preserve"> </w:t>
      </w:r>
      <w:r>
        <w:t>работу</w:t>
      </w:r>
      <w:r>
        <w:rPr>
          <w:spacing w:val="1"/>
        </w:rPr>
        <w:t xml:space="preserve"> </w:t>
      </w:r>
      <w:r>
        <w:t>с</w:t>
      </w:r>
      <w:r>
        <w:rPr>
          <w:spacing w:val="1"/>
        </w:rPr>
        <w:t xml:space="preserve"> </w:t>
      </w:r>
      <w:r>
        <w:t>классом,</w:t>
      </w:r>
      <w:r>
        <w:rPr>
          <w:spacing w:val="1"/>
        </w:rPr>
        <w:t xml:space="preserve"> </w:t>
      </w:r>
      <w:r>
        <w:t>педагог</w:t>
      </w:r>
      <w:r>
        <w:rPr>
          <w:spacing w:val="1"/>
        </w:rPr>
        <w:t xml:space="preserve"> </w:t>
      </w:r>
      <w:r>
        <w:t>организует</w:t>
      </w:r>
      <w:r>
        <w:rPr>
          <w:spacing w:val="1"/>
        </w:rPr>
        <w:t xml:space="preserve"> </w:t>
      </w:r>
      <w:r>
        <w:t>работу</w:t>
      </w:r>
      <w:r>
        <w:rPr>
          <w:spacing w:val="1"/>
        </w:rPr>
        <w:t xml:space="preserve"> </w:t>
      </w:r>
      <w:r>
        <w:t>с</w:t>
      </w:r>
      <w:r>
        <w:rPr>
          <w:spacing w:val="1"/>
        </w:rPr>
        <w:t xml:space="preserve"> </w:t>
      </w:r>
      <w:r>
        <w:t>коллективом</w:t>
      </w:r>
      <w:r>
        <w:rPr>
          <w:spacing w:val="1"/>
        </w:rPr>
        <w:t xml:space="preserve"> </w:t>
      </w:r>
      <w:r>
        <w:t>класса;</w:t>
      </w:r>
      <w:r>
        <w:rPr>
          <w:spacing w:val="1"/>
        </w:rPr>
        <w:t xml:space="preserve"> </w:t>
      </w:r>
      <w:r>
        <w:t>индивидуальную</w:t>
      </w:r>
      <w:r>
        <w:rPr>
          <w:spacing w:val="1"/>
        </w:rPr>
        <w:t xml:space="preserve"> </w:t>
      </w:r>
      <w:r>
        <w:t>работу</w:t>
      </w:r>
      <w:r>
        <w:rPr>
          <w:spacing w:val="1"/>
        </w:rPr>
        <w:t xml:space="preserve"> </w:t>
      </w:r>
      <w:r>
        <w:t>с</w:t>
      </w:r>
      <w:r>
        <w:rPr>
          <w:spacing w:val="1"/>
        </w:rPr>
        <w:t xml:space="preserve"> </w:t>
      </w:r>
      <w:r>
        <w:t>учащимися</w:t>
      </w:r>
      <w:r>
        <w:rPr>
          <w:spacing w:val="1"/>
        </w:rPr>
        <w:t xml:space="preserve"> </w:t>
      </w:r>
      <w:r>
        <w:t>вверенного</w:t>
      </w:r>
      <w:r>
        <w:rPr>
          <w:spacing w:val="1"/>
        </w:rPr>
        <w:t xml:space="preserve"> </w:t>
      </w:r>
      <w:r>
        <w:t>ему</w:t>
      </w:r>
      <w:r>
        <w:rPr>
          <w:spacing w:val="1"/>
        </w:rPr>
        <w:t xml:space="preserve"> </w:t>
      </w:r>
      <w:r>
        <w:t>класса;</w:t>
      </w:r>
      <w:r>
        <w:rPr>
          <w:spacing w:val="1"/>
        </w:rPr>
        <w:t xml:space="preserve"> </w:t>
      </w:r>
      <w:r>
        <w:t>работу</w:t>
      </w:r>
      <w:r>
        <w:rPr>
          <w:spacing w:val="1"/>
        </w:rPr>
        <w:t xml:space="preserve"> </w:t>
      </w:r>
      <w:r>
        <w:t>с</w:t>
      </w:r>
      <w:r>
        <w:rPr>
          <w:spacing w:val="1"/>
        </w:rPr>
        <w:t xml:space="preserve"> </w:t>
      </w:r>
      <w:r>
        <w:t>учителями,</w:t>
      </w:r>
      <w:r>
        <w:rPr>
          <w:spacing w:val="1"/>
        </w:rPr>
        <w:t xml:space="preserve"> </w:t>
      </w:r>
      <w:r>
        <w:t>преподающими</w:t>
      </w:r>
      <w:r>
        <w:rPr>
          <w:spacing w:val="1"/>
        </w:rPr>
        <w:t xml:space="preserve"> </w:t>
      </w:r>
      <w:r>
        <w:t>в</w:t>
      </w:r>
      <w:r>
        <w:rPr>
          <w:spacing w:val="1"/>
        </w:rPr>
        <w:t xml:space="preserve"> </w:t>
      </w:r>
      <w:r>
        <w:t>данном</w:t>
      </w:r>
      <w:r>
        <w:rPr>
          <w:spacing w:val="1"/>
        </w:rPr>
        <w:t xml:space="preserve"> </w:t>
      </w:r>
      <w:r>
        <w:t>классе;</w:t>
      </w:r>
      <w:r>
        <w:rPr>
          <w:spacing w:val="1"/>
        </w:rPr>
        <w:t xml:space="preserve"> </w:t>
      </w:r>
      <w:r>
        <w:t>работу</w:t>
      </w:r>
      <w:r>
        <w:rPr>
          <w:spacing w:val="1"/>
        </w:rPr>
        <w:t xml:space="preserve"> </w:t>
      </w:r>
      <w:r>
        <w:t>с</w:t>
      </w:r>
      <w:r>
        <w:rPr>
          <w:spacing w:val="1"/>
        </w:rPr>
        <w:t xml:space="preserve"> </w:t>
      </w:r>
      <w:r>
        <w:t>родителями</w:t>
      </w:r>
      <w:r>
        <w:rPr>
          <w:spacing w:val="1"/>
        </w:rPr>
        <w:t xml:space="preserve"> </w:t>
      </w:r>
      <w:r>
        <w:t>учащихся</w:t>
      </w:r>
      <w:r>
        <w:rPr>
          <w:spacing w:val="1"/>
        </w:rPr>
        <w:t xml:space="preserve"> </w:t>
      </w:r>
      <w:r>
        <w:t>или</w:t>
      </w:r>
      <w:r>
        <w:rPr>
          <w:spacing w:val="1"/>
        </w:rPr>
        <w:t xml:space="preserve"> </w:t>
      </w:r>
      <w:r>
        <w:t>их</w:t>
      </w:r>
      <w:r>
        <w:rPr>
          <w:spacing w:val="1"/>
        </w:rPr>
        <w:t xml:space="preserve"> </w:t>
      </w:r>
      <w:r>
        <w:t>законными</w:t>
      </w:r>
      <w:r>
        <w:rPr>
          <w:spacing w:val="1"/>
        </w:rPr>
        <w:t xml:space="preserve"> </w:t>
      </w:r>
      <w:r>
        <w:t>представителями.</w:t>
      </w:r>
    </w:p>
    <w:p w:rsidR="004B51D1" w:rsidRDefault="004B51D1" w:rsidP="004B51D1">
      <w:pPr>
        <w:pStyle w:val="Heading2"/>
        <w:spacing w:before="5" w:line="273" w:lineRule="exact"/>
        <w:ind w:left="977"/>
        <w:jc w:val="both"/>
      </w:pPr>
      <w:r>
        <w:t>Работа</w:t>
      </w:r>
      <w:r>
        <w:rPr>
          <w:spacing w:val="-1"/>
        </w:rPr>
        <w:t xml:space="preserve"> </w:t>
      </w:r>
      <w:r>
        <w:t>с</w:t>
      </w:r>
      <w:r>
        <w:rPr>
          <w:spacing w:val="-2"/>
        </w:rPr>
        <w:t xml:space="preserve"> </w:t>
      </w:r>
      <w:r>
        <w:t>классным</w:t>
      </w:r>
      <w:r>
        <w:rPr>
          <w:spacing w:val="-3"/>
        </w:rPr>
        <w:t xml:space="preserve"> </w:t>
      </w:r>
      <w:r>
        <w:t>коллективом:</w:t>
      </w:r>
    </w:p>
    <w:p w:rsidR="004B51D1" w:rsidRDefault="004B51D1" w:rsidP="0025286B">
      <w:pPr>
        <w:pStyle w:val="a5"/>
        <w:widowControl w:val="0"/>
        <w:numPr>
          <w:ilvl w:val="0"/>
          <w:numId w:val="84"/>
        </w:numPr>
        <w:tabs>
          <w:tab w:val="left" w:pos="1115"/>
        </w:tabs>
        <w:autoSpaceDE w:val="0"/>
        <w:autoSpaceDN w:val="0"/>
        <w:spacing w:after="0" w:line="240" w:lineRule="auto"/>
        <w:ind w:right="1306" w:firstLine="0"/>
        <w:contextualSpacing w:val="0"/>
        <w:jc w:val="both"/>
        <w:rPr>
          <w:sz w:val="24"/>
        </w:rPr>
      </w:pPr>
      <w:r>
        <w:rPr>
          <w:sz w:val="24"/>
        </w:rPr>
        <w:t>инициирование и поддержка участия класса в общешкольных ключевых делах, оказание</w:t>
      </w:r>
      <w:r>
        <w:rPr>
          <w:spacing w:val="1"/>
          <w:sz w:val="24"/>
        </w:rPr>
        <w:t xml:space="preserve"> </w:t>
      </w:r>
      <w:r>
        <w:rPr>
          <w:sz w:val="24"/>
        </w:rPr>
        <w:t>необходимой</w:t>
      </w:r>
      <w:r>
        <w:rPr>
          <w:spacing w:val="-1"/>
          <w:sz w:val="24"/>
        </w:rPr>
        <w:t xml:space="preserve"> </w:t>
      </w:r>
      <w:r>
        <w:rPr>
          <w:sz w:val="24"/>
        </w:rPr>
        <w:t>помощи детям</w:t>
      </w:r>
      <w:r>
        <w:rPr>
          <w:spacing w:val="-1"/>
          <w:sz w:val="24"/>
        </w:rPr>
        <w:t xml:space="preserve"> </w:t>
      </w:r>
      <w:r>
        <w:rPr>
          <w:sz w:val="24"/>
        </w:rPr>
        <w:t>в</w:t>
      </w:r>
      <w:r>
        <w:rPr>
          <w:spacing w:val="-1"/>
          <w:sz w:val="24"/>
        </w:rPr>
        <w:t xml:space="preserve"> </w:t>
      </w:r>
      <w:r>
        <w:rPr>
          <w:sz w:val="24"/>
        </w:rPr>
        <w:t>их</w:t>
      </w:r>
      <w:r>
        <w:rPr>
          <w:spacing w:val="1"/>
          <w:sz w:val="24"/>
        </w:rPr>
        <w:t xml:space="preserve"> </w:t>
      </w:r>
      <w:r>
        <w:rPr>
          <w:sz w:val="24"/>
        </w:rPr>
        <w:t>подготовке, проведении</w:t>
      </w:r>
      <w:r>
        <w:rPr>
          <w:spacing w:val="-1"/>
          <w:sz w:val="24"/>
        </w:rPr>
        <w:t xml:space="preserve"> </w:t>
      </w:r>
      <w:r>
        <w:rPr>
          <w:sz w:val="24"/>
        </w:rPr>
        <w:t>и анализе;</w:t>
      </w:r>
    </w:p>
    <w:p w:rsidR="004B51D1" w:rsidRDefault="004B51D1" w:rsidP="0025286B">
      <w:pPr>
        <w:pStyle w:val="a5"/>
        <w:widowControl w:val="0"/>
        <w:numPr>
          <w:ilvl w:val="0"/>
          <w:numId w:val="84"/>
        </w:numPr>
        <w:tabs>
          <w:tab w:val="left" w:pos="1115"/>
        </w:tabs>
        <w:autoSpaceDE w:val="0"/>
        <w:autoSpaceDN w:val="0"/>
        <w:spacing w:after="0" w:line="240" w:lineRule="auto"/>
        <w:ind w:right="1306" w:firstLine="0"/>
        <w:contextualSpacing w:val="0"/>
        <w:jc w:val="both"/>
        <w:rPr>
          <w:sz w:val="24"/>
        </w:rPr>
      </w:pPr>
      <w:r>
        <w:rPr>
          <w:sz w:val="24"/>
        </w:rPr>
        <w:t>организация</w:t>
      </w:r>
      <w:r>
        <w:rPr>
          <w:spacing w:val="12"/>
          <w:sz w:val="24"/>
        </w:rPr>
        <w:t xml:space="preserve"> </w:t>
      </w:r>
      <w:r>
        <w:rPr>
          <w:sz w:val="24"/>
        </w:rPr>
        <w:t>интересных</w:t>
      </w:r>
      <w:r>
        <w:rPr>
          <w:spacing w:val="12"/>
          <w:sz w:val="24"/>
        </w:rPr>
        <w:t xml:space="preserve"> </w:t>
      </w:r>
      <w:r>
        <w:rPr>
          <w:sz w:val="24"/>
        </w:rPr>
        <w:t>и</w:t>
      </w:r>
      <w:r>
        <w:rPr>
          <w:spacing w:val="11"/>
          <w:sz w:val="24"/>
        </w:rPr>
        <w:t xml:space="preserve"> </w:t>
      </w:r>
      <w:r>
        <w:rPr>
          <w:sz w:val="24"/>
        </w:rPr>
        <w:t>полезных</w:t>
      </w:r>
      <w:r>
        <w:rPr>
          <w:spacing w:val="13"/>
          <w:sz w:val="24"/>
        </w:rPr>
        <w:t xml:space="preserve"> </w:t>
      </w:r>
      <w:r>
        <w:rPr>
          <w:sz w:val="24"/>
        </w:rPr>
        <w:t>для</w:t>
      </w:r>
      <w:r>
        <w:rPr>
          <w:spacing w:val="14"/>
          <w:sz w:val="24"/>
        </w:rPr>
        <w:t xml:space="preserve"> </w:t>
      </w:r>
      <w:r>
        <w:rPr>
          <w:sz w:val="24"/>
        </w:rPr>
        <w:t>личностного</w:t>
      </w:r>
      <w:r>
        <w:rPr>
          <w:spacing w:val="12"/>
          <w:sz w:val="24"/>
        </w:rPr>
        <w:t xml:space="preserve"> </w:t>
      </w:r>
      <w:r>
        <w:rPr>
          <w:sz w:val="24"/>
        </w:rPr>
        <w:t>развития</w:t>
      </w:r>
      <w:r>
        <w:rPr>
          <w:spacing w:val="13"/>
          <w:sz w:val="24"/>
        </w:rPr>
        <w:t xml:space="preserve"> </w:t>
      </w:r>
      <w:r>
        <w:rPr>
          <w:sz w:val="24"/>
        </w:rPr>
        <w:t>ребенка</w:t>
      </w:r>
      <w:r>
        <w:rPr>
          <w:spacing w:val="11"/>
          <w:sz w:val="24"/>
        </w:rPr>
        <w:t xml:space="preserve"> </w:t>
      </w:r>
      <w:r>
        <w:rPr>
          <w:sz w:val="24"/>
        </w:rPr>
        <w:t>совместных</w:t>
      </w:r>
      <w:r>
        <w:rPr>
          <w:spacing w:val="15"/>
          <w:sz w:val="24"/>
        </w:rPr>
        <w:t xml:space="preserve"> </w:t>
      </w:r>
      <w:proofErr w:type="gramStart"/>
      <w:r>
        <w:rPr>
          <w:sz w:val="24"/>
        </w:rPr>
        <w:t>дел</w:t>
      </w:r>
      <w:proofErr w:type="gramEnd"/>
      <w:r>
        <w:rPr>
          <w:spacing w:val="-58"/>
          <w:sz w:val="24"/>
        </w:rPr>
        <w:t xml:space="preserve"> </w:t>
      </w:r>
      <w:r>
        <w:rPr>
          <w:sz w:val="24"/>
        </w:rPr>
        <w:t>с учащимися вверенного ему</w:t>
      </w:r>
      <w:r>
        <w:rPr>
          <w:spacing w:val="-5"/>
          <w:sz w:val="24"/>
        </w:rPr>
        <w:t xml:space="preserve"> </w:t>
      </w:r>
      <w:r>
        <w:rPr>
          <w:sz w:val="24"/>
        </w:rPr>
        <w:t>класса</w:t>
      </w:r>
      <w:r>
        <w:rPr>
          <w:spacing w:val="-2"/>
          <w:sz w:val="24"/>
        </w:rPr>
        <w:t xml:space="preserve"> </w:t>
      </w:r>
      <w:r>
        <w:rPr>
          <w:sz w:val="24"/>
        </w:rPr>
        <w:t>(познавательной,</w:t>
      </w:r>
      <w:r>
        <w:rPr>
          <w:spacing w:val="-3"/>
          <w:sz w:val="24"/>
        </w:rPr>
        <w:t xml:space="preserve"> </w:t>
      </w:r>
      <w:r>
        <w:rPr>
          <w:sz w:val="24"/>
        </w:rPr>
        <w:t>трудовой,</w:t>
      </w:r>
    </w:p>
    <w:p w:rsidR="004B51D1" w:rsidRPr="00CF4F2E" w:rsidRDefault="004B51D1" w:rsidP="0025286B">
      <w:pPr>
        <w:pStyle w:val="a5"/>
        <w:widowControl w:val="0"/>
        <w:numPr>
          <w:ilvl w:val="0"/>
          <w:numId w:val="84"/>
        </w:numPr>
        <w:tabs>
          <w:tab w:val="left" w:pos="1115"/>
        </w:tabs>
        <w:autoSpaceDE w:val="0"/>
        <w:autoSpaceDN w:val="0"/>
        <w:spacing w:after="0" w:line="240" w:lineRule="auto"/>
        <w:ind w:right="1298" w:firstLine="0"/>
        <w:contextualSpacing w:val="0"/>
        <w:jc w:val="both"/>
        <w:rPr>
          <w:sz w:val="24"/>
        </w:rPr>
      </w:pPr>
      <w:proofErr w:type="gramStart"/>
      <w:r>
        <w:rPr>
          <w:sz w:val="24"/>
        </w:rPr>
        <w:t>спортивно-оздоровительной,</w:t>
      </w:r>
      <w:r>
        <w:rPr>
          <w:spacing w:val="1"/>
          <w:sz w:val="24"/>
        </w:rPr>
        <w:t xml:space="preserve"> </w:t>
      </w:r>
      <w:r>
        <w:rPr>
          <w:sz w:val="24"/>
        </w:rPr>
        <w:t>духовно-нравственной,</w:t>
      </w:r>
      <w:r>
        <w:rPr>
          <w:spacing w:val="1"/>
          <w:sz w:val="24"/>
        </w:rPr>
        <w:t xml:space="preserve"> </w:t>
      </w:r>
      <w:r>
        <w:rPr>
          <w:sz w:val="24"/>
        </w:rPr>
        <w:t>творческой,</w:t>
      </w:r>
      <w:r>
        <w:rPr>
          <w:spacing w:val="1"/>
          <w:sz w:val="24"/>
        </w:rPr>
        <w:t xml:space="preserve"> </w:t>
      </w:r>
      <w:r>
        <w:rPr>
          <w:sz w:val="24"/>
        </w:rPr>
        <w:t>профориентационной</w:t>
      </w:r>
      <w:r>
        <w:rPr>
          <w:spacing w:val="-57"/>
          <w:sz w:val="24"/>
        </w:rPr>
        <w:t xml:space="preserve"> </w:t>
      </w:r>
      <w:r>
        <w:rPr>
          <w:sz w:val="24"/>
        </w:rPr>
        <w:lastRenderedPageBreak/>
        <w:t>направленности), позволяющие с одной стороны, – вовлечь в них детей с самыми разными</w:t>
      </w:r>
      <w:r>
        <w:rPr>
          <w:spacing w:val="1"/>
          <w:sz w:val="24"/>
        </w:rPr>
        <w:t xml:space="preserve"> </w:t>
      </w:r>
      <w:r>
        <w:rPr>
          <w:sz w:val="24"/>
        </w:rPr>
        <w:t>потребностями и тем самым дать им возможность самореализоваться в них, а с другой, –</w:t>
      </w:r>
      <w:r>
        <w:rPr>
          <w:spacing w:val="1"/>
          <w:sz w:val="24"/>
        </w:rPr>
        <w:t xml:space="preserve"> </w:t>
      </w:r>
      <w:r>
        <w:rPr>
          <w:sz w:val="24"/>
        </w:rPr>
        <w:t>установить</w:t>
      </w:r>
      <w:r>
        <w:rPr>
          <w:spacing w:val="28"/>
          <w:sz w:val="24"/>
        </w:rPr>
        <w:t xml:space="preserve"> </w:t>
      </w:r>
      <w:r>
        <w:rPr>
          <w:sz w:val="24"/>
        </w:rPr>
        <w:t>и</w:t>
      </w:r>
      <w:r>
        <w:rPr>
          <w:spacing w:val="29"/>
          <w:sz w:val="24"/>
        </w:rPr>
        <w:t xml:space="preserve"> </w:t>
      </w:r>
      <w:r>
        <w:rPr>
          <w:sz w:val="24"/>
        </w:rPr>
        <w:t>упрочить</w:t>
      </w:r>
      <w:r>
        <w:rPr>
          <w:spacing w:val="28"/>
          <w:sz w:val="24"/>
        </w:rPr>
        <w:t xml:space="preserve"> </w:t>
      </w:r>
      <w:r>
        <w:rPr>
          <w:sz w:val="24"/>
        </w:rPr>
        <w:t>доверительные</w:t>
      </w:r>
      <w:r>
        <w:rPr>
          <w:spacing w:val="25"/>
          <w:sz w:val="24"/>
        </w:rPr>
        <w:t xml:space="preserve"> </w:t>
      </w:r>
      <w:r>
        <w:rPr>
          <w:sz w:val="24"/>
        </w:rPr>
        <w:t>отношения</w:t>
      </w:r>
      <w:r>
        <w:rPr>
          <w:spacing w:val="26"/>
          <w:sz w:val="24"/>
        </w:rPr>
        <w:t xml:space="preserve"> </w:t>
      </w:r>
      <w:r>
        <w:rPr>
          <w:sz w:val="24"/>
        </w:rPr>
        <w:t>с</w:t>
      </w:r>
      <w:r>
        <w:rPr>
          <w:spacing w:val="28"/>
          <w:sz w:val="24"/>
        </w:rPr>
        <w:t xml:space="preserve"> </w:t>
      </w:r>
      <w:r>
        <w:rPr>
          <w:sz w:val="24"/>
        </w:rPr>
        <w:t>учащимися</w:t>
      </w:r>
      <w:r>
        <w:rPr>
          <w:spacing w:val="26"/>
          <w:sz w:val="24"/>
        </w:rPr>
        <w:t xml:space="preserve"> </w:t>
      </w:r>
      <w:r>
        <w:rPr>
          <w:sz w:val="24"/>
        </w:rPr>
        <w:t>класса,</w:t>
      </w:r>
      <w:r>
        <w:rPr>
          <w:spacing w:val="26"/>
          <w:sz w:val="24"/>
        </w:rPr>
        <w:t xml:space="preserve"> </w:t>
      </w:r>
      <w:r>
        <w:rPr>
          <w:sz w:val="24"/>
        </w:rPr>
        <w:t>стать</w:t>
      </w:r>
      <w:r>
        <w:rPr>
          <w:spacing w:val="28"/>
          <w:sz w:val="24"/>
        </w:rPr>
        <w:t xml:space="preserve"> </w:t>
      </w:r>
      <w:r>
        <w:rPr>
          <w:sz w:val="24"/>
        </w:rPr>
        <w:t>для</w:t>
      </w:r>
      <w:r>
        <w:rPr>
          <w:spacing w:val="27"/>
          <w:sz w:val="24"/>
        </w:rPr>
        <w:t xml:space="preserve"> </w:t>
      </w:r>
      <w:r>
        <w:rPr>
          <w:sz w:val="24"/>
        </w:rPr>
        <w:t>них</w:t>
      </w:r>
      <w:r w:rsidR="00CF4F2E">
        <w:rPr>
          <w:sz w:val="24"/>
        </w:rPr>
        <w:t xml:space="preserve"> </w:t>
      </w:r>
      <w:r>
        <w:t>значимым</w:t>
      </w:r>
      <w:r w:rsidRPr="00CF4F2E">
        <w:rPr>
          <w:spacing w:val="-5"/>
        </w:rPr>
        <w:t xml:space="preserve"> </w:t>
      </w:r>
      <w:r>
        <w:t>взрослым,</w:t>
      </w:r>
      <w:r w:rsidRPr="00CF4F2E">
        <w:rPr>
          <w:spacing w:val="-3"/>
        </w:rPr>
        <w:t xml:space="preserve"> </w:t>
      </w:r>
      <w:r>
        <w:t>задающим</w:t>
      </w:r>
      <w:r w:rsidRPr="00CF4F2E">
        <w:rPr>
          <w:spacing w:val="-3"/>
        </w:rPr>
        <w:t xml:space="preserve"> </w:t>
      </w:r>
      <w:r>
        <w:t>образцы</w:t>
      </w:r>
      <w:r w:rsidRPr="00CF4F2E">
        <w:rPr>
          <w:spacing w:val="-3"/>
        </w:rPr>
        <w:t xml:space="preserve"> </w:t>
      </w:r>
      <w:r>
        <w:t>поведения</w:t>
      </w:r>
      <w:r w:rsidRPr="00CF4F2E">
        <w:rPr>
          <w:spacing w:val="-2"/>
        </w:rPr>
        <w:t xml:space="preserve"> </w:t>
      </w:r>
      <w:r>
        <w:t>в</w:t>
      </w:r>
      <w:r w:rsidRPr="00CF4F2E">
        <w:rPr>
          <w:spacing w:val="-4"/>
        </w:rPr>
        <w:t xml:space="preserve"> </w:t>
      </w:r>
      <w:r>
        <w:t>обществе;</w:t>
      </w:r>
      <w:proofErr w:type="gramEnd"/>
    </w:p>
    <w:p w:rsidR="004B51D1" w:rsidRDefault="004B51D1" w:rsidP="0025286B">
      <w:pPr>
        <w:pStyle w:val="a5"/>
        <w:widowControl w:val="0"/>
        <w:numPr>
          <w:ilvl w:val="0"/>
          <w:numId w:val="84"/>
        </w:numPr>
        <w:tabs>
          <w:tab w:val="left" w:pos="1115"/>
        </w:tabs>
        <w:autoSpaceDE w:val="0"/>
        <w:autoSpaceDN w:val="0"/>
        <w:spacing w:after="0" w:line="240" w:lineRule="auto"/>
        <w:ind w:right="1302" w:firstLine="0"/>
        <w:contextualSpacing w:val="0"/>
        <w:jc w:val="both"/>
        <w:rPr>
          <w:sz w:val="24"/>
        </w:rPr>
      </w:pPr>
      <w:r>
        <w:rPr>
          <w:sz w:val="24"/>
        </w:rPr>
        <w:t>проведение</w:t>
      </w:r>
      <w:r>
        <w:rPr>
          <w:spacing w:val="1"/>
          <w:sz w:val="24"/>
        </w:rPr>
        <w:t xml:space="preserve"> </w:t>
      </w:r>
      <w:r>
        <w:rPr>
          <w:sz w:val="24"/>
        </w:rPr>
        <w:t>классных</w:t>
      </w:r>
      <w:r>
        <w:rPr>
          <w:spacing w:val="1"/>
          <w:sz w:val="24"/>
        </w:rPr>
        <w:t xml:space="preserve"> </w:t>
      </w:r>
      <w:r>
        <w:rPr>
          <w:sz w:val="24"/>
        </w:rPr>
        <w:t>часов</w:t>
      </w:r>
      <w:r>
        <w:rPr>
          <w:spacing w:val="1"/>
          <w:sz w:val="24"/>
        </w:rPr>
        <w:t xml:space="preserve"> </w:t>
      </w:r>
      <w:r>
        <w:rPr>
          <w:sz w:val="24"/>
        </w:rPr>
        <w:t>как</w:t>
      </w:r>
      <w:r>
        <w:rPr>
          <w:spacing w:val="1"/>
          <w:sz w:val="24"/>
        </w:rPr>
        <w:t xml:space="preserve"> </w:t>
      </w:r>
      <w:r>
        <w:rPr>
          <w:sz w:val="24"/>
        </w:rPr>
        <w:t>часов</w:t>
      </w:r>
      <w:r>
        <w:rPr>
          <w:spacing w:val="1"/>
          <w:sz w:val="24"/>
        </w:rPr>
        <w:t xml:space="preserve"> </w:t>
      </w:r>
      <w:r>
        <w:rPr>
          <w:sz w:val="24"/>
        </w:rPr>
        <w:t>плодотворного</w:t>
      </w:r>
      <w:r>
        <w:rPr>
          <w:spacing w:val="1"/>
          <w:sz w:val="24"/>
        </w:rPr>
        <w:t xml:space="preserve"> </w:t>
      </w:r>
      <w:r>
        <w:rPr>
          <w:sz w:val="24"/>
        </w:rPr>
        <w:t>и</w:t>
      </w:r>
      <w:r>
        <w:rPr>
          <w:spacing w:val="1"/>
          <w:sz w:val="24"/>
        </w:rPr>
        <w:t xml:space="preserve"> </w:t>
      </w:r>
      <w:r>
        <w:rPr>
          <w:sz w:val="24"/>
        </w:rPr>
        <w:t>доверительного</w:t>
      </w:r>
      <w:r>
        <w:rPr>
          <w:spacing w:val="60"/>
          <w:sz w:val="24"/>
        </w:rPr>
        <w:t xml:space="preserve"> </w:t>
      </w:r>
      <w:r>
        <w:rPr>
          <w:sz w:val="24"/>
        </w:rPr>
        <w:t>общения</w:t>
      </w:r>
      <w:r>
        <w:rPr>
          <w:spacing w:val="1"/>
          <w:sz w:val="24"/>
        </w:rPr>
        <w:t xml:space="preserve"> </w:t>
      </w:r>
      <w:r>
        <w:rPr>
          <w:sz w:val="24"/>
        </w:rPr>
        <w:t>педагога и школьников, основанных на принципах уважительного отношения к личности</w:t>
      </w:r>
      <w:r>
        <w:rPr>
          <w:spacing w:val="1"/>
          <w:sz w:val="24"/>
        </w:rPr>
        <w:t xml:space="preserve"> </w:t>
      </w:r>
      <w:r>
        <w:rPr>
          <w:sz w:val="24"/>
        </w:rPr>
        <w:t>ребенка,</w:t>
      </w:r>
      <w:r>
        <w:rPr>
          <w:spacing w:val="1"/>
          <w:sz w:val="24"/>
        </w:rPr>
        <w:t xml:space="preserve"> </w:t>
      </w:r>
      <w:r>
        <w:rPr>
          <w:sz w:val="24"/>
        </w:rPr>
        <w:t>поддержки</w:t>
      </w:r>
      <w:r>
        <w:rPr>
          <w:spacing w:val="1"/>
          <w:sz w:val="24"/>
        </w:rPr>
        <w:t xml:space="preserve"> </w:t>
      </w:r>
      <w:r>
        <w:rPr>
          <w:sz w:val="24"/>
        </w:rPr>
        <w:t>активной</w:t>
      </w:r>
      <w:r>
        <w:rPr>
          <w:spacing w:val="1"/>
          <w:sz w:val="24"/>
        </w:rPr>
        <w:t xml:space="preserve"> </w:t>
      </w:r>
      <w:r>
        <w:rPr>
          <w:sz w:val="24"/>
        </w:rPr>
        <w:t>позиции</w:t>
      </w:r>
      <w:r>
        <w:rPr>
          <w:spacing w:val="1"/>
          <w:sz w:val="24"/>
        </w:rPr>
        <w:t xml:space="preserve"> </w:t>
      </w:r>
      <w:r>
        <w:rPr>
          <w:sz w:val="24"/>
        </w:rPr>
        <w:t>каждого</w:t>
      </w:r>
      <w:r>
        <w:rPr>
          <w:spacing w:val="1"/>
          <w:sz w:val="24"/>
        </w:rPr>
        <w:t xml:space="preserve"> </w:t>
      </w:r>
      <w:r>
        <w:rPr>
          <w:sz w:val="24"/>
        </w:rPr>
        <w:t>ребенка</w:t>
      </w:r>
      <w:r>
        <w:rPr>
          <w:spacing w:val="1"/>
          <w:sz w:val="24"/>
        </w:rPr>
        <w:t xml:space="preserve"> </w:t>
      </w:r>
      <w:r>
        <w:rPr>
          <w:sz w:val="24"/>
        </w:rPr>
        <w:t>в</w:t>
      </w:r>
      <w:r>
        <w:rPr>
          <w:spacing w:val="1"/>
          <w:sz w:val="24"/>
        </w:rPr>
        <w:t xml:space="preserve"> </w:t>
      </w:r>
      <w:r>
        <w:rPr>
          <w:sz w:val="24"/>
        </w:rPr>
        <w:t>беседе,</w:t>
      </w:r>
      <w:r>
        <w:rPr>
          <w:spacing w:val="1"/>
          <w:sz w:val="24"/>
        </w:rPr>
        <w:t xml:space="preserve"> </w:t>
      </w:r>
      <w:r>
        <w:rPr>
          <w:sz w:val="24"/>
        </w:rPr>
        <w:t>предоставления</w:t>
      </w:r>
      <w:r>
        <w:rPr>
          <w:spacing w:val="1"/>
          <w:sz w:val="24"/>
        </w:rPr>
        <w:t xml:space="preserve"> </w:t>
      </w:r>
      <w:r>
        <w:rPr>
          <w:sz w:val="24"/>
        </w:rPr>
        <w:t>школьникам</w:t>
      </w:r>
      <w:r>
        <w:rPr>
          <w:spacing w:val="1"/>
          <w:sz w:val="24"/>
        </w:rPr>
        <w:t xml:space="preserve"> </w:t>
      </w:r>
      <w:r>
        <w:rPr>
          <w:sz w:val="24"/>
        </w:rPr>
        <w:t>возможности</w:t>
      </w:r>
      <w:r>
        <w:rPr>
          <w:spacing w:val="1"/>
          <w:sz w:val="24"/>
        </w:rPr>
        <w:t xml:space="preserve"> </w:t>
      </w:r>
      <w:r>
        <w:rPr>
          <w:sz w:val="24"/>
        </w:rPr>
        <w:t>обсуждения</w:t>
      </w:r>
      <w:r>
        <w:rPr>
          <w:spacing w:val="1"/>
          <w:sz w:val="24"/>
        </w:rPr>
        <w:t xml:space="preserve"> </w:t>
      </w:r>
      <w:r>
        <w:rPr>
          <w:sz w:val="24"/>
        </w:rPr>
        <w:t>и</w:t>
      </w:r>
      <w:r>
        <w:rPr>
          <w:spacing w:val="1"/>
          <w:sz w:val="24"/>
        </w:rPr>
        <w:t xml:space="preserve"> </w:t>
      </w:r>
      <w:r>
        <w:rPr>
          <w:sz w:val="24"/>
        </w:rPr>
        <w:t>принятия</w:t>
      </w:r>
      <w:r>
        <w:rPr>
          <w:spacing w:val="1"/>
          <w:sz w:val="24"/>
        </w:rPr>
        <w:t xml:space="preserve"> </w:t>
      </w:r>
      <w:r>
        <w:rPr>
          <w:sz w:val="24"/>
        </w:rPr>
        <w:t>решений</w:t>
      </w:r>
      <w:r>
        <w:rPr>
          <w:spacing w:val="1"/>
          <w:sz w:val="24"/>
        </w:rPr>
        <w:t xml:space="preserve"> </w:t>
      </w:r>
      <w:r>
        <w:rPr>
          <w:sz w:val="24"/>
        </w:rPr>
        <w:t>по</w:t>
      </w:r>
      <w:r>
        <w:rPr>
          <w:spacing w:val="1"/>
          <w:sz w:val="24"/>
        </w:rPr>
        <w:t xml:space="preserve"> </w:t>
      </w:r>
      <w:r>
        <w:rPr>
          <w:sz w:val="24"/>
        </w:rPr>
        <w:t>обсуждаемой</w:t>
      </w:r>
      <w:r>
        <w:rPr>
          <w:spacing w:val="1"/>
          <w:sz w:val="24"/>
        </w:rPr>
        <w:t xml:space="preserve"> </w:t>
      </w:r>
      <w:r>
        <w:rPr>
          <w:sz w:val="24"/>
        </w:rPr>
        <w:t>проблеме,</w:t>
      </w:r>
      <w:r>
        <w:rPr>
          <w:spacing w:val="1"/>
          <w:sz w:val="24"/>
        </w:rPr>
        <w:t xml:space="preserve"> </w:t>
      </w:r>
      <w:r>
        <w:rPr>
          <w:sz w:val="24"/>
        </w:rPr>
        <w:t>создания</w:t>
      </w:r>
      <w:r>
        <w:rPr>
          <w:spacing w:val="-1"/>
          <w:sz w:val="24"/>
        </w:rPr>
        <w:t xml:space="preserve"> </w:t>
      </w:r>
      <w:r>
        <w:rPr>
          <w:sz w:val="24"/>
        </w:rPr>
        <w:t>благоприятной среды для общения;</w:t>
      </w:r>
    </w:p>
    <w:p w:rsidR="004B51D1" w:rsidRDefault="004B51D1" w:rsidP="0025286B">
      <w:pPr>
        <w:pStyle w:val="a5"/>
        <w:widowControl w:val="0"/>
        <w:numPr>
          <w:ilvl w:val="0"/>
          <w:numId w:val="84"/>
        </w:numPr>
        <w:tabs>
          <w:tab w:val="left" w:pos="1115"/>
        </w:tabs>
        <w:autoSpaceDE w:val="0"/>
        <w:autoSpaceDN w:val="0"/>
        <w:spacing w:before="1" w:after="0" w:line="240" w:lineRule="auto"/>
        <w:ind w:right="1300" w:firstLine="0"/>
        <w:contextualSpacing w:val="0"/>
        <w:jc w:val="both"/>
        <w:rPr>
          <w:sz w:val="24"/>
        </w:rPr>
      </w:pPr>
      <w:proofErr w:type="gramStart"/>
      <w:r>
        <w:rPr>
          <w:sz w:val="24"/>
        </w:rPr>
        <w:t>сплочение</w:t>
      </w:r>
      <w:r>
        <w:rPr>
          <w:spacing w:val="1"/>
          <w:sz w:val="24"/>
        </w:rPr>
        <w:t xml:space="preserve"> </w:t>
      </w:r>
      <w:r>
        <w:rPr>
          <w:sz w:val="24"/>
        </w:rPr>
        <w:t>коллектива</w:t>
      </w:r>
      <w:r>
        <w:rPr>
          <w:spacing w:val="1"/>
          <w:sz w:val="24"/>
        </w:rPr>
        <w:t xml:space="preserve"> </w:t>
      </w:r>
      <w:r>
        <w:rPr>
          <w:sz w:val="24"/>
        </w:rPr>
        <w:t>класса</w:t>
      </w:r>
      <w:r>
        <w:rPr>
          <w:spacing w:val="1"/>
          <w:sz w:val="24"/>
        </w:rPr>
        <w:t xml:space="preserve"> </w:t>
      </w:r>
      <w:r>
        <w:rPr>
          <w:sz w:val="24"/>
        </w:rPr>
        <w:t>через:</w:t>
      </w:r>
      <w:r>
        <w:rPr>
          <w:spacing w:val="1"/>
          <w:sz w:val="24"/>
        </w:rPr>
        <w:t xml:space="preserve"> </w:t>
      </w:r>
      <w:r>
        <w:rPr>
          <w:sz w:val="24"/>
        </w:rPr>
        <w:t>игры</w:t>
      </w:r>
      <w:r>
        <w:rPr>
          <w:spacing w:val="1"/>
          <w:sz w:val="24"/>
        </w:rPr>
        <w:t xml:space="preserve"> </w:t>
      </w:r>
      <w:r>
        <w:rPr>
          <w:sz w:val="24"/>
        </w:rPr>
        <w:t>и</w:t>
      </w:r>
      <w:r>
        <w:rPr>
          <w:spacing w:val="1"/>
          <w:sz w:val="24"/>
        </w:rPr>
        <w:t xml:space="preserve"> </w:t>
      </w:r>
      <w:r>
        <w:rPr>
          <w:sz w:val="24"/>
        </w:rPr>
        <w:t>тренинги</w:t>
      </w:r>
      <w:r>
        <w:rPr>
          <w:spacing w:val="1"/>
          <w:sz w:val="24"/>
        </w:rPr>
        <w:t xml:space="preserve"> </w:t>
      </w:r>
      <w:r>
        <w:rPr>
          <w:sz w:val="24"/>
        </w:rPr>
        <w:t>на</w:t>
      </w:r>
      <w:r>
        <w:rPr>
          <w:spacing w:val="1"/>
          <w:sz w:val="24"/>
        </w:rPr>
        <w:t xml:space="preserve"> </w:t>
      </w:r>
      <w:r>
        <w:rPr>
          <w:sz w:val="24"/>
        </w:rPr>
        <w:t>сплочение</w:t>
      </w:r>
      <w:r>
        <w:rPr>
          <w:spacing w:val="1"/>
          <w:sz w:val="24"/>
        </w:rPr>
        <w:t xml:space="preserve"> </w:t>
      </w:r>
      <w:r>
        <w:rPr>
          <w:sz w:val="24"/>
        </w:rPr>
        <w:t>и</w:t>
      </w:r>
      <w:r>
        <w:rPr>
          <w:spacing w:val="1"/>
          <w:sz w:val="24"/>
        </w:rPr>
        <w:t xml:space="preserve"> </w:t>
      </w:r>
      <w:r>
        <w:rPr>
          <w:sz w:val="24"/>
        </w:rPr>
        <w:t>командообразование;</w:t>
      </w:r>
      <w:r>
        <w:rPr>
          <w:spacing w:val="1"/>
          <w:sz w:val="24"/>
        </w:rPr>
        <w:t xml:space="preserve"> </w:t>
      </w:r>
      <w:r>
        <w:rPr>
          <w:sz w:val="24"/>
        </w:rPr>
        <w:t>однодневные</w:t>
      </w:r>
      <w:r>
        <w:rPr>
          <w:spacing w:val="1"/>
          <w:sz w:val="24"/>
        </w:rPr>
        <w:t xml:space="preserve"> </w:t>
      </w:r>
      <w:r>
        <w:rPr>
          <w:sz w:val="24"/>
        </w:rPr>
        <w:t>и</w:t>
      </w:r>
      <w:r>
        <w:rPr>
          <w:spacing w:val="1"/>
          <w:sz w:val="24"/>
        </w:rPr>
        <w:t xml:space="preserve"> </w:t>
      </w:r>
      <w:r>
        <w:rPr>
          <w:sz w:val="24"/>
        </w:rPr>
        <w:t>многодневные</w:t>
      </w:r>
      <w:r>
        <w:rPr>
          <w:spacing w:val="1"/>
          <w:sz w:val="24"/>
        </w:rPr>
        <w:t xml:space="preserve"> </w:t>
      </w:r>
      <w:r>
        <w:rPr>
          <w:sz w:val="24"/>
        </w:rPr>
        <w:t>походы</w:t>
      </w:r>
      <w:r>
        <w:rPr>
          <w:spacing w:val="1"/>
          <w:sz w:val="24"/>
        </w:rPr>
        <w:t xml:space="preserve"> </w:t>
      </w:r>
      <w:r>
        <w:rPr>
          <w:sz w:val="24"/>
        </w:rPr>
        <w:t>и</w:t>
      </w:r>
      <w:r>
        <w:rPr>
          <w:spacing w:val="1"/>
          <w:sz w:val="24"/>
        </w:rPr>
        <w:t xml:space="preserve"> </w:t>
      </w:r>
      <w:r>
        <w:rPr>
          <w:sz w:val="24"/>
        </w:rPr>
        <w:t>экскурсии,</w:t>
      </w:r>
      <w:r>
        <w:rPr>
          <w:spacing w:val="1"/>
          <w:sz w:val="24"/>
        </w:rPr>
        <w:t xml:space="preserve"> </w:t>
      </w:r>
      <w:r>
        <w:rPr>
          <w:sz w:val="24"/>
        </w:rPr>
        <w:t>организуемые</w:t>
      </w:r>
      <w:r>
        <w:rPr>
          <w:spacing w:val="1"/>
          <w:sz w:val="24"/>
        </w:rPr>
        <w:t xml:space="preserve"> </w:t>
      </w:r>
      <w:r>
        <w:rPr>
          <w:sz w:val="24"/>
        </w:rPr>
        <w:t>классными</w:t>
      </w:r>
      <w:r>
        <w:rPr>
          <w:spacing w:val="1"/>
          <w:sz w:val="24"/>
        </w:rPr>
        <w:t xml:space="preserve"> </w:t>
      </w:r>
      <w:r>
        <w:rPr>
          <w:sz w:val="24"/>
        </w:rPr>
        <w:t>руководителями</w:t>
      </w:r>
      <w:r>
        <w:rPr>
          <w:spacing w:val="1"/>
          <w:sz w:val="24"/>
        </w:rPr>
        <w:t xml:space="preserve"> </w:t>
      </w:r>
      <w:r>
        <w:rPr>
          <w:sz w:val="24"/>
        </w:rPr>
        <w:t>и</w:t>
      </w:r>
      <w:r>
        <w:rPr>
          <w:spacing w:val="1"/>
          <w:sz w:val="24"/>
        </w:rPr>
        <w:t xml:space="preserve"> </w:t>
      </w:r>
      <w:r>
        <w:rPr>
          <w:sz w:val="24"/>
        </w:rPr>
        <w:t>родителями;</w:t>
      </w:r>
      <w:r>
        <w:rPr>
          <w:spacing w:val="1"/>
          <w:sz w:val="24"/>
        </w:rPr>
        <w:t xml:space="preserve"> </w:t>
      </w:r>
      <w:r>
        <w:rPr>
          <w:sz w:val="24"/>
        </w:rPr>
        <w:t>празднования</w:t>
      </w:r>
      <w:r>
        <w:rPr>
          <w:spacing w:val="1"/>
          <w:sz w:val="24"/>
        </w:rPr>
        <w:t xml:space="preserve"> </w:t>
      </w:r>
      <w:r>
        <w:rPr>
          <w:sz w:val="24"/>
        </w:rPr>
        <w:t>в</w:t>
      </w:r>
      <w:r>
        <w:rPr>
          <w:spacing w:val="1"/>
          <w:sz w:val="24"/>
        </w:rPr>
        <w:t xml:space="preserve"> </w:t>
      </w:r>
      <w:r>
        <w:rPr>
          <w:sz w:val="24"/>
        </w:rPr>
        <w:t>классе</w:t>
      </w:r>
      <w:r>
        <w:rPr>
          <w:spacing w:val="1"/>
          <w:sz w:val="24"/>
        </w:rPr>
        <w:t xml:space="preserve"> </w:t>
      </w:r>
      <w:r>
        <w:rPr>
          <w:sz w:val="24"/>
        </w:rPr>
        <w:t>дней</w:t>
      </w:r>
      <w:r>
        <w:rPr>
          <w:spacing w:val="1"/>
          <w:sz w:val="24"/>
        </w:rPr>
        <w:t xml:space="preserve"> </w:t>
      </w:r>
      <w:r>
        <w:rPr>
          <w:sz w:val="24"/>
        </w:rPr>
        <w:t>рождения</w:t>
      </w:r>
      <w:r>
        <w:rPr>
          <w:spacing w:val="1"/>
          <w:sz w:val="24"/>
        </w:rPr>
        <w:t xml:space="preserve"> </w:t>
      </w:r>
      <w:r>
        <w:rPr>
          <w:sz w:val="24"/>
        </w:rPr>
        <w:t>детей,</w:t>
      </w:r>
      <w:r>
        <w:rPr>
          <w:spacing w:val="-57"/>
          <w:sz w:val="24"/>
        </w:rPr>
        <w:t xml:space="preserve"> </w:t>
      </w:r>
      <w:r>
        <w:rPr>
          <w:sz w:val="24"/>
        </w:rPr>
        <w:t>включающие</w:t>
      </w:r>
      <w:r>
        <w:rPr>
          <w:spacing w:val="1"/>
          <w:sz w:val="24"/>
        </w:rPr>
        <w:t xml:space="preserve"> </w:t>
      </w:r>
      <w:r>
        <w:rPr>
          <w:sz w:val="24"/>
        </w:rPr>
        <w:t>в</w:t>
      </w:r>
      <w:r>
        <w:rPr>
          <w:spacing w:val="1"/>
          <w:sz w:val="24"/>
        </w:rPr>
        <w:t xml:space="preserve"> </w:t>
      </w:r>
      <w:r>
        <w:rPr>
          <w:sz w:val="24"/>
        </w:rPr>
        <w:t>себя</w:t>
      </w:r>
      <w:r>
        <w:rPr>
          <w:spacing w:val="1"/>
          <w:sz w:val="24"/>
        </w:rPr>
        <w:t xml:space="preserve"> </w:t>
      </w:r>
      <w:r>
        <w:rPr>
          <w:sz w:val="24"/>
        </w:rPr>
        <w:t>подготовленные</w:t>
      </w:r>
      <w:r>
        <w:rPr>
          <w:spacing w:val="1"/>
          <w:sz w:val="24"/>
        </w:rPr>
        <w:t xml:space="preserve"> </w:t>
      </w:r>
      <w:r>
        <w:rPr>
          <w:sz w:val="24"/>
        </w:rPr>
        <w:t>ученическими</w:t>
      </w:r>
      <w:r>
        <w:rPr>
          <w:spacing w:val="1"/>
          <w:sz w:val="24"/>
        </w:rPr>
        <w:t xml:space="preserve"> </w:t>
      </w:r>
      <w:r>
        <w:rPr>
          <w:sz w:val="24"/>
        </w:rPr>
        <w:t>микрогруппами</w:t>
      </w:r>
      <w:r>
        <w:rPr>
          <w:spacing w:val="61"/>
          <w:sz w:val="24"/>
        </w:rPr>
        <w:t xml:space="preserve"> </w:t>
      </w:r>
      <w:r>
        <w:rPr>
          <w:sz w:val="24"/>
        </w:rPr>
        <w:t>поздравления,</w:t>
      </w:r>
      <w:r>
        <w:rPr>
          <w:spacing w:val="1"/>
          <w:sz w:val="24"/>
        </w:rPr>
        <w:t xml:space="preserve"> </w:t>
      </w:r>
      <w:r>
        <w:rPr>
          <w:sz w:val="24"/>
        </w:rPr>
        <w:t>сюрпризы,</w:t>
      </w:r>
      <w:r>
        <w:rPr>
          <w:spacing w:val="1"/>
          <w:sz w:val="24"/>
        </w:rPr>
        <w:t xml:space="preserve"> </w:t>
      </w:r>
      <w:r>
        <w:rPr>
          <w:sz w:val="24"/>
        </w:rPr>
        <w:t>творческие</w:t>
      </w:r>
      <w:r>
        <w:rPr>
          <w:spacing w:val="1"/>
          <w:sz w:val="24"/>
        </w:rPr>
        <w:t xml:space="preserve"> </w:t>
      </w:r>
      <w:r>
        <w:rPr>
          <w:sz w:val="24"/>
        </w:rPr>
        <w:t>подарки</w:t>
      </w:r>
      <w:r>
        <w:rPr>
          <w:spacing w:val="1"/>
          <w:sz w:val="24"/>
        </w:rPr>
        <w:t xml:space="preserve"> </w:t>
      </w:r>
      <w:r>
        <w:rPr>
          <w:sz w:val="24"/>
        </w:rPr>
        <w:t>и</w:t>
      </w:r>
      <w:r>
        <w:rPr>
          <w:spacing w:val="1"/>
          <w:sz w:val="24"/>
        </w:rPr>
        <w:t xml:space="preserve"> </w:t>
      </w:r>
      <w:r>
        <w:rPr>
          <w:sz w:val="24"/>
        </w:rPr>
        <w:t>розыгрыши;</w:t>
      </w:r>
      <w:r>
        <w:rPr>
          <w:spacing w:val="1"/>
          <w:sz w:val="24"/>
        </w:rPr>
        <w:t xml:space="preserve"> </w:t>
      </w:r>
      <w:r>
        <w:rPr>
          <w:sz w:val="24"/>
        </w:rPr>
        <w:t>регулярные</w:t>
      </w:r>
      <w:r>
        <w:rPr>
          <w:spacing w:val="1"/>
          <w:sz w:val="24"/>
        </w:rPr>
        <w:t xml:space="preserve"> </w:t>
      </w:r>
      <w:r>
        <w:rPr>
          <w:sz w:val="24"/>
        </w:rPr>
        <w:t>внутриклассные</w:t>
      </w:r>
      <w:r>
        <w:rPr>
          <w:spacing w:val="1"/>
          <w:sz w:val="24"/>
        </w:rPr>
        <w:t xml:space="preserve"> </w:t>
      </w:r>
      <w:r>
        <w:rPr>
          <w:sz w:val="24"/>
        </w:rPr>
        <w:t>«огоньки»</w:t>
      </w:r>
      <w:r>
        <w:rPr>
          <w:spacing w:val="1"/>
          <w:sz w:val="24"/>
        </w:rPr>
        <w:t xml:space="preserve"> </w:t>
      </w:r>
      <w:r>
        <w:rPr>
          <w:sz w:val="24"/>
        </w:rPr>
        <w:t>и</w:t>
      </w:r>
      <w:r>
        <w:rPr>
          <w:spacing w:val="1"/>
          <w:sz w:val="24"/>
        </w:rPr>
        <w:t xml:space="preserve"> </w:t>
      </w:r>
      <w:r>
        <w:rPr>
          <w:sz w:val="24"/>
        </w:rPr>
        <w:t>вечера, дающие каждому школьнику возможность рефлексии собственного участия в жизни</w:t>
      </w:r>
      <w:r>
        <w:rPr>
          <w:spacing w:val="1"/>
          <w:sz w:val="24"/>
        </w:rPr>
        <w:t xml:space="preserve"> </w:t>
      </w:r>
      <w:r>
        <w:rPr>
          <w:sz w:val="24"/>
        </w:rPr>
        <w:t>класса;</w:t>
      </w:r>
      <w:proofErr w:type="gramEnd"/>
    </w:p>
    <w:p w:rsidR="004B51D1" w:rsidRDefault="004B51D1" w:rsidP="0025286B">
      <w:pPr>
        <w:pStyle w:val="a5"/>
        <w:widowControl w:val="0"/>
        <w:numPr>
          <w:ilvl w:val="0"/>
          <w:numId w:val="84"/>
        </w:numPr>
        <w:tabs>
          <w:tab w:val="left" w:pos="1115"/>
        </w:tabs>
        <w:autoSpaceDE w:val="0"/>
        <w:autoSpaceDN w:val="0"/>
        <w:spacing w:after="0" w:line="240" w:lineRule="auto"/>
        <w:ind w:right="1300" w:firstLine="0"/>
        <w:contextualSpacing w:val="0"/>
        <w:jc w:val="both"/>
        <w:rPr>
          <w:sz w:val="24"/>
        </w:rPr>
      </w:pPr>
      <w:r>
        <w:rPr>
          <w:sz w:val="24"/>
        </w:rPr>
        <w:t>выработка</w:t>
      </w:r>
      <w:r>
        <w:rPr>
          <w:spacing w:val="1"/>
          <w:sz w:val="24"/>
        </w:rPr>
        <w:t xml:space="preserve"> </w:t>
      </w:r>
      <w:r>
        <w:rPr>
          <w:sz w:val="24"/>
        </w:rPr>
        <w:t>совместно</w:t>
      </w:r>
      <w:r>
        <w:rPr>
          <w:spacing w:val="1"/>
          <w:sz w:val="24"/>
        </w:rPr>
        <w:t xml:space="preserve"> </w:t>
      </w:r>
      <w:r>
        <w:rPr>
          <w:sz w:val="24"/>
        </w:rPr>
        <w:t>со</w:t>
      </w:r>
      <w:r>
        <w:rPr>
          <w:spacing w:val="1"/>
          <w:sz w:val="24"/>
        </w:rPr>
        <w:t xml:space="preserve"> </w:t>
      </w:r>
      <w:r>
        <w:rPr>
          <w:sz w:val="24"/>
        </w:rPr>
        <w:t>школьниками</w:t>
      </w:r>
      <w:r>
        <w:rPr>
          <w:spacing w:val="1"/>
          <w:sz w:val="24"/>
        </w:rPr>
        <w:t xml:space="preserve"> </w:t>
      </w:r>
      <w:r>
        <w:rPr>
          <w:sz w:val="24"/>
        </w:rPr>
        <w:t>законов</w:t>
      </w:r>
      <w:r>
        <w:rPr>
          <w:spacing w:val="1"/>
          <w:sz w:val="24"/>
        </w:rPr>
        <w:t xml:space="preserve"> </w:t>
      </w:r>
      <w:r>
        <w:rPr>
          <w:sz w:val="24"/>
        </w:rPr>
        <w:t>класса,</w:t>
      </w:r>
      <w:r>
        <w:rPr>
          <w:spacing w:val="1"/>
          <w:sz w:val="24"/>
        </w:rPr>
        <w:t xml:space="preserve"> </w:t>
      </w:r>
      <w:r>
        <w:rPr>
          <w:sz w:val="24"/>
        </w:rPr>
        <w:t>помогающих</w:t>
      </w:r>
      <w:r>
        <w:rPr>
          <w:spacing w:val="1"/>
          <w:sz w:val="24"/>
        </w:rPr>
        <w:t xml:space="preserve"> </w:t>
      </w:r>
      <w:r>
        <w:rPr>
          <w:sz w:val="24"/>
        </w:rPr>
        <w:t>детям</w:t>
      </w:r>
      <w:r>
        <w:rPr>
          <w:spacing w:val="60"/>
          <w:sz w:val="24"/>
        </w:rPr>
        <w:t xml:space="preserve"> </w:t>
      </w:r>
      <w:r>
        <w:rPr>
          <w:sz w:val="24"/>
        </w:rPr>
        <w:t>освоить</w:t>
      </w:r>
      <w:r>
        <w:rPr>
          <w:spacing w:val="1"/>
          <w:sz w:val="24"/>
        </w:rPr>
        <w:t xml:space="preserve"> </w:t>
      </w:r>
      <w:r>
        <w:rPr>
          <w:sz w:val="24"/>
        </w:rPr>
        <w:t>нормы</w:t>
      </w:r>
      <w:r>
        <w:rPr>
          <w:spacing w:val="-1"/>
          <w:sz w:val="24"/>
        </w:rPr>
        <w:t xml:space="preserve"> </w:t>
      </w:r>
      <w:r>
        <w:rPr>
          <w:sz w:val="24"/>
        </w:rPr>
        <w:t>и правила</w:t>
      </w:r>
      <w:r>
        <w:rPr>
          <w:spacing w:val="-1"/>
          <w:sz w:val="24"/>
        </w:rPr>
        <w:t xml:space="preserve"> </w:t>
      </w:r>
      <w:r>
        <w:rPr>
          <w:sz w:val="24"/>
        </w:rPr>
        <w:t>общения,</w:t>
      </w:r>
      <w:r>
        <w:rPr>
          <w:spacing w:val="-1"/>
          <w:sz w:val="24"/>
        </w:rPr>
        <w:t xml:space="preserve"> </w:t>
      </w:r>
      <w:r>
        <w:rPr>
          <w:sz w:val="24"/>
        </w:rPr>
        <w:t>которым они</w:t>
      </w:r>
      <w:r>
        <w:rPr>
          <w:spacing w:val="1"/>
          <w:sz w:val="24"/>
        </w:rPr>
        <w:t xml:space="preserve"> </w:t>
      </w:r>
      <w:r>
        <w:rPr>
          <w:sz w:val="24"/>
        </w:rPr>
        <w:t>должны</w:t>
      </w:r>
      <w:r>
        <w:rPr>
          <w:spacing w:val="-1"/>
          <w:sz w:val="24"/>
        </w:rPr>
        <w:t xml:space="preserve"> </w:t>
      </w:r>
      <w:r>
        <w:rPr>
          <w:sz w:val="24"/>
        </w:rPr>
        <w:t>следовать</w:t>
      </w:r>
      <w:r>
        <w:rPr>
          <w:spacing w:val="1"/>
          <w:sz w:val="24"/>
        </w:rPr>
        <w:t xml:space="preserve"> </w:t>
      </w:r>
      <w:r>
        <w:rPr>
          <w:sz w:val="24"/>
        </w:rPr>
        <w:t>в</w:t>
      </w:r>
      <w:r>
        <w:rPr>
          <w:spacing w:val="-1"/>
          <w:sz w:val="24"/>
        </w:rPr>
        <w:t xml:space="preserve"> </w:t>
      </w:r>
      <w:r>
        <w:rPr>
          <w:sz w:val="24"/>
        </w:rPr>
        <w:t>школе.</w:t>
      </w:r>
    </w:p>
    <w:p w:rsidR="004B51D1" w:rsidRDefault="004B51D1" w:rsidP="004B51D1">
      <w:pPr>
        <w:pStyle w:val="af3"/>
        <w:spacing w:before="3"/>
        <w:jc w:val="left"/>
      </w:pPr>
    </w:p>
    <w:p w:rsidR="004B51D1" w:rsidRDefault="004B51D1" w:rsidP="004B51D1">
      <w:pPr>
        <w:pStyle w:val="Heading2"/>
        <w:spacing w:before="1" w:line="273" w:lineRule="exact"/>
        <w:jc w:val="both"/>
      </w:pPr>
      <w:r>
        <w:t>Индивидуальная</w:t>
      </w:r>
      <w:r>
        <w:rPr>
          <w:spacing w:val="-3"/>
        </w:rPr>
        <w:t xml:space="preserve"> </w:t>
      </w:r>
      <w:r>
        <w:t>работа</w:t>
      </w:r>
      <w:r>
        <w:rPr>
          <w:spacing w:val="-2"/>
        </w:rPr>
        <w:t xml:space="preserve"> </w:t>
      </w:r>
      <w:r>
        <w:t>с</w:t>
      </w:r>
      <w:r>
        <w:rPr>
          <w:spacing w:val="-3"/>
        </w:rPr>
        <w:t xml:space="preserve"> </w:t>
      </w:r>
      <w:r>
        <w:t>учащимися:</w:t>
      </w:r>
    </w:p>
    <w:p w:rsidR="004B51D1" w:rsidRDefault="004B51D1" w:rsidP="0025286B">
      <w:pPr>
        <w:pStyle w:val="a5"/>
        <w:widowControl w:val="0"/>
        <w:numPr>
          <w:ilvl w:val="0"/>
          <w:numId w:val="84"/>
        </w:numPr>
        <w:tabs>
          <w:tab w:val="left" w:pos="1398"/>
        </w:tabs>
        <w:autoSpaceDE w:val="0"/>
        <w:autoSpaceDN w:val="0"/>
        <w:spacing w:after="0" w:line="240" w:lineRule="auto"/>
        <w:ind w:right="1299" w:firstLine="0"/>
        <w:contextualSpacing w:val="0"/>
        <w:jc w:val="both"/>
        <w:rPr>
          <w:sz w:val="24"/>
        </w:rPr>
      </w:pPr>
      <w:r>
        <w:rPr>
          <w:sz w:val="24"/>
        </w:rPr>
        <w:t>изучение особенностей личностного развития учащихся класса через наблюдение за</w:t>
      </w:r>
      <w:r>
        <w:rPr>
          <w:spacing w:val="1"/>
          <w:sz w:val="24"/>
        </w:rPr>
        <w:t xml:space="preserve"> </w:t>
      </w:r>
      <w:r>
        <w:rPr>
          <w:sz w:val="24"/>
        </w:rPr>
        <w:t>поведением</w:t>
      </w:r>
      <w:r>
        <w:rPr>
          <w:spacing w:val="1"/>
          <w:sz w:val="24"/>
        </w:rPr>
        <w:t xml:space="preserve"> </w:t>
      </w:r>
      <w:r>
        <w:rPr>
          <w:sz w:val="24"/>
        </w:rPr>
        <w:t>школьников</w:t>
      </w:r>
      <w:r>
        <w:rPr>
          <w:spacing w:val="1"/>
          <w:sz w:val="24"/>
        </w:rPr>
        <w:t xml:space="preserve"> </w:t>
      </w:r>
      <w:r>
        <w:rPr>
          <w:sz w:val="24"/>
        </w:rPr>
        <w:t>в</w:t>
      </w:r>
      <w:r>
        <w:rPr>
          <w:spacing w:val="1"/>
          <w:sz w:val="24"/>
        </w:rPr>
        <w:t xml:space="preserve"> </w:t>
      </w:r>
      <w:r>
        <w:rPr>
          <w:sz w:val="24"/>
        </w:rPr>
        <w:t>их</w:t>
      </w:r>
      <w:r>
        <w:rPr>
          <w:spacing w:val="1"/>
          <w:sz w:val="24"/>
        </w:rPr>
        <w:t xml:space="preserve"> </w:t>
      </w:r>
      <w:r>
        <w:rPr>
          <w:sz w:val="24"/>
        </w:rPr>
        <w:t>повседневной</w:t>
      </w:r>
      <w:r>
        <w:rPr>
          <w:spacing w:val="1"/>
          <w:sz w:val="24"/>
        </w:rPr>
        <w:t xml:space="preserve"> </w:t>
      </w:r>
      <w:r>
        <w:rPr>
          <w:sz w:val="24"/>
        </w:rPr>
        <w:t>жизни,</w:t>
      </w:r>
      <w:r>
        <w:rPr>
          <w:spacing w:val="1"/>
          <w:sz w:val="24"/>
        </w:rPr>
        <w:t xml:space="preserve"> </w:t>
      </w:r>
      <w:r>
        <w:rPr>
          <w:sz w:val="24"/>
        </w:rPr>
        <w:t>в</w:t>
      </w:r>
      <w:r>
        <w:rPr>
          <w:spacing w:val="1"/>
          <w:sz w:val="24"/>
        </w:rPr>
        <w:t xml:space="preserve"> </w:t>
      </w:r>
      <w:r>
        <w:rPr>
          <w:sz w:val="24"/>
        </w:rPr>
        <w:t>специально</w:t>
      </w:r>
      <w:r>
        <w:rPr>
          <w:spacing w:val="1"/>
          <w:sz w:val="24"/>
        </w:rPr>
        <w:t xml:space="preserve"> </w:t>
      </w:r>
      <w:r>
        <w:rPr>
          <w:sz w:val="24"/>
        </w:rPr>
        <w:t>создаваемых</w:t>
      </w:r>
      <w:r>
        <w:rPr>
          <w:spacing w:val="1"/>
          <w:sz w:val="24"/>
        </w:rPr>
        <w:t xml:space="preserve"> </w:t>
      </w:r>
      <w:r>
        <w:rPr>
          <w:sz w:val="24"/>
        </w:rPr>
        <w:t>педагогических ситуациях, в играх, погружающих ребенка в мир человеческих отношений, в</w:t>
      </w:r>
      <w:r>
        <w:rPr>
          <w:spacing w:val="1"/>
          <w:sz w:val="24"/>
        </w:rPr>
        <w:t xml:space="preserve"> </w:t>
      </w:r>
      <w:r>
        <w:rPr>
          <w:sz w:val="24"/>
        </w:rPr>
        <w:t>организуемых педагогом беседах по тем или иным нравственным проблемам; результаты</w:t>
      </w:r>
      <w:r>
        <w:rPr>
          <w:spacing w:val="1"/>
          <w:sz w:val="24"/>
        </w:rPr>
        <w:t xml:space="preserve"> </w:t>
      </w:r>
      <w:r>
        <w:rPr>
          <w:sz w:val="24"/>
        </w:rPr>
        <w:t>наблюдения</w:t>
      </w:r>
      <w:r>
        <w:rPr>
          <w:spacing w:val="1"/>
          <w:sz w:val="24"/>
        </w:rPr>
        <w:t xml:space="preserve"> </w:t>
      </w:r>
      <w:r>
        <w:rPr>
          <w:sz w:val="24"/>
        </w:rPr>
        <w:t>сверяются</w:t>
      </w:r>
      <w:r>
        <w:rPr>
          <w:spacing w:val="1"/>
          <w:sz w:val="24"/>
        </w:rPr>
        <w:t xml:space="preserve"> </w:t>
      </w:r>
      <w:r>
        <w:rPr>
          <w:sz w:val="24"/>
        </w:rPr>
        <w:t>с</w:t>
      </w:r>
      <w:r>
        <w:rPr>
          <w:spacing w:val="1"/>
          <w:sz w:val="24"/>
        </w:rPr>
        <w:t xml:space="preserve"> </w:t>
      </w:r>
      <w:r>
        <w:rPr>
          <w:sz w:val="24"/>
        </w:rPr>
        <w:t>результатами</w:t>
      </w:r>
      <w:r>
        <w:rPr>
          <w:spacing w:val="1"/>
          <w:sz w:val="24"/>
        </w:rPr>
        <w:t xml:space="preserve"> </w:t>
      </w:r>
      <w:r>
        <w:rPr>
          <w:sz w:val="24"/>
        </w:rPr>
        <w:t>бесед</w:t>
      </w:r>
      <w:r>
        <w:rPr>
          <w:spacing w:val="1"/>
          <w:sz w:val="24"/>
        </w:rPr>
        <w:t xml:space="preserve"> </w:t>
      </w:r>
      <w:r>
        <w:rPr>
          <w:sz w:val="24"/>
        </w:rPr>
        <w:t>классного</w:t>
      </w:r>
      <w:r>
        <w:rPr>
          <w:spacing w:val="1"/>
          <w:sz w:val="24"/>
        </w:rPr>
        <w:t xml:space="preserve"> </w:t>
      </w:r>
      <w:r>
        <w:rPr>
          <w:sz w:val="24"/>
        </w:rPr>
        <w:t>руководителя</w:t>
      </w:r>
      <w:r>
        <w:rPr>
          <w:spacing w:val="1"/>
          <w:sz w:val="24"/>
        </w:rPr>
        <w:t xml:space="preserve"> </w:t>
      </w:r>
      <w:r>
        <w:rPr>
          <w:sz w:val="24"/>
        </w:rPr>
        <w:t>с</w:t>
      </w:r>
      <w:r>
        <w:rPr>
          <w:spacing w:val="1"/>
          <w:sz w:val="24"/>
        </w:rPr>
        <w:t xml:space="preserve"> </w:t>
      </w:r>
      <w:r>
        <w:rPr>
          <w:sz w:val="24"/>
        </w:rPr>
        <w:t>родителями</w:t>
      </w:r>
      <w:r>
        <w:rPr>
          <w:spacing w:val="1"/>
          <w:sz w:val="24"/>
        </w:rPr>
        <w:t xml:space="preserve"> </w:t>
      </w:r>
      <w:r>
        <w:rPr>
          <w:sz w:val="24"/>
        </w:rPr>
        <w:t>школьников, с преподающими в его классе учителями, а также (при необходимости) – с</w:t>
      </w:r>
      <w:r>
        <w:rPr>
          <w:spacing w:val="1"/>
          <w:sz w:val="24"/>
        </w:rPr>
        <w:t xml:space="preserve"> </w:t>
      </w:r>
      <w:r>
        <w:rPr>
          <w:sz w:val="24"/>
        </w:rPr>
        <w:t>педагогом-психологом</w:t>
      </w:r>
      <w:r>
        <w:rPr>
          <w:spacing w:val="-4"/>
          <w:sz w:val="24"/>
        </w:rPr>
        <w:t xml:space="preserve"> </w:t>
      </w:r>
      <w:r>
        <w:rPr>
          <w:sz w:val="24"/>
        </w:rPr>
        <w:t>и социальным</w:t>
      </w:r>
      <w:r>
        <w:rPr>
          <w:spacing w:val="-2"/>
          <w:sz w:val="24"/>
        </w:rPr>
        <w:t xml:space="preserve"> </w:t>
      </w:r>
      <w:r>
        <w:rPr>
          <w:sz w:val="24"/>
        </w:rPr>
        <w:t>педагогом.</w:t>
      </w:r>
    </w:p>
    <w:p w:rsidR="004B51D1" w:rsidRDefault="004B51D1" w:rsidP="0025286B">
      <w:pPr>
        <w:pStyle w:val="a5"/>
        <w:widowControl w:val="0"/>
        <w:numPr>
          <w:ilvl w:val="0"/>
          <w:numId w:val="84"/>
        </w:numPr>
        <w:tabs>
          <w:tab w:val="left" w:pos="1398"/>
        </w:tabs>
        <w:autoSpaceDE w:val="0"/>
        <w:autoSpaceDN w:val="0"/>
        <w:spacing w:after="0" w:line="240" w:lineRule="auto"/>
        <w:ind w:right="1302" w:firstLine="0"/>
        <w:contextualSpacing w:val="0"/>
        <w:jc w:val="both"/>
        <w:rPr>
          <w:sz w:val="24"/>
        </w:rPr>
      </w:pPr>
      <w:r>
        <w:rPr>
          <w:sz w:val="24"/>
        </w:rPr>
        <w:t>поддержка ребенка в решении важных для него жизненных проблем (налаживание</w:t>
      </w:r>
      <w:r>
        <w:rPr>
          <w:spacing w:val="1"/>
          <w:sz w:val="24"/>
        </w:rPr>
        <w:t xml:space="preserve"> </w:t>
      </w:r>
      <w:r>
        <w:rPr>
          <w:sz w:val="24"/>
        </w:rPr>
        <w:t>взаимоотношений с одноклассниками или учителями, выбор профессии, вуза и дальнейшего</w:t>
      </w:r>
      <w:r>
        <w:rPr>
          <w:spacing w:val="1"/>
          <w:sz w:val="24"/>
        </w:rPr>
        <w:t xml:space="preserve"> </w:t>
      </w:r>
      <w:r>
        <w:rPr>
          <w:sz w:val="24"/>
        </w:rPr>
        <w:t>трудоустройства, успеваемость и т.п.), когда каждая проблема трансформируется классным</w:t>
      </w:r>
      <w:r>
        <w:rPr>
          <w:spacing w:val="1"/>
          <w:sz w:val="24"/>
        </w:rPr>
        <w:t xml:space="preserve"> </w:t>
      </w:r>
      <w:r>
        <w:rPr>
          <w:sz w:val="24"/>
        </w:rPr>
        <w:t>руководителем</w:t>
      </w:r>
      <w:r>
        <w:rPr>
          <w:spacing w:val="-2"/>
          <w:sz w:val="24"/>
        </w:rPr>
        <w:t xml:space="preserve"> </w:t>
      </w:r>
      <w:r>
        <w:rPr>
          <w:sz w:val="24"/>
        </w:rPr>
        <w:t>в</w:t>
      </w:r>
      <w:r>
        <w:rPr>
          <w:spacing w:val="-2"/>
          <w:sz w:val="24"/>
        </w:rPr>
        <w:t xml:space="preserve"> </w:t>
      </w:r>
      <w:r>
        <w:rPr>
          <w:sz w:val="24"/>
        </w:rPr>
        <w:t>задачу</w:t>
      </w:r>
      <w:r>
        <w:rPr>
          <w:spacing w:val="-3"/>
          <w:sz w:val="24"/>
        </w:rPr>
        <w:t xml:space="preserve"> </w:t>
      </w:r>
      <w:r>
        <w:rPr>
          <w:sz w:val="24"/>
        </w:rPr>
        <w:t>для</w:t>
      </w:r>
      <w:r>
        <w:rPr>
          <w:spacing w:val="-1"/>
          <w:sz w:val="24"/>
        </w:rPr>
        <w:t xml:space="preserve"> </w:t>
      </w:r>
      <w:r>
        <w:rPr>
          <w:sz w:val="24"/>
        </w:rPr>
        <w:t>школьника, которую</w:t>
      </w:r>
      <w:r>
        <w:rPr>
          <w:spacing w:val="-1"/>
          <w:sz w:val="24"/>
        </w:rPr>
        <w:t xml:space="preserve"> </w:t>
      </w:r>
      <w:r>
        <w:rPr>
          <w:sz w:val="24"/>
        </w:rPr>
        <w:t>они совместно</w:t>
      </w:r>
      <w:r>
        <w:rPr>
          <w:spacing w:val="-1"/>
          <w:sz w:val="24"/>
        </w:rPr>
        <w:t xml:space="preserve"> </w:t>
      </w:r>
      <w:r>
        <w:rPr>
          <w:sz w:val="24"/>
        </w:rPr>
        <w:t>стараются решить.</w:t>
      </w:r>
    </w:p>
    <w:p w:rsidR="004B51D1" w:rsidRDefault="004B51D1" w:rsidP="0025286B">
      <w:pPr>
        <w:pStyle w:val="a5"/>
        <w:widowControl w:val="0"/>
        <w:numPr>
          <w:ilvl w:val="0"/>
          <w:numId w:val="84"/>
        </w:numPr>
        <w:tabs>
          <w:tab w:val="left" w:pos="1398"/>
        </w:tabs>
        <w:autoSpaceDE w:val="0"/>
        <w:autoSpaceDN w:val="0"/>
        <w:spacing w:after="0" w:line="240" w:lineRule="auto"/>
        <w:ind w:right="1300" w:firstLine="0"/>
        <w:contextualSpacing w:val="0"/>
        <w:jc w:val="both"/>
        <w:rPr>
          <w:sz w:val="24"/>
        </w:rPr>
      </w:pPr>
      <w:r>
        <w:rPr>
          <w:sz w:val="24"/>
        </w:rPr>
        <w:t>индивидуальная</w:t>
      </w:r>
      <w:r>
        <w:rPr>
          <w:spacing w:val="1"/>
          <w:sz w:val="24"/>
        </w:rPr>
        <w:t xml:space="preserve"> </w:t>
      </w:r>
      <w:r>
        <w:rPr>
          <w:sz w:val="24"/>
        </w:rPr>
        <w:t>работа</w:t>
      </w:r>
      <w:r>
        <w:rPr>
          <w:spacing w:val="1"/>
          <w:sz w:val="24"/>
        </w:rPr>
        <w:t xml:space="preserve"> </w:t>
      </w:r>
      <w:r>
        <w:rPr>
          <w:sz w:val="24"/>
        </w:rPr>
        <w:t>со</w:t>
      </w:r>
      <w:r>
        <w:rPr>
          <w:spacing w:val="1"/>
          <w:sz w:val="24"/>
        </w:rPr>
        <w:t xml:space="preserve"> </w:t>
      </w:r>
      <w:r>
        <w:rPr>
          <w:sz w:val="24"/>
        </w:rPr>
        <w:t>школьниками</w:t>
      </w:r>
      <w:r>
        <w:rPr>
          <w:spacing w:val="1"/>
          <w:sz w:val="24"/>
        </w:rPr>
        <w:t xml:space="preserve"> </w:t>
      </w:r>
      <w:r>
        <w:rPr>
          <w:sz w:val="24"/>
        </w:rPr>
        <w:t>класса,</w:t>
      </w:r>
      <w:r>
        <w:rPr>
          <w:spacing w:val="1"/>
          <w:sz w:val="24"/>
        </w:rPr>
        <w:t xml:space="preserve"> </w:t>
      </w:r>
      <w:r>
        <w:rPr>
          <w:sz w:val="24"/>
        </w:rPr>
        <w:t>направленная</w:t>
      </w:r>
      <w:r>
        <w:rPr>
          <w:spacing w:val="1"/>
          <w:sz w:val="24"/>
        </w:rPr>
        <w:t xml:space="preserve"> </w:t>
      </w:r>
      <w:r>
        <w:rPr>
          <w:sz w:val="24"/>
        </w:rPr>
        <w:t>на</w:t>
      </w:r>
      <w:r>
        <w:rPr>
          <w:spacing w:val="1"/>
          <w:sz w:val="24"/>
        </w:rPr>
        <w:t xml:space="preserve"> </w:t>
      </w:r>
      <w:r>
        <w:rPr>
          <w:sz w:val="24"/>
        </w:rPr>
        <w:t>заполнение</w:t>
      </w:r>
      <w:r>
        <w:rPr>
          <w:spacing w:val="1"/>
          <w:sz w:val="24"/>
        </w:rPr>
        <w:t xml:space="preserve"> </w:t>
      </w:r>
      <w:r>
        <w:rPr>
          <w:sz w:val="24"/>
        </w:rPr>
        <w:t>ими</w:t>
      </w:r>
      <w:r>
        <w:rPr>
          <w:spacing w:val="-57"/>
          <w:sz w:val="24"/>
        </w:rPr>
        <w:t xml:space="preserve"> </w:t>
      </w:r>
      <w:r>
        <w:rPr>
          <w:sz w:val="24"/>
        </w:rPr>
        <w:t>личных</w:t>
      </w:r>
      <w:r>
        <w:rPr>
          <w:spacing w:val="1"/>
          <w:sz w:val="24"/>
        </w:rPr>
        <w:t xml:space="preserve"> </w:t>
      </w:r>
      <w:r>
        <w:rPr>
          <w:sz w:val="24"/>
        </w:rPr>
        <w:t>портфолио,</w:t>
      </w:r>
      <w:r>
        <w:rPr>
          <w:spacing w:val="1"/>
          <w:sz w:val="24"/>
        </w:rPr>
        <w:t xml:space="preserve"> </w:t>
      </w:r>
      <w:r>
        <w:rPr>
          <w:sz w:val="24"/>
        </w:rPr>
        <w:t>в</w:t>
      </w:r>
      <w:r>
        <w:rPr>
          <w:spacing w:val="1"/>
          <w:sz w:val="24"/>
        </w:rPr>
        <w:t xml:space="preserve"> </w:t>
      </w:r>
      <w:r>
        <w:rPr>
          <w:sz w:val="24"/>
        </w:rPr>
        <w:t>которых</w:t>
      </w:r>
      <w:r>
        <w:rPr>
          <w:spacing w:val="1"/>
          <w:sz w:val="24"/>
        </w:rPr>
        <w:t xml:space="preserve"> </w:t>
      </w:r>
      <w:r>
        <w:rPr>
          <w:sz w:val="24"/>
        </w:rPr>
        <w:t>дети</w:t>
      </w:r>
      <w:r>
        <w:rPr>
          <w:spacing w:val="1"/>
          <w:sz w:val="24"/>
        </w:rPr>
        <w:t xml:space="preserve"> </w:t>
      </w:r>
      <w:r>
        <w:rPr>
          <w:sz w:val="24"/>
        </w:rPr>
        <w:t>не</w:t>
      </w:r>
      <w:r>
        <w:rPr>
          <w:spacing w:val="1"/>
          <w:sz w:val="24"/>
        </w:rPr>
        <w:t xml:space="preserve"> </w:t>
      </w:r>
      <w:r>
        <w:rPr>
          <w:sz w:val="24"/>
        </w:rPr>
        <w:t>просто</w:t>
      </w:r>
      <w:r>
        <w:rPr>
          <w:spacing w:val="1"/>
          <w:sz w:val="24"/>
        </w:rPr>
        <w:t xml:space="preserve"> </w:t>
      </w:r>
      <w:r>
        <w:rPr>
          <w:sz w:val="24"/>
        </w:rPr>
        <w:t>фиксируют</w:t>
      </w:r>
      <w:r>
        <w:rPr>
          <w:spacing w:val="1"/>
          <w:sz w:val="24"/>
        </w:rPr>
        <w:t xml:space="preserve"> </w:t>
      </w:r>
      <w:r>
        <w:rPr>
          <w:sz w:val="24"/>
        </w:rPr>
        <w:t>свои</w:t>
      </w:r>
      <w:r>
        <w:rPr>
          <w:spacing w:val="1"/>
          <w:sz w:val="24"/>
        </w:rPr>
        <w:t xml:space="preserve"> </w:t>
      </w:r>
      <w:r>
        <w:rPr>
          <w:sz w:val="24"/>
        </w:rPr>
        <w:t>учебные,</w:t>
      </w:r>
      <w:r>
        <w:rPr>
          <w:spacing w:val="1"/>
          <w:sz w:val="24"/>
        </w:rPr>
        <w:t xml:space="preserve"> </w:t>
      </w:r>
      <w:r>
        <w:rPr>
          <w:sz w:val="24"/>
        </w:rPr>
        <w:t>творческие,</w:t>
      </w:r>
      <w:r>
        <w:rPr>
          <w:spacing w:val="1"/>
          <w:sz w:val="24"/>
        </w:rPr>
        <w:t xml:space="preserve"> </w:t>
      </w:r>
      <w:r>
        <w:rPr>
          <w:sz w:val="24"/>
        </w:rPr>
        <w:t>спортивные, личностные достижения, но и в ходе индивидуальных неформальных бесед с</w:t>
      </w:r>
      <w:r>
        <w:rPr>
          <w:spacing w:val="1"/>
          <w:sz w:val="24"/>
        </w:rPr>
        <w:t xml:space="preserve"> </w:t>
      </w:r>
      <w:r>
        <w:rPr>
          <w:sz w:val="24"/>
        </w:rPr>
        <w:t>классным руководителем в начале каждого года планируют их, а в конце года</w:t>
      </w:r>
      <w:r>
        <w:rPr>
          <w:spacing w:val="1"/>
          <w:sz w:val="24"/>
        </w:rPr>
        <w:t xml:space="preserve"> </w:t>
      </w:r>
      <w:r>
        <w:rPr>
          <w:sz w:val="24"/>
        </w:rPr>
        <w:t>– вместе</w:t>
      </w:r>
      <w:r>
        <w:rPr>
          <w:spacing w:val="1"/>
          <w:sz w:val="24"/>
        </w:rPr>
        <w:t xml:space="preserve"> </w:t>
      </w:r>
      <w:r>
        <w:rPr>
          <w:sz w:val="24"/>
        </w:rPr>
        <w:t>анализируют</w:t>
      </w:r>
      <w:r>
        <w:rPr>
          <w:spacing w:val="-1"/>
          <w:sz w:val="24"/>
        </w:rPr>
        <w:t xml:space="preserve"> </w:t>
      </w:r>
      <w:r>
        <w:rPr>
          <w:sz w:val="24"/>
        </w:rPr>
        <w:t>свои</w:t>
      </w:r>
      <w:r>
        <w:rPr>
          <w:spacing w:val="3"/>
          <w:sz w:val="24"/>
        </w:rPr>
        <w:t xml:space="preserve"> </w:t>
      </w:r>
      <w:r>
        <w:rPr>
          <w:sz w:val="24"/>
        </w:rPr>
        <w:t>успехи</w:t>
      </w:r>
      <w:r>
        <w:rPr>
          <w:spacing w:val="-2"/>
          <w:sz w:val="24"/>
        </w:rPr>
        <w:t xml:space="preserve"> </w:t>
      </w:r>
      <w:r>
        <w:rPr>
          <w:sz w:val="24"/>
        </w:rPr>
        <w:t>и неудачи;</w:t>
      </w:r>
    </w:p>
    <w:p w:rsidR="004B51D1" w:rsidRDefault="004B51D1" w:rsidP="0025286B">
      <w:pPr>
        <w:pStyle w:val="a5"/>
        <w:widowControl w:val="0"/>
        <w:numPr>
          <w:ilvl w:val="0"/>
          <w:numId w:val="84"/>
        </w:numPr>
        <w:tabs>
          <w:tab w:val="left" w:pos="1398"/>
        </w:tabs>
        <w:autoSpaceDE w:val="0"/>
        <w:autoSpaceDN w:val="0"/>
        <w:spacing w:after="0" w:line="292" w:lineRule="exact"/>
        <w:ind w:left="1397" w:hanging="721"/>
        <w:contextualSpacing w:val="0"/>
        <w:jc w:val="both"/>
        <w:rPr>
          <w:sz w:val="24"/>
        </w:rPr>
      </w:pPr>
      <w:r>
        <w:rPr>
          <w:sz w:val="24"/>
        </w:rPr>
        <w:t>создание</w:t>
      </w:r>
      <w:r>
        <w:rPr>
          <w:spacing w:val="-4"/>
          <w:sz w:val="24"/>
        </w:rPr>
        <w:t xml:space="preserve"> </w:t>
      </w:r>
      <w:r>
        <w:rPr>
          <w:sz w:val="24"/>
        </w:rPr>
        <w:t>личного</w:t>
      </w:r>
      <w:r>
        <w:rPr>
          <w:spacing w:val="-6"/>
          <w:sz w:val="24"/>
        </w:rPr>
        <w:t xml:space="preserve"> </w:t>
      </w:r>
      <w:r>
        <w:rPr>
          <w:sz w:val="24"/>
        </w:rPr>
        <w:t>портфолио</w:t>
      </w:r>
      <w:r>
        <w:rPr>
          <w:spacing w:val="-1"/>
          <w:sz w:val="24"/>
        </w:rPr>
        <w:t xml:space="preserve"> </w:t>
      </w:r>
      <w:r>
        <w:rPr>
          <w:sz w:val="24"/>
        </w:rPr>
        <w:t>ученика;</w:t>
      </w:r>
    </w:p>
    <w:p w:rsidR="004B51D1" w:rsidRDefault="004B51D1" w:rsidP="0025286B">
      <w:pPr>
        <w:pStyle w:val="a5"/>
        <w:widowControl w:val="0"/>
        <w:numPr>
          <w:ilvl w:val="0"/>
          <w:numId w:val="84"/>
        </w:numPr>
        <w:tabs>
          <w:tab w:val="left" w:pos="1398"/>
        </w:tabs>
        <w:autoSpaceDE w:val="0"/>
        <w:autoSpaceDN w:val="0"/>
        <w:spacing w:after="0" w:line="240" w:lineRule="auto"/>
        <w:ind w:right="1309" w:firstLine="0"/>
        <w:contextualSpacing w:val="0"/>
        <w:jc w:val="both"/>
        <w:rPr>
          <w:sz w:val="24"/>
        </w:rPr>
      </w:pPr>
      <w:r>
        <w:rPr>
          <w:sz w:val="24"/>
        </w:rPr>
        <w:t>работа с одаренными детьми, учениками, состоящими на всех видах учёта «группе</w:t>
      </w:r>
      <w:r>
        <w:rPr>
          <w:spacing w:val="1"/>
          <w:sz w:val="24"/>
        </w:rPr>
        <w:t xml:space="preserve"> </w:t>
      </w:r>
      <w:r>
        <w:rPr>
          <w:sz w:val="24"/>
        </w:rPr>
        <w:t>риска»,</w:t>
      </w:r>
      <w:r>
        <w:rPr>
          <w:spacing w:val="-1"/>
          <w:sz w:val="24"/>
        </w:rPr>
        <w:t xml:space="preserve"> </w:t>
      </w:r>
      <w:r>
        <w:rPr>
          <w:sz w:val="24"/>
        </w:rPr>
        <w:t>детьми-инвалидами и ОВЗ;</w:t>
      </w:r>
    </w:p>
    <w:p w:rsidR="004B51D1" w:rsidRDefault="004B51D1" w:rsidP="0025286B">
      <w:pPr>
        <w:pStyle w:val="a5"/>
        <w:widowControl w:val="0"/>
        <w:numPr>
          <w:ilvl w:val="0"/>
          <w:numId w:val="84"/>
        </w:numPr>
        <w:tabs>
          <w:tab w:val="left" w:pos="1398"/>
        </w:tabs>
        <w:autoSpaceDE w:val="0"/>
        <w:autoSpaceDN w:val="0"/>
        <w:spacing w:after="0" w:line="240" w:lineRule="auto"/>
        <w:ind w:right="1300" w:firstLine="0"/>
        <w:contextualSpacing w:val="0"/>
        <w:jc w:val="both"/>
        <w:rPr>
          <w:sz w:val="24"/>
        </w:rPr>
      </w:pPr>
      <w:r>
        <w:rPr>
          <w:sz w:val="24"/>
        </w:rPr>
        <w:t>коррекция</w:t>
      </w:r>
      <w:r>
        <w:rPr>
          <w:spacing w:val="1"/>
          <w:sz w:val="24"/>
        </w:rPr>
        <w:t xml:space="preserve"> </w:t>
      </w:r>
      <w:r>
        <w:rPr>
          <w:sz w:val="24"/>
        </w:rPr>
        <w:t>поведения</w:t>
      </w:r>
      <w:r>
        <w:rPr>
          <w:spacing w:val="1"/>
          <w:sz w:val="24"/>
        </w:rPr>
        <w:t xml:space="preserve"> </w:t>
      </w:r>
      <w:r>
        <w:rPr>
          <w:sz w:val="24"/>
        </w:rPr>
        <w:t>ребенка</w:t>
      </w:r>
      <w:r>
        <w:rPr>
          <w:spacing w:val="1"/>
          <w:sz w:val="24"/>
        </w:rPr>
        <w:t xml:space="preserve"> </w:t>
      </w:r>
      <w:r>
        <w:rPr>
          <w:sz w:val="24"/>
        </w:rPr>
        <w:t>через</w:t>
      </w:r>
      <w:r>
        <w:rPr>
          <w:spacing w:val="1"/>
          <w:sz w:val="24"/>
        </w:rPr>
        <w:t xml:space="preserve"> </w:t>
      </w:r>
      <w:r>
        <w:rPr>
          <w:sz w:val="24"/>
        </w:rPr>
        <w:t>частные</w:t>
      </w:r>
      <w:r>
        <w:rPr>
          <w:spacing w:val="1"/>
          <w:sz w:val="24"/>
        </w:rPr>
        <w:t xml:space="preserve"> </w:t>
      </w:r>
      <w:r>
        <w:rPr>
          <w:sz w:val="24"/>
        </w:rPr>
        <w:t>беседы</w:t>
      </w:r>
      <w:r>
        <w:rPr>
          <w:spacing w:val="1"/>
          <w:sz w:val="24"/>
        </w:rPr>
        <w:t xml:space="preserve"> </w:t>
      </w:r>
      <w:r>
        <w:rPr>
          <w:sz w:val="24"/>
        </w:rPr>
        <w:t>с</w:t>
      </w:r>
      <w:r>
        <w:rPr>
          <w:spacing w:val="1"/>
          <w:sz w:val="24"/>
        </w:rPr>
        <w:t xml:space="preserve"> </w:t>
      </w:r>
      <w:r>
        <w:rPr>
          <w:sz w:val="24"/>
        </w:rPr>
        <w:t>ним,</w:t>
      </w:r>
      <w:r>
        <w:rPr>
          <w:spacing w:val="1"/>
          <w:sz w:val="24"/>
        </w:rPr>
        <w:t xml:space="preserve"> </w:t>
      </w:r>
      <w:r>
        <w:rPr>
          <w:sz w:val="24"/>
        </w:rPr>
        <w:t>его</w:t>
      </w:r>
      <w:r>
        <w:rPr>
          <w:spacing w:val="1"/>
          <w:sz w:val="24"/>
        </w:rPr>
        <w:t xml:space="preserve"> </w:t>
      </w:r>
      <w:r>
        <w:rPr>
          <w:sz w:val="24"/>
        </w:rPr>
        <w:t>родителями</w:t>
      </w:r>
      <w:r>
        <w:rPr>
          <w:spacing w:val="1"/>
          <w:sz w:val="24"/>
        </w:rPr>
        <w:t xml:space="preserve"> </w:t>
      </w:r>
      <w:r>
        <w:rPr>
          <w:sz w:val="24"/>
        </w:rPr>
        <w:t>или</w:t>
      </w:r>
      <w:r>
        <w:rPr>
          <w:spacing w:val="1"/>
          <w:sz w:val="24"/>
        </w:rPr>
        <w:t xml:space="preserve"> </w:t>
      </w:r>
      <w:r>
        <w:rPr>
          <w:sz w:val="24"/>
        </w:rPr>
        <w:t>законными представителями, с другими учащимися класса; через включение в проводимые</w:t>
      </w:r>
      <w:r>
        <w:rPr>
          <w:spacing w:val="1"/>
          <w:sz w:val="24"/>
        </w:rPr>
        <w:t xml:space="preserve"> </w:t>
      </w:r>
      <w:r>
        <w:rPr>
          <w:sz w:val="24"/>
        </w:rPr>
        <w:t>школьным психологом тренинги общения; через предложение взять на себя ответственность</w:t>
      </w:r>
      <w:r>
        <w:rPr>
          <w:spacing w:val="1"/>
          <w:sz w:val="24"/>
        </w:rPr>
        <w:t xml:space="preserve"> </w:t>
      </w:r>
      <w:r>
        <w:rPr>
          <w:sz w:val="24"/>
        </w:rPr>
        <w:t>за</w:t>
      </w:r>
      <w:r>
        <w:rPr>
          <w:spacing w:val="-2"/>
          <w:sz w:val="24"/>
        </w:rPr>
        <w:t xml:space="preserve"> </w:t>
      </w:r>
      <w:r>
        <w:rPr>
          <w:sz w:val="24"/>
        </w:rPr>
        <w:t>то или</w:t>
      </w:r>
      <w:r>
        <w:rPr>
          <w:spacing w:val="-2"/>
          <w:sz w:val="24"/>
        </w:rPr>
        <w:t xml:space="preserve"> </w:t>
      </w:r>
      <w:r>
        <w:rPr>
          <w:sz w:val="24"/>
        </w:rPr>
        <w:t>иное</w:t>
      </w:r>
      <w:r>
        <w:rPr>
          <w:spacing w:val="-1"/>
          <w:sz w:val="24"/>
        </w:rPr>
        <w:t xml:space="preserve"> </w:t>
      </w:r>
      <w:r>
        <w:rPr>
          <w:sz w:val="24"/>
        </w:rPr>
        <w:t>поручение</w:t>
      </w:r>
      <w:r>
        <w:rPr>
          <w:spacing w:val="-1"/>
          <w:sz w:val="24"/>
        </w:rPr>
        <w:t xml:space="preserve"> </w:t>
      </w:r>
      <w:r>
        <w:rPr>
          <w:sz w:val="24"/>
        </w:rPr>
        <w:t>в</w:t>
      </w:r>
      <w:r>
        <w:rPr>
          <w:spacing w:val="-1"/>
          <w:sz w:val="24"/>
        </w:rPr>
        <w:t xml:space="preserve"> </w:t>
      </w:r>
      <w:r>
        <w:rPr>
          <w:sz w:val="24"/>
        </w:rPr>
        <w:t>классе.</w:t>
      </w:r>
    </w:p>
    <w:p w:rsidR="004B51D1" w:rsidRDefault="004B51D1" w:rsidP="004B51D1">
      <w:pPr>
        <w:pStyle w:val="af3"/>
        <w:jc w:val="left"/>
      </w:pPr>
    </w:p>
    <w:p w:rsidR="004B51D1" w:rsidRDefault="004B51D1" w:rsidP="004B51D1">
      <w:pPr>
        <w:pStyle w:val="Heading2"/>
        <w:spacing w:before="1" w:line="273" w:lineRule="exact"/>
        <w:jc w:val="both"/>
      </w:pPr>
      <w:r>
        <w:lastRenderedPageBreak/>
        <w:t>Работа</w:t>
      </w:r>
      <w:r>
        <w:rPr>
          <w:spacing w:val="-2"/>
        </w:rPr>
        <w:t xml:space="preserve"> </w:t>
      </w:r>
      <w:r>
        <w:t>с</w:t>
      </w:r>
      <w:r>
        <w:rPr>
          <w:spacing w:val="-3"/>
        </w:rPr>
        <w:t xml:space="preserve"> </w:t>
      </w:r>
      <w:r>
        <w:t>учителями,</w:t>
      </w:r>
      <w:r>
        <w:rPr>
          <w:spacing w:val="-5"/>
        </w:rPr>
        <w:t xml:space="preserve"> </w:t>
      </w:r>
      <w:r>
        <w:t>преподающими</w:t>
      </w:r>
      <w:r>
        <w:rPr>
          <w:spacing w:val="-1"/>
        </w:rPr>
        <w:t xml:space="preserve"> </w:t>
      </w:r>
      <w:r>
        <w:t>в</w:t>
      </w:r>
      <w:r>
        <w:rPr>
          <w:spacing w:val="-2"/>
        </w:rPr>
        <w:t xml:space="preserve"> </w:t>
      </w:r>
      <w:r>
        <w:t>классе:</w:t>
      </w:r>
    </w:p>
    <w:p w:rsidR="004B51D1" w:rsidRDefault="004B51D1" w:rsidP="0025286B">
      <w:pPr>
        <w:pStyle w:val="a5"/>
        <w:widowControl w:val="0"/>
        <w:numPr>
          <w:ilvl w:val="0"/>
          <w:numId w:val="84"/>
        </w:numPr>
        <w:tabs>
          <w:tab w:val="left" w:pos="1398"/>
        </w:tabs>
        <w:autoSpaceDE w:val="0"/>
        <w:autoSpaceDN w:val="0"/>
        <w:spacing w:after="0" w:line="240" w:lineRule="auto"/>
        <w:ind w:right="705" w:firstLine="0"/>
        <w:contextualSpacing w:val="0"/>
        <w:jc w:val="both"/>
        <w:rPr>
          <w:sz w:val="24"/>
        </w:rPr>
      </w:pPr>
      <w:r>
        <w:rPr>
          <w:sz w:val="24"/>
        </w:rPr>
        <w:t>регулярные</w:t>
      </w:r>
      <w:r>
        <w:rPr>
          <w:spacing w:val="1"/>
          <w:sz w:val="24"/>
        </w:rPr>
        <w:t xml:space="preserve"> </w:t>
      </w:r>
      <w:r>
        <w:rPr>
          <w:sz w:val="24"/>
        </w:rPr>
        <w:t>консультации</w:t>
      </w:r>
      <w:r>
        <w:rPr>
          <w:spacing w:val="1"/>
          <w:sz w:val="24"/>
        </w:rPr>
        <w:t xml:space="preserve"> </w:t>
      </w:r>
      <w:r>
        <w:rPr>
          <w:sz w:val="24"/>
        </w:rPr>
        <w:t>классного</w:t>
      </w:r>
      <w:r>
        <w:rPr>
          <w:spacing w:val="1"/>
          <w:sz w:val="24"/>
        </w:rPr>
        <w:t xml:space="preserve"> </w:t>
      </w:r>
      <w:r>
        <w:rPr>
          <w:sz w:val="24"/>
        </w:rPr>
        <w:t>руководителя</w:t>
      </w:r>
      <w:r>
        <w:rPr>
          <w:spacing w:val="1"/>
          <w:sz w:val="24"/>
        </w:rPr>
        <w:t xml:space="preserve"> </w:t>
      </w:r>
      <w:r>
        <w:rPr>
          <w:sz w:val="24"/>
        </w:rPr>
        <w:t>с</w:t>
      </w:r>
      <w:r>
        <w:rPr>
          <w:spacing w:val="1"/>
          <w:sz w:val="24"/>
        </w:rPr>
        <w:t xml:space="preserve"> </w:t>
      </w:r>
      <w:r>
        <w:rPr>
          <w:sz w:val="24"/>
        </w:rPr>
        <w:t>учителями-предметниками,</w:t>
      </w:r>
      <w:r>
        <w:rPr>
          <w:spacing w:val="-57"/>
          <w:sz w:val="24"/>
        </w:rPr>
        <w:t xml:space="preserve"> </w:t>
      </w:r>
      <w:r>
        <w:rPr>
          <w:sz w:val="24"/>
        </w:rPr>
        <w:t>направленные</w:t>
      </w:r>
      <w:r>
        <w:rPr>
          <w:spacing w:val="1"/>
          <w:sz w:val="24"/>
        </w:rPr>
        <w:t xml:space="preserve"> </w:t>
      </w:r>
      <w:r>
        <w:rPr>
          <w:sz w:val="24"/>
        </w:rPr>
        <w:t>на</w:t>
      </w:r>
      <w:r>
        <w:rPr>
          <w:spacing w:val="1"/>
          <w:sz w:val="24"/>
        </w:rPr>
        <w:t xml:space="preserve"> </w:t>
      </w:r>
      <w:r>
        <w:rPr>
          <w:sz w:val="24"/>
        </w:rPr>
        <w:t>формирование</w:t>
      </w:r>
      <w:r>
        <w:rPr>
          <w:spacing w:val="1"/>
          <w:sz w:val="24"/>
        </w:rPr>
        <w:t xml:space="preserve"> </w:t>
      </w:r>
      <w:r>
        <w:rPr>
          <w:sz w:val="24"/>
        </w:rPr>
        <w:t>единства</w:t>
      </w:r>
      <w:r>
        <w:rPr>
          <w:spacing w:val="1"/>
          <w:sz w:val="24"/>
        </w:rPr>
        <w:t xml:space="preserve"> </w:t>
      </w:r>
      <w:r>
        <w:rPr>
          <w:sz w:val="24"/>
        </w:rPr>
        <w:t>мнений</w:t>
      </w:r>
      <w:r>
        <w:rPr>
          <w:spacing w:val="1"/>
          <w:sz w:val="24"/>
        </w:rPr>
        <w:t xml:space="preserve"> </w:t>
      </w:r>
      <w:r>
        <w:rPr>
          <w:sz w:val="24"/>
        </w:rPr>
        <w:t>и</w:t>
      </w:r>
      <w:r>
        <w:rPr>
          <w:spacing w:val="1"/>
          <w:sz w:val="24"/>
        </w:rPr>
        <w:t xml:space="preserve"> </w:t>
      </w:r>
      <w:r>
        <w:rPr>
          <w:sz w:val="24"/>
        </w:rPr>
        <w:t>требований</w:t>
      </w:r>
      <w:r>
        <w:rPr>
          <w:spacing w:val="1"/>
          <w:sz w:val="24"/>
        </w:rPr>
        <w:t xml:space="preserve"> </w:t>
      </w:r>
      <w:r>
        <w:rPr>
          <w:sz w:val="24"/>
        </w:rPr>
        <w:t>педагогов</w:t>
      </w:r>
      <w:r>
        <w:rPr>
          <w:spacing w:val="1"/>
          <w:sz w:val="24"/>
        </w:rPr>
        <w:t xml:space="preserve"> </w:t>
      </w:r>
      <w:r>
        <w:rPr>
          <w:sz w:val="24"/>
        </w:rPr>
        <w:t>по</w:t>
      </w:r>
      <w:r>
        <w:rPr>
          <w:spacing w:val="1"/>
          <w:sz w:val="24"/>
        </w:rPr>
        <w:t xml:space="preserve"> </w:t>
      </w:r>
      <w:r>
        <w:rPr>
          <w:sz w:val="24"/>
        </w:rPr>
        <w:t>ключевым</w:t>
      </w:r>
      <w:r>
        <w:rPr>
          <w:spacing w:val="-57"/>
          <w:sz w:val="24"/>
        </w:rPr>
        <w:t xml:space="preserve"> </w:t>
      </w:r>
      <w:r>
        <w:rPr>
          <w:sz w:val="24"/>
        </w:rPr>
        <w:t>вопросам воспитания, на предупреждение и разрешение конфликтов между учителями и</w:t>
      </w:r>
      <w:r>
        <w:rPr>
          <w:spacing w:val="1"/>
          <w:sz w:val="24"/>
        </w:rPr>
        <w:t xml:space="preserve"> </w:t>
      </w:r>
      <w:r>
        <w:rPr>
          <w:sz w:val="24"/>
        </w:rPr>
        <w:t>учащимися;</w:t>
      </w:r>
    </w:p>
    <w:p w:rsidR="004B51D1" w:rsidRPr="00CF4F2E" w:rsidRDefault="004B51D1" w:rsidP="0025286B">
      <w:pPr>
        <w:pStyle w:val="a5"/>
        <w:widowControl w:val="0"/>
        <w:numPr>
          <w:ilvl w:val="0"/>
          <w:numId w:val="84"/>
        </w:numPr>
        <w:tabs>
          <w:tab w:val="left" w:pos="1398"/>
        </w:tabs>
        <w:autoSpaceDE w:val="0"/>
        <w:autoSpaceDN w:val="0"/>
        <w:spacing w:after="0" w:line="293" w:lineRule="exact"/>
        <w:ind w:left="1397" w:right="705" w:hanging="721"/>
        <w:contextualSpacing w:val="0"/>
        <w:jc w:val="both"/>
        <w:rPr>
          <w:sz w:val="24"/>
        </w:rPr>
      </w:pPr>
      <w:r>
        <w:rPr>
          <w:sz w:val="24"/>
        </w:rPr>
        <w:t>проведение</w:t>
      </w:r>
      <w:r>
        <w:rPr>
          <w:spacing w:val="18"/>
          <w:sz w:val="24"/>
        </w:rPr>
        <w:t xml:space="preserve"> </w:t>
      </w:r>
      <w:r>
        <w:rPr>
          <w:sz w:val="24"/>
        </w:rPr>
        <w:t>мини-педсоветов,</w:t>
      </w:r>
      <w:r>
        <w:rPr>
          <w:spacing w:val="21"/>
          <w:sz w:val="24"/>
        </w:rPr>
        <w:t xml:space="preserve"> </w:t>
      </w:r>
      <w:r>
        <w:rPr>
          <w:sz w:val="24"/>
        </w:rPr>
        <w:t>направленных</w:t>
      </w:r>
      <w:r>
        <w:rPr>
          <w:spacing w:val="17"/>
          <w:sz w:val="24"/>
        </w:rPr>
        <w:t xml:space="preserve"> </w:t>
      </w:r>
      <w:r>
        <w:rPr>
          <w:sz w:val="24"/>
        </w:rPr>
        <w:t>на</w:t>
      </w:r>
      <w:r>
        <w:rPr>
          <w:spacing w:val="19"/>
          <w:sz w:val="24"/>
        </w:rPr>
        <w:t xml:space="preserve"> </w:t>
      </w:r>
      <w:r>
        <w:rPr>
          <w:sz w:val="24"/>
        </w:rPr>
        <w:t>решение</w:t>
      </w:r>
      <w:r>
        <w:rPr>
          <w:spacing w:val="19"/>
          <w:sz w:val="24"/>
        </w:rPr>
        <w:t xml:space="preserve"> </w:t>
      </w:r>
      <w:r>
        <w:rPr>
          <w:sz w:val="24"/>
        </w:rPr>
        <w:t>конкретных</w:t>
      </w:r>
      <w:r>
        <w:rPr>
          <w:spacing w:val="20"/>
          <w:sz w:val="24"/>
        </w:rPr>
        <w:t xml:space="preserve"> </w:t>
      </w:r>
      <w:r>
        <w:rPr>
          <w:sz w:val="24"/>
        </w:rPr>
        <w:t>проблем</w:t>
      </w:r>
      <w:r>
        <w:rPr>
          <w:spacing w:val="19"/>
          <w:sz w:val="24"/>
        </w:rPr>
        <w:t xml:space="preserve"> </w:t>
      </w:r>
      <w:r>
        <w:rPr>
          <w:sz w:val="24"/>
        </w:rPr>
        <w:t>класса</w:t>
      </w:r>
      <w:r w:rsidR="00CF4F2E">
        <w:rPr>
          <w:sz w:val="24"/>
        </w:rPr>
        <w:t xml:space="preserve"> </w:t>
      </w:r>
      <w:r>
        <w:t>и</w:t>
      </w:r>
      <w:r w:rsidRPr="00CF4F2E">
        <w:rPr>
          <w:spacing w:val="-4"/>
        </w:rPr>
        <w:t xml:space="preserve"> </w:t>
      </w:r>
      <w:r>
        <w:t>интеграцию</w:t>
      </w:r>
      <w:r w:rsidRPr="00CF4F2E">
        <w:rPr>
          <w:spacing w:val="-4"/>
        </w:rPr>
        <w:t xml:space="preserve"> </w:t>
      </w:r>
      <w:r>
        <w:t>воспитательных</w:t>
      </w:r>
      <w:r w:rsidRPr="00CF4F2E">
        <w:rPr>
          <w:spacing w:val="-3"/>
        </w:rPr>
        <w:t xml:space="preserve"> </w:t>
      </w:r>
      <w:r>
        <w:t>влияний</w:t>
      </w:r>
      <w:r w:rsidRPr="00CF4F2E">
        <w:rPr>
          <w:spacing w:val="-6"/>
        </w:rPr>
        <w:t xml:space="preserve"> </w:t>
      </w:r>
      <w:r>
        <w:t>на</w:t>
      </w:r>
      <w:r w:rsidRPr="00CF4F2E">
        <w:rPr>
          <w:spacing w:val="-4"/>
        </w:rPr>
        <w:t xml:space="preserve"> </w:t>
      </w:r>
      <w:r>
        <w:t>школьников;</w:t>
      </w:r>
    </w:p>
    <w:p w:rsidR="004B51D1" w:rsidRDefault="004B51D1" w:rsidP="0025286B">
      <w:pPr>
        <w:pStyle w:val="a5"/>
        <w:widowControl w:val="0"/>
        <w:numPr>
          <w:ilvl w:val="0"/>
          <w:numId w:val="84"/>
        </w:numPr>
        <w:tabs>
          <w:tab w:val="left" w:pos="1398"/>
        </w:tabs>
        <w:autoSpaceDE w:val="0"/>
        <w:autoSpaceDN w:val="0"/>
        <w:spacing w:after="0" w:line="240" w:lineRule="auto"/>
        <w:ind w:right="1302" w:firstLine="0"/>
        <w:contextualSpacing w:val="0"/>
        <w:jc w:val="both"/>
        <w:rPr>
          <w:sz w:val="24"/>
        </w:rPr>
      </w:pPr>
      <w:r>
        <w:rPr>
          <w:sz w:val="24"/>
        </w:rPr>
        <w:t>привлечение</w:t>
      </w:r>
      <w:r>
        <w:rPr>
          <w:spacing w:val="1"/>
          <w:sz w:val="24"/>
        </w:rPr>
        <w:t xml:space="preserve"> </w:t>
      </w:r>
      <w:r>
        <w:rPr>
          <w:sz w:val="24"/>
        </w:rPr>
        <w:t>учителей</w:t>
      </w:r>
      <w:r>
        <w:rPr>
          <w:spacing w:val="1"/>
          <w:sz w:val="24"/>
        </w:rPr>
        <w:t xml:space="preserve"> </w:t>
      </w:r>
      <w:r>
        <w:rPr>
          <w:sz w:val="24"/>
        </w:rPr>
        <w:t>к</w:t>
      </w:r>
      <w:r>
        <w:rPr>
          <w:spacing w:val="1"/>
          <w:sz w:val="24"/>
        </w:rPr>
        <w:t xml:space="preserve"> </w:t>
      </w:r>
      <w:r>
        <w:rPr>
          <w:sz w:val="24"/>
        </w:rPr>
        <w:t>участию</w:t>
      </w:r>
      <w:r>
        <w:rPr>
          <w:spacing w:val="1"/>
          <w:sz w:val="24"/>
        </w:rPr>
        <w:t xml:space="preserve"> </w:t>
      </w:r>
      <w:r>
        <w:rPr>
          <w:sz w:val="24"/>
        </w:rPr>
        <w:t>во</w:t>
      </w:r>
      <w:r>
        <w:rPr>
          <w:spacing w:val="1"/>
          <w:sz w:val="24"/>
        </w:rPr>
        <w:t xml:space="preserve"> </w:t>
      </w:r>
      <w:r>
        <w:rPr>
          <w:sz w:val="24"/>
        </w:rPr>
        <w:t>внутриклассных</w:t>
      </w:r>
      <w:r>
        <w:rPr>
          <w:spacing w:val="1"/>
          <w:sz w:val="24"/>
        </w:rPr>
        <w:t xml:space="preserve"> </w:t>
      </w:r>
      <w:r>
        <w:rPr>
          <w:sz w:val="24"/>
        </w:rPr>
        <w:t>делах,</w:t>
      </w:r>
      <w:r>
        <w:rPr>
          <w:spacing w:val="1"/>
          <w:sz w:val="24"/>
        </w:rPr>
        <w:t xml:space="preserve"> </w:t>
      </w:r>
      <w:r>
        <w:rPr>
          <w:sz w:val="24"/>
        </w:rPr>
        <w:t>дающих</w:t>
      </w:r>
      <w:r>
        <w:rPr>
          <w:spacing w:val="1"/>
          <w:sz w:val="24"/>
        </w:rPr>
        <w:t xml:space="preserve"> </w:t>
      </w:r>
      <w:r>
        <w:rPr>
          <w:sz w:val="24"/>
        </w:rPr>
        <w:t>педагогам</w:t>
      </w:r>
      <w:r>
        <w:rPr>
          <w:spacing w:val="1"/>
          <w:sz w:val="24"/>
        </w:rPr>
        <w:t xml:space="preserve"> </w:t>
      </w:r>
      <w:r>
        <w:rPr>
          <w:sz w:val="24"/>
        </w:rPr>
        <w:t xml:space="preserve">возможность лучше узнавать и понимать своих учеников, увидев их в иной, отличной </w:t>
      </w:r>
      <w:proofErr w:type="gramStart"/>
      <w:r>
        <w:rPr>
          <w:sz w:val="24"/>
        </w:rPr>
        <w:t>от</w:t>
      </w:r>
      <w:proofErr w:type="gramEnd"/>
      <w:r>
        <w:rPr>
          <w:spacing w:val="1"/>
          <w:sz w:val="24"/>
        </w:rPr>
        <w:t xml:space="preserve"> </w:t>
      </w:r>
      <w:r>
        <w:rPr>
          <w:sz w:val="24"/>
        </w:rPr>
        <w:t>учебной,</w:t>
      </w:r>
      <w:r>
        <w:rPr>
          <w:spacing w:val="-1"/>
          <w:sz w:val="24"/>
        </w:rPr>
        <w:t xml:space="preserve"> </w:t>
      </w:r>
      <w:r>
        <w:rPr>
          <w:sz w:val="24"/>
        </w:rPr>
        <w:t>обстановке;</w:t>
      </w:r>
    </w:p>
    <w:p w:rsidR="004B51D1" w:rsidRDefault="004B51D1" w:rsidP="0025286B">
      <w:pPr>
        <w:pStyle w:val="a5"/>
        <w:widowControl w:val="0"/>
        <w:numPr>
          <w:ilvl w:val="0"/>
          <w:numId w:val="84"/>
        </w:numPr>
        <w:tabs>
          <w:tab w:val="left" w:pos="1398"/>
        </w:tabs>
        <w:autoSpaceDE w:val="0"/>
        <w:autoSpaceDN w:val="0"/>
        <w:spacing w:before="1" w:after="0" w:line="240" w:lineRule="auto"/>
        <w:ind w:right="1307" w:firstLine="0"/>
        <w:contextualSpacing w:val="0"/>
        <w:jc w:val="both"/>
        <w:rPr>
          <w:sz w:val="24"/>
        </w:rPr>
      </w:pPr>
      <w:r>
        <w:rPr>
          <w:sz w:val="24"/>
        </w:rPr>
        <w:t>работа</w:t>
      </w:r>
      <w:r>
        <w:rPr>
          <w:spacing w:val="1"/>
          <w:sz w:val="24"/>
        </w:rPr>
        <w:t xml:space="preserve"> </w:t>
      </w:r>
      <w:r>
        <w:rPr>
          <w:sz w:val="24"/>
        </w:rPr>
        <w:t>ШМО</w:t>
      </w:r>
      <w:r>
        <w:rPr>
          <w:spacing w:val="1"/>
          <w:sz w:val="24"/>
        </w:rPr>
        <w:t xml:space="preserve"> </w:t>
      </w:r>
      <w:r>
        <w:rPr>
          <w:sz w:val="24"/>
        </w:rPr>
        <w:t>классных</w:t>
      </w:r>
      <w:r>
        <w:rPr>
          <w:spacing w:val="1"/>
          <w:sz w:val="24"/>
        </w:rPr>
        <w:t xml:space="preserve"> </w:t>
      </w:r>
      <w:r>
        <w:rPr>
          <w:sz w:val="24"/>
        </w:rPr>
        <w:t>руководителей,</w:t>
      </w:r>
      <w:r>
        <w:rPr>
          <w:spacing w:val="1"/>
          <w:sz w:val="24"/>
        </w:rPr>
        <w:t xml:space="preserve"> </w:t>
      </w:r>
      <w:r>
        <w:rPr>
          <w:sz w:val="24"/>
        </w:rPr>
        <w:t>совещания</w:t>
      </w:r>
      <w:r>
        <w:rPr>
          <w:spacing w:val="1"/>
          <w:sz w:val="24"/>
        </w:rPr>
        <w:t xml:space="preserve"> </w:t>
      </w:r>
      <w:r>
        <w:rPr>
          <w:sz w:val="24"/>
        </w:rPr>
        <w:t>при</w:t>
      </w:r>
      <w:r>
        <w:rPr>
          <w:spacing w:val="1"/>
          <w:sz w:val="24"/>
        </w:rPr>
        <w:t xml:space="preserve"> </w:t>
      </w:r>
      <w:r>
        <w:rPr>
          <w:sz w:val="24"/>
        </w:rPr>
        <w:t>директоре,</w:t>
      </w:r>
      <w:r>
        <w:rPr>
          <w:spacing w:val="1"/>
          <w:sz w:val="24"/>
        </w:rPr>
        <w:t xml:space="preserve"> </w:t>
      </w:r>
      <w:r>
        <w:rPr>
          <w:sz w:val="24"/>
        </w:rPr>
        <w:t>совета</w:t>
      </w:r>
      <w:r>
        <w:rPr>
          <w:spacing w:val="1"/>
          <w:sz w:val="24"/>
        </w:rPr>
        <w:t xml:space="preserve"> </w:t>
      </w:r>
      <w:r>
        <w:rPr>
          <w:sz w:val="24"/>
        </w:rPr>
        <w:t>профилактики</w:t>
      </w:r>
      <w:r>
        <w:rPr>
          <w:spacing w:val="-1"/>
          <w:sz w:val="24"/>
        </w:rPr>
        <w:t xml:space="preserve"> </w:t>
      </w:r>
      <w:r>
        <w:rPr>
          <w:sz w:val="24"/>
        </w:rPr>
        <w:t>правонарушений</w:t>
      </w:r>
      <w:r>
        <w:rPr>
          <w:spacing w:val="3"/>
          <w:sz w:val="24"/>
        </w:rPr>
        <w:t xml:space="preserve"> </w:t>
      </w:r>
      <w:r>
        <w:rPr>
          <w:sz w:val="24"/>
        </w:rPr>
        <w:t>учащихся;</w:t>
      </w:r>
    </w:p>
    <w:p w:rsidR="004B51D1" w:rsidRDefault="004B51D1" w:rsidP="0025286B">
      <w:pPr>
        <w:pStyle w:val="a5"/>
        <w:widowControl w:val="0"/>
        <w:numPr>
          <w:ilvl w:val="0"/>
          <w:numId w:val="84"/>
        </w:numPr>
        <w:tabs>
          <w:tab w:val="left" w:pos="1398"/>
        </w:tabs>
        <w:autoSpaceDE w:val="0"/>
        <w:autoSpaceDN w:val="0"/>
        <w:spacing w:after="0" w:line="240" w:lineRule="auto"/>
        <w:ind w:right="1307" w:firstLine="0"/>
        <w:contextualSpacing w:val="0"/>
        <w:jc w:val="both"/>
        <w:rPr>
          <w:sz w:val="24"/>
        </w:rPr>
      </w:pPr>
      <w:r>
        <w:rPr>
          <w:sz w:val="24"/>
        </w:rPr>
        <w:t>привлечение учителей к участию в родительских собраниях класса для объединения</w:t>
      </w:r>
      <w:r>
        <w:rPr>
          <w:spacing w:val="1"/>
          <w:sz w:val="24"/>
        </w:rPr>
        <w:t xml:space="preserve"> </w:t>
      </w:r>
      <w:r>
        <w:rPr>
          <w:sz w:val="24"/>
        </w:rPr>
        <w:t>усилий</w:t>
      </w:r>
      <w:r>
        <w:rPr>
          <w:spacing w:val="-1"/>
          <w:sz w:val="24"/>
        </w:rPr>
        <w:t xml:space="preserve"> </w:t>
      </w:r>
      <w:r>
        <w:rPr>
          <w:sz w:val="24"/>
        </w:rPr>
        <w:t>в</w:t>
      </w:r>
      <w:r>
        <w:rPr>
          <w:spacing w:val="-1"/>
          <w:sz w:val="24"/>
        </w:rPr>
        <w:t xml:space="preserve"> </w:t>
      </w:r>
      <w:r>
        <w:rPr>
          <w:sz w:val="24"/>
        </w:rPr>
        <w:t>деле</w:t>
      </w:r>
      <w:r>
        <w:rPr>
          <w:spacing w:val="-1"/>
          <w:sz w:val="24"/>
        </w:rPr>
        <w:t xml:space="preserve"> </w:t>
      </w:r>
      <w:r>
        <w:rPr>
          <w:sz w:val="24"/>
        </w:rPr>
        <w:t>обучения и</w:t>
      </w:r>
      <w:r>
        <w:rPr>
          <w:spacing w:val="3"/>
          <w:sz w:val="24"/>
        </w:rPr>
        <w:t xml:space="preserve"> </w:t>
      </w:r>
      <w:r>
        <w:rPr>
          <w:sz w:val="24"/>
        </w:rPr>
        <w:t>воспитания детей.</w:t>
      </w:r>
    </w:p>
    <w:p w:rsidR="004B51D1" w:rsidRDefault="004B51D1" w:rsidP="004B51D1">
      <w:pPr>
        <w:pStyle w:val="af3"/>
        <w:spacing w:before="3"/>
        <w:jc w:val="left"/>
      </w:pPr>
    </w:p>
    <w:p w:rsidR="004B51D1" w:rsidRDefault="004B51D1" w:rsidP="004B51D1">
      <w:pPr>
        <w:pStyle w:val="Heading2"/>
        <w:spacing w:line="273" w:lineRule="exact"/>
        <w:jc w:val="both"/>
      </w:pPr>
      <w:r>
        <w:t>Работа</w:t>
      </w:r>
      <w:r>
        <w:rPr>
          <w:spacing w:val="-3"/>
        </w:rPr>
        <w:t xml:space="preserve"> </w:t>
      </w:r>
      <w:r>
        <w:t>с</w:t>
      </w:r>
      <w:r>
        <w:rPr>
          <w:spacing w:val="-4"/>
        </w:rPr>
        <w:t xml:space="preserve"> </w:t>
      </w:r>
      <w:r>
        <w:t>родителями</w:t>
      </w:r>
      <w:r>
        <w:rPr>
          <w:spacing w:val="-4"/>
        </w:rPr>
        <w:t xml:space="preserve"> </w:t>
      </w:r>
      <w:r>
        <w:t>учащихся</w:t>
      </w:r>
      <w:r>
        <w:rPr>
          <w:spacing w:val="-3"/>
        </w:rPr>
        <w:t xml:space="preserve"> </w:t>
      </w:r>
      <w:r>
        <w:t>или</w:t>
      </w:r>
      <w:r>
        <w:rPr>
          <w:spacing w:val="-3"/>
        </w:rPr>
        <w:t xml:space="preserve"> </w:t>
      </w:r>
      <w:r>
        <w:t>их</w:t>
      </w:r>
      <w:r>
        <w:rPr>
          <w:spacing w:val="-2"/>
        </w:rPr>
        <w:t xml:space="preserve"> </w:t>
      </w:r>
      <w:r>
        <w:t>законными</w:t>
      </w:r>
      <w:r>
        <w:rPr>
          <w:spacing w:val="-3"/>
        </w:rPr>
        <w:t xml:space="preserve"> </w:t>
      </w:r>
      <w:r>
        <w:t>представителями:</w:t>
      </w:r>
    </w:p>
    <w:p w:rsidR="004B51D1" w:rsidRDefault="004B51D1" w:rsidP="0025286B">
      <w:pPr>
        <w:pStyle w:val="a5"/>
        <w:widowControl w:val="0"/>
        <w:numPr>
          <w:ilvl w:val="0"/>
          <w:numId w:val="84"/>
        </w:numPr>
        <w:tabs>
          <w:tab w:val="left" w:pos="1398"/>
        </w:tabs>
        <w:autoSpaceDE w:val="0"/>
        <w:autoSpaceDN w:val="0"/>
        <w:spacing w:after="0" w:line="240" w:lineRule="auto"/>
        <w:ind w:right="1307" w:firstLine="0"/>
        <w:contextualSpacing w:val="0"/>
        <w:jc w:val="both"/>
        <w:rPr>
          <w:sz w:val="24"/>
        </w:rPr>
      </w:pPr>
      <w:r>
        <w:rPr>
          <w:sz w:val="24"/>
        </w:rPr>
        <w:t>регулярное информирование родителей о школьных успехах и проблемах их детей, о</w:t>
      </w:r>
      <w:r>
        <w:rPr>
          <w:spacing w:val="1"/>
          <w:sz w:val="24"/>
        </w:rPr>
        <w:t xml:space="preserve"> </w:t>
      </w:r>
      <w:r>
        <w:rPr>
          <w:sz w:val="24"/>
        </w:rPr>
        <w:t>жизни</w:t>
      </w:r>
      <w:r>
        <w:rPr>
          <w:spacing w:val="-1"/>
          <w:sz w:val="24"/>
        </w:rPr>
        <w:t xml:space="preserve"> </w:t>
      </w:r>
      <w:r>
        <w:rPr>
          <w:sz w:val="24"/>
        </w:rPr>
        <w:t>класса</w:t>
      </w:r>
      <w:r>
        <w:rPr>
          <w:spacing w:val="-1"/>
          <w:sz w:val="24"/>
        </w:rPr>
        <w:t xml:space="preserve"> </w:t>
      </w:r>
      <w:r>
        <w:rPr>
          <w:sz w:val="24"/>
        </w:rPr>
        <w:t>в</w:t>
      </w:r>
      <w:r>
        <w:rPr>
          <w:spacing w:val="-1"/>
          <w:sz w:val="24"/>
        </w:rPr>
        <w:t xml:space="preserve"> </w:t>
      </w:r>
      <w:r>
        <w:rPr>
          <w:sz w:val="24"/>
        </w:rPr>
        <w:t>целом;</w:t>
      </w:r>
    </w:p>
    <w:p w:rsidR="004B51D1" w:rsidRDefault="004B51D1" w:rsidP="0025286B">
      <w:pPr>
        <w:pStyle w:val="a5"/>
        <w:widowControl w:val="0"/>
        <w:numPr>
          <w:ilvl w:val="0"/>
          <w:numId w:val="84"/>
        </w:numPr>
        <w:tabs>
          <w:tab w:val="left" w:pos="1398"/>
        </w:tabs>
        <w:autoSpaceDE w:val="0"/>
        <w:autoSpaceDN w:val="0"/>
        <w:spacing w:after="0" w:line="240" w:lineRule="auto"/>
        <w:ind w:right="1299" w:firstLine="0"/>
        <w:contextualSpacing w:val="0"/>
        <w:jc w:val="both"/>
        <w:rPr>
          <w:sz w:val="24"/>
        </w:rPr>
      </w:pPr>
      <w:r>
        <w:rPr>
          <w:sz w:val="24"/>
        </w:rPr>
        <w:t>помощь родителям школьников или их законным представителям в регулировании</w:t>
      </w:r>
      <w:r>
        <w:rPr>
          <w:spacing w:val="1"/>
          <w:sz w:val="24"/>
        </w:rPr>
        <w:t xml:space="preserve"> </w:t>
      </w:r>
      <w:r>
        <w:rPr>
          <w:sz w:val="24"/>
        </w:rPr>
        <w:t>отношений</w:t>
      </w:r>
      <w:r>
        <w:rPr>
          <w:spacing w:val="-1"/>
          <w:sz w:val="24"/>
        </w:rPr>
        <w:t xml:space="preserve"> </w:t>
      </w:r>
      <w:r>
        <w:rPr>
          <w:sz w:val="24"/>
        </w:rPr>
        <w:t>между</w:t>
      </w:r>
      <w:r>
        <w:rPr>
          <w:spacing w:val="-6"/>
          <w:sz w:val="24"/>
        </w:rPr>
        <w:t xml:space="preserve"> </w:t>
      </w:r>
      <w:r>
        <w:rPr>
          <w:sz w:val="24"/>
        </w:rPr>
        <w:t>ними, администрацией</w:t>
      </w:r>
      <w:r>
        <w:rPr>
          <w:spacing w:val="-1"/>
          <w:sz w:val="24"/>
        </w:rPr>
        <w:t xml:space="preserve"> </w:t>
      </w:r>
      <w:r>
        <w:rPr>
          <w:sz w:val="24"/>
        </w:rPr>
        <w:t>школы</w:t>
      </w:r>
      <w:r>
        <w:rPr>
          <w:spacing w:val="-1"/>
          <w:sz w:val="24"/>
        </w:rPr>
        <w:t xml:space="preserve"> </w:t>
      </w:r>
      <w:r>
        <w:rPr>
          <w:sz w:val="24"/>
        </w:rPr>
        <w:t>и</w:t>
      </w:r>
      <w:r>
        <w:rPr>
          <w:spacing w:val="1"/>
          <w:sz w:val="24"/>
        </w:rPr>
        <w:t xml:space="preserve"> </w:t>
      </w:r>
      <w:r>
        <w:rPr>
          <w:sz w:val="24"/>
        </w:rPr>
        <w:t>учителями-предметниками;</w:t>
      </w:r>
    </w:p>
    <w:p w:rsidR="004B51D1" w:rsidRDefault="004B51D1" w:rsidP="0025286B">
      <w:pPr>
        <w:pStyle w:val="a5"/>
        <w:widowControl w:val="0"/>
        <w:numPr>
          <w:ilvl w:val="0"/>
          <w:numId w:val="84"/>
        </w:numPr>
        <w:tabs>
          <w:tab w:val="left" w:pos="1398"/>
        </w:tabs>
        <w:autoSpaceDE w:val="0"/>
        <w:autoSpaceDN w:val="0"/>
        <w:spacing w:after="0" w:line="240" w:lineRule="auto"/>
        <w:ind w:right="1305" w:firstLine="0"/>
        <w:contextualSpacing w:val="0"/>
        <w:jc w:val="both"/>
        <w:rPr>
          <w:sz w:val="24"/>
        </w:rPr>
      </w:pPr>
      <w:r>
        <w:rPr>
          <w:sz w:val="24"/>
        </w:rPr>
        <w:t>организация родительских собраний, происходящих в режиме обсуждения наиболее</w:t>
      </w:r>
      <w:r>
        <w:rPr>
          <w:spacing w:val="1"/>
          <w:sz w:val="24"/>
        </w:rPr>
        <w:t xml:space="preserve"> </w:t>
      </w:r>
      <w:r>
        <w:rPr>
          <w:sz w:val="24"/>
        </w:rPr>
        <w:t>острых проблем</w:t>
      </w:r>
      <w:r>
        <w:rPr>
          <w:spacing w:val="-4"/>
          <w:sz w:val="24"/>
        </w:rPr>
        <w:t xml:space="preserve"> </w:t>
      </w:r>
      <w:r>
        <w:rPr>
          <w:sz w:val="24"/>
        </w:rPr>
        <w:t>обучения</w:t>
      </w:r>
      <w:r>
        <w:rPr>
          <w:spacing w:val="-1"/>
          <w:sz w:val="24"/>
        </w:rPr>
        <w:t xml:space="preserve"> </w:t>
      </w:r>
      <w:r>
        <w:rPr>
          <w:sz w:val="24"/>
        </w:rPr>
        <w:t>и</w:t>
      </w:r>
      <w:r>
        <w:rPr>
          <w:spacing w:val="-2"/>
          <w:sz w:val="24"/>
        </w:rPr>
        <w:t xml:space="preserve"> </w:t>
      </w:r>
      <w:r>
        <w:rPr>
          <w:sz w:val="24"/>
        </w:rPr>
        <w:t>воспитания</w:t>
      </w:r>
      <w:r>
        <w:rPr>
          <w:spacing w:val="-2"/>
          <w:sz w:val="24"/>
        </w:rPr>
        <w:t xml:space="preserve"> </w:t>
      </w:r>
      <w:r>
        <w:rPr>
          <w:sz w:val="24"/>
        </w:rPr>
        <w:t>школьников, участие</w:t>
      </w:r>
      <w:r>
        <w:rPr>
          <w:spacing w:val="-3"/>
          <w:sz w:val="24"/>
        </w:rPr>
        <w:t xml:space="preserve"> </w:t>
      </w:r>
      <w:r>
        <w:rPr>
          <w:sz w:val="24"/>
        </w:rPr>
        <w:t>родителей</w:t>
      </w:r>
      <w:r>
        <w:rPr>
          <w:spacing w:val="-1"/>
          <w:sz w:val="24"/>
        </w:rPr>
        <w:t xml:space="preserve"> </w:t>
      </w:r>
      <w:r>
        <w:rPr>
          <w:sz w:val="24"/>
        </w:rPr>
        <w:t>в</w:t>
      </w:r>
      <w:r>
        <w:rPr>
          <w:spacing w:val="-3"/>
          <w:sz w:val="24"/>
        </w:rPr>
        <w:t xml:space="preserve"> </w:t>
      </w:r>
      <w:r>
        <w:rPr>
          <w:sz w:val="24"/>
        </w:rPr>
        <w:t>Совете</w:t>
      </w:r>
      <w:r>
        <w:rPr>
          <w:spacing w:val="-2"/>
          <w:sz w:val="24"/>
        </w:rPr>
        <w:t xml:space="preserve"> </w:t>
      </w:r>
      <w:r>
        <w:rPr>
          <w:sz w:val="24"/>
        </w:rPr>
        <w:t>школы;</w:t>
      </w:r>
    </w:p>
    <w:p w:rsidR="004B51D1" w:rsidRDefault="004B51D1" w:rsidP="0025286B">
      <w:pPr>
        <w:pStyle w:val="a5"/>
        <w:widowControl w:val="0"/>
        <w:numPr>
          <w:ilvl w:val="0"/>
          <w:numId w:val="84"/>
        </w:numPr>
        <w:tabs>
          <w:tab w:val="left" w:pos="1398"/>
        </w:tabs>
        <w:autoSpaceDE w:val="0"/>
        <w:autoSpaceDN w:val="0"/>
        <w:spacing w:after="0" w:line="240" w:lineRule="auto"/>
        <w:ind w:right="1303" w:firstLine="0"/>
        <w:contextualSpacing w:val="0"/>
        <w:jc w:val="both"/>
        <w:rPr>
          <w:sz w:val="24"/>
        </w:rPr>
      </w:pPr>
      <w:r>
        <w:rPr>
          <w:sz w:val="24"/>
        </w:rPr>
        <w:t>создание</w:t>
      </w:r>
      <w:r>
        <w:rPr>
          <w:spacing w:val="1"/>
          <w:sz w:val="24"/>
        </w:rPr>
        <w:t xml:space="preserve"> </w:t>
      </w:r>
      <w:r>
        <w:rPr>
          <w:sz w:val="24"/>
        </w:rPr>
        <w:t>и</w:t>
      </w:r>
      <w:r>
        <w:rPr>
          <w:spacing w:val="1"/>
          <w:sz w:val="24"/>
        </w:rPr>
        <w:t xml:space="preserve"> </w:t>
      </w:r>
      <w:r>
        <w:rPr>
          <w:sz w:val="24"/>
        </w:rPr>
        <w:t>организация</w:t>
      </w:r>
      <w:r>
        <w:rPr>
          <w:spacing w:val="1"/>
          <w:sz w:val="24"/>
        </w:rPr>
        <w:t xml:space="preserve"> </w:t>
      </w:r>
      <w:r>
        <w:rPr>
          <w:sz w:val="24"/>
        </w:rPr>
        <w:t>работы</w:t>
      </w:r>
      <w:r>
        <w:rPr>
          <w:spacing w:val="1"/>
          <w:sz w:val="24"/>
        </w:rPr>
        <w:t xml:space="preserve"> </w:t>
      </w:r>
      <w:r>
        <w:rPr>
          <w:sz w:val="24"/>
        </w:rPr>
        <w:t>родительских</w:t>
      </w:r>
      <w:r>
        <w:rPr>
          <w:spacing w:val="1"/>
          <w:sz w:val="24"/>
        </w:rPr>
        <w:t xml:space="preserve"> </w:t>
      </w:r>
      <w:r>
        <w:rPr>
          <w:sz w:val="24"/>
        </w:rPr>
        <w:t>комитетов</w:t>
      </w:r>
      <w:r>
        <w:rPr>
          <w:spacing w:val="1"/>
          <w:sz w:val="24"/>
        </w:rPr>
        <w:t xml:space="preserve"> </w:t>
      </w:r>
      <w:r>
        <w:rPr>
          <w:sz w:val="24"/>
        </w:rPr>
        <w:t>классов,</w:t>
      </w:r>
      <w:r>
        <w:rPr>
          <w:spacing w:val="1"/>
          <w:sz w:val="24"/>
        </w:rPr>
        <w:t xml:space="preserve"> </w:t>
      </w:r>
      <w:r>
        <w:rPr>
          <w:sz w:val="24"/>
        </w:rPr>
        <w:t>участвующих</w:t>
      </w:r>
      <w:r>
        <w:rPr>
          <w:spacing w:val="1"/>
          <w:sz w:val="24"/>
        </w:rPr>
        <w:t xml:space="preserve"> </w:t>
      </w:r>
      <w:r>
        <w:rPr>
          <w:sz w:val="24"/>
        </w:rPr>
        <w:t>в</w:t>
      </w:r>
      <w:r>
        <w:rPr>
          <w:spacing w:val="1"/>
          <w:sz w:val="24"/>
        </w:rPr>
        <w:t xml:space="preserve"> </w:t>
      </w:r>
      <w:r>
        <w:rPr>
          <w:sz w:val="24"/>
        </w:rPr>
        <w:t>управлении образовательной организацией и решении вопросов воспитания и обучения их</w:t>
      </w:r>
      <w:r>
        <w:rPr>
          <w:spacing w:val="1"/>
          <w:sz w:val="24"/>
        </w:rPr>
        <w:t xml:space="preserve"> </w:t>
      </w:r>
      <w:r>
        <w:rPr>
          <w:sz w:val="24"/>
        </w:rPr>
        <w:t>детей;</w:t>
      </w:r>
    </w:p>
    <w:p w:rsidR="004B51D1" w:rsidRDefault="004B51D1" w:rsidP="0025286B">
      <w:pPr>
        <w:pStyle w:val="a5"/>
        <w:widowControl w:val="0"/>
        <w:numPr>
          <w:ilvl w:val="0"/>
          <w:numId w:val="84"/>
        </w:numPr>
        <w:tabs>
          <w:tab w:val="left" w:pos="1398"/>
        </w:tabs>
        <w:autoSpaceDE w:val="0"/>
        <w:autoSpaceDN w:val="0"/>
        <w:spacing w:after="0" w:line="240" w:lineRule="auto"/>
        <w:ind w:right="1308" w:firstLine="0"/>
        <w:contextualSpacing w:val="0"/>
        <w:jc w:val="both"/>
        <w:rPr>
          <w:sz w:val="24"/>
        </w:rPr>
      </w:pPr>
      <w:r>
        <w:rPr>
          <w:sz w:val="24"/>
        </w:rPr>
        <w:t>привлечение членов семей школьников к организации и проведению дел класса и</w:t>
      </w:r>
      <w:r>
        <w:rPr>
          <w:spacing w:val="1"/>
          <w:sz w:val="24"/>
        </w:rPr>
        <w:t xml:space="preserve"> </w:t>
      </w:r>
      <w:r>
        <w:rPr>
          <w:sz w:val="24"/>
        </w:rPr>
        <w:t>школы;</w:t>
      </w:r>
    </w:p>
    <w:p w:rsidR="004B51D1" w:rsidRDefault="004B51D1" w:rsidP="0025286B">
      <w:pPr>
        <w:pStyle w:val="a5"/>
        <w:widowControl w:val="0"/>
        <w:numPr>
          <w:ilvl w:val="0"/>
          <w:numId w:val="84"/>
        </w:numPr>
        <w:tabs>
          <w:tab w:val="left" w:pos="1398"/>
        </w:tabs>
        <w:autoSpaceDE w:val="0"/>
        <w:autoSpaceDN w:val="0"/>
        <w:spacing w:after="0" w:line="292" w:lineRule="exact"/>
        <w:ind w:left="1397" w:hanging="721"/>
        <w:contextualSpacing w:val="0"/>
        <w:jc w:val="both"/>
        <w:rPr>
          <w:sz w:val="24"/>
        </w:rPr>
      </w:pPr>
      <w:r>
        <w:rPr>
          <w:sz w:val="24"/>
        </w:rPr>
        <w:t>индивидуальное</w:t>
      </w:r>
      <w:r>
        <w:rPr>
          <w:spacing w:val="-4"/>
          <w:sz w:val="24"/>
        </w:rPr>
        <w:t xml:space="preserve"> </w:t>
      </w:r>
      <w:r>
        <w:rPr>
          <w:sz w:val="24"/>
        </w:rPr>
        <w:t>консультирование</w:t>
      </w:r>
      <w:r>
        <w:rPr>
          <w:spacing w:val="-3"/>
          <w:sz w:val="24"/>
        </w:rPr>
        <w:t xml:space="preserve"> </w:t>
      </w:r>
      <w:r>
        <w:rPr>
          <w:sz w:val="24"/>
        </w:rPr>
        <w:t>-</w:t>
      </w:r>
      <w:r>
        <w:rPr>
          <w:spacing w:val="-3"/>
          <w:sz w:val="24"/>
        </w:rPr>
        <w:t xml:space="preserve"> </w:t>
      </w:r>
      <w:r>
        <w:rPr>
          <w:sz w:val="24"/>
        </w:rPr>
        <w:t>по</w:t>
      </w:r>
      <w:r>
        <w:rPr>
          <w:spacing w:val="-3"/>
          <w:sz w:val="24"/>
        </w:rPr>
        <w:t xml:space="preserve"> </w:t>
      </w:r>
      <w:r>
        <w:rPr>
          <w:sz w:val="24"/>
        </w:rPr>
        <w:t>плану</w:t>
      </w:r>
      <w:r>
        <w:rPr>
          <w:spacing w:val="-8"/>
          <w:sz w:val="24"/>
        </w:rPr>
        <w:t xml:space="preserve"> </w:t>
      </w:r>
      <w:r>
        <w:rPr>
          <w:sz w:val="24"/>
        </w:rPr>
        <w:t>педагогов</w:t>
      </w:r>
      <w:r>
        <w:rPr>
          <w:spacing w:val="-3"/>
          <w:sz w:val="24"/>
        </w:rPr>
        <w:t xml:space="preserve"> </w:t>
      </w:r>
      <w:r>
        <w:rPr>
          <w:sz w:val="24"/>
        </w:rPr>
        <w:t>или</w:t>
      </w:r>
      <w:r>
        <w:rPr>
          <w:spacing w:val="-1"/>
          <w:sz w:val="24"/>
        </w:rPr>
        <w:t xml:space="preserve"> </w:t>
      </w:r>
      <w:r>
        <w:rPr>
          <w:sz w:val="24"/>
        </w:rPr>
        <w:t>личном</w:t>
      </w:r>
      <w:r>
        <w:rPr>
          <w:spacing w:val="-6"/>
          <w:sz w:val="24"/>
        </w:rPr>
        <w:t xml:space="preserve"> </w:t>
      </w:r>
      <w:proofErr w:type="gramStart"/>
      <w:r>
        <w:rPr>
          <w:sz w:val="24"/>
        </w:rPr>
        <w:t>запросе</w:t>
      </w:r>
      <w:proofErr w:type="gramEnd"/>
      <w:r>
        <w:rPr>
          <w:sz w:val="24"/>
        </w:rPr>
        <w:t>;</w:t>
      </w:r>
    </w:p>
    <w:p w:rsidR="004B51D1" w:rsidRDefault="004B51D1" w:rsidP="0025286B">
      <w:pPr>
        <w:pStyle w:val="a5"/>
        <w:widowControl w:val="0"/>
        <w:numPr>
          <w:ilvl w:val="0"/>
          <w:numId w:val="84"/>
        </w:numPr>
        <w:tabs>
          <w:tab w:val="left" w:pos="1398"/>
        </w:tabs>
        <w:autoSpaceDE w:val="0"/>
        <w:autoSpaceDN w:val="0"/>
        <w:spacing w:after="0" w:line="240" w:lineRule="auto"/>
        <w:ind w:right="1306" w:firstLine="0"/>
        <w:contextualSpacing w:val="0"/>
        <w:jc w:val="both"/>
        <w:rPr>
          <w:sz w:val="24"/>
        </w:rPr>
      </w:pPr>
      <w:r>
        <w:rPr>
          <w:sz w:val="24"/>
        </w:rPr>
        <w:t>организация</w:t>
      </w:r>
      <w:r>
        <w:rPr>
          <w:spacing w:val="1"/>
          <w:sz w:val="24"/>
        </w:rPr>
        <w:t xml:space="preserve"> </w:t>
      </w:r>
      <w:r>
        <w:rPr>
          <w:sz w:val="24"/>
        </w:rPr>
        <w:t>на</w:t>
      </w:r>
      <w:r>
        <w:rPr>
          <w:spacing w:val="1"/>
          <w:sz w:val="24"/>
        </w:rPr>
        <w:t xml:space="preserve"> </w:t>
      </w:r>
      <w:r>
        <w:rPr>
          <w:sz w:val="24"/>
        </w:rPr>
        <w:t>базе</w:t>
      </w:r>
      <w:r>
        <w:rPr>
          <w:spacing w:val="1"/>
          <w:sz w:val="24"/>
        </w:rPr>
        <w:t xml:space="preserve"> </w:t>
      </w:r>
      <w:r>
        <w:rPr>
          <w:sz w:val="24"/>
        </w:rPr>
        <w:t>класса</w:t>
      </w:r>
      <w:r>
        <w:rPr>
          <w:spacing w:val="1"/>
          <w:sz w:val="24"/>
        </w:rPr>
        <w:t xml:space="preserve"> </w:t>
      </w:r>
      <w:r>
        <w:rPr>
          <w:sz w:val="24"/>
        </w:rPr>
        <w:t>семейных</w:t>
      </w:r>
      <w:r>
        <w:rPr>
          <w:spacing w:val="1"/>
          <w:sz w:val="24"/>
        </w:rPr>
        <w:t xml:space="preserve"> </w:t>
      </w:r>
      <w:r>
        <w:rPr>
          <w:sz w:val="24"/>
        </w:rPr>
        <w:t>праздников,</w:t>
      </w:r>
      <w:r>
        <w:rPr>
          <w:spacing w:val="1"/>
          <w:sz w:val="24"/>
        </w:rPr>
        <w:t xml:space="preserve"> </w:t>
      </w:r>
      <w:r>
        <w:rPr>
          <w:sz w:val="24"/>
        </w:rPr>
        <w:t>конкурсов,</w:t>
      </w:r>
      <w:r>
        <w:rPr>
          <w:spacing w:val="1"/>
          <w:sz w:val="24"/>
        </w:rPr>
        <w:t xml:space="preserve"> </w:t>
      </w:r>
      <w:r>
        <w:rPr>
          <w:sz w:val="24"/>
        </w:rPr>
        <w:t>соревнований,</w:t>
      </w:r>
      <w:r>
        <w:rPr>
          <w:spacing w:val="1"/>
          <w:sz w:val="24"/>
        </w:rPr>
        <w:t xml:space="preserve"> </w:t>
      </w:r>
      <w:r>
        <w:rPr>
          <w:sz w:val="24"/>
        </w:rPr>
        <w:t>направленных</w:t>
      </w:r>
      <w:r>
        <w:rPr>
          <w:spacing w:val="-2"/>
          <w:sz w:val="24"/>
        </w:rPr>
        <w:t xml:space="preserve"> </w:t>
      </w:r>
      <w:r>
        <w:rPr>
          <w:sz w:val="24"/>
        </w:rPr>
        <w:t>на</w:t>
      </w:r>
      <w:r>
        <w:rPr>
          <w:spacing w:val="-1"/>
          <w:sz w:val="24"/>
        </w:rPr>
        <w:t xml:space="preserve"> </w:t>
      </w:r>
      <w:r>
        <w:rPr>
          <w:sz w:val="24"/>
        </w:rPr>
        <w:t>сплочение</w:t>
      </w:r>
      <w:r>
        <w:rPr>
          <w:spacing w:val="-1"/>
          <w:sz w:val="24"/>
        </w:rPr>
        <w:t xml:space="preserve"> </w:t>
      </w:r>
      <w:r>
        <w:rPr>
          <w:sz w:val="24"/>
        </w:rPr>
        <w:t>семьи и школы.</w:t>
      </w:r>
    </w:p>
    <w:p w:rsidR="004B51D1" w:rsidRDefault="004B51D1" w:rsidP="004B51D1">
      <w:pPr>
        <w:pStyle w:val="af3"/>
        <w:spacing w:before="11"/>
        <w:jc w:val="left"/>
        <w:rPr>
          <w:sz w:val="23"/>
        </w:rPr>
      </w:pPr>
    </w:p>
    <w:p w:rsidR="004B51D1" w:rsidRDefault="004B51D1" w:rsidP="0025286B">
      <w:pPr>
        <w:pStyle w:val="Heading1"/>
        <w:numPr>
          <w:ilvl w:val="3"/>
          <w:numId w:val="81"/>
        </w:numPr>
        <w:tabs>
          <w:tab w:val="left" w:pos="1762"/>
        </w:tabs>
        <w:ind w:left="1762" w:hanging="780"/>
        <w:jc w:val="left"/>
      </w:pPr>
      <w:r>
        <w:t>Модуль</w:t>
      </w:r>
      <w:r>
        <w:rPr>
          <w:spacing w:val="-3"/>
        </w:rPr>
        <w:t xml:space="preserve"> </w:t>
      </w:r>
      <w:r>
        <w:t>«Курсы</w:t>
      </w:r>
      <w:r>
        <w:rPr>
          <w:spacing w:val="-2"/>
        </w:rPr>
        <w:t xml:space="preserve"> </w:t>
      </w:r>
      <w:r>
        <w:t>внеурочной</w:t>
      </w:r>
      <w:r>
        <w:rPr>
          <w:spacing w:val="-1"/>
        </w:rPr>
        <w:t xml:space="preserve"> </w:t>
      </w:r>
      <w:r>
        <w:t>деятельности</w:t>
      </w:r>
      <w:r>
        <w:rPr>
          <w:spacing w:val="-4"/>
        </w:rPr>
        <w:t xml:space="preserve"> </w:t>
      </w:r>
      <w:r>
        <w:t>и</w:t>
      </w:r>
      <w:r>
        <w:rPr>
          <w:spacing w:val="-2"/>
        </w:rPr>
        <w:t xml:space="preserve"> </w:t>
      </w:r>
      <w:r>
        <w:t>дополнительного</w:t>
      </w:r>
      <w:r>
        <w:rPr>
          <w:spacing w:val="-2"/>
        </w:rPr>
        <w:t xml:space="preserve"> </w:t>
      </w:r>
      <w:r>
        <w:t>образования»</w:t>
      </w:r>
    </w:p>
    <w:p w:rsidR="004B51D1" w:rsidRDefault="004B51D1" w:rsidP="004B51D1">
      <w:pPr>
        <w:pStyle w:val="af3"/>
        <w:spacing w:before="6"/>
        <w:jc w:val="left"/>
        <w:rPr>
          <w:b/>
          <w:sz w:val="23"/>
        </w:rPr>
      </w:pPr>
    </w:p>
    <w:p w:rsidR="004B51D1" w:rsidRDefault="004B51D1" w:rsidP="004B51D1">
      <w:pPr>
        <w:pStyle w:val="af3"/>
        <w:spacing w:before="1"/>
        <w:ind w:right="1302" w:firstLine="300"/>
      </w:pPr>
      <w:r>
        <w:t>Воспитание</w:t>
      </w:r>
      <w:r>
        <w:rPr>
          <w:spacing w:val="61"/>
        </w:rPr>
        <w:t xml:space="preserve"> </w:t>
      </w:r>
      <w:r>
        <w:t>на</w:t>
      </w:r>
      <w:r>
        <w:rPr>
          <w:spacing w:val="61"/>
        </w:rPr>
        <w:t xml:space="preserve"> </w:t>
      </w:r>
      <w:r>
        <w:t>занятиях</w:t>
      </w:r>
      <w:r>
        <w:rPr>
          <w:spacing w:val="61"/>
        </w:rPr>
        <w:t xml:space="preserve"> </w:t>
      </w:r>
      <w:r>
        <w:t>школьных</w:t>
      </w:r>
      <w:r>
        <w:rPr>
          <w:spacing w:val="61"/>
        </w:rPr>
        <w:t xml:space="preserve"> </w:t>
      </w:r>
      <w:r>
        <w:t>курсоввнеурочной</w:t>
      </w:r>
      <w:r>
        <w:rPr>
          <w:spacing w:val="61"/>
        </w:rPr>
        <w:t xml:space="preserve"> </w:t>
      </w:r>
      <w:r>
        <w:t xml:space="preserve">деятельности  </w:t>
      </w:r>
      <w:r>
        <w:rPr>
          <w:spacing w:val="1"/>
        </w:rPr>
        <w:t xml:space="preserve"> </w:t>
      </w:r>
      <w:r>
        <w:t>и</w:t>
      </w:r>
      <w:r>
        <w:rPr>
          <w:spacing w:val="1"/>
        </w:rPr>
        <w:t xml:space="preserve"> </w:t>
      </w:r>
      <w:r>
        <w:t>дополнительного</w:t>
      </w:r>
      <w:r>
        <w:rPr>
          <w:spacing w:val="-1"/>
        </w:rPr>
        <w:t xml:space="preserve"> </w:t>
      </w:r>
      <w:r>
        <w:t>образования осуществляется</w:t>
      </w:r>
      <w:r>
        <w:rPr>
          <w:spacing w:val="1"/>
        </w:rPr>
        <w:t xml:space="preserve"> </w:t>
      </w:r>
      <w:r>
        <w:t xml:space="preserve">преимущественно </w:t>
      </w:r>
      <w:proofErr w:type="gramStart"/>
      <w:r>
        <w:t>через</w:t>
      </w:r>
      <w:proofErr w:type="gramEnd"/>
      <w:r>
        <w:t>:</w:t>
      </w:r>
    </w:p>
    <w:p w:rsidR="004B51D1" w:rsidRDefault="004B51D1" w:rsidP="0025286B">
      <w:pPr>
        <w:pStyle w:val="a5"/>
        <w:widowControl w:val="0"/>
        <w:numPr>
          <w:ilvl w:val="0"/>
          <w:numId w:val="84"/>
        </w:numPr>
        <w:tabs>
          <w:tab w:val="left" w:pos="1115"/>
        </w:tabs>
        <w:autoSpaceDE w:val="0"/>
        <w:autoSpaceDN w:val="0"/>
        <w:spacing w:after="0" w:line="240" w:lineRule="auto"/>
        <w:ind w:right="1299" w:firstLine="0"/>
        <w:contextualSpacing w:val="0"/>
        <w:jc w:val="both"/>
        <w:rPr>
          <w:sz w:val="24"/>
        </w:rPr>
      </w:pPr>
      <w:r>
        <w:rPr>
          <w:sz w:val="24"/>
        </w:rPr>
        <w:t>вовлечение</w:t>
      </w:r>
      <w:r>
        <w:rPr>
          <w:spacing w:val="1"/>
          <w:sz w:val="24"/>
        </w:rPr>
        <w:t xml:space="preserve"> </w:t>
      </w:r>
      <w:r>
        <w:rPr>
          <w:sz w:val="24"/>
        </w:rPr>
        <w:t>школьников</w:t>
      </w:r>
      <w:r>
        <w:rPr>
          <w:spacing w:val="1"/>
          <w:sz w:val="24"/>
        </w:rPr>
        <w:t xml:space="preserve"> </w:t>
      </w:r>
      <w:r>
        <w:rPr>
          <w:sz w:val="24"/>
        </w:rPr>
        <w:t>в</w:t>
      </w:r>
      <w:r>
        <w:rPr>
          <w:spacing w:val="1"/>
          <w:sz w:val="24"/>
        </w:rPr>
        <w:t xml:space="preserve"> </w:t>
      </w:r>
      <w:r>
        <w:rPr>
          <w:sz w:val="24"/>
        </w:rPr>
        <w:t>интересную</w:t>
      </w:r>
      <w:r>
        <w:rPr>
          <w:spacing w:val="1"/>
          <w:sz w:val="24"/>
        </w:rPr>
        <w:t xml:space="preserve"> </w:t>
      </w:r>
      <w:r>
        <w:rPr>
          <w:sz w:val="24"/>
        </w:rPr>
        <w:t>и</w:t>
      </w:r>
      <w:r>
        <w:rPr>
          <w:spacing w:val="1"/>
          <w:sz w:val="24"/>
        </w:rPr>
        <w:t xml:space="preserve"> </w:t>
      </w:r>
      <w:r>
        <w:rPr>
          <w:sz w:val="24"/>
        </w:rPr>
        <w:t>полезную</w:t>
      </w:r>
      <w:r>
        <w:rPr>
          <w:spacing w:val="1"/>
          <w:sz w:val="24"/>
        </w:rPr>
        <w:t xml:space="preserve"> </w:t>
      </w:r>
      <w:r>
        <w:rPr>
          <w:sz w:val="24"/>
        </w:rPr>
        <w:t>для</w:t>
      </w:r>
      <w:r>
        <w:rPr>
          <w:spacing w:val="1"/>
          <w:sz w:val="24"/>
        </w:rPr>
        <w:t xml:space="preserve"> </w:t>
      </w:r>
      <w:r>
        <w:rPr>
          <w:sz w:val="24"/>
        </w:rPr>
        <w:t>них</w:t>
      </w:r>
      <w:r>
        <w:rPr>
          <w:spacing w:val="1"/>
          <w:sz w:val="24"/>
        </w:rPr>
        <w:t xml:space="preserve"> </w:t>
      </w:r>
      <w:r>
        <w:rPr>
          <w:sz w:val="24"/>
        </w:rPr>
        <w:t>деятельность,</w:t>
      </w:r>
      <w:r>
        <w:rPr>
          <w:spacing w:val="1"/>
          <w:sz w:val="24"/>
        </w:rPr>
        <w:t xml:space="preserve"> </w:t>
      </w:r>
      <w:r>
        <w:rPr>
          <w:sz w:val="24"/>
        </w:rPr>
        <w:t>которая</w:t>
      </w:r>
      <w:r>
        <w:rPr>
          <w:spacing w:val="1"/>
          <w:sz w:val="24"/>
        </w:rPr>
        <w:t xml:space="preserve"> </w:t>
      </w:r>
      <w:r>
        <w:rPr>
          <w:sz w:val="24"/>
        </w:rPr>
        <w:t>предоставит</w:t>
      </w:r>
      <w:r>
        <w:rPr>
          <w:spacing w:val="1"/>
          <w:sz w:val="24"/>
        </w:rPr>
        <w:t xml:space="preserve"> </w:t>
      </w:r>
      <w:r>
        <w:rPr>
          <w:sz w:val="24"/>
        </w:rPr>
        <w:t>им</w:t>
      </w:r>
      <w:r>
        <w:rPr>
          <w:spacing w:val="1"/>
          <w:sz w:val="24"/>
        </w:rPr>
        <w:t xml:space="preserve"> </w:t>
      </w:r>
      <w:r>
        <w:rPr>
          <w:sz w:val="24"/>
        </w:rPr>
        <w:t>возможность</w:t>
      </w:r>
      <w:r>
        <w:rPr>
          <w:spacing w:val="1"/>
          <w:sz w:val="24"/>
        </w:rPr>
        <w:t xml:space="preserve"> </w:t>
      </w:r>
      <w:r>
        <w:rPr>
          <w:sz w:val="24"/>
        </w:rPr>
        <w:t>самореализоваться</w:t>
      </w:r>
      <w:r>
        <w:rPr>
          <w:spacing w:val="1"/>
          <w:sz w:val="24"/>
        </w:rPr>
        <w:t xml:space="preserve"> </w:t>
      </w:r>
      <w:r>
        <w:rPr>
          <w:sz w:val="24"/>
        </w:rPr>
        <w:t>в</w:t>
      </w:r>
      <w:r>
        <w:rPr>
          <w:spacing w:val="1"/>
          <w:sz w:val="24"/>
        </w:rPr>
        <w:t xml:space="preserve"> </w:t>
      </w:r>
      <w:r>
        <w:rPr>
          <w:sz w:val="24"/>
        </w:rPr>
        <w:t>ней,</w:t>
      </w:r>
      <w:r>
        <w:rPr>
          <w:spacing w:val="1"/>
          <w:sz w:val="24"/>
        </w:rPr>
        <w:t xml:space="preserve"> </w:t>
      </w:r>
      <w:r>
        <w:rPr>
          <w:sz w:val="24"/>
        </w:rPr>
        <w:t>приобрести</w:t>
      </w:r>
      <w:r>
        <w:rPr>
          <w:spacing w:val="1"/>
          <w:sz w:val="24"/>
        </w:rPr>
        <w:t xml:space="preserve"> </w:t>
      </w:r>
      <w:r>
        <w:rPr>
          <w:sz w:val="24"/>
        </w:rPr>
        <w:t>социально</w:t>
      </w:r>
      <w:r>
        <w:rPr>
          <w:spacing w:val="1"/>
          <w:sz w:val="24"/>
        </w:rPr>
        <w:t xml:space="preserve"> </w:t>
      </w:r>
      <w:r>
        <w:rPr>
          <w:sz w:val="24"/>
        </w:rPr>
        <w:t>значимые</w:t>
      </w:r>
      <w:r>
        <w:rPr>
          <w:spacing w:val="1"/>
          <w:sz w:val="24"/>
        </w:rPr>
        <w:t xml:space="preserve"> </w:t>
      </w:r>
      <w:r>
        <w:rPr>
          <w:sz w:val="24"/>
        </w:rPr>
        <w:t>знания,</w:t>
      </w:r>
      <w:r>
        <w:rPr>
          <w:spacing w:val="1"/>
          <w:sz w:val="24"/>
        </w:rPr>
        <w:t xml:space="preserve"> </w:t>
      </w:r>
      <w:r>
        <w:rPr>
          <w:sz w:val="24"/>
        </w:rPr>
        <w:t>развить</w:t>
      </w:r>
      <w:r>
        <w:rPr>
          <w:spacing w:val="1"/>
          <w:sz w:val="24"/>
        </w:rPr>
        <w:t xml:space="preserve"> </w:t>
      </w:r>
      <w:r>
        <w:rPr>
          <w:sz w:val="24"/>
        </w:rPr>
        <w:t>в</w:t>
      </w:r>
      <w:r>
        <w:rPr>
          <w:spacing w:val="1"/>
          <w:sz w:val="24"/>
        </w:rPr>
        <w:t xml:space="preserve"> </w:t>
      </w:r>
      <w:r>
        <w:rPr>
          <w:sz w:val="24"/>
        </w:rPr>
        <w:t>себе</w:t>
      </w:r>
      <w:r>
        <w:rPr>
          <w:spacing w:val="1"/>
          <w:sz w:val="24"/>
        </w:rPr>
        <w:t xml:space="preserve"> </w:t>
      </w:r>
      <w:r>
        <w:rPr>
          <w:sz w:val="24"/>
        </w:rPr>
        <w:t>важные</w:t>
      </w:r>
      <w:r>
        <w:rPr>
          <w:spacing w:val="1"/>
          <w:sz w:val="24"/>
        </w:rPr>
        <w:t xml:space="preserve"> </w:t>
      </w:r>
      <w:r>
        <w:rPr>
          <w:sz w:val="24"/>
        </w:rPr>
        <w:t>для</w:t>
      </w:r>
      <w:r>
        <w:rPr>
          <w:spacing w:val="1"/>
          <w:sz w:val="24"/>
        </w:rPr>
        <w:t xml:space="preserve"> </w:t>
      </w:r>
      <w:r>
        <w:rPr>
          <w:sz w:val="24"/>
        </w:rPr>
        <w:t>своего</w:t>
      </w:r>
      <w:r>
        <w:rPr>
          <w:spacing w:val="1"/>
          <w:sz w:val="24"/>
        </w:rPr>
        <w:t xml:space="preserve"> </w:t>
      </w:r>
      <w:r>
        <w:rPr>
          <w:sz w:val="24"/>
        </w:rPr>
        <w:t>личностного</w:t>
      </w:r>
      <w:r>
        <w:rPr>
          <w:spacing w:val="1"/>
          <w:sz w:val="24"/>
        </w:rPr>
        <w:t xml:space="preserve"> </w:t>
      </w:r>
      <w:r>
        <w:rPr>
          <w:sz w:val="24"/>
        </w:rPr>
        <w:t>развития</w:t>
      </w:r>
      <w:r>
        <w:rPr>
          <w:spacing w:val="1"/>
          <w:sz w:val="24"/>
        </w:rPr>
        <w:t xml:space="preserve"> </w:t>
      </w:r>
      <w:r>
        <w:rPr>
          <w:sz w:val="24"/>
        </w:rPr>
        <w:t>социально</w:t>
      </w:r>
      <w:r>
        <w:rPr>
          <w:spacing w:val="1"/>
          <w:sz w:val="24"/>
        </w:rPr>
        <w:t xml:space="preserve"> </w:t>
      </w:r>
      <w:r>
        <w:rPr>
          <w:sz w:val="24"/>
        </w:rPr>
        <w:t>значимые</w:t>
      </w:r>
      <w:r>
        <w:rPr>
          <w:spacing w:val="1"/>
          <w:sz w:val="24"/>
        </w:rPr>
        <w:t xml:space="preserve"> </w:t>
      </w:r>
      <w:r>
        <w:rPr>
          <w:sz w:val="24"/>
        </w:rPr>
        <w:t>отношения,</w:t>
      </w:r>
      <w:r>
        <w:rPr>
          <w:spacing w:val="-4"/>
          <w:sz w:val="24"/>
        </w:rPr>
        <w:t xml:space="preserve"> </w:t>
      </w:r>
      <w:r>
        <w:rPr>
          <w:sz w:val="24"/>
        </w:rPr>
        <w:t>получить</w:t>
      </w:r>
      <w:r>
        <w:rPr>
          <w:spacing w:val="1"/>
          <w:sz w:val="24"/>
        </w:rPr>
        <w:t xml:space="preserve"> </w:t>
      </w:r>
      <w:r>
        <w:rPr>
          <w:sz w:val="24"/>
        </w:rPr>
        <w:t>опыт</w:t>
      </w:r>
      <w:r>
        <w:rPr>
          <w:spacing w:val="1"/>
          <w:sz w:val="24"/>
        </w:rPr>
        <w:t xml:space="preserve"> </w:t>
      </w:r>
      <w:r>
        <w:rPr>
          <w:sz w:val="24"/>
        </w:rPr>
        <w:t>участия в</w:t>
      </w:r>
      <w:r>
        <w:rPr>
          <w:spacing w:val="-2"/>
          <w:sz w:val="24"/>
        </w:rPr>
        <w:t xml:space="preserve"> </w:t>
      </w:r>
      <w:r>
        <w:rPr>
          <w:sz w:val="24"/>
        </w:rPr>
        <w:t>социально значимых</w:t>
      </w:r>
      <w:r>
        <w:rPr>
          <w:spacing w:val="1"/>
          <w:sz w:val="24"/>
        </w:rPr>
        <w:t xml:space="preserve"> </w:t>
      </w:r>
      <w:r>
        <w:rPr>
          <w:sz w:val="24"/>
        </w:rPr>
        <w:t>делах;</w:t>
      </w:r>
    </w:p>
    <w:p w:rsidR="004B51D1" w:rsidRDefault="004B51D1" w:rsidP="0025286B">
      <w:pPr>
        <w:pStyle w:val="a5"/>
        <w:widowControl w:val="0"/>
        <w:numPr>
          <w:ilvl w:val="0"/>
          <w:numId w:val="84"/>
        </w:numPr>
        <w:tabs>
          <w:tab w:val="left" w:pos="1115"/>
        </w:tabs>
        <w:autoSpaceDE w:val="0"/>
        <w:autoSpaceDN w:val="0"/>
        <w:spacing w:after="0" w:line="240" w:lineRule="auto"/>
        <w:ind w:right="1300" w:firstLine="0"/>
        <w:contextualSpacing w:val="0"/>
        <w:jc w:val="both"/>
        <w:rPr>
          <w:sz w:val="24"/>
        </w:rPr>
      </w:pPr>
      <w:r>
        <w:rPr>
          <w:sz w:val="24"/>
        </w:rPr>
        <w:t>формирование в кружках, секциях, клубах, студиях и т.п. детско-взрослых общностей,</w:t>
      </w:r>
      <w:r>
        <w:rPr>
          <w:spacing w:val="1"/>
          <w:sz w:val="24"/>
        </w:rPr>
        <w:t xml:space="preserve"> </w:t>
      </w:r>
      <w:r>
        <w:rPr>
          <w:sz w:val="24"/>
        </w:rPr>
        <w:t>которые</w:t>
      </w:r>
      <w:r>
        <w:rPr>
          <w:spacing w:val="1"/>
          <w:sz w:val="24"/>
        </w:rPr>
        <w:t xml:space="preserve"> </w:t>
      </w:r>
      <w:r>
        <w:rPr>
          <w:sz w:val="24"/>
        </w:rPr>
        <w:t>могли</w:t>
      </w:r>
      <w:r>
        <w:rPr>
          <w:spacing w:val="1"/>
          <w:sz w:val="24"/>
        </w:rPr>
        <w:t xml:space="preserve"> </w:t>
      </w:r>
      <w:r>
        <w:rPr>
          <w:sz w:val="24"/>
        </w:rPr>
        <w:t>бы</w:t>
      </w:r>
      <w:r>
        <w:rPr>
          <w:spacing w:val="1"/>
          <w:sz w:val="24"/>
        </w:rPr>
        <w:t xml:space="preserve"> </w:t>
      </w:r>
      <w:r>
        <w:rPr>
          <w:sz w:val="24"/>
        </w:rPr>
        <w:t>объединять</w:t>
      </w:r>
      <w:r>
        <w:rPr>
          <w:spacing w:val="1"/>
          <w:sz w:val="24"/>
        </w:rPr>
        <w:t xml:space="preserve"> </w:t>
      </w:r>
      <w:r>
        <w:rPr>
          <w:sz w:val="24"/>
        </w:rPr>
        <w:t>детей</w:t>
      </w:r>
      <w:r>
        <w:rPr>
          <w:spacing w:val="1"/>
          <w:sz w:val="24"/>
        </w:rPr>
        <w:t xml:space="preserve"> </w:t>
      </w:r>
      <w:r>
        <w:rPr>
          <w:sz w:val="24"/>
        </w:rPr>
        <w:t>и</w:t>
      </w:r>
      <w:r>
        <w:rPr>
          <w:spacing w:val="1"/>
          <w:sz w:val="24"/>
        </w:rPr>
        <w:t xml:space="preserve"> </w:t>
      </w:r>
      <w:r>
        <w:rPr>
          <w:sz w:val="24"/>
        </w:rPr>
        <w:t>педагогов</w:t>
      </w:r>
      <w:r>
        <w:rPr>
          <w:spacing w:val="1"/>
          <w:sz w:val="24"/>
        </w:rPr>
        <w:t xml:space="preserve"> </w:t>
      </w:r>
      <w:r>
        <w:rPr>
          <w:sz w:val="24"/>
        </w:rPr>
        <w:t>общими</w:t>
      </w:r>
      <w:r>
        <w:rPr>
          <w:spacing w:val="1"/>
          <w:sz w:val="24"/>
        </w:rPr>
        <w:t xml:space="preserve"> </w:t>
      </w:r>
      <w:r>
        <w:rPr>
          <w:sz w:val="24"/>
        </w:rPr>
        <w:t>позитивными</w:t>
      </w:r>
      <w:r>
        <w:rPr>
          <w:spacing w:val="1"/>
          <w:sz w:val="24"/>
        </w:rPr>
        <w:t xml:space="preserve"> </w:t>
      </w:r>
      <w:r>
        <w:rPr>
          <w:sz w:val="24"/>
        </w:rPr>
        <w:t>эмоциями</w:t>
      </w:r>
      <w:r>
        <w:rPr>
          <w:spacing w:val="1"/>
          <w:sz w:val="24"/>
        </w:rPr>
        <w:t xml:space="preserve"> </w:t>
      </w:r>
      <w:r>
        <w:rPr>
          <w:sz w:val="24"/>
        </w:rPr>
        <w:t>и</w:t>
      </w:r>
      <w:r>
        <w:rPr>
          <w:spacing w:val="1"/>
          <w:sz w:val="24"/>
        </w:rPr>
        <w:t xml:space="preserve"> </w:t>
      </w:r>
      <w:r>
        <w:rPr>
          <w:sz w:val="24"/>
        </w:rPr>
        <w:t>доверительными</w:t>
      </w:r>
      <w:r>
        <w:rPr>
          <w:spacing w:val="-1"/>
          <w:sz w:val="24"/>
        </w:rPr>
        <w:t xml:space="preserve"> </w:t>
      </w:r>
      <w:r>
        <w:rPr>
          <w:sz w:val="24"/>
        </w:rPr>
        <w:t>отношениями друг</w:t>
      </w:r>
      <w:r>
        <w:rPr>
          <w:spacing w:val="-1"/>
          <w:sz w:val="24"/>
        </w:rPr>
        <w:t xml:space="preserve"> </w:t>
      </w:r>
      <w:r>
        <w:rPr>
          <w:sz w:val="24"/>
        </w:rPr>
        <w:t>к другу;</w:t>
      </w:r>
    </w:p>
    <w:p w:rsidR="004B51D1" w:rsidRDefault="004B51D1" w:rsidP="0025286B">
      <w:pPr>
        <w:pStyle w:val="a5"/>
        <w:widowControl w:val="0"/>
        <w:numPr>
          <w:ilvl w:val="0"/>
          <w:numId w:val="84"/>
        </w:numPr>
        <w:tabs>
          <w:tab w:val="left" w:pos="1115"/>
        </w:tabs>
        <w:autoSpaceDE w:val="0"/>
        <w:autoSpaceDN w:val="0"/>
        <w:spacing w:after="0" w:line="240" w:lineRule="auto"/>
        <w:ind w:right="1307" w:firstLine="0"/>
        <w:contextualSpacing w:val="0"/>
        <w:jc w:val="both"/>
        <w:rPr>
          <w:sz w:val="24"/>
        </w:rPr>
      </w:pPr>
      <w:r>
        <w:rPr>
          <w:sz w:val="24"/>
        </w:rPr>
        <w:t>создание</w:t>
      </w:r>
      <w:r>
        <w:rPr>
          <w:spacing w:val="1"/>
          <w:sz w:val="24"/>
        </w:rPr>
        <w:t xml:space="preserve"> </w:t>
      </w:r>
      <w:r>
        <w:rPr>
          <w:sz w:val="24"/>
        </w:rPr>
        <w:t>в</w:t>
      </w:r>
      <w:r>
        <w:rPr>
          <w:spacing w:val="1"/>
          <w:sz w:val="24"/>
        </w:rPr>
        <w:t xml:space="preserve"> </w:t>
      </w:r>
      <w:r>
        <w:rPr>
          <w:sz w:val="24"/>
        </w:rPr>
        <w:t>детских</w:t>
      </w:r>
      <w:r>
        <w:rPr>
          <w:spacing w:val="1"/>
          <w:sz w:val="24"/>
        </w:rPr>
        <w:t xml:space="preserve"> </w:t>
      </w:r>
      <w:r>
        <w:rPr>
          <w:sz w:val="24"/>
        </w:rPr>
        <w:t>объединениях</w:t>
      </w:r>
      <w:r>
        <w:rPr>
          <w:spacing w:val="1"/>
          <w:sz w:val="24"/>
        </w:rPr>
        <w:t xml:space="preserve"> </w:t>
      </w:r>
      <w:r>
        <w:rPr>
          <w:sz w:val="24"/>
        </w:rPr>
        <w:t>традиций,</w:t>
      </w:r>
      <w:r>
        <w:rPr>
          <w:spacing w:val="1"/>
          <w:sz w:val="24"/>
        </w:rPr>
        <w:t xml:space="preserve"> </w:t>
      </w:r>
      <w:r>
        <w:rPr>
          <w:sz w:val="24"/>
        </w:rPr>
        <w:t>задающих</w:t>
      </w:r>
      <w:r>
        <w:rPr>
          <w:spacing w:val="1"/>
          <w:sz w:val="24"/>
        </w:rPr>
        <w:t xml:space="preserve"> </w:t>
      </w:r>
      <w:r>
        <w:rPr>
          <w:sz w:val="24"/>
        </w:rPr>
        <w:t>их</w:t>
      </w:r>
      <w:r>
        <w:rPr>
          <w:spacing w:val="1"/>
          <w:sz w:val="24"/>
        </w:rPr>
        <w:t xml:space="preserve"> </w:t>
      </w:r>
      <w:r>
        <w:rPr>
          <w:sz w:val="24"/>
        </w:rPr>
        <w:t>членам</w:t>
      </w:r>
      <w:r>
        <w:rPr>
          <w:spacing w:val="1"/>
          <w:sz w:val="24"/>
        </w:rPr>
        <w:t xml:space="preserve"> </w:t>
      </w:r>
      <w:r>
        <w:rPr>
          <w:sz w:val="24"/>
        </w:rPr>
        <w:t>определенные</w:t>
      </w:r>
      <w:r>
        <w:rPr>
          <w:spacing w:val="1"/>
          <w:sz w:val="24"/>
        </w:rPr>
        <w:t xml:space="preserve"> </w:t>
      </w:r>
      <w:r>
        <w:rPr>
          <w:sz w:val="24"/>
        </w:rPr>
        <w:t>социально</w:t>
      </w:r>
      <w:r>
        <w:rPr>
          <w:spacing w:val="-4"/>
          <w:sz w:val="24"/>
        </w:rPr>
        <w:t xml:space="preserve"> </w:t>
      </w:r>
      <w:r>
        <w:rPr>
          <w:sz w:val="24"/>
        </w:rPr>
        <w:t>значимые</w:t>
      </w:r>
      <w:r>
        <w:rPr>
          <w:spacing w:val="-2"/>
          <w:sz w:val="24"/>
        </w:rPr>
        <w:t xml:space="preserve"> </w:t>
      </w:r>
      <w:r>
        <w:rPr>
          <w:sz w:val="24"/>
        </w:rPr>
        <w:t>формы поведения;</w:t>
      </w:r>
    </w:p>
    <w:p w:rsidR="004B51D1" w:rsidRDefault="004B51D1" w:rsidP="0025286B">
      <w:pPr>
        <w:pStyle w:val="a5"/>
        <w:widowControl w:val="0"/>
        <w:numPr>
          <w:ilvl w:val="0"/>
          <w:numId w:val="84"/>
        </w:numPr>
        <w:tabs>
          <w:tab w:val="left" w:pos="1115"/>
        </w:tabs>
        <w:autoSpaceDE w:val="0"/>
        <w:autoSpaceDN w:val="0"/>
        <w:spacing w:after="0" w:line="240" w:lineRule="auto"/>
        <w:ind w:right="705" w:firstLine="0"/>
        <w:contextualSpacing w:val="0"/>
        <w:jc w:val="both"/>
        <w:rPr>
          <w:sz w:val="24"/>
        </w:rPr>
      </w:pPr>
      <w:r>
        <w:rPr>
          <w:sz w:val="24"/>
        </w:rPr>
        <w:lastRenderedPageBreak/>
        <w:t>поддержку в детских объединениях школьников с ярко выраженной лидерской позицией</w:t>
      </w:r>
      <w:r>
        <w:rPr>
          <w:spacing w:val="-57"/>
          <w:sz w:val="24"/>
        </w:rPr>
        <w:t xml:space="preserve"> </w:t>
      </w:r>
      <w:r>
        <w:rPr>
          <w:sz w:val="24"/>
        </w:rPr>
        <w:t>и</w:t>
      </w:r>
      <w:r>
        <w:rPr>
          <w:spacing w:val="1"/>
          <w:sz w:val="24"/>
        </w:rPr>
        <w:t xml:space="preserve"> </w:t>
      </w:r>
      <w:r>
        <w:rPr>
          <w:sz w:val="24"/>
        </w:rPr>
        <w:t>установкой</w:t>
      </w:r>
      <w:r>
        <w:rPr>
          <w:spacing w:val="-1"/>
          <w:sz w:val="24"/>
        </w:rPr>
        <w:t xml:space="preserve"> </w:t>
      </w:r>
      <w:r>
        <w:rPr>
          <w:sz w:val="24"/>
        </w:rPr>
        <w:t>на</w:t>
      </w:r>
      <w:r>
        <w:rPr>
          <w:spacing w:val="-3"/>
          <w:sz w:val="24"/>
        </w:rPr>
        <w:t xml:space="preserve"> </w:t>
      </w:r>
      <w:r>
        <w:rPr>
          <w:sz w:val="24"/>
        </w:rPr>
        <w:t>сохранение</w:t>
      </w:r>
      <w:r>
        <w:rPr>
          <w:spacing w:val="-3"/>
          <w:sz w:val="24"/>
        </w:rPr>
        <w:t xml:space="preserve"> </w:t>
      </w:r>
      <w:r>
        <w:rPr>
          <w:sz w:val="24"/>
        </w:rPr>
        <w:t>и</w:t>
      </w:r>
      <w:r>
        <w:rPr>
          <w:spacing w:val="-1"/>
          <w:sz w:val="24"/>
        </w:rPr>
        <w:t xml:space="preserve"> </w:t>
      </w:r>
      <w:r>
        <w:rPr>
          <w:sz w:val="24"/>
        </w:rPr>
        <w:t>поддержание</w:t>
      </w:r>
      <w:r>
        <w:rPr>
          <w:spacing w:val="-6"/>
          <w:sz w:val="24"/>
        </w:rPr>
        <w:t xml:space="preserve"> </w:t>
      </w:r>
      <w:r>
        <w:rPr>
          <w:sz w:val="24"/>
        </w:rPr>
        <w:t>накопленных</w:t>
      </w:r>
      <w:r>
        <w:rPr>
          <w:spacing w:val="-1"/>
          <w:sz w:val="24"/>
        </w:rPr>
        <w:t xml:space="preserve"> </w:t>
      </w:r>
      <w:r>
        <w:rPr>
          <w:sz w:val="24"/>
        </w:rPr>
        <w:t>социально</w:t>
      </w:r>
      <w:r>
        <w:rPr>
          <w:spacing w:val="-2"/>
          <w:sz w:val="24"/>
        </w:rPr>
        <w:t xml:space="preserve"> </w:t>
      </w:r>
      <w:r>
        <w:rPr>
          <w:sz w:val="24"/>
        </w:rPr>
        <w:t>значимых</w:t>
      </w:r>
      <w:r>
        <w:rPr>
          <w:spacing w:val="-1"/>
          <w:sz w:val="24"/>
        </w:rPr>
        <w:t xml:space="preserve"> </w:t>
      </w:r>
      <w:r>
        <w:rPr>
          <w:sz w:val="24"/>
        </w:rPr>
        <w:t>традиций;</w:t>
      </w:r>
    </w:p>
    <w:p w:rsidR="004B51D1" w:rsidRDefault="004B51D1" w:rsidP="0025286B">
      <w:pPr>
        <w:pStyle w:val="a5"/>
        <w:widowControl w:val="0"/>
        <w:numPr>
          <w:ilvl w:val="0"/>
          <w:numId w:val="84"/>
        </w:numPr>
        <w:tabs>
          <w:tab w:val="left" w:pos="1115"/>
        </w:tabs>
        <w:autoSpaceDE w:val="0"/>
        <w:autoSpaceDN w:val="0"/>
        <w:spacing w:after="0" w:line="240" w:lineRule="auto"/>
        <w:ind w:right="1304" w:firstLine="0"/>
        <w:contextualSpacing w:val="0"/>
        <w:jc w:val="both"/>
        <w:rPr>
          <w:sz w:val="24"/>
        </w:rPr>
      </w:pPr>
      <w:r>
        <w:rPr>
          <w:sz w:val="24"/>
        </w:rPr>
        <w:t>поощрение</w:t>
      </w:r>
      <w:r>
        <w:rPr>
          <w:spacing w:val="1"/>
          <w:sz w:val="24"/>
        </w:rPr>
        <w:t xml:space="preserve"> </w:t>
      </w:r>
      <w:r>
        <w:rPr>
          <w:sz w:val="24"/>
        </w:rPr>
        <w:t>педагогами</w:t>
      </w:r>
      <w:r>
        <w:rPr>
          <w:spacing w:val="1"/>
          <w:sz w:val="24"/>
        </w:rPr>
        <w:t xml:space="preserve"> </w:t>
      </w:r>
      <w:r>
        <w:rPr>
          <w:sz w:val="24"/>
        </w:rPr>
        <w:t>детских</w:t>
      </w:r>
      <w:r>
        <w:rPr>
          <w:spacing w:val="1"/>
          <w:sz w:val="24"/>
        </w:rPr>
        <w:t xml:space="preserve"> </w:t>
      </w:r>
      <w:r>
        <w:rPr>
          <w:sz w:val="24"/>
        </w:rPr>
        <w:t>инициатив</w:t>
      </w:r>
      <w:r>
        <w:rPr>
          <w:spacing w:val="1"/>
          <w:sz w:val="24"/>
        </w:rPr>
        <w:t xml:space="preserve"> </w:t>
      </w:r>
      <w:r>
        <w:rPr>
          <w:sz w:val="24"/>
        </w:rPr>
        <w:t>и</w:t>
      </w:r>
      <w:r>
        <w:rPr>
          <w:spacing w:val="1"/>
          <w:sz w:val="24"/>
        </w:rPr>
        <w:t xml:space="preserve"> </w:t>
      </w:r>
      <w:r>
        <w:rPr>
          <w:sz w:val="24"/>
        </w:rPr>
        <w:t>детского</w:t>
      </w:r>
      <w:r>
        <w:rPr>
          <w:spacing w:val="1"/>
          <w:sz w:val="24"/>
        </w:rPr>
        <w:t xml:space="preserve"> </w:t>
      </w:r>
      <w:r>
        <w:rPr>
          <w:sz w:val="24"/>
        </w:rPr>
        <w:t>самоуправления.</w:t>
      </w:r>
      <w:r>
        <w:rPr>
          <w:spacing w:val="1"/>
          <w:sz w:val="24"/>
        </w:rPr>
        <w:t xml:space="preserve"> </w:t>
      </w:r>
      <w:r>
        <w:rPr>
          <w:sz w:val="24"/>
        </w:rPr>
        <w:t>Реализация</w:t>
      </w:r>
      <w:r>
        <w:rPr>
          <w:spacing w:val="1"/>
          <w:sz w:val="24"/>
        </w:rPr>
        <w:t xml:space="preserve"> </w:t>
      </w:r>
      <w:r>
        <w:rPr>
          <w:sz w:val="24"/>
        </w:rPr>
        <w:t>воспитательного</w:t>
      </w:r>
      <w:r>
        <w:rPr>
          <w:spacing w:val="1"/>
          <w:sz w:val="24"/>
        </w:rPr>
        <w:t xml:space="preserve"> </w:t>
      </w:r>
      <w:r>
        <w:rPr>
          <w:sz w:val="24"/>
        </w:rPr>
        <w:t>потенциала</w:t>
      </w:r>
      <w:r>
        <w:rPr>
          <w:spacing w:val="1"/>
          <w:sz w:val="24"/>
        </w:rPr>
        <w:t xml:space="preserve"> </w:t>
      </w:r>
      <w:r>
        <w:rPr>
          <w:sz w:val="24"/>
        </w:rPr>
        <w:t>курсов</w:t>
      </w:r>
      <w:r>
        <w:rPr>
          <w:spacing w:val="1"/>
          <w:sz w:val="24"/>
        </w:rPr>
        <w:t xml:space="preserve"> </w:t>
      </w:r>
      <w:r>
        <w:rPr>
          <w:sz w:val="24"/>
        </w:rPr>
        <w:t>внеурочной</w:t>
      </w:r>
      <w:r>
        <w:rPr>
          <w:spacing w:val="1"/>
          <w:sz w:val="24"/>
        </w:rPr>
        <w:t xml:space="preserve"> </w:t>
      </w:r>
      <w:r>
        <w:rPr>
          <w:sz w:val="24"/>
        </w:rPr>
        <w:t>деятельности</w:t>
      </w:r>
      <w:r>
        <w:rPr>
          <w:spacing w:val="1"/>
          <w:sz w:val="24"/>
        </w:rPr>
        <w:t xml:space="preserve"> </w:t>
      </w:r>
      <w:r>
        <w:rPr>
          <w:sz w:val="24"/>
        </w:rPr>
        <w:t>происходит</w:t>
      </w:r>
      <w:r>
        <w:rPr>
          <w:spacing w:val="1"/>
          <w:sz w:val="24"/>
        </w:rPr>
        <w:t xml:space="preserve"> </w:t>
      </w:r>
      <w:r>
        <w:rPr>
          <w:sz w:val="24"/>
        </w:rPr>
        <w:t>в</w:t>
      </w:r>
      <w:r>
        <w:rPr>
          <w:spacing w:val="1"/>
          <w:sz w:val="24"/>
        </w:rPr>
        <w:t xml:space="preserve"> </w:t>
      </w:r>
      <w:r>
        <w:rPr>
          <w:sz w:val="24"/>
        </w:rPr>
        <w:t>рамках</w:t>
      </w:r>
      <w:r>
        <w:rPr>
          <w:spacing w:val="1"/>
          <w:sz w:val="24"/>
        </w:rPr>
        <w:t xml:space="preserve"> </w:t>
      </w:r>
      <w:r>
        <w:rPr>
          <w:sz w:val="24"/>
        </w:rPr>
        <w:t>следующих</w:t>
      </w:r>
      <w:r>
        <w:rPr>
          <w:spacing w:val="1"/>
          <w:sz w:val="24"/>
        </w:rPr>
        <w:t xml:space="preserve"> </w:t>
      </w:r>
      <w:r>
        <w:rPr>
          <w:sz w:val="24"/>
        </w:rPr>
        <w:t>выбранных школьниками ее</w:t>
      </w:r>
      <w:r>
        <w:rPr>
          <w:spacing w:val="-1"/>
          <w:sz w:val="24"/>
        </w:rPr>
        <w:t xml:space="preserve"> </w:t>
      </w:r>
      <w:r>
        <w:rPr>
          <w:sz w:val="24"/>
        </w:rPr>
        <w:t>видов.</w:t>
      </w:r>
    </w:p>
    <w:p w:rsidR="004B51D1" w:rsidRDefault="004B51D1" w:rsidP="004B51D1">
      <w:pPr>
        <w:pStyle w:val="af3"/>
        <w:spacing w:before="8"/>
        <w:jc w:val="left"/>
        <w:rPr>
          <w:sz w:val="23"/>
        </w:rPr>
      </w:pPr>
    </w:p>
    <w:p w:rsidR="004B51D1" w:rsidRDefault="004B51D1" w:rsidP="00CF4F2E">
      <w:pPr>
        <w:pStyle w:val="af3"/>
        <w:ind w:right="705" w:firstLine="180"/>
        <w:jc w:val="both"/>
      </w:pPr>
      <w:r>
        <w:rPr>
          <w:b/>
          <w:i/>
        </w:rPr>
        <w:t>Познавательная</w:t>
      </w:r>
      <w:r>
        <w:rPr>
          <w:b/>
          <w:i/>
          <w:spacing w:val="1"/>
        </w:rPr>
        <w:t xml:space="preserve"> </w:t>
      </w:r>
      <w:r>
        <w:rPr>
          <w:b/>
          <w:i/>
        </w:rPr>
        <w:t>деятельность.</w:t>
      </w:r>
      <w:r>
        <w:rPr>
          <w:b/>
          <w:i/>
          <w:spacing w:val="1"/>
        </w:rPr>
        <w:t xml:space="preserve"> </w:t>
      </w:r>
      <w:r>
        <w:t>Курсы</w:t>
      </w:r>
      <w:r>
        <w:rPr>
          <w:spacing w:val="1"/>
        </w:rPr>
        <w:t xml:space="preserve"> </w:t>
      </w:r>
      <w:r>
        <w:t>внеурочной</w:t>
      </w:r>
      <w:r>
        <w:rPr>
          <w:spacing w:val="1"/>
        </w:rPr>
        <w:t xml:space="preserve"> </w:t>
      </w:r>
      <w:r>
        <w:t>деятельности</w:t>
      </w:r>
      <w:r>
        <w:rPr>
          <w:spacing w:val="1"/>
        </w:rPr>
        <w:t xml:space="preserve"> </w:t>
      </w:r>
      <w:r>
        <w:t>и</w:t>
      </w:r>
      <w:r>
        <w:rPr>
          <w:spacing w:val="1"/>
        </w:rPr>
        <w:t xml:space="preserve"> </w:t>
      </w:r>
      <w:r>
        <w:t>дополнительного</w:t>
      </w:r>
      <w:r>
        <w:rPr>
          <w:spacing w:val="1"/>
        </w:rPr>
        <w:t xml:space="preserve"> </w:t>
      </w:r>
      <w:r>
        <w:t>образования,</w:t>
      </w:r>
      <w:r>
        <w:rPr>
          <w:spacing w:val="37"/>
        </w:rPr>
        <w:t xml:space="preserve"> </w:t>
      </w:r>
      <w:r>
        <w:t>направленные</w:t>
      </w:r>
      <w:r>
        <w:rPr>
          <w:spacing w:val="36"/>
        </w:rPr>
        <w:t xml:space="preserve"> </w:t>
      </w:r>
      <w:r>
        <w:t>на</w:t>
      </w:r>
      <w:r>
        <w:rPr>
          <w:spacing w:val="36"/>
        </w:rPr>
        <w:t xml:space="preserve"> </w:t>
      </w:r>
      <w:r>
        <w:t>передачу</w:t>
      </w:r>
      <w:r>
        <w:rPr>
          <w:spacing w:val="35"/>
        </w:rPr>
        <w:t xml:space="preserve"> </w:t>
      </w:r>
      <w:r>
        <w:t>школьникам</w:t>
      </w:r>
      <w:r>
        <w:rPr>
          <w:spacing w:val="36"/>
        </w:rPr>
        <w:t xml:space="preserve"> </w:t>
      </w:r>
      <w:r>
        <w:t>социально</w:t>
      </w:r>
      <w:r>
        <w:rPr>
          <w:spacing w:val="37"/>
        </w:rPr>
        <w:t xml:space="preserve"> </w:t>
      </w:r>
      <w:r>
        <w:t>значимых</w:t>
      </w:r>
      <w:r>
        <w:rPr>
          <w:spacing w:val="39"/>
        </w:rPr>
        <w:t xml:space="preserve"> </w:t>
      </w:r>
      <w:r>
        <w:t>знаний,</w:t>
      </w:r>
    </w:p>
    <w:p w:rsidR="004B51D1" w:rsidRDefault="00CF4F2E" w:rsidP="00CF4F2E">
      <w:pPr>
        <w:pStyle w:val="af3"/>
        <w:spacing w:before="67"/>
        <w:ind w:right="705"/>
        <w:jc w:val="both"/>
      </w:pPr>
      <w:r>
        <w:t>ра</w:t>
      </w:r>
      <w:r w:rsidR="004B51D1">
        <w:t>звивающие их любознательность, позволяющие привлечь их внимание к экономическим,</w:t>
      </w:r>
      <w:r w:rsidR="004B51D1">
        <w:rPr>
          <w:spacing w:val="1"/>
        </w:rPr>
        <w:t xml:space="preserve"> </w:t>
      </w:r>
      <w:r w:rsidR="004B51D1">
        <w:t>политическим, экологическим, гуманитарным проблемам нашего общества, формирующие</w:t>
      </w:r>
      <w:r w:rsidR="004B51D1">
        <w:rPr>
          <w:spacing w:val="1"/>
        </w:rPr>
        <w:t xml:space="preserve"> </w:t>
      </w:r>
      <w:r w:rsidR="004B51D1">
        <w:t>их</w:t>
      </w:r>
      <w:r w:rsidR="004B51D1">
        <w:rPr>
          <w:spacing w:val="1"/>
        </w:rPr>
        <w:t xml:space="preserve"> </w:t>
      </w:r>
      <w:r w:rsidR="004B51D1">
        <w:t>гуманистическое</w:t>
      </w:r>
      <w:r w:rsidR="004B51D1">
        <w:rPr>
          <w:spacing w:val="-1"/>
        </w:rPr>
        <w:t xml:space="preserve"> </w:t>
      </w:r>
      <w:r w:rsidR="004B51D1">
        <w:t>мировоззрение</w:t>
      </w:r>
      <w:r w:rsidR="004B51D1">
        <w:rPr>
          <w:spacing w:val="-1"/>
        </w:rPr>
        <w:t xml:space="preserve"> </w:t>
      </w:r>
      <w:r w:rsidR="004B51D1">
        <w:t>и</w:t>
      </w:r>
      <w:r w:rsidR="004B51D1">
        <w:rPr>
          <w:spacing w:val="-3"/>
        </w:rPr>
        <w:t xml:space="preserve"> </w:t>
      </w:r>
      <w:r w:rsidR="004B51D1">
        <w:t>научную</w:t>
      </w:r>
      <w:r w:rsidR="004B51D1">
        <w:rPr>
          <w:spacing w:val="2"/>
        </w:rPr>
        <w:t xml:space="preserve"> </w:t>
      </w:r>
      <w:r w:rsidR="004B51D1">
        <w:t>картину</w:t>
      </w:r>
      <w:r w:rsidR="004B51D1">
        <w:rPr>
          <w:spacing w:val="-8"/>
        </w:rPr>
        <w:t xml:space="preserve"> </w:t>
      </w:r>
      <w:r w:rsidR="004B51D1">
        <w:t>мира.</w:t>
      </w:r>
    </w:p>
    <w:p w:rsidR="004B51D1" w:rsidRDefault="004B51D1" w:rsidP="00CF4F2E">
      <w:pPr>
        <w:pStyle w:val="af3"/>
        <w:ind w:right="705" w:firstLine="180"/>
        <w:jc w:val="both"/>
      </w:pPr>
      <w:r>
        <w:rPr>
          <w:b/>
          <w:i/>
        </w:rPr>
        <w:t>Художественное</w:t>
      </w:r>
      <w:r>
        <w:rPr>
          <w:b/>
          <w:i/>
          <w:spacing w:val="1"/>
        </w:rPr>
        <w:t xml:space="preserve"> </w:t>
      </w:r>
      <w:r>
        <w:rPr>
          <w:b/>
          <w:i/>
        </w:rPr>
        <w:t>творчество.</w:t>
      </w:r>
      <w:r>
        <w:rPr>
          <w:b/>
          <w:i/>
          <w:spacing w:val="1"/>
        </w:rPr>
        <w:t xml:space="preserve"> </w:t>
      </w:r>
      <w:r>
        <w:t>Курсы</w:t>
      </w:r>
      <w:r>
        <w:rPr>
          <w:spacing w:val="1"/>
        </w:rPr>
        <w:t xml:space="preserve"> </w:t>
      </w:r>
      <w:r>
        <w:t>внеурочной</w:t>
      </w:r>
      <w:r>
        <w:rPr>
          <w:spacing w:val="1"/>
        </w:rPr>
        <w:t xml:space="preserve"> </w:t>
      </w:r>
      <w:r>
        <w:t>деятельности</w:t>
      </w:r>
      <w:r>
        <w:rPr>
          <w:spacing w:val="1"/>
        </w:rPr>
        <w:t xml:space="preserve"> </w:t>
      </w:r>
      <w:r>
        <w:t>и</w:t>
      </w:r>
      <w:r>
        <w:rPr>
          <w:spacing w:val="1"/>
        </w:rPr>
        <w:t xml:space="preserve"> </w:t>
      </w:r>
      <w:r>
        <w:t>дополнительного</w:t>
      </w:r>
      <w:r>
        <w:rPr>
          <w:spacing w:val="-57"/>
        </w:rPr>
        <w:t xml:space="preserve"> </w:t>
      </w:r>
      <w:r>
        <w:t>образования,</w:t>
      </w:r>
      <w:r>
        <w:rPr>
          <w:spacing w:val="1"/>
        </w:rPr>
        <w:t xml:space="preserve"> </w:t>
      </w:r>
      <w:r>
        <w:t>создающие</w:t>
      </w:r>
      <w:r>
        <w:rPr>
          <w:spacing w:val="1"/>
        </w:rPr>
        <w:t xml:space="preserve"> </w:t>
      </w:r>
      <w:r>
        <w:t>благоприятные</w:t>
      </w:r>
      <w:r>
        <w:rPr>
          <w:spacing w:val="1"/>
        </w:rPr>
        <w:t xml:space="preserve"> </w:t>
      </w:r>
      <w:r>
        <w:t>условия</w:t>
      </w:r>
      <w:r>
        <w:rPr>
          <w:spacing w:val="1"/>
        </w:rPr>
        <w:t xml:space="preserve"> </w:t>
      </w:r>
      <w:r>
        <w:t>для</w:t>
      </w:r>
      <w:r>
        <w:rPr>
          <w:spacing w:val="1"/>
        </w:rPr>
        <w:t xml:space="preserve"> </w:t>
      </w:r>
      <w:r>
        <w:t>просоциальной</w:t>
      </w:r>
      <w:r>
        <w:rPr>
          <w:spacing w:val="1"/>
        </w:rPr>
        <w:t xml:space="preserve"> </w:t>
      </w:r>
      <w:r>
        <w:t>самореализации</w:t>
      </w:r>
      <w:r>
        <w:rPr>
          <w:spacing w:val="1"/>
        </w:rPr>
        <w:t xml:space="preserve"> </w:t>
      </w:r>
      <w:r>
        <w:t>школьников,</w:t>
      </w:r>
      <w:r>
        <w:rPr>
          <w:spacing w:val="1"/>
        </w:rPr>
        <w:t xml:space="preserve"> </w:t>
      </w:r>
      <w:r>
        <w:t>направленные</w:t>
      </w:r>
      <w:r>
        <w:rPr>
          <w:spacing w:val="1"/>
        </w:rPr>
        <w:t xml:space="preserve"> </w:t>
      </w:r>
      <w:r>
        <w:t>на</w:t>
      </w:r>
      <w:r>
        <w:rPr>
          <w:spacing w:val="1"/>
        </w:rPr>
        <w:t xml:space="preserve"> </w:t>
      </w:r>
      <w:r>
        <w:t>раскрытие</w:t>
      </w:r>
      <w:r>
        <w:rPr>
          <w:spacing w:val="1"/>
        </w:rPr>
        <w:t xml:space="preserve"> </w:t>
      </w:r>
      <w:r>
        <w:t>их</w:t>
      </w:r>
      <w:r>
        <w:rPr>
          <w:spacing w:val="1"/>
        </w:rPr>
        <w:t xml:space="preserve"> </w:t>
      </w:r>
      <w:r>
        <w:t>творческих</w:t>
      </w:r>
      <w:r>
        <w:rPr>
          <w:spacing w:val="1"/>
        </w:rPr>
        <w:t xml:space="preserve"> </w:t>
      </w:r>
      <w:r>
        <w:t>способностей,</w:t>
      </w:r>
      <w:r>
        <w:rPr>
          <w:spacing w:val="1"/>
        </w:rPr>
        <w:t xml:space="preserve"> </w:t>
      </w:r>
      <w:r>
        <w:t>формирование</w:t>
      </w:r>
      <w:r>
        <w:rPr>
          <w:spacing w:val="1"/>
        </w:rPr>
        <w:t xml:space="preserve"> </w:t>
      </w:r>
      <w:r>
        <w:t>чувства</w:t>
      </w:r>
      <w:r>
        <w:rPr>
          <w:spacing w:val="1"/>
        </w:rPr>
        <w:t xml:space="preserve"> </w:t>
      </w:r>
      <w:r>
        <w:t>вкуса</w:t>
      </w:r>
      <w:r>
        <w:rPr>
          <w:spacing w:val="1"/>
        </w:rPr>
        <w:t xml:space="preserve"> </w:t>
      </w:r>
      <w:r>
        <w:t>и</w:t>
      </w:r>
      <w:r>
        <w:rPr>
          <w:spacing w:val="1"/>
        </w:rPr>
        <w:t xml:space="preserve"> </w:t>
      </w:r>
      <w:r>
        <w:t>умения</w:t>
      </w:r>
      <w:r>
        <w:rPr>
          <w:spacing w:val="1"/>
        </w:rPr>
        <w:t xml:space="preserve"> </w:t>
      </w:r>
      <w:r>
        <w:t>ценить</w:t>
      </w:r>
      <w:r>
        <w:rPr>
          <w:spacing w:val="1"/>
        </w:rPr>
        <w:t xml:space="preserve"> </w:t>
      </w:r>
      <w:r>
        <w:t>прекрасное,</w:t>
      </w:r>
      <w:r>
        <w:rPr>
          <w:spacing w:val="1"/>
        </w:rPr>
        <w:t xml:space="preserve"> </w:t>
      </w:r>
      <w:r>
        <w:t>на</w:t>
      </w:r>
      <w:r>
        <w:rPr>
          <w:spacing w:val="1"/>
        </w:rPr>
        <w:t xml:space="preserve"> </w:t>
      </w:r>
      <w:r>
        <w:t>воспитание</w:t>
      </w:r>
      <w:r>
        <w:rPr>
          <w:spacing w:val="1"/>
        </w:rPr>
        <w:t xml:space="preserve"> </w:t>
      </w:r>
      <w:r>
        <w:t>ценностного</w:t>
      </w:r>
      <w:r>
        <w:rPr>
          <w:spacing w:val="1"/>
        </w:rPr>
        <w:t xml:space="preserve"> </w:t>
      </w:r>
      <w:r>
        <w:t>отношения</w:t>
      </w:r>
      <w:r>
        <w:rPr>
          <w:spacing w:val="-57"/>
        </w:rPr>
        <w:t xml:space="preserve"> </w:t>
      </w:r>
      <w:r>
        <w:t>школьников</w:t>
      </w:r>
      <w:r>
        <w:rPr>
          <w:spacing w:val="-1"/>
        </w:rPr>
        <w:t xml:space="preserve"> </w:t>
      </w:r>
      <w:r>
        <w:t>к</w:t>
      </w:r>
      <w:r>
        <w:rPr>
          <w:spacing w:val="-2"/>
        </w:rPr>
        <w:t xml:space="preserve"> </w:t>
      </w:r>
      <w:r>
        <w:t>культуре и их</w:t>
      </w:r>
      <w:r>
        <w:rPr>
          <w:spacing w:val="2"/>
        </w:rPr>
        <w:t xml:space="preserve"> </w:t>
      </w:r>
      <w:r>
        <w:t>общее</w:t>
      </w:r>
      <w:r>
        <w:rPr>
          <w:spacing w:val="-2"/>
        </w:rPr>
        <w:t xml:space="preserve"> </w:t>
      </w:r>
      <w:r>
        <w:t>духовно-нравственное</w:t>
      </w:r>
      <w:r>
        <w:rPr>
          <w:spacing w:val="-1"/>
        </w:rPr>
        <w:t xml:space="preserve"> </w:t>
      </w:r>
      <w:r>
        <w:t>развитие.</w:t>
      </w:r>
    </w:p>
    <w:p w:rsidR="004B51D1" w:rsidRDefault="004B51D1" w:rsidP="00CF4F2E">
      <w:pPr>
        <w:pStyle w:val="af3"/>
        <w:ind w:right="705" w:firstLine="60"/>
        <w:jc w:val="both"/>
      </w:pPr>
      <w:r>
        <w:rPr>
          <w:b/>
          <w:i/>
        </w:rPr>
        <w:t>Проблемно-ценностное</w:t>
      </w:r>
      <w:r>
        <w:rPr>
          <w:b/>
          <w:i/>
          <w:spacing w:val="1"/>
        </w:rPr>
        <w:t xml:space="preserve"> </w:t>
      </w:r>
      <w:r>
        <w:rPr>
          <w:b/>
          <w:i/>
        </w:rPr>
        <w:t>общение.</w:t>
      </w:r>
      <w:r>
        <w:rPr>
          <w:b/>
          <w:i/>
          <w:spacing w:val="1"/>
        </w:rPr>
        <w:t xml:space="preserve"> </w:t>
      </w:r>
      <w:r>
        <w:t>Курсы</w:t>
      </w:r>
      <w:r>
        <w:rPr>
          <w:spacing w:val="1"/>
        </w:rPr>
        <w:t xml:space="preserve"> </w:t>
      </w:r>
      <w:r>
        <w:t>внеурочной</w:t>
      </w:r>
      <w:r>
        <w:rPr>
          <w:spacing w:val="1"/>
        </w:rPr>
        <w:t xml:space="preserve"> </w:t>
      </w:r>
      <w:r>
        <w:t>деятельности</w:t>
      </w:r>
      <w:r>
        <w:rPr>
          <w:spacing w:val="1"/>
        </w:rPr>
        <w:t xml:space="preserve"> </w:t>
      </w:r>
      <w:r>
        <w:t>и</w:t>
      </w:r>
      <w:r>
        <w:rPr>
          <w:spacing w:val="1"/>
        </w:rPr>
        <w:t xml:space="preserve"> </w:t>
      </w:r>
      <w:r>
        <w:t>дополнительного</w:t>
      </w:r>
      <w:r>
        <w:rPr>
          <w:spacing w:val="1"/>
        </w:rPr>
        <w:t xml:space="preserve"> </w:t>
      </w:r>
      <w:r>
        <w:t>образования,</w:t>
      </w:r>
      <w:r>
        <w:rPr>
          <w:spacing w:val="1"/>
        </w:rPr>
        <w:t xml:space="preserve"> </w:t>
      </w:r>
      <w:r>
        <w:t>направленные</w:t>
      </w:r>
      <w:r>
        <w:rPr>
          <w:spacing w:val="1"/>
        </w:rPr>
        <w:t xml:space="preserve"> </w:t>
      </w:r>
      <w:r>
        <w:t>на</w:t>
      </w:r>
      <w:r>
        <w:rPr>
          <w:spacing w:val="1"/>
        </w:rPr>
        <w:t xml:space="preserve"> </w:t>
      </w:r>
      <w:r>
        <w:t>развитие</w:t>
      </w:r>
      <w:r>
        <w:rPr>
          <w:spacing w:val="1"/>
        </w:rPr>
        <w:t xml:space="preserve"> </w:t>
      </w:r>
      <w:r>
        <w:t>коммуникативных</w:t>
      </w:r>
      <w:r>
        <w:rPr>
          <w:spacing w:val="1"/>
        </w:rPr>
        <w:t xml:space="preserve"> </w:t>
      </w:r>
      <w:r>
        <w:t>компетенций</w:t>
      </w:r>
      <w:r>
        <w:rPr>
          <w:spacing w:val="1"/>
        </w:rPr>
        <w:t xml:space="preserve"> </w:t>
      </w:r>
      <w:r>
        <w:t>школьников,</w:t>
      </w:r>
      <w:r>
        <w:rPr>
          <w:spacing w:val="1"/>
        </w:rPr>
        <w:t xml:space="preserve"> </w:t>
      </w:r>
      <w:r>
        <w:t>воспитание у них культуры общения, развитие умений слушать и слышать других, уважать</w:t>
      </w:r>
      <w:r>
        <w:rPr>
          <w:spacing w:val="1"/>
        </w:rPr>
        <w:t xml:space="preserve"> </w:t>
      </w:r>
      <w:r>
        <w:t>чужое мнение и отстаивать свое собственное, терпимо относиться к разнообразию взглядов</w:t>
      </w:r>
      <w:r>
        <w:rPr>
          <w:spacing w:val="1"/>
        </w:rPr>
        <w:t xml:space="preserve"> </w:t>
      </w:r>
      <w:r>
        <w:t>людей.</w:t>
      </w:r>
    </w:p>
    <w:p w:rsidR="004B51D1" w:rsidRDefault="004B51D1" w:rsidP="00CF4F2E">
      <w:pPr>
        <w:pStyle w:val="af3"/>
        <w:spacing w:before="1"/>
        <w:ind w:right="705" w:firstLine="60"/>
        <w:jc w:val="both"/>
      </w:pPr>
      <w:r>
        <w:rPr>
          <w:b/>
          <w:i/>
        </w:rPr>
        <w:t>Туристско-краеведческая</w:t>
      </w:r>
      <w:r>
        <w:rPr>
          <w:b/>
          <w:i/>
          <w:spacing w:val="1"/>
        </w:rPr>
        <w:t xml:space="preserve"> </w:t>
      </w:r>
      <w:r>
        <w:rPr>
          <w:b/>
          <w:i/>
        </w:rPr>
        <w:t>деятельность.</w:t>
      </w:r>
      <w:r>
        <w:rPr>
          <w:b/>
          <w:i/>
          <w:spacing w:val="1"/>
        </w:rPr>
        <w:t xml:space="preserve"> </w:t>
      </w:r>
      <w:r>
        <w:t>Курсы</w:t>
      </w:r>
      <w:r>
        <w:rPr>
          <w:spacing w:val="1"/>
        </w:rPr>
        <w:t xml:space="preserve"> </w:t>
      </w:r>
      <w:r>
        <w:t>внеурочной</w:t>
      </w:r>
      <w:r>
        <w:rPr>
          <w:spacing w:val="1"/>
        </w:rPr>
        <w:t xml:space="preserve"> </w:t>
      </w:r>
      <w:r>
        <w:t>деятельности</w:t>
      </w:r>
      <w:r>
        <w:rPr>
          <w:spacing w:val="1"/>
        </w:rPr>
        <w:t xml:space="preserve"> </w:t>
      </w:r>
      <w:r>
        <w:t>и</w:t>
      </w:r>
      <w:r>
        <w:rPr>
          <w:spacing w:val="1"/>
        </w:rPr>
        <w:t xml:space="preserve"> </w:t>
      </w:r>
      <w:r>
        <w:t>дополнительного образования, направленные на воспитание у школьников любви к своему</w:t>
      </w:r>
      <w:r>
        <w:rPr>
          <w:spacing w:val="1"/>
        </w:rPr>
        <w:t xml:space="preserve"> </w:t>
      </w:r>
      <w:r>
        <w:t>краю, его истории, культуре, природе, на развитие самостоятельности и ответственности</w:t>
      </w:r>
      <w:r>
        <w:rPr>
          <w:spacing w:val="1"/>
        </w:rPr>
        <w:t xml:space="preserve"> </w:t>
      </w:r>
      <w:r>
        <w:t>школьников,</w:t>
      </w:r>
      <w:r>
        <w:rPr>
          <w:spacing w:val="-1"/>
        </w:rPr>
        <w:t xml:space="preserve"> </w:t>
      </w:r>
      <w:r>
        <w:t>формирование</w:t>
      </w:r>
      <w:r>
        <w:rPr>
          <w:spacing w:val="1"/>
        </w:rPr>
        <w:t xml:space="preserve"> </w:t>
      </w:r>
      <w:r>
        <w:t>у</w:t>
      </w:r>
      <w:r>
        <w:rPr>
          <w:spacing w:val="-6"/>
        </w:rPr>
        <w:t xml:space="preserve"> </w:t>
      </w:r>
      <w:r>
        <w:t>них</w:t>
      </w:r>
      <w:r>
        <w:rPr>
          <w:spacing w:val="-1"/>
        </w:rPr>
        <w:t xml:space="preserve"> </w:t>
      </w:r>
      <w:r>
        <w:t>навыков</w:t>
      </w:r>
      <w:r>
        <w:rPr>
          <w:spacing w:val="-1"/>
        </w:rPr>
        <w:t xml:space="preserve"> </w:t>
      </w:r>
      <w:r>
        <w:t>самообслуживающего</w:t>
      </w:r>
      <w:r>
        <w:rPr>
          <w:spacing w:val="-1"/>
        </w:rPr>
        <w:t xml:space="preserve"> </w:t>
      </w:r>
      <w:r>
        <w:t>труда.</w:t>
      </w:r>
    </w:p>
    <w:p w:rsidR="004B51D1" w:rsidRDefault="004B51D1" w:rsidP="00CF4F2E">
      <w:pPr>
        <w:pStyle w:val="af3"/>
        <w:ind w:right="705" w:firstLine="120"/>
        <w:jc w:val="both"/>
      </w:pPr>
      <w:r>
        <w:rPr>
          <w:b/>
          <w:i/>
        </w:rPr>
        <w:t>Спортивно-оздоровительная</w:t>
      </w:r>
      <w:r>
        <w:rPr>
          <w:b/>
          <w:i/>
          <w:spacing w:val="1"/>
        </w:rPr>
        <w:t xml:space="preserve"> </w:t>
      </w:r>
      <w:r>
        <w:rPr>
          <w:b/>
          <w:i/>
        </w:rPr>
        <w:t>деятельность.</w:t>
      </w:r>
      <w:r>
        <w:rPr>
          <w:b/>
          <w:i/>
          <w:spacing w:val="1"/>
        </w:rPr>
        <w:t xml:space="preserve"> </w:t>
      </w:r>
      <w:r>
        <w:t>Курсы</w:t>
      </w:r>
      <w:r>
        <w:rPr>
          <w:spacing w:val="1"/>
        </w:rPr>
        <w:t xml:space="preserve"> </w:t>
      </w:r>
      <w:r>
        <w:t>внеурочной</w:t>
      </w:r>
      <w:r>
        <w:rPr>
          <w:spacing w:val="1"/>
        </w:rPr>
        <w:t xml:space="preserve"> </w:t>
      </w:r>
      <w:r>
        <w:t>деятельности</w:t>
      </w:r>
      <w:r>
        <w:rPr>
          <w:spacing w:val="1"/>
        </w:rPr>
        <w:t xml:space="preserve"> </w:t>
      </w:r>
      <w:r>
        <w:t>и</w:t>
      </w:r>
      <w:r>
        <w:rPr>
          <w:spacing w:val="1"/>
        </w:rPr>
        <w:t xml:space="preserve"> </w:t>
      </w:r>
      <w:r>
        <w:t>дополнительного образования, направленные на физическое развитие школьников, развитие</w:t>
      </w:r>
      <w:r>
        <w:rPr>
          <w:spacing w:val="1"/>
        </w:rPr>
        <w:t xml:space="preserve"> </w:t>
      </w:r>
      <w:r>
        <w:t>их</w:t>
      </w:r>
      <w:r>
        <w:rPr>
          <w:spacing w:val="1"/>
        </w:rPr>
        <w:t xml:space="preserve"> </w:t>
      </w:r>
      <w:r>
        <w:t>ценностного</w:t>
      </w:r>
      <w:r>
        <w:rPr>
          <w:spacing w:val="1"/>
        </w:rPr>
        <w:t xml:space="preserve"> </w:t>
      </w:r>
      <w:r>
        <w:t>отношения</w:t>
      </w:r>
      <w:r>
        <w:rPr>
          <w:spacing w:val="1"/>
        </w:rPr>
        <w:t xml:space="preserve"> </w:t>
      </w:r>
      <w:r>
        <w:t>к</w:t>
      </w:r>
      <w:r>
        <w:rPr>
          <w:spacing w:val="1"/>
        </w:rPr>
        <w:t xml:space="preserve"> </w:t>
      </w:r>
      <w:r>
        <w:t>своему</w:t>
      </w:r>
      <w:r>
        <w:rPr>
          <w:spacing w:val="1"/>
        </w:rPr>
        <w:t xml:space="preserve"> </w:t>
      </w:r>
      <w:r>
        <w:t>здоровью,</w:t>
      </w:r>
      <w:r>
        <w:rPr>
          <w:spacing w:val="1"/>
        </w:rPr>
        <w:t xml:space="preserve"> </w:t>
      </w:r>
      <w:r>
        <w:t>побуждение</w:t>
      </w:r>
      <w:r>
        <w:rPr>
          <w:spacing w:val="1"/>
        </w:rPr>
        <w:t xml:space="preserve"> </w:t>
      </w:r>
      <w:r>
        <w:t>к</w:t>
      </w:r>
      <w:r>
        <w:rPr>
          <w:spacing w:val="1"/>
        </w:rPr>
        <w:t xml:space="preserve"> </w:t>
      </w:r>
      <w:r>
        <w:t>здоровому</w:t>
      </w:r>
      <w:r>
        <w:rPr>
          <w:spacing w:val="1"/>
        </w:rPr>
        <w:t xml:space="preserve"> </w:t>
      </w:r>
      <w:r>
        <w:t>образу</w:t>
      </w:r>
      <w:r>
        <w:rPr>
          <w:spacing w:val="1"/>
        </w:rPr>
        <w:t xml:space="preserve"> </w:t>
      </w:r>
      <w:r>
        <w:t>жизни,</w:t>
      </w:r>
      <w:r>
        <w:rPr>
          <w:spacing w:val="1"/>
        </w:rPr>
        <w:t xml:space="preserve"> </w:t>
      </w:r>
      <w:r>
        <w:t>воспитание</w:t>
      </w:r>
      <w:r>
        <w:rPr>
          <w:spacing w:val="-2"/>
        </w:rPr>
        <w:t xml:space="preserve"> </w:t>
      </w:r>
      <w:r>
        <w:t>силы</w:t>
      </w:r>
      <w:r>
        <w:rPr>
          <w:spacing w:val="-2"/>
        </w:rPr>
        <w:t xml:space="preserve"> </w:t>
      </w:r>
      <w:r>
        <w:t>воли,</w:t>
      </w:r>
      <w:r>
        <w:rPr>
          <w:spacing w:val="-3"/>
        </w:rPr>
        <w:t xml:space="preserve"> </w:t>
      </w:r>
      <w:r>
        <w:t>ответственности,</w:t>
      </w:r>
      <w:r>
        <w:rPr>
          <w:spacing w:val="-1"/>
        </w:rPr>
        <w:t xml:space="preserve"> </w:t>
      </w:r>
      <w:r>
        <w:t>формирование</w:t>
      </w:r>
      <w:r>
        <w:rPr>
          <w:spacing w:val="1"/>
        </w:rPr>
        <w:t xml:space="preserve"> </w:t>
      </w:r>
      <w:r>
        <w:t>установок</w:t>
      </w:r>
      <w:r>
        <w:rPr>
          <w:spacing w:val="-1"/>
        </w:rPr>
        <w:t xml:space="preserve"> </w:t>
      </w:r>
      <w:r>
        <w:t>на</w:t>
      </w:r>
      <w:r>
        <w:rPr>
          <w:spacing w:val="-1"/>
        </w:rPr>
        <w:t xml:space="preserve"> </w:t>
      </w:r>
      <w:r>
        <w:t>защиту</w:t>
      </w:r>
      <w:r>
        <w:rPr>
          <w:spacing w:val="-7"/>
        </w:rPr>
        <w:t xml:space="preserve"> </w:t>
      </w:r>
      <w:r>
        <w:t>слабых.</w:t>
      </w:r>
    </w:p>
    <w:p w:rsidR="004B51D1" w:rsidRDefault="004B51D1" w:rsidP="00CF4F2E">
      <w:pPr>
        <w:pStyle w:val="af3"/>
        <w:ind w:right="705" w:firstLine="60"/>
        <w:jc w:val="both"/>
      </w:pPr>
      <w:r>
        <w:rPr>
          <w:b/>
          <w:i/>
        </w:rPr>
        <w:t xml:space="preserve">Трудовая деятельность. </w:t>
      </w:r>
      <w:r>
        <w:t>Курсы внеурочной деятельности и дополнительного образования,</w:t>
      </w:r>
      <w:r>
        <w:rPr>
          <w:spacing w:val="1"/>
        </w:rPr>
        <w:t xml:space="preserve"> </w:t>
      </w:r>
      <w:r>
        <w:t>направленные</w:t>
      </w:r>
      <w:r>
        <w:rPr>
          <w:spacing w:val="1"/>
        </w:rPr>
        <w:t xml:space="preserve"> </w:t>
      </w:r>
      <w:r>
        <w:t>на</w:t>
      </w:r>
      <w:r>
        <w:rPr>
          <w:spacing w:val="1"/>
        </w:rPr>
        <w:t xml:space="preserve"> </w:t>
      </w:r>
      <w:r>
        <w:t>развитие</w:t>
      </w:r>
      <w:r>
        <w:rPr>
          <w:spacing w:val="1"/>
        </w:rPr>
        <w:t xml:space="preserve"> </w:t>
      </w:r>
      <w:r>
        <w:t>творческих</w:t>
      </w:r>
      <w:r>
        <w:rPr>
          <w:spacing w:val="1"/>
        </w:rPr>
        <w:t xml:space="preserve"> </w:t>
      </w:r>
      <w:r>
        <w:t>способностей</w:t>
      </w:r>
      <w:r>
        <w:rPr>
          <w:spacing w:val="1"/>
        </w:rPr>
        <w:t xml:space="preserve"> </w:t>
      </w:r>
      <w:r>
        <w:t>школьников,</w:t>
      </w:r>
      <w:r>
        <w:rPr>
          <w:spacing w:val="1"/>
        </w:rPr>
        <w:t xml:space="preserve"> </w:t>
      </w:r>
      <w:r>
        <w:t>воспитание</w:t>
      </w:r>
      <w:r>
        <w:rPr>
          <w:spacing w:val="1"/>
        </w:rPr>
        <w:t xml:space="preserve"> </w:t>
      </w:r>
      <w:r>
        <w:t>у</w:t>
      </w:r>
      <w:r>
        <w:rPr>
          <w:spacing w:val="1"/>
        </w:rPr>
        <w:t xml:space="preserve"> </w:t>
      </w:r>
      <w:r>
        <w:t>них</w:t>
      </w:r>
      <w:r>
        <w:rPr>
          <w:spacing w:val="1"/>
        </w:rPr>
        <w:t xml:space="preserve"> </w:t>
      </w:r>
      <w:r>
        <w:t>трудолюбия</w:t>
      </w:r>
      <w:r>
        <w:rPr>
          <w:spacing w:val="-1"/>
        </w:rPr>
        <w:t xml:space="preserve"> </w:t>
      </w:r>
      <w:r>
        <w:t>и</w:t>
      </w:r>
      <w:r>
        <w:rPr>
          <w:spacing w:val="3"/>
        </w:rPr>
        <w:t xml:space="preserve"> </w:t>
      </w:r>
      <w:r>
        <w:t>уважительного отношения</w:t>
      </w:r>
      <w:r>
        <w:rPr>
          <w:spacing w:val="-4"/>
        </w:rPr>
        <w:t xml:space="preserve"> </w:t>
      </w:r>
      <w:r>
        <w:t>к физическому</w:t>
      </w:r>
      <w:r>
        <w:rPr>
          <w:spacing w:val="-5"/>
        </w:rPr>
        <w:t xml:space="preserve"> </w:t>
      </w:r>
      <w:r>
        <w:t>труду.</w:t>
      </w:r>
    </w:p>
    <w:p w:rsidR="004B51D1" w:rsidRDefault="004B51D1" w:rsidP="00CF4F2E">
      <w:pPr>
        <w:pStyle w:val="af3"/>
        <w:ind w:right="705" w:firstLine="60"/>
        <w:jc w:val="both"/>
      </w:pPr>
      <w:r>
        <w:rPr>
          <w:b/>
          <w:i/>
        </w:rPr>
        <w:t xml:space="preserve">Игровая деятельность. </w:t>
      </w:r>
      <w:r>
        <w:t>Курсы внеурочной деятельности и дополнительного образования,</w:t>
      </w:r>
      <w:r>
        <w:rPr>
          <w:spacing w:val="1"/>
        </w:rPr>
        <w:t xml:space="preserve"> </w:t>
      </w:r>
      <w:r>
        <w:t>направленные</w:t>
      </w:r>
      <w:r>
        <w:rPr>
          <w:spacing w:val="1"/>
        </w:rPr>
        <w:t xml:space="preserve"> </w:t>
      </w:r>
      <w:r>
        <w:t>на</w:t>
      </w:r>
      <w:r>
        <w:rPr>
          <w:spacing w:val="1"/>
        </w:rPr>
        <w:t xml:space="preserve"> </w:t>
      </w:r>
      <w:r>
        <w:t>раскрытие</w:t>
      </w:r>
      <w:r>
        <w:rPr>
          <w:spacing w:val="1"/>
        </w:rPr>
        <w:t xml:space="preserve"> </w:t>
      </w:r>
      <w:r>
        <w:t>творческого,</w:t>
      </w:r>
      <w:r>
        <w:rPr>
          <w:spacing w:val="1"/>
        </w:rPr>
        <w:t xml:space="preserve"> </w:t>
      </w:r>
      <w:r>
        <w:t>умственного</w:t>
      </w:r>
      <w:r>
        <w:rPr>
          <w:spacing w:val="1"/>
        </w:rPr>
        <w:t xml:space="preserve"> </w:t>
      </w:r>
      <w:r>
        <w:t>и</w:t>
      </w:r>
      <w:r>
        <w:rPr>
          <w:spacing w:val="1"/>
        </w:rPr>
        <w:t xml:space="preserve"> </w:t>
      </w:r>
      <w:r>
        <w:t>физического</w:t>
      </w:r>
      <w:r>
        <w:rPr>
          <w:spacing w:val="1"/>
        </w:rPr>
        <w:t xml:space="preserve"> </w:t>
      </w:r>
      <w:r>
        <w:t>потенциала</w:t>
      </w:r>
      <w:r>
        <w:rPr>
          <w:spacing w:val="1"/>
        </w:rPr>
        <w:t xml:space="preserve"> </w:t>
      </w:r>
      <w:r>
        <w:t>школьников,</w:t>
      </w:r>
      <w:r>
        <w:rPr>
          <w:spacing w:val="-3"/>
        </w:rPr>
        <w:t xml:space="preserve"> </w:t>
      </w:r>
      <w:r>
        <w:t>развитие</w:t>
      </w:r>
      <w:r>
        <w:rPr>
          <w:spacing w:val="-7"/>
        </w:rPr>
        <w:t xml:space="preserve"> </w:t>
      </w:r>
      <w:r>
        <w:t>у</w:t>
      </w:r>
      <w:r>
        <w:rPr>
          <w:spacing w:val="-5"/>
        </w:rPr>
        <w:t xml:space="preserve"> </w:t>
      </w:r>
      <w:r>
        <w:t>них</w:t>
      </w:r>
      <w:r>
        <w:rPr>
          <w:spacing w:val="-1"/>
        </w:rPr>
        <w:t xml:space="preserve"> </w:t>
      </w:r>
      <w:r>
        <w:t>навыков</w:t>
      </w:r>
      <w:r>
        <w:rPr>
          <w:spacing w:val="-3"/>
        </w:rPr>
        <w:t xml:space="preserve"> </w:t>
      </w:r>
      <w:r>
        <w:t>конструктивного</w:t>
      </w:r>
      <w:r>
        <w:rPr>
          <w:spacing w:val="-3"/>
        </w:rPr>
        <w:t xml:space="preserve"> </w:t>
      </w:r>
      <w:r>
        <w:t>общения, умений</w:t>
      </w:r>
      <w:r>
        <w:rPr>
          <w:spacing w:val="-3"/>
        </w:rPr>
        <w:t xml:space="preserve"> </w:t>
      </w:r>
      <w:r>
        <w:t>работать</w:t>
      </w:r>
      <w:r>
        <w:rPr>
          <w:spacing w:val="-3"/>
        </w:rPr>
        <w:t xml:space="preserve"> </w:t>
      </w:r>
      <w:r>
        <w:t>в</w:t>
      </w:r>
      <w:r>
        <w:rPr>
          <w:spacing w:val="-4"/>
        </w:rPr>
        <w:t xml:space="preserve"> </w:t>
      </w:r>
      <w:r>
        <w:t>команде.</w:t>
      </w:r>
    </w:p>
    <w:p w:rsidR="004B51D1" w:rsidRDefault="004B51D1" w:rsidP="004B51D1">
      <w:pPr>
        <w:pStyle w:val="af3"/>
        <w:spacing w:before="6"/>
        <w:jc w:val="left"/>
      </w:pPr>
    </w:p>
    <w:p w:rsidR="004B51D1" w:rsidRDefault="004B51D1" w:rsidP="0025286B">
      <w:pPr>
        <w:pStyle w:val="Heading1"/>
        <w:numPr>
          <w:ilvl w:val="3"/>
          <w:numId w:val="81"/>
        </w:numPr>
        <w:tabs>
          <w:tab w:val="left" w:pos="4403"/>
        </w:tabs>
        <w:ind w:left="4402"/>
        <w:jc w:val="left"/>
      </w:pPr>
      <w:r>
        <w:t>Модуль</w:t>
      </w:r>
      <w:r>
        <w:rPr>
          <w:spacing w:val="-1"/>
        </w:rPr>
        <w:t xml:space="preserve"> </w:t>
      </w:r>
      <w:r>
        <w:t>«Школьный</w:t>
      </w:r>
      <w:r>
        <w:rPr>
          <w:spacing w:val="-1"/>
        </w:rPr>
        <w:t xml:space="preserve"> </w:t>
      </w:r>
      <w:r>
        <w:t>урок»</w:t>
      </w:r>
    </w:p>
    <w:p w:rsidR="004B51D1" w:rsidRDefault="004B51D1" w:rsidP="004B51D1">
      <w:pPr>
        <w:pStyle w:val="af3"/>
        <w:spacing w:before="6"/>
        <w:jc w:val="left"/>
        <w:rPr>
          <w:b/>
          <w:sz w:val="23"/>
        </w:rPr>
      </w:pPr>
    </w:p>
    <w:p w:rsidR="004B51D1" w:rsidRDefault="004B51D1" w:rsidP="004B51D1">
      <w:pPr>
        <w:pStyle w:val="af3"/>
        <w:ind w:left="1385" w:right="1299" w:hanging="528"/>
      </w:pPr>
      <w:r>
        <w:t xml:space="preserve">Реализация   школьными педагогами    МБОУ   </w:t>
      </w:r>
      <w:r>
        <w:rPr>
          <w:spacing w:val="1"/>
        </w:rPr>
        <w:t xml:space="preserve"> </w:t>
      </w:r>
      <w:r>
        <w:t xml:space="preserve">СОШ   </w:t>
      </w:r>
      <w:r>
        <w:rPr>
          <w:spacing w:val="1"/>
        </w:rPr>
        <w:t xml:space="preserve"> </w:t>
      </w:r>
      <w:r>
        <w:t xml:space="preserve">№   </w:t>
      </w:r>
      <w:r>
        <w:rPr>
          <w:spacing w:val="1"/>
        </w:rPr>
        <w:t xml:space="preserve"> </w:t>
      </w:r>
      <w:r>
        <w:t xml:space="preserve">4   </w:t>
      </w:r>
      <w:r>
        <w:rPr>
          <w:spacing w:val="1"/>
        </w:rPr>
        <w:t xml:space="preserve"> </w:t>
      </w:r>
      <w:r>
        <w:t>воспитательного</w:t>
      </w:r>
      <w:r>
        <w:rPr>
          <w:spacing w:val="1"/>
        </w:rPr>
        <w:t xml:space="preserve"> </w:t>
      </w:r>
      <w:r>
        <w:t>потенциала</w:t>
      </w:r>
      <w:r>
        <w:rPr>
          <w:spacing w:val="58"/>
        </w:rPr>
        <w:t xml:space="preserve"> </w:t>
      </w:r>
      <w:r>
        <w:t>урока</w:t>
      </w:r>
      <w:r>
        <w:rPr>
          <w:spacing w:val="-2"/>
        </w:rPr>
        <w:t xml:space="preserve"> </w:t>
      </w:r>
      <w:r>
        <w:t>предполагает следующее:</w:t>
      </w:r>
    </w:p>
    <w:p w:rsidR="004B51D1" w:rsidRDefault="004B51D1" w:rsidP="0025286B">
      <w:pPr>
        <w:pStyle w:val="a5"/>
        <w:widowControl w:val="0"/>
        <w:numPr>
          <w:ilvl w:val="0"/>
          <w:numId w:val="84"/>
        </w:numPr>
        <w:tabs>
          <w:tab w:val="left" w:pos="1115"/>
        </w:tabs>
        <w:autoSpaceDE w:val="0"/>
        <w:autoSpaceDN w:val="0"/>
        <w:spacing w:after="0" w:line="240" w:lineRule="auto"/>
        <w:ind w:right="1306" w:firstLine="0"/>
        <w:contextualSpacing w:val="0"/>
        <w:jc w:val="both"/>
        <w:rPr>
          <w:sz w:val="24"/>
        </w:rPr>
      </w:pPr>
      <w:r>
        <w:rPr>
          <w:sz w:val="24"/>
        </w:rPr>
        <w:t>установление</w:t>
      </w:r>
      <w:r>
        <w:rPr>
          <w:spacing w:val="1"/>
          <w:sz w:val="24"/>
        </w:rPr>
        <w:t xml:space="preserve"> </w:t>
      </w:r>
      <w:r>
        <w:rPr>
          <w:sz w:val="24"/>
        </w:rPr>
        <w:t>доверительных</w:t>
      </w:r>
      <w:r>
        <w:rPr>
          <w:spacing w:val="1"/>
          <w:sz w:val="24"/>
        </w:rPr>
        <w:t xml:space="preserve"> </w:t>
      </w:r>
      <w:r>
        <w:rPr>
          <w:sz w:val="24"/>
        </w:rPr>
        <w:t>отношений</w:t>
      </w:r>
      <w:r>
        <w:rPr>
          <w:spacing w:val="1"/>
          <w:sz w:val="24"/>
        </w:rPr>
        <w:t xml:space="preserve"> </w:t>
      </w:r>
      <w:r>
        <w:rPr>
          <w:sz w:val="24"/>
        </w:rPr>
        <w:t>между</w:t>
      </w:r>
      <w:r>
        <w:rPr>
          <w:spacing w:val="1"/>
          <w:sz w:val="24"/>
        </w:rPr>
        <w:t xml:space="preserve"> </w:t>
      </w:r>
      <w:r>
        <w:rPr>
          <w:sz w:val="24"/>
        </w:rPr>
        <w:t>учителем</w:t>
      </w:r>
      <w:r>
        <w:rPr>
          <w:spacing w:val="1"/>
          <w:sz w:val="24"/>
        </w:rPr>
        <w:t xml:space="preserve"> </w:t>
      </w:r>
      <w:r>
        <w:rPr>
          <w:sz w:val="24"/>
        </w:rPr>
        <w:t>и</w:t>
      </w:r>
      <w:r>
        <w:rPr>
          <w:spacing w:val="1"/>
          <w:sz w:val="24"/>
        </w:rPr>
        <w:t xml:space="preserve"> </w:t>
      </w:r>
      <w:r>
        <w:rPr>
          <w:sz w:val="24"/>
        </w:rPr>
        <w:t>его</w:t>
      </w:r>
      <w:r>
        <w:rPr>
          <w:spacing w:val="1"/>
          <w:sz w:val="24"/>
        </w:rPr>
        <w:t xml:space="preserve"> </w:t>
      </w:r>
      <w:r>
        <w:rPr>
          <w:sz w:val="24"/>
        </w:rPr>
        <w:t>учениками,</w:t>
      </w:r>
      <w:r>
        <w:rPr>
          <w:spacing w:val="1"/>
          <w:sz w:val="24"/>
        </w:rPr>
        <w:t xml:space="preserve"> </w:t>
      </w:r>
      <w:r>
        <w:rPr>
          <w:sz w:val="24"/>
        </w:rPr>
        <w:t>способствующих</w:t>
      </w:r>
      <w:r>
        <w:rPr>
          <w:spacing w:val="1"/>
          <w:sz w:val="24"/>
        </w:rPr>
        <w:t xml:space="preserve"> </w:t>
      </w:r>
      <w:r>
        <w:rPr>
          <w:sz w:val="24"/>
        </w:rPr>
        <w:t>позитивному</w:t>
      </w:r>
      <w:r>
        <w:rPr>
          <w:spacing w:val="1"/>
          <w:sz w:val="24"/>
        </w:rPr>
        <w:t xml:space="preserve"> </w:t>
      </w:r>
      <w:r>
        <w:rPr>
          <w:sz w:val="24"/>
        </w:rPr>
        <w:t>восприятию</w:t>
      </w:r>
      <w:r>
        <w:rPr>
          <w:spacing w:val="1"/>
          <w:sz w:val="24"/>
        </w:rPr>
        <w:t xml:space="preserve"> </w:t>
      </w:r>
      <w:r>
        <w:rPr>
          <w:sz w:val="24"/>
        </w:rPr>
        <w:t>учащимися</w:t>
      </w:r>
      <w:r>
        <w:rPr>
          <w:spacing w:val="1"/>
          <w:sz w:val="24"/>
        </w:rPr>
        <w:t xml:space="preserve"> </w:t>
      </w:r>
      <w:r>
        <w:rPr>
          <w:sz w:val="24"/>
        </w:rPr>
        <w:t>требований</w:t>
      </w:r>
      <w:r>
        <w:rPr>
          <w:spacing w:val="1"/>
          <w:sz w:val="24"/>
        </w:rPr>
        <w:t xml:space="preserve"> </w:t>
      </w:r>
      <w:r>
        <w:rPr>
          <w:sz w:val="24"/>
        </w:rPr>
        <w:t>и</w:t>
      </w:r>
      <w:r>
        <w:rPr>
          <w:spacing w:val="1"/>
          <w:sz w:val="24"/>
        </w:rPr>
        <w:t xml:space="preserve"> </w:t>
      </w:r>
      <w:r>
        <w:rPr>
          <w:sz w:val="24"/>
        </w:rPr>
        <w:t>просьб</w:t>
      </w:r>
      <w:r>
        <w:rPr>
          <w:spacing w:val="1"/>
          <w:sz w:val="24"/>
        </w:rPr>
        <w:t xml:space="preserve"> </w:t>
      </w:r>
      <w:r>
        <w:rPr>
          <w:sz w:val="24"/>
        </w:rPr>
        <w:t>учителя,</w:t>
      </w:r>
      <w:r>
        <w:rPr>
          <w:spacing w:val="1"/>
          <w:sz w:val="24"/>
        </w:rPr>
        <w:t xml:space="preserve"> </w:t>
      </w:r>
      <w:r>
        <w:rPr>
          <w:sz w:val="24"/>
        </w:rPr>
        <w:t>привлечению</w:t>
      </w:r>
      <w:r>
        <w:rPr>
          <w:spacing w:val="1"/>
          <w:sz w:val="24"/>
        </w:rPr>
        <w:t xml:space="preserve"> </w:t>
      </w:r>
      <w:r>
        <w:rPr>
          <w:sz w:val="24"/>
        </w:rPr>
        <w:t>их</w:t>
      </w:r>
      <w:r>
        <w:rPr>
          <w:spacing w:val="1"/>
          <w:sz w:val="24"/>
        </w:rPr>
        <w:t xml:space="preserve"> </w:t>
      </w:r>
      <w:r>
        <w:rPr>
          <w:sz w:val="24"/>
        </w:rPr>
        <w:t>внимания</w:t>
      </w:r>
      <w:r>
        <w:rPr>
          <w:spacing w:val="1"/>
          <w:sz w:val="24"/>
        </w:rPr>
        <w:t xml:space="preserve"> </w:t>
      </w:r>
      <w:r>
        <w:rPr>
          <w:sz w:val="24"/>
        </w:rPr>
        <w:t>к</w:t>
      </w:r>
      <w:r>
        <w:rPr>
          <w:spacing w:val="1"/>
          <w:sz w:val="24"/>
        </w:rPr>
        <w:t xml:space="preserve"> </w:t>
      </w:r>
      <w:r>
        <w:rPr>
          <w:sz w:val="24"/>
        </w:rPr>
        <w:t>обсуждаемой</w:t>
      </w:r>
      <w:r>
        <w:rPr>
          <w:spacing w:val="1"/>
          <w:sz w:val="24"/>
        </w:rPr>
        <w:t xml:space="preserve"> </w:t>
      </w:r>
      <w:r>
        <w:rPr>
          <w:sz w:val="24"/>
        </w:rPr>
        <w:t>на</w:t>
      </w:r>
      <w:r>
        <w:rPr>
          <w:spacing w:val="1"/>
          <w:sz w:val="24"/>
        </w:rPr>
        <w:t xml:space="preserve"> </w:t>
      </w:r>
      <w:r>
        <w:rPr>
          <w:sz w:val="24"/>
        </w:rPr>
        <w:t>уроке</w:t>
      </w:r>
      <w:r>
        <w:rPr>
          <w:spacing w:val="1"/>
          <w:sz w:val="24"/>
        </w:rPr>
        <w:t xml:space="preserve"> </w:t>
      </w:r>
      <w:r>
        <w:rPr>
          <w:sz w:val="24"/>
        </w:rPr>
        <w:t>информации,</w:t>
      </w:r>
      <w:r>
        <w:rPr>
          <w:spacing w:val="1"/>
          <w:sz w:val="24"/>
        </w:rPr>
        <w:t xml:space="preserve"> </w:t>
      </w:r>
      <w:r>
        <w:rPr>
          <w:sz w:val="24"/>
        </w:rPr>
        <w:t>активизации</w:t>
      </w:r>
      <w:r>
        <w:rPr>
          <w:spacing w:val="1"/>
          <w:sz w:val="24"/>
        </w:rPr>
        <w:t xml:space="preserve"> </w:t>
      </w:r>
      <w:r>
        <w:rPr>
          <w:sz w:val="24"/>
        </w:rPr>
        <w:t>их</w:t>
      </w:r>
      <w:r>
        <w:rPr>
          <w:spacing w:val="1"/>
          <w:sz w:val="24"/>
        </w:rPr>
        <w:t xml:space="preserve"> </w:t>
      </w:r>
      <w:r>
        <w:rPr>
          <w:sz w:val="24"/>
        </w:rPr>
        <w:t>познавательной</w:t>
      </w:r>
      <w:r>
        <w:rPr>
          <w:spacing w:val="-1"/>
          <w:sz w:val="24"/>
        </w:rPr>
        <w:t xml:space="preserve"> </w:t>
      </w:r>
      <w:r>
        <w:rPr>
          <w:sz w:val="24"/>
        </w:rPr>
        <w:t>деятельности;</w:t>
      </w:r>
    </w:p>
    <w:p w:rsidR="004B51D1" w:rsidRDefault="004B51D1" w:rsidP="0025286B">
      <w:pPr>
        <w:pStyle w:val="a5"/>
        <w:widowControl w:val="0"/>
        <w:numPr>
          <w:ilvl w:val="0"/>
          <w:numId w:val="84"/>
        </w:numPr>
        <w:tabs>
          <w:tab w:val="left" w:pos="1115"/>
        </w:tabs>
        <w:autoSpaceDE w:val="0"/>
        <w:autoSpaceDN w:val="0"/>
        <w:spacing w:after="0" w:line="240" w:lineRule="auto"/>
        <w:ind w:right="1301" w:firstLine="0"/>
        <w:contextualSpacing w:val="0"/>
        <w:jc w:val="both"/>
        <w:rPr>
          <w:sz w:val="24"/>
        </w:rPr>
      </w:pPr>
      <w:r>
        <w:rPr>
          <w:sz w:val="24"/>
        </w:rPr>
        <w:t>побуждение школьников соблюдать на уроке общепринятые нормы поведения, правила</w:t>
      </w:r>
      <w:r>
        <w:rPr>
          <w:spacing w:val="1"/>
          <w:sz w:val="24"/>
        </w:rPr>
        <w:t xml:space="preserve"> </w:t>
      </w:r>
      <w:r>
        <w:rPr>
          <w:sz w:val="24"/>
        </w:rPr>
        <w:t>общения</w:t>
      </w:r>
      <w:r>
        <w:rPr>
          <w:spacing w:val="1"/>
          <w:sz w:val="24"/>
        </w:rPr>
        <w:t xml:space="preserve"> </w:t>
      </w:r>
      <w:r>
        <w:rPr>
          <w:sz w:val="24"/>
        </w:rPr>
        <w:t>со</w:t>
      </w:r>
      <w:r>
        <w:rPr>
          <w:spacing w:val="1"/>
          <w:sz w:val="24"/>
        </w:rPr>
        <w:t xml:space="preserve"> </w:t>
      </w:r>
      <w:r>
        <w:rPr>
          <w:sz w:val="24"/>
        </w:rPr>
        <w:t>старшими</w:t>
      </w:r>
      <w:r>
        <w:rPr>
          <w:spacing w:val="1"/>
          <w:sz w:val="24"/>
        </w:rPr>
        <w:t xml:space="preserve"> </w:t>
      </w:r>
      <w:r>
        <w:rPr>
          <w:sz w:val="24"/>
        </w:rPr>
        <w:t>(учителями)</w:t>
      </w:r>
      <w:r>
        <w:rPr>
          <w:spacing w:val="1"/>
          <w:sz w:val="24"/>
        </w:rPr>
        <w:t xml:space="preserve"> </w:t>
      </w:r>
      <w:r>
        <w:rPr>
          <w:sz w:val="24"/>
        </w:rPr>
        <w:t>и</w:t>
      </w:r>
      <w:r>
        <w:rPr>
          <w:spacing w:val="1"/>
          <w:sz w:val="24"/>
        </w:rPr>
        <w:t xml:space="preserve"> </w:t>
      </w:r>
      <w:r>
        <w:rPr>
          <w:sz w:val="24"/>
        </w:rPr>
        <w:t>сверстниками</w:t>
      </w:r>
      <w:r>
        <w:rPr>
          <w:spacing w:val="1"/>
          <w:sz w:val="24"/>
        </w:rPr>
        <w:t xml:space="preserve"> </w:t>
      </w:r>
      <w:r>
        <w:rPr>
          <w:sz w:val="24"/>
        </w:rPr>
        <w:t>(школьниками),</w:t>
      </w:r>
      <w:r>
        <w:rPr>
          <w:spacing w:val="1"/>
          <w:sz w:val="24"/>
        </w:rPr>
        <w:t xml:space="preserve"> </w:t>
      </w:r>
      <w:r>
        <w:rPr>
          <w:sz w:val="24"/>
        </w:rPr>
        <w:t>принципы</w:t>
      </w:r>
      <w:r>
        <w:rPr>
          <w:spacing w:val="1"/>
          <w:sz w:val="24"/>
        </w:rPr>
        <w:t xml:space="preserve"> </w:t>
      </w:r>
      <w:r>
        <w:rPr>
          <w:sz w:val="24"/>
        </w:rPr>
        <w:t>учебной</w:t>
      </w:r>
      <w:r>
        <w:rPr>
          <w:spacing w:val="1"/>
          <w:sz w:val="24"/>
        </w:rPr>
        <w:t xml:space="preserve"> </w:t>
      </w:r>
      <w:r>
        <w:rPr>
          <w:sz w:val="24"/>
        </w:rPr>
        <w:t>дисциплины</w:t>
      </w:r>
      <w:r>
        <w:rPr>
          <w:spacing w:val="-1"/>
          <w:sz w:val="24"/>
        </w:rPr>
        <w:t xml:space="preserve"> </w:t>
      </w:r>
      <w:r>
        <w:rPr>
          <w:sz w:val="24"/>
        </w:rPr>
        <w:t>и самоорганизации;</w:t>
      </w:r>
    </w:p>
    <w:p w:rsidR="004B51D1" w:rsidRDefault="004B51D1" w:rsidP="0025286B">
      <w:pPr>
        <w:pStyle w:val="a5"/>
        <w:widowControl w:val="0"/>
        <w:numPr>
          <w:ilvl w:val="0"/>
          <w:numId w:val="84"/>
        </w:numPr>
        <w:tabs>
          <w:tab w:val="left" w:pos="1115"/>
        </w:tabs>
        <w:autoSpaceDE w:val="0"/>
        <w:autoSpaceDN w:val="0"/>
        <w:spacing w:after="0" w:line="240" w:lineRule="auto"/>
        <w:ind w:right="1297" w:firstLine="0"/>
        <w:contextualSpacing w:val="0"/>
        <w:jc w:val="both"/>
        <w:rPr>
          <w:sz w:val="24"/>
        </w:rPr>
      </w:pPr>
      <w:r>
        <w:rPr>
          <w:sz w:val="24"/>
        </w:rPr>
        <w:t>привлечение</w:t>
      </w:r>
      <w:r>
        <w:rPr>
          <w:spacing w:val="1"/>
          <w:sz w:val="24"/>
        </w:rPr>
        <w:t xml:space="preserve"> </w:t>
      </w:r>
      <w:r>
        <w:rPr>
          <w:sz w:val="24"/>
        </w:rPr>
        <w:t>внимания</w:t>
      </w:r>
      <w:r>
        <w:rPr>
          <w:spacing w:val="1"/>
          <w:sz w:val="24"/>
        </w:rPr>
        <w:t xml:space="preserve"> </w:t>
      </w:r>
      <w:r>
        <w:rPr>
          <w:sz w:val="24"/>
        </w:rPr>
        <w:t>школьников</w:t>
      </w:r>
      <w:r>
        <w:rPr>
          <w:spacing w:val="1"/>
          <w:sz w:val="24"/>
        </w:rPr>
        <w:t xml:space="preserve"> </w:t>
      </w:r>
      <w:r>
        <w:rPr>
          <w:sz w:val="24"/>
        </w:rPr>
        <w:t>к</w:t>
      </w:r>
      <w:r>
        <w:rPr>
          <w:spacing w:val="1"/>
          <w:sz w:val="24"/>
        </w:rPr>
        <w:t xml:space="preserve"> </w:t>
      </w:r>
      <w:r>
        <w:rPr>
          <w:sz w:val="24"/>
        </w:rPr>
        <w:t>ценностному</w:t>
      </w:r>
      <w:r>
        <w:rPr>
          <w:spacing w:val="1"/>
          <w:sz w:val="24"/>
        </w:rPr>
        <w:t xml:space="preserve"> </w:t>
      </w:r>
      <w:r>
        <w:rPr>
          <w:sz w:val="24"/>
        </w:rPr>
        <w:t>аспекту</w:t>
      </w:r>
      <w:r>
        <w:rPr>
          <w:spacing w:val="1"/>
          <w:sz w:val="24"/>
        </w:rPr>
        <w:t xml:space="preserve"> </w:t>
      </w:r>
      <w:r>
        <w:rPr>
          <w:sz w:val="24"/>
        </w:rPr>
        <w:t>изучаемых</w:t>
      </w:r>
      <w:r>
        <w:rPr>
          <w:spacing w:val="1"/>
          <w:sz w:val="24"/>
        </w:rPr>
        <w:t xml:space="preserve"> </w:t>
      </w:r>
      <w:r>
        <w:rPr>
          <w:sz w:val="24"/>
        </w:rPr>
        <w:t>на</w:t>
      </w:r>
      <w:r>
        <w:rPr>
          <w:spacing w:val="1"/>
          <w:sz w:val="24"/>
        </w:rPr>
        <w:t xml:space="preserve"> </w:t>
      </w:r>
      <w:r>
        <w:rPr>
          <w:sz w:val="24"/>
        </w:rPr>
        <w:t>уроках</w:t>
      </w:r>
      <w:r>
        <w:rPr>
          <w:spacing w:val="1"/>
          <w:sz w:val="24"/>
        </w:rPr>
        <w:t xml:space="preserve"> </w:t>
      </w:r>
      <w:r>
        <w:rPr>
          <w:sz w:val="24"/>
        </w:rPr>
        <w:t>явлений, организация их работы с получаемой на уроке социально значимой информацией –</w:t>
      </w:r>
      <w:r>
        <w:rPr>
          <w:spacing w:val="1"/>
          <w:sz w:val="24"/>
        </w:rPr>
        <w:t xml:space="preserve"> </w:t>
      </w:r>
      <w:r>
        <w:rPr>
          <w:sz w:val="24"/>
        </w:rPr>
        <w:t>инициирование</w:t>
      </w:r>
      <w:r>
        <w:rPr>
          <w:spacing w:val="1"/>
          <w:sz w:val="24"/>
        </w:rPr>
        <w:t xml:space="preserve"> </w:t>
      </w:r>
      <w:r>
        <w:rPr>
          <w:sz w:val="24"/>
        </w:rPr>
        <w:t>ее</w:t>
      </w:r>
      <w:r>
        <w:rPr>
          <w:spacing w:val="1"/>
          <w:sz w:val="24"/>
        </w:rPr>
        <w:t xml:space="preserve"> </w:t>
      </w:r>
      <w:r>
        <w:rPr>
          <w:sz w:val="24"/>
        </w:rPr>
        <w:t>обсуждения,</w:t>
      </w:r>
      <w:r>
        <w:rPr>
          <w:spacing w:val="1"/>
          <w:sz w:val="24"/>
        </w:rPr>
        <w:t xml:space="preserve"> </w:t>
      </w:r>
      <w:r>
        <w:rPr>
          <w:sz w:val="24"/>
        </w:rPr>
        <w:t>высказывания</w:t>
      </w:r>
      <w:r>
        <w:rPr>
          <w:spacing w:val="1"/>
          <w:sz w:val="24"/>
        </w:rPr>
        <w:t xml:space="preserve"> </w:t>
      </w:r>
      <w:r>
        <w:rPr>
          <w:sz w:val="24"/>
        </w:rPr>
        <w:t>учащимися</w:t>
      </w:r>
      <w:r>
        <w:rPr>
          <w:spacing w:val="1"/>
          <w:sz w:val="24"/>
        </w:rPr>
        <w:t xml:space="preserve"> </w:t>
      </w:r>
      <w:r>
        <w:rPr>
          <w:sz w:val="24"/>
        </w:rPr>
        <w:t>своего</w:t>
      </w:r>
      <w:r>
        <w:rPr>
          <w:spacing w:val="1"/>
          <w:sz w:val="24"/>
        </w:rPr>
        <w:t xml:space="preserve"> </w:t>
      </w:r>
      <w:r>
        <w:rPr>
          <w:sz w:val="24"/>
        </w:rPr>
        <w:t>мнения</w:t>
      </w:r>
      <w:r>
        <w:rPr>
          <w:spacing w:val="1"/>
          <w:sz w:val="24"/>
        </w:rPr>
        <w:t xml:space="preserve"> </w:t>
      </w:r>
      <w:r>
        <w:rPr>
          <w:sz w:val="24"/>
        </w:rPr>
        <w:t>по</w:t>
      </w:r>
      <w:r>
        <w:rPr>
          <w:spacing w:val="1"/>
          <w:sz w:val="24"/>
        </w:rPr>
        <w:t xml:space="preserve"> </w:t>
      </w:r>
      <w:r>
        <w:rPr>
          <w:sz w:val="24"/>
        </w:rPr>
        <w:t>ее</w:t>
      </w:r>
      <w:r>
        <w:rPr>
          <w:spacing w:val="1"/>
          <w:sz w:val="24"/>
        </w:rPr>
        <w:t xml:space="preserve"> </w:t>
      </w:r>
      <w:r>
        <w:rPr>
          <w:sz w:val="24"/>
        </w:rPr>
        <w:t>поводу,</w:t>
      </w:r>
      <w:r>
        <w:rPr>
          <w:spacing w:val="1"/>
          <w:sz w:val="24"/>
        </w:rPr>
        <w:t xml:space="preserve"> </w:t>
      </w:r>
      <w:r>
        <w:rPr>
          <w:sz w:val="24"/>
        </w:rPr>
        <w:t>выработки</w:t>
      </w:r>
      <w:r>
        <w:rPr>
          <w:spacing w:val="-1"/>
          <w:sz w:val="24"/>
        </w:rPr>
        <w:t xml:space="preserve"> </w:t>
      </w:r>
      <w:r>
        <w:rPr>
          <w:sz w:val="24"/>
        </w:rPr>
        <w:t>своего</w:t>
      </w:r>
      <w:r>
        <w:rPr>
          <w:spacing w:val="-1"/>
          <w:sz w:val="24"/>
        </w:rPr>
        <w:t xml:space="preserve"> </w:t>
      </w:r>
      <w:r>
        <w:rPr>
          <w:sz w:val="24"/>
        </w:rPr>
        <w:t>к ней отношения;</w:t>
      </w:r>
    </w:p>
    <w:p w:rsidR="004B51D1" w:rsidRDefault="004B51D1" w:rsidP="0025286B">
      <w:pPr>
        <w:pStyle w:val="a5"/>
        <w:widowControl w:val="0"/>
        <w:numPr>
          <w:ilvl w:val="0"/>
          <w:numId w:val="84"/>
        </w:numPr>
        <w:tabs>
          <w:tab w:val="left" w:pos="1115"/>
        </w:tabs>
        <w:autoSpaceDE w:val="0"/>
        <w:autoSpaceDN w:val="0"/>
        <w:spacing w:after="0" w:line="240" w:lineRule="auto"/>
        <w:ind w:right="1300" w:firstLine="0"/>
        <w:contextualSpacing w:val="0"/>
        <w:jc w:val="both"/>
        <w:rPr>
          <w:sz w:val="24"/>
        </w:rPr>
      </w:pPr>
      <w:r>
        <w:rPr>
          <w:sz w:val="24"/>
        </w:rPr>
        <w:lastRenderedPageBreak/>
        <w:t>использование</w:t>
      </w:r>
      <w:r>
        <w:rPr>
          <w:spacing w:val="1"/>
          <w:sz w:val="24"/>
        </w:rPr>
        <w:t xml:space="preserve"> </w:t>
      </w:r>
      <w:r>
        <w:rPr>
          <w:sz w:val="24"/>
        </w:rPr>
        <w:t>воспитательных</w:t>
      </w:r>
      <w:r>
        <w:rPr>
          <w:spacing w:val="1"/>
          <w:sz w:val="24"/>
        </w:rPr>
        <w:t xml:space="preserve"> </w:t>
      </w:r>
      <w:r>
        <w:rPr>
          <w:sz w:val="24"/>
        </w:rPr>
        <w:t>возможностей</w:t>
      </w:r>
      <w:r>
        <w:rPr>
          <w:spacing w:val="1"/>
          <w:sz w:val="24"/>
        </w:rPr>
        <w:t xml:space="preserve"> </w:t>
      </w:r>
      <w:r>
        <w:rPr>
          <w:sz w:val="24"/>
        </w:rPr>
        <w:t>содержания</w:t>
      </w:r>
      <w:r>
        <w:rPr>
          <w:spacing w:val="1"/>
          <w:sz w:val="24"/>
        </w:rPr>
        <w:t xml:space="preserve"> </w:t>
      </w:r>
      <w:r>
        <w:rPr>
          <w:sz w:val="24"/>
        </w:rPr>
        <w:t>учебного</w:t>
      </w:r>
      <w:r>
        <w:rPr>
          <w:spacing w:val="1"/>
          <w:sz w:val="24"/>
        </w:rPr>
        <w:t xml:space="preserve"> </w:t>
      </w:r>
      <w:r>
        <w:rPr>
          <w:sz w:val="24"/>
        </w:rPr>
        <w:t>предмета</w:t>
      </w:r>
      <w:r>
        <w:rPr>
          <w:spacing w:val="1"/>
          <w:sz w:val="24"/>
        </w:rPr>
        <w:t xml:space="preserve"> </w:t>
      </w:r>
      <w:r>
        <w:rPr>
          <w:sz w:val="24"/>
        </w:rPr>
        <w:t>через</w:t>
      </w:r>
      <w:r>
        <w:rPr>
          <w:spacing w:val="1"/>
          <w:sz w:val="24"/>
        </w:rPr>
        <w:t xml:space="preserve"> </w:t>
      </w:r>
      <w:r>
        <w:rPr>
          <w:sz w:val="24"/>
        </w:rPr>
        <w:t>демонстрацию</w:t>
      </w:r>
      <w:r>
        <w:rPr>
          <w:spacing w:val="1"/>
          <w:sz w:val="24"/>
        </w:rPr>
        <w:t xml:space="preserve"> </w:t>
      </w:r>
      <w:r>
        <w:rPr>
          <w:sz w:val="24"/>
        </w:rPr>
        <w:t>детям</w:t>
      </w:r>
      <w:r>
        <w:rPr>
          <w:spacing w:val="1"/>
          <w:sz w:val="24"/>
        </w:rPr>
        <w:t xml:space="preserve"> </w:t>
      </w:r>
      <w:r>
        <w:rPr>
          <w:sz w:val="24"/>
        </w:rPr>
        <w:t>примеров</w:t>
      </w:r>
      <w:r>
        <w:rPr>
          <w:spacing w:val="1"/>
          <w:sz w:val="24"/>
        </w:rPr>
        <w:t xml:space="preserve"> </w:t>
      </w:r>
      <w:r>
        <w:rPr>
          <w:sz w:val="24"/>
        </w:rPr>
        <w:t>ответственного,</w:t>
      </w:r>
      <w:r>
        <w:rPr>
          <w:spacing w:val="1"/>
          <w:sz w:val="24"/>
        </w:rPr>
        <w:t xml:space="preserve"> </w:t>
      </w:r>
      <w:r>
        <w:rPr>
          <w:sz w:val="24"/>
        </w:rPr>
        <w:t>гражданского</w:t>
      </w:r>
      <w:r>
        <w:rPr>
          <w:spacing w:val="1"/>
          <w:sz w:val="24"/>
        </w:rPr>
        <w:t xml:space="preserve"> </w:t>
      </w:r>
      <w:r>
        <w:rPr>
          <w:sz w:val="24"/>
        </w:rPr>
        <w:t>поведения,</w:t>
      </w:r>
      <w:r>
        <w:rPr>
          <w:spacing w:val="1"/>
          <w:sz w:val="24"/>
        </w:rPr>
        <w:t xml:space="preserve"> </w:t>
      </w:r>
      <w:r>
        <w:rPr>
          <w:sz w:val="24"/>
        </w:rPr>
        <w:t>проявления</w:t>
      </w:r>
      <w:r>
        <w:rPr>
          <w:spacing w:val="1"/>
          <w:sz w:val="24"/>
        </w:rPr>
        <w:t xml:space="preserve"> </w:t>
      </w:r>
      <w:r>
        <w:rPr>
          <w:sz w:val="24"/>
        </w:rPr>
        <w:t>человеколюбия</w:t>
      </w:r>
      <w:r>
        <w:rPr>
          <w:spacing w:val="1"/>
          <w:sz w:val="24"/>
        </w:rPr>
        <w:t xml:space="preserve"> </w:t>
      </w:r>
      <w:r>
        <w:rPr>
          <w:sz w:val="24"/>
        </w:rPr>
        <w:t>и</w:t>
      </w:r>
      <w:r>
        <w:rPr>
          <w:spacing w:val="1"/>
          <w:sz w:val="24"/>
        </w:rPr>
        <w:t xml:space="preserve"> </w:t>
      </w:r>
      <w:r>
        <w:rPr>
          <w:sz w:val="24"/>
        </w:rPr>
        <w:t>добросердечности,</w:t>
      </w:r>
      <w:r>
        <w:rPr>
          <w:spacing w:val="1"/>
          <w:sz w:val="24"/>
        </w:rPr>
        <w:t xml:space="preserve"> </w:t>
      </w:r>
      <w:r>
        <w:rPr>
          <w:sz w:val="24"/>
        </w:rPr>
        <w:t>через</w:t>
      </w:r>
      <w:r>
        <w:rPr>
          <w:spacing w:val="1"/>
          <w:sz w:val="24"/>
        </w:rPr>
        <w:t xml:space="preserve"> </w:t>
      </w:r>
      <w:r>
        <w:rPr>
          <w:sz w:val="24"/>
        </w:rPr>
        <w:t>подбор</w:t>
      </w:r>
      <w:r>
        <w:rPr>
          <w:spacing w:val="1"/>
          <w:sz w:val="24"/>
        </w:rPr>
        <w:t xml:space="preserve"> </w:t>
      </w:r>
      <w:r>
        <w:rPr>
          <w:sz w:val="24"/>
        </w:rPr>
        <w:t>соответствующих</w:t>
      </w:r>
      <w:r>
        <w:rPr>
          <w:spacing w:val="1"/>
          <w:sz w:val="24"/>
        </w:rPr>
        <w:t xml:space="preserve"> </w:t>
      </w:r>
      <w:r>
        <w:rPr>
          <w:sz w:val="24"/>
        </w:rPr>
        <w:t>текстов</w:t>
      </w:r>
      <w:r>
        <w:rPr>
          <w:spacing w:val="1"/>
          <w:sz w:val="24"/>
        </w:rPr>
        <w:t xml:space="preserve"> </w:t>
      </w:r>
      <w:r>
        <w:rPr>
          <w:sz w:val="24"/>
        </w:rPr>
        <w:t>для</w:t>
      </w:r>
      <w:r>
        <w:rPr>
          <w:spacing w:val="1"/>
          <w:sz w:val="24"/>
        </w:rPr>
        <w:t xml:space="preserve"> </w:t>
      </w:r>
      <w:r>
        <w:rPr>
          <w:sz w:val="24"/>
        </w:rPr>
        <w:t>чтения,</w:t>
      </w:r>
      <w:r>
        <w:rPr>
          <w:spacing w:val="-57"/>
          <w:sz w:val="24"/>
        </w:rPr>
        <w:t xml:space="preserve"> </w:t>
      </w:r>
      <w:r>
        <w:rPr>
          <w:sz w:val="24"/>
        </w:rPr>
        <w:t>задач</w:t>
      </w:r>
      <w:r>
        <w:rPr>
          <w:spacing w:val="-2"/>
          <w:sz w:val="24"/>
        </w:rPr>
        <w:t xml:space="preserve"> </w:t>
      </w:r>
      <w:r>
        <w:rPr>
          <w:sz w:val="24"/>
        </w:rPr>
        <w:t>для решения,</w:t>
      </w:r>
      <w:r>
        <w:rPr>
          <w:spacing w:val="-1"/>
          <w:sz w:val="24"/>
        </w:rPr>
        <w:t xml:space="preserve"> </w:t>
      </w:r>
      <w:r>
        <w:rPr>
          <w:sz w:val="24"/>
        </w:rPr>
        <w:t>проблемных</w:t>
      </w:r>
      <w:r>
        <w:rPr>
          <w:spacing w:val="1"/>
          <w:sz w:val="24"/>
        </w:rPr>
        <w:t xml:space="preserve"> </w:t>
      </w:r>
      <w:r>
        <w:rPr>
          <w:sz w:val="24"/>
        </w:rPr>
        <w:t>ситуаций для</w:t>
      </w:r>
      <w:r>
        <w:rPr>
          <w:spacing w:val="-1"/>
          <w:sz w:val="24"/>
        </w:rPr>
        <w:t xml:space="preserve"> </w:t>
      </w:r>
      <w:r>
        <w:rPr>
          <w:sz w:val="24"/>
        </w:rPr>
        <w:t>обсуждения в</w:t>
      </w:r>
      <w:r>
        <w:rPr>
          <w:spacing w:val="-2"/>
          <w:sz w:val="24"/>
        </w:rPr>
        <w:t xml:space="preserve"> </w:t>
      </w:r>
      <w:r>
        <w:rPr>
          <w:sz w:val="24"/>
        </w:rPr>
        <w:t>классе;</w:t>
      </w:r>
    </w:p>
    <w:p w:rsidR="004B51D1" w:rsidRDefault="004B51D1" w:rsidP="0025286B">
      <w:pPr>
        <w:pStyle w:val="a5"/>
        <w:widowControl w:val="0"/>
        <w:numPr>
          <w:ilvl w:val="0"/>
          <w:numId w:val="84"/>
        </w:numPr>
        <w:tabs>
          <w:tab w:val="left" w:pos="1115"/>
        </w:tabs>
        <w:autoSpaceDE w:val="0"/>
        <w:autoSpaceDN w:val="0"/>
        <w:spacing w:before="86" w:after="0" w:line="240" w:lineRule="auto"/>
        <w:ind w:right="1298" w:firstLine="0"/>
        <w:contextualSpacing w:val="0"/>
        <w:jc w:val="both"/>
        <w:rPr>
          <w:sz w:val="24"/>
        </w:rPr>
      </w:pPr>
      <w:r>
        <w:rPr>
          <w:sz w:val="24"/>
        </w:rPr>
        <w:t>применение</w:t>
      </w:r>
      <w:r>
        <w:rPr>
          <w:spacing w:val="61"/>
          <w:sz w:val="24"/>
        </w:rPr>
        <w:t xml:space="preserve"> </w:t>
      </w:r>
      <w:r>
        <w:rPr>
          <w:sz w:val="24"/>
        </w:rPr>
        <w:t>на</w:t>
      </w:r>
      <w:r>
        <w:rPr>
          <w:spacing w:val="61"/>
          <w:sz w:val="24"/>
        </w:rPr>
        <w:t xml:space="preserve"> </w:t>
      </w:r>
      <w:r>
        <w:rPr>
          <w:sz w:val="24"/>
        </w:rPr>
        <w:t>уроке</w:t>
      </w:r>
      <w:r>
        <w:rPr>
          <w:spacing w:val="61"/>
          <w:sz w:val="24"/>
        </w:rPr>
        <w:t xml:space="preserve"> </w:t>
      </w:r>
      <w:r>
        <w:rPr>
          <w:sz w:val="24"/>
        </w:rPr>
        <w:t>интерактивных   форм   работы   учащихся: интеллектуальных</w:t>
      </w:r>
      <w:r>
        <w:rPr>
          <w:spacing w:val="1"/>
          <w:sz w:val="24"/>
        </w:rPr>
        <w:t xml:space="preserve"> </w:t>
      </w:r>
      <w:r>
        <w:rPr>
          <w:sz w:val="24"/>
        </w:rPr>
        <w:t>игр, стимулирующих познавательную мотивацию школьников; дидактического театра, где</w:t>
      </w:r>
      <w:r>
        <w:rPr>
          <w:spacing w:val="1"/>
          <w:sz w:val="24"/>
        </w:rPr>
        <w:t xml:space="preserve"> </w:t>
      </w:r>
      <w:r>
        <w:rPr>
          <w:sz w:val="24"/>
        </w:rPr>
        <w:t>полученные на уроке знания обыгрываются в театральных постановках; дискуссий, которые</w:t>
      </w:r>
      <w:r>
        <w:rPr>
          <w:spacing w:val="1"/>
          <w:sz w:val="24"/>
        </w:rPr>
        <w:t xml:space="preserve"> </w:t>
      </w:r>
      <w:r>
        <w:rPr>
          <w:sz w:val="24"/>
        </w:rPr>
        <w:t>дают учащимся возможность приобрести опыт ведения конструктивного диалога; групповой</w:t>
      </w:r>
      <w:r>
        <w:rPr>
          <w:spacing w:val="1"/>
          <w:sz w:val="24"/>
        </w:rPr>
        <w:t xml:space="preserve"> </w:t>
      </w:r>
      <w:r>
        <w:rPr>
          <w:sz w:val="24"/>
        </w:rPr>
        <w:t>работы или работы в парах, которые учат школьников командной работе и взаимодействию с</w:t>
      </w:r>
      <w:r>
        <w:rPr>
          <w:spacing w:val="-57"/>
          <w:sz w:val="24"/>
        </w:rPr>
        <w:t xml:space="preserve"> </w:t>
      </w:r>
      <w:r>
        <w:rPr>
          <w:sz w:val="24"/>
        </w:rPr>
        <w:t>другими</w:t>
      </w:r>
      <w:r>
        <w:rPr>
          <w:spacing w:val="-1"/>
          <w:sz w:val="24"/>
        </w:rPr>
        <w:t xml:space="preserve"> </w:t>
      </w:r>
      <w:r>
        <w:rPr>
          <w:sz w:val="24"/>
        </w:rPr>
        <w:t>детьми;</w:t>
      </w:r>
    </w:p>
    <w:p w:rsidR="004B51D1" w:rsidRDefault="004B51D1" w:rsidP="0025286B">
      <w:pPr>
        <w:pStyle w:val="a5"/>
        <w:widowControl w:val="0"/>
        <w:numPr>
          <w:ilvl w:val="0"/>
          <w:numId w:val="84"/>
        </w:numPr>
        <w:tabs>
          <w:tab w:val="left" w:pos="1115"/>
        </w:tabs>
        <w:autoSpaceDE w:val="0"/>
        <w:autoSpaceDN w:val="0"/>
        <w:spacing w:before="2" w:after="0" w:line="240" w:lineRule="auto"/>
        <w:ind w:right="1308" w:firstLine="0"/>
        <w:contextualSpacing w:val="0"/>
        <w:jc w:val="both"/>
        <w:rPr>
          <w:sz w:val="24"/>
        </w:rPr>
      </w:pPr>
      <w:r>
        <w:rPr>
          <w:sz w:val="24"/>
        </w:rPr>
        <w:t>включение в урок игровых процедур, которые помогают поддержать мотивацию детей к</w:t>
      </w:r>
      <w:r>
        <w:rPr>
          <w:spacing w:val="1"/>
          <w:sz w:val="24"/>
        </w:rPr>
        <w:t xml:space="preserve"> </w:t>
      </w:r>
      <w:r>
        <w:rPr>
          <w:sz w:val="24"/>
        </w:rPr>
        <w:t>получению</w:t>
      </w:r>
      <w:r>
        <w:rPr>
          <w:spacing w:val="1"/>
          <w:sz w:val="24"/>
        </w:rPr>
        <w:t xml:space="preserve"> </w:t>
      </w:r>
      <w:r>
        <w:rPr>
          <w:sz w:val="24"/>
        </w:rPr>
        <w:t>знаний,</w:t>
      </w:r>
      <w:r>
        <w:rPr>
          <w:spacing w:val="1"/>
          <w:sz w:val="24"/>
        </w:rPr>
        <w:t xml:space="preserve"> </w:t>
      </w:r>
      <w:r>
        <w:rPr>
          <w:sz w:val="24"/>
        </w:rPr>
        <w:t>налаживанию</w:t>
      </w:r>
      <w:r>
        <w:rPr>
          <w:spacing w:val="1"/>
          <w:sz w:val="24"/>
        </w:rPr>
        <w:t xml:space="preserve"> </w:t>
      </w:r>
      <w:r>
        <w:rPr>
          <w:sz w:val="24"/>
        </w:rPr>
        <w:t>позитивных</w:t>
      </w:r>
      <w:r>
        <w:rPr>
          <w:spacing w:val="1"/>
          <w:sz w:val="24"/>
        </w:rPr>
        <w:t xml:space="preserve"> </w:t>
      </w:r>
      <w:r>
        <w:rPr>
          <w:sz w:val="24"/>
        </w:rPr>
        <w:t>межличностных</w:t>
      </w:r>
      <w:r>
        <w:rPr>
          <w:spacing w:val="1"/>
          <w:sz w:val="24"/>
        </w:rPr>
        <w:t xml:space="preserve"> </w:t>
      </w:r>
      <w:r>
        <w:rPr>
          <w:sz w:val="24"/>
        </w:rPr>
        <w:t>отношений</w:t>
      </w:r>
      <w:r>
        <w:rPr>
          <w:spacing w:val="1"/>
          <w:sz w:val="24"/>
        </w:rPr>
        <w:t xml:space="preserve"> </w:t>
      </w:r>
      <w:r>
        <w:rPr>
          <w:sz w:val="24"/>
        </w:rPr>
        <w:t>в</w:t>
      </w:r>
      <w:r>
        <w:rPr>
          <w:spacing w:val="1"/>
          <w:sz w:val="24"/>
        </w:rPr>
        <w:t xml:space="preserve"> </w:t>
      </w:r>
      <w:r>
        <w:rPr>
          <w:sz w:val="24"/>
        </w:rPr>
        <w:t>классе,</w:t>
      </w:r>
      <w:r>
        <w:rPr>
          <w:spacing w:val="1"/>
          <w:sz w:val="24"/>
        </w:rPr>
        <w:t xml:space="preserve"> </w:t>
      </w:r>
      <w:r>
        <w:rPr>
          <w:sz w:val="24"/>
        </w:rPr>
        <w:t>помогают</w:t>
      </w:r>
      <w:r>
        <w:rPr>
          <w:spacing w:val="1"/>
          <w:sz w:val="24"/>
        </w:rPr>
        <w:t xml:space="preserve"> </w:t>
      </w:r>
      <w:r>
        <w:rPr>
          <w:sz w:val="24"/>
        </w:rPr>
        <w:t>установлению</w:t>
      </w:r>
      <w:r>
        <w:rPr>
          <w:spacing w:val="-1"/>
          <w:sz w:val="24"/>
        </w:rPr>
        <w:t xml:space="preserve"> </w:t>
      </w:r>
      <w:r>
        <w:rPr>
          <w:sz w:val="24"/>
        </w:rPr>
        <w:t>доброжелательной атмосферы</w:t>
      </w:r>
      <w:r>
        <w:rPr>
          <w:spacing w:val="-2"/>
          <w:sz w:val="24"/>
        </w:rPr>
        <w:t xml:space="preserve"> </w:t>
      </w:r>
      <w:r>
        <w:rPr>
          <w:sz w:val="24"/>
        </w:rPr>
        <w:t>во</w:t>
      </w:r>
      <w:r>
        <w:rPr>
          <w:spacing w:val="1"/>
          <w:sz w:val="24"/>
        </w:rPr>
        <w:t xml:space="preserve"> </w:t>
      </w:r>
      <w:r>
        <w:rPr>
          <w:sz w:val="24"/>
        </w:rPr>
        <w:t>время</w:t>
      </w:r>
      <w:r>
        <w:rPr>
          <w:spacing w:val="3"/>
          <w:sz w:val="24"/>
        </w:rPr>
        <w:t xml:space="preserve"> </w:t>
      </w:r>
      <w:r>
        <w:rPr>
          <w:sz w:val="24"/>
        </w:rPr>
        <w:t>урока;</w:t>
      </w:r>
    </w:p>
    <w:p w:rsidR="004B51D1" w:rsidRDefault="004B51D1" w:rsidP="0025286B">
      <w:pPr>
        <w:pStyle w:val="a5"/>
        <w:widowControl w:val="0"/>
        <w:numPr>
          <w:ilvl w:val="0"/>
          <w:numId w:val="84"/>
        </w:numPr>
        <w:tabs>
          <w:tab w:val="left" w:pos="1115"/>
        </w:tabs>
        <w:autoSpaceDE w:val="0"/>
        <w:autoSpaceDN w:val="0"/>
        <w:spacing w:after="0" w:line="240" w:lineRule="auto"/>
        <w:ind w:right="1305" w:firstLine="0"/>
        <w:contextualSpacing w:val="0"/>
        <w:jc w:val="both"/>
        <w:rPr>
          <w:sz w:val="24"/>
        </w:rPr>
      </w:pPr>
      <w:r>
        <w:rPr>
          <w:sz w:val="24"/>
        </w:rPr>
        <w:t>организация</w:t>
      </w:r>
      <w:r>
        <w:rPr>
          <w:spacing w:val="1"/>
          <w:sz w:val="24"/>
        </w:rPr>
        <w:t xml:space="preserve"> </w:t>
      </w:r>
      <w:r>
        <w:rPr>
          <w:sz w:val="24"/>
        </w:rPr>
        <w:t>наставничества</w:t>
      </w:r>
      <w:r>
        <w:rPr>
          <w:spacing w:val="1"/>
          <w:sz w:val="24"/>
        </w:rPr>
        <w:t xml:space="preserve"> </w:t>
      </w:r>
      <w:r>
        <w:rPr>
          <w:sz w:val="24"/>
        </w:rPr>
        <w:t>мотивированных</w:t>
      </w:r>
      <w:r>
        <w:rPr>
          <w:spacing w:val="1"/>
          <w:sz w:val="24"/>
        </w:rPr>
        <w:t xml:space="preserve"> </w:t>
      </w:r>
      <w:r>
        <w:rPr>
          <w:sz w:val="24"/>
        </w:rPr>
        <w:t>и</w:t>
      </w:r>
      <w:r>
        <w:rPr>
          <w:spacing w:val="1"/>
          <w:sz w:val="24"/>
        </w:rPr>
        <w:t xml:space="preserve"> </w:t>
      </w:r>
      <w:r>
        <w:rPr>
          <w:sz w:val="24"/>
        </w:rPr>
        <w:t>эрудированных</w:t>
      </w:r>
      <w:r>
        <w:rPr>
          <w:spacing w:val="1"/>
          <w:sz w:val="24"/>
        </w:rPr>
        <w:t xml:space="preserve"> </w:t>
      </w:r>
      <w:r>
        <w:rPr>
          <w:sz w:val="24"/>
        </w:rPr>
        <w:t>учащихся</w:t>
      </w:r>
      <w:r>
        <w:rPr>
          <w:spacing w:val="1"/>
          <w:sz w:val="24"/>
        </w:rPr>
        <w:t xml:space="preserve"> </w:t>
      </w:r>
      <w:r>
        <w:rPr>
          <w:sz w:val="24"/>
        </w:rPr>
        <w:t>над</w:t>
      </w:r>
      <w:r>
        <w:rPr>
          <w:spacing w:val="1"/>
          <w:sz w:val="24"/>
        </w:rPr>
        <w:t xml:space="preserve"> </w:t>
      </w:r>
      <w:r>
        <w:rPr>
          <w:sz w:val="24"/>
        </w:rPr>
        <w:t>их</w:t>
      </w:r>
      <w:r>
        <w:rPr>
          <w:spacing w:val="-57"/>
          <w:sz w:val="24"/>
        </w:rPr>
        <w:t xml:space="preserve"> </w:t>
      </w:r>
      <w:r>
        <w:rPr>
          <w:sz w:val="24"/>
        </w:rPr>
        <w:t>неуспевающими</w:t>
      </w:r>
      <w:r>
        <w:rPr>
          <w:spacing w:val="1"/>
          <w:sz w:val="24"/>
        </w:rPr>
        <w:t xml:space="preserve"> </w:t>
      </w:r>
      <w:r>
        <w:rPr>
          <w:sz w:val="24"/>
        </w:rPr>
        <w:t>одноклассниками,</w:t>
      </w:r>
      <w:r>
        <w:rPr>
          <w:spacing w:val="1"/>
          <w:sz w:val="24"/>
        </w:rPr>
        <w:t xml:space="preserve"> </w:t>
      </w:r>
      <w:r>
        <w:rPr>
          <w:sz w:val="24"/>
        </w:rPr>
        <w:t>дающего</w:t>
      </w:r>
      <w:r>
        <w:rPr>
          <w:spacing w:val="1"/>
          <w:sz w:val="24"/>
        </w:rPr>
        <w:t xml:space="preserve"> </w:t>
      </w:r>
      <w:r>
        <w:rPr>
          <w:sz w:val="24"/>
        </w:rPr>
        <w:t>школьникам</w:t>
      </w:r>
      <w:r>
        <w:rPr>
          <w:spacing w:val="1"/>
          <w:sz w:val="24"/>
        </w:rPr>
        <w:t xml:space="preserve"> </w:t>
      </w:r>
      <w:r>
        <w:rPr>
          <w:sz w:val="24"/>
        </w:rPr>
        <w:t>социально</w:t>
      </w:r>
      <w:r>
        <w:rPr>
          <w:spacing w:val="1"/>
          <w:sz w:val="24"/>
        </w:rPr>
        <w:t xml:space="preserve"> </w:t>
      </w:r>
      <w:r>
        <w:rPr>
          <w:sz w:val="24"/>
        </w:rPr>
        <w:t>значимый</w:t>
      </w:r>
      <w:r>
        <w:rPr>
          <w:spacing w:val="1"/>
          <w:sz w:val="24"/>
        </w:rPr>
        <w:t xml:space="preserve"> </w:t>
      </w:r>
      <w:r>
        <w:rPr>
          <w:sz w:val="24"/>
        </w:rPr>
        <w:t>опыт</w:t>
      </w:r>
      <w:r>
        <w:rPr>
          <w:spacing w:val="1"/>
          <w:sz w:val="24"/>
        </w:rPr>
        <w:t xml:space="preserve"> </w:t>
      </w:r>
      <w:r>
        <w:rPr>
          <w:sz w:val="24"/>
        </w:rPr>
        <w:t>сотрудничества</w:t>
      </w:r>
      <w:r>
        <w:rPr>
          <w:spacing w:val="-2"/>
          <w:sz w:val="24"/>
        </w:rPr>
        <w:t xml:space="preserve"> </w:t>
      </w:r>
      <w:r>
        <w:rPr>
          <w:sz w:val="24"/>
        </w:rPr>
        <w:t>и взаимной помощи;</w:t>
      </w:r>
    </w:p>
    <w:p w:rsidR="004B51D1" w:rsidRDefault="004B51D1" w:rsidP="0025286B">
      <w:pPr>
        <w:pStyle w:val="a5"/>
        <w:widowControl w:val="0"/>
        <w:numPr>
          <w:ilvl w:val="0"/>
          <w:numId w:val="84"/>
        </w:numPr>
        <w:tabs>
          <w:tab w:val="left" w:pos="1115"/>
        </w:tabs>
        <w:autoSpaceDE w:val="0"/>
        <w:autoSpaceDN w:val="0"/>
        <w:spacing w:after="0" w:line="240" w:lineRule="auto"/>
        <w:ind w:right="1306" w:firstLine="0"/>
        <w:contextualSpacing w:val="0"/>
        <w:jc w:val="both"/>
        <w:rPr>
          <w:sz w:val="24"/>
        </w:rPr>
      </w:pPr>
      <w:proofErr w:type="gramStart"/>
      <w:r>
        <w:rPr>
          <w:sz w:val="24"/>
        </w:rPr>
        <w:t>инициирование</w:t>
      </w:r>
      <w:r>
        <w:rPr>
          <w:spacing w:val="1"/>
          <w:sz w:val="24"/>
        </w:rPr>
        <w:t xml:space="preserve"> </w:t>
      </w:r>
      <w:r>
        <w:rPr>
          <w:sz w:val="24"/>
        </w:rPr>
        <w:t>и</w:t>
      </w:r>
      <w:r>
        <w:rPr>
          <w:spacing w:val="1"/>
          <w:sz w:val="24"/>
        </w:rPr>
        <w:t xml:space="preserve"> </w:t>
      </w:r>
      <w:r>
        <w:rPr>
          <w:sz w:val="24"/>
        </w:rPr>
        <w:t>поддержка</w:t>
      </w:r>
      <w:r>
        <w:rPr>
          <w:spacing w:val="1"/>
          <w:sz w:val="24"/>
        </w:rPr>
        <w:t xml:space="preserve"> </w:t>
      </w:r>
      <w:r>
        <w:rPr>
          <w:sz w:val="24"/>
        </w:rPr>
        <w:t>исследовательской</w:t>
      </w:r>
      <w:r>
        <w:rPr>
          <w:spacing w:val="1"/>
          <w:sz w:val="24"/>
        </w:rPr>
        <w:t xml:space="preserve"> </w:t>
      </w:r>
      <w:r>
        <w:rPr>
          <w:sz w:val="24"/>
        </w:rPr>
        <w:t>деятельности</w:t>
      </w:r>
      <w:r>
        <w:rPr>
          <w:spacing w:val="1"/>
          <w:sz w:val="24"/>
        </w:rPr>
        <w:t xml:space="preserve"> </w:t>
      </w:r>
      <w:r>
        <w:rPr>
          <w:sz w:val="24"/>
        </w:rPr>
        <w:t>школьников</w:t>
      </w:r>
      <w:r>
        <w:rPr>
          <w:spacing w:val="1"/>
          <w:sz w:val="24"/>
        </w:rPr>
        <w:t xml:space="preserve"> </w:t>
      </w:r>
      <w:r>
        <w:rPr>
          <w:sz w:val="24"/>
        </w:rPr>
        <w:t>в</w:t>
      </w:r>
      <w:r>
        <w:rPr>
          <w:spacing w:val="1"/>
          <w:sz w:val="24"/>
        </w:rPr>
        <w:t xml:space="preserve"> </w:t>
      </w:r>
      <w:r>
        <w:rPr>
          <w:sz w:val="24"/>
        </w:rPr>
        <w:t>рамках</w:t>
      </w:r>
      <w:r>
        <w:rPr>
          <w:spacing w:val="1"/>
          <w:sz w:val="24"/>
        </w:rPr>
        <w:t xml:space="preserve"> </w:t>
      </w:r>
      <w:r>
        <w:rPr>
          <w:sz w:val="24"/>
        </w:rPr>
        <w:t>реализации</w:t>
      </w:r>
      <w:r>
        <w:rPr>
          <w:spacing w:val="1"/>
          <w:sz w:val="24"/>
        </w:rPr>
        <w:t xml:space="preserve"> </w:t>
      </w:r>
      <w:r>
        <w:rPr>
          <w:sz w:val="24"/>
        </w:rPr>
        <w:t>ими</w:t>
      </w:r>
      <w:r>
        <w:rPr>
          <w:spacing w:val="1"/>
          <w:sz w:val="24"/>
        </w:rPr>
        <w:t xml:space="preserve"> </w:t>
      </w:r>
      <w:r>
        <w:rPr>
          <w:sz w:val="24"/>
        </w:rPr>
        <w:t>индивидуальных</w:t>
      </w:r>
      <w:r>
        <w:rPr>
          <w:spacing w:val="1"/>
          <w:sz w:val="24"/>
        </w:rPr>
        <w:t xml:space="preserve"> </w:t>
      </w:r>
      <w:r>
        <w:rPr>
          <w:sz w:val="24"/>
        </w:rPr>
        <w:t>и</w:t>
      </w:r>
      <w:r>
        <w:rPr>
          <w:spacing w:val="1"/>
          <w:sz w:val="24"/>
        </w:rPr>
        <w:t xml:space="preserve"> </w:t>
      </w:r>
      <w:r>
        <w:rPr>
          <w:sz w:val="24"/>
        </w:rPr>
        <w:t>групповых</w:t>
      </w:r>
      <w:r>
        <w:rPr>
          <w:spacing w:val="1"/>
          <w:sz w:val="24"/>
        </w:rPr>
        <w:t xml:space="preserve"> </w:t>
      </w:r>
      <w:r>
        <w:rPr>
          <w:sz w:val="24"/>
        </w:rPr>
        <w:t>исследовательских</w:t>
      </w:r>
      <w:r>
        <w:rPr>
          <w:spacing w:val="1"/>
          <w:sz w:val="24"/>
        </w:rPr>
        <w:t xml:space="preserve"> </w:t>
      </w:r>
      <w:r>
        <w:rPr>
          <w:sz w:val="24"/>
        </w:rPr>
        <w:t>проектов,</w:t>
      </w:r>
      <w:r>
        <w:rPr>
          <w:spacing w:val="1"/>
          <w:sz w:val="24"/>
        </w:rPr>
        <w:t xml:space="preserve"> </w:t>
      </w:r>
      <w:r>
        <w:rPr>
          <w:sz w:val="24"/>
        </w:rPr>
        <w:t>что</w:t>
      </w:r>
      <w:r>
        <w:rPr>
          <w:spacing w:val="1"/>
          <w:sz w:val="24"/>
        </w:rPr>
        <w:t xml:space="preserve"> </w:t>
      </w:r>
      <w:r>
        <w:rPr>
          <w:sz w:val="24"/>
        </w:rPr>
        <w:t>даст</w:t>
      </w:r>
      <w:r>
        <w:rPr>
          <w:spacing w:val="1"/>
          <w:sz w:val="24"/>
        </w:rPr>
        <w:t xml:space="preserve"> </w:t>
      </w:r>
      <w:r>
        <w:rPr>
          <w:sz w:val="24"/>
        </w:rPr>
        <w:t>школьникам</w:t>
      </w:r>
      <w:r>
        <w:rPr>
          <w:spacing w:val="1"/>
          <w:sz w:val="24"/>
        </w:rPr>
        <w:t xml:space="preserve"> </w:t>
      </w:r>
      <w:r>
        <w:rPr>
          <w:sz w:val="24"/>
        </w:rPr>
        <w:t>возможность</w:t>
      </w:r>
      <w:r>
        <w:rPr>
          <w:spacing w:val="1"/>
          <w:sz w:val="24"/>
        </w:rPr>
        <w:t xml:space="preserve"> </w:t>
      </w:r>
      <w:r>
        <w:rPr>
          <w:sz w:val="24"/>
        </w:rPr>
        <w:t>приобрести</w:t>
      </w:r>
      <w:r>
        <w:rPr>
          <w:spacing w:val="1"/>
          <w:sz w:val="24"/>
        </w:rPr>
        <w:t xml:space="preserve"> </w:t>
      </w:r>
      <w:r>
        <w:rPr>
          <w:sz w:val="24"/>
        </w:rPr>
        <w:t>навык</w:t>
      </w:r>
      <w:r>
        <w:rPr>
          <w:spacing w:val="1"/>
          <w:sz w:val="24"/>
        </w:rPr>
        <w:t xml:space="preserve"> </w:t>
      </w:r>
      <w:r>
        <w:rPr>
          <w:sz w:val="24"/>
        </w:rPr>
        <w:t>самостоятельного</w:t>
      </w:r>
      <w:r>
        <w:rPr>
          <w:spacing w:val="1"/>
          <w:sz w:val="24"/>
        </w:rPr>
        <w:t xml:space="preserve"> </w:t>
      </w:r>
      <w:r>
        <w:rPr>
          <w:sz w:val="24"/>
        </w:rPr>
        <w:t>решения</w:t>
      </w:r>
      <w:r>
        <w:rPr>
          <w:spacing w:val="1"/>
          <w:sz w:val="24"/>
        </w:rPr>
        <w:t xml:space="preserve"> </w:t>
      </w:r>
      <w:r>
        <w:rPr>
          <w:sz w:val="24"/>
        </w:rPr>
        <w:t>теоретической</w:t>
      </w:r>
      <w:r>
        <w:rPr>
          <w:spacing w:val="1"/>
          <w:sz w:val="24"/>
        </w:rPr>
        <w:t xml:space="preserve"> </w:t>
      </w:r>
      <w:r>
        <w:rPr>
          <w:sz w:val="24"/>
        </w:rPr>
        <w:t>проблемы,</w:t>
      </w:r>
      <w:r>
        <w:rPr>
          <w:spacing w:val="1"/>
          <w:sz w:val="24"/>
        </w:rPr>
        <w:t xml:space="preserve"> </w:t>
      </w:r>
      <w:r>
        <w:rPr>
          <w:sz w:val="24"/>
        </w:rPr>
        <w:t>навык</w:t>
      </w:r>
      <w:r>
        <w:rPr>
          <w:spacing w:val="1"/>
          <w:sz w:val="24"/>
        </w:rPr>
        <w:t xml:space="preserve"> </w:t>
      </w:r>
      <w:r>
        <w:rPr>
          <w:sz w:val="24"/>
        </w:rPr>
        <w:t>генерирования</w:t>
      </w:r>
      <w:r>
        <w:rPr>
          <w:spacing w:val="1"/>
          <w:sz w:val="24"/>
        </w:rPr>
        <w:t xml:space="preserve"> </w:t>
      </w:r>
      <w:r>
        <w:rPr>
          <w:sz w:val="24"/>
        </w:rPr>
        <w:t>и</w:t>
      </w:r>
      <w:r>
        <w:rPr>
          <w:spacing w:val="1"/>
          <w:sz w:val="24"/>
        </w:rPr>
        <w:t xml:space="preserve"> </w:t>
      </w:r>
      <w:r>
        <w:rPr>
          <w:sz w:val="24"/>
        </w:rPr>
        <w:t>оформления</w:t>
      </w:r>
      <w:r>
        <w:rPr>
          <w:spacing w:val="1"/>
          <w:sz w:val="24"/>
        </w:rPr>
        <w:t xml:space="preserve"> </w:t>
      </w:r>
      <w:r>
        <w:rPr>
          <w:sz w:val="24"/>
        </w:rPr>
        <w:t>собственных</w:t>
      </w:r>
      <w:r>
        <w:rPr>
          <w:spacing w:val="1"/>
          <w:sz w:val="24"/>
        </w:rPr>
        <w:t xml:space="preserve"> </w:t>
      </w:r>
      <w:r>
        <w:rPr>
          <w:sz w:val="24"/>
        </w:rPr>
        <w:t>идей,</w:t>
      </w:r>
      <w:r>
        <w:rPr>
          <w:spacing w:val="1"/>
          <w:sz w:val="24"/>
        </w:rPr>
        <w:t xml:space="preserve"> </w:t>
      </w:r>
      <w:r>
        <w:rPr>
          <w:sz w:val="24"/>
        </w:rPr>
        <w:t>навык</w:t>
      </w:r>
      <w:r>
        <w:rPr>
          <w:spacing w:val="1"/>
          <w:sz w:val="24"/>
        </w:rPr>
        <w:t xml:space="preserve"> </w:t>
      </w:r>
      <w:r>
        <w:rPr>
          <w:sz w:val="24"/>
        </w:rPr>
        <w:t>уважительного</w:t>
      </w:r>
      <w:r>
        <w:rPr>
          <w:spacing w:val="-57"/>
          <w:sz w:val="24"/>
        </w:rPr>
        <w:t xml:space="preserve"> </w:t>
      </w:r>
      <w:r>
        <w:rPr>
          <w:sz w:val="24"/>
        </w:rPr>
        <w:t>отношения</w:t>
      </w:r>
      <w:r>
        <w:rPr>
          <w:spacing w:val="1"/>
          <w:sz w:val="24"/>
        </w:rPr>
        <w:t xml:space="preserve"> </w:t>
      </w:r>
      <w:r>
        <w:rPr>
          <w:sz w:val="24"/>
        </w:rPr>
        <w:t>к</w:t>
      </w:r>
      <w:r>
        <w:rPr>
          <w:spacing w:val="1"/>
          <w:sz w:val="24"/>
        </w:rPr>
        <w:t xml:space="preserve"> </w:t>
      </w:r>
      <w:r>
        <w:rPr>
          <w:sz w:val="24"/>
        </w:rPr>
        <w:t>чужим</w:t>
      </w:r>
      <w:r>
        <w:rPr>
          <w:spacing w:val="1"/>
          <w:sz w:val="24"/>
        </w:rPr>
        <w:t xml:space="preserve"> </w:t>
      </w:r>
      <w:r>
        <w:rPr>
          <w:sz w:val="24"/>
        </w:rPr>
        <w:t>идеям,</w:t>
      </w:r>
      <w:r>
        <w:rPr>
          <w:spacing w:val="1"/>
          <w:sz w:val="24"/>
        </w:rPr>
        <w:t xml:space="preserve"> </w:t>
      </w:r>
      <w:r>
        <w:rPr>
          <w:sz w:val="24"/>
        </w:rPr>
        <w:t>оформленным</w:t>
      </w:r>
      <w:r>
        <w:rPr>
          <w:spacing w:val="1"/>
          <w:sz w:val="24"/>
        </w:rPr>
        <w:t xml:space="preserve"> </w:t>
      </w:r>
      <w:r>
        <w:rPr>
          <w:sz w:val="24"/>
        </w:rPr>
        <w:t>в</w:t>
      </w:r>
      <w:r>
        <w:rPr>
          <w:spacing w:val="1"/>
          <w:sz w:val="24"/>
        </w:rPr>
        <w:t xml:space="preserve"> </w:t>
      </w:r>
      <w:r>
        <w:rPr>
          <w:sz w:val="24"/>
        </w:rPr>
        <w:t>работах</w:t>
      </w:r>
      <w:r>
        <w:rPr>
          <w:spacing w:val="1"/>
          <w:sz w:val="24"/>
        </w:rPr>
        <w:t xml:space="preserve"> </w:t>
      </w:r>
      <w:r>
        <w:rPr>
          <w:sz w:val="24"/>
        </w:rPr>
        <w:t>других</w:t>
      </w:r>
      <w:r>
        <w:rPr>
          <w:spacing w:val="1"/>
          <w:sz w:val="24"/>
        </w:rPr>
        <w:t xml:space="preserve"> </w:t>
      </w:r>
      <w:r>
        <w:rPr>
          <w:sz w:val="24"/>
        </w:rPr>
        <w:t>исследователей,</w:t>
      </w:r>
      <w:r>
        <w:rPr>
          <w:spacing w:val="1"/>
          <w:sz w:val="24"/>
        </w:rPr>
        <w:t xml:space="preserve"> </w:t>
      </w:r>
      <w:r>
        <w:rPr>
          <w:sz w:val="24"/>
        </w:rPr>
        <w:t>навык</w:t>
      </w:r>
      <w:r>
        <w:rPr>
          <w:spacing w:val="-57"/>
          <w:sz w:val="24"/>
        </w:rPr>
        <w:t xml:space="preserve"> </w:t>
      </w:r>
      <w:r>
        <w:rPr>
          <w:sz w:val="24"/>
        </w:rPr>
        <w:t>публичного выступления перед аудиторией, аргументирования и отстаивания своей точки</w:t>
      </w:r>
      <w:r>
        <w:rPr>
          <w:spacing w:val="1"/>
          <w:sz w:val="24"/>
        </w:rPr>
        <w:t xml:space="preserve"> </w:t>
      </w:r>
      <w:r>
        <w:rPr>
          <w:sz w:val="24"/>
        </w:rPr>
        <w:t>зрения.</w:t>
      </w:r>
      <w:proofErr w:type="gramEnd"/>
    </w:p>
    <w:p w:rsidR="004B51D1" w:rsidRDefault="004B51D1" w:rsidP="0025286B">
      <w:pPr>
        <w:pStyle w:val="Heading1"/>
        <w:numPr>
          <w:ilvl w:val="3"/>
          <w:numId w:val="81"/>
        </w:numPr>
        <w:tabs>
          <w:tab w:val="left" w:pos="4391"/>
        </w:tabs>
        <w:spacing w:before="2"/>
        <w:ind w:left="4390"/>
        <w:jc w:val="left"/>
      </w:pPr>
      <w:r>
        <w:t>Модуль</w:t>
      </w:r>
      <w:r>
        <w:rPr>
          <w:spacing w:val="-3"/>
        </w:rPr>
        <w:t xml:space="preserve"> </w:t>
      </w:r>
      <w:r>
        <w:t>«Самоуправление»</w:t>
      </w:r>
    </w:p>
    <w:p w:rsidR="004B51D1" w:rsidRDefault="004B51D1" w:rsidP="004B51D1">
      <w:pPr>
        <w:pStyle w:val="af3"/>
        <w:spacing w:before="7"/>
        <w:jc w:val="left"/>
        <w:rPr>
          <w:b/>
          <w:sz w:val="23"/>
        </w:rPr>
      </w:pPr>
    </w:p>
    <w:p w:rsidR="004B51D1" w:rsidRDefault="004B51D1" w:rsidP="004B51D1">
      <w:pPr>
        <w:pStyle w:val="af3"/>
        <w:ind w:right="1300" w:firstLine="180"/>
      </w:pPr>
      <w:r>
        <w:t>Поддержка детского самоуправления в школе помогает педагогам</w:t>
      </w:r>
      <w:r>
        <w:rPr>
          <w:spacing w:val="1"/>
        </w:rPr>
        <w:t xml:space="preserve"> </w:t>
      </w:r>
      <w:r>
        <w:t>воспитывать в детях</w:t>
      </w:r>
      <w:r>
        <w:rPr>
          <w:spacing w:val="1"/>
        </w:rPr>
        <w:t xml:space="preserve"> </w:t>
      </w:r>
      <w:r>
        <w:t>инициативность,</w:t>
      </w:r>
      <w:r>
        <w:rPr>
          <w:spacing w:val="1"/>
        </w:rPr>
        <w:t xml:space="preserve"> </w:t>
      </w:r>
      <w:r>
        <w:t>самостоятельность,</w:t>
      </w:r>
      <w:r>
        <w:rPr>
          <w:spacing w:val="1"/>
        </w:rPr>
        <w:t xml:space="preserve"> </w:t>
      </w:r>
      <w:r>
        <w:t>ответственность,</w:t>
      </w:r>
      <w:r>
        <w:rPr>
          <w:spacing w:val="1"/>
        </w:rPr>
        <w:t xml:space="preserve"> </w:t>
      </w:r>
      <w:r>
        <w:t>трудолюбие,</w:t>
      </w:r>
      <w:r>
        <w:rPr>
          <w:spacing w:val="1"/>
        </w:rPr>
        <w:t xml:space="preserve"> </w:t>
      </w:r>
      <w:r>
        <w:t>чувство</w:t>
      </w:r>
      <w:r>
        <w:rPr>
          <w:spacing w:val="1"/>
        </w:rPr>
        <w:t xml:space="preserve"> </w:t>
      </w:r>
      <w:r>
        <w:t>собственного</w:t>
      </w:r>
      <w:r>
        <w:rPr>
          <w:spacing w:val="1"/>
        </w:rPr>
        <w:t xml:space="preserve"> </w:t>
      </w:r>
      <w:r>
        <w:t>достоинства, а школьникам – предоставляет широкие возможности для самовыражения и</w:t>
      </w:r>
      <w:r>
        <w:rPr>
          <w:spacing w:val="1"/>
        </w:rPr>
        <w:t xml:space="preserve"> </w:t>
      </w:r>
      <w:r>
        <w:t>самореализации. Это то, что готовит их к взрослой жизни. Поскольку учащимся младших и</w:t>
      </w:r>
      <w:r>
        <w:rPr>
          <w:spacing w:val="1"/>
        </w:rPr>
        <w:t xml:space="preserve"> </w:t>
      </w:r>
      <w:r>
        <w:t>подростковых классов не всегда удается самостоятельно организовать свою деятельность,</w:t>
      </w:r>
      <w:r>
        <w:rPr>
          <w:spacing w:val="1"/>
        </w:rPr>
        <w:t xml:space="preserve"> </w:t>
      </w:r>
      <w:r>
        <w:t>детское</w:t>
      </w:r>
      <w:r>
        <w:rPr>
          <w:spacing w:val="1"/>
        </w:rPr>
        <w:t xml:space="preserve"> </w:t>
      </w:r>
      <w:r>
        <w:t>самоуправление</w:t>
      </w:r>
      <w:r>
        <w:rPr>
          <w:spacing w:val="1"/>
        </w:rPr>
        <w:t xml:space="preserve"> </w:t>
      </w:r>
      <w:r>
        <w:t>иногда</w:t>
      </w:r>
      <w:r>
        <w:rPr>
          <w:spacing w:val="1"/>
        </w:rPr>
        <w:t xml:space="preserve"> </w:t>
      </w:r>
      <w:r>
        <w:t>и</w:t>
      </w:r>
      <w:r>
        <w:rPr>
          <w:spacing w:val="1"/>
        </w:rPr>
        <w:t xml:space="preserve"> </w:t>
      </w:r>
      <w:r>
        <w:t>на</w:t>
      </w:r>
      <w:r>
        <w:rPr>
          <w:spacing w:val="1"/>
        </w:rPr>
        <w:t xml:space="preserve"> </w:t>
      </w:r>
      <w:r>
        <w:t>время</w:t>
      </w:r>
      <w:r>
        <w:rPr>
          <w:spacing w:val="1"/>
        </w:rPr>
        <w:t xml:space="preserve"> </w:t>
      </w:r>
      <w:r>
        <w:t>может</w:t>
      </w:r>
      <w:r>
        <w:rPr>
          <w:spacing w:val="1"/>
        </w:rPr>
        <w:t xml:space="preserve"> </w:t>
      </w:r>
      <w:r>
        <w:t>трансформироваться</w:t>
      </w:r>
      <w:r>
        <w:rPr>
          <w:spacing w:val="1"/>
        </w:rPr>
        <w:t xml:space="preserve"> </w:t>
      </w:r>
      <w:r>
        <w:t>(посредством</w:t>
      </w:r>
      <w:r>
        <w:rPr>
          <w:spacing w:val="1"/>
        </w:rPr>
        <w:t xml:space="preserve"> </w:t>
      </w:r>
      <w:r>
        <w:t>введения</w:t>
      </w:r>
      <w:r>
        <w:rPr>
          <w:spacing w:val="1"/>
        </w:rPr>
        <w:t xml:space="preserve"> </w:t>
      </w:r>
      <w:r>
        <w:t>функции</w:t>
      </w:r>
      <w:r>
        <w:rPr>
          <w:spacing w:val="1"/>
        </w:rPr>
        <w:t xml:space="preserve"> </w:t>
      </w:r>
      <w:r>
        <w:t>педагога-организатора)</w:t>
      </w:r>
      <w:r>
        <w:rPr>
          <w:spacing w:val="1"/>
        </w:rPr>
        <w:t xml:space="preserve"> </w:t>
      </w:r>
      <w:r>
        <w:t>в</w:t>
      </w:r>
      <w:r>
        <w:rPr>
          <w:spacing w:val="1"/>
        </w:rPr>
        <w:t xml:space="preserve"> </w:t>
      </w:r>
      <w:r>
        <w:t>детско-взрослое</w:t>
      </w:r>
      <w:r>
        <w:rPr>
          <w:spacing w:val="1"/>
        </w:rPr>
        <w:t xml:space="preserve"> </w:t>
      </w:r>
      <w:r>
        <w:t>самоуправление.</w:t>
      </w:r>
      <w:r>
        <w:rPr>
          <w:spacing w:val="1"/>
        </w:rPr>
        <w:t xml:space="preserve"> </w:t>
      </w:r>
      <w:r>
        <w:t>Детское</w:t>
      </w:r>
      <w:r>
        <w:rPr>
          <w:spacing w:val="1"/>
        </w:rPr>
        <w:t xml:space="preserve"> </w:t>
      </w:r>
      <w:r>
        <w:t>самоуправление</w:t>
      </w:r>
      <w:r>
        <w:rPr>
          <w:spacing w:val="-2"/>
        </w:rPr>
        <w:t xml:space="preserve"> </w:t>
      </w:r>
      <w:r>
        <w:t>в</w:t>
      </w:r>
      <w:r>
        <w:rPr>
          <w:spacing w:val="-1"/>
        </w:rPr>
        <w:t xml:space="preserve"> </w:t>
      </w:r>
      <w:r>
        <w:t>школе</w:t>
      </w:r>
      <w:r>
        <w:rPr>
          <w:spacing w:val="-1"/>
        </w:rPr>
        <w:t xml:space="preserve"> </w:t>
      </w:r>
      <w:r>
        <w:t>осуществляется следующим</w:t>
      </w:r>
      <w:r>
        <w:rPr>
          <w:spacing w:val="-2"/>
        </w:rPr>
        <w:t xml:space="preserve"> </w:t>
      </w:r>
      <w:r>
        <w:t>образом.</w:t>
      </w:r>
    </w:p>
    <w:p w:rsidR="004B51D1" w:rsidRDefault="004B51D1" w:rsidP="004B51D1">
      <w:pPr>
        <w:pStyle w:val="Heading2"/>
        <w:spacing w:before="6" w:line="273" w:lineRule="exact"/>
        <w:jc w:val="both"/>
      </w:pPr>
      <w:r>
        <w:t>На</w:t>
      </w:r>
      <w:r>
        <w:rPr>
          <w:spacing w:val="-1"/>
        </w:rPr>
        <w:t xml:space="preserve"> </w:t>
      </w:r>
      <w:r>
        <w:t>уровне</w:t>
      </w:r>
      <w:r>
        <w:rPr>
          <w:spacing w:val="-2"/>
        </w:rPr>
        <w:t xml:space="preserve"> </w:t>
      </w:r>
      <w:r>
        <w:t>школы:</w:t>
      </w:r>
    </w:p>
    <w:p w:rsidR="004B51D1" w:rsidRDefault="004B51D1" w:rsidP="0025286B">
      <w:pPr>
        <w:pStyle w:val="a5"/>
        <w:widowControl w:val="0"/>
        <w:numPr>
          <w:ilvl w:val="0"/>
          <w:numId w:val="84"/>
        </w:numPr>
        <w:tabs>
          <w:tab w:val="left" w:pos="1398"/>
        </w:tabs>
        <w:autoSpaceDE w:val="0"/>
        <w:autoSpaceDN w:val="0"/>
        <w:spacing w:after="0" w:line="240" w:lineRule="auto"/>
        <w:ind w:right="1305" w:firstLine="0"/>
        <w:contextualSpacing w:val="0"/>
        <w:jc w:val="both"/>
        <w:rPr>
          <w:sz w:val="24"/>
        </w:rPr>
      </w:pPr>
      <w:r>
        <w:rPr>
          <w:sz w:val="24"/>
        </w:rPr>
        <w:t>через</w:t>
      </w:r>
      <w:r>
        <w:rPr>
          <w:spacing w:val="1"/>
          <w:sz w:val="24"/>
        </w:rPr>
        <w:t xml:space="preserve"> </w:t>
      </w:r>
      <w:r>
        <w:rPr>
          <w:sz w:val="24"/>
        </w:rPr>
        <w:t>деятельность</w:t>
      </w:r>
      <w:r>
        <w:rPr>
          <w:spacing w:val="1"/>
          <w:sz w:val="24"/>
        </w:rPr>
        <w:t xml:space="preserve"> </w:t>
      </w:r>
      <w:r>
        <w:rPr>
          <w:sz w:val="24"/>
        </w:rPr>
        <w:t>выборного</w:t>
      </w:r>
      <w:r>
        <w:rPr>
          <w:spacing w:val="1"/>
          <w:sz w:val="24"/>
        </w:rPr>
        <w:t xml:space="preserve"> </w:t>
      </w:r>
      <w:r>
        <w:rPr>
          <w:sz w:val="24"/>
        </w:rPr>
        <w:t>Совета</w:t>
      </w:r>
      <w:r>
        <w:rPr>
          <w:spacing w:val="1"/>
          <w:sz w:val="24"/>
        </w:rPr>
        <w:t xml:space="preserve"> </w:t>
      </w:r>
      <w:r>
        <w:rPr>
          <w:sz w:val="24"/>
        </w:rPr>
        <w:t>старшеклассников,</w:t>
      </w:r>
      <w:r>
        <w:rPr>
          <w:spacing w:val="1"/>
          <w:sz w:val="24"/>
        </w:rPr>
        <w:t xml:space="preserve"> </w:t>
      </w:r>
      <w:r>
        <w:rPr>
          <w:sz w:val="24"/>
        </w:rPr>
        <w:t>создаваемого</w:t>
      </w:r>
      <w:r>
        <w:rPr>
          <w:spacing w:val="1"/>
          <w:sz w:val="24"/>
        </w:rPr>
        <w:t xml:space="preserve"> </w:t>
      </w:r>
      <w:r>
        <w:rPr>
          <w:sz w:val="24"/>
        </w:rPr>
        <w:t>для</w:t>
      </w:r>
      <w:r>
        <w:rPr>
          <w:spacing w:val="1"/>
          <w:sz w:val="24"/>
        </w:rPr>
        <w:t xml:space="preserve"> </w:t>
      </w:r>
      <w:r>
        <w:rPr>
          <w:sz w:val="24"/>
        </w:rPr>
        <w:t>учета</w:t>
      </w:r>
      <w:r>
        <w:rPr>
          <w:spacing w:val="1"/>
          <w:sz w:val="24"/>
        </w:rPr>
        <w:t xml:space="preserve"> </w:t>
      </w:r>
      <w:r>
        <w:rPr>
          <w:sz w:val="24"/>
        </w:rPr>
        <w:t>мнения</w:t>
      </w:r>
      <w:r>
        <w:rPr>
          <w:spacing w:val="1"/>
          <w:sz w:val="24"/>
        </w:rPr>
        <w:t xml:space="preserve"> </w:t>
      </w:r>
      <w:r>
        <w:rPr>
          <w:sz w:val="24"/>
        </w:rPr>
        <w:t>школьников</w:t>
      </w:r>
      <w:r>
        <w:rPr>
          <w:spacing w:val="1"/>
          <w:sz w:val="24"/>
        </w:rPr>
        <w:t xml:space="preserve"> </w:t>
      </w:r>
      <w:r>
        <w:rPr>
          <w:sz w:val="24"/>
        </w:rPr>
        <w:t>по</w:t>
      </w:r>
      <w:r>
        <w:rPr>
          <w:spacing w:val="1"/>
          <w:sz w:val="24"/>
        </w:rPr>
        <w:t xml:space="preserve"> </w:t>
      </w:r>
      <w:r>
        <w:rPr>
          <w:sz w:val="24"/>
        </w:rPr>
        <w:t>вопросам</w:t>
      </w:r>
      <w:r>
        <w:rPr>
          <w:spacing w:val="1"/>
          <w:sz w:val="24"/>
        </w:rPr>
        <w:t xml:space="preserve"> </w:t>
      </w:r>
      <w:r>
        <w:rPr>
          <w:sz w:val="24"/>
        </w:rPr>
        <w:t>управления</w:t>
      </w:r>
      <w:r>
        <w:rPr>
          <w:spacing w:val="1"/>
          <w:sz w:val="24"/>
        </w:rPr>
        <w:t xml:space="preserve"> </w:t>
      </w:r>
      <w:r>
        <w:rPr>
          <w:sz w:val="24"/>
        </w:rPr>
        <w:t>образовательной</w:t>
      </w:r>
      <w:r>
        <w:rPr>
          <w:spacing w:val="1"/>
          <w:sz w:val="24"/>
        </w:rPr>
        <w:t xml:space="preserve"> </w:t>
      </w:r>
      <w:r>
        <w:rPr>
          <w:sz w:val="24"/>
        </w:rPr>
        <w:t>организацией</w:t>
      </w:r>
      <w:r>
        <w:rPr>
          <w:spacing w:val="1"/>
          <w:sz w:val="24"/>
        </w:rPr>
        <w:t xml:space="preserve"> </w:t>
      </w:r>
      <w:r>
        <w:rPr>
          <w:sz w:val="24"/>
        </w:rPr>
        <w:t>и</w:t>
      </w:r>
      <w:r>
        <w:rPr>
          <w:spacing w:val="1"/>
          <w:sz w:val="24"/>
        </w:rPr>
        <w:t xml:space="preserve"> </w:t>
      </w:r>
      <w:r>
        <w:rPr>
          <w:sz w:val="24"/>
        </w:rPr>
        <w:t>принятия</w:t>
      </w:r>
      <w:r>
        <w:rPr>
          <w:spacing w:val="1"/>
          <w:sz w:val="24"/>
        </w:rPr>
        <w:t xml:space="preserve"> </w:t>
      </w:r>
      <w:r>
        <w:rPr>
          <w:sz w:val="24"/>
        </w:rPr>
        <w:t>административных</w:t>
      </w:r>
      <w:r>
        <w:rPr>
          <w:spacing w:val="2"/>
          <w:sz w:val="24"/>
        </w:rPr>
        <w:t xml:space="preserve"> </w:t>
      </w:r>
      <w:r>
        <w:rPr>
          <w:sz w:val="24"/>
        </w:rPr>
        <w:t>решений,</w:t>
      </w:r>
      <w:r>
        <w:rPr>
          <w:spacing w:val="-4"/>
          <w:sz w:val="24"/>
        </w:rPr>
        <w:t xml:space="preserve"> </w:t>
      </w:r>
      <w:r>
        <w:rPr>
          <w:sz w:val="24"/>
        </w:rPr>
        <w:t>затрагивающих</w:t>
      </w:r>
      <w:r>
        <w:rPr>
          <w:spacing w:val="1"/>
          <w:sz w:val="24"/>
        </w:rPr>
        <w:t xml:space="preserve"> </w:t>
      </w:r>
      <w:r>
        <w:rPr>
          <w:sz w:val="24"/>
        </w:rPr>
        <w:t>их</w:t>
      </w:r>
      <w:r>
        <w:rPr>
          <w:spacing w:val="1"/>
          <w:sz w:val="24"/>
        </w:rPr>
        <w:t xml:space="preserve"> </w:t>
      </w:r>
      <w:r>
        <w:rPr>
          <w:sz w:val="24"/>
        </w:rPr>
        <w:t>права</w:t>
      </w:r>
      <w:r>
        <w:rPr>
          <w:spacing w:val="-3"/>
          <w:sz w:val="24"/>
        </w:rPr>
        <w:t xml:space="preserve"> </w:t>
      </w:r>
      <w:r>
        <w:rPr>
          <w:sz w:val="24"/>
        </w:rPr>
        <w:t>и</w:t>
      </w:r>
      <w:r>
        <w:rPr>
          <w:spacing w:val="-1"/>
          <w:sz w:val="24"/>
        </w:rPr>
        <w:t xml:space="preserve"> </w:t>
      </w:r>
      <w:r>
        <w:rPr>
          <w:sz w:val="24"/>
        </w:rPr>
        <w:t>законные</w:t>
      </w:r>
      <w:r>
        <w:rPr>
          <w:spacing w:val="-2"/>
          <w:sz w:val="24"/>
        </w:rPr>
        <w:t xml:space="preserve"> </w:t>
      </w:r>
      <w:r>
        <w:rPr>
          <w:sz w:val="24"/>
        </w:rPr>
        <w:t>интересы;</w:t>
      </w:r>
    </w:p>
    <w:p w:rsidR="004B51D1" w:rsidRDefault="004B51D1" w:rsidP="0025286B">
      <w:pPr>
        <w:pStyle w:val="a5"/>
        <w:widowControl w:val="0"/>
        <w:numPr>
          <w:ilvl w:val="0"/>
          <w:numId w:val="84"/>
        </w:numPr>
        <w:tabs>
          <w:tab w:val="left" w:pos="1398"/>
        </w:tabs>
        <w:autoSpaceDE w:val="0"/>
        <w:autoSpaceDN w:val="0"/>
        <w:spacing w:after="0" w:line="240" w:lineRule="auto"/>
        <w:ind w:right="1306" w:firstLine="0"/>
        <w:contextualSpacing w:val="0"/>
        <w:jc w:val="both"/>
        <w:rPr>
          <w:sz w:val="24"/>
        </w:rPr>
      </w:pPr>
      <w:r>
        <w:rPr>
          <w:sz w:val="24"/>
        </w:rPr>
        <w:t>через деятельность Совета старшеклассников, объединяющего командиров классов</w:t>
      </w:r>
      <w:r>
        <w:rPr>
          <w:spacing w:val="1"/>
          <w:sz w:val="24"/>
        </w:rPr>
        <w:t xml:space="preserve"> </w:t>
      </w:r>
      <w:r>
        <w:rPr>
          <w:sz w:val="24"/>
        </w:rPr>
        <w:t>для</w:t>
      </w:r>
      <w:r>
        <w:rPr>
          <w:spacing w:val="1"/>
          <w:sz w:val="24"/>
        </w:rPr>
        <w:t xml:space="preserve"> </w:t>
      </w:r>
      <w:r>
        <w:rPr>
          <w:sz w:val="24"/>
        </w:rPr>
        <w:t>облегчения</w:t>
      </w:r>
      <w:r>
        <w:rPr>
          <w:spacing w:val="1"/>
          <w:sz w:val="24"/>
        </w:rPr>
        <w:t xml:space="preserve"> </w:t>
      </w:r>
      <w:r>
        <w:rPr>
          <w:sz w:val="24"/>
        </w:rPr>
        <w:t>распространения</w:t>
      </w:r>
      <w:r>
        <w:rPr>
          <w:spacing w:val="1"/>
          <w:sz w:val="24"/>
        </w:rPr>
        <w:t xml:space="preserve"> </w:t>
      </w:r>
      <w:r>
        <w:rPr>
          <w:sz w:val="24"/>
        </w:rPr>
        <w:t>значимой</w:t>
      </w:r>
      <w:r>
        <w:rPr>
          <w:spacing w:val="1"/>
          <w:sz w:val="24"/>
        </w:rPr>
        <w:t xml:space="preserve"> </w:t>
      </w:r>
      <w:r>
        <w:rPr>
          <w:sz w:val="24"/>
        </w:rPr>
        <w:t>для</w:t>
      </w:r>
      <w:r>
        <w:rPr>
          <w:spacing w:val="1"/>
          <w:sz w:val="24"/>
        </w:rPr>
        <w:t xml:space="preserve"> </w:t>
      </w:r>
      <w:r>
        <w:rPr>
          <w:sz w:val="24"/>
        </w:rPr>
        <w:t>школьников</w:t>
      </w:r>
      <w:r>
        <w:rPr>
          <w:spacing w:val="1"/>
          <w:sz w:val="24"/>
        </w:rPr>
        <w:t xml:space="preserve"> </w:t>
      </w:r>
      <w:r>
        <w:rPr>
          <w:sz w:val="24"/>
        </w:rPr>
        <w:t>информации</w:t>
      </w:r>
      <w:r>
        <w:rPr>
          <w:spacing w:val="1"/>
          <w:sz w:val="24"/>
        </w:rPr>
        <w:t xml:space="preserve"> </w:t>
      </w:r>
      <w:r>
        <w:rPr>
          <w:sz w:val="24"/>
        </w:rPr>
        <w:t>и</w:t>
      </w:r>
      <w:r>
        <w:rPr>
          <w:spacing w:val="1"/>
          <w:sz w:val="24"/>
        </w:rPr>
        <w:t xml:space="preserve"> </w:t>
      </w:r>
      <w:r>
        <w:rPr>
          <w:sz w:val="24"/>
        </w:rPr>
        <w:t>получения</w:t>
      </w:r>
      <w:r>
        <w:rPr>
          <w:spacing w:val="1"/>
          <w:sz w:val="24"/>
        </w:rPr>
        <w:t xml:space="preserve"> </w:t>
      </w:r>
      <w:r>
        <w:rPr>
          <w:sz w:val="24"/>
        </w:rPr>
        <w:t>обратной</w:t>
      </w:r>
      <w:r>
        <w:rPr>
          <w:spacing w:val="-1"/>
          <w:sz w:val="24"/>
        </w:rPr>
        <w:t xml:space="preserve"> </w:t>
      </w:r>
      <w:r>
        <w:rPr>
          <w:sz w:val="24"/>
        </w:rPr>
        <w:t>связи от классных</w:t>
      </w:r>
      <w:r>
        <w:rPr>
          <w:spacing w:val="1"/>
          <w:sz w:val="24"/>
        </w:rPr>
        <w:t xml:space="preserve"> </w:t>
      </w:r>
      <w:r>
        <w:rPr>
          <w:sz w:val="24"/>
        </w:rPr>
        <w:t>коллективов;</w:t>
      </w:r>
    </w:p>
    <w:p w:rsidR="004B51D1" w:rsidRDefault="004B51D1" w:rsidP="0025286B">
      <w:pPr>
        <w:pStyle w:val="a5"/>
        <w:widowControl w:val="0"/>
        <w:numPr>
          <w:ilvl w:val="0"/>
          <w:numId w:val="84"/>
        </w:numPr>
        <w:tabs>
          <w:tab w:val="left" w:pos="1398"/>
        </w:tabs>
        <w:autoSpaceDE w:val="0"/>
        <w:autoSpaceDN w:val="0"/>
        <w:spacing w:after="0" w:line="240" w:lineRule="auto"/>
        <w:ind w:right="1307" w:firstLine="0"/>
        <w:contextualSpacing w:val="0"/>
        <w:jc w:val="both"/>
        <w:rPr>
          <w:sz w:val="24"/>
        </w:rPr>
      </w:pPr>
      <w:r>
        <w:rPr>
          <w:sz w:val="24"/>
        </w:rPr>
        <w:t>через</w:t>
      </w:r>
      <w:r>
        <w:rPr>
          <w:spacing w:val="1"/>
          <w:sz w:val="24"/>
        </w:rPr>
        <w:t xml:space="preserve"> </w:t>
      </w:r>
      <w:r>
        <w:rPr>
          <w:sz w:val="24"/>
        </w:rPr>
        <w:t>работу</w:t>
      </w:r>
      <w:r>
        <w:rPr>
          <w:spacing w:val="1"/>
          <w:sz w:val="24"/>
        </w:rPr>
        <w:t xml:space="preserve"> </w:t>
      </w:r>
      <w:r>
        <w:rPr>
          <w:sz w:val="24"/>
        </w:rPr>
        <w:t>постоянно</w:t>
      </w:r>
      <w:r>
        <w:rPr>
          <w:spacing w:val="1"/>
          <w:sz w:val="24"/>
        </w:rPr>
        <w:t xml:space="preserve"> </w:t>
      </w:r>
      <w:r>
        <w:rPr>
          <w:sz w:val="24"/>
        </w:rPr>
        <w:t>действующего</w:t>
      </w:r>
      <w:r>
        <w:rPr>
          <w:spacing w:val="1"/>
          <w:sz w:val="24"/>
        </w:rPr>
        <w:t xml:space="preserve"> </w:t>
      </w:r>
      <w:r>
        <w:rPr>
          <w:sz w:val="24"/>
        </w:rPr>
        <w:t>школьного</w:t>
      </w:r>
      <w:r>
        <w:rPr>
          <w:spacing w:val="1"/>
          <w:sz w:val="24"/>
        </w:rPr>
        <w:t xml:space="preserve"> </w:t>
      </w:r>
      <w:r>
        <w:rPr>
          <w:sz w:val="24"/>
        </w:rPr>
        <w:t>актива,</w:t>
      </w:r>
      <w:r>
        <w:rPr>
          <w:spacing w:val="1"/>
          <w:sz w:val="24"/>
        </w:rPr>
        <w:t xml:space="preserve"> </w:t>
      </w:r>
      <w:r>
        <w:rPr>
          <w:sz w:val="24"/>
        </w:rPr>
        <w:t>инициирующего</w:t>
      </w:r>
      <w:r>
        <w:rPr>
          <w:spacing w:val="1"/>
          <w:sz w:val="24"/>
        </w:rPr>
        <w:t xml:space="preserve"> </w:t>
      </w:r>
      <w:r>
        <w:rPr>
          <w:sz w:val="24"/>
        </w:rPr>
        <w:t>и</w:t>
      </w:r>
      <w:r>
        <w:rPr>
          <w:spacing w:val="1"/>
          <w:sz w:val="24"/>
        </w:rPr>
        <w:t xml:space="preserve"> </w:t>
      </w:r>
      <w:r>
        <w:rPr>
          <w:sz w:val="24"/>
        </w:rPr>
        <w:t>организующего проведение личностно значимых для школьников событий (соревнований,</w:t>
      </w:r>
      <w:r>
        <w:rPr>
          <w:spacing w:val="1"/>
          <w:sz w:val="24"/>
        </w:rPr>
        <w:t xml:space="preserve"> </w:t>
      </w:r>
      <w:r>
        <w:rPr>
          <w:sz w:val="24"/>
        </w:rPr>
        <w:t>конкурсов,</w:t>
      </w:r>
      <w:r>
        <w:rPr>
          <w:spacing w:val="-1"/>
          <w:sz w:val="24"/>
        </w:rPr>
        <w:t xml:space="preserve"> </w:t>
      </w:r>
      <w:r>
        <w:rPr>
          <w:sz w:val="24"/>
        </w:rPr>
        <w:t>фестивалей,</w:t>
      </w:r>
      <w:r>
        <w:rPr>
          <w:spacing w:val="2"/>
          <w:sz w:val="24"/>
        </w:rPr>
        <w:t xml:space="preserve"> </w:t>
      </w:r>
      <w:r>
        <w:rPr>
          <w:sz w:val="24"/>
        </w:rPr>
        <w:t>капустников, флешмобов и т.п.);</w:t>
      </w:r>
    </w:p>
    <w:p w:rsidR="004B51D1" w:rsidRDefault="004B51D1" w:rsidP="0025286B">
      <w:pPr>
        <w:pStyle w:val="a5"/>
        <w:widowControl w:val="0"/>
        <w:numPr>
          <w:ilvl w:val="0"/>
          <w:numId w:val="84"/>
        </w:numPr>
        <w:tabs>
          <w:tab w:val="left" w:pos="1398"/>
        </w:tabs>
        <w:autoSpaceDE w:val="0"/>
        <w:autoSpaceDN w:val="0"/>
        <w:spacing w:after="0" w:line="240" w:lineRule="auto"/>
        <w:ind w:right="1304" w:firstLine="0"/>
        <w:contextualSpacing w:val="0"/>
        <w:jc w:val="both"/>
        <w:rPr>
          <w:sz w:val="24"/>
        </w:rPr>
      </w:pPr>
      <w:r>
        <w:rPr>
          <w:sz w:val="24"/>
        </w:rPr>
        <w:t>через деятельность творческих советов дела, отвечающих за проведение тех или иных</w:t>
      </w:r>
      <w:r>
        <w:rPr>
          <w:spacing w:val="-57"/>
          <w:sz w:val="24"/>
        </w:rPr>
        <w:t xml:space="preserve"> </w:t>
      </w:r>
      <w:r>
        <w:rPr>
          <w:sz w:val="24"/>
        </w:rPr>
        <w:t>конкретных мероприятий, праздников,</w:t>
      </w:r>
      <w:r>
        <w:rPr>
          <w:spacing w:val="-1"/>
          <w:sz w:val="24"/>
        </w:rPr>
        <w:t xml:space="preserve"> </w:t>
      </w:r>
      <w:r>
        <w:rPr>
          <w:sz w:val="24"/>
        </w:rPr>
        <w:t>вечеров,</w:t>
      </w:r>
      <w:r>
        <w:rPr>
          <w:spacing w:val="-1"/>
          <w:sz w:val="24"/>
        </w:rPr>
        <w:t xml:space="preserve"> </w:t>
      </w:r>
      <w:r>
        <w:rPr>
          <w:sz w:val="24"/>
        </w:rPr>
        <w:t>акций</w:t>
      </w:r>
      <w:r>
        <w:rPr>
          <w:spacing w:val="-2"/>
          <w:sz w:val="24"/>
        </w:rPr>
        <w:t xml:space="preserve"> </w:t>
      </w:r>
      <w:r>
        <w:rPr>
          <w:sz w:val="24"/>
        </w:rPr>
        <w:t>и</w:t>
      </w:r>
      <w:r>
        <w:rPr>
          <w:spacing w:val="-1"/>
          <w:sz w:val="24"/>
        </w:rPr>
        <w:t xml:space="preserve"> </w:t>
      </w:r>
      <w:r>
        <w:rPr>
          <w:sz w:val="24"/>
        </w:rPr>
        <w:t>т.п.;</w:t>
      </w:r>
    </w:p>
    <w:p w:rsidR="004B51D1" w:rsidRDefault="004B51D1" w:rsidP="0025286B">
      <w:pPr>
        <w:pStyle w:val="a5"/>
        <w:widowControl w:val="0"/>
        <w:numPr>
          <w:ilvl w:val="0"/>
          <w:numId w:val="84"/>
        </w:numPr>
        <w:tabs>
          <w:tab w:val="left" w:pos="1398"/>
        </w:tabs>
        <w:autoSpaceDE w:val="0"/>
        <w:autoSpaceDN w:val="0"/>
        <w:spacing w:after="0" w:line="240" w:lineRule="auto"/>
        <w:ind w:right="1307" w:firstLine="0"/>
        <w:contextualSpacing w:val="0"/>
        <w:jc w:val="both"/>
        <w:rPr>
          <w:sz w:val="24"/>
        </w:rPr>
      </w:pPr>
      <w:r>
        <w:rPr>
          <w:sz w:val="24"/>
        </w:rPr>
        <w:t>через</w:t>
      </w:r>
      <w:r>
        <w:rPr>
          <w:spacing w:val="1"/>
          <w:sz w:val="24"/>
        </w:rPr>
        <w:t xml:space="preserve"> </w:t>
      </w:r>
      <w:r>
        <w:rPr>
          <w:sz w:val="24"/>
        </w:rPr>
        <w:t>деятельность</w:t>
      </w:r>
      <w:r>
        <w:rPr>
          <w:spacing w:val="1"/>
          <w:sz w:val="24"/>
        </w:rPr>
        <w:t xml:space="preserve"> </w:t>
      </w:r>
      <w:r>
        <w:rPr>
          <w:sz w:val="24"/>
        </w:rPr>
        <w:t>созданной</w:t>
      </w:r>
      <w:r>
        <w:rPr>
          <w:spacing w:val="1"/>
          <w:sz w:val="24"/>
        </w:rPr>
        <w:t xml:space="preserve"> </w:t>
      </w:r>
      <w:r>
        <w:rPr>
          <w:sz w:val="24"/>
        </w:rPr>
        <w:t>из</w:t>
      </w:r>
      <w:r>
        <w:rPr>
          <w:spacing w:val="1"/>
          <w:sz w:val="24"/>
        </w:rPr>
        <w:t xml:space="preserve"> </w:t>
      </w:r>
      <w:r>
        <w:rPr>
          <w:sz w:val="24"/>
        </w:rPr>
        <w:t>наиболее</w:t>
      </w:r>
      <w:r>
        <w:rPr>
          <w:spacing w:val="1"/>
          <w:sz w:val="24"/>
        </w:rPr>
        <w:t xml:space="preserve"> </w:t>
      </w:r>
      <w:r>
        <w:rPr>
          <w:sz w:val="24"/>
        </w:rPr>
        <w:t>авторитетных</w:t>
      </w:r>
      <w:r>
        <w:rPr>
          <w:spacing w:val="1"/>
          <w:sz w:val="24"/>
        </w:rPr>
        <w:t xml:space="preserve"> </w:t>
      </w:r>
      <w:r>
        <w:rPr>
          <w:sz w:val="24"/>
        </w:rPr>
        <w:t>старшеклассников</w:t>
      </w:r>
      <w:r>
        <w:rPr>
          <w:spacing w:val="1"/>
          <w:sz w:val="24"/>
        </w:rPr>
        <w:t xml:space="preserve"> </w:t>
      </w:r>
      <w:r>
        <w:rPr>
          <w:sz w:val="24"/>
        </w:rPr>
        <w:t>и</w:t>
      </w:r>
      <w:r>
        <w:rPr>
          <w:spacing w:val="1"/>
          <w:sz w:val="24"/>
        </w:rPr>
        <w:t xml:space="preserve"> </w:t>
      </w:r>
      <w:r>
        <w:rPr>
          <w:sz w:val="24"/>
        </w:rPr>
        <w:lastRenderedPageBreak/>
        <w:t>курируемой школьным психологом группы по урегулированию конфликтных ситуаций в</w:t>
      </w:r>
      <w:r>
        <w:rPr>
          <w:spacing w:val="1"/>
          <w:sz w:val="24"/>
        </w:rPr>
        <w:t xml:space="preserve"> </w:t>
      </w:r>
      <w:r>
        <w:rPr>
          <w:sz w:val="24"/>
        </w:rPr>
        <w:t>школе</w:t>
      </w:r>
      <w:r w:rsidR="00CF4F2E">
        <w:rPr>
          <w:sz w:val="24"/>
        </w:rPr>
        <w:t xml:space="preserve"> </w:t>
      </w:r>
      <w:r>
        <w:rPr>
          <w:sz w:val="24"/>
        </w:rPr>
        <w:t>(старшеклассники</w:t>
      </w:r>
      <w:r>
        <w:rPr>
          <w:spacing w:val="-1"/>
          <w:sz w:val="24"/>
        </w:rPr>
        <w:t xml:space="preserve"> </w:t>
      </w:r>
      <w:r>
        <w:rPr>
          <w:sz w:val="24"/>
        </w:rPr>
        <w:t>входят в</w:t>
      </w:r>
      <w:r>
        <w:rPr>
          <w:spacing w:val="-2"/>
          <w:sz w:val="24"/>
        </w:rPr>
        <w:t xml:space="preserve"> </w:t>
      </w:r>
      <w:r>
        <w:rPr>
          <w:sz w:val="24"/>
        </w:rPr>
        <w:t>состав</w:t>
      </w:r>
      <w:r>
        <w:rPr>
          <w:spacing w:val="-1"/>
          <w:sz w:val="24"/>
        </w:rPr>
        <w:t xml:space="preserve"> </w:t>
      </w:r>
      <w:r>
        <w:rPr>
          <w:sz w:val="24"/>
        </w:rPr>
        <w:t>Школьной</w:t>
      </w:r>
      <w:r>
        <w:rPr>
          <w:spacing w:val="-3"/>
          <w:sz w:val="24"/>
        </w:rPr>
        <w:t xml:space="preserve"> </w:t>
      </w:r>
      <w:r w:rsidR="00CF4F2E">
        <w:rPr>
          <w:sz w:val="24"/>
        </w:rPr>
        <w:t>Службы Медиации</w:t>
      </w:r>
      <w:r>
        <w:rPr>
          <w:sz w:val="24"/>
        </w:rPr>
        <w:t>).</w:t>
      </w:r>
    </w:p>
    <w:p w:rsidR="004B51D1" w:rsidRDefault="004B51D1" w:rsidP="004B51D1">
      <w:pPr>
        <w:pStyle w:val="Heading2"/>
        <w:spacing w:line="273" w:lineRule="exact"/>
        <w:jc w:val="both"/>
      </w:pPr>
      <w:r>
        <w:t>На</w:t>
      </w:r>
      <w:r>
        <w:rPr>
          <w:spacing w:val="-1"/>
        </w:rPr>
        <w:t xml:space="preserve"> </w:t>
      </w:r>
      <w:r>
        <w:t>уровне</w:t>
      </w:r>
      <w:r>
        <w:rPr>
          <w:spacing w:val="-1"/>
        </w:rPr>
        <w:t xml:space="preserve"> </w:t>
      </w:r>
      <w:r>
        <w:t>классов:</w:t>
      </w:r>
    </w:p>
    <w:p w:rsidR="00CF4F2E" w:rsidRDefault="004B51D1" w:rsidP="0025286B">
      <w:pPr>
        <w:pStyle w:val="a5"/>
        <w:widowControl w:val="0"/>
        <w:numPr>
          <w:ilvl w:val="0"/>
          <w:numId w:val="84"/>
        </w:numPr>
        <w:tabs>
          <w:tab w:val="left" w:pos="1398"/>
        </w:tabs>
        <w:autoSpaceDE w:val="0"/>
        <w:autoSpaceDN w:val="0"/>
        <w:spacing w:after="0" w:line="240" w:lineRule="auto"/>
        <w:ind w:right="1306" w:firstLine="0"/>
        <w:contextualSpacing w:val="0"/>
        <w:jc w:val="both"/>
        <w:rPr>
          <w:sz w:val="24"/>
        </w:rPr>
      </w:pPr>
      <w:r>
        <w:rPr>
          <w:sz w:val="24"/>
        </w:rPr>
        <w:t>через</w:t>
      </w:r>
      <w:r>
        <w:rPr>
          <w:spacing w:val="1"/>
          <w:sz w:val="24"/>
        </w:rPr>
        <w:t xml:space="preserve"> </w:t>
      </w:r>
      <w:r>
        <w:rPr>
          <w:sz w:val="24"/>
        </w:rPr>
        <w:t>деятельность</w:t>
      </w:r>
      <w:r>
        <w:rPr>
          <w:spacing w:val="1"/>
          <w:sz w:val="24"/>
        </w:rPr>
        <w:t xml:space="preserve"> </w:t>
      </w:r>
      <w:r>
        <w:rPr>
          <w:sz w:val="24"/>
        </w:rPr>
        <w:t>выборных</w:t>
      </w:r>
      <w:r>
        <w:rPr>
          <w:spacing w:val="1"/>
          <w:sz w:val="24"/>
        </w:rPr>
        <w:t xml:space="preserve"> </w:t>
      </w:r>
      <w:r>
        <w:rPr>
          <w:sz w:val="24"/>
        </w:rPr>
        <w:t>по</w:t>
      </w:r>
      <w:r>
        <w:rPr>
          <w:spacing w:val="1"/>
          <w:sz w:val="24"/>
        </w:rPr>
        <w:t xml:space="preserve"> </w:t>
      </w:r>
      <w:r>
        <w:rPr>
          <w:sz w:val="24"/>
        </w:rPr>
        <w:t>инициативе</w:t>
      </w:r>
      <w:r>
        <w:rPr>
          <w:spacing w:val="1"/>
          <w:sz w:val="24"/>
        </w:rPr>
        <w:t xml:space="preserve"> </w:t>
      </w:r>
      <w:r>
        <w:rPr>
          <w:sz w:val="24"/>
        </w:rPr>
        <w:t>и</w:t>
      </w:r>
      <w:r>
        <w:rPr>
          <w:spacing w:val="1"/>
          <w:sz w:val="24"/>
        </w:rPr>
        <w:t xml:space="preserve"> </w:t>
      </w:r>
      <w:r>
        <w:rPr>
          <w:sz w:val="24"/>
        </w:rPr>
        <w:t>предложениям</w:t>
      </w:r>
      <w:r>
        <w:rPr>
          <w:spacing w:val="1"/>
          <w:sz w:val="24"/>
        </w:rPr>
        <w:t xml:space="preserve"> </w:t>
      </w:r>
      <w:r>
        <w:rPr>
          <w:sz w:val="24"/>
        </w:rPr>
        <w:t>учащихся</w:t>
      </w:r>
      <w:r>
        <w:rPr>
          <w:spacing w:val="1"/>
          <w:sz w:val="24"/>
        </w:rPr>
        <w:t xml:space="preserve"> </w:t>
      </w:r>
      <w:r>
        <w:rPr>
          <w:sz w:val="24"/>
        </w:rPr>
        <w:t>класса</w:t>
      </w:r>
      <w:r>
        <w:rPr>
          <w:spacing w:val="1"/>
          <w:sz w:val="24"/>
        </w:rPr>
        <w:t xml:space="preserve"> </w:t>
      </w:r>
      <w:r>
        <w:rPr>
          <w:sz w:val="24"/>
        </w:rPr>
        <w:t>лидеров</w:t>
      </w:r>
      <w:r>
        <w:rPr>
          <w:spacing w:val="33"/>
          <w:sz w:val="24"/>
        </w:rPr>
        <w:t xml:space="preserve"> </w:t>
      </w:r>
      <w:r>
        <w:rPr>
          <w:sz w:val="24"/>
        </w:rPr>
        <w:t>(например,</w:t>
      </w:r>
      <w:r>
        <w:rPr>
          <w:spacing w:val="33"/>
          <w:sz w:val="24"/>
        </w:rPr>
        <w:t xml:space="preserve"> </w:t>
      </w:r>
      <w:r>
        <w:rPr>
          <w:sz w:val="24"/>
        </w:rPr>
        <w:t>командиров,</w:t>
      </w:r>
      <w:r>
        <w:rPr>
          <w:spacing w:val="33"/>
          <w:sz w:val="24"/>
        </w:rPr>
        <w:t xml:space="preserve"> </w:t>
      </w:r>
      <w:r>
        <w:rPr>
          <w:sz w:val="24"/>
        </w:rPr>
        <w:t>лидеров),</w:t>
      </w:r>
      <w:r>
        <w:rPr>
          <w:spacing w:val="33"/>
          <w:sz w:val="24"/>
        </w:rPr>
        <w:t xml:space="preserve"> </w:t>
      </w:r>
      <w:r>
        <w:rPr>
          <w:sz w:val="24"/>
        </w:rPr>
        <w:t>представляющих</w:t>
      </w:r>
      <w:r>
        <w:rPr>
          <w:spacing w:val="33"/>
          <w:sz w:val="24"/>
        </w:rPr>
        <w:t xml:space="preserve"> </w:t>
      </w:r>
      <w:r>
        <w:rPr>
          <w:sz w:val="24"/>
        </w:rPr>
        <w:t>интересы</w:t>
      </w:r>
      <w:r>
        <w:rPr>
          <w:spacing w:val="33"/>
          <w:sz w:val="24"/>
        </w:rPr>
        <w:t xml:space="preserve"> </w:t>
      </w:r>
      <w:r>
        <w:rPr>
          <w:sz w:val="24"/>
        </w:rPr>
        <w:t>класса</w:t>
      </w:r>
      <w:r>
        <w:rPr>
          <w:spacing w:val="35"/>
          <w:sz w:val="24"/>
        </w:rPr>
        <w:t xml:space="preserve"> </w:t>
      </w:r>
      <w:proofErr w:type="gramStart"/>
      <w:r>
        <w:rPr>
          <w:sz w:val="24"/>
        </w:rPr>
        <w:t>в</w:t>
      </w:r>
      <w:proofErr w:type="gramEnd"/>
    </w:p>
    <w:p w:rsidR="00CF4F2E" w:rsidRDefault="00CF4F2E" w:rsidP="00CF4F2E">
      <w:pPr>
        <w:widowControl w:val="0"/>
        <w:tabs>
          <w:tab w:val="left" w:pos="1398"/>
        </w:tabs>
        <w:autoSpaceDE w:val="0"/>
        <w:autoSpaceDN w:val="0"/>
        <w:spacing w:after="0" w:line="240" w:lineRule="auto"/>
        <w:ind w:right="1306"/>
        <w:jc w:val="both"/>
        <w:rPr>
          <w:sz w:val="24"/>
        </w:rPr>
      </w:pPr>
    </w:p>
    <w:p w:rsidR="00CF4F2E" w:rsidRDefault="00CF4F2E" w:rsidP="00CF4F2E">
      <w:pPr>
        <w:widowControl w:val="0"/>
        <w:tabs>
          <w:tab w:val="left" w:pos="1398"/>
        </w:tabs>
        <w:autoSpaceDE w:val="0"/>
        <w:autoSpaceDN w:val="0"/>
        <w:spacing w:after="0" w:line="240" w:lineRule="auto"/>
        <w:ind w:right="1306"/>
        <w:jc w:val="both"/>
        <w:rPr>
          <w:sz w:val="24"/>
        </w:rPr>
      </w:pPr>
    </w:p>
    <w:p w:rsidR="00CF4F2E" w:rsidRDefault="00CF4F2E" w:rsidP="00CF4F2E">
      <w:pPr>
        <w:widowControl w:val="0"/>
        <w:tabs>
          <w:tab w:val="left" w:pos="1398"/>
        </w:tabs>
        <w:autoSpaceDE w:val="0"/>
        <w:autoSpaceDN w:val="0"/>
        <w:spacing w:after="0" w:line="240" w:lineRule="auto"/>
        <w:ind w:right="1306"/>
        <w:jc w:val="both"/>
        <w:rPr>
          <w:sz w:val="24"/>
        </w:rPr>
      </w:pPr>
    </w:p>
    <w:p w:rsidR="00CF4F2E" w:rsidRDefault="00CF4F2E" w:rsidP="00CF4F2E">
      <w:pPr>
        <w:widowControl w:val="0"/>
        <w:tabs>
          <w:tab w:val="left" w:pos="1398"/>
        </w:tabs>
        <w:autoSpaceDE w:val="0"/>
        <w:autoSpaceDN w:val="0"/>
        <w:spacing w:after="0" w:line="240" w:lineRule="auto"/>
        <w:ind w:right="1306"/>
        <w:jc w:val="both"/>
        <w:rPr>
          <w:sz w:val="24"/>
        </w:rPr>
      </w:pPr>
    </w:p>
    <w:p w:rsidR="00CF4F2E" w:rsidRDefault="00CF4F2E" w:rsidP="00CF4F2E">
      <w:pPr>
        <w:widowControl w:val="0"/>
        <w:tabs>
          <w:tab w:val="left" w:pos="1398"/>
        </w:tabs>
        <w:autoSpaceDE w:val="0"/>
        <w:autoSpaceDN w:val="0"/>
        <w:spacing w:after="0" w:line="240" w:lineRule="auto"/>
        <w:ind w:right="1306"/>
        <w:jc w:val="both"/>
        <w:rPr>
          <w:sz w:val="24"/>
        </w:rPr>
      </w:pPr>
    </w:p>
    <w:p w:rsidR="00CF4F2E" w:rsidRPr="00CF4F2E" w:rsidRDefault="00CF4F2E" w:rsidP="00CF4F2E">
      <w:pPr>
        <w:widowControl w:val="0"/>
        <w:tabs>
          <w:tab w:val="left" w:pos="1398"/>
        </w:tabs>
        <w:autoSpaceDE w:val="0"/>
        <w:autoSpaceDN w:val="0"/>
        <w:spacing w:after="0" w:line="240" w:lineRule="auto"/>
        <w:ind w:right="1306"/>
        <w:jc w:val="both"/>
        <w:rPr>
          <w:sz w:val="24"/>
        </w:rPr>
        <w:sectPr w:rsidR="00CF4F2E" w:rsidRPr="00CF4F2E">
          <w:pgSz w:w="12240" w:h="15840"/>
          <w:pgMar w:top="1040" w:right="20" w:bottom="1440" w:left="600" w:header="0" w:footer="1172" w:gutter="0"/>
          <w:cols w:space="720"/>
        </w:sectPr>
      </w:pPr>
    </w:p>
    <w:p w:rsidR="004B51D1" w:rsidRDefault="004B51D1" w:rsidP="004B51D1">
      <w:pPr>
        <w:pStyle w:val="af3"/>
        <w:spacing w:before="67"/>
        <w:ind w:right="1307"/>
      </w:pPr>
      <w:r>
        <w:lastRenderedPageBreak/>
        <w:t xml:space="preserve">общешкольных </w:t>
      </w:r>
      <w:proofErr w:type="gramStart"/>
      <w:r>
        <w:t>делах</w:t>
      </w:r>
      <w:proofErr w:type="gramEnd"/>
      <w:r>
        <w:t xml:space="preserve"> и призванных координировать его работу с работой общешкольных</w:t>
      </w:r>
      <w:r>
        <w:rPr>
          <w:spacing w:val="1"/>
        </w:rPr>
        <w:t xml:space="preserve"> </w:t>
      </w:r>
      <w:r>
        <w:t>органов</w:t>
      </w:r>
      <w:r>
        <w:rPr>
          <w:spacing w:val="-1"/>
        </w:rPr>
        <w:t xml:space="preserve"> </w:t>
      </w:r>
      <w:r>
        <w:t>самоуправления и классных</w:t>
      </w:r>
      <w:r>
        <w:rPr>
          <w:spacing w:val="1"/>
        </w:rPr>
        <w:t xml:space="preserve"> </w:t>
      </w:r>
      <w:r>
        <w:t>руководителей;</w:t>
      </w:r>
    </w:p>
    <w:p w:rsidR="004B51D1" w:rsidRDefault="004B51D1" w:rsidP="0025286B">
      <w:pPr>
        <w:pStyle w:val="a5"/>
        <w:widowControl w:val="0"/>
        <w:numPr>
          <w:ilvl w:val="0"/>
          <w:numId w:val="84"/>
        </w:numPr>
        <w:tabs>
          <w:tab w:val="left" w:pos="1398"/>
        </w:tabs>
        <w:autoSpaceDE w:val="0"/>
        <w:autoSpaceDN w:val="0"/>
        <w:spacing w:after="0" w:line="240" w:lineRule="auto"/>
        <w:ind w:right="1301" w:firstLine="0"/>
        <w:contextualSpacing w:val="0"/>
        <w:jc w:val="both"/>
        <w:rPr>
          <w:sz w:val="24"/>
        </w:rPr>
      </w:pPr>
      <w:r>
        <w:rPr>
          <w:sz w:val="24"/>
        </w:rPr>
        <w:t>через</w:t>
      </w:r>
      <w:r>
        <w:rPr>
          <w:spacing w:val="1"/>
          <w:sz w:val="24"/>
        </w:rPr>
        <w:t xml:space="preserve"> </w:t>
      </w:r>
      <w:r>
        <w:rPr>
          <w:sz w:val="24"/>
        </w:rPr>
        <w:t>деятельность</w:t>
      </w:r>
      <w:r>
        <w:rPr>
          <w:spacing w:val="1"/>
          <w:sz w:val="24"/>
        </w:rPr>
        <w:t xml:space="preserve"> </w:t>
      </w:r>
      <w:r>
        <w:rPr>
          <w:sz w:val="24"/>
        </w:rPr>
        <w:t>выборных</w:t>
      </w:r>
      <w:r>
        <w:rPr>
          <w:spacing w:val="1"/>
          <w:sz w:val="24"/>
        </w:rPr>
        <w:t xml:space="preserve"> </w:t>
      </w:r>
      <w:r>
        <w:rPr>
          <w:sz w:val="24"/>
        </w:rPr>
        <w:t>органов</w:t>
      </w:r>
      <w:r>
        <w:rPr>
          <w:spacing w:val="1"/>
          <w:sz w:val="24"/>
        </w:rPr>
        <w:t xml:space="preserve"> </w:t>
      </w:r>
      <w:r>
        <w:rPr>
          <w:sz w:val="24"/>
        </w:rPr>
        <w:t>самоуправления,</w:t>
      </w:r>
      <w:r>
        <w:rPr>
          <w:spacing w:val="1"/>
          <w:sz w:val="24"/>
        </w:rPr>
        <w:t xml:space="preserve"> </w:t>
      </w:r>
      <w:r>
        <w:rPr>
          <w:sz w:val="24"/>
        </w:rPr>
        <w:t>отвечающих</w:t>
      </w:r>
      <w:r>
        <w:rPr>
          <w:spacing w:val="1"/>
          <w:sz w:val="24"/>
        </w:rPr>
        <w:t xml:space="preserve"> </w:t>
      </w:r>
      <w:r>
        <w:rPr>
          <w:sz w:val="24"/>
        </w:rPr>
        <w:t>за</w:t>
      </w:r>
      <w:r>
        <w:rPr>
          <w:spacing w:val="1"/>
          <w:sz w:val="24"/>
        </w:rPr>
        <w:t xml:space="preserve"> </w:t>
      </w:r>
      <w:r>
        <w:rPr>
          <w:sz w:val="24"/>
        </w:rPr>
        <w:t>различные</w:t>
      </w:r>
      <w:r>
        <w:rPr>
          <w:spacing w:val="-57"/>
          <w:sz w:val="24"/>
        </w:rPr>
        <w:t xml:space="preserve"> </w:t>
      </w:r>
      <w:r>
        <w:rPr>
          <w:sz w:val="24"/>
        </w:rPr>
        <w:t>направления работы класса (например: штаб спортивных дел, штаб творческих дел, штаб</w:t>
      </w:r>
      <w:r>
        <w:rPr>
          <w:spacing w:val="1"/>
          <w:sz w:val="24"/>
        </w:rPr>
        <w:t xml:space="preserve"> </w:t>
      </w:r>
      <w:r>
        <w:rPr>
          <w:sz w:val="24"/>
        </w:rPr>
        <w:t>работы</w:t>
      </w:r>
      <w:r>
        <w:rPr>
          <w:spacing w:val="-1"/>
          <w:sz w:val="24"/>
        </w:rPr>
        <w:t xml:space="preserve"> </w:t>
      </w:r>
      <w:r>
        <w:rPr>
          <w:sz w:val="24"/>
        </w:rPr>
        <w:t>с</w:t>
      </w:r>
      <w:r>
        <w:rPr>
          <w:spacing w:val="-2"/>
          <w:sz w:val="24"/>
        </w:rPr>
        <w:t xml:space="preserve"> </w:t>
      </w:r>
      <w:r>
        <w:rPr>
          <w:sz w:val="24"/>
        </w:rPr>
        <w:t>младшими ребятами);</w:t>
      </w:r>
    </w:p>
    <w:p w:rsidR="004B51D1" w:rsidRDefault="004B51D1" w:rsidP="0025286B">
      <w:pPr>
        <w:pStyle w:val="a5"/>
        <w:widowControl w:val="0"/>
        <w:numPr>
          <w:ilvl w:val="0"/>
          <w:numId w:val="84"/>
        </w:numPr>
        <w:tabs>
          <w:tab w:val="left" w:pos="1398"/>
        </w:tabs>
        <w:autoSpaceDE w:val="0"/>
        <w:autoSpaceDN w:val="0"/>
        <w:spacing w:before="1" w:after="0" w:line="240" w:lineRule="auto"/>
        <w:ind w:right="1307" w:firstLine="0"/>
        <w:contextualSpacing w:val="0"/>
        <w:jc w:val="both"/>
        <w:rPr>
          <w:sz w:val="24"/>
        </w:rPr>
      </w:pPr>
      <w:r>
        <w:rPr>
          <w:sz w:val="24"/>
        </w:rPr>
        <w:t>через</w:t>
      </w:r>
      <w:r>
        <w:rPr>
          <w:spacing w:val="1"/>
          <w:sz w:val="24"/>
        </w:rPr>
        <w:t xml:space="preserve"> </w:t>
      </w:r>
      <w:r>
        <w:rPr>
          <w:sz w:val="24"/>
        </w:rPr>
        <w:t>организацию</w:t>
      </w:r>
      <w:r>
        <w:rPr>
          <w:spacing w:val="1"/>
          <w:sz w:val="24"/>
        </w:rPr>
        <w:t xml:space="preserve"> </w:t>
      </w:r>
      <w:r>
        <w:rPr>
          <w:sz w:val="24"/>
        </w:rPr>
        <w:t>на</w:t>
      </w:r>
      <w:r>
        <w:rPr>
          <w:spacing w:val="1"/>
          <w:sz w:val="24"/>
        </w:rPr>
        <w:t xml:space="preserve"> </w:t>
      </w:r>
      <w:r>
        <w:rPr>
          <w:sz w:val="24"/>
        </w:rPr>
        <w:t>принципах</w:t>
      </w:r>
      <w:r>
        <w:rPr>
          <w:spacing w:val="1"/>
          <w:sz w:val="24"/>
        </w:rPr>
        <w:t xml:space="preserve"> </w:t>
      </w:r>
      <w:r>
        <w:rPr>
          <w:sz w:val="24"/>
        </w:rPr>
        <w:t>самоуправления</w:t>
      </w:r>
      <w:r>
        <w:rPr>
          <w:spacing w:val="1"/>
          <w:sz w:val="24"/>
        </w:rPr>
        <w:t xml:space="preserve"> </w:t>
      </w:r>
      <w:r>
        <w:rPr>
          <w:sz w:val="24"/>
        </w:rPr>
        <w:t>жизни</w:t>
      </w:r>
      <w:r>
        <w:rPr>
          <w:spacing w:val="1"/>
          <w:sz w:val="24"/>
        </w:rPr>
        <w:t xml:space="preserve"> </w:t>
      </w:r>
      <w:r>
        <w:rPr>
          <w:sz w:val="24"/>
        </w:rPr>
        <w:t>детских</w:t>
      </w:r>
      <w:r>
        <w:rPr>
          <w:spacing w:val="1"/>
          <w:sz w:val="24"/>
        </w:rPr>
        <w:t xml:space="preserve"> </w:t>
      </w:r>
      <w:r>
        <w:rPr>
          <w:sz w:val="24"/>
        </w:rPr>
        <w:t>групп,</w:t>
      </w:r>
      <w:r>
        <w:rPr>
          <w:spacing w:val="1"/>
          <w:sz w:val="24"/>
        </w:rPr>
        <w:t xml:space="preserve"> </w:t>
      </w:r>
      <w:r>
        <w:rPr>
          <w:sz w:val="24"/>
        </w:rPr>
        <w:t>отправляющихся</w:t>
      </w:r>
      <w:r>
        <w:rPr>
          <w:spacing w:val="1"/>
          <w:sz w:val="24"/>
        </w:rPr>
        <w:t xml:space="preserve"> </w:t>
      </w:r>
      <w:r>
        <w:rPr>
          <w:sz w:val="24"/>
        </w:rPr>
        <w:t>в</w:t>
      </w:r>
      <w:r>
        <w:rPr>
          <w:spacing w:val="1"/>
          <w:sz w:val="24"/>
        </w:rPr>
        <w:t xml:space="preserve"> </w:t>
      </w:r>
      <w:r>
        <w:rPr>
          <w:sz w:val="24"/>
        </w:rPr>
        <w:t>походы,</w:t>
      </w:r>
      <w:r>
        <w:rPr>
          <w:spacing w:val="1"/>
          <w:sz w:val="24"/>
        </w:rPr>
        <w:t xml:space="preserve"> </w:t>
      </w:r>
      <w:r>
        <w:rPr>
          <w:sz w:val="24"/>
        </w:rPr>
        <w:t>экспедиции,</w:t>
      </w:r>
      <w:r>
        <w:rPr>
          <w:spacing w:val="1"/>
          <w:sz w:val="24"/>
        </w:rPr>
        <w:t xml:space="preserve"> </w:t>
      </w:r>
      <w:r>
        <w:rPr>
          <w:sz w:val="24"/>
        </w:rPr>
        <w:t>на</w:t>
      </w:r>
      <w:r>
        <w:rPr>
          <w:spacing w:val="1"/>
          <w:sz w:val="24"/>
        </w:rPr>
        <w:t xml:space="preserve"> </w:t>
      </w:r>
      <w:r>
        <w:rPr>
          <w:sz w:val="24"/>
        </w:rPr>
        <w:t>экскурсии,</w:t>
      </w:r>
      <w:r>
        <w:rPr>
          <w:spacing w:val="1"/>
          <w:sz w:val="24"/>
        </w:rPr>
        <w:t xml:space="preserve"> </w:t>
      </w:r>
      <w:r>
        <w:rPr>
          <w:sz w:val="24"/>
        </w:rPr>
        <w:t>осуществляемую</w:t>
      </w:r>
      <w:r>
        <w:rPr>
          <w:spacing w:val="1"/>
          <w:sz w:val="24"/>
        </w:rPr>
        <w:t xml:space="preserve"> </w:t>
      </w:r>
      <w:r>
        <w:rPr>
          <w:sz w:val="24"/>
        </w:rPr>
        <w:t>через</w:t>
      </w:r>
      <w:r>
        <w:rPr>
          <w:spacing w:val="1"/>
          <w:sz w:val="24"/>
        </w:rPr>
        <w:t xml:space="preserve"> </w:t>
      </w:r>
      <w:r>
        <w:rPr>
          <w:sz w:val="24"/>
        </w:rPr>
        <w:t>систему</w:t>
      </w:r>
      <w:r>
        <w:rPr>
          <w:spacing w:val="1"/>
          <w:sz w:val="24"/>
        </w:rPr>
        <w:t xml:space="preserve"> </w:t>
      </w:r>
      <w:r>
        <w:rPr>
          <w:sz w:val="24"/>
        </w:rPr>
        <w:t>распределяемых среди</w:t>
      </w:r>
      <w:r>
        <w:rPr>
          <w:spacing w:val="1"/>
          <w:sz w:val="24"/>
        </w:rPr>
        <w:t xml:space="preserve"> </w:t>
      </w:r>
      <w:r>
        <w:rPr>
          <w:sz w:val="24"/>
        </w:rPr>
        <w:t>участников ответственных должностей.</w:t>
      </w:r>
    </w:p>
    <w:p w:rsidR="004B51D1" w:rsidRDefault="004B51D1" w:rsidP="004B51D1">
      <w:pPr>
        <w:pStyle w:val="Heading2"/>
        <w:spacing w:before="4" w:line="273" w:lineRule="exact"/>
        <w:jc w:val="both"/>
      </w:pPr>
      <w:r>
        <w:t>На</w:t>
      </w:r>
      <w:r>
        <w:rPr>
          <w:spacing w:val="-3"/>
        </w:rPr>
        <w:t xml:space="preserve"> </w:t>
      </w:r>
      <w:r>
        <w:t>индивидуальном</w:t>
      </w:r>
      <w:r>
        <w:rPr>
          <w:spacing w:val="-3"/>
        </w:rPr>
        <w:t xml:space="preserve"> </w:t>
      </w:r>
      <w:r>
        <w:t>уровне:</w:t>
      </w:r>
    </w:p>
    <w:p w:rsidR="004B51D1" w:rsidRDefault="004B51D1" w:rsidP="0025286B">
      <w:pPr>
        <w:pStyle w:val="a5"/>
        <w:widowControl w:val="0"/>
        <w:numPr>
          <w:ilvl w:val="0"/>
          <w:numId w:val="84"/>
        </w:numPr>
        <w:tabs>
          <w:tab w:val="left" w:pos="1398"/>
        </w:tabs>
        <w:autoSpaceDE w:val="0"/>
        <w:autoSpaceDN w:val="0"/>
        <w:spacing w:after="0" w:line="240" w:lineRule="auto"/>
        <w:ind w:right="1308" w:firstLine="0"/>
        <w:contextualSpacing w:val="0"/>
        <w:jc w:val="both"/>
        <w:rPr>
          <w:sz w:val="24"/>
        </w:rPr>
      </w:pPr>
      <w:r>
        <w:rPr>
          <w:sz w:val="24"/>
        </w:rPr>
        <w:t>через вовлечение школьников в планирование, организацию, проведение и анализ</w:t>
      </w:r>
      <w:r>
        <w:rPr>
          <w:spacing w:val="1"/>
          <w:sz w:val="24"/>
        </w:rPr>
        <w:t xml:space="preserve"> </w:t>
      </w:r>
      <w:r>
        <w:rPr>
          <w:sz w:val="24"/>
        </w:rPr>
        <w:t>общешкольных</w:t>
      </w:r>
      <w:r>
        <w:rPr>
          <w:spacing w:val="1"/>
          <w:sz w:val="24"/>
        </w:rPr>
        <w:t xml:space="preserve"> </w:t>
      </w:r>
      <w:r>
        <w:rPr>
          <w:sz w:val="24"/>
        </w:rPr>
        <w:t>и внутриклассных</w:t>
      </w:r>
      <w:r>
        <w:rPr>
          <w:spacing w:val="1"/>
          <w:sz w:val="24"/>
        </w:rPr>
        <w:t xml:space="preserve"> </w:t>
      </w:r>
      <w:r>
        <w:rPr>
          <w:sz w:val="24"/>
        </w:rPr>
        <w:t>дел;</w:t>
      </w:r>
    </w:p>
    <w:p w:rsidR="004B51D1" w:rsidRDefault="004B51D1" w:rsidP="0025286B">
      <w:pPr>
        <w:pStyle w:val="a5"/>
        <w:widowControl w:val="0"/>
        <w:numPr>
          <w:ilvl w:val="0"/>
          <w:numId w:val="84"/>
        </w:numPr>
        <w:tabs>
          <w:tab w:val="left" w:pos="1398"/>
        </w:tabs>
        <w:autoSpaceDE w:val="0"/>
        <w:autoSpaceDN w:val="0"/>
        <w:spacing w:after="0" w:line="240" w:lineRule="auto"/>
        <w:ind w:right="1303" w:firstLine="0"/>
        <w:contextualSpacing w:val="0"/>
        <w:jc w:val="both"/>
        <w:rPr>
          <w:sz w:val="24"/>
        </w:rPr>
      </w:pPr>
      <w:r>
        <w:rPr>
          <w:sz w:val="24"/>
        </w:rPr>
        <w:t>через реализацию школьниками, взявшими на себя соответствующую роль, функций</w:t>
      </w:r>
      <w:r>
        <w:rPr>
          <w:spacing w:val="1"/>
          <w:sz w:val="24"/>
        </w:rPr>
        <w:t xml:space="preserve"> </w:t>
      </w:r>
      <w:r>
        <w:rPr>
          <w:sz w:val="24"/>
        </w:rPr>
        <w:t xml:space="preserve">по </w:t>
      </w:r>
      <w:proofErr w:type="gramStart"/>
      <w:r>
        <w:rPr>
          <w:sz w:val="24"/>
        </w:rPr>
        <w:t>контролю за</w:t>
      </w:r>
      <w:proofErr w:type="gramEnd"/>
      <w:r>
        <w:rPr>
          <w:sz w:val="24"/>
        </w:rPr>
        <w:t xml:space="preserve"> порядком и чистотой в классе, уходом за классной комнатой, комнатными</w:t>
      </w:r>
      <w:r>
        <w:rPr>
          <w:spacing w:val="1"/>
          <w:sz w:val="24"/>
        </w:rPr>
        <w:t xml:space="preserve"> </w:t>
      </w:r>
      <w:r>
        <w:rPr>
          <w:sz w:val="24"/>
        </w:rPr>
        <w:t>растениями</w:t>
      </w:r>
      <w:r>
        <w:rPr>
          <w:spacing w:val="-1"/>
          <w:sz w:val="24"/>
        </w:rPr>
        <w:t xml:space="preserve"> </w:t>
      </w:r>
      <w:r>
        <w:rPr>
          <w:sz w:val="24"/>
        </w:rPr>
        <w:t>и т.п.</w:t>
      </w:r>
    </w:p>
    <w:p w:rsidR="004B51D1" w:rsidRDefault="004B51D1" w:rsidP="004B51D1">
      <w:pPr>
        <w:pStyle w:val="af3"/>
        <w:spacing w:before="1"/>
        <w:jc w:val="left"/>
      </w:pPr>
    </w:p>
    <w:p w:rsidR="004B51D1" w:rsidRDefault="004B51D1" w:rsidP="0025286B">
      <w:pPr>
        <w:pStyle w:val="Heading1"/>
        <w:numPr>
          <w:ilvl w:val="3"/>
          <w:numId w:val="81"/>
        </w:numPr>
        <w:tabs>
          <w:tab w:val="left" w:pos="3322"/>
        </w:tabs>
        <w:ind w:left="3322" w:hanging="780"/>
        <w:jc w:val="left"/>
      </w:pPr>
      <w:r>
        <w:t>Модуль</w:t>
      </w:r>
      <w:r>
        <w:rPr>
          <w:spacing w:val="-3"/>
        </w:rPr>
        <w:t xml:space="preserve"> </w:t>
      </w:r>
      <w:r>
        <w:t>«Детские</w:t>
      </w:r>
      <w:r>
        <w:rPr>
          <w:spacing w:val="-3"/>
        </w:rPr>
        <w:t xml:space="preserve"> </w:t>
      </w:r>
      <w:r>
        <w:t>общественные</w:t>
      </w:r>
      <w:r>
        <w:rPr>
          <w:spacing w:val="-4"/>
        </w:rPr>
        <w:t xml:space="preserve"> </w:t>
      </w:r>
      <w:r>
        <w:t>объединения»</w:t>
      </w:r>
    </w:p>
    <w:p w:rsidR="004B51D1" w:rsidRDefault="004B51D1" w:rsidP="004B51D1">
      <w:pPr>
        <w:pStyle w:val="af3"/>
        <w:spacing w:before="7"/>
        <w:jc w:val="left"/>
        <w:rPr>
          <w:b/>
          <w:sz w:val="23"/>
        </w:rPr>
      </w:pPr>
    </w:p>
    <w:p w:rsidR="004B51D1" w:rsidRDefault="004B51D1" w:rsidP="004B51D1">
      <w:pPr>
        <w:pStyle w:val="af3"/>
        <w:ind w:right="1299" w:firstLine="180"/>
      </w:pPr>
      <w:r>
        <w:t>Действующее</w:t>
      </w:r>
      <w:r>
        <w:rPr>
          <w:spacing w:val="1"/>
        </w:rPr>
        <w:t xml:space="preserve"> </w:t>
      </w:r>
      <w:r>
        <w:t>на</w:t>
      </w:r>
      <w:r>
        <w:rPr>
          <w:spacing w:val="1"/>
        </w:rPr>
        <w:t xml:space="preserve"> </w:t>
      </w:r>
      <w:r>
        <w:t>базе</w:t>
      </w:r>
      <w:r>
        <w:rPr>
          <w:spacing w:val="1"/>
        </w:rPr>
        <w:t xml:space="preserve"> </w:t>
      </w:r>
      <w:r>
        <w:t>школы</w:t>
      </w:r>
      <w:r>
        <w:rPr>
          <w:spacing w:val="1"/>
        </w:rPr>
        <w:t xml:space="preserve"> </w:t>
      </w:r>
      <w:r>
        <w:t>детское</w:t>
      </w:r>
      <w:r>
        <w:rPr>
          <w:spacing w:val="1"/>
        </w:rPr>
        <w:t xml:space="preserve"> </w:t>
      </w:r>
      <w:r>
        <w:t>общественное</w:t>
      </w:r>
      <w:r>
        <w:rPr>
          <w:spacing w:val="1"/>
        </w:rPr>
        <w:t xml:space="preserve"> </w:t>
      </w:r>
      <w:r>
        <w:t>объединение</w:t>
      </w:r>
      <w:r>
        <w:rPr>
          <w:spacing w:val="1"/>
        </w:rPr>
        <w:t xml:space="preserve"> </w:t>
      </w:r>
      <w:r>
        <w:t>–</w:t>
      </w:r>
      <w:r>
        <w:rPr>
          <w:spacing w:val="1"/>
        </w:rPr>
        <w:t xml:space="preserve"> </w:t>
      </w:r>
      <w:r>
        <w:t>это</w:t>
      </w:r>
      <w:r>
        <w:rPr>
          <w:spacing w:val="1"/>
        </w:rPr>
        <w:t xml:space="preserve"> </w:t>
      </w:r>
      <w:r>
        <w:t>добровольное,</w:t>
      </w:r>
      <w:r>
        <w:rPr>
          <w:spacing w:val="1"/>
        </w:rPr>
        <w:t xml:space="preserve"> </w:t>
      </w:r>
      <w:r>
        <w:t>самоуправляемое,</w:t>
      </w:r>
      <w:r>
        <w:rPr>
          <w:spacing w:val="1"/>
        </w:rPr>
        <w:t xml:space="preserve"> </w:t>
      </w:r>
      <w:r>
        <w:t>некоммерческое</w:t>
      </w:r>
      <w:r>
        <w:rPr>
          <w:spacing w:val="1"/>
        </w:rPr>
        <w:t xml:space="preserve"> </w:t>
      </w:r>
      <w:r>
        <w:t>формирование,</w:t>
      </w:r>
      <w:r>
        <w:rPr>
          <w:spacing w:val="1"/>
        </w:rPr>
        <w:t xml:space="preserve"> </w:t>
      </w:r>
      <w:r>
        <w:t>созданное</w:t>
      </w:r>
      <w:r>
        <w:rPr>
          <w:spacing w:val="1"/>
        </w:rPr>
        <w:t xml:space="preserve"> </w:t>
      </w:r>
      <w:r>
        <w:t>по</w:t>
      </w:r>
      <w:r>
        <w:rPr>
          <w:spacing w:val="1"/>
        </w:rPr>
        <w:t xml:space="preserve"> </w:t>
      </w:r>
      <w:r>
        <w:t>инициативе</w:t>
      </w:r>
      <w:r>
        <w:rPr>
          <w:spacing w:val="1"/>
        </w:rPr>
        <w:t xml:space="preserve"> </w:t>
      </w:r>
      <w:r>
        <w:t>детей</w:t>
      </w:r>
      <w:r>
        <w:rPr>
          <w:spacing w:val="1"/>
        </w:rPr>
        <w:t xml:space="preserve"> </w:t>
      </w:r>
      <w:r>
        <w:t>и</w:t>
      </w:r>
      <w:r>
        <w:rPr>
          <w:spacing w:val="1"/>
        </w:rPr>
        <w:t xml:space="preserve"> </w:t>
      </w:r>
      <w:r>
        <w:t>взрослых, объединившихся на основе общности</w:t>
      </w:r>
      <w:r>
        <w:rPr>
          <w:spacing w:val="1"/>
        </w:rPr>
        <w:t xml:space="preserve"> </w:t>
      </w:r>
      <w:r>
        <w:t>интересов для реализации общих целей,</w:t>
      </w:r>
      <w:r>
        <w:rPr>
          <w:spacing w:val="1"/>
        </w:rPr>
        <w:t xml:space="preserve"> </w:t>
      </w:r>
      <w:r>
        <w:t>указанных</w:t>
      </w:r>
      <w:r>
        <w:rPr>
          <w:spacing w:val="1"/>
        </w:rPr>
        <w:t xml:space="preserve"> </w:t>
      </w:r>
      <w:r>
        <w:t>в</w:t>
      </w:r>
      <w:r>
        <w:rPr>
          <w:spacing w:val="1"/>
        </w:rPr>
        <w:t xml:space="preserve"> </w:t>
      </w:r>
      <w:r>
        <w:t>уставе</w:t>
      </w:r>
      <w:r>
        <w:rPr>
          <w:spacing w:val="1"/>
        </w:rPr>
        <w:t xml:space="preserve"> </w:t>
      </w:r>
      <w:r>
        <w:t>общественного</w:t>
      </w:r>
      <w:r>
        <w:rPr>
          <w:spacing w:val="1"/>
        </w:rPr>
        <w:t xml:space="preserve"> </w:t>
      </w:r>
      <w:r>
        <w:t>объединения.</w:t>
      </w:r>
      <w:r>
        <w:rPr>
          <w:spacing w:val="1"/>
        </w:rPr>
        <w:t xml:space="preserve"> </w:t>
      </w:r>
      <w:r>
        <w:t>Его</w:t>
      </w:r>
      <w:r>
        <w:rPr>
          <w:spacing w:val="1"/>
        </w:rPr>
        <w:t xml:space="preserve"> </w:t>
      </w:r>
      <w:r>
        <w:t>правовой</w:t>
      </w:r>
      <w:r>
        <w:rPr>
          <w:spacing w:val="1"/>
        </w:rPr>
        <w:t xml:space="preserve"> </w:t>
      </w:r>
      <w:r>
        <w:t>основой</w:t>
      </w:r>
      <w:r>
        <w:rPr>
          <w:spacing w:val="1"/>
        </w:rPr>
        <w:t xml:space="preserve"> </w:t>
      </w:r>
      <w:r>
        <w:t>является</w:t>
      </w:r>
      <w:r>
        <w:rPr>
          <w:spacing w:val="1"/>
        </w:rPr>
        <w:t xml:space="preserve"> </w:t>
      </w:r>
      <w:r>
        <w:t>ФЗ</w:t>
      </w:r>
      <w:r>
        <w:rPr>
          <w:spacing w:val="1"/>
        </w:rPr>
        <w:t xml:space="preserve"> </w:t>
      </w:r>
      <w:r>
        <w:t>от</w:t>
      </w:r>
      <w:r>
        <w:rPr>
          <w:spacing w:val="1"/>
        </w:rPr>
        <w:t xml:space="preserve"> </w:t>
      </w:r>
      <w:r>
        <w:t>19.05.1995</w:t>
      </w:r>
      <w:r>
        <w:rPr>
          <w:spacing w:val="1"/>
        </w:rPr>
        <w:t xml:space="preserve"> </w:t>
      </w:r>
      <w:r>
        <w:t>N</w:t>
      </w:r>
      <w:r>
        <w:rPr>
          <w:spacing w:val="1"/>
        </w:rPr>
        <w:t xml:space="preserve"> </w:t>
      </w:r>
      <w:r>
        <w:t>82-ФЗ</w:t>
      </w:r>
      <w:r>
        <w:rPr>
          <w:spacing w:val="1"/>
        </w:rPr>
        <w:t xml:space="preserve"> </w:t>
      </w:r>
      <w:r>
        <w:t>(ред.</w:t>
      </w:r>
      <w:r>
        <w:rPr>
          <w:spacing w:val="1"/>
        </w:rPr>
        <w:t xml:space="preserve"> </w:t>
      </w:r>
      <w:r>
        <w:t>от</w:t>
      </w:r>
      <w:r>
        <w:rPr>
          <w:spacing w:val="1"/>
        </w:rPr>
        <w:t xml:space="preserve"> </w:t>
      </w:r>
      <w:r>
        <w:t>20.12.2017)</w:t>
      </w:r>
      <w:r>
        <w:rPr>
          <w:spacing w:val="1"/>
        </w:rPr>
        <w:t xml:space="preserve"> </w:t>
      </w:r>
      <w:r>
        <w:t>«Об</w:t>
      </w:r>
      <w:r>
        <w:rPr>
          <w:spacing w:val="1"/>
        </w:rPr>
        <w:t xml:space="preserve"> </w:t>
      </w:r>
      <w:r>
        <w:t>общественных</w:t>
      </w:r>
      <w:r>
        <w:rPr>
          <w:spacing w:val="1"/>
        </w:rPr>
        <w:t xml:space="preserve"> </w:t>
      </w:r>
      <w:r>
        <w:t>объединениях»</w:t>
      </w:r>
      <w:r>
        <w:rPr>
          <w:spacing w:val="1"/>
        </w:rPr>
        <w:t xml:space="preserve"> </w:t>
      </w:r>
      <w:r>
        <w:t>(ст.</w:t>
      </w:r>
      <w:r>
        <w:rPr>
          <w:spacing w:val="1"/>
        </w:rPr>
        <w:t xml:space="preserve"> </w:t>
      </w:r>
      <w:r>
        <w:t>5).</w:t>
      </w:r>
      <w:r>
        <w:rPr>
          <w:spacing w:val="1"/>
        </w:rPr>
        <w:t xml:space="preserve"> </w:t>
      </w:r>
      <w:r>
        <w:t>Воспитание</w:t>
      </w:r>
      <w:r>
        <w:rPr>
          <w:spacing w:val="-2"/>
        </w:rPr>
        <w:t xml:space="preserve"> </w:t>
      </w:r>
      <w:r>
        <w:t>в</w:t>
      </w:r>
      <w:r>
        <w:rPr>
          <w:spacing w:val="-1"/>
        </w:rPr>
        <w:t xml:space="preserve"> </w:t>
      </w:r>
      <w:r>
        <w:t>детском</w:t>
      </w:r>
      <w:r>
        <w:rPr>
          <w:spacing w:val="-1"/>
        </w:rPr>
        <w:t xml:space="preserve"> </w:t>
      </w:r>
      <w:r>
        <w:t>общественном</w:t>
      </w:r>
      <w:r>
        <w:rPr>
          <w:spacing w:val="-1"/>
        </w:rPr>
        <w:t xml:space="preserve"> </w:t>
      </w:r>
      <w:r>
        <w:t>объединении</w:t>
      </w:r>
      <w:r>
        <w:rPr>
          <w:spacing w:val="-1"/>
        </w:rPr>
        <w:t xml:space="preserve"> </w:t>
      </w:r>
      <w:r>
        <w:t>осуществляется</w:t>
      </w:r>
      <w:r>
        <w:rPr>
          <w:spacing w:val="2"/>
        </w:rPr>
        <w:t xml:space="preserve"> </w:t>
      </w:r>
      <w:proofErr w:type="gramStart"/>
      <w:r>
        <w:t>через</w:t>
      </w:r>
      <w:proofErr w:type="gramEnd"/>
      <w:r>
        <w:t>:</w:t>
      </w:r>
    </w:p>
    <w:p w:rsidR="004B51D1" w:rsidRDefault="004B51D1" w:rsidP="0025286B">
      <w:pPr>
        <w:pStyle w:val="a5"/>
        <w:widowControl w:val="0"/>
        <w:numPr>
          <w:ilvl w:val="0"/>
          <w:numId w:val="84"/>
        </w:numPr>
        <w:tabs>
          <w:tab w:val="left" w:pos="1115"/>
        </w:tabs>
        <w:autoSpaceDE w:val="0"/>
        <w:autoSpaceDN w:val="0"/>
        <w:spacing w:after="0" w:line="240" w:lineRule="auto"/>
        <w:ind w:right="1303" w:firstLine="0"/>
        <w:contextualSpacing w:val="0"/>
        <w:jc w:val="both"/>
        <w:rPr>
          <w:sz w:val="24"/>
        </w:rPr>
      </w:pPr>
      <w:r>
        <w:rPr>
          <w:sz w:val="24"/>
        </w:rPr>
        <w:t>утверждение и</w:t>
      </w:r>
      <w:r>
        <w:rPr>
          <w:spacing w:val="1"/>
          <w:sz w:val="24"/>
        </w:rPr>
        <w:t xml:space="preserve"> </w:t>
      </w:r>
      <w:r>
        <w:rPr>
          <w:sz w:val="24"/>
        </w:rPr>
        <w:t>последовательную</w:t>
      </w:r>
      <w:r>
        <w:rPr>
          <w:spacing w:val="1"/>
          <w:sz w:val="24"/>
        </w:rPr>
        <w:t xml:space="preserve"> </w:t>
      </w:r>
      <w:r>
        <w:rPr>
          <w:sz w:val="24"/>
        </w:rPr>
        <w:t>реализацию</w:t>
      </w:r>
      <w:r>
        <w:rPr>
          <w:spacing w:val="1"/>
          <w:sz w:val="24"/>
        </w:rPr>
        <w:t xml:space="preserve"> </w:t>
      </w:r>
      <w:r>
        <w:rPr>
          <w:sz w:val="24"/>
        </w:rPr>
        <w:t>в</w:t>
      </w:r>
      <w:r>
        <w:rPr>
          <w:spacing w:val="1"/>
          <w:sz w:val="24"/>
        </w:rPr>
        <w:t xml:space="preserve"> </w:t>
      </w:r>
      <w:r>
        <w:rPr>
          <w:sz w:val="24"/>
        </w:rPr>
        <w:t>детском</w:t>
      </w:r>
      <w:r>
        <w:rPr>
          <w:spacing w:val="1"/>
          <w:sz w:val="24"/>
        </w:rPr>
        <w:t xml:space="preserve"> </w:t>
      </w:r>
      <w:r>
        <w:rPr>
          <w:sz w:val="24"/>
        </w:rPr>
        <w:t>общественном</w:t>
      </w:r>
      <w:r>
        <w:rPr>
          <w:spacing w:val="1"/>
          <w:sz w:val="24"/>
        </w:rPr>
        <w:t xml:space="preserve"> </w:t>
      </w:r>
      <w:r>
        <w:rPr>
          <w:sz w:val="24"/>
        </w:rPr>
        <w:t>объединении</w:t>
      </w:r>
      <w:r>
        <w:rPr>
          <w:spacing w:val="1"/>
          <w:sz w:val="24"/>
        </w:rPr>
        <w:t xml:space="preserve"> </w:t>
      </w:r>
      <w:r>
        <w:rPr>
          <w:sz w:val="24"/>
        </w:rPr>
        <w:t>демократических</w:t>
      </w:r>
      <w:r>
        <w:rPr>
          <w:spacing w:val="1"/>
          <w:sz w:val="24"/>
        </w:rPr>
        <w:t xml:space="preserve"> </w:t>
      </w:r>
      <w:r>
        <w:rPr>
          <w:sz w:val="24"/>
        </w:rPr>
        <w:t>процедур</w:t>
      </w:r>
      <w:r>
        <w:rPr>
          <w:spacing w:val="1"/>
          <w:sz w:val="24"/>
        </w:rPr>
        <w:t xml:space="preserve"> </w:t>
      </w:r>
      <w:r>
        <w:rPr>
          <w:sz w:val="24"/>
        </w:rPr>
        <w:t>(выборы</w:t>
      </w:r>
      <w:r>
        <w:rPr>
          <w:spacing w:val="1"/>
          <w:sz w:val="24"/>
        </w:rPr>
        <w:t xml:space="preserve"> </w:t>
      </w:r>
      <w:r>
        <w:rPr>
          <w:sz w:val="24"/>
        </w:rPr>
        <w:t>руководящих</w:t>
      </w:r>
      <w:r>
        <w:rPr>
          <w:spacing w:val="1"/>
          <w:sz w:val="24"/>
        </w:rPr>
        <w:t xml:space="preserve"> </w:t>
      </w:r>
      <w:r>
        <w:rPr>
          <w:sz w:val="24"/>
        </w:rPr>
        <w:t>органов</w:t>
      </w:r>
      <w:r>
        <w:rPr>
          <w:spacing w:val="1"/>
          <w:sz w:val="24"/>
        </w:rPr>
        <w:t xml:space="preserve"> </w:t>
      </w:r>
      <w:r>
        <w:rPr>
          <w:sz w:val="24"/>
        </w:rPr>
        <w:t>объединения,</w:t>
      </w:r>
      <w:r>
        <w:rPr>
          <w:spacing w:val="1"/>
          <w:sz w:val="24"/>
        </w:rPr>
        <w:t xml:space="preserve"> </w:t>
      </w:r>
      <w:r>
        <w:rPr>
          <w:sz w:val="24"/>
        </w:rPr>
        <w:t>подотчетность</w:t>
      </w:r>
      <w:r>
        <w:rPr>
          <w:spacing w:val="1"/>
          <w:sz w:val="24"/>
        </w:rPr>
        <w:t xml:space="preserve"> </w:t>
      </w:r>
      <w:r>
        <w:rPr>
          <w:sz w:val="24"/>
        </w:rPr>
        <w:t>выборных органов общему сбору объединения; ротация состава выборных органов и т.п.),</w:t>
      </w:r>
      <w:r>
        <w:rPr>
          <w:spacing w:val="1"/>
          <w:sz w:val="24"/>
        </w:rPr>
        <w:t xml:space="preserve"> </w:t>
      </w:r>
      <w:r>
        <w:rPr>
          <w:sz w:val="24"/>
        </w:rPr>
        <w:t>дающих</w:t>
      </w:r>
      <w:r>
        <w:rPr>
          <w:spacing w:val="-2"/>
          <w:sz w:val="24"/>
        </w:rPr>
        <w:t xml:space="preserve"> </w:t>
      </w:r>
      <w:r>
        <w:rPr>
          <w:sz w:val="24"/>
        </w:rPr>
        <w:t>ребенку</w:t>
      </w:r>
      <w:r>
        <w:rPr>
          <w:spacing w:val="-9"/>
          <w:sz w:val="24"/>
        </w:rPr>
        <w:t xml:space="preserve"> </w:t>
      </w:r>
      <w:r>
        <w:rPr>
          <w:sz w:val="24"/>
        </w:rPr>
        <w:t>возможность</w:t>
      </w:r>
      <w:r>
        <w:rPr>
          <w:spacing w:val="-2"/>
          <w:sz w:val="24"/>
        </w:rPr>
        <w:t xml:space="preserve"> </w:t>
      </w:r>
      <w:r>
        <w:rPr>
          <w:sz w:val="24"/>
        </w:rPr>
        <w:t>получить</w:t>
      </w:r>
      <w:r>
        <w:rPr>
          <w:spacing w:val="-2"/>
          <w:sz w:val="24"/>
        </w:rPr>
        <w:t xml:space="preserve"> </w:t>
      </w:r>
      <w:r>
        <w:rPr>
          <w:sz w:val="24"/>
        </w:rPr>
        <w:t>социально</w:t>
      </w:r>
      <w:r>
        <w:rPr>
          <w:spacing w:val="-3"/>
          <w:sz w:val="24"/>
        </w:rPr>
        <w:t xml:space="preserve"> </w:t>
      </w:r>
      <w:r>
        <w:rPr>
          <w:sz w:val="24"/>
        </w:rPr>
        <w:t>значимый</w:t>
      </w:r>
      <w:r>
        <w:rPr>
          <w:spacing w:val="-3"/>
          <w:sz w:val="24"/>
        </w:rPr>
        <w:t xml:space="preserve"> </w:t>
      </w:r>
      <w:r>
        <w:rPr>
          <w:sz w:val="24"/>
        </w:rPr>
        <w:t>опыт</w:t>
      </w:r>
      <w:r>
        <w:rPr>
          <w:spacing w:val="-3"/>
          <w:sz w:val="24"/>
        </w:rPr>
        <w:t xml:space="preserve"> </w:t>
      </w:r>
      <w:r>
        <w:rPr>
          <w:sz w:val="24"/>
        </w:rPr>
        <w:t>гражданского</w:t>
      </w:r>
      <w:r>
        <w:rPr>
          <w:spacing w:val="-3"/>
          <w:sz w:val="24"/>
        </w:rPr>
        <w:t xml:space="preserve"> </w:t>
      </w:r>
      <w:r>
        <w:rPr>
          <w:sz w:val="24"/>
        </w:rPr>
        <w:t>поведения;</w:t>
      </w:r>
    </w:p>
    <w:p w:rsidR="004B51D1" w:rsidRDefault="004B51D1" w:rsidP="0025286B">
      <w:pPr>
        <w:pStyle w:val="a5"/>
        <w:widowControl w:val="0"/>
        <w:numPr>
          <w:ilvl w:val="0"/>
          <w:numId w:val="84"/>
        </w:numPr>
        <w:tabs>
          <w:tab w:val="left" w:pos="1115"/>
        </w:tabs>
        <w:autoSpaceDE w:val="0"/>
        <w:autoSpaceDN w:val="0"/>
        <w:spacing w:after="0" w:line="240" w:lineRule="auto"/>
        <w:ind w:right="1300" w:firstLine="0"/>
        <w:contextualSpacing w:val="0"/>
        <w:jc w:val="both"/>
        <w:rPr>
          <w:sz w:val="24"/>
        </w:rPr>
      </w:pPr>
      <w:r>
        <w:rPr>
          <w:sz w:val="24"/>
        </w:rPr>
        <w:t>организацию общественно полезных дел, дающих детям возможность получить важный</w:t>
      </w:r>
      <w:r>
        <w:rPr>
          <w:spacing w:val="1"/>
          <w:sz w:val="24"/>
        </w:rPr>
        <w:t xml:space="preserve"> </w:t>
      </w:r>
      <w:r>
        <w:rPr>
          <w:sz w:val="24"/>
        </w:rPr>
        <w:t>для их личностного развития опыт деятельности, направленной на помощь другим людям,</w:t>
      </w:r>
      <w:r>
        <w:rPr>
          <w:spacing w:val="1"/>
          <w:sz w:val="24"/>
        </w:rPr>
        <w:t xml:space="preserve"> </w:t>
      </w:r>
      <w:r>
        <w:rPr>
          <w:sz w:val="24"/>
        </w:rPr>
        <w:t>своей школе, обществу в целом; развить в себе такие качества как забота, уважение, умение</w:t>
      </w:r>
      <w:r>
        <w:rPr>
          <w:spacing w:val="1"/>
          <w:sz w:val="24"/>
        </w:rPr>
        <w:t xml:space="preserve"> </w:t>
      </w:r>
      <w:r>
        <w:rPr>
          <w:sz w:val="24"/>
        </w:rPr>
        <w:t>сопереживать,</w:t>
      </w:r>
      <w:r>
        <w:rPr>
          <w:spacing w:val="1"/>
          <w:sz w:val="24"/>
        </w:rPr>
        <w:t xml:space="preserve"> </w:t>
      </w:r>
      <w:r>
        <w:rPr>
          <w:sz w:val="24"/>
        </w:rPr>
        <w:t>умение</w:t>
      </w:r>
      <w:r>
        <w:rPr>
          <w:spacing w:val="1"/>
          <w:sz w:val="24"/>
        </w:rPr>
        <w:t xml:space="preserve"> </w:t>
      </w:r>
      <w:r>
        <w:rPr>
          <w:sz w:val="24"/>
        </w:rPr>
        <w:t>общаться,</w:t>
      </w:r>
      <w:r>
        <w:rPr>
          <w:spacing w:val="1"/>
          <w:sz w:val="24"/>
        </w:rPr>
        <w:t xml:space="preserve"> </w:t>
      </w:r>
      <w:r>
        <w:rPr>
          <w:sz w:val="24"/>
        </w:rPr>
        <w:t>слушать</w:t>
      </w:r>
      <w:r>
        <w:rPr>
          <w:spacing w:val="1"/>
          <w:sz w:val="24"/>
        </w:rPr>
        <w:t xml:space="preserve"> </w:t>
      </w:r>
      <w:r>
        <w:rPr>
          <w:sz w:val="24"/>
        </w:rPr>
        <w:t>и</w:t>
      </w:r>
      <w:r>
        <w:rPr>
          <w:spacing w:val="1"/>
          <w:sz w:val="24"/>
        </w:rPr>
        <w:t xml:space="preserve"> </w:t>
      </w:r>
      <w:r>
        <w:rPr>
          <w:sz w:val="24"/>
        </w:rPr>
        <w:t>слышать</w:t>
      </w:r>
      <w:r>
        <w:rPr>
          <w:spacing w:val="1"/>
          <w:sz w:val="24"/>
        </w:rPr>
        <w:t xml:space="preserve"> </w:t>
      </w:r>
      <w:r>
        <w:rPr>
          <w:sz w:val="24"/>
        </w:rPr>
        <w:t>других.</w:t>
      </w:r>
      <w:r>
        <w:rPr>
          <w:spacing w:val="1"/>
          <w:sz w:val="24"/>
        </w:rPr>
        <w:t xml:space="preserve"> </w:t>
      </w:r>
      <w:proofErr w:type="gramStart"/>
      <w:r>
        <w:rPr>
          <w:sz w:val="24"/>
        </w:rPr>
        <w:t>Такими</w:t>
      </w:r>
      <w:r>
        <w:rPr>
          <w:spacing w:val="1"/>
          <w:sz w:val="24"/>
        </w:rPr>
        <w:t xml:space="preserve"> </w:t>
      </w:r>
      <w:r>
        <w:rPr>
          <w:sz w:val="24"/>
        </w:rPr>
        <w:t>делами</w:t>
      </w:r>
      <w:r>
        <w:rPr>
          <w:spacing w:val="1"/>
          <w:sz w:val="24"/>
        </w:rPr>
        <w:t xml:space="preserve"> </w:t>
      </w:r>
      <w:r>
        <w:rPr>
          <w:sz w:val="24"/>
        </w:rPr>
        <w:t>являются:</w:t>
      </w:r>
      <w:r>
        <w:rPr>
          <w:spacing w:val="1"/>
          <w:sz w:val="24"/>
        </w:rPr>
        <w:t xml:space="preserve"> </w:t>
      </w:r>
      <w:r>
        <w:rPr>
          <w:sz w:val="24"/>
        </w:rPr>
        <w:t>посильная</w:t>
      </w:r>
      <w:r>
        <w:rPr>
          <w:spacing w:val="1"/>
          <w:sz w:val="24"/>
        </w:rPr>
        <w:t xml:space="preserve"> </w:t>
      </w:r>
      <w:r>
        <w:rPr>
          <w:sz w:val="24"/>
        </w:rPr>
        <w:t>помощь,</w:t>
      </w:r>
      <w:r>
        <w:rPr>
          <w:spacing w:val="1"/>
          <w:sz w:val="24"/>
        </w:rPr>
        <w:t xml:space="preserve"> </w:t>
      </w:r>
      <w:r>
        <w:rPr>
          <w:sz w:val="24"/>
        </w:rPr>
        <w:t>оказываемая</w:t>
      </w:r>
      <w:r>
        <w:rPr>
          <w:spacing w:val="1"/>
          <w:sz w:val="24"/>
        </w:rPr>
        <w:t xml:space="preserve"> </w:t>
      </w:r>
      <w:r>
        <w:rPr>
          <w:sz w:val="24"/>
        </w:rPr>
        <w:t>школьниками</w:t>
      </w:r>
      <w:r>
        <w:rPr>
          <w:spacing w:val="1"/>
          <w:sz w:val="24"/>
        </w:rPr>
        <w:t xml:space="preserve"> </w:t>
      </w:r>
      <w:r>
        <w:rPr>
          <w:sz w:val="24"/>
        </w:rPr>
        <w:t>пожилым</w:t>
      </w:r>
      <w:r>
        <w:rPr>
          <w:spacing w:val="1"/>
          <w:sz w:val="24"/>
        </w:rPr>
        <w:t xml:space="preserve"> </w:t>
      </w:r>
      <w:r>
        <w:rPr>
          <w:sz w:val="24"/>
        </w:rPr>
        <w:t>людям;</w:t>
      </w:r>
      <w:r>
        <w:rPr>
          <w:spacing w:val="1"/>
          <w:sz w:val="24"/>
        </w:rPr>
        <w:t xml:space="preserve"> </w:t>
      </w:r>
      <w:r>
        <w:rPr>
          <w:sz w:val="24"/>
        </w:rPr>
        <w:t>совместная</w:t>
      </w:r>
      <w:r>
        <w:rPr>
          <w:spacing w:val="1"/>
          <w:sz w:val="24"/>
        </w:rPr>
        <w:t xml:space="preserve"> </w:t>
      </w:r>
      <w:r>
        <w:rPr>
          <w:sz w:val="24"/>
        </w:rPr>
        <w:t>работа</w:t>
      </w:r>
      <w:r>
        <w:rPr>
          <w:spacing w:val="1"/>
          <w:sz w:val="24"/>
        </w:rPr>
        <w:t xml:space="preserve"> </w:t>
      </w:r>
      <w:r>
        <w:rPr>
          <w:sz w:val="24"/>
        </w:rPr>
        <w:t>с</w:t>
      </w:r>
      <w:r>
        <w:rPr>
          <w:spacing w:val="1"/>
          <w:sz w:val="24"/>
        </w:rPr>
        <w:t xml:space="preserve"> </w:t>
      </w:r>
      <w:r>
        <w:rPr>
          <w:sz w:val="24"/>
        </w:rPr>
        <w:t>учреждениями</w:t>
      </w:r>
      <w:r>
        <w:rPr>
          <w:spacing w:val="1"/>
          <w:sz w:val="24"/>
        </w:rPr>
        <w:t xml:space="preserve"> </w:t>
      </w:r>
      <w:r>
        <w:rPr>
          <w:sz w:val="24"/>
        </w:rPr>
        <w:t>социальной</w:t>
      </w:r>
      <w:r>
        <w:rPr>
          <w:spacing w:val="1"/>
          <w:sz w:val="24"/>
        </w:rPr>
        <w:t xml:space="preserve"> </w:t>
      </w:r>
      <w:r>
        <w:rPr>
          <w:sz w:val="24"/>
        </w:rPr>
        <w:t>сферы</w:t>
      </w:r>
      <w:r>
        <w:rPr>
          <w:spacing w:val="1"/>
          <w:sz w:val="24"/>
        </w:rPr>
        <w:t xml:space="preserve"> </w:t>
      </w:r>
      <w:r>
        <w:rPr>
          <w:sz w:val="24"/>
        </w:rPr>
        <w:t>(проведение</w:t>
      </w:r>
      <w:r>
        <w:rPr>
          <w:spacing w:val="1"/>
          <w:sz w:val="24"/>
        </w:rPr>
        <w:t xml:space="preserve"> </w:t>
      </w:r>
      <w:r>
        <w:rPr>
          <w:sz w:val="24"/>
        </w:rPr>
        <w:t>культурно-просветительских</w:t>
      </w:r>
      <w:r>
        <w:rPr>
          <w:spacing w:val="1"/>
          <w:sz w:val="24"/>
        </w:rPr>
        <w:t xml:space="preserve"> </w:t>
      </w:r>
      <w:r>
        <w:rPr>
          <w:sz w:val="24"/>
        </w:rPr>
        <w:t>и</w:t>
      </w:r>
      <w:r>
        <w:rPr>
          <w:spacing w:val="1"/>
          <w:sz w:val="24"/>
        </w:rPr>
        <w:t xml:space="preserve"> </w:t>
      </w:r>
      <w:r>
        <w:rPr>
          <w:sz w:val="24"/>
        </w:rPr>
        <w:t>развлекательных мероприятий для посетителей этих учреждений, помощь в благоустройстве</w:t>
      </w:r>
      <w:r>
        <w:rPr>
          <w:spacing w:val="1"/>
          <w:sz w:val="24"/>
        </w:rPr>
        <w:t xml:space="preserve"> </w:t>
      </w:r>
      <w:r>
        <w:rPr>
          <w:sz w:val="24"/>
        </w:rPr>
        <w:t>территории данных учреждений и т.п.); участие школьников в работе на прилегающей к</w:t>
      </w:r>
      <w:r>
        <w:rPr>
          <w:spacing w:val="1"/>
          <w:sz w:val="24"/>
        </w:rPr>
        <w:t xml:space="preserve"> </w:t>
      </w:r>
      <w:r>
        <w:rPr>
          <w:sz w:val="24"/>
        </w:rPr>
        <w:t>школе</w:t>
      </w:r>
      <w:r>
        <w:rPr>
          <w:spacing w:val="1"/>
          <w:sz w:val="24"/>
        </w:rPr>
        <w:t xml:space="preserve"> </w:t>
      </w:r>
      <w:r>
        <w:rPr>
          <w:sz w:val="24"/>
        </w:rPr>
        <w:t>территории</w:t>
      </w:r>
      <w:r>
        <w:rPr>
          <w:spacing w:val="1"/>
          <w:sz w:val="24"/>
        </w:rPr>
        <w:t xml:space="preserve"> </w:t>
      </w:r>
      <w:r>
        <w:rPr>
          <w:sz w:val="24"/>
        </w:rPr>
        <w:t>(работа</w:t>
      </w:r>
      <w:r>
        <w:rPr>
          <w:spacing w:val="1"/>
          <w:sz w:val="24"/>
        </w:rPr>
        <w:t xml:space="preserve"> </w:t>
      </w:r>
      <w:r>
        <w:rPr>
          <w:sz w:val="24"/>
        </w:rPr>
        <w:t>в</w:t>
      </w:r>
      <w:r>
        <w:rPr>
          <w:spacing w:val="1"/>
          <w:sz w:val="24"/>
        </w:rPr>
        <w:t xml:space="preserve"> </w:t>
      </w:r>
      <w:r>
        <w:rPr>
          <w:sz w:val="24"/>
        </w:rPr>
        <w:t>школьном</w:t>
      </w:r>
      <w:r>
        <w:rPr>
          <w:spacing w:val="1"/>
          <w:sz w:val="24"/>
        </w:rPr>
        <w:t xml:space="preserve"> </w:t>
      </w:r>
      <w:r>
        <w:rPr>
          <w:sz w:val="24"/>
        </w:rPr>
        <w:t>саду,</w:t>
      </w:r>
      <w:r>
        <w:rPr>
          <w:spacing w:val="1"/>
          <w:sz w:val="24"/>
        </w:rPr>
        <w:t xml:space="preserve"> </w:t>
      </w:r>
      <w:r>
        <w:rPr>
          <w:sz w:val="24"/>
        </w:rPr>
        <w:t>уход</w:t>
      </w:r>
      <w:r>
        <w:rPr>
          <w:spacing w:val="1"/>
          <w:sz w:val="24"/>
        </w:rPr>
        <w:t xml:space="preserve"> </w:t>
      </w:r>
      <w:r>
        <w:rPr>
          <w:sz w:val="24"/>
        </w:rPr>
        <w:t>за</w:t>
      </w:r>
      <w:r>
        <w:rPr>
          <w:spacing w:val="1"/>
          <w:sz w:val="24"/>
        </w:rPr>
        <w:t xml:space="preserve"> </w:t>
      </w:r>
      <w:r>
        <w:rPr>
          <w:sz w:val="24"/>
        </w:rPr>
        <w:t>деревьями</w:t>
      </w:r>
      <w:r>
        <w:rPr>
          <w:spacing w:val="1"/>
          <w:sz w:val="24"/>
        </w:rPr>
        <w:t xml:space="preserve"> </w:t>
      </w:r>
      <w:r>
        <w:rPr>
          <w:sz w:val="24"/>
        </w:rPr>
        <w:t>и</w:t>
      </w:r>
      <w:r>
        <w:rPr>
          <w:spacing w:val="1"/>
          <w:sz w:val="24"/>
        </w:rPr>
        <w:t xml:space="preserve"> </w:t>
      </w:r>
      <w:r>
        <w:rPr>
          <w:sz w:val="24"/>
        </w:rPr>
        <w:t>кустарниками,</w:t>
      </w:r>
      <w:r>
        <w:rPr>
          <w:spacing w:val="1"/>
          <w:sz w:val="24"/>
        </w:rPr>
        <w:t xml:space="preserve"> </w:t>
      </w:r>
      <w:r>
        <w:rPr>
          <w:sz w:val="24"/>
        </w:rPr>
        <w:t>благоустройство</w:t>
      </w:r>
      <w:r>
        <w:rPr>
          <w:spacing w:val="-1"/>
          <w:sz w:val="24"/>
        </w:rPr>
        <w:t xml:space="preserve"> </w:t>
      </w:r>
      <w:r>
        <w:rPr>
          <w:sz w:val="24"/>
        </w:rPr>
        <w:t>клумб) и</w:t>
      </w:r>
      <w:r>
        <w:rPr>
          <w:spacing w:val="-1"/>
          <w:sz w:val="24"/>
        </w:rPr>
        <w:t xml:space="preserve"> </w:t>
      </w:r>
      <w:r>
        <w:rPr>
          <w:sz w:val="24"/>
        </w:rPr>
        <w:t>другие;</w:t>
      </w:r>
      <w:proofErr w:type="gramEnd"/>
    </w:p>
    <w:p w:rsidR="004B51D1" w:rsidRDefault="004B51D1" w:rsidP="0025286B">
      <w:pPr>
        <w:pStyle w:val="a5"/>
        <w:widowControl w:val="0"/>
        <w:numPr>
          <w:ilvl w:val="0"/>
          <w:numId w:val="84"/>
        </w:numPr>
        <w:tabs>
          <w:tab w:val="left" w:pos="1115"/>
        </w:tabs>
        <w:autoSpaceDE w:val="0"/>
        <w:autoSpaceDN w:val="0"/>
        <w:spacing w:after="0" w:line="240" w:lineRule="auto"/>
        <w:ind w:right="1305" w:firstLine="0"/>
        <w:contextualSpacing w:val="0"/>
        <w:jc w:val="both"/>
        <w:rPr>
          <w:sz w:val="24"/>
        </w:rPr>
      </w:pPr>
      <w:r>
        <w:rPr>
          <w:sz w:val="24"/>
        </w:rPr>
        <w:t>организацию общественно полезных дел, дающих детям возможность получить важный</w:t>
      </w:r>
      <w:r>
        <w:rPr>
          <w:spacing w:val="1"/>
          <w:sz w:val="24"/>
        </w:rPr>
        <w:t xml:space="preserve"> </w:t>
      </w:r>
      <w:r>
        <w:rPr>
          <w:sz w:val="24"/>
        </w:rPr>
        <w:t>для их личностного развития опыт осуществления дел, направленных на помощь другим</w:t>
      </w:r>
      <w:r>
        <w:rPr>
          <w:spacing w:val="1"/>
          <w:sz w:val="24"/>
        </w:rPr>
        <w:t xml:space="preserve"> </w:t>
      </w:r>
      <w:r>
        <w:rPr>
          <w:sz w:val="24"/>
        </w:rPr>
        <w:t>людям, своей школе, обществу в целом; развить в себе такие качества как внимание, забота,</w:t>
      </w:r>
      <w:r>
        <w:rPr>
          <w:spacing w:val="1"/>
          <w:sz w:val="24"/>
        </w:rPr>
        <w:t xml:space="preserve"> </w:t>
      </w:r>
      <w:r>
        <w:rPr>
          <w:sz w:val="24"/>
        </w:rPr>
        <w:t>уважение,</w:t>
      </w:r>
      <w:r>
        <w:rPr>
          <w:spacing w:val="3"/>
          <w:sz w:val="24"/>
        </w:rPr>
        <w:t xml:space="preserve"> </w:t>
      </w:r>
      <w:r>
        <w:rPr>
          <w:sz w:val="24"/>
        </w:rPr>
        <w:t>умение</w:t>
      </w:r>
      <w:r>
        <w:rPr>
          <w:spacing w:val="-2"/>
          <w:sz w:val="24"/>
        </w:rPr>
        <w:t xml:space="preserve"> </w:t>
      </w:r>
      <w:r>
        <w:rPr>
          <w:sz w:val="24"/>
        </w:rPr>
        <w:t>сопереживать,</w:t>
      </w:r>
      <w:r>
        <w:rPr>
          <w:spacing w:val="1"/>
          <w:sz w:val="24"/>
        </w:rPr>
        <w:t xml:space="preserve"> </w:t>
      </w:r>
      <w:r>
        <w:rPr>
          <w:sz w:val="24"/>
        </w:rPr>
        <w:t>умение</w:t>
      </w:r>
      <w:r>
        <w:rPr>
          <w:spacing w:val="-2"/>
          <w:sz w:val="24"/>
        </w:rPr>
        <w:t xml:space="preserve"> </w:t>
      </w:r>
      <w:r>
        <w:rPr>
          <w:sz w:val="24"/>
        </w:rPr>
        <w:t>общаться,</w:t>
      </w:r>
      <w:r>
        <w:rPr>
          <w:spacing w:val="-1"/>
          <w:sz w:val="24"/>
        </w:rPr>
        <w:t xml:space="preserve"> </w:t>
      </w:r>
      <w:r>
        <w:rPr>
          <w:sz w:val="24"/>
        </w:rPr>
        <w:t>слушать и</w:t>
      </w:r>
      <w:r>
        <w:rPr>
          <w:spacing w:val="-1"/>
          <w:sz w:val="24"/>
        </w:rPr>
        <w:t xml:space="preserve"> </w:t>
      </w:r>
      <w:r>
        <w:rPr>
          <w:sz w:val="24"/>
        </w:rPr>
        <w:t>слышать</w:t>
      </w:r>
      <w:r>
        <w:rPr>
          <w:spacing w:val="-1"/>
          <w:sz w:val="24"/>
        </w:rPr>
        <w:t xml:space="preserve"> </w:t>
      </w:r>
      <w:r>
        <w:rPr>
          <w:sz w:val="24"/>
        </w:rPr>
        <w:t>других;</w:t>
      </w:r>
    </w:p>
    <w:p w:rsidR="004B51D1" w:rsidRDefault="004B51D1" w:rsidP="0025286B">
      <w:pPr>
        <w:pStyle w:val="a5"/>
        <w:widowControl w:val="0"/>
        <w:numPr>
          <w:ilvl w:val="0"/>
          <w:numId w:val="84"/>
        </w:numPr>
        <w:tabs>
          <w:tab w:val="left" w:pos="1115"/>
        </w:tabs>
        <w:autoSpaceDE w:val="0"/>
        <w:autoSpaceDN w:val="0"/>
        <w:spacing w:after="0" w:line="293" w:lineRule="exact"/>
        <w:ind w:left="1114" w:hanging="438"/>
        <w:contextualSpacing w:val="0"/>
        <w:jc w:val="both"/>
        <w:rPr>
          <w:sz w:val="24"/>
        </w:rPr>
      </w:pPr>
      <w:r>
        <w:rPr>
          <w:sz w:val="24"/>
        </w:rPr>
        <w:t>выполнение</w:t>
      </w:r>
      <w:r>
        <w:rPr>
          <w:spacing w:val="-4"/>
          <w:sz w:val="24"/>
        </w:rPr>
        <w:t xml:space="preserve"> </w:t>
      </w:r>
      <w:r>
        <w:rPr>
          <w:sz w:val="24"/>
        </w:rPr>
        <w:t>клятвы</w:t>
      </w:r>
      <w:r>
        <w:rPr>
          <w:spacing w:val="-3"/>
          <w:sz w:val="24"/>
        </w:rPr>
        <w:t xml:space="preserve"> </w:t>
      </w:r>
      <w:r>
        <w:rPr>
          <w:sz w:val="24"/>
        </w:rPr>
        <w:t>при</w:t>
      </w:r>
      <w:r>
        <w:rPr>
          <w:spacing w:val="-3"/>
          <w:sz w:val="24"/>
        </w:rPr>
        <w:t xml:space="preserve"> </w:t>
      </w:r>
      <w:r>
        <w:rPr>
          <w:sz w:val="24"/>
        </w:rPr>
        <w:t>вступлении</w:t>
      </w:r>
      <w:r>
        <w:rPr>
          <w:spacing w:val="-4"/>
          <w:sz w:val="24"/>
        </w:rPr>
        <w:t xml:space="preserve"> </w:t>
      </w:r>
      <w:r>
        <w:rPr>
          <w:sz w:val="24"/>
        </w:rPr>
        <w:t>в</w:t>
      </w:r>
      <w:r>
        <w:rPr>
          <w:spacing w:val="-3"/>
          <w:sz w:val="24"/>
        </w:rPr>
        <w:t xml:space="preserve"> </w:t>
      </w:r>
      <w:r>
        <w:rPr>
          <w:sz w:val="24"/>
        </w:rPr>
        <w:t>объединения;</w:t>
      </w:r>
    </w:p>
    <w:p w:rsidR="004B51D1" w:rsidRDefault="004B51D1" w:rsidP="0025286B">
      <w:pPr>
        <w:pStyle w:val="a5"/>
        <w:widowControl w:val="0"/>
        <w:numPr>
          <w:ilvl w:val="0"/>
          <w:numId w:val="84"/>
        </w:numPr>
        <w:tabs>
          <w:tab w:val="left" w:pos="1115"/>
        </w:tabs>
        <w:autoSpaceDE w:val="0"/>
        <w:autoSpaceDN w:val="0"/>
        <w:spacing w:after="0" w:line="240" w:lineRule="auto"/>
        <w:ind w:right="1306" w:firstLine="0"/>
        <w:contextualSpacing w:val="0"/>
        <w:jc w:val="both"/>
        <w:rPr>
          <w:sz w:val="24"/>
        </w:rPr>
      </w:pPr>
      <w:r>
        <w:rPr>
          <w:sz w:val="24"/>
        </w:rPr>
        <w:t>клубные</w:t>
      </w:r>
      <w:r>
        <w:rPr>
          <w:spacing w:val="1"/>
          <w:sz w:val="24"/>
        </w:rPr>
        <w:t xml:space="preserve"> </w:t>
      </w:r>
      <w:r>
        <w:rPr>
          <w:sz w:val="24"/>
        </w:rPr>
        <w:t>встречи</w:t>
      </w:r>
      <w:r>
        <w:rPr>
          <w:spacing w:val="1"/>
          <w:sz w:val="24"/>
        </w:rPr>
        <w:t xml:space="preserve"> </w:t>
      </w:r>
      <w:r>
        <w:rPr>
          <w:sz w:val="24"/>
        </w:rPr>
        <w:t>–</w:t>
      </w:r>
      <w:r>
        <w:rPr>
          <w:spacing w:val="1"/>
          <w:sz w:val="24"/>
        </w:rPr>
        <w:t xml:space="preserve"> </w:t>
      </w:r>
      <w:r>
        <w:rPr>
          <w:sz w:val="24"/>
        </w:rPr>
        <w:t>формальные</w:t>
      </w:r>
      <w:r>
        <w:rPr>
          <w:spacing w:val="1"/>
          <w:sz w:val="24"/>
        </w:rPr>
        <w:t xml:space="preserve"> </w:t>
      </w:r>
      <w:r>
        <w:rPr>
          <w:sz w:val="24"/>
        </w:rPr>
        <w:t>и</w:t>
      </w:r>
      <w:r>
        <w:rPr>
          <w:spacing w:val="1"/>
          <w:sz w:val="24"/>
        </w:rPr>
        <w:t xml:space="preserve"> </w:t>
      </w:r>
      <w:r>
        <w:rPr>
          <w:sz w:val="24"/>
        </w:rPr>
        <w:t>неформальные</w:t>
      </w:r>
      <w:r>
        <w:rPr>
          <w:spacing w:val="1"/>
          <w:sz w:val="24"/>
        </w:rPr>
        <w:t xml:space="preserve"> </w:t>
      </w:r>
      <w:r>
        <w:rPr>
          <w:sz w:val="24"/>
        </w:rPr>
        <w:t>встречи</w:t>
      </w:r>
      <w:r>
        <w:rPr>
          <w:spacing w:val="1"/>
          <w:sz w:val="24"/>
        </w:rPr>
        <w:t xml:space="preserve"> </w:t>
      </w:r>
      <w:r>
        <w:rPr>
          <w:sz w:val="24"/>
        </w:rPr>
        <w:t>членов</w:t>
      </w:r>
      <w:r>
        <w:rPr>
          <w:spacing w:val="61"/>
          <w:sz w:val="24"/>
        </w:rPr>
        <w:t xml:space="preserve"> </w:t>
      </w:r>
      <w:r>
        <w:rPr>
          <w:sz w:val="24"/>
        </w:rPr>
        <w:t>детского</w:t>
      </w:r>
      <w:r>
        <w:rPr>
          <w:spacing w:val="1"/>
          <w:sz w:val="24"/>
        </w:rPr>
        <w:t xml:space="preserve"> </w:t>
      </w:r>
      <w:r>
        <w:rPr>
          <w:sz w:val="24"/>
        </w:rPr>
        <w:t>общественного</w:t>
      </w:r>
      <w:r>
        <w:rPr>
          <w:spacing w:val="1"/>
          <w:sz w:val="24"/>
        </w:rPr>
        <w:t xml:space="preserve"> </w:t>
      </w:r>
      <w:r>
        <w:rPr>
          <w:sz w:val="24"/>
        </w:rPr>
        <w:t>объединения</w:t>
      </w:r>
      <w:r>
        <w:rPr>
          <w:spacing w:val="1"/>
          <w:sz w:val="24"/>
        </w:rPr>
        <w:t xml:space="preserve"> </w:t>
      </w:r>
      <w:r>
        <w:rPr>
          <w:sz w:val="24"/>
        </w:rPr>
        <w:t>для</w:t>
      </w:r>
      <w:r>
        <w:rPr>
          <w:spacing w:val="1"/>
          <w:sz w:val="24"/>
        </w:rPr>
        <w:t xml:space="preserve"> </w:t>
      </w:r>
      <w:r>
        <w:rPr>
          <w:sz w:val="24"/>
        </w:rPr>
        <w:t>обсуждения</w:t>
      </w:r>
      <w:r>
        <w:rPr>
          <w:spacing w:val="1"/>
          <w:sz w:val="24"/>
        </w:rPr>
        <w:t xml:space="preserve"> </w:t>
      </w:r>
      <w:r>
        <w:rPr>
          <w:sz w:val="24"/>
        </w:rPr>
        <w:t>вопросов</w:t>
      </w:r>
      <w:r>
        <w:rPr>
          <w:spacing w:val="1"/>
          <w:sz w:val="24"/>
        </w:rPr>
        <w:t xml:space="preserve"> </w:t>
      </w:r>
      <w:r>
        <w:rPr>
          <w:sz w:val="24"/>
        </w:rPr>
        <w:t>управления</w:t>
      </w:r>
      <w:r>
        <w:rPr>
          <w:spacing w:val="1"/>
          <w:sz w:val="24"/>
        </w:rPr>
        <w:t xml:space="preserve"> </w:t>
      </w:r>
      <w:r>
        <w:rPr>
          <w:sz w:val="24"/>
        </w:rPr>
        <w:t>объединением,</w:t>
      </w:r>
      <w:r>
        <w:rPr>
          <w:spacing w:val="1"/>
          <w:sz w:val="24"/>
        </w:rPr>
        <w:t xml:space="preserve"> </w:t>
      </w:r>
      <w:r>
        <w:rPr>
          <w:sz w:val="24"/>
        </w:rPr>
        <w:t>планирования</w:t>
      </w:r>
      <w:r>
        <w:rPr>
          <w:spacing w:val="1"/>
          <w:sz w:val="24"/>
        </w:rPr>
        <w:t xml:space="preserve"> </w:t>
      </w:r>
      <w:r>
        <w:rPr>
          <w:sz w:val="24"/>
        </w:rPr>
        <w:t>дел</w:t>
      </w:r>
      <w:r>
        <w:rPr>
          <w:spacing w:val="1"/>
          <w:sz w:val="24"/>
        </w:rPr>
        <w:t xml:space="preserve"> </w:t>
      </w:r>
      <w:r>
        <w:rPr>
          <w:sz w:val="24"/>
        </w:rPr>
        <w:t>в</w:t>
      </w:r>
      <w:r>
        <w:rPr>
          <w:spacing w:val="1"/>
          <w:sz w:val="24"/>
        </w:rPr>
        <w:t xml:space="preserve"> </w:t>
      </w:r>
      <w:r>
        <w:rPr>
          <w:sz w:val="24"/>
        </w:rPr>
        <w:t>школе</w:t>
      </w:r>
      <w:r>
        <w:rPr>
          <w:spacing w:val="1"/>
          <w:sz w:val="24"/>
        </w:rPr>
        <w:t xml:space="preserve"> </w:t>
      </w:r>
      <w:r>
        <w:rPr>
          <w:sz w:val="24"/>
        </w:rPr>
        <w:t>и</w:t>
      </w:r>
      <w:r>
        <w:rPr>
          <w:spacing w:val="1"/>
          <w:sz w:val="24"/>
        </w:rPr>
        <w:t xml:space="preserve"> </w:t>
      </w:r>
      <w:r>
        <w:rPr>
          <w:sz w:val="24"/>
        </w:rPr>
        <w:t>микрорайоне,</w:t>
      </w:r>
      <w:r>
        <w:rPr>
          <w:spacing w:val="1"/>
          <w:sz w:val="24"/>
        </w:rPr>
        <w:t xml:space="preserve"> </w:t>
      </w:r>
      <w:r>
        <w:rPr>
          <w:sz w:val="24"/>
        </w:rPr>
        <w:t>празднования</w:t>
      </w:r>
      <w:r>
        <w:rPr>
          <w:spacing w:val="1"/>
          <w:sz w:val="24"/>
        </w:rPr>
        <w:t xml:space="preserve"> </w:t>
      </w:r>
      <w:r>
        <w:rPr>
          <w:sz w:val="24"/>
        </w:rPr>
        <w:t>знаменательных</w:t>
      </w:r>
      <w:r>
        <w:rPr>
          <w:spacing w:val="1"/>
          <w:sz w:val="24"/>
        </w:rPr>
        <w:t xml:space="preserve"> </w:t>
      </w:r>
      <w:r>
        <w:rPr>
          <w:sz w:val="24"/>
        </w:rPr>
        <w:t>для</w:t>
      </w:r>
      <w:r>
        <w:rPr>
          <w:spacing w:val="1"/>
          <w:sz w:val="24"/>
        </w:rPr>
        <w:t xml:space="preserve"> </w:t>
      </w:r>
      <w:r>
        <w:rPr>
          <w:sz w:val="24"/>
        </w:rPr>
        <w:t>членов</w:t>
      </w:r>
      <w:r>
        <w:rPr>
          <w:spacing w:val="1"/>
          <w:sz w:val="24"/>
        </w:rPr>
        <w:t xml:space="preserve"> </w:t>
      </w:r>
      <w:r>
        <w:rPr>
          <w:sz w:val="24"/>
        </w:rPr>
        <w:lastRenderedPageBreak/>
        <w:t>объединения</w:t>
      </w:r>
      <w:r>
        <w:rPr>
          <w:spacing w:val="-1"/>
          <w:sz w:val="24"/>
        </w:rPr>
        <w:t xml:space="preserve"> </w:t>
      </w:r>
      <w:r>
        <w:rPr>
          <w:sz w:val="24"/>
        </w:rPr>
        <w:t>событий;</w:t>
      </w:r>
    </w:p>
    <w:p w:rsidR="004B51D1" w:rsidRDefault="004B51D1" w:rsidP="0025286B">
      <w:pPr>
        <w:pStyle w:val="a5"/>
        <w:widowControl w:val="0"/>
        <w:numPr>
          <w:ilvl w:val="0"/>
          <w:numId w:val="84"/>
        </w:numPr>
        <w:tabs>
          <w:tab w:val="left" w:pos="1115"/>
        </w:tabs>
        <w:autoSpaceDE w:val="0"/>
        <w:autoSpaceDN w:val="0"/>
        <w:spacing w:after="0" w:line="293" w:lineRule="exact"/>
        <w:ind w:left="1114" w:hanging="438"/>
        <w:contextualSpacing w:val="0"/>
        <w:jc w:val="both"/>
        <w:rPr>
          <w:sz w:val="24"/>
        </w:rPr>
      </w:pPr>
      <w:r>
        <w:rPr>
          <w:sz w:val="24"/>
        </w:rPr>
        <w:t>рекрутинговые</w:t>
      </w:r>
      <w:r>
        <w:rPr>
          <w:spacing w:val="12"/>
          <w:sz w:val="24"/>
        </w:rPr>
        <w:t xml:space="preserve"> </w:t>
      </w:r>
      <w:r>
        <w:rPr>
          <w:sz w:val="24"/>
        </w:rPr>
        <w:t>мероприятия</w:t>
      </w:r>
      <w:r>
        <w:rPr>
          <w:spacing w:val="71"/>
          <w:sz w:val="24"/>
        </w:rPr>
        <w:t xml:space="preserve"> </w:t>
      </w:r>
      <w:r>
        <w:rPr>
          <w:sz w:val="24"/>
        </w:rPr>
        <w:t>в</w:t>
      </w:r>
      <w:r>
        <w:rPr>
          <w:spacing w:val="70"/>
          <w:sz w:val="24"/>
        </w:rPr>
        <w:t xml:space="preserve"> </w:t>
      </w:r>
      <w:r>
        <w:rPr>
          <w:sz w:val="24"/>
        </w:rPr>
        <w:t>начальной</w:t>
      </w:r>
      <w:r>
        <w:rPr>
          <w:spacing w:val="72"/>
          <w:sz w:val="24"/>
        </w:rPr>
        <w:t xml:space="preserve"> </w:t>
      </w:r>
      <w:r>
        <w:rPr>
          <w:sz w:val="24"/>
        </w:rPr>
        <w:t>школе,</w:t>
      </w:r>
      <w:r>
        <w:rPr>
          <w:spacing w:val="71"/>
          <w:sz w:val="24"/>
        </w:rPr>
        <w:t xml:space="preserve"> </w:t>
      </w:r>
      <w:r>
        <w:rPr>
          <w:sz w:val="24"/>
        </w:rPr>
        <w:t>реализующие</w:t>
      </w:r>
      <w:r>
        <w:rPr>
          <w:spacing w:val="70"/>
          <w:sz w:val="24"/>
        </w:rPr>
        <w:t xml:space="preserve"> </w:t>
      </w:r>
      <w:r>
        <w:rPr>
          <w:sz w:val="24"/>
        </w:rPr>
        <w:t>идею</w:t>
      </w:r>
      <w:r>
        <w:rPr>
          <w:spacing w:val="71"/>
          <w:sz w:val="24"/>
        </w:rPr>
        <w:t xml:space="preserve"> </w:t>
      </w:r>
      <w:r>
        <w:rPr>
          <w:sz w:val="24"/>
        </w:rPr>
        <w:t>популяризации</w:t>
      </w:r>
    </w:p>
    <w:p w:rsidR="004B51D1" w:rsidRDefault="004B51D1" w:rsidP="00CF4F2E">
      <w:pPr>
        <w:pStyle w:val="af3"/>
        <w:spacing w:before="67"/>
        <w:ind w:right="1305"/>
        <w:jc w:val="both"/>
      </w:pPr>
      <w:r>
        <w:t>деятельности детского общественного объединения, привлечения в него новых участников</w:t>
      </w:r>
      <w:r>
        <w:rPr>
          <w:spacing w:val="1"/>
        </w:rPr>
        <w:t xml:space="preserve"> </w:t>
      </w:r>
      <w:r>
        <w:t>(проводятся</w:t>
      </w:r>
      <w:r>
        <w:rPr>
          <w:spacing w:val="-1"/>
        </w:rPr>
        <w:t xml:space="preserve"> </w:t>
      </w:r>
      <w:r>
        <w:t>в</w:t>
      </w:r>
      <w:r>
        <w:rPr>
          <w:spacing w:val="-1"/>
        </w:rPr>
        <w:t xml:space="preserve"> </w:t>
      </w:r>
      <w:r>
        <w:t>форме</w:t>
      </w:r>
      <w:r>
        <w:rPr>
          <w:spacing w:val="-2"/>
        </w:rPr>
        <w:t xml:space="preserve"> </w:t>
      </w:r>
      <w:r>
        <w:t>игр,</w:t>
      </w:r>
      <w:r>
        <w:rPr>
          <w:spacing w:val="-1"/>
        </w:rPr>
        <w:t xml:space="preserve"> </w:t>
      </w:r>
      <w:r>
        <w:t>квестов, театрализаций и</w:t>
      </w:r>
      <w:r>
        <w:rPr>
          <w:spacing w:val="-2"/>
        </w:rPr>
        <w:t xml:space="preserve"> </w:t>
      </w:r>
      <w:r>
        <w:t>т.п.);</w:t>
      </w:r>
    </w:p>
    <w:p w:rsidR="004B51D1" w:rsidRDefault="004B51D1" w:rsidP="0025286B">
      <w:pPr>
        <w:pStyle w:val="a5"/>
        <w:widowControl w:val="0"/>
        <w:numPr>
          <w:ilvl w:val="0"/>
          <w:numId w:val="84"/>
        </w:numPr>
        <w:tabs>
          <w:tab w:val="left" w:pos="1115"/>
        </w:tabs>
        <w:autoSpaceDE w:val="0"/>
        <w:autoSpaceDN w:val="0"/>
        <w:spacing w:after="0" w:line="240" w:lineRule="auto"/>
        <w:ind w:right="1298" w:firstLine="0"/>
        <w:contextualSpacing w:val="0"/>
        <w:jc w:val="both"/>
        <w:rPr>
          <w:sz w:val="24"/>
        </w:rPr>
      </w:pPr>
      <w:proofErr w:type="gramStart"/>
      <w:r>
        <w:rPr>
          <w:sz w:val="24"/>
        </w:rPr>
        <w:t>поддержку и развитие в детском объединении его традиций и ритуалов, формирующих у</w:t>
      </w:r>
      <w:r>
        <w:rPr>
          <w:spacing w:val="-57"/>
          <w:sz w:val="24"/>
        </w:rPr>
        <w:t xml:space="preserve"> </w:t>
      </w:r>
      <w:r>
        <w:rPr>
          <w:sz w:val="24"/>
        </w:rPr>
        <w:t>ребенка</w:t>
      </w:r>
      <w:r>
        <w:rPr>
          <w:spacing w:val="1"/>
          <w:sz w:val="24"/>
        </w:rPr>
        <w:t xml:space="preserve"> </w:t>
      </w:r>
      <w:r>
        <w:rPr>
          <w:sz w:val="24"/>
        </w:rPr>
        <w:t>чувство</w:t>
      </w:r>
      <w:r>
        <w:rPr>
          <w:spacing w:val="1"/>
          <w:sz w:val="24"/>
        </w:rPr>
        <w:t xml:space="preserve"> </w:t>
      </w:r>
      <w:r>
        <w:rPr>
          <w:sz w:val="24"/>
        </w:rPr>
        <w:t>общности</w:t>
      </w:r>
      <w:r>
        <w:rPr>
          <w:spacing w:val="1"/>
          <w:sz w:val="24"/>
        </w:rPr>
        <w:t xml:space="preserve"> </w:t>
      </w:r>
      <w:r>
        <w:rPr>
          <w:sz w:val="24"/>
        </w:rPr>
        <w:t>с</w:t>
      </w:r>
      <w:r>
        <w:rPr>
          <w:spacing w:val="1"/>
          <w:sz w:val="24"/>
        </w:rPr>
        <w:t xml:space="preserve"> </w:t>
      </w:r>
      <w:r>
        <w:rPr>
          <w:sz w:val="24"/>
        </w:rPr>
        <w:t>другими</w:t>
      </w:r>
      <w:r>
        <w:rPr>
          <w:spacing w:val="1"/>
          <w:sz w:val="24"/>
        </w:rPr>
        <w:t xml:space="preserve"> </w:t>
      </w:r>
      <w:r>
        <w:rPr>
          <w:sz w:val="24"/>
        </w:rPr>
        <w:t>его</w:t>
      </w:r>
      <w:r>
        <w:rPr>
          <w:spacing w:val="1"/>
          <w:sz w:val="24"/>
        </w:rPr>
        <w:t xml:space="preserve"> </w:t>
      </w:r>
      <w:r>
        <w:rPr>
          <w:sz w:val="24"/>
        </w:rPr>
        <w:t>членами,</w:t>
      </w:r>
      <w:r>
        <w:rPr>
          <w:spacing w:val="1"/>
          <w:sz w:val="24"/>
        </w:rPr>
        <w:t xml:space="preserve"> </w:t>
      </w:r>
      <w:r>
        <w:rPr>
          <w:sz w:val="24"/>
        </w:rPr>
        <w:t>чувство</w:t>
      </w:r>
      <w:r>
        <w:rPr>
          <w:spacing w:val="1"/>
          <w:sz w:val="24"/>
        </w:rPr>
        <w:t xml:space="preserve"> </w:t>
      </w:r>
      <w:r>
        <w:rPr>
          <w:sz w:val="24"/>
        </w:rPr>
        <w:t>причастности</w:t>
      </w:r>
      <w:r>
        <w:rPr>
          <w:spacing w:val="1"/>
          <w:sz w:val="24"/>
        </w:rPr>
        <w:t xml:space="preserve"> </w:t>
      </w:r>
      <w:r>
        <w:rPr>
          <w:sz w:val="24"/>
        </w:rPr>
        <w:t>к</w:t>
      </w:r>
      <w:r>
        <w:rPr>
          <w:spacing w:val="1"/>
          <w:sz w:val="24"/>
        </w:rPr>
        <w:t xml:space="preserve"> </w:t>
      </w:r>
      <w:r>
        <w:rPr>
          <w:sz w:val="24"/>
        </w:rPr>
        <w:t>тому,</w:t>
      </w:r>
      <w:r>
        <w:rPr>
          <w:spacing w:val="1"/>
          <w:sz w:val="24"/>
        </w:rPr>
        <w:t xml:space="preserve"> </w:t>
      </w:r>
      <w:r>
        <w:rPr>
          <w:sz w:val="24"/>
        </w:rPr>
        <w:t>что</w:t>
      </w:r>
      <w:r>
        <w:rPr>
          <w:spacing w:val="1"/>
          <w:sz w:val="24"/>
        </w:rPr>
        <w:t xml:space="preserve"> </w:t>
      </w:r>
      <w:r>
        <w:rPr>
          <w:sz w:val="24"/>
        </w:rPr>
        <w:t>происходит в объединении (реализуется посредством введения особой символики детского</w:t>
      </w:r>
      <w:r>
        <w:rPr>
          <w:spacing w:val="1"/>
          <w:sz w:val="24"/>
        </w:rPr>
        <w:t xml:space="preserve"> </w:t>
      </w:r>
      <w:r>
        <w:rPr>
          <w:sz w:val="24"/>
        </w:rPr>
        <w:t>объединения, проведения ежегодной церемонии посвящения в члены детского объединения,</w:t>
      </w:r>
      <w:r>
        <w:rPr>
          <w:spacing w:val="1"/>
          <w:sz w:val="24"/>
        </w:rPr>
        <w:t xml:space="preserve"> </w:t>
      </w:r>
      <w:r>
        <w:rPr>
          <w:sz w:val="24"/>
        </w:rPr>
        <w:t>создания и поддержки интернет-странички детского объединения в соцсетях, организации</w:t>
      </w:r>
      <w:r>
        <w:rPr>
          <w:spacing w:val="1"/>
          <w:sz w:val="24"/>
        </w:rPr>
        <w:t xml:space="preserve"> </w:t>
      </w:r>
      <w:r>
        <w:rPr>
          <w:sz w:val="24"/>
        </w:rPr>
        <w:t>деятельности</w:t>
      </w:r>
      <w:r>
        <w:rPr>
          <w:spacing w:val="1"/>
          <w:sz w:val="24"/>
        </w:rPr>
        <w:t xml:space="preserve"> </w:t>
      </w:r>
      <w:r>
        <w:rPr>
          <w:sz w:val="24"/>
        </w:rPr>
        <w:t>пресс-центра</w:t>
      </w:r>
      <w:r>
        <w:rPr>
          <w:spacing w:val="1"/>
          <w:sz w:val="24"/>
        </w:rPr>
        <w:t xml:space="preserve"> </w:t>
      </w:r>
      <w:r>
        <w:rPr>
          <w:sz w:val="24"/>
        </w:rPr>
        <w:t>детского</w:t>
      </w:r>
      <w:r>
        <w:rPr>
          <w:spacing w:val="1"/>
          <w:sz w:val="24"/>
        </w:rPr>
        <w:t xml:space="preserve"> </w:t>
      </w:r>
      <w:r>
        <w:rPr>
          <w:sz w:val="24"/>
        </w:rPr>
        <w:t>объединения,</w:t>
      </w:r>
      <w:r>
        <w:rPr>
          <w:spacing w:val="1"/>
          <w:sz w:val="24"/>
        </w:rPr>
        <w:t xml:space="preserve"> </w:t>
      </w:r>
      <w:r>
        <w:rPr>
          <w:sz w:val="24"/>
        </w:rPr>
        <w:t>проведения</w:t>
      </w:r>
      <w:r>
        <w:rPr>
          <w:spacing w:val="1"/>
          <w:sz w:val="24"/>
        </w:rPr>
        <w:t xml:space="preserve"> </w:t>
      </w:r>
      <w:r>
        <w:rPr>
          <w:sz w:val="24"/>
        </w:rPr>
        <w:t>традиционных</w:t>
      </w:r>
      <w:r>
        <w:rPr>
          <w:spacing w:val="1"/>
          <w:sz w:val="24"/>
        </w:rPr>
        <w:t xml:space="preserve"> </w:t>
      </w:r>
      <w:r>
        <w:rPr>
          <w:sz w:val="24"/>
        </w:rPr>
        <w:t>огоньков</w:t>
      </w:r>
      <w:r>
        <w:rPr>
          <w:spacing w:val="1"/>
          <w:sz w:val="24"/>
        </w:rPr>
        <w:t xml:space="preserve"> </w:t>
      </w:r>
      <w:r>
        <w:rPr>
          <w:sz w:val="24"/>
        </w:rPr>
        <w:t>–</w:t>
      </w:r>
      <w:r>
        <w:rPr>
          <w:spacing w:val="1"/>
          <w:sz w:val="24"/>
        </w:rPr>
        <w:t xml:space="preserve"> </w:t>
      </w:r>
      <w:r>
        <w:rPr>
          <w:sz w:val="24"/>
        </w:rPr>
        <w:t>формы</w:t>
      </w:r>
      <w:r>
        <w:rPr>
          <w:spacing w:val="-1"/>
          <w:sz w:val="24"/>
        </w:rPr>
        <w:t xml:space="preserve"> </w:t>
      </w:r>
      <w:r>
        <w:rPr>
          <w:sz w:val="24"/>
        </w:rPr>
        <w:t>коллективного</w:t>
      </w:r>
      <w:proofErr w:type="gramEnd"/>
      <w:r>
        <w:rPr>
          <w:sz w:val="24"/>
        </w:rPr>
        <w:t xml:space="preserve"> анализа</w:t>
      </w:r>
      <w:r>
        <w:rPr>
          <w:spacing w:val="-1"/>
          <w:sz w:val="24"/>
        </w:rPr>
        <w:t xml:space="preserve"> </w:t>
      </w:r>
      <w:r>
        <w:rPr>
          <w:sz w:val="24"/>
        </w:rPr>
        <w:t>проводимых детским</w:t>
      </w:r>
      <w:r>
        <w:rPr>
          <w:spacing w:val="-1"/>
          <w:sz w:val="24"/>
        </w:rPr>
        <w:t xml:space="preserve"> </w:t>
      </w:r>
      <w:r>
        <w:rPr>
          <w:sz w:val="24"/>
        </w:rPr>
        <w:t>объединением</w:t>
      </w:r>
      <w:r>
        <w:rPr>
          <w:spacing w:val="-1"/>
          <w:sz w:val="24"/>
        </w:rPr>
        <w:t xml:space="preserve"> </w:t>
      </w:r>
      <w:r>
        <w:rPr>
          <w:sz w:val="24"/>
        </w:rPr>
        <w:t>дел);</w:t>
      </w:r>
    </w:p>
    <w:p w:rsidR="004B51D1" w:rsidRDefault="004B51D1" w:rsidP="0025286B">
      <w:pPr>
        <w:pStyle w:val="a5"/>
        <w:widowControl w:val="0"/>
        <w:numPr>
          <w:ilvl w:val="0"/>
          <w:numId w:val="84"/>
        </w:numPr>
        <w:tabs>
          <w:tab w:val="left" w:pos="1115"/>
        </w:tabs>
        <w:autoSpaceDE w:val="0"/>
        <w:autoSpaceDN w:val="0"/>
        <w:spacing w:before="1" w:after="0" w:line="240" w:lineRule="auto"/>
        <w:ind w:right="1305" w:firstLine="0"/>
        <w:contextualSpacing w:val="0"/>
        <w:jc w:val="both"/>
        <w:rPr>
          <w:sz w:val="24"/>
        </w:rPr>
      </w:pPr>
      <w:r>
        <w:rPr>
          <w:sz w:val="24"/>
        </w:rPr>
        <w:t>участие</w:t>
      </w:r>
      <w:r>
        <w:rPr>
          <w:spacing w:val="1"/>
          <w:sz w:val="24"/>
        </w:rPr>
        <w:t xml:space="preserve"> </w:t>
      </w:r>
      <w:r>
        <w:rPr>
          <w:sz w:val="24"/>
        </w:rPr>
        <w:t>членов</w:t>
      </w:r>
      <w:r>
        <w:rPr>
          <w:spacing w:val="1"/>
          <w:sz w:val="24"/>
        </w:rPr>
        <w:t xml:space="preserve"> </w:t>
      </w:r>
      <w:r>
        <w:rPr>
          <w:sz w:val="24"/>
        </w:rPr>
        <w:t>детского</w:t>
      </w:r>
      <w:r>
        <w:rPr>
          <w:spacing w:val="1"/>
          <w:sz w:val="24"/>
        </w:rPr>
        <w:t xml:space="preserve"> </w:t>
      </w:r>
      <w:r>
        <w:rPr>
          <w:sz w:val="24"/>
        </w:rPr>
        <w:t>общественного</w:t>
      </w:r>
      <w:r>
        <w:rPr>
          <w:spacing w:val="1"/>
          <w:sz w:val="24"/>
        </w:rPr>
        <w:t xml:space="preserve"> </w:t>
      </w:r>
      <w:r>
        <w:rPr>
          <w:sz w:val="24"/>
        </w:rPr>
        <w:t>объединения</w:t>
      </w:r>
      <w:r>
        <w:rPr>
          <w:spacing w:val="1"/>
          <w:sz w:val="24"/>
        </w:rPr>
        <w:t xml:space="preserve"> </w:t>
      </w:r>
      <w:r>
        <w:rPr>
          <w:sz w:val="24"/>
        </w:rPr>
        <w:t>в</w:t>
      </w:r>
      <w:r>
        <w:rPr>
          <w:spacing w:val="1"/>
          <w:sz w:val="24"/>
        </w:rPr>
        <w:t xml:space="preserve"> </w:t>
      </w:r>
      <w:r>
        <w:rPr>
          <w:sz w:val="24"/>
        </w:rPr>
        <w:t>волонтерских</w:t>
      </w:r>
      <w:r>
        <w:rPr>
          <w:spacing w:val="1"/>
          <w:sz w:val="24"/>
        </w:rPr>
        <w:t xml:space="preserve"> </w:t>
      </w:r>
      <w:r>
        <w:rPr>
          <w:sz w:val="24"/>
        </w:rPr>
        <w:t>акциях,</w:t>
      </w:r>
      <w:r>
        <w:rPr>
          <w:spacing w:val="1"/>
          <w:sz w:val="24"/>
        </w:rPr>
        <w:t xml:space="preserve"> </w:t>
      </w:r>
      <w:r>
        <w:rPr>
          <w:sz w:val="24"/>
        </w:rPr>
        <w:t>деятельности на благо конкретных людей и социального окружения в целом. Это может быть</w:t>
      </w:r>
      <w:r>
        <w:rPr>
          <w:spacing w:val="-57"/>
          <w:sz w:val="24"/>
        </w:rPr>
        <w:t xml:space="preserve"> </w:t>
      </w:r>
      <w:r>
        <w:rPr>
          <w:sz w:val="24"/>
        </w:rPr>
        <w:t>как участием школьников в проведении разовых акций, которые часто носят масштабный</w:t>
      </w:r>
      <w:r>
        <w:rPr>
          <w:spacing w:val="1"/>
          <w:sz w:val="24"/>
        </w:rPr>
        <w:t xml:space="preserve"> </w:t>
      </w:r>
      <w:r>
        <w:rPr>
          <w:sz w:val="24"/>
        </w:rPr>
        <w:t>характер,</w:t>
      </w:r>
      <w:r>
        <w:rPr>
          <w:spacing w:val="-1"/>
          <w:sz w:val="24"/>
        </w:rPr>
        <w:t xml:space="preserve"> </w:t>
      </w:r>
      <w:r>
        <w:rPr>
          <w:sz w:val="24"/>
        </w:rPr>
        <w:t>так и</w:t>
      </w:r>
      <w:r>
        <w:rPr>
          <w:spacing w:val="-1"/>
          <w:sz w:val="24"/>
        </w:rPr>
        <w:t xml:space="preserve"> </w:t>
      </w:r>
      <w:r>
        <w:rPr>
          <w:sz w:val="24"/>
        </w:rPr>
        <w:t>постоянной</w:t>
      </w:r>
      <w:r>
        <w:rPr>
          <w:spacing w:val="1"/>
          <w:sz w:val="24"/>
        </w:rPr>
        <w:t xml:space="preserve"> </w:t>
      </w:r>
      <w:r>
        <w:rPr>
          <w:sz w:val="24"/>
        </w:rPr>
        <w:t>деятельностью школьников.</w:t>
      </w:r>
    </w:p>
    <w:p w:rsidR="004B51D1" w:rsidRDefault="004B51D1" w:rsidP="004B51D1">
      <w:pPr>
        <w:pStyle w:val="af3"/>
        <w:ind w:right="1309" w:firstLine="120"/>
      </w:pPr>
      <w:r>
        <w:t>По инициативе администрации школы и Совета старшеклассников</w:t>
      </w:r>
      <w:r>
        <w:rPr>
          <w:spacing w:val="1"/>
        </w:rPr>
        <w:t xml:space="preserve"> </w:t>
      </w:r>
      <w:r>
        <w:t>следующие школьные</w:t>
      </w:r>
      <w:r>
        <w:rPr>
          <w:spacing w:val="1"/>
        </w:rPr>
        <w:t xml:space="preserve"> </w:t>
      </w:r>
      <w:r>
        <w:t>детские</w:t>
      </w:r>
      <w:r>
        <w:rPr>
          <w:spacing w:val="-2"/>
        </w:rPr>
        <w:t xml:space="preserve"> </w:t>
      </w:r>
      <w:r>
        <w:t>общественные</w:t>
      </w:r>
      <w:r>
        <w:rPr>
          <w:spacing w:val="-2"/>
        </w:rPr>
        <w:t xml:space="preserve"> </w:t>
      </w:r>
      <w:r>
        <w:t>объединения:</w:t>
      </w:r>
    </w:p>
    <w:p w:rsidR="004B51D1" w:rsidRDefault="004B51D1" w:rsidP="0025286B">
      <w:pPr>
        <w:pStyle w:val="a5"/>
        <w:widowControl w:val="0"/>
        <w:numPr>
          <w:ilvl w:val="0"/>
          <w:numId w:val="80"/>
        </w:numPr>
        <w:tabs>
          <w:tab w:val="left" w:pos="1113"/>
          <w:tab w:val="left" w:pos="1115"/>
        </w:tabs>
        <w:autoSpaceDE w:val="0"/>
        <w:autoSpaceDN w:val="0"/>
        <w:spacing w:after="0" w:line="240" w:lineRule="auto"/>
        <w:ind w:hanging="438"/>
        <w:contextualSpacing w:val="0"/>
        <w:rPr>
          <w:sz w:val="24"/>
        </w:rPr>
      </w:pPr>
      <w:r>
        <w:rPr>
          <w:sz w:val="24"/>
        </w:rPr>
        <w:t>Детское</w:t>
      </w:r>
      <w:r>
        <w:rPr>
          <w:spacing w:val="-5"/>
          <w:sz w:val="24"/>
        </w:rPr>
        <w:t xml:space="preserve"> </w:t>
      </w:r>
      <w:r>
        <w:rPr>
          <w:sz w:val="24"/>
        </w:rPr>
        <w:t>общественное</w:t>
      </w:r>
      <w:r>
        <w:rPr>
          <w:spacing w:val="-6"/>
          <w:sz w:val="24"/>
        </w:rPr>
        <w:t xml:space="preserve"> </w:t>
      </w:r>
      <w:r>
        <w:rPr>
          <w:sz w:val="24"/>
        </w:rPr>
        <w:t>объединение</w:t>
      </w:r>
      <w:r>
        <w:rPr>
          <w:spacing w:val="-2"/>
          <w:sz w:val="24"/>
        </w:rPr>
        <w:t xml:space="preserve"> </w:t>
      </w:r>
      <w:r>
        <w:rPr>
          <w:sz w:val="24"/>
        </w:rPr>
        <w:t>«Солнышко»;</w:t>
      </w:r>
    </w:p>
    <w:p w:rsidR="004B51D1" w:rsidRDefault="004B51D1" w:rsidP="0025286B">
      <w:pPr>
        <w:pStyle w:val="a5"/>
        <w:widowControl w:val="0"/>
        <w:numPr>
          <w:ilvl w:val="0"/>
          <w:numId w:val="80"/>
        </w:numPr>
        <w:tabs>
          <w:tab w:val="left" w:pos="1113"/>
          <w:tab w:val="left" w:pos="1115"/>
        </w:tabs>
        <w:autoSpaceDE w:val="0"/>
        <w:autoSpaceDN w:val="0"/>
        <w:spacing w:after="0" w:line="240" w:lineRule="auto"/>
        <w:ind w:hanging="438"/>
        <w:contextualSpacing w:val="0"/>
        <w:rPr>
          <w:sz w:val="24"/>
        </w:rPr>
      </w:pPr>
      <w:r>
        <w:rPr>
          <w:sz w:val="24"/>
        </w:rPr>
        <w:t>Первичное</w:t>
      </w:r>
      <w:r>
        <w:rPr>
          <w:spacing w:val="-3"/>
          <w:sz w:val="24"/>
        </w:rPr>
        <w:t xml:space="preserve"> </w:t>
      </w:r>
      <w:r>
        <w:rPr>
          <w:sz w:val="24"/>
        </w:rPr>
        <w:t>отделение</w:t>
      </w:r>
      <w:r>
        <w:rPr>
          <w:spacing w:val="-3"/>
          <w:sz w:val="24"/>
        </w:rPr>
        <w:t xml:space="preserve"> </w:t>
      </w:r>
      <w:r>
        <w:rPr>
          <w:sz w:val="24"/>
        </w:rPr>
        <w:t>Российского</w:t>
      </w:r>
      <w:r>
        <w:rPr>
          <w:spacing w:val="-2"/>
          <w:sz w:val="24"/>
        </w:rPr>
        <w:t xml:space="preserve"> </w:t>
      </w:r>
      <w:r>
        <w:rPr>
          <w:sz w:val="24"/>
        </w:rPr>
        <w:t>Движения</w:t>
      </w:r>
      <w:r>
        <w:rPr>
          <w:spacing w:val="-4"/>
          <w:sz w:val="24"/>
        </w:rPr>
        <w:t xml:space="preserve"> </w:t>
      </w:r>
      <w:r>
        <w:rPr>
          <w:sz w:val="24"/>
        </w:rPr>
        <w:t>Школьников;</w:t>
      </w:r>
    </w:p>
    <w:p w:rsidR="004B51D1" w:rsidRDefault="004B51D1" w:rsidP="0025286B">
      <w:pPr>
        <w:pStyle w:val="a5"/>
        <w:widowControl w:val="0"/>
        <w:numPr>
          <w:ilvl w:val="0"/>
          <w:numId w:val="80"/>
        </w:numPr>
        <w:tabs>
          <w:tab w:val="left" w:pos="1113"/>
          <w:tab w:val="left" w:pos="1115"/>
        </w:tabs>
        <w:autoSpaceDE w:val="0"/>
        <w:autoSpaceDN w:val="0"/>
        <w:spacing w:after="0" w:line="240" w:lineRule="auto"/>
        <w:ind w:hanging="438"/>
        <w:contextualSpacing w:val="0"/>
        <w:rPr>
          <w:sz w:val="24"/>
        </w:rPr>
      </w:pPr>
      <w:r>
        <w:rPr>
          <w:sz w:val="24"/>
        </w:rPr>
        <w:t>Волонтёрское</w:t>
      </w:r>
      <w:r>
        <w:rPr>
          <w:spacing w:val="-6"/>
          <w:sz w:val="24"/>
        </w:rPr>
        <w:t xml:space="preserve"> </w:t>
      </w:r>
      <w:r>
        <w:rPr>
          <w:sz w:val="24"/>
        </w:rPr>
        <w:t>движение</w:t>
      </w:r>
      <w:r>
        <w:rPr>
          <w:spacing w:val="-3"/>
          <w:sz w:val="24"/>
        </w:rPr>
        <w:t xml:space="preserve"> </w:t>
      </w:r>
      <w:r>
        <w:rPr>
          <w:sz w:val="24"/>
        </w:rPr>
        <w:t>«Факел»;</w:t>
      </w:r>
    </w:p>
    <w:p w:rsidR="004B51D1" w:rsidRDefault="004B51D1" w:rsidP="0025286B">
      <w:pPr>
        <w:pStyle w:val="a5"/>
        <w:widowControl w:val="0"/>
        <w:numPr>
          <w:ilvl w:val="0"/>
          <w:numId w:val="80"/>
        </w:numPr>
        <w:tabs>
          <w:tab w:val="left" w:pos="1113"/>
          <w:tab w:val="left" w:pos="1115"/>
        </w:tabs>
        <w:autoSpaceDE w:val="0"/>
        <w:autoSpaceDN w:val="0"/>
        <w:spacing w:after="0" w:line="240" w:lineRule="auto"/>
        <w:ind w:hanging="438"/>
        <w:contextualSpacing w:val="0"/>
        <w:rPr>
          <w:sz w:val="24"/>
        </w:rPr>
      </w:pPr>
      <w:r>
        <w:rPr>
          <w:sz w:val="24"/>
        </w:rPr>
        <w:t>Отряд</w:t>
      </w:r>
      <w:r>
        <w:rPr>
          <w:spacing w:val="-6"/>
          <w:sz w:val="24"/>
        </w:rPr>
        <w:t xml:space="preserve"> </w:t>
      </w:r>
      <w:r>
        <w:rPr>
          <w:sz w:val="24"/>
        </w:rPr>
        <w:t>Юных</w:t>
      </w:r>
      <w:r>
        <w:rPr>
          <w:spacing w:val="-3"/>
          <w:sz w:val="24"/>
        </w:rPr>
        <w:t xml:space="preserve"> </w:t>
      </w:r>
      <w:r>
        <w:rPr>
          <w:sz w:val="24"/>
        </w:rPr>
        <w:t>Инспекторов</w:t>
      </w:r>
      <w:r>
        <w:rPr>
          <w:spacing w:val="-4"/>
          <w:sz w:val="24"/>
        </w:rPr>
        <w:t xml:space="preserve"> </w:t>
      </w:r>
      <w:r>
        <w:rPr>
          <w:sz w:val="24"/>
        </w:rPr>
        <w:t>Дорожного</w:t>
      </w:r>
      <w:r>
        <w:rPr>
          <w:spacing w:val="-5"/>
          <w:sz w:val="24"/>
        </w:rPr>
        <w:t xml:space="preserve"> </w:t>
      </w:r>
      <w:r>
        <w:rPr>
          <w:sz w:val="24"/>
        </w:rPr>
        <w:t>Движения «Лидер».</w:t>
      </w:r>
    </w:p>
    <w:p w:rsidR="004B51D1" w:rsidRDefault="004B51D1" w:rsidP="004B51D1">
      <w:pPr>
        <w:pStyle w:val="af3"/>
        <w:spacing w:before="5"/>
        <w:jc w:val="left"/>
      </w:pPr>
    </w:p>
    <w:p w:rsidR="004B51D1" w:rsidRDefault="004B51D1" w:rsidP="0025286B">
      <w:pPr>
        <w:pStyle w:val="Heading1"/>
        <w:numPr>
          <w:ilvl w:val="3"/>
          <w:numId w:val="81"/>
        </w:numPr>
        <w:tabs>
          <w:tab w:val="left" w:pos="4559"/>
        </w:tabs>
        <w:ind w:left="4558"/>
        <w:jc w:val="left"/>
      </w:pPr>
      <w:r>
        <w:t>Модуль</w:t>
      </w:r>
      <w:r>
        <w:rPr>
          <w:spacing w:val="-2"/>
        </w:rPr>
        <w:t xml:space="preserve"> </w:t>
      </w:r>
      <w:r>
        <w:t>«Волонтерство»</w:t>
      </w:r>
    </w:p>
    <w:p w:rsidR="004B51D1" w:rsidRDefault="004B51D1" w:rsidP="004B51D1">
      <w:pPr>
        <w:pStyle w:val="af3"/>
        <w:spacing w:before="7"/>
        <w:jc w:val="left"/>
        <w:rPr>
          <w:b/>
          <w:sz w:val="23"/>
        </w:rPr>
      </w:pPr>
    </w:p>
    <w:p w:rsidR="004B51D1" w:rsidRDefault="004B51D1" w:rsidP="004B51D1">
      <w:pPr>
        <w:pStyle w:val="af3"/>
        <w:ind w:right="1303" w:firstLine="120"/>
      </w:pPr>
      <w:r>
        <w:t>Волонтерство – это участие школьников в общественно-полезных делах, деятельности на</w:t>
      </w:r>
      <w:r>
        <w:rPr>
          <w:spacing w:val="1"/>
        </w:rPr>
        <w:t xml:space="preserve"> </w:t>
      </w:r>
      <w:r>
        <w:t>благо</w:t>
      </w:r>
      <w:r>
        <w:rPr>
          <w:spacing w:val="1"/>
        </w:rPr>
        <w:t xml:space="preserve"> </w:t>
      </w:r>
      <w:r>
        <w:t>конкретных</w:t>
      </w:r>
      <w:r>
        <w:rPr>
          <w:spacing w:val="1"/>
        </w:rPr>
        <w:t xml:space="preserve"> </w:t>
      </w:r>
      <w:r>
        <w:t>людей</w:t>
      </w:r>
      <w:r>
        <w:rPr>
          <w:spacing w:val="1"/>
        </w:rPr>
        <w:t xml:space="preserve"> </w:t>
      </w:r>
      <w:r>
        <w:t>и</w:t>
      </w:r>
      <w:r>
        <w:rPr>
          <w:spacing w:val="1"/>
        </w:rPr>
        <w:t xml:space="preserve"> </w:t>
      </w:r>
      <w:r>
        <w:t>социального</w:t>
      </w:r>
      <w:r>
        <w:rPr>
          <w:spacing w:val="1"/>
        </w:rPr>
        <w:t xml:space="preserve"> </w:t>
      </w:r>
      <w:r>
        <w:t>окружения</w:t>
      </w:r>
      <w:r>
        <w:rPr>
          <w:spacing w:val="1"/>
        </w:rPr>
        <w:t xml:space="preserve"> </w:t>
      </w:r>
      <w:r>
        <w:t>в</w:t>
      </w:r>
      <w:r>
        <w:rPr>
          <w:spacing w:val="1"/>
        </w:rPr>
        <w:t xml:space="preserve"> </w:t>
      </w:r>
      <w:r>
        <w:t>целом.</w:t>
      </w:r>
      <w:r>
        <w:rPr>
          <w:spacing w:val="1"/>
        </w:rPr>
        <w:t xml:space="preserve"> </w:t>
      </w:r>
      <w:r>
        <w:t>Волонтерство</w:t>
      </w:r>
      <w:r>
        <w:rPr>
          <w:spacing w:val="1"/>
        </w:rPr>
        <w:t xml:space="preserve"> </w:t>
      </w:r>
      <w:r>
        <w:t>может</w:t>
      </w:r>
      <w:r>
        <w:rPr>
          <w:spacing w:val="1"/>
        </w:rPr>
        <w:t xml:space="preserve"> </w:t>
      </w:r>
      <w:r>
        <w:t>быть</w:t>
      </w:r>
      <w:r>
        <w:rPr>
          <w:spacing w:val="1"/>
        </w:rPr>
        <w:t xml:space="preserve"> </w:t>
      </w:r>
      <w:r>
        <w:t>событийным</w:t>
      </w:r>
      <w:r>
        <w:rPr>
          <w:spacing w:val="17"/>
        </w:rPr>
        <w:t xml:space="preserve"> </w:t>
      </w:r>
      <w:r>
        <w:t>и</w:t>
      </w:r>
      <w:r>
        <w:rPr>
          <w:spacing w:val="19"/>
        </w:rPr>
        <w:t xml:space="preserve"> </w:t>
      </w:r>
      <w:r>
        <w:t>повседневным.</w:t>
      </w:r>
      <w:r>
        <w:rPr>
          <w:spacing w:val="18"/>
        </w:rPr>
        <w:t xml:space="preserve"> </w:t>
      </w:r>
      <w:r>
        <w:t>Событийное</w:t>
      </w:r>
      <w:r>
        <w:rPr>
          <w:spacing w:val="17"/>
        </w:rPr>
        <w:t xml:space="preserve"> </w:t>
      </w:r>
      <w:r>
        <w:t>волонтерство</w:t>
      </w:r>
      <w:r>
        <w:rPr>
          <w:spacing w:val="18"/>
        </w:rPr>
        <w:t xml:space="preserve"> </w:t>
      </w:r>
      <w:r>
        <w:t>предполагает</w:t>
      </w:r>
      <w:r>
        <w:rPr>
          <w:spacing w:val="21"/>
        </w:rPr>
        <w:t xml:space="preserve"> </w:t>
      </w:r>
      <w:r>
        <w:t>участие</w:t>
      </w:r>
      <w:r>
        <w:rPr>
          <w:spacing w:val="17"/>
        </w:rPr>
        <w:t xml:space="preserve"> </w:t>
      </w:r>
      <w:r>
        <w:t>школьников</w:t>
      </w:r>
      <w:r>
        <w:rPr>
          <w:spacing w:val="-58"/>
        </w:rPr>
        <w:t xml:space="preserve"> </w:t>
      </w:r>
      <w:r>
        <w:t>в проведении</w:t>
      </w:r>
      <w:r>
        <w:rPr>
          <w:spacing w:val="1"/>
        </w:rPr>
        <w:t xml:space="preserve"> </w:t>
      </w:r>
      <w:r>
        <w:t>разовых</w:t>
      </w:r>
      <w:r>
        <w:rPr>
          <w:spacing w:val="1"/>
        </w:rPr>
        <w:t xml:space="preserve"> </w:t>
      </w:r>
      <w:r>
        <w:t>акций,</w:t>
      </w:r>
      <w:r>
        <w:rPr>
          <w:spacing w:val="1"/>
        </w:rPr>
        <w:t xml:space="preserve"> </w:t>
      </w:r>
      <w:r>
        <w:t>которые часто</w:t>
      </w:r>
      <w:r>
        <w:rPr>
          <w:spacing w:val="1"/>
        </w:rPr>
        <w:t xml:space="preserve"> </w:t>
      </w:r>
      <w:r>
        <w:t>носят</w:t>
      </w:r>
      <w:r>
        <w:rPr>
          <w:spacing w:val="1"/>
        </w:rPr>
        <w:t xml:space="preserve"> </w:t>
      </w:r>
      <w:r>
        <w:t>масштабный</w:t>
      </w:r>
      <w:r>
        <w:rPr>
          <w:spacing w:val="1"/>
        </w:rPr>
        <w:t xml:space="preserve"> </w:t>
      </w:r>
      <w:r>
        <w:t>характер,</w:t>
      </w:r>
      <w:r>
        <w:rPr>
          <w:spacing w:val="1"/>
        </w:rPr>
        <w:t xml:space="preserve"> </w:t>
      </w:r>
      <w:r>
        <w:t>проводятся на</w:t>
      </w:r>
      <w:r>
        <w:rPr>
          <w:spacing w:val="1"/>
        </w:rPr>
        <w:t xml:space="preserve"> </w:t>
      </w:r>
      <w:r>
        <w:t>уровне</w:t>
      </w:r>
      <w:r>
        <w:rPr>
          <w:spacing w:val="1"/>
        </w:rPr>
        <w:t xml:space="preserve"> </w:t>
      </w:r>
      <w:r>
        <w:t>района,</w:t>
      </w:r>
      <w:r>
        <w:rPr>
          <w:spacing w:val="1"/>
        </w:rPr>
        <w:t xml:space="preserve"> </w:t>
      </w:r>
      <w:r>
        <w:t>города,</w:t>
      </w:r>
      <w:r>
        <w:rPr>
          <w:spacing w:val="1"/>
        </w:rPr>
        <w:t xml:space="preserve"> </w:t>
      </w:r>
      <w:r>
        <w:t>страны.</w:t>
      </w:r>
      <w:r>
        <w:rPr>
          <w:spacing w:val="1"/>
        </w:rPr>
        <w:t xml:space="preserve"> </w:t>
      </w:r>
      <w:r>
        <w:t>Волонтёрская</w:t>
      </w:r>
      <w:r>
        <w:rPr>
          <w:spacing w:val="1"/>
        </w:rPr>
        <w:t xml:space="preserve"> </w:t>
      </w:r>
      <w:r>
        <w:t>деятельность</w:t>
      </w:r>
      <w:r>
        <w:rPr>
          <w:spacing w:val="1"/>
        </w:rPr>
        <w:t xml:space="preserve"> </w:t>
      </w:r>
      <w:r>
        <w:t>осуществляется</w:t>
      </w:r>
      <w:r>
        <w:rPr>
          <w:spacing w:val="1"/>
        </w:rPr>
        <w:t xml:space="preserve"> </w:t>
      </w:r>
      <w:r>
        <w:t>через</w:t>
      </w:r>
      <w:r>
        <w:rPr>
          <w:spacing w:val="-57"/>
        </w:rPr>
        <w:t xml:space="preserve"> </w:t>
      </w:r>
      <w:r>
        <w:t>волонтёрское</w:t>
      </w:r>
      <w:r>
        <w:rPr>
          <w:spacing w:val="-2"/>
        </w:rPr>
        <w:t xml:space="preserve"> </w:t>
      </w:r>
      <w:r>
        <w:t>движение</w:t>
      </w:r>
      <w:r>
        <w:rPr>
          <w:spacing w:val="3"/>
        </w:rPr>
        <w:t xml:space="preserve"> </w:t>
      </w:r>
      <w:r>
        <w:t>«Факел».</w:t>
      </w:r>
    </w:p>
    <w:p w:rsidR="004B51D1" w:rsidRDefault="004B51D1" w:rsidP="004B51D1">
      <w:pPr>
        <w:pStyle w:val="af3"/>
        <w:ind w:right="1301" w:firstLine="60"/>
      </w:pPr>
      <w:proofErr w:type="gramStart"/>
      <w:r>
        <w:t>В МБОУ СОШ № 4 активно действует повседневное волонтерство, которое предполагает</w:t>
      </w:r>
      <w:r>
        <w:rPr>
          <w:spacing w:val="1"/>
        </w:rPr>
        <w:t xml:space="preserve"> </w:t>
      </w:r>
      <w:r>
        <w:t>постоянную</w:t>
      </w:r>
      <w:r>
        <w:rPr>
          <w:spacing w:val="1"/>
        </w:rPr>
        <w:t xml:space="preserve"> </w:t>
      </w:r>
      <w:r>
        <w:t>деятельность</w:t>
      </w:r>
      <w:r>
        <w:rPr>
          <w:spacing w:val="1"/>
        </w:rPr>
        <w:t xml:space="preserve"> </w:t>
      </w:r>
      <w:r>
        <w:t>школьников,</w:t>
      </w:r>
      <w:r>
        <w:rPr>
          <w:spacing w:val="1"/>
        </w:rPr>
        <w:t xml:space="preserve"> </w:t>
      </w:r>
      <w:r>
        <w:t>направленную</w:t>
      </w:r>
      <w:r>
        <w:rPr>
          <w:spacing w:val="1"/>
        </w:rPr>
        <w:t xml:space="preserve"> </w:t>
      </w:r>
      <w:r>
        <w:t>на</w:t>
      </w:r>
      <w:r>
        <w:rPr>
          <w:spacing w:val="1"/>
        </w:rPr>
        <w:t xml:space="preserve"> </w:t>
      </w:r>
      <w:r>
        <w:t>благо</w:t>
      </w:r>
      <w:r>
        <w:rPr>
          <w:spacing w:val="1"/>
        </w:rPr>
        <w:t xml:space="preserve"> </w:t>
      </w:r>
      <w:r>
        <w:t>конкретных</w:t>
      </w:r>
      <w:r>
        <w:rPr>
          <w:spacing w:val="1"/>
        </w:rPr>
        <w:t xml:space="preserve"> </w:t>
      </w:r>
      <w:r>
        <w:t>людей</w:t>
      </w:r>
      <w:r>
        <w:rPr>
          <w:spacing w:val="1"/>
        </w:rPr>
        <w:t xml:space="preserve"> </w:t>
      </w:r>
      <w:r>
        <w:t>и</w:t>
      </w:r>
      <w:r>
        <w:rPr>
          <w:spacing w:val="1"/>
        </w:rPr>
        <w:t xml:space="preserve"> </w:t>
      </w:r>
      <w:r>
        <w:t>социального</w:t>
      </w:r>
      <w:r>
        <w:rPr>
          <w:spacing w:val="1"/>
        </w:rPr>
        <w:t xml:space="preserve"> </w:t>
      </w:r>
      <w:r>
        <w:t>окружения</w:t>
      </w:r>
      <w:r>
        <w:rPr>
          <w:spacing w:val="1"/>
        </w:rPr>
        <w:t xml:space="preserve"> </w:t>
      </w:r>
      <w:r>
        <w:t>в</w:t>
      </w:r>
      <w:r>
        <w:rPr>
          <w:spacing w:val="1"/>
        </w:rPr>
        <w:t xml:space="preserve"> </w:t>
      </w:r>
      <w:r>
        <w:t>целом.</w:t>
      </w:r>
      <w:proofErr w:type="gramEnd"/>
      <w:r>
        <w:rPr>
          <w:spacing w:val="1"/>
        </w:rPr>
        <w:t xml:space="preserve"> </w:t>
      </w:r>
      <w:r>
        <w:t>Волонтерство</w:t>
      </w:r>
      <w:r>
        <w:rPr>
          <w:spacing w:val="1"/>
        </w:rPr>
        <w:t xml:space="preserve"> </w:t>
      </w:r>
      <w:r>
        <w:t>позволяет</w:t>
      </w:r>
      <w:r>
        <w:rPr>
          <w:spacing w:val="1"/>
        </w:rPr>
        <w:t xml:space="preserve"> </w:t>
      </w:r>
      <w:r>
        <w:t>школьникам</w:t>
      </w:r>
      <w:r>
        <w:rPr>
          <w:spacing w:val="1"/>
        </w:rPr>
        <w:t xml:space="preserve"> </w:t>
      </w:r>
      <w:r>
        <w:t>проявить</w:t>
      </w:r>
      <w:r>
        <w:rPr>
          <w:spacing w:val="1"/>
        </w:rPr>
        <w:t xml:space="preserve"> </w:t>
      </w:r>
      <w:r>
        <w:t>такие</w:t>
      </w:r>
      <w:r>
        <w:rPr>
          <w:spacing w:val="1"/>
        </w:rPr>
        <w:t xml:space="preserve"> </w:t>
      </w:r>
      <w:r>
        <w:t>качества как внимание, забота,</w:t>
      </w:r>
      <w:r>
        <w:rPr>
          <w:spacing w:val="1"/>
        </w:rPr>
        <w:t xml:space="preserve"> </w:t>
      </w:r>
      <w:r>
        <w:t>уважение, развивать коммуникативную культуру,</w:t>
      </w:r>
      <w:r>
        <w:rPr>
          <w:spacing w:val="1"/>
        </w:rPr>
        <w:t xml:space="preserve"> </w:t>
      </w:r>
      <w:r>
        <w:t>умение</w:t>
      </w:r>
      <w:r>
        <w:rPr>
          <w:spacing w:val="1"/>
        </w:rPr>
        <w:t xml:space="preserve"> </w:t>
      </w:r>
      <w:r>
        <w:t>общаться,</w:t>
      </w:r>
      <w:r>
        <w:rPr>
          <w:spacing w:val="-3"/>
        </w:rPr>
        <w:t xml:space="preserve"> </w:t>
      </w:r>
      <w:r>
        <w:t>слушать</w:t>
      </w:r>
      <w:r>
        <w:rPr>
          <w:spacing w:val="-1"/>
        </w:rPr>
        <w:t xml:space="preserve"> </w:t>
      </w:r>
      <w:r>
        <w:t>и</w:t>
      </w:r>
      <w:r>
        <w:rPr>
          <w:spacing w:val="-2"/>
        </w:rPr>
        <w:t xml:space="preserve"> </w:t>
      </w:r>
      <w:r>
        <w:t>слышать,</w:t>
      </w:r>
      <w:r>
        <w:rPr>
          <w:spacing w:val="-2"/>
        </w:rPr>
        <w:t xml:space="preserve"> </w:t>
      </w:r>
      <w:r>
        <w:t>эмоциональный</w:t>
      </w:r>
      <w:r>
        <w:rPr>
          <w:spacing w:val="-4"/>
        </w:rPr>
        <w:t xml:space="preserve"> </w:t>
      </w:r>
      <w:r>
        <w:t>интеллект,</w:t>
      </w:r>
      <w:r>
        <w:rPr>
          <w:spacing w:val="-2"/>
        </w:rPr>
        <w:t xml:space="preserve"> </w:t>
      </w:r>
      <w:r>
        <w:t>эмпатию,</w:t>
      </w:r>
      <w:r>
        <w:rPr>
          <w:spacing w:val="-1"/>
        </w:rPr>
        <w:t xml:space="preserve"> </w:t>
      </w:r>
      <w:r>
        <w:t>умение</w:t>
      </w:r>
      <w:r>
        <w:rPr>
          <w:spacing w:val="-3"/>
        </w:rPr>
        <w:t xml:space="preserve"> </w:t>
      </w:r>
      <w:r>
        <w:t>сопереживать.</w:t>
      </w:r>
    </w:p>
    <w:p w:rsidR="004B51D1" w:rsidRDefault="004B51D1" w:rsidP="00CF4F2E">
      <w:pPr>
        <w:pStyle w:val="af3"/>
        <w:ind w:left="857"/>
        <w:jc w:val="left"/>
      </w:pPr>
      <w:r>
        <w:t>Воспитательный</w:t>
      </w:r>
      <w:r>
        <w:rPr>
          <w:spacing w:val="-4"/>
        </w:rPr>
        <w:t xml:space="preserve"> </w:t>
      </w:r>
      <w:r>
        <w:t>потенциал</w:t>
      </w:r>
      <w:r>
        <w:rPr>
          <w:spacing w:val="-4"/>
        </w:rPr>
        <w:t xml:space="preserve"> </w:t>
      </w:r>
      <w:r>
        <w:t>волонтерства</w:t>
      </w:r>
      <w:r>
        <w:rPr>
          <w:spacing w:val="-5"/>
        </w:rPr>
        <w:t xml:space="preserve"> </w:t>
      </w:r>
      <w:r>
        <w:t>реализуется</w:t>
      </w:r>
      <w:r>
        <w:rPr>
          <w:spacing w:val="-2"/>
        </w:rPr>
        <w:t xml:space="preserve"> </w:t>
      </w:r>
      <w:r>
        <w:t>следующим</w:t>
      </w:r>
      <w:r>
        <w:rPr>
          <w:spacing w:val="-5"/>
        </w:rPr>
        <w:t xml:space="preserve"> </w:t>
      </w:r>
      <w:r>
        <w:t>образом:</w:t>
      </w:r>
    </w:p>
    <w:p w:rsidR="004B51D1" w:rsidRDefault="004B51D1" w:rsidP="004B51D1">
      <w:pPr>
        <w:pStyle w:val="Heading2"/>
        <w:spacing w:before="5" w:line="273" w:lineRule="exact"/>
        <w:jc w:val="both"/>
      </w:pPr>
      <w:r>
        <w:t>На</w:t>
      </w:r>
      <w:r>
        <w:rPr>
          <w:spacing w:val="-1"/>
        </w:rPr>
        <w:t xml:space="preserve"> </w:t>
      </w:r>
      <w:r>
        <w:t>уровне</w:t>
      </w:r>
      <w:r>
        <w:rPr>
          <w:spacing w:val="-2"/>
        </w:rPr>
        <w:t xml:space="preserve"> </w:t>
      </w:r>
      <w:r>
        <w:t>школы:</w:t>
      </w:r>
    </w:p>
    <w:p w:rsidR="004B51D1" w:rsidRDefault="004B51D1" w:rsidP="0025286B">
      <w:pPr>
        <w:pStyle w:val="a5"/>
        <w:widowControl w:val="0"/>
        <w:numPr>
          <w:ilvl w:val="0"/>
          <w:numId w:val="84"/>
        </w:numPr>
        <w:tabs>
          <w:tab w:val="left" w:pos="1115"/>
        </w:tabs>
        <w:autoSpaceDE w:val="0"/>
        <w:autoSpaceDN w:val="0"/>
        <w:spacing w:after="0" w:line="240" w:lineRule="auto"/>
        <w:ind w:right="1311" w:firstLine="0"/>
        <w:contextualSpacing w:val="0"/>
        <w:jc w:val="both"/>
        <w:rPr>
          <w:sz w:val="24"/>
        </w:rPr>
      </w:pPr>
      <w:r>
        <w:rPr>
          <w:sz w:val="24"/>
        </w:rPr>
        <w:t>участие школьников в организации праздников, торжественных мероприятий, встреч с</w:t>
      </w:r>
      <w:r>
        <w:rPr>
          <w:spacing w:val="1"/>
          <w:sz w:val="24"/>
        </w:rPr>
        <w:t xml:space="preserve"> </w:t>
      </w:r>
      <w:r>
        <w:rPr>
          <w:sz w:val="24"/>
        </w:rPr>
        <w:t>гостями</w:t>
      </w:r>
      <w:r>
        <w:rPr>
          <w:spacing w:val="-1"/>
          <w:sz w:val="24"/>
        </w:rPr>
        <w:t xml:space="preserve"> </w:t>
      </w:r>
      <w:r>
        <w:rPr>
          <w:sz w:val="24"/>
        </w:rPr>
        <w:t>школы;</w:t>
      </w:r>
    </w:p>
    <w:p w:rsidR="004B51D1" w:rsidRDefault="004B51D1" w:rsidP="0025286B">
      <w:pPr>
        <w:pStyle w:val="a5"/>
        <w:widowControl w:val="0"/>
        <w:numPr>
          <w:ilvl w:val="0"/>
          <w:numId w:val="84"/>
        </w:numPr>
        <w:tabs>
          <w:tab w:val="left" w:pos="1115"/>
        </w:tabs>
        <w:autoSpaceDE w:val="0"/>
        <w:autoSpaceDN w:val="0"/>
        <w:spacing w:after="0" w:line="240" w:lineRule="auto"/>
        <w:ind w:right="1307" w:firstLine="0"/>
        <w:contextualSpacing w:val="0"/>
        <w:jc w:val="both"/>
        <w:rPr>
          <w:sz w:val="24"/>
        </w:rPr>
      </w:pPr>
      <w:r>
        <w:rPr>
          <w:sz w:val="24"/>
        </w:rPr>
        <w:t>участие школьников в работе с младшими ребятами: проведение для них праздников,</w:t>
      </w:r>
      <w:r>
        <w:rPr>
          <w:spacing w:val="1"/>
          <w:sz w:val="24"/>
        </w:rPr>
        <w:t xml:space="preserve"> </w:t>
      </w:r>
      <w:r>
        <w:rPr>
          <w:sz w:val="24"/>
        </w:rPr>
        <w:t>утренников,</w:t>
      </w:r>
      <w:r>
        <w:rPr>
          <w:spacing w:val="-1"/>
          <w:sz w:val="24"/>
        </w:rPr>
        <w:t xml:space="preserve"> </w:t>
      </w:r>
      <w:r>
        <w:rPr>
          <w:sz w:val="24"/>
        </w:rPr>
        <w:t>тематических</w:t>
      </w:r>
      <w:r>
        <w:rPr>
          <w:spacing w:val="2"/>
          <w:sz w:val="24"/>
        </w:rPr>
        <w:t xml:space="preserve"> </w:t>
      </w:r>
      <w:r>
        <w:rPr>
          <w:sz w:val="24"/>
        </w:rPr>
        <w:t>вечеров;</w:t>
      </w:r>
    </w:p>
    <w:p w:rsidR="004B51D1" w:rsidRDefault="004B51D1" w:rsidP="0025286B">
      <w:pPr>
        <w:pStyle w:val="a5"/>
        <w:widowControl w:val="0"/>
        <w:numPr>
          <w:ilvl w:val="0"/>
          <w:numId w:val="84"/>
        </w:numPr>
        <w:tabs>
          <w:tab w:val="left" w:pos="1115"/>
        </w:tabs>
        <w:autoSpaceDE w:val="0"/>
        <w:autoSpaceDN w:val="0"/>
        <w:spacing w:after="0" w:line="240" w:lineRule="auto"/>
        <w:ind w:right="1306" w:firstLine="0"/>
        <w:contextualSpacing w:val="0"/>
        <w:jc w:val="both"/>
        <w:rPr>
          <w:sz w:val="24"/>
        </w:rPr>
      </w:pPr>
      <w:r>
        <w:rPr>
          <w:sz w:val="24"/>
        </w:rPr>
        <w:t>участие школьников к работе на прилегающей к школе территории (работа в школьном</w:t>
      </w:r>
      <w:r>
        <w:rPr>
          <w:spacing w:val="1"/>
          <w:sz w:val="24"/>
        </w:rPr>
        <w:t xml:space="preserve"> </w:t>
      </w:r>
      <w:r>
        <w:rPr>
          <w:sz w:val="24"/>
        </w:rPr>
        <w:t>саду,</w:t>
      </w:r>
      <w:r>
        <w:rPr>
          <w:spacing w:val="-1"/>
          <w:sz w:val="24"/>
        </w:rPr>
        <w:t xml:space="preserve"> </w:t>
      </w:r>
      <w:r>
        <w:rPr>
          <w:sz w:val="24"/>
        </w:rPr>
        <w:t>благоустройство</w:t>
      </w:r>
      <w:r>
        <w:rPr>
          <w:spacing w:val="2"/>
          <w:sz w:val="24"/>
        </w:rPr>
        <w:t xml:space="preserve"> </w:t>
      </w:r>
      <w:r>
        <w:rPr>
          <w:sz w:val="24"/>
        </w:rPr>
        <w:t>клумб,</w:t>
      </w:r>
      <w:r>
        <w:rPr>
          <w:spacing w:val="3"/>
          <w:sz w:val="24"/>
        </w:rPr>
        <w:t xml:space="preserve"> </w:t>
      </w:r>
      <w:r>
        <w:rPr>
          <w:sz w:val="24"/>
        </w:rPr>
        <w:t>уход за</w:t>
      </w:r>
      <w:r>
        <w:rPr>
          <w:spacing w:val="-2"/>
          <w:sz w:val="24"/>
        </w:rPr>
        <w:t xml:space="preserve"> </w:t>
      </w:r>
      <w:r>
        <w:rPr>
          <w:sz w:val="24"/>
        </w:rPr>
        <w:t>деревьями</w:t>
      </w:r>
      <w:r>
        <w:rPr>
          <w:spacing w:val="3"/>
          <w:sz w:val="24"/>
        </w:rPr>
        <w:t xml:space="preserve"> </w:t>
      </w:r>
      <w:r>
        <w:rPr>
          <w:sz w:val="24"/>
        </w:rPr>
        <w:t>и</w:t>
      </w:r>
      <w:r>
        <w:rPr>
          <w:spacing w:val="-1"/>
          <w:sz w:val="24"/>
        </w:rPr>
        <w:t xml:space="preserve"> </w:t>
      </w:r>
      <w:r>
        <w:rPr>
          <w:sz w:val="24"/>
        </w:rPr>
        <w:t>кустарниками);</w:t>
      </w:r>
    </w:p>
    <w:p w:rsidR="004B51D1" w:rsidRDefault="004B51D1" w:rsidP="0025286B">
      <w:pPr>
        <w:pStyle w:val="a5"/>
        <w:widowControl w:val="0"/>
        <w:numPr>
          <w:ilvl w:val="0"/>
          <w:numId w:val="84"/>
        </w:numPr>
        <w:tabs>
          <w:tab w:val="left" w:pos="1115"/>
        </w:tabs>
        <w:autoSpaceDE w:val="0"/>
        <w:autoSpaceDN w:val="0"/>
        <w:spacing w:after="0" w:line="240" w:lineRule="auto"/>
        <w:ind w:right="1308" w:firstLine="0"/>
        <w:contextualSpacing w:val="0"/>
        <w:jc w:val="both"/>
        <w:rPr>
          <w:sz w:val="24"/>
        </w:rPr>
      </w:pPr>
      <w:r>
        <w:rPr>
          <w:sz w:val="24"/>
        </w:rPr>
        <w:t>участие обучающихся в подготовке и проведении школьных мероприятий в качестве</w:t>
      </w:r>
      <w:r>
        <w:rPr>
          <w:spacing w:val="1"/>
          <w:sz w:val="24"/>
        </w:rPr>
        <w:t xml:space="preserve"> </w:t>
      </w:r>
      <w:r>
        <w:rPr>
          <w:sz w:val="24"/>
        </w:rPr>
        <w:t>ведущих,</w:t>
      </w:r>
      <w:r>
        <w:rPr>
          <w:spacing w:val="-1"/>
          <w:sz w:val="24"/>
        </w:rPr>
        <w:t xml:space="preserve"> </w:t>
      </w:r>
      <w:r>
        <w:rPr>
          <w:sz w:val="24"/>
        </w:rPr>
        <w:t>выступающих, дежурных.</w:t>
      </w:r>
    </w:p>
    <w:p w:rsidR="004B51D1" w:rsidRDefault="004B51D1" w:rsidP="0025286B">
      <w:pPr>
        <w:pStyle w:val="a5"/>
        <w:widowControl w:val="0"/>
        <w:numPr>
          <w:ilvl w:val="0"/>
          <w:numId w:val="84"/>
        </w:numPr>
        <w:tabs>
          <w:tab w:val="left" w:pos="1115"/>
        </w:tabs>
        <w:autoSpaceDE w:val="0"/>
        <w:autoSpaceDN w:val="0"/>
        <w:spacing w:after="0" w:line="240" w:lineRule="auto"/>
        <w:ind w:right="1302" w:firstLine="0"/>
        <w:contextualSpacing w:val="0"/>
        <w:jc w:val="both"/>
        <w:rPr>
          <w:sz w:val="24"/>
        </w:rPr>
      </w:pPr>
      <w:r>
        <w:rPr>
          <w:sz w:val="24"/>
        </w:rPr>
        <w:t>участие обучающихся из волонтерского движения «Факел» в подготовке и проведении</w:t>
      </w:r>
      <w:r>
        <w:rPr>
          <w:spacing w:val="1"/>
          <w:sz w:val="24"/>
        </w:rPr>
        <w:t xml:space="preserve"> </w:t>
      </w:r>
      <w:r>
        <w:rPr>
          <w:sz w:val="24"/>
        </w:rPr>
        <w:t>линеек,</w:t>
      </w:r>
      <w:r>
        <w:rPr>
          <w:spacing w:val="1"/>
          <w:sz w:val="24"/>
        </w:rPr>
        <w:t xml:space="preserve"> </w:t>
      </w:r>
      <w:r>
        <w:rPr>
          <w:sz w:val="24"/>
        </w:rPr>
        <w:t>выступления</w:t>
      </w:r>
      <w:r>
        <w:rPr>
          <w:spacing w:val="1"/>
          <w:sz w:val="24"/>
        </w:rPr>
        <w:t xml:space="preserve"> </w:t>
      </w:r>
      <w:r>
        <w:rPr>
          <w:sz w:val="24"/>
        </w:rPr>
        <w:t>агитбригад</w:t>
      </w:r>
      <w:r>
        <w:rPr>
          <w:spacing w:val="1"/>
          <w:sz w:val="24"/>
        </w:rPr>
        <w:t xml:space="preserve"> </w:t>
      </w:r>
      <w:r>
        <w:rPr>
          <w:sz w:val="24"/>
        </w:rPr>
        <w:t>для</w:t>
      </w:r>
      <w:r>
        <w:rPr>
          <w:spacing w:val="1"/>
          <w:sz w:val="24"/>
        </w:rPr>
        <w:t xml:space="preserve"> </w:t>
      </w:r>
      <w:r>
        <w:rPr>
          <w:sz w:val="24"/>
        </w:rPr>
        <w:t>воспитанников</w:t>
      </w:r>
      <w:r>
        <w:rPr>
          <w:spacing w:val="1"/>
          <w:sz w:val="24"/>
        </w:rPr>
        <w:t xml:space="preserve"> </w:t>
      </w:r>
      <w:r>
        <w:rPr>
          <w:sz w:val="24"/>
        </w:rPr>
        <w:t>детских</w:t>
      </w:r>
      <w:r>
        <w:rPr>
          <w:spacing w:val="1"/>
          <w:sz w:val="24"/>
        </w:rPr>
        <w:t xml:space="preserve"> </w:t>
      </w:r>
      <w:r>
        <w:rPr>
          <w:sz w:val="24"/>
        </w:rPr>
        <w:t>садов</w:t>
      </w:r>
      <w:r>
        <w:rPr>
          <w:spacing w:val="1"/>
          <w:sz w:val="24"/>
        </w:rPr>
        <w:t xml:space="preserve"> </w:t>
      </w:r>
      <w:r>
        <w:rPr>
          <w:sz w:val="24"/>
        </w:rPr>
        <w:t>и</w:t>
      </w:r>
      <w:r>
        <w:rPr>
          <w:spacing w:val="1"/>
          <w:sz w:val="24"/>
        </w:rPr>
        <w:t xml:space="preserve"> </w:t>
      </w:r>
      <w:r>
        <w:rPr>
          <w:sz w:val="24"/>
        </w:rPr>
        <w:t>младших</w:t>
      </w:r>
      <w:r>
        <w:rPr>
          <w:spacing w:val="1"/>
          <w:sz w:val="24"/>
        </w:rPr>
        <w:t xml:space="preserve"> </w:t>
      </w:r>
      <w:r>
        <w:rPr>
          <w:sz w:val="24"/>
        </w:rPr>
        <w:t>классов,</w:t>
      </w:r>
      <w:r>
        <w:rPr>
          <w:spacing w:val="1"/>
          <w:sz w:val="24"/>
        </w:rPr>
        <w:t xml:space="preserve"> </w:t>
      </w:r>
      <w:r>
        <w:rPr>
          <w:sz w:val="24"/>
        </w:rPr>
        <w:lastRenderedPageBreak/>
        <w:t>социальных</w:t>
      </w:r>
      <w:r>
        <w:rPr>
          <w:spacing w:val="1"/>
          <w:sz w:val="24"/>
        </w:rPr>
        <w:t xml:space="preserve"> </w:t>
      </w:r>
      <w:r>
        <w:rPr>
          <w:sz w:val="24"/>
        </w:rPr>
        <w:t>партнёров;</w:t>
      </w:r>
    </w:p>
    <w:p w:rsidR="004B51D1" w:rsidRPr="00CF4F2E" w:rsidRDefault="004B51D1" w:rsidP="0025286B">
      <w:pPr>
        <w:pStyle w:val="a5"/>
        <w:widowControl w:val="0"/>
        <w:numPr>
          <w:ilvl w:val="0"/>
          <w:numId w:val="84"/>
        </w:numPr>
        <w:tabs>
          <w:tab w:val="left" w:pos="1115"/>
        </w:tabs>
        <w:autoSpaceDE w:val="0"/>
        <w:autoSpaceDN w:val="0"/>
        <w:spacing w:after="0" w:line="293" w:lineRule="exact"/>
        <w:ind w:left="1114" w:hanging="438"/>
        <w:contextualSpacing w:val="0"/>
        <w:jc w:val="both"/>
        <w:rPr>
          <w:sz w:val="24"/>
        </w:rPr>
      </w:pPr>
      <w:r>
        <w:rPr>
          <w:sz w:val="24"/>
        </w:rPr>
        <w:t>участие</w:t>
      </w:r>
      <w:r>
        <w:rPr>
          <w:spacing w:val="-3"/>
          <w:sz w:val="24"/>
        </w:rPr>
        <w:t xml:space="preserve"> </w:t>
      </w:r>
      <w:r>
        <w:rPr>
          <w:sz w:val="24"/>
        </w:rPr>
        <w:t>в</w:t>
      </w:r>
      <w:r>
        <w:rPr>
          <w:spacing w:val="-2"/>
          <w:sz w:val="24"/>
        </w:rPr>
        <w:t xml:space="preserve"> </w:t>
      </w:r>
      <w:r>
        <w:rPr>
          <w:sz w:val="24"/>
        </w:rPr>
        <w:t>акциях</w:t>
      </w:r>
      <w:r>
        <w:rPr>
          <w:spacing w:val="-2"/>
          <w:sz w:val="24"/>
        </w:rPr>
        <w:t xml:space="preserve"> </w:t>
      </w:r>
      <w:r>
        <w:rPr>
          <w:sz w:val="24"/>
        </w:rPr>
        <w:t>по</w:t>
      </w:r>
      <w:r>
        <w:rPr>
          <w:spacing w:val="-1"/>
          <w:sz w:val="24"/>
        </w:rPr>
        <w:t xml:space="preserve"> </w:t>
      </w:r>
      <w:r>
        <w:rPr>
          <w:sz w:val="24"/>
        </w:rPr>
        <w:t>безопасности:</w:t>
      </w:r>
      <w:r>
        <w:rPr>
          <w:spacing w:val="-1"/>
          <w:sz w:val="24"/>
        </w:rPr>
        <w:t xml:space="preserve"> </w:t>
      </w:r>
      <w:r>
        <w:rPr>
          <w:sz w:val="24"/>
        </w:rPr>
        <w:t>изготовление</w:t>
      </w:r>
      <w:r>
        <w:rPr>
          <w:spacing w:val="-3"/>
          <w:sz w:val="24"/>
        </w:rPr>
        <w:t xml:space="preserve"> </w:t>
      </w:r>
      <w:r>
        <w:rPr>
          <w:sz w:val="24"/>
        </w:rPr>
        <w:t>и распространение</w:t>
      </w:r>
      <w:r>
        <w:rPr>
          <w:spacing w:val="-2"/>
          <w:sz w:val="24"/>
        </w:rPr>
        <w:t xml:space="preserve"> </w:t>
      </w:r>
      <w:r>
        <w:rPr>
          <w:sz w:val="24"/>
        </w:rPr>
        <w:t>листовок,</w:t>
      </w:r>
      <w:r>
        <w:rPr>
          <w:spacing w:val="-2"/>
          <w:sz w:val="24"/>
        </w:rPr>
        <w:t xml:space="preserve"> </w:t>
      </w:r>
      <w:r>
        <w:rPr>
          <w:sz w:val="24"/>
        </w:rPr>
        <w:t>буклетов</w:t>
      </w:r>
      <w:r>
        <w:rPr>
          <w:spacing w:val="-1"/>
          <w:sz w:val="24"/>
        </w:rPr>
        <w:t xml:space="preserve"> </w:t>
      </w:r>
      <w:r>
        <w:rPr>
          <w:sz w:val="24"/>
        </w:rPr>
        <w:t>и</w:t>
      </w:r>
      <w:r w:rsidR="00CF4F2E">
        <w:rPr>
          <w:sz w:val="24"/>
        </w:rPr>
        <w:t xml:space="preserve"> </w:t>
      </w:r>
      <w:r>
        <w:t>т.п.;</w:t>
      </w:r>
    </w:p>
    <w:p w:rsidR="004B51D1" w:rsidRDefault="004B51D1" w:rsidP="0025286B">
      <w:pPr>
        <w:pStyle w:val="a5"/>
        <w:widowControl w:val="0"/>
        <w:numPr>
          <w:ilvl w:val="0"/>
          <w:numId w:val="84"/>
        </w:numPr>
        <w:tabs>
          <w:tab w:val="left" w:pos="1115"/>
        </w:tabs>
        <w:autoSpaceDE w:val="0"/>
        <w:autoSpaceDN w:val="0"/>
        <w:spacing w:after="0" w:line="240" w:lineRule="auto"/>
        <w:ind w:right="1305" w:firstLine="0"/>
        <w:contextualSpacing w:val="0"/>
        <w:jc w:val="both"/>
        <w:rPr>
          <w:sz w:val="24"/>
        </w:rPr>
      </w:pPr>
      <w:r>
        <w:rPr>
          <w:sz w:val="24"/>
        </w:rPr>
        <w:t>посильная</w:t>
      </w:r>
      <w:r>
        <w:rPr>
          <w:spacing w:val="1"/>
          <w:sz w:val="24"/>
        </w:rPr>
        <w:t xml:space="preserve"> </w:t>
      </w:r>
      <w:r>
        <w:rPr>
          <w:sz w:val="24"/>
        </w:rPr>
        <w:t>помощь,</w:t>
      </w:r>
      <w:r>
        <w:rPr>
          <w:spacing w:val="1"/>
          <w:sz w:val="24"/>
        </w:rPr>
        <w:t xml:space="preserve"> </w:t>
      </w:r>
      <w:r>
        <w:rPr>
          <w:sz w:val="24"/>
        </w:rPr>
        <w:t>оказываемая</w:t>
      </w:r>
      <w:r>
        <w:rPr>
          <w:spacing w:val="1"/>
          <w:sz w:val="24"/>
        </w:rPr>
        <w:t xml:space="preserve"> </w:t>
      </w:r>
      <w:r>
        <w:rPr>
          <w:sz w:val="24"/>
        </w:rPr>
        <w:t>школьниками</w:t>
      </w:r>
      <w:r>
        <w:rPr>
          <w:spacing w:val="1"/>
          <w:sz w:val="24"/>
        </w:rPr>
        <w:t xml:space="preserve"> </w:t>
      </w:r>
      <w:r>
        <w:rPr>
          <w:sz w:val="24"/>
        </w:rPr>
        <w:t>пожилым</w:t>
      </w:r>
      <w:r>
        <w:rPr>
          <w:spacing w:val="1"/>
          <w:sz w:val="24"/>
        </w:rPr>
        <w:t xml:space="preserve"> </w:t>
      </w:r>
      <w:r>
        <w:rPr>
          <w:sz w:val="24"/>
        </w:rPr>
        <w:t>людям,</w:t>
      </w:r>
      <w:r>
        <w:rPr>
          <w:spacing w:val="1"/>
          <w:sz w:val="24"/>
        </w:rPr>
        <w:t xml:space="preserve"> </w:t>
      </w:r>
      <w:r>
        <w:rPr>
          <w:sz w:val="24"/>
        </w:rPr>
        <w:t>проживающим</w:t>
      </w:r>
      <w:r>
        <w:rPr>
          <w:spacing w:val="1"/>
          <w:sz w:val="24"/>
        </w:rPr>
        <w:t xml:space="preserve"> </w:t>
      </w:r>
      <w:r>
        <w:rPr>
          <w:sz w:val="24"/>
        </w:rPr>
        <w:t>в</w:t>
      </w:r>
      <w:r>
        <w:rPr>
          <w:spacing w:val="1"/>
          <w:sz w:val="24"/>
        </w:rPr>
        <w:t xml:space="preserve"> </w:t>
      </w:r>
      <w:r>
        <w:rPr>
          <w:sz w:val="24"/>
        </w:rPr>
        <w:t>микрорайоне</w:t>
      </w:r>
      <w:r>
        <w:rPr>
          <w:spacing w:val="-2"/>
          <w:sz w:val="24"/>
        </w:rPr>
        <w:t xml:space="preserve"> </w:t>
      </w:r>
      <w:r>
        <w:rPr>
          <w:sz w:val="24"/>
        </w:rPr>
        <w:t>школы:</w:t>
      </w:r>
      <w:r>
        <w:rPr>
          <w:spacing w:val="2"/>
          <w:sz w:val="24"/>
        </w:rPr>
        <w:t xml:space="preserve"> </w:t>
      </w:r>
      <w:r>
        <w:rPr>
          <w:sz w:val="24"/>
        </w:rPr>
        <w:t>уборка</w:t>
      </w:r>
      <w:r>
        <w:rPr>
          <w:spacing w:val="-2"/>
          <w:sz w:val="24"/>
        </w:rPr>
        <w:t xml:space="preserve"> </w:t>
      </w:r>
      <w:r>
        <w:rPr>
          <w:sz w:val="24"/>
        </w:rPr>
        <w:t>дворовых</w:t>
      </w:r>
      <w:r>
        <w:rPr>
          <w:spacing w:val="1"/>
          <w:sz w:val="24"/>
        </w:rPr>
        <w:t xml:space="preserve"> </w:t>
      </w:r>
      <w:r>
        <w:rPr>
          <w:sz w:val="24"/>
        </w:rPr>
        <w:t>территорий,</w:t>
      </w:r>
      <w:r>
        <w:rPr>
          <w:spacing w:val="-1"/>
          <w:sz w:val="24"/>
        </w:rPr>
        <w:t xml:space="preserve"> </w:t>
      </w:r>
      <w:r>
        <w:rPr>
          <w:sz w:val="24"/>
        </w:rPr>
        <w:t>помощь по</w:t>
      </w:r>
      <w:r>
        <w:rPr>
          <w:spacing w:val="-4"/>
          <w:sz w:val="24"/>
        </w:rPr>
        <w:t xml:space="preserve"> </w:t>
      </w:r>
      <w:r>
        <w:rPr>
          <w:sz w:val="24"/>
        </w:rPr>
        <w:t>хозяйству;</w:t>
      </w:r>
    </w:p>
    <w:p w:rsidR="004B51D1" w:rsidRDefault="004B51D1" w:rsidP="0025286B">
      <w:pPr>
        <w:pStyle w:val="a5"/>
        <w:widowControl w:val="0"/>
        <w:numPr>
          <w:ilvl w:val="0"/>
          <w:numId w:val="84"/>
        </w:numPr>
        <w:tabs>
          <w:tab w:val="left" w:pos="1115"/>
        </w:tabs>
        <w:autoSpaceDE w:val="0"/>
        <w:autoSpaceDN w:val="0"/>
        <w:spacing w:before="1" w:after="0" w:line="240" w:lineRule="auto"/>
        <w:ind w:right="1301" w:firstLine="0"/>
        <w:contextualSpacing w:val="0"/>
        <w:jc w:val="both"/>
        <w:rPr>
          <w:sz w:val="24"/>
        </w:rPr>
      </w:pPr>
      <w:r>
        <w:rPr>
          <w:sz w:val="24"/>
        </w:rPr>
        <w:t>привлечение школьников к совместной работе с учреждениями социальной сферы, в</w:t>
      </w:r>
      <w:r>
        <w:rPr>
          <w:spacing w:val="1"/>
          <w:sz w:val="24"/>
        </w:rPr>
        <w:t xml:space="preserve"> </w:t>
      </w:r>
      <w:r>
        <w:rPr>
          <w:sz w:val="24"/>
        </w:rPr>
        <w:t>помощи</w:t>
      </w:r>
      <w:r>
        <w:rPr>
          <w:spacing w:val="1"/>
          <w:sz w:val="24"/>
        </w:rPr>
        <w:t xml:space="preserve"> </w:t>
      </w:r>
      <w:r>
        <w:rPr>
          <w:sz w:val="24"/>
        </w:rPr>
        <w:t>по</w:t>
      </w:r>
      <w:r>
        <w:rPr>
          <w:spacing w:val="1"/>
          <w:sz w:val="24"/>
        </w:rPr>
        <w:t xml:space="preserve"> </w:t>
      </w:r>
      <w:r>
        <w:rPr>
          <w:sz w:val="24"/>
        </w:rPr>
        <w:t>благоустройству</w:t>
      </w:r>
      <w:r>
        <w:rPr>
          <w:spacing w:val="1"/>
          <w:sz w:val="24"/>
        </w:rPr>
        <w:t xml:space="preserve"> </w:t>
      </w:r>
      <w:r>
        <w:rPr>
          <w:sz w:val="24"/>
        </w:rPr>
        <w:t>территории</w:t>
      </w:r>
      <w:r>
        <w:rPr>
          <w:spacing w:val="1"/>
          <w:sz w:val="24"/>
        </w:rPr>
        <w:t xml:space="preserve"> </w:t>
      </w:r>
      <w:r>
        <w:rPr>
          <w:sz w:val="24"/>
        </w:rPr>
        <w:t>данных</w:t>
      </w:r>
      <w:r>
        <w:rPr>
          <w:spacing w:val="1"/>
          <w:sz w:val="24"/>
        </w:rPr>
        <w:t xml:space="preserve"> </w:t>
      </w:r>
      <w:r>
        <w:rPr>
          <w:sz w:val="24"/>
        </w:rPr>
        <w:t>учреждений:</w:t>
      </w:r>
      <w:r>
        <w:rPr>
          <w:spacing w:val="1"/>
          <w:sz w:val="24"/>
        </w:rPr>
        <w:t xml:space="preserve"> </w:t>
      </w:r>
      <w:r>
        <w:rPr>
          <w:sz w:val="24"/>
        </w:rPr>
        <w:t>участие</w:t>
      </w:r>
      <w:r>
        <w:rPr>
          <w:spacing w:val="1"/>
          <w:sz w:val="24"/>
        </w:rPr>
        <w:t xml:space="preserve"> </w:t>
      </w:r>
      <w:r>
        <w:rPr>
          <w:sz w:val="24"/>
        </w:rPr>
        <w:t>школьников</w:t>
      </w:r>
      <w:r>
        <w:rPr>
          <w:spacing w:val="1"/>
          <w:sz w:val="24"/>
        </w:rPr>
        <w:t xml:space="preserve"> </w:t>
      </w:r>
      <w:r>
        <w:rPr>
          <w:sz w:val="24"/>
        </w:rPr>
        <w:t>(с</w:t>
      </w:r>
      <w:r>
        <w:rPr>
          <w:spacing w:val="1"/>
          <w:sz w:val="24"/>
        </w:rPr>
        <w:t xml:space="preserve"> </w:t>
      </w:r>
      <w:r>
        <w:rPr>
          <w:sz w:val="24"/>
        </w:rPr>
        <w:t>согласия</w:t>
      </w:r>
      <w:r>
        <w:rPr>
          <w:spacing w:val="1"/>
          <w:sz w:val="24"/>
        </w:rPr>
        <w:t xml:space="preserve"> </w:t>
      </w:r>
      <w:r>
        <w:rPr>
          <w:sz w:val="24"/>
        </w:rPr>
        <w:t>родителей</w:t>
      </w:r>
      <w:r>
        <w:rPr>
          <w:spacing w:val="1"/>
          <w:sz w:val="24"/>
        </w:rPr>
        <w:t xml:space="preserve"> </w:t>
      </w:r>
      <w:r>
        <w:rPr>
          <w:sz w:val="24"/>
        </w:rPr>
        <w:t>или</w:t>
      </w:r>
      <w:r>
        <w:rPr>
          <w:spacing w:val="1"/>
          <w:sz w:val="24"/>
        </w:rPr>
        <w:t xml:space="preserve"> </w:t>
      </w:r>
      <w:r>
        <w:rPr>
          <w:sz w:val="24"/>
        </w:rPr>
        <w:t>законных</w:t>
      </w:r>
      <w:r>
        <w:rPr>
          <w:spacing w:val="1"/>
          <w:sz w:val="24"/>
        </w:rPr>
        <w:t xml:space="preserve"> </w:t>
      </w:r>
      <w:r>
        <w:rPr>
          <w:sz w:val="24"/>
        </w:rPr>
        <w:t>представителей)</w:t>
      </w:r>
      <w:r>
        <w:rPr>
          <w:spacing w:val="1"/>
          <w:sz w:val="24"/>
        </w:rPr>
        <w:t xml:space="preserve"> </w:t>
      </w:r>
      <w:r>
        <w:rPr>
          <w:sz w:val="24"/>
        </w:rPr>
        <w:t>к</w:t>
      </w:r>
      <w:r>
        <w:rPr>
          <w:spacing w:val="1"/>
          <w:sz w:val="24"/>
        </w:rPr>
        <w:t xml:space="preserve"> </w:t>
      </w:r>
      <w:r>
        <w:rPr>
          <w:sz w:val="24"/>
        </w:rPr>
        <w:t>сбору</w:t>
      </w:r>
      <w:r>
        <w:rPr>
          <w:spacing w:val="1"/>
          <w:sz w:val="24"/>
        </w:rPr>
        <w:t xml:space="preserve"> </w:t>
      </w:r>
      <w:r>
        <w:rPr>
          <w:sz w:val="24"/>
        </w:rPr>
        <w:t>помощи</w:t>
      </w:r>
      <w:r>
        <w:rPr>
          <w:spacing w:val="1"/>
          <w:sz w:val="24"/>
        </w:rPr>
        <w:t xml:space="preserve"> </w:t>
      </w:r>
      <w:r>
        <w:rPr>
          <w:sz w:val="24"/>
        </w:rPr>
        <w:t>для</w:t>
      </w:r>
      <w:r>
        <w:rPr>
          <w:spacing w:val="1"/>
          <w:sz w:val="24"/>
        </w:rPr>
        <w:t xml:space="preserve"> </w:t>
      </w:r>
      <w:r>
        <w:rPr>
          <w:sz w:val="24"/>
        </w:rPr>
        <w:t>нуждающихся,</w:t>
      </w:r>
      <w:r>
        <w:rPr>
          <w:spacing w:val="1"/>
          <w:sz w:val="24"/>
        </w:rPr>
        <w:t xml:space="preserve"> </w:t>
      </w:r>
      <w:r>
        <w:rPr>
          <w:sz w:val="24"/>
        </w:rPr>
        <w:t>благотворительная</w:t>
      </w:r>
      <w:r>
        <w:rPr>
          <w:spacing w:val="-1"/>
          <w:sz w:val="24"/>
        </w:rPr>
        <w:t xml:space="preserve"> </w:t>
      </w:r>
      <w:r>
        <w:rPr>
          <w:sz w:val="24"/>
        </w:rPr>
        <w:t>помощь</w:t>
      </w:r>
      <w:r>
        <w:rPr>
          <w:spacing w:val="59"/>
          <w:sz w:val="24"/>
        </w:rPr>
        <w:t xml:space="preserve"> </w:t>
      </w:r>
      <w:r>
        <w:rPr>
          <w:sz w:val="24"/>
        </w:rPr>
        <w:t>животным</w:t>
      </w:r>
      <w:r>
        <w:rPr>
          <w:spacing w:val="-2"/>
          <w:sz w:val="24"/>
        </w:rPr>
        <w:t xml:space="preserve"> </w:t>
      </w:r>
      <w:r>
        <w:rPr>
          <w:sz w:val="24"/>
        </w:rPr>
        <w:t>в</w:t>
      </w:r>
      <w:r>
        <w:rPr>
          <w:spacing w:val="-1"/>
          <w:sz w:val="24"/>
        </w:rPr>
        <w:t xml:space="preserve"> </w:t>
      </w:r>
      <w:r>
        <w:rPr>
          <w:sz w:val="24"/>
        </w:rPr>
        <w:t>рамках</w:t>
      </w:r>
      <w:r>
        <w:rPr>
          <w:spacing w:val="2"/>
          <w:sz w:val="24"/>
        </w:rPr>
        <w:t xml:space="preserve"> </w:t>
      </w:r>
      <w:r>
        <w:rPr>
          <w:sz w:val="24"/>
        </w:rPr>
        <w:t>проводимых акций;</w:t>
      </w:r>
    </w:p>
    <w:p w:rsidR="004B51D1" w:rsidRDefault="004B51D1" w:rsidP="0025286B">
      <w:pPr>
        <w:pStyle w:val="a5"/>
        <w:widowControl w:val="0"/>
        <w:numPr>
          <w:ilvl w:val="0"/>
          <w:numId w:val="84"/>
        </w:numPr>
        <w:tabs>
          <w:tab w:val="left" w:pos="1115"/>
        </w:tabs>
        <w:autoSpaceDE w:val="0"/>
        <w:autoSpaceDN w:val="0"/>
        <w:spacing w:after="0" w:line="240" w:lineRule="auto"/>
        <w:ind w:right="1311" w:firstLine="0"/>
        <w:contextualSpacing w:val="0"/>
        <w:jc w:val="both"/>
        <w:rPr>
          <w:sz w:val="24"/>
        </w:rPr>
      </w:pPr>
      <w:r>
        <w:rPr>
          <w:sz w:val="24"/>
        </w:rPr>
        <w:t>участие обучающихся в работе на пришкольном участке во время проведения акций и</w:t>
      </w:r>
      <w:r>
        <w:rPr>
          <w:spacing w:val="1"/>
          <w:sz w:val="24"/>
        </w:rPr>
        <w:t xml:space="preserve"> </w:t>
      </w:r>
      <w:r>
        <w:rPr>
          <w:sz w:val="24"/>
        </w:rPr>
        <w:t>летняя</w:t>
      </w:r>
      <w:r>
        <w:rPr>
          <w:spacing w:val="-1"/>
          <w:sz w:val="24"/>
        </w:rPr>
        <w:t xml:space="preserve"> </w:t>
      </w:r>
      <w:r>
        <w:rPr>
          <w:sz w:val="24"/>
        </w:rPr>
        <w:t>практика.</w:t>
      </w:r>
    </w:p>
    <w:p w:rsidR="004B51D1" w:rsidRDefault="004B51D1" w:rsidP="004B51D1">
      <w:pPr>
        <w:pStyle w:val="af3"/>
        <w:spacing w:before="3"/>
        <w:jc w:val="left"/>
      </w:pPr>
    </w:p>
    <w:p w:rsidR="004B51D1" w:rsidRDefault="004B51D1" w:rsidP="0025286B">
      <w:pPr>
        <w:pStyle w:val="Heading1"/>
        <w:numPr>
          <w:ilvl w:val="3"/>
          <w:numId w:val="81"/>
        </w:numPr>
        <w:tabs>
          <w:tab w:val="left" w:pos="3563"/>
        </w:tabs>
        <w:ind w:left="3562"/>
        <w:jc w:val="left"/>
      </w:pPr>
      <w:r>
        <w:t>Модуль</w:t>
      </w:r>
      <w:r>
        <w:rPr>
          <w:spacing w:val="-4"/>
        </w:rPr>
        <w:t xml:space="preserve"> </w:t>
      </w:r>
      <w:r>
        <w:t>«Экскурсии,</w:t>
      </w:r>
      <w:r>
        <w:rPr>
          <w:spacing w:val="-3"/>
        </w:rPr>
        <w:t xml:space="preserve"> </w:t>
      </w:r>
      <w:r>
        <w:t>экспедиции,</w:t>
      </w:r>
      <w:r>
        <w:rPr>
          <w:spacing w:val="-6"/>
        </w:rPr>
        <w:t xml:space="preserve"> </w:t>
      </w:r>
      <w:r>
        <w:t>походы»</w:t>
      </w:r>
    </w:p>
    <w:p w:rsidR="004B51D1" w:rsidRDefault="004B51D1" w:rsidP="004B51D1">
      <w:pPr>
        <w:pStyle w:val="af3"/>
        <w:spacing w:before="6"/>
        <w:jc w:val="left"/>
        <w:rPr>
          <w:b/>
          <w:sz w:val="23"/>
        </w:rPr>
      </w:pPr>
    </w:p>
    <w:p w:rsidR="004B51D1" w:rsidRDefault="004B51D1" w:rsidP="004B51D1">
      <w:pPr>
        <w:pStyle w:val="af3"/>
        <w:spacing w:before="1"/>
        <w:ind w:right="1303" w:firstLine="120"/>
      </w:pPr>
      <w:r>
        <w:t>Экскурсии, экспедиции, походы помогают школьнику расширить свой кругозор, получить</w:t>
      </w:r>
      <w:r>
        <w:rPr>
          <w:spacing w:val="1"/>
        </w:rPr>
        <w:t xml:space="preserve"> </w:t>
      </w:r>
      <w:r>
        <w:t>новые</w:t>
      </w:r>
      <w:r>
        <w:rPr>
          <w:spacing w:val="1"/>
        </w:rPr>
        <w:t xml:space="preserve"> </w:t>
      </w:r>
      <w:r>
        <w:t>знания</w:t>
      </w:r>
      <w:r>
        <w:rPr>
          <w:spacing w:val="1"/>
        </w:rPr>
        <w:t xml:space="preserve"> </w:t>
      </w:r>
      <w:r>
        <w:t>об</w:t>
      </w:r>
      <w:r>
        <w:rPr>
          <w:spacing w:val="1"/>
        </w:rPr>
        <w:t xml:space="preserve"> </w:t>
      </w:r>
      <w:r>
        <w:t>окружающей</w:t>
      </w:r>
      <w:r>
        <w:rPr>
          <w:spacing w:val="1"/>
        </w:rPr>
        <w:t xml:space="preserve"> </w:t>
      </w:r>
      <w:r>
        <w:t>его</w:t>
      </w:r>
      <w:r>
        <w:rPr>
          <w:spacing w:val="1"/>
        </w:rPr>
        <w:t xml:space="preserve"> </w:t>
      </w:r>
      <w:r>
        <w:t>социальной,</w:t>
      </w:r>
      <w:r>
        <w:rPr>
          <w:spacing w:val="1"/>
        </w:rPr>
        <w:t xml:space="preserve"> </w:t>
      </w:r>
      <w:r>
        <w:t>культурной,</w:t>
      </w:r>
      <w:r>
        <w:rPr>
          <w:spacing w:val="1"/>
        </w:rPr>
        <w:t xml:space="preserve"> </w:t>
      </w:r>
      <w:r>
        <w:t>природной</w:t>
      </w:r>
      <w:r>
        <w:rPr>
          <w:spacing w:val="1"/>
        </w:rPr>
        <w:t xml:space="preserve"> </w:t>
      </w:r>
      <w:r>
        <w:t>среде,</w:t>
      </w:r>
      <w:r>
        <w:rPr>
          <w:spacing w:val="1"/>
        </w:rPr>
        <w:t xml:space="preserve"> </w:t>
      </w:r>
      <w:r>
        <w:t>научиться</w:t>
      </w:r>
      <w:r>
        <w:rPr>
          <w:spacing w:val="-57"/>
        </w:rPr>
        <w:t xml:space="preserve"> </w:t>
      </w:r>
      <w:r>
        <w:t>уважительно и бережно относиться к ней, приобрести важный опыт социально одобряемого</w:t>
      </w:r>
      <w:r>
        <w:rPr>
          <w:spacing w:val="1"/>
        </w:rPr>
        <w:t xml:space="preserve"> </w:t>
      </w:r>
      <w:r>
        <w:t>поведения в различных внешкольных ситуациях. На экскурсиях, в экспедициях, в походах</w:t>
      </w:r>
      <w:r>
        <w:rPr>
          <w:spacing w:val="1"/>
        </w:rPr>
        <w:t xml:space="preserve"> </w:t>
      </w:r>
      <w:r>
        <w:t>создаются</w:t>
      </w:r>
      <w:r>
        <w:rPr>
          <w:spacing w:val="1"/>
        </w:rPr>
        <w:t xml:space="preserve"> </w:t>
      </w:r>
      <w:r>
        <w:t>благоприятные</w:t>
      </w:r>
      <w:r>
        <w:rPr>
          <w:spacing w:val="1"/>
        </w:rPr>
        <w:t xml:space="preserve"> </w:t>
      </w:r>
      <w:r>
        <w:t>условия</w:t>
      </w:r>
      <w:r>
        <w:rPr>
          <w:spacing w:val="1"/>
        </w:rPr>
        <w:t xml:space="preserve"> </w:t>
      </w:r>
      <w:r>
        <w:t>для</w:t>
      </w:r>
      <w:r>
        <w:rPr>
          <w:spacing w:val="1"/>
        </w:rPr>
        <w:t xml:space="preserve"> </w:t>
      </w:r>
      <w:r>
        <w:t>воспитания</w:t>
      </w:r>
      <w:r>
        <w:rPr>
          <w:spacing w:val="1"/>
        </w:rPr>
        <w:t xml:space="preserve"> </w:t>
      </w:r>
      <w:r>
        <w:t>у</w:t>
      </w:r>
      <w:r>
        <w:rPr>
          <w:spacing w:val="1"/>
        </w:rPr>
        <w:t xml:space="preserve"> </w:t>
      </w:r>
      <w:r>
        <w:t>подростков</w:t>
      </w:r>
      <w:r>
        <w:rPr>
          <w:spacing w:val="1"/>
        </w:rPr>
        <w:t xml:space="preserve"> </w:t>
      </w:r>
      <w:r>
        <w:t>самостоятельности</w:t>
      </w:r>
      <w:r>
        <w:rPr>
          <w:spacing w:val="1"/>
        </w:rPr>
        <w:t xml:space="preserve"> </w:t>
      </w:r>
      <w:r>
        <w:t>и</w:t>
      </w:r>
      <w:r>
        <w:rPr>
          <w:spacing w:val="1"/>
        </w:rPr>
        <w:t xml:space="preserve"> </w:t>
      </w:r>
      <w:r>
        <w:t>ответственности, формирования у них навыков самообслуживающего труда, преодоления их</w:t>
      </w:r>
      <w:r>
        <w:rPr>
          <w:spacing w:val="1"/>
        </w:rPr>
        <w:t xml:space="preserve"> </w:t>
      </w:r>
      <w:r>
        <w:t>инфантильных</w:t>
      </w:r>
      <w:r>
        <w:rPr>
          <w:spacing w:val="1"/>
        </w:rPr>
        <w:t xml:space="preserve"> </w:t>
      </w:r>
      <w:r>
        <w:t>и</w:t>
      </w:r>
      <w:r>
        <w:rPr>
          <w:spacing w:val="1"/>
        </w:rPr>
        <w:t xml:space="preserve"> </w:t>
      </w:r>
      <w:r>
        <w:t>эгоистических</w:t>
      </w:r>
      <w:r>
        <w:rPr>
          <w:spacing w:val="1"/>
        </w:rPr>
        <w:t xml:space="preserve"> </w:t>
      </w:r>
      <w:r>
        <w:t>наклонностей,</w:t>
      </w:r>
      <w:r>
        <w:rPr>
          <w:spacing w:val="1"/>
        </w:rPr>
        <w:t xml:space="preserve"> </w:t>
      </w:r>
      <w:r>
        <w:t>обучения</w:t>
      </w:r>
      <w:r>
        <w:rPr>
          <w:spacing w:val="1"/>
        </w:rPr>
        <w:t xml:space="preserve"> </w:t>
      </w:r>
      <w:r>
        <w:t>рациональному</w:t>
      </w:r>
      <w:r>
        <w:rPr>
          <w:spacing w:val="1"/>
        </w:rPr>
        <w:t xml:space="preserve"> </w:t>
      </w:r>
      <w:r>
        <w:t>использованию</w:t>
      </w:r>
      <w:r>
        <w:rPr>
          <w:spacing w:val="1"/>
        </w:rPr>
        <w:t xml:space="preserve"> </w:t>
      </w:r>
      <w:r>
        <w:t>своего времени, сил, имущества. Эти воспитательные возможности реализуются в рамках</w:t>
      </w:r>
      <w:r>
        <w:rPr>
          <w:spacing w:val="1"/>
        </w:rPr>
        <w:t xml:space="preserve"> </w:t>
      </w:r>
      <w:r>
        <w:t>следующих</w:t>
      </w:r>
      <w:r>
        <w:rPr>
          <w:spacing w:val="1"/>
        </w:rPr>
        <w:t xml:space="preserve"> </w:t>
      </w:r>
      <w:r>
        <w:t>видов и форм</w:t>
      </w:r>
      <w:r>
        <w:rPr>
          <w:spacing w:val="-1"/>
        </w:rPr>
        <w:t xml:space="preserve"> </w:t>
      </w:r>
      <w:r>
        <w:t>деятельности:</w:t>
      </w:r>
    </w:p>
    <w:p w:rsidR="004B51D1" w:rsidRDefault="004B51D1" w:rsidP="0025286B">
      <w:pPr>
        <w:pStyle w:val="a5"/>
        <w:widowControl w:val="0"/>
        <w:numPr>
          <w:ilvl w:val="0"/>
          <w:numId w:val="84"/>
        </w:numPr>
        <w:tabs>
          <w:tab w:val="left" w:pos="1038"/>
        </w:tabs>
        <w:autoSpaceDE w:val="0"/>
        <w:autoSpaceDN w:val="0"/>
        <w:spacing w:after="0" w:line="240" w:lineRule="auto"/>
        <w:ind w:right="1305" w:firstLine="0"/>
        <w:contextualSpacing w:val="0"/>
        <w:jc w:val="both"/>
        <w:rPr>
          <w:sz w:val="24"/>
        </w:rPr>
      </w:pPr>
      <w:proofErr w:type="gramStart"/>
      <w:r>
        <w:rPr>
          <w:sz w:val="24"/>
        </w:rPr>
        <w:t>регулярные</w:t>
      </w:r>
      <w:r>
        <w:rPr>
          <w:spacing w:val="1"/>
          <w:sz w:val="24"/>
        </w:rPr>
        <w:t xml:space="preserve"> </w:t>
      </w:r>
      <w:r>
        <w:rPr>
          <w:sz w:val="24"/>
        </w:rPr>
        <w:t>пешие</w:t>
      </w:r>
      <w:r>
        <w:rPr>
          <w:spacing w:val="1"/>
          <w:sz w:val="24"/>
        </w:rPr>
        <w:t xml:space="preserve"> </w:t>
      </w:r>
      <w:r>
        <w:rPr>
          <w:sz w:val="24"/>
        </w:rPr>
        <w:t>прогулки,</w:t>
      </w:r>
      <w:r>
        <w:rPr>
          <w:spacing w:val="1"/>
          <w:sz w:val="24"/>
        </w:rPr>
        <w:t xml:space="preserve"> </w:t>
      </w:r>
      <w:r>
        <w:rPr>
          <w:sz w:val="24"/>
        </w:rPr>
        <w:t>экскурсии</w:t>
      </w:r>
      <w:r>
        <w:rPr>
          <w:spacing w:val="1"/>
          <w:sz w:val="24"/>
        </w:rPr>
        <w:t xml:space="preserve"> </w:t>
      </w:r>
      <w:r>
        <w:rPr>
          <w:sz w:val="24"/>
        </w:rPr>
        <w:t>или</w:t>
      </w:r>
      <w:r>
        <w:rPr>
          <w:spacing w:val="1"/>
          <w:sz w:val="24"/>
        </w:rPr>
        <w:t xml:space="preserve"> </w:t>
      </w:r>
      <w:r>
        <w:rPr>
          <w:sz w:val="24"/>
        </w:rPr>
        <w:t>походы</w:t>
      </w:r>
      <w:r>
        <w:rPr>
          <w:spacing w:val="1"/>
          <w:sz w:val="24"/>
        </w:rPr>
        <w:t xml:space="preserve"> </w:t>
      </w:r>
      <w:r>
        <w:rPr>
          <w:sz w:val="24"/>
        </w:rPr>
        <w:t>выходного</w:t>
      </w:r>
      <w:r>
        <w:rPr>
          <w:spacing w:val="1"/>
          <w:sz w:val="24"/>
        </w:rPr>
        <w:t xml:space="preserve"> </w:t>
      </w:r>
      <w:r>
        <w:rPr>
          <w:sz w:val="24"/>
        </w:rPr>
        <w:t>дня,</w:t>
      </w:r>
      <w:r>
        <w:rPr>
          <w:spacing w:val="1"/>
          <w:sz w:val="24"/>
        </w:rPr>
        <w:t xml:space="preserve"> </w:t>
      </w:r>
      <w:r>
        <w:rPr>
          <w:sz w:val="24"/>
        </w:rPr>
        <w:t>организуемые</w:t>
      </w:r>
      <w:r>
        <w:rPr>
          <w:spacing w:val="1"/>
          <w:sz w:val="24"/>
        </w:rPr>
        <w:t xml:space="preserve"> </w:t>
      </w:r>
      <w:r>
        <w:rPr>
          <w:sz w:val="24"/>
        </w:rPr>
        <w:t>в</w:t>
      </w:r>
      <w:r>
        <w:rPr>
          <w:spacing w:val="1"/>
          <w:sz w:val="24"/>
        </w:rPr>
        <w:t xml:space="preserve"> </w:t>
      </w:r>
      <w:r>
        <w:rPr>
          <w:sz w:val="24"/>
        </w:rPr>
        <w:t>классах их классными руководителями и родителями школьников: в музей, в картинную</w:t>
      </w:r>
      <w:r>
        <w:rPr>
          <w:spacing w:val="1"/>
          <w:sz w:val="24"/>
        </w:rPr>
        <w:t xml:space="preserve"> </w:t>
      </w:r>
      <w:r>
        <w:rPr>
          <w:sz w:val="24"/>
        </w:rPr>
        <w:t>галерею, в технопарк, на предприятие, на природу (проводятся как интерактивные занятия с</w:t>
      </w:r>
      <w:r>
        <w:rPr>
          <w:spacing w:val="1"/>
          <w:sz w:val="24"/>
        </w:rPr>
        <w:t xml:space="preserve"> </w:t>
      </w:r>
      <w:r>
        <w:rPr>
          <w:sz w:val="24"/>
        </w:rPr>
        <w:t>распределением</w:t>
      </w:r>
      <w:r>
        <w:rPr>
          <w:spacing w:val="49"/>
          <w:sz w:val="24"/>
        </w:rPr>
        <w:t xml:space="preserve"> </w:t>
      </w:r>
      <w:r>
        <w:rPr>
          <w:sz w:val="24"/>
        </w:rPr>
        <w:t>среди</w:t>
      </w:r>
      <w:r>
        <w:rPr>
          <w:spacing w:val="51"/>
          <w:sz w:val="24"/>
        </w:rPr>
        <w:t xml:space="preserve"> </w:t>
      </w:r>
      <w:r>
        <w:rPr>
          <w:sz w:val="24"/>
        </w:rPr>
        <w:t>школьников</w:t>
      </w:r>
      <w:r>
        <w:rPr>
          <w:spacing w:val="47"/>
          <w:sz w:val="24"/>
        </w:rPr>
        <w:t xml:space="preserve"> </w:t>
      </w:r>
      <w:r>
        <w:rPr>
          <w:sz w:val="24"/>
        </w:rPr>
        <w:t>ролей</w:t>
      </w:r>
      <w:r>
        <w:rPr>
          <w:spacing w:val="49"/>
          <w:sz w:val="24"/>
        </w:rPr>
        <w:t xml:space="preserve"> </w:t>
      </w:r>
      <w:r>
        <w:rPr>
          <w:sz w:val="24"/>
        </w:rPr>
        <w:t>и</w:t>
      </w:r>
      <w:r>
        <w:rPr>
          <w:spacing w:val="49"/>
          <w:sz w:val="24"/>
        </w:rPr>
        <w:t xml:space="preserve"> </w:t>
      </w:r>
      <w:r>
        <w:rPr>
          <w:sz w:val="24"/>
        </w:rPr>
        <w:t>соответствующих</w:t>
      </w:r>
      <w:r>
        <w:rPr>
          <w:spacing w:val="50"/>
          <w:sz w:val="24"/>
        </w:rPr>
        <w:t xml:space="preserve"> </w:t>
      </w:r>
      <w:r>
        <w:rPr>
          <w:sz w:val="24"/>
        </w:rPr>
        <w:t>им</w:t>
      </w:r>
      <w:r>
        <w:rPr>
          <w:spacing w:val="47"/>
          <w:sz w:val="24"/>
        </w:rPr>
        <w:t xml:space="preserve"> </w:t>
      </w:r>
      <w:r>
        <w:rPr>
          <w:sz w:val="24"/>
        </w:rPr>
        <w:t>заданий,</w:t>
      </w:r>
      <w:r>
        <w:rPr>
          <w:spacing w:val="48"/>
          <w:sz w:val="24"/>
        </w:rPr>
        <w:t xml:space="preserve"> </w:t>
      </w:r>
      <w:r>
        <w:rPr>
          <w:sz w:val="24"/>
        </w:rPr>
        <w:t>например:</w:t>
      </w:r>
      <w:proofErr w:type="gramEnd"/>
    </w:p>
    <w:p w:rsidR="004B51D1" w:rsidRDefault="004B51D1" w:rsidP="004B51D1">
      <w:pPr>
        <w:pStyle w:val="af3"/>
        <w:spacing w:line="275" w:lineRule="exact"/>
      </w:pPr>
      <w:r>
        <w:t>«фотографов»,</w:t>
      </w:r>
      <w:r>
        <w:rPr>
          <w:spacing w:val="-4"/>
        </w:rPr>
        <w:t xml:space="preserve"> </w:t>
      </w:r>
      <w:r>
        <w:t>«разведчиков»,</w:t>
      </w:r>
      <w:r>
        <w:rPr>
          <w:spacing w:val="-6"/>
        </w:rPr>
        <w:t xml:space="preserve"> </w:t>
      </w:r>
      <w:r>
        <w:t>«гидов»,</w:t>
      </w:r>
      <w:r>
        <w:rPr>
          <w:spacing w:val="-4"/>
        </w:rPr>
        <w:t xml:space="preserve"> </w:t>
      </w:r>
      <w:r>
        <w:t>«корреспондентов»,</w:t>
      </w:r>
      <w:r>
        <w:rPr>
          <w:spacing w:val="-5"/>
        </w:rPr>
        <w:t xml:space="preserve"> </w:t>
      </w:r>
      <w:r>
        <w:t>«оформителей»);</w:t>
      </w:r>
    </w:p>
    <w:p w:rsidR="004B51D1" w:rsidRDefault="004B51D1" w:rsidP="0025286B">
      <w:pPr>
        <w:pStyle w:val="a5"/>
        <w:widowControl w:val="0"/>
        <w:numPr>
          <w:ilvl w:val="0"/>
          <w:numId w:val="84"/>
        </w:numPr>
        <w:tabs>
          <w:tab w:val="left" w:pos="1038"/>
        </w:tabs>
        <w:autoSpaceDE w:val="0"/>
        <w:autoSpaceDN w:val="0"/>
        <w:spacing w:after="0" w:line="240" w:lineRule="auto"/>
        <w:ind w:right="1303" w:firstLine="0"/>
        <w:contextualSpacing w:val="0"/>
        <w:jc w:val="both"/>
        <w:rPr>
          <w:sz w:val="24"/>
        </w:rPr>
      </w:pPr>
      <w:r>
        <w:rPr>
          <w:sz w:val="24"/>
        </w:rPr>
        <w:t>литературные,</w:t>
      </w:r>
      <w:r>
        <w:rPr>
          <w:spacing w:val="1"/>
          <w:sz w:val="24"/>
        </w:rPr>
        <w:t xml:space="preserve"> </w:t>
      </w:r>
      <w:r>
        <w:rPr>
          <w:sz w:val="24"/>
        </w:rPr>
        <w:t>исторические,</w:t>
      </w:r>
      <w:r>
        <w:rPr>
          <w:spacing w:val="1"/>
          <w:sz w:val="24"/>
        </w:rPr>
        <w:t xml:space="preserve"> </w:t>
      </w:r>
      <w:r>
        <w:rPr>
          <w:sz w:val="24"/>
        </w:rPr>
        <w:t>биологические</w:t>
      </w:r>
      <w:r>
        <w:rPr>
          <w:spacing w:val="1"/>
          <w:sz w:val="24"/>
        </w:rPr>
        <w:t xml:space="preserve"> </w:t>
      </w:r>
      <w:r>
        <w:rPr>
          <w:sz w:val="24"/>
        </w:rPr>
        <w:t>экспедиции,</w:t>
      </w:r>
      <w:r>
        <w:rPr>
          <w:spacing w:val="1"/>
          <w:sz w:val="24"/>
        </w:rPr>
        <w:t xml:space="preserve"> </w:t>
      </w:r>
      <w:r>
        <w:rPr>
          <w:sz w:val="24"/>
        </w:rPr>
        <w:t>организуемые</w:t>
      </w:r>
      <w:r>
        <w:rPr>
          <w:spacing w:val="1"/>
          <w:sz w:val="24"/>
        </w:rPr>
        <w:t xml:space="preserve"> </w:t>
      </w:r>
      <w:r>
        <w:rPr>
          <w:sz w:val="24"/>
        </w:rPr>
        <w:t>учителями</w:t>
      </w:r>
      <w:r>
        <w:rPr>
          <w:spacing w:val="1"/>
          <w:sz w:val="24"/>
        </w:rPr>
        <w:t xml:space="preserve"> </w:t>
      </w:r>
      <w:r>
        <w:rPr>
          <w:sz w:val="24"/>
        </w:rPr>
        <w:t>и</w:t>
      </w:r>
      <w:r>
        <w:rPr>
          <w:spacing w:val="1"/>
          <w:sz w:val="24"/>
        </w:rPr>
        <w:t xml:space="preserve"> </w:t>
      </w:r>
      <w:r>
        <w:rPr>
          <w:sz w:val="24"/>
        </w:rPr>
        <w:t>родителями школьников в другие города или села для углубленного изучения биографий</w:t>
      </w:r>
      <w:r>
        <w:rPr>
          <w:spacing w:val="1"/>
          <w:sz w:val="24"/>
        </w:rPr>
        <w:t xml:space="preserve"> </w:t>
      </w:r>
      <w:r>
        <w:rPr>
          <w:sz w:val="24"/>
        </w:rPr>
        <w:t>проживавших</w:t>
      </w:r>
      <w:r>
        <w:rPr>
          <w:spacing w:val="1"/>
          <w:sz w:val="24"/>
        </w:rPr>
        <w:t xml:space="preserve"> </w:t>
      </w:r>
      <w:r>
        <w:rPr>
          <w:sz w:val="24"/>
        </w:rPr>
        <w:t>здесь</w:t>
      </w:r>
      <w:r>
        <w:rPr>
          <w:spacing w:val="1"/>
          <w:sz w:val="24"/>
        </w:rPr>
        <w:t xml:space="preserve"> </w:t>
      </w:r>
      <w:r>
        <w:rPr>
          <w:sz w:val="24"/>
        </w:rPr>
        <w:t>российских</w:t>
      </w:r>
      <w:r>
        <w:rPr>
          <w:spacing w:val="1"/>
          <w:sz w:val="24"/>
        </w:rPr>
        <w:t xml:space="preserve"> </w:t>
      </w:r>
      <w:r>
        <w:rPr>
          <w:sz w:val="24"/>
        </w:rPr>
        <w:t>поэтов</w:t>
      </w:r>
      <w:r>
        <w:rPr>
          <w:spacing w:val="1"/>
          <w:sz w:val="24"/>
        </w:rPr>
        <w:t xml:space="preserve"> </w:t>
      </w:r>
      <w:r>
        <w:rPr>
          <w:sz w:val="24"/>
        </w:rPr>
        <w:t>и</w:t>
      </w:r>
      <w:r>
        <w:rPr>
          <w:spacing w:val="1"/>
          <w:sz w:val="24"/>
        </w:rPr>
        <w:t xml:space="preserve"> </w:t>
      </w:r>
      <w:r>
        <w:rPr>
          <w:sz w:val="24"/>
        </w:rPr>
        <w:t>писателей,</w:t>
      </w:r>
      <w:r>
        <w:rPr>
          <w:spacing w:val="1"/>
          <w:sz w:val="24"/>
        </w:rPr>
        <w:t xml:space="preserve"> </w:t>
      </w:r>
      <w:r>
        <w:rPr>
          <w:sz w:val="24"/>
        </w:rPr>
        <w:t>произошедших</w:t>
      </w:r>
      <w:r>
        <w:rPr>
          <w:spacing w:val="1"/>
          <w:sz w:val="24"/>
        </w:rPr>
        <w:t xml:space="preserve"> </w:t>
      </w:r>
      <w:r>
        <w:rPr>
          <w:sz w:val="24"/>
        </w:rPr>
        <w:t>здесь</w:t>
      </w:r>
      <w:r>
        <w:rPr>
          <w:spacing w:val="1"/>
          <w:sz w:val="24"/>
        </w:rPr>
        <w:t xml:space="preserve"> </w:t>
      </w:r>
      <w:r>
        <w:rPr>
          <w:sz w:val="24"/>
        </w:rPr>
        <w:t>исторических</w:t>
      </w:r>
      <w:r>
        <w:rPr>
          <w:spacing w:val="1"/>
          <w:sz w:val="24"/>
        </w:rPr>
        <w:t xml:space="preserve"> </w:t>
      </w:r>
      <w:r>
        <w:rPr>
          <w:sz w:val="24"/>
        </w:rPr>
        <w:t>событий,</w:t>
      </w:r>
      <w:r>
        <w:rPr>
          <w:spacing w:val="-3"/>
          <w:sz w:val="24"/>
        </w:rPr>
        <w:t xml:space="preserve"> </w:t>
      </w:r>
      <w:r>
        <w:rPr>
          <w:sz w:val="24"/>
        </w:rPr>
        <w:t>имеющихся</w:t>
      </w:r>
      <w:r>
        <w:rPr>
          <w:spacing w:val="-2"/>
          <w:sz w:val="24"/>
        </w:rPr>
        <w:t xml:space="preserve"> </w:t>
      </w:r>
      <w:r>
        <w:rPr>
          <w:sz w:val="24"/>
        </w:rPr>
        <w:t>здесь</w:t>
      </w:r>
      <w:r>
        <w:rPr>
          <w:spacing w:val="-3"/>
          <w:sz w:val="24"/>
        </w:rPr>
        <w:t xml:space="preserve"> </w:t>
      </w:r>
      <w:r>
        <w:rPr>
          <w:sz w:val="24"/>
        </w:rPr>
        <w:t>природных</w:t>
      </w:r>
      <w:r>
        <w:rPr>
          <w:spacing w:val="-3"/>
          <w:sz w:val="24"/>
        </w:rPr>
        <w:t xml:space="preserve"> </w:t>
      </w:r>
      <w:r>
        <w:rPr>
          <w:sz w:val="24"/>
        </w:rPr>
        <w:t>и</w:t>
      </w:r>
      <w:r>
        <w:rPr>
          <w:spacing w:val="-2"/>
          <w:sz w:val="24"/>
        </w:rPr>
        <w:t xml:space="preserve"> </w:t>
      </w:r>
      <w:r>
        <w:rPr>
          <w:sz w:val="24"/>
        </w:rPr>
        <w:t>историко-культурных</w:t>
      </w:r>
      <w:r>
        <w:rPr>
          <w:spacing w:val="-2"/>
          <w:sz w:val="24"/>
        </w:rPr>
        <w:t xml:space="preserve"> </w:t>
      </w:r>
      <w:r>
        <w:rPr>
          <w:sz w:val="24"/>
        </w:rPr>
        <w:t>ландшафтов,</w:t>
      </w:r>
      <w:r>
        <w:rPr>
          <w:spacing w:val="-2"/>
          <w:sz w:val="24"/>
        </w:rPr>
        <w:t xml:space="preserve"> </w:t>
      </w:r>
      <w:r>
        <w:rPr>
          <w:sz w:val="24"/>
        </w:rPr>
        <w:t>флоры</w:t>
      </w:r>
      <w:r>
        <w:rPr>
          <w:spacing w:val="-2"/>
          <w:sz w:val="24"/>
        </w:rPr>
        <w:t xml:space="preserve"> </w:t>
      </w:r>
      <w:r>
        <w:rPr>
          <w:sz w:val="24"/>
        </w:rPr>
        <w:t>и</w:t>
      </w:r>
      <w:r>
        <w:rPr>
          <w:spacing w:val="-3"/>
          <w:sz w:val="24"/>
        </w:rPr>
        <w:t xml:space="preserve"> </w:t>
      </w:r>
      <w:r>
        <w:rPr>
          <w:sz w:val="24"/>
        </w:rPr>
        <w:t>фауны;</w:t>
      </w:r>
    </w:p>
    <w:p w:rsidR="004B51D1" w:rsidRDefault="004B51D1" w:rsidP="0025286B">
      <w:pPr>
        <w:pStyle w:val="a5"/>
        <w:widowControl w:val="0"/>
        <w:numPr>
          <w:ilvl w:val="0"/>
          <w:numId w:val="84"/>
        </w:numPr>
        <w:tabs>
          <w:tab w:val="left" w:pos="1038"/>
        </w:tabs>
        <w:autoSpaceDE w:val="0"/>
        <w:autoSpaceDN w:val="0"/>
        <w:spacing w:after="0" w:line="240" w:lineRule="auto"/>
        <w:ind w:right="1308" w:firstLine="0"/>
        <w:contextualSpacing w:val="0"/>
        <w:jc w:val="both"/>
        <w:rPr>
          <w:sz w:val="24"/>
        </w:rPr>
      </w:pPr>
      <w:r>
        <w:rPr>
          <w:sz w:val="24"/>
        </w:rPr>
        <w:t>поисковые экспедиции – вахты памяти, организуемые школьным музеем к местам боев</w:t>
      </w:r>
      <w:r>
        <w:rPr>
          <w:spacing w:val="1"/>
          <w:sz w:val="24"/>
        </w:rPr>
        <w:t xml:space="preserve"> </w:t>
      </w:r>
      <w:r>
        <w:rPr>
          <w:sz w:val="24"/>
        </w:rPr>
        <w:t>Великой</w:t>
      </w:r>
      <w:r>
        <w:rPr>
          <w:spacing w:val="-1"/>
          <w:sz w:val="24"/>
        </w:rPr>
        <w:t xml:space="preserve"> </w:t>
      </w:r>
      <w:r>
        <w:rPr>
          <w:sz w:val="24"/>
        </w:rPr>
        <w:t>Отечественной войны для</w:t>
      </w:r>
      <w:r>
        <w:rPr>
          <w:spacing w:val="-3"/>
          <w:sz w:val="24"/>
        </w:rPr>
        <w:t xml:space="preserve"> </w:t>
      </w:r>
      <w:r>
        <w:rPr>
          <w:sz w:val="24"/>
        </w:rPr>
        <w:t>поиска</w:t>
      </w:r>
      <w:r>
        <w:rPr>
          <w:spacing w:val="-2"/>
          <w:sz w:val="24"/>
        </w:rPr>
        <w:t xml:space="preserve"> </w:t>
      </w:r>
      <w:r>
        <w:rPr>
          <w:sz w:val="24"/>
        </w:rPr>
        <w:t>материалов.</w:t>
      </w:r>
    </w:p>
    <w:p w:rsidR="004B51D1" w:rsidRDefault="004B51D1" w:rsidP="004B51D1">
      <w:pPr>
        <w:pStyle w:val="af3"/>
        <w:spacing w:before="3"/>
        <w:jc w:val="left"/>
      </w:pPr>
    </w:p>
    <w:p w:rsidR="004B51D1" w:rsidRDefault="004B51D1" w:rsidP="0025286B">
      <w:pPr>
        <w:pStyle w:val="Heading1"/>
        <w:numPr>
          <w:ilvl w:val="3"/>
          <w:numId w:val="81"/>
        </w:numPr>
        <w:tabs>
          <w:tab w:val="left" w:pos="4367"/>
        </w:tabs>
        <w:ind w:left="4366"/>
        <w:jc w:val="left"/>
      </w:pPr>
      <w:r>
        <w:t>Модуль</w:t>
      </w:r>
      <w:r>
        <w:rPr>
          <w:spacing w:val="-1"/>
        </w:rPr>
        <w:t xml:space="preserve"> </w:t>
      </w:r>
      <w:r>
        <w:t>«Профориентация»</w:t>
      </w:r>
    </w:p>
    <w:p w:rsidR="004B51D1" w:rsidRDefault="004B51D1" w:rsidP="004B51D1">
      <w:pPr>
        <w:pStyle w:val="af3"/>
        <w:spacing w:before="6"/>
        <w:jc w:val="left"/>
        <w:rPr>
          <w:b/>
          <w:sz w:val="23"/>
        </w:rPr>
      </w:pPr>
    </w:p>
    <w:p w:rsidR="004B51D1" w:rsidRDefault="004B51D1" w:rsidP="004B51D1">
      <w:pPr>
        <w:pStyle w:val="af3"/>
        <w:spacing w:before="1"/>
        <w:ind w:right="1301" w:firstLine="120"/>
      </w:pPr>
      <w:r>
        <w:t>Совместная</w:t>
      </w:r>
      <w:r>
        <w:rPr>
          <w:spacing w:val="1"/>
        </w:rPr>
        <w:t xml:space="preserve"> </w:t>
      </w:r>
      <w:r>
        <w:t>деятельность</w:t>
      </w:r>
      <w:r>
        <w:rPr>
          <w:spacing w:val="1"/>
        </w:rPr>
        <w:t xml:space="preserve"> </w:t>
      </w:r>
      <w:r>
        <w:t>педагогов</w:t>
      </w:r>
      <w:r>
        <w:rPr>
          <w:spacing w:val="1"/>
        </w:rPr>
        <w:t xml:space="preserve"> </w:t>
      </w:r>
      <w:r>
        <w:t>и</w:t>
      </w:r>
      <w:r>
        <w:rPr>
          <w:spacing w:val="1"/>
        </w:rPr>
        <w:t xml:space="preserve"> </w:t>
      </w:r>
      <w:r>
        <w:t>школьников</w:t>
      </w:r>
      <w:r>
        <w:rPr>
          <w:spacing w:val="1"/>
        </w:rPr>
        <w:t xml:space="preserve"> </w:t>
      </w:r>
      <w:r>
        <w:t>по</w:t>
      </w:r>
      <w:r>
        <w:rPr>
          <w:spacing w:val="1"/>
        </w:rPr>
        <w:t xml:space="preserve"> </w:t>
      </w:r>
      <w:r>
        <w:t>направлению</w:t>
      </w:r>
      <w:r>
        <w:rPr>
          <w:spacing w:val="1"/>
        </w:rPr>
        <w:t xml:space="preserve"> </w:t>
      </w:r>
      <w:r>
        <w:t>«профориентация»</w:t>
      </w:r>
      <w:r>
        <w:rPr>
          <w:spacing w:val="1"/>
        </w:rPr>
        <w:t xml:space="preserve"> </w:t>
      </w:r>
      <w:r>
        <w:t>включает</w:t>
      </w:r>
      <w:r>
        <w:rPr>
          <w:spacing w:val="1"/>
        </w:rPr>
        <w:t xml:space="preserve"> </w:t>
      </w:r>
      <w:r>
        <w:t>в</w:t>
      </w:r>
      <w:r>
        <w:rPr>
          <w:spacing w:val="1"/>
        </w:rPr>
        <w:t xml:space="preserve"> </w:t>
      </w:r>
      <w:r>
        <w:t>себя</w:t>
      </w:r>
      <w:r>
        <w:rPr>
          <w:spacing w:val="1"/>
        </w:rPr>
        <w:t xml:space="preserve"> </w:t>
      </w:r>
      <w:r>
        <w:t>профессиональное</w:t>
      </w:r>
      <w:r>
        <w:rPr>
          <w:spacing w:val="1"/>
        </w:rPr>
        <w:t xml:space="preserve"> </w:t>
      </w:r>
      <w:r>
        <w:t>просвещение</w:t>
      </w:r>
      <w:r>
        <w:rPr>
          <w:spacing w:val="1"/>
        </w:rPr>
        <w:t xml:space="preserve"> </w:t>
      </w:r>
      <w:r>
        <w:t>школьников;</w:t>
      </w:r>
      <w:r>
        <w:rPr>
          <w:spacing w:val="1"/>
        </w:rPr>
        <w:t xml:space="preserve"> </w:t>
      </w:r>
      <w:r>
        <w:t>диагностику</w:t>
      </w:r>
      <w:r>
        <w:rPr>
          <w:spacing w:val="1"/>
        </w:rPr>
        <w:t xml:space="preserve"> </w:t>
      </w:r>
      <w:r>
        <w:t>и</w:t>
      </w:r>
      <w:r>
        <w:rPr>
          <w:spacing w:val="1"/>
        </w:rPr>
        <w:t xml:space="preserve"> </w:t>
      </w:r>
      <w:r>
        <w:t>консультирование</w:t>
      </w:r>
      <w:r>
        <w:rPr>
          <w:spacing w:val="1"/>
        </w:rPr>
        <w:t xml:space="preserve"> </w:t>
      </w:r>
      <w:r>
        <w:t>по</w:t>
      </w:r>
      <w:r>
        <w:rPr>
          <w:spacing w:val="1"/>
        </w:rPr>
        <w:t xml:space="preserve"> </w:t>
      </w:r>
      <w:r>
        <w:t>проблемам</w:t>
      </w:r>
      <w:r>
        <w:rPr>
          <w:spacing w:val="1"/>
        </w:rPr>
        <w:t xml:space="preserve"> </w:t>
      </w:r>
      <w:r>
        <w:t>профориентации,</w:t>
      </w:r>
      <w:r>
        <w:rPr>
          <w:spacing w:val="1"/>
        </w:rPr>
        <w:t xml:space="preserve"> </w:t>
      </w:r>
      <w:r>
        <w:t>организацию</w:t>
      </w:r>
      <w:r>
        <w:rPr>
          <w:spacing w:val="1"/>
        </w:rPr>
        <w:t xml:space="preserve"> </w:t>
      </w:r>
      <w:r>
        <w:t>профессиональных</w:t>
      </w:r>
      <w:r>
        <w:rPr>
          <w:spacing w:val="1"/>
        </w:rPr>
        <w:t xml:space="preserve"> </w:t>
      </w:r>
      <w:r>
        <w:t>проб</w:t>
      </w:r>
      <w:r>
        <w:rPr>
          <w:spacing w:val="1"/>
        </w:rPr>
        <w:t xml:space="preserve"> </w:t>
      </w:r>
      <w:r>
        <w:t>школьников. Задача совместной деятельности педагога и ребенка – подготовить школьника к</w:t>
      </w:r>
      <w:r>
        <w:rPr>
          <w:spacing w:val="-57"/>
        </w:rPr>
        <w:t xml:space="preserve"> </w:t>
      </w:r>
      <w:r>
        <w:t>осознанному</w:t>
      </w:r>
      <w:r>
        <w:rPr>
          <w:spacing w:val="1"/>
        </w:rPr>
        <w:t xml:space="preserve"> </w:t>
      </w:r>
      <w:r>
        <w:t>выбору</w:t>
      </w:r>
      <w:r>
        <w:rPr>
          <w:spacing w:val="1"/>
        </w:rPr>
        <w:t xml:space="preserve"> </w:t>
      </w:r>
      <w:r>
        <w:t>своей</w:t>
      </w:r>
      <w:r>
        <w:rPr>
          <w:spacing w:val="1"/>
        </w:rPr>
        <w:t xml:space="preserve"> </w:t>
      </w:r>
      <w:r>
        <w:t>будущей</w:t>
      </w:r>
      <w:r>
        <w:rPr>
          <w:spacing w:val="1"/>
        </w:rPr>
        <w:t xml:space="preserve"> </w:t>
      </w:r>
      <w:r>
        <w:t>профессиональной</w:t>
      </w:r>
      <w:r>
        <w:rPr>
          <w:spacing w:val="1"/>
        </w:rPr>
        <w:t xml:space="preserve"> </w:t>
      </w:r>
      <w:r>
        <w:t>деятельности.</w:t>
      </w:r>
      <w:r>
        <w:rPr>
          <w:spacing w:val="1"/>
        </w:rPr>
        <w:t xml:space="preserve"> </w:t>
      </w:r>
      <w:proofErr w:type="gramStart"/>
      <w:r>
        <w:t>Создавая</w:t>
      </w:r>
      <w:r>
        <w:rPr>
          <w:spacing w:val="1"/>
        </w:rPr>
        <w:t xml:space="preserve"> </w:t>
      </w:r>
      <w:r>
        <w:t>профориентационно значимые проблемные ситуации, формирующие</w:t>
      </w:r>
      <w:r>
        <w:rPr>
          <w:spacing w:val="1"/>
        </w:rPr>
        <w:t xml:space="preserve"> </w:t>
      </w:r>
      <w:r>
        <w:t>готовность</w:t>
      </w:r>
      <w:r>
        <w:rPr>
          <w:spacing w:val="60"/>
        </w:rPr>
        <w:t xml:space="preserve"> </w:t>
      </w:r>
      <w:r>
        <w:t>школьника</w:t>
      </w:r>
      <w:r>
        <w:rPr>
          <w:spacing w:val="-57"/>
        </w:rPr>
        <w:t xml:space="preserve"> </w:t>
      </w:r>
      <w:r>
        <w:t>к</w:t>
      </w:r>
      <w:r>
        <w:rPr>
          <w:spacing w:val="1"/>
        </w:rPr>
        <w:t xml:space="preserve"> </w:t>
      </w:r>
      <w:r>
        <w:t>выбору,</w:t>
      </w:r>
      <w:r>
        <w:rPr>
          <w:spacing w:val="1"/>
        </w:rPr>
        <w:t xml:space="preserve"> </w:t>
      </w:r>
      <w:r>
        <w:t>педагог</w:t>
      </w:r>
      <w:r>
        <w:rPr>
          <w:spacing w:val="1"/>
        </w:rPr>
        <w:t xml:space="preserve"> </w:t>
      </w:r>
      <w:r>
        <w:t>актуализирует</w:t>
      </w:r>
      <w:r>
        <w:rPr>
          <w:spacing w:val="1"/>
        </w:rPr>
        <w:t xml:space="preserve"> </w:t>
      </w:r>
      <w:r>
        <w:t>его</w:t>
      </w:r>
      <w:r>
        <w:rPr>
          <w:spacing w:val="1"/>
        </w:rPr>
        <w:t xml:space="preserve"> </w:t>
      </w:r>
      <w:r>
        <w:t>профессиональное</w:t>
      </w:r>
      <w:r>
        <w:rPr>
          <w:spacing w:val="1"/>
        </w:rPr>
        <w:t xml:space="preserve"> </w:t>
      </w:r>
      <w:r>
        <w:t>самоопределение,</w:t>
      </w:r>
      <w:r>
        <w:rPr>
          <w:spacing w:val="60"/>
        </w:rPr>
        <w:t xml:space="preserve"> </w:t>
      </w:r>
      <w:r>
        <w:t>позитивный</w:t>
      </w:r>
      <w:r>
        <w:rPr>
          <w:spacing w:val="1"/>
        </w:rPr>
        <w:t xml:space="preserve"> </w:t>
      </w:r>
      <w:r>
        <w:t>взгляд на труд в постиндустриальном мире, охватывающий не только профессиональную, но</w:t>
      </w:r>
      <w:r>
        <w:rPr>
          <w:spacing w:val="1"/>
        </w:rPr>
        <w:t xml:space="preserve"> </w:t>
      </w:r>
      <w:r>
        <w:t>и</w:t>
      </w:r>
      <w:r>
        <w:rPr>
          <w:spacing w:val="1"/>
        </w:rPr>
        <w:t xml:space="preserve"> </w:t>
      </w:r>
      <w:r>
        <w:t>вне</w:t>
      </w:r>
      <w:r>
        <w:rPr>
          <w:spacing w:val="1"/>
        </w:rPr>
        <w:t xml:space="preserve"> </w:t>
      </w:r>
      <w:r>
        <w:t>профессиональную</w:t>
      </w:r>
      <w:r>
        <w:rPr>
          <w:spacing w:val="1"/>
        </w:rPr>
        <w:t xml:space="preserve"> </w:t>
      </w:r>
      <w:r>
        <w:t>составляющие</w:t>
      </w:r>
      <w:r>
        <w:rPr>
          <w:spacing w:val="1"/>
        </w:rPr>
        <w:t xml:space="preserve"> </w:t>
      </w:r>
      <w:r>
        <w:t>такой</w:t>
      </w:r>
      <w:r>
        <w:rPr>
          <w:spacing w:val="1"/>
        </w:rPr>
        <w:t xml:space="preserve"> </w:t>
      </w:r>
      <w:r>
        <w:t>деятельности.</w:t>
      </w:r>
      <w:proofErr w:type="gramEnd"/>
      <w:r>
        <w:rPr>
          <w:spacing w:val="1"/>
        </w:rPr>
        <w:t xml:space="preserve"> </w:t>
      </w:r>
      <w:r>
        <w:t>Эта</w:t>
      </w:r>
      <w:r>
        <w:rPr>
          <w:spacing w:val="1"/>
        </w:rPr>
        <w:t xml:space="preserve"> </w:t>
      </w:r>
      <w:r>
        <w:t>работа</w:t>
      </w:r>
      <w:r>
        <w:rPr>
          <w:spacing w:val="1"/>
        </w:rPr>
        <w:t xml:space="preserve"> </w:t>
      </w:r>
      <w:r>
        <w:t>осуществляется</w:t>
      </w:r>
      <w:r>
        <w:rPr>
          <w:spacing w:val="-57"/>
        </w:rPr>
        <w:t xml:space="preserve"> </w:t>
      </w:r>
      <w:proofErr w:type="gramStart"/>
      <w:r>
        <w:t>через</w:t>
      </w:r>
      <w:proofErr w:type="gramEnd"/>
      <w:r>
        <w:t>:</w:t>
      </w:r>
    </w:p>
    <w:p w:rsidR="004B51D1" w:rsidRDefault="004B51D1" w:rsidP="0025286B">
      <w:pPr>
        <w:pStyle w:val="a5"/>
        <w:widowControl w:val="0"/>
        <w:numPr>
          <w:ilvl w:val="0"/>
          <w:numId w:val="84"/>
        </w:numPr>
        <w:tabs>
          <w:tab w:val="left" w:pos="1115"/>
        </w:tabs>
        <w:autoSpaceDE w:val="0"/>
        <w:autoSpaceDN w:val="0"/>
        <w:spacing w:after="0" w:line="240" w:lineRule="auto"/>
        <w:ind w:right="1300" w:firstLine="0"/>
        <w:contextualSpacing w:val="0"/>
        <w:jc w:val="both"/>
        <w:rPr>
          <w:sz w:val="24"/>
        </w:rPr>
      </w:pPr>
      <w:r>
        <w:rPr>
          <w:sz w:val="24"/>
        </w:rPr>
        <w:t>циклы профориентационных часов общения, направленных на подготовку школьника к</w:t>
      </w:r>
      <w:r>
        <w:rPr>
          <w:spacing w:val="1"/>
          <w:sz w:val="24"/>
        </w:rPr>
        <w:t xml:space="preserve"> </w:t>
      </w:r>
      <w:r>
        <w:rPr>
          <w:sz w:val="24"/>
        </w:rPr>
        <w:t>осознанному</w:t>
      </w:r>
      <w:r>
        <w:rPr>
          <w:spacing w:val="43"/>
          <w:sz w:val="24"/>
        </w:rPr>
        <w:t xml:space="preserve"> </w:t>
      </w:r>
      <w:r>
        <w:rPr>
          <w:sz w:val="24"/>
        </w:rPr>
        <w:t>планированию</w:t>
      </w:r>
      <w:r>
        <w:rPr>
          <w:spacing w:val="52"/>
          <w:sz w:val="24"/>
        </w:rPr>
        <w:t xml:space="preserve"> </w:t>
      </w:r>
      <w:r>
        <w:rPr>
          <w:sz w:val="24"/>
        </w:rPr>
        <w:t>и</w:t>
      </w:r>
      <w:r>
        <w:rPr>
          <w:spacing w:val="51"/>
          <w:sz w:val="24"/>
        </w:rPr>
        <w:t xml:space="preserve"> </w:t>
      </w:r>
      <w:r>
        <w:rPr>
          <w:sz w:val="24"/>
        </w:rPr>
        <w:t>реализации</w:t>
      </w:r>
      <w:r>
        <w:rPr>
          <w:spacing w:val="52"/>
          <w:sz w:val="24"/>
        </w:rPr>
        <w:t xml:space="preserve"> </w:t>
      </w:r>
      <w:r>
        <w:rPr>
          <w:sz w:val="24"/>
        </w:rPr>
        <w:t>своего</w:t>
      </w:r>
      <w:r>
        <w:rPr>
          <w:spacing w:val="51"/>
          <w:sz w:val="24"/>
        </w:rPr>
        <w:t xml:space="preserve"> </w:t>
      </w:r>
      <w:r>
        <w:rPr>
          <w:sz w:val="24"/>
        </w:rPr>
        <w:t>профессионального</w:t>
      </w:r>
      <w:r>
        <w:rPr>
          <w:spacing w:val="50"/>
          <w:sz w:val="24"/>
        </w:rPr>
        <w:t xml:space="preserve"> </w:t>
      </w:r>
      <w:r>
        <w:rPr>
          <w:sz w:val="24"/>
        </w:rPr>
        <w:t>будущего:</w:t>
      </w:r>
      <w:r>
        <w:rPr>
          <w:spacing w:val="2"/>
          <w:sz w:val="24"/>
        </w:rPr>
        <w:t xml:space="preserve"> </w:t>
      </w:r>
      <w:r>
        <w:rPr>
          <w:sz w:val="24"/>
        </w:rPr>
        <w:t>классные</w:t>
      </w:r>
    </w:p>
    <w:p w:rsidR="004B51D1" w:rsidRDefault="004B51D1" w:rsidP="004B51D1">
      <w:pPr>
        <w:jc w:val="both"/>
        <w:rPr>
          <w:sz w:val="24"/>
        </w:rPr>
        <w:sectPr w:rsidR="004B51D1">
          <w:pgSz w:w="12240" w:h="15840"/>
          <w:pgMar w:top="1060" w:right="20" w:bottom="1440" w:left="600" w:header="0" w:footer="1172" w:gutter="0"/>
          <w:cols w:space="720"/>
        </w:sectPr>
      </w:pPr>
    </w:p>
    <w:p w:rsidR="004B51D1" w:rsidRDefault="004B51D1" w:rsidP="004B51D1">
      <w:pPr>
        <w:pStyle w:val="af3"/>
        <w:spacing w:before="67"/>
        <w:ind w:right="1300"/>
      </w:pPr>
      <w:r>
        <w:lastRenderedPageBreak/>
        <w:t>часы в рамках подпрограммы «Профориентация учащихся», деловые игры, квесты, решение</w:t>
      </w:r>
      <w:r>
        <w:rPr>
          <w:spacing w:val="1"/>
        </w:rPr>
        <w:t xml:space="preserve"> </w:t>
      </w:r>
      <w:r>
        <w:t>кейсов (ситуаций, в которых необходимо принять решение, занять определенную позицию),</w:t>
      </w:r>
      <w:r>
        <w:rPr>
          <w:spacing w:val="1"/>
        </w:rPr>
        <w:t xml:space="preserve"> </w:t>
      </w:r>
      <w:r>
        <w:t>расширяющие</w:t>
      </w:r>
      <w:r>
        <w:rPr>
          <w:spacing w:val="1"/>
        </w:rPr>
        <w:t xml:space="preserve"> </w:t>
      </w:r>
      <w:r>
        <w:t>знания</w:t>
      </w:r>
      <w:r>
        <w:rPr>
          <w:spacing w:val="1"/>
        </w:rPr>
        <w:t xml:space="preserve"> </w:t>
      </w:r>
      <w:r>
        <w:t>школьников</w:t>
      </w:r>
      <w:r>
        <w:rPr>
          <w:spacing w:val="1"/>
        </w:rPr>
        <w:t xml:space="preserve"> </w:t>
      </w:r>
      <w:r>
        <w:t>о</w:t>
      </w:r>
      <w:r>
        <w:rPr>
          <w:spacing w:val="1"/>
        </w:rPr>
        <w:t xml:space="preserve"> </w:t>
      </w:r>
      <w:r>
        <w:t>типах</w:t>
      </w:r>
      <w:r>
        <w:rPr>
          <w:spacing w:val="1"/>
        </w:rPr>
        <w:t xml:space="preserve"> </w:t>
      </w:r>
      <w:r>
        <w:t>профессий,</w:t>
      </w:r>
      <w:r>
        <w:rPr>
          <w:spacing w:val="1"/>
        </w:rPr>
        <w:t xml:space="preserve"> </w:t>
      </w:r>
      <w:r>
        <w:t>о</w:t>
      </w:r>
      <w:r>
        <w:rPr>
          <w:spacing w:val="1"/>
        </w:rPr>
        <w:t xml:space="preserve"> </w:t>
      </w:r>
      <w:r>
        <w:t>способах</w:t>
      </w:r>
      <w:r>
        <w:rPr>
          <w:spacing w:val="1"/>
        </w:rPr>
        <w:t xml:space="preserve"> </w:t>
      </w:r>
      <w:r>
        <w:t>выбора</w:t>
      </w:r>
      <w:r>
        <w:rPr>
          <w:spacing w:val="1"/>
        </w:rPr>
        <w:t xml:space="preserve"> </w:t>
      </w:r>
      <w:r>
        <w:t>профессий,</w:t>
      </w:r>
      <w:r>
        <w:rPr>
          <w:spacing w:val="1"/>
        </w:rPr>
        <w:t xml:space="preserve"> </w:t>
      </w:r>
      <w:r>
        <w:t>о</w:t>
      </w:r>
      <w:r>
        <w:rPr>
          <w:spacing w:val="1"/>
        </w:rPr>
        <w:t xml:space="preserve"> </w:t>
      </w:r>
      <w:r>
        <w:t>достоинствах</w:t>
      </w:r>
      <w:r>
        <w:rPr>
          <w:spacing w:val="1"/>
        </w:rPr>
        <w:t xml:space="preserve"> </w:t>
      </w:r>
      <w:r>
        <w:t>и</w:t>
      </w:r>
      <w:r>
        <w:rPr>
          <w:spacing w:val="1"/>
        </w:rPr>
        <w:t xml:space="preserve"> </w:t>
      </w:r>
      <w:r>
        <w:t>недостатках</w:t>
      </w:r>
      <w:r>
        <w:rPr>
          <w:spacing w:val="1"/>
        </w:rPr>
        <w:t xml:space="preserve"> </w:t>
      </w:r>
      <w:r>
        <w:t>той</w:t>
      </w:r>
      <w:r>
        <w:rPr>
          <w:spacing w:val="1"/>
        </w:rPr>
        <w:t xml:space="preserve"> </w:t>
      </w:r>
      <w:r>
        <w:t>или</w:t>
      </w:r>
      <w:r>
        <w:rPr>
          <w:spacing w:val="1"/>
        </w:rPr>
        <w:t xml:space="preserve"> </w:t>
      </w:r>
      <w:r>
        <w:t>иной</w:t>
      </w:r>
      <w:r>
        <w:rPr>
          <w:spacing w:val="1"/>
        </w:rPr>
        <w:t xml:space="preserve"> </w:t>
      </w:r>
      <w:r>
        <w:t>интересной</w:t>
      </w:r>
      <w:r>
        <w:rPr>
          <w:spacing w:val="1"/>
        </w:rPr>
        <w:t xml:space="preserve"> </w:t>
      </w:r>
      <w:r>
        <w:t>школьникам</w:t>
      </w:r>
      <w:r>
        <w:rPr>
          <w:spacing w:val="1"/>
        </w:rPr>
        <w:t xml:space="preserve"> </w:t>
      </w:r>
      <w:r>
        <w:t>профессиональной</w:t>
      </w:r>
      <w:r>
        <w:rPr>
          <w:spacing w:val="1"/>
        </w:rPr>
        <w:t xml:space="preserve"> </w:t>
      </w:r>
      <w:r>
        <w:t>деятельности;</w:t>
      </w:r>
    </w:p>
    <w:p w:rsidR="004B51D1" w:rsidRDefault="004B51D1" w:rsidP="0025286B">
      <w:pPr>
        <w:pStyle w:val="a5"/>
        <w:widowControl w:val="0"/>
        <w:numPr>
          <w:ilvl w:val="0"/>
          <w:numId w:val="84"/>
        </w:numPr>
        <w:tabs>
          <w:tab w:val="left" w:pos="1115"/>
        </w:tabs>
        <w:autoSpaceDE w:val="0"/>
        <w:autoSpaceDN w:val="0"/>
        <w:spacing w:after="0" w:line="240" w:lineRule="auto"/>
        <w:ind w:right="1307" w:firstLine="0"/>
        <w:contextualSpacing w:val="0"/>
        <w:jc w:val="both"/>
        <w:rPr>
          <w:sz w:val="24"/>
        </w:rPr>
      </w:pPr>
      <w:r>
        <w:rPr>
          <w:sz w:val="24"/>
        </w:rPr>
        <w:t>экскурсии на предприятия города,</w:t>
      </w:r>
      <w:r>
        <w:rPr>
          <w:spacing w:val="1"/>
          <w:sz w:val="24"/>
        </w:rPr>
        <w:t xml:space="preserve"> </w:t>
      </w:r>
      <w:r>
        <w:rPr>
          <w:sz w:val="24"/>
        </w:rPr>
        <w:t>дающие школьникам начальные представления о</w:t>
      </w:r>
      <w:r>
        <w:rPr>
          <w:spacing w:val="1"/>
          <w:sz w:val="24"/>
        </w:rPr>
        <w:t xml:space="preserve"> </w:t>
      </w:r>
      <w:r>
        <w:rPr>
          <w:sz w:val="24"/>
        </w:rPr>
        <w:t>существующих профессиях</w:t>
      </w:r>
      <w:r>
        <w:rPr>
          <w:spacing w:val="-2"/>
          <w:sz w:val="24"/>
        </w:rPr>
        <w:t xml:space="preserve"> </w:t>
      </w:r>
      <w:r>
        <w:rPr>
          <w:sz w:val="24"/>
        </w:rPr>
        <w:t>и</w:t>
      </w:r>
      <w:r>
        <w:rPr>
          <w:spacing w:val="1"/>
          <w:sz w:val="24"/>
        </w:rPr>
        <w:t xml:space="preserve"> </w:t>
      </w:r>
      <w:r>
        <w:rPr>
          <w:sz w:val="24"/>
        </w:rPr>
        <w:t>условиях</w:t>
      </w:r>
      <w:r>
        <w:rPr>
          <w:spacing w:val="1"/>
          <w:sz w:val="24"/>
        </w:rPr>
        <w:t xml:space="preserve"> </w:t>
      </w:r>
      <w:r>
        <w:rPr>
          <w:sz w:val="24"/>
        </w:rPr>
        <w:t>работы</w:t>
      </w:r>
      <w:r>
        <w:rPr>
          <w:spacing w:val="-1"/>
          <w:sz w:val="24"/>
        </w:rPr>
        <w:t xml:space="preserve"> </w:t>
      </w:r>
      <w:r>
        <w:rPr>
          <w:sz w:val="24"/>
        </w:rPr>
        <w:t>людей,</w:t>
      </w:r>
      <w:r>
        <w:rPr>
          <w:spacing w:val="-2"/>
          <w:sz w:val="24"/>
        </w:rPr>
        <w:t xml:space="preserve"> </w:t>
      </w:r>
      <w:r>
        <w:rPr>
          <w:sz w:val="24"/>
        </w:rPr>
        <w:t>представляющих</w:t>
      </w:r>
      <w:r>
        <w:rPr>
          <w:spacing w:val="-2"/>
          <w:sz w:val="24"/>
        </w:rPr>
        <w:t xml:space="preserve"> </w:t>
      </w:r>
      <w:r>
        <w:rPr>
          <w:sz w:val="24"/>
        </w:rPr>
        <w:t>эти</w:t>
      </w:r>
      <w:r>
        <w:rPr>
          <w:spacing w:val="-3"/>
          <w:sz w:val="24"/>
        </w:rPr>
        <w:t xml:space="preserve"> </w:t>
      </w:r>
      <w:r>
        <w:rPr>
          <w:sz w:val="24"/>
        </w:rPr>
        <w:t>профессии;</w:t>
      </w:r>
    </w:p>
    <w:p w:rsidR="004B51D1" w:rsidRDefault="004B51D1" w:rsidP="0025286B">
      <w:pPr>
        <w:pStyle w:val="a5"/>
        <w:widowControl w:val="0"/>
        <w:numPr>
          <w:ilvl w:val="0"/>
          <w:numId w:val="84"/>
        </w:numPr>
        <w:tabs>
          <w:tab w:val="left" w:pos="1115"/>
        </w:tabs>
        <w:autoSpaceDE w:val="0"/>
        <w:autoSpaceDN w:val="0"/>
        <w:spacing w:before="1" w:after="0" w:line="240" w:lineRule="auto"/>
        <w:ind w:right="1305" w:firstLine="0"/>
        <w:contextualSpacing w:val="0"/>
        <w:jc w:val="both"/>
        <w:rPr>
          <w:sz w:val="24"/>
        </w:rPr>
      </w:pPr>
      <w:r>
        <w:rPr>
          <w:sz w:val="24"/>
        </w:rPr>
        <w:t>посещение</w:t>
      </w:r>
      <w:r>
        <w:rPr>
          <w:spacing w:val="1"/>
          <w:sz w:val="24"/>
        </w:rPr>
        <w:t xml:space="preserve"> </w:t>
      </w:r>
      <w:r>
        <w:rPr>
          <w:sz w:val="24"/>
        </w:rPr>
        <w:t>профориентационных</w:t>
      </w:r>
      <w:r>
        <w:rPr>
          <w:spacing w:val="1"/>
          <w:sz w:val="24"/>
        </w:rPr>
        <w:t xml:space="preserve"> </w:t>
      </w:r>
      <w:r>
        <w:rPr>
          <w:sz w:val="24"/>
        </w:rPr>
        <w:t>выставок,</w:t>
      </w:r>
      <w:r>
        <w:rPr>
          <w:spacing w:val="1"/>
          <w:sz w:val="24"/>
        </w:rPr>
        <w:t xml:space="preserve"> </w:t>
      </w:r>
      <w:r>
        <w:rPr>
          <w:sz w:val="24"/>
        </w:rPr>
        <w:t>ярмарок</w:t>
      </w:r>
      <w:r>
        <w:rPr>
          <w:spacing w:val="1"/>
          <w:sz w:val="24"/>
        </w:rPr>
        <w:t xml:space="preserve"> </w:t>
      </w:r>
      <w:r>
        <w:rPr>
          <w:sz w:val="24"/>
        </w:rPr>
        <w:t>профессий,</w:t>
      </w:r>
      <w:r>
        <w:rPr>
          <w:spacing w:val="1"/>
          <w:sz w:val="24"/>
        </w:rPr>
        <w:t xml:space="preserve"> </w:t>
      </w:r>
      <w:r>
        <w:rPr>
          <w:sz w:val="24"/>
        </w:rPr>
        <w:t>тематических</w:t>
      </w:r>
      <w:r>
        <w:rPr>
          <w:spacing w:val="1"/>
          <w:sz w:val="24"/>
        </w:rPr>
        <w:t xml:space="preserve"> </w:t>
      </w:r>
      <w:r>
        <w:rPr>
          <w:sz w:val="24"/>
        </w:rPr>
        <w:t>профориентационных</w:t>
      </w:r>
      <w:r>
        <w:rPr>
          <w:spacing w:val="1"/>
          <w:sz w:val="24"/>
        </w:rPr>
        <w:t xml:space="preserve"> </w:t>
      </w:r>
      <w:r>
        <w:rPr>
          <w:sz w:val="24"/>
        </w:rPr>
        <w:t>парков,</w:t>
      </w:r>
      <w:r>
        <w:rPr>
          <w:spacing w:val="1"/>
          <w:sz w:val="24"/>
        </w:rPr>
        <w:t xml:space="preserve"> </w:t>
      </w:r>
      <w:r>
        <w:rPr>
          <w:sz w:val="24"/>
        </w:rPr>
        <w:t>дней</w:t>
      </w:r>
      <w:r>
        <w:rPr>
          <w:spacing w:val="1"/>
          <w:sz w:val="24"/>
        </w:rPr>
        <w:t xml:space="preserve"> </w:t>
      </w:r>
      <w:r>
        <w:rPr>
          <w:sz w:val="24"/>
        </w:rPr>
        <w:t>открытых</w:t>
      </w:r>
      <w:r>
        <w:rPr>
          <w:spacing w:val="1"/>
          <w:sz w:val="24"/>
        </w:rPr>
        <w:t xml:space="preserve"> </w:t>
      </w:r>
      <w:r>
        <w:rPr>
          <w:sz w:val="24"/>
        </w:rPr>
        <w:t>дверей</w:t>
      </w:r>
      <w:r>
        <w:rPr>
          <w:spacing w:val="1"/>
          <w:sz w:val="24"/>
        </w:rPr>
        <w:t xml:space="preserve"> </w:t>
      </w:r>
      <w:r>
        <w:rPr>
          <w:sz w:val="24"/>
        </w:rPr>
        <w:t>в</w:t>
      </w:r>
      <w:r>
        <w:rPr>
          <w:spacing w:val="1"/>
          <w:sz w:val="24"/>
        </w:rPr>
        <w:t xml:space="preserve"> </w:t>
      </w:r>
      <w:r>
        <w:rPr>
          <w:sz w:val="24"/>
        </w:rPr>
        <w:t>средних</w:t>
      </w:r>
      <w:r>
        <w:rPr>
          <w:spacing w:val="1"/>
          <w:sz w:val="24"/>
        </w:rPr>
        <w:t xml:space="preserve"> </w:t>
      </w:r>
      <w:r>
        <w:rPr>
          <w:sz w:val="24"/>
        </w:rPr>
        <w:t>специальных</w:t>
      </w:r>
      <w:r>
        <w:rPr>
          <w:spacing w:val="1"/>
          <w:sz w:val="24"/>
        </w:rPr>
        <w:t xml:space="preserve"> </w:t>
      </w:r>
      <w:r>
        <w:rPr>
          <w:sz w:val="24"/>
        </w:rPr>
        <w:t>учебных</w:t>
      </w:r>
      <w:r>
        <w:rPr>
          <w:spacing w:val="1"/>
          <w:sz w:val="24"/>
        </w:rPr>
        <w:t xml:space="preserve"> </w:t>
      </w:r>
      <w:r>
        <w:rPr>
          <w:sz w:val="24"/>
        </w:rPr>
        <w:t>заведениях</w:t>
      </w:r>
      <w:r>
        <w:rPr>
          <w:spacing w:val="-2"/>
          <w:sz w:val="24"/>
        </w:rPr>
        <w:t xml:space="preserve"> </w:t>
      </w:r>
      <w:r>
        <w:rPr>
          <w:sz w:val="24"/>
        </w:rPr>
        <w:t>и вузах;</w:t>
      </w:r>
    </w:p>
    <w:p w:rsidR="004B51D1" w:rsidRDefault="004B51D1" w:rsidP="0025286B">
      <w:pPr>
        <w:pStyle w:val="a5"/>
        <w:widowControl w:val="0"/>
        <w:numPr>
          <w:ilvl w:val="0"/>
          <w:numId w:val="84"/>
        </w:numPr>
        <w:tabs>
          <w:tab w:val="left" w:pos="1115"/>
        </w:tabs>
        <w:autoSpaceDE w:val="0"/>
        <w:autoSpaceDN w:val="0"/>
        <w:spacing w:after="0" w:line="240" w:lineRule="auto"/>
        <w:ind w:right="1302" w:firstLine="0"/>
        <w:contextualSpacing w:val="0"/>
        <w:jc w:val="both"/>
        <w:rPr>
          <w:sz w:val="24"/>
        </w:rPr>
      </w:pPr>
      <w:r>
        <w:rPr>
          <w:sz w:val="24"/>
        </w:rPr>
        <w:t>совместное с педагогами изучение интернет ресурсов, посвященных выбору профессий,</w:t>
      </w:r>
      <w:r>
        <w:rPr>
          <w:spacing w:val="1"/>
          <w:sz w:val="24"/>
        </w:rPr>
        <w:t xml:space="preserve"> </w:t>
      </w:r>
      <w:r>
        <w:rPr>
          <w:sz w:val="24"/>
        </w:rPr>
        <w:t>прохождение профориентационного онлайн-тестирования, прохождение онлайн курсов по</w:t>
      </w:r>
      <w:r>
        <w:rPr>
          <w:spacing w:val="1"/>
          <w:sz w:val="24"/>
        </w:rPr>
        <w:t xml:space="preserve"> </w:t>
      </w:r>
      <w:r>
        <w:rPr>
          <w:sz w:val="24"/>
        </w:rPr>
        <w:t>интересующим</w:t>
      </w:r>
      <w:r>
        <w:rPr>
          <w:spacing w:val="1"/>
          <w:sz w:val="24"/>
        </w:rPr>
        <w:t xml:space="preserve"> </w:t>
      </w:r>
      <w:r>
        <w:rPr>
          <w:sz w:val="24"/>
        </w:rPr>
        <w:t>профессиям</w:t>
      </w:r>
      <w:r>
        <w:rPr>
          <w:spacing w:val="1"/>
          <w:sz w:val="24"/>
        </w:rPr>
        <w:t xml:space="preserve"> </w:t>
      </w:r>
      <w:r>
        <w:rPr>
          <w:sz w:val="24"/>
        </w:rPr>
        <w:t>и</w:t>
      </w:r>
      <w:r>
        <w:rPr>
          <w:spacing w:val="1"/>
          <w:sz w:val="24"/>
        </w:rPr>
        <w:t xml:space="preserve"> </w:t>
      </w:r>
      <w:r>
        <w:rPr>
          <w:sz w:val="24"/>
        </w:rPr>
        <w:t>направлениям</w:t>
      </w:r>
      <w:r>
        <w:rPr>
          <w:spacing w:val="1"/>
          <w:sz w:val="24"/>
        </w:rPr>
        <w:t xml:space="preserve"> </w:t>
      </w:r>
      <w:r>
        <w:rPr>
          <w:sz w:val="24"/>
        </w:rPr>
        <w:t>образования:</w:t>
      </w:r>
      <w:r>
        <w:rPr>
          <w:spacing w:val="1"/>
          <w:sz w:val="24"/>
        </w:rPr>
        <w:t xml:space="preserve"> </w:t>
      </w:r>
      <w:r>
        <w:rPr>
          <w:sz w:val="24"/>
        </w:rPr>
        <w:t>онлайн</w:t>
      </w:r>
      <w:r>
        <w:rPr>
          <w:spacing w:val="1"/>
          <w:sz w:val="24"/>
        </w:rPr>
        <w:t xml:space="preserve"> </w:t>
      </w:r>
      <w:r>
        <w:rPr>
          <w:sz w:val="24"/>
        </w:rPr>
        <w:t>тестирование</w:t>
      </w:r>
      <w:r>
        <w:rPr>
          <w:spacing w:val="61"/>
          <w:sz w:val="24"/>
        </w:rPr>
        <w:t xml:space="preserve"> </w:t>
      </w:r>
      <w:r>
        <w:rPr>
          <w:sz w:val="24"/>
        </w:rPr>
        <w:t>на</w:t>
      </w:r>
      <w:r>
        <w:rPr>
          <w:spacing w:val="1"/>
          <w:sz w:val="24"/>
        </w:rPr>
        <w:t xml:space="preserve"> </w:t>
      </w:r>
      <w:r>
        <w:rPr>
          <w:sz w:val="24"/>
        </w:rPr>
        <w:t>платформе</w:t>
      </w:r>
      <w:r>
        <w:rPr>
          <w:spacing w:val="2"/>
          <w:sz w:val="24"/>
        </w:rPr>
        <w:t xml:space="preserve"> </w:t>
      </w:r>
      <w:r>
        <w:rPr>
          <w:sz w:val="24"/>
        </w:rPr>
        <w:t>«За собой»;</w:t>
      </w:r>
    </w:p>
    <w:p w:rsidR="004B51D1" w:rsidRDefault="004B51D1" w:rsidP="0025286B">
      <w:pPr>
        <w:pStyle w:val="a5"/>
        <w:widowControl w:val="0"/>
        <w:numPr>
          <w:ilvl w:val="0"/>
          <w:numId w:val="84"/>
        </w:numPr>
        <w:tabs>
          <w:tab w:val="left" w:pos="1115"/>
        </w:tabs>
        <w:autoSpaceDE w:val="0"/>
        <w:autoSpaceDN w:val="0"/>
        <w:spacing w:after="0" w:line="240" w:lineRule="auto"/>
        <w:ind w:right="1302" w:firstLine="0"/>
        <w:contextualSpacing w:val="0"/>
        <w:jc w:val="both"/>
        <w:rPr>
          <w:sz w:val="24"/>
        </w:rPr>
      </w:pPr>
      <w:r>
        <w:rPr>
          <w:sz w:val="24"/>
        </w:rPr>
        <w:t>индивидуальные</w:t>
      </w:r>
      <w:r>
        <w:rPr>
          <w:spacing w:val="1"/>
          <w:sz w:val="24"/>
        </w:rPr>
        <w:t xml:space="preserve"> </w:t>
      </w:r>
      <w:r>
        <w:rPr>
          <w:sz w:val="24"/>
        </w:rPr>
        <w:t>консультации</w:t>
      </w:r>
      <w:r>
        <w:rPr>
          <w:spacing w:val="1"/>
          <w:sz w:val="24"/>
        </w:rPr>
        <w:t xml:space="preserve"> </w:t>
      </w:r>
      <w:r>
        <w:rPr>
          <w:sz w:val="24"/>
        </w:rPr>
        <w:t>педагога-психолога</w:t>
      </w:r>
      <w:r>
        <w:rPr>
          <w:spacing w:val="1"/>
          <w:sz w:val="24"/>
        </w:rPr>
        <w:t xml:space="preserve"> </w:t>
      </w:r>
      <w:r>
        <w:rPr>
          <w:sz w:val="24"/>
        </w:rPr>
        <w:t>и</w:t>
      </w:r>
      <w:r>
        <w:rPr>
          <w:spacing w:val="1"/>
          <w:sz w:val="24"/>
        </w:rPr>
        <w:t xml:space="preserve"> </w:t>
      </w:r>
      <w:r>
        <w:rPr>
          <w:sz w:val="24"/>
        </w:rPr>
        <w:t>социального</w:t>
      </w:r>
      <w:r>
        <w:rPr>
          <w:spacing w:val="1"/>
          <w:sz w:val="24"/>
        </w:rPr>
        <w:t xml:space="preserve"> </w:t>
      </w:r>
      <w:r>
        <w:rPr>
          <w:sz w:val="24"/>
        </w:rPr>
        <w:t>педагога</w:t>
      </w:r>
      <w:r>
        <w:rPr>
          <w:spacing w:val="1"/>
          <w:sz w:val="24"/>
        </w:rPr>
        <w:t xml:space="preserve"> </w:t>
      </w:r>
      <w:r>
        <w:rPr>
          <w:sz w:val="24"/>
        </w:rPr>
        <w:t>для</w:t>
      </w:r>
      <w:r>
        <w:rPr>
          <w:spacing w:val="1"/>
          <w:sz w:val="24"/>
        </w:rPr>
        <w:t xml:space="preserve"> </w:t>
      </w:r>
      <w:r>
        <w:rPr>
          <w:sz w:val="24"/>
        </w:rPr>
        <w:t>школьников и их</w:t>
      </w:r>
      <w:r>
        <w:rPr>
          <w:spacing w:val="1"/>
          <w:sz w:val="24"/>
        </w:rPr>
        <w:t xml:space="preserve"> </w:t>
      </w:r>
      <w:r>
        <w:rPr>
          <w:sz w:val="24"/>
        </w:rPr>
        <w:t>родителей по</w:t>
      </w:r>
      <w:r>
        <w:rPr>
          <w:spacing w:val="1"/>
          <w:sz w:val="24"/>
        </w:rPr>
        <w:t xml:space="preserve"> </w:t>
      </w:r>
      <w:r>
        <w:rPr>
          <w:sz w:val="24"/>
        </w:rPr>
        <w:t>вопросам</w:t>
      </w:r>
      <w:r>
        <w:rPr>
          <w:spacing w:val="1"/>
          <w:sz w:val="24"/>
        </w:rPr>
        <w:t xml:space="preserve"> </w:t>
      </w:r>
      <w:r>
        <w:rPr>
          <w:sz w:val="24"/>
        </w:rPr>
        <w:t>склонностей, способностей,</w:t>
      </w:r>
      <w:r>
        <w:rPr>
          <w:spacing w:val="1"/>
          <w:sz w:val="24"/>
        </w:rPr>
        <w:t xml:space="preserve"> </w:t>
      </w:r>
      <w:r>
        <w:rPr>
          <w:sz w:val="24"/>
        </w:rPr>
        <w:t>дарований и иных</w:t>
      </w:r>
      <w:r>
        <w:rPr>
          <w:spacing w:val="1"/>
          <w:sz w:val="24"/>
        </w:rPr>
        <w:t xml:space="preserve"> </w:t>
      </w:r>
      <w:r>
        <w:rPr>
          <w:sz w:val="24"/>
        </w:rPr>
        <w:t>индивидуальных особенностей детей, которые могут иметь значение в процессе выбора ими</w:t>
      </w:r>
      <w:r>
        <w:rPr>
          <w:spacing w:val="1"/>
          <w:sz w:val="24"/>
        </w:rPr>
        <w:t xml:space="preserve"> </w:t>
      </w:r>
      <w:r>
        <w:rPr>
          <w:sz w:val="24"/>
        </w:rPr>
        <w:t>профессии;</w:t>
      </w:r>
    </w:p>
    <w:p w:rsidR="004B51D1" w:rsidRDefault="004B51D1" w:rsidP="0025286B">
      <w:pPr>
        <w:pStyle w:val="a5"/>
        <w:widowControl w:val="0"/>
        <w:numPr>
          <w:ilvl w:val="0"/>
          <w:numId w:val="84"/>
        </w:numPr>
        <w:tabs>
          <w:tab w:val="left" w:pos="1115"/>
        </w:tabs>
        <w:autoSpaceDE w:val="0"/>
        <w:autoSpaceDN w:val="0"/>
        <w:spacing w:after="0" w:line="240" w:lineRule="auto"/>
        <w:ind w:right="1309" w:firstLine="0"/>
        <w:contextualSpacing w:val="0"/>
        <w:jc w:val="both"/>
        <w:rPr>
          <w:sz w:val="24"/>
        </w:rPr>
      </w:pPr>
      <w:r>
        <w:rPr>
          <w:sz w:val="24"/>
        </w:rPr>
        <w:t>освоение</w:t>
      </w:r>
      <w:r>
        <w:rPr>
          <w:spacing w:val="1"/>
          <w:sz w:val="24"/>
        </w:rPr>
        <w:t xml:space="preserve"> </w:t>
      </w:r>
      <w:r>
        <w:rPr>
          <w:sz w:val="24"/>
        </w:rPr>
        <w:t>школьниками</w:t>
      </w:r>
      <w:r>
        <w:rPr>
          <w:spacing w:val="1"/>
          <w:sz w:val="24"/>
        </w:rPr>
        <w:t xml:space="preserve"> </w:t>
      </w:r>
      <w:r>
        <w:rPr>
          <w:sz w:val="24"/>
        </w:rPr>
        <w:t>основ</w:t>
      </w:r>
      <w:r>
        <w:rPr>
          <w:spacing w:val="1"/>
          <w:sz w:val="24"/>
        </w:rPr>
        <w:t xml:space="preserve"> </w:t>
      </w:r>
      <w:r>
        <w:rPr>
          <w:sz w:val="24"/>
        </w:rPr>
        <w:t>профессии</w:t>
      </w:r>
      <w:r>
        <w:rPr>
          <w:spacing w:val="1"/>
          <w:sz w:val="24"/>
        </w:rPr>
        <w:t xml:space="preserve"> </w:t>
      </w:r>
      <w:r>
        <w:rPr>
          <w:sz w:val="24"/>
        </w:rPr>
        <w:t>в</w:t>
      </w:r>
      <w:r>
        <w:rPr>
          <w:spacing w:val="1"/>
          <w:sz w:val="24"/>
        </w:rPr>
        <w:t xml:space="preserve"> </w:t>
      </w:r>
      <w:r>
        <w:rPr>
          <w:sz w:val="24"/>
        </w:rPr>
        <w:t>рамках</w:t>
      </w:r>
      <w:r>
        <w:rPr>
          <w:spacing w:val="1"/>
          <w:sz w:val="24"/>
        </w:rPr>
        <w:t xml:space="preserve"> </w:t>
      </w:r>
      <w:r>
        <w:rPr>
          <w:sz w:val="24"/>
        </w:rPr>
        <w:t>различных</w:t>
      </w:r>
      <w:r>
        <w:rPr>
          <w:spacing w:val="1"/>
          <w:sz w:val="24"/>
        </w:rPr>
        <w:t xml:space="preserve"> </w:t>
      </w:r>
      <w:r>
        <w:rPr>
          <w:sz w:val="24"/>
        </w:rPr>
        <w:t>курсов</w:t>
      </w:r>
      <w:r>
        <w:rPr>
          <w:spacing w:val="1"/>
          <w:sz w:val="24"/>
        </w:rPr>
        <w:t xml:space="preserve"> </w:t>
      </w:r>
      <w:r>
        <w:rPr>
          <w:sz w:val="24"/>
        </w:rPr>
        <w:t>по</w:t>
      </w:r>
      <w:r>
        <w:rPr>
          <w:spacing w:val="1"/>
          <w:sz w:val="24"/>
        </w:rPr>
        <w:t xml:space="preserve"> </w:t>
      </w:r>
      <w:r>
        <w:rPr>
          <w:sz w:val="24"/>
        </w:rPr>
        <w:t>выбору,</w:t>
      </w:r>
      <w:r>
        <w:rPr>
          <w:spacing w:val="1"/>
          <w:sz w:val="24"/>
        </w:rPr>
        <w:t xml:space="preserve"> </w:t>
      </w:r>
      <w:r>
        <w:rPr>
          <w:sz w:val="24"/>
        </w:rPr>
        <w:t>включенных</w:t>
      </w:r>
      <w:r>
        <w:rPr>
          <w:spacing w:val="1"/>
          <w:sz w:val="24"/>
        </w:rPr>
        <w:t xml:space="preserve"> </w:t>
      </w:r>
      <w:r>
        <w:rPr>
          <w:sz w:val="24"/>
        </w:rPr>
        <w:t>в</w:t>
      </w:r>
      <w:r>
        <w:rPr>
          <w:spacing w:val="1"/>
          <w:sz w:val="24"/>
        </w:rPr>
        <w:t xml:space="preserve"> </w:t>
      </w:r>
      <w:r>
        <w:rPr>
          <w:sz w:val="24"/>
        </w:rPr>
        <w:t>основную</w:t>
      </w:r>
      <w:r>
        <w:rPr>
          <w:spacing w:val="1"/>
          <w:sz w:val="24"/>
        </w:rPr>
        <w:t xml:space="preserve"> </w:t>
      </w:r>
      <w:r>
        <w:rPr>
          <w:sz w:val="24"/>
        </w:rPr>
        <w:t>образовательную</w:t>
      </w:r>
      <w:r>
        <w:rPr>
          <w:spacing w:val="1"/>
          <w:sz w:val="24"/>
        </w:rPr>
        <w:t xml:space="preserve"> </w:t>
      </w:r>
      <w:r>
        <w:rPr>
          <w:sz w:val="24"/>
        </w:rPr>
        <w:t>программу</w:t>
      </w:r>
      <w:r>
        <w:rPr>
          <w:spacing w:val="1"/>
          <w:sz w:val="24"/>
        </w:rPr>
        <w:t xml:space="preserve"> </w:t>
      </w:r>
      <w:r>
        <w:rPr>
          <w:sz w:val="24"/>
        </w:rPr>
        <w:t>школы,</w:t>
      </w:r>
      <w:r>
        <w:rPr>
          <w:spacing w:val="1"/>
          <w:sz w:val="24"/>
        </w:rPr>
        <w:t xml:space="preserve"> </w:t>
      </w:r>
      <w:r>
        <w:rPr>
          <w:sz w:val="24"/>
        </w:rPr>
        <w:t>или</w:t>
      </w:r>
      <w:r>
        <w:rPr>
          <w:spacing w:val="1"/>
          <w:sz w:val="24"/>
        </w:rPr>
        <w:t xml:space="preserve"> </w:t>
      </w:r>
      <w:r>
        <w:rPr>
          <w:sz w:val="24"/>
        </w:rPr>
        <w:t>в</w:t>
      </w:r>
      <w:r>
        <w:rPr>
          <w:spacing w:val="1"/>
          <w:sz w:val="24"/>
        </w:rPr>
        <w:t xml:space="preserve"> </w:t>
      </w:r>
      <w:r>
        <w:rPr>
          <w:sz w:val="24"/>
        </w:rPr>
        <w:t>рамках</w:t>
      </w:r>
      <w:r>
        <w:rPr>
          <w:spacing w:val="1"/>
          <w:sz w:val="24"/>
        </w:rPr>
        <w:t xml:space="preserve"> </w:t>
      </w:r>
      <w:r>
        <w:rPr>
          <w:sz w:val="24"/>
        </w:rPr>
        <w:t>курсов</w:t>
      </w:r>
      <w:r>
        <w:rPr>
          <w:spacing w:val="-57"/>
          <w:sz w:val="24"/>
        </w:rPr>
        <w:t xml:space="preserve"> </w:t>
      </w:r>
      <w:r>
        <w:rPr>
          <w:sz w:val="24"/>
        </w:rPr>
        <w:t>дополнительного</w:t>
      </w:r>
      <w:r>
        <w:rPr>
          <w:spacing w:val="-1"/>
          <w:sz w:val="24"/>
        </w:rPr>
        <w:t xml:space="preserve"> </w:t>
      </w:r>
      <w:r>
        <w:rPr>
          <w:sz w:val="24"/>
        </w:rPr>
        <w:t>образования.</w:t>
      </w:r>
    </w:p>
    <w:p w:rsidR="004B51D1" w:rsidRDefault="004B51D1" w:rsidP="004B51D1">
      <w:pPr>
        <w:pStyle w:val="af3"/>
        <w:jc w:val="left"/>
        <w:rPr>
          <w:sz w:val="26"/>
        </w:rPr>
      </w:pPr>
    </w:p>
    <w:p w:rsidR="004B51D1" w:rsidRDefault="004B51D1" w:rsidP="004B51D1">
      <w:pPr>
        <w:pStyle w:val="af3"/>
        <w:spacing w:before="1"/>
        <w:jc w:val="left"/>
      </w:pPr>
    </w:p>
    <w:p w:rsidR="004B51D1" w:rsidRDefault="004B51D1" w:rsidP="0025286B">
      <w:pPr>
        <w:pStyle w:val="Heading1"/>
        <w:numPr>
          <w:ilvl w:val="3"/>
          <w:numId w:val="81"/>
        </w:numPr>
        <w:tabs>
          <w:tab w:val="left" w:pos="3623"/>
        </w:tabs>
        <w:ind w:left="3622" w:hanging="901"/>
        <w:jc w:val="left"/>
      </w:pPr>
      <w:r>
        <w:t>Модуль</w:t>
      </w:r>
      <w:r>
        <w:rPr>
          <w:spacing w:val="-2"/>
        </w:rPr>
        <w:t xml:space="preserve"> </w:t>
      </w:r>
      <w:r>
        <w:t>«</w:t>
      </w:r>
      <w:proofErr w:type="gramStart"/>
      <w:r>
        <w:t>Школьные</w:t>
      </w:r>
      <w:proofErr w:type="gramEnd"/>
      <w:r>
        <w:rPr>
          <w:spacing w:val="-3"/>
        </w:rPr>
        <w:t xml:space="preserve"> </w:t>
      </w:r>
      <w:r>
        <w:t>и</w:t>
      </w:r>
      <w:r>
        <w:rPr>
          <w:spacing w:val="-1"/>
        </w:rPr>
        <w:t xml:space="preserve"> </w:t>
      </w:r>
      <w:r>
        <w:t>социальные</w:t>
      </w:r>
      <w:r>
        <w:rPr>
          <w:spacing w:val="-6"/>
        </w:rPr>
        <w:t xml:space="preserve"> </w:t>
      </w:r>
      <w:r>
        <w:t>медиа»</w:t>
      </w:r>
    </w:p>
    <w:p w:rsidR="004B51D1" w:rsidRDefault="004B51D1" w:rsidP="004B51D1">
      <w:pPr>
        <w:pStyle w:val="af3"/>
        <w:spacing w:before="7"/>
        <w:jc w:val="left"/>
        <w:rPr>
          <w:b/>
          <w:sz w:val="23"/>
        </w:rPr>
      </w:pPr>
    </w:p>
    <w:p w:rsidR="004B51D1" w:rsidRDefault="004B51D1" w:rsidP="004B51D1">
      <w:pPr>
        <w:pStyle w:val="af3"/>
        <w:ind w:right="1301" w:firstLine="240"/>
      </w:pPr>
      <w:r>
        <w:t>Цель</w:t>
      </w:r>
      <w:r>
        <w:rPr>
          <w:spacing w:val="1"/>
        </w:rPr>
        <w:t xml:space="preserve"> </w:t>
      </w:r>
      <w:r>
        <w:t>школьных</w:t>
      </w:r>
      <w:r>
        <w:rPr>
          <w:spacing w:val="1"/>
        </w:rPr>
        <w:t xml:space="preserve"> </w:t>
      </w:r>
      <w:r>
        <w:t>медиа</w:t>
      </w:r>
      <w:r>
        <w:rPr>
          <w:spacing w:val="1"/>
        </w:rPr>
        <w:t xml:space="preserve"> </w:t>
      </w:r>
      <w:r>
        <w:t>(совместно</w:t>
      </w:r>
      <w:r>
        <w:rPr>
          <w:spacing w:val="1"/>
        </w:rPr>
        <w:t xml:space="preserve"> </w:t>
      </w:r>
      <w:r>
        <w:t>создаваемых</w:t>
      </w:r>
      <w:r>
        <w:rPr>
          <w:spacing w:val="1"/>
        </w:rPr>
        <w:t xml:space="preserve"> </w:t>
      </w:r>
      <w:r>
        <w:t>школьниками</w:t>
      </w:r>
      <w:r>
        <w:rPr>
          <w:spacing w:val="1"/>
        </w:rPr>
        <w:t xml:space="preserve"> </w:t>
      </w:r>
      <w:r>
        <w:t>и</w:t>
      </w:r>
      <w:r>
        <w:rPr>
          <w:spacing w:val="1"/>
        </w:rPr>
        <w:t xml:space="preserve"> </w:t>
      </w:r>
      <w:r>
        <w:t>педагогами</w:t>
      </w:r>
      <w:r>
        <w:rPr>
          <w:spacing w:val="1"/>
        </w:rPr>
        <w:t xml:space="preserve"> </w:t>
      </w:r>
      <w:r>
        <w:t>средств</w:t>
      </w:r>
      <w:r>
        <w:rPr>
          <w:spacing w:val="1"/>
        </w:rPr>
        <w:t xml:space="preserve"> </w:t>
      </w:r>
      <w:r>
        <w:t>распространения</w:t>
      </w:r>
      <w:r>
        <w:rPr>
          <w:spacing w:val="1"/>
        </w:rPr>
        <w:t xml:space="preserve"> </w:t>
      </w:r>
      <w:r>
        <w:t>текстовой,</w:t>
      </w:r>
      <w:r>
        <w:rPr>
          <w:spacing w:val="1"/>
        </w:rPr>
        <w:t xml:space="preserve"> </w:t>
      </w:r>
      <w:r>
        <w:t>аудио</w:t>
      </w:r>
      <w:r>
        <w:rPr>
          <w:spacing w:val="1"/>
        </w:rPr>
        <w:t xml:space="preserve"> </w:t>
      </w:r>
      <w:r>
        <w:t>и</w:t>
      </w:r>
      <w:r>
        <w:rPr>
          <w:spacing w:val="1"/>
        </w:rPr>
        <w:t xml:space="preserve"> </w:t>
      </w:r>
      <w:proofErr w:type="gramStart"/>
      <w:r>
        <w:t>видео</w:t>
      </w:r>
      <w:r>
        <w:rPr>
          <w:spacing w:val="1"/>
        </w:rPr>
        <w:t xml:space="preserve"> </w:t>
      </w:r>
      <w:r>
        <w:t>информации</w:t>
      </w:r>
      <w:proofErr w:type="gramEnd"/>
      <w:r>
        <w:t>)</w:t>
      </w:r>
      <w:r>
        <w:rPr>
          <w:spacing w:val="1"/>
        </w:rPr>
        <w:t xml:space="preserve"> </w:t>
      </w:r>
      <w:r>
        <w:t>–</w:t>
      </w:r>
      <w:r>
        <w:rPr>
          <w:spacing w:val="1"/>
        </w:rPr>
        <w:t xml:space="preserve"> </w:t>
      </w:r>
      <w:r>
        <w:t>развитие</w:t>
      </w:r>
      <w:r>
        <w:rPr>
          <w:spacing w:val="1"/>
        </w:rPr>
        <w:t xml:space="preserve"> </w:t>
      </w:r>
      <w:r>
        <w:t>коммуникативной</w:t>
      </w:r>
      <w:r>
        <w:rPr>
          <w:spacing w:val="1"/>
        </w:rPr>
        <w:t xml:space="preserve"> </w:t>
      </w:r>
      <w:r>
        <w:t>культуры</w:t>
      </w:r>
      <w:r>
        <w:rPr>
          <w:spacing w:val="1"/>
        </w:rPr>
        <w:t xml:space="preserve"> </w:t>
      </w:r>
      <w:r>
        <w:t>школьников,</w:t>
      </w:r>
      <w:r>
        <w:rPr>
          <w:spacing w:val="1"/>
        </w:rPr>
        <w:t xml:space="preserve"> </w:t>
      </w:r>
      <w:r>
        <w:t>формирование</w:t>
      </w:r>
      <w:r>
        <w:rPr>
          <w:spacing w:val="1"/>
        </w:rPr>
        <w:t xml:space="preserve"> </w:t>
      </w:r>
      <w:r>
        <w:t>навыков</w:t>
      </w:r>
      <w:r>
        <w:rPr>
          <w:spacing w:val="1"/>
        </w:rPr>
        <w:t xml:space="preserve"> </w:t>
      </w:r>
      <w:r>
        <w:t>общения</w:t>
      </w:r>
      <w:r>
        <w:rPr>
          <w:spacing w:val="1"/>
        </w:rPr>
        <w:t xml:space="preserve"> </w:t>
      </w:r>
      <w:r>
        <w:t>и</w:t>
      </w:r>
      <w:r>
        <w:rPr>
          <w:spacing w:val="1"/>
        </w:rPr>
        <w:t xml:space="preserve"> </w:t>
      </w:r>
      <w:r>
        <w:t>сотрудничества,</w:t>
      </w:r>
      <w:r>
        <w:rPr>
          <w:spacing w:val="1"/>
        </w:rPr>
        <w:t xml:space="preserve"> </w:t>
      </w:r>
      <w:r>
        <w:t>поддержка</w:t>
      </w:r>
      <w:r>
        <w:rPr>
          <w:spacing w:val="1"/>
        </w:rPr>
        <w:t xml:space="preserve"> </w:t>
      </w:r>
      <w:r>
        <w:t>творческой</w:t>
      </w:r>
      <w:r>
        <w:rPr>
          <w:spacing w:val="1"/>
        </w:rPr>
        <w:t xml:space="preserve"> </w:t>
      </w:r>
      <w:r>
        <w:t>самореализации</w:t>
      </w:r>
      <w:r>
        <w:rPr>
          <w:spacing w:val="1"/>
        </w:rPr>
        <w:t xml:space="preserve"> </w:t>
      </w:r>
      <w:r>
        <w:t>учащихся.</w:t>
      </w:r>
      <w:r>
        <w:rPr>
          <w:spacing w:val="1"/>
        </w:rPr>
        <w:t xml:space="preserve"> </w:t>
      </w:r>
      <w:r>
        <w:t>Воспитательный</w:t>
      </w:r>
      <w:r>
        <w:rPr>
          <w:spacing w:val="1"/>
        </w:rPr>
        <w:t xml:space="preserve"> </w:t>
      </w:r>
      <w:r>
        <w:t>потенциал</w:t>
      </w:r>
      <w:r>
        <w:rPr>
          <w:spacing w:val="1"/>
        </w:rPr>
        <w:t xml:space="preserve"> </w:t>
      </w:r>
      <w:r>
        <w:t>школьных</w:t>
      </w:r>
      <w:r>
        <w:rPr>
          <w:spacing w:val="1"/>
        </w:rPr>
        <w:t xml:space="preserve"> </w:t>
      </w:r>
      <w:r>
        <w:t>медиа</w:t>
      </w:r>
      <w:r>
        <w:rPr>
          <w:spacing w:val="1"/>
        </w:rPr>
        <w:t xml:space="preserve"> </w:t>
      </w:r>
      <w:r>
        <w:t>реализуется</w:t>
      </w:r>
      <w:r>
        <w:rPr>
          <w:spacing w:val="-1"/>
        </w:rPr>
        <w:t xml:space="preserve"> </w:t>
      </w:r>
      <w:r>
        <w:t>в</w:t>
      </w:r>
      <w:r>
        <w:rPr>
          <w:spacing w:val="-1"/>
        </w:rPr>
        <w:t xml:space="preserve"> </w:t>
      </w:r>
      <w:r>
        <w:t>рамках</w:t>
      </w:r>
      <w:r>
        <w:rPr>
          <w:spacing w:val="2"/>
        </w:rPr>
        <w:t xml:space="preserve"> </w:t>
      </w:r>
      <w:r>
        <w:t>следующих</w:t>
      </w:r>
      <w:r>
        <w:rPr>
          <w:spacing w:val="2"/>
        </w:rPr>
        <w:t xml:space="preserve"> </w:t>
      </w:r>
      <w:r>
        <w:t>видов</w:t>
      </w:r>
      <w:r>
        <w:rPr>
          <w:spacing w:val="-1"/>
        </w:rPr>
        <w:t xml:space="preserve"> </w:t>
      </w:r>
      <w:r>
        <w:t>и форм</w:t>
      </w:r>
      <w:r>
        <w:rPr>
          <w:spacing w:val="-1"/>
        </w:rPr>
        <w:t xml:space="preserve"> </w:t>
      </w:r>
      <w:r>
        <w:t>деятельности:</w:t>
      </w:r>
    </w:p>
    <w:p w:rsidR="004B51D1" w:rsidRDefault="004B51D1" w:rsidP="0025286B">
      <w:pPr>
        <w:pStyle w:val="a5"/>
        <w:widowControl w:val="0"/>
        <w:numPr>
          <w:ilvl w:val="0"/>
          <w:numId w:val="84"/>
        </w:numPr>
        <w:tabs>
          <w:tab w:val="left" w:pos="1115"/>
        </w:tabs>
        <w:autoSpaceDE w:val="0"/>
        <w:autoSpaceDN w:val="0"/>
        <w:spacing w:after="0" w:line="240" w:lineRule="auto"/>
        <w:ind w:right="1305" w:firstLine="0"/>
        <w:contextualSpacing w:val="0"/>
        <w:jc w:val="both"/>
        <w:rPr>
          <w:sz w:val="24"/>
        </w:rPr>
      </w:pPr>
      <w:r>
        <w:rPr>
          <w:sz w:val="24"/>
        </w:rPr>
        <w:t>разновозрастный</w:t>
      </w:r>
      <w:r>
        <w:rPr>
          <w:spacing w:val="1"/>
          <w:sz w:val="24"/>
        </w:rPr>
        <w:t xml:space="preserve"> </w:t>
      </w:r>
      <w:r>
        <w:rPr>
          <w:sz w:val="24"/>
        </w:rPr>
        <w:t>редакционный</w:t>
      </w:r>
      <w:r>
        <w:rPr>
          <w:spacing w:val="1"/>
          <w:sz w:val="24"/>
        </w:rPr>
        <w:t xml:space="preserve"> </w:t>
      </w:r>
      <w:r>
        <w:rPr>
          <w:sz w:val="24"/>
        </w:rPr>
        <w:t>совет</w:t>
      </w:r>
      <w:r>
        <w:rPr>
          <w:spacing w:val="1"/>
          <w:sz w:val="24"/>
        </w:rPr>
        <w:t xml:space="preserve"> </w:t>
      </w:r>
      <w:r>
        <w:rPr>
          <w:sz w:val="24"/>
        </w:rPr>
        <w:t>подростков,</w:t>
      </w:r>
      <w:r>
        <w:rPr>
          <w:spacing w:val="1"/>
          <w:sz w:val="24"/>
        </w:rPr>
        <w:t xml:space="preserve"> </w:t>
      </w:r>
      <w:r>
        <w:rPr>
          <w:sz w:val="24"/>
        </w:rPr>
        <w:t>старшеклассников</w:t>
      </w:r>
      <w:r>
        <w:rPr>
          <w:spacing w:val="1"/>
          <w:sz w:val="24"/>
        </w:rPr>
        <w:t xml:space="preserve"> </w:t>
      </w:r>
      <w:r>
        <w:rPr>
          <w:sz w:val="24"/>
        </w:rPr>
        <w:t>и</w:t>
      </w:r>
      <w:r>
        <w:rPr>
          <w:spacing w:val="-57"/>
          <w:sz w:val="24"/>
        </w:rPr>
        <w:t xml:space="preserve"> </w:t>
      </w:r>
      <w:r>
        <w:rPr>
          <w:sz w:val="24"/>
        </w:rPr>
        <w:t>консультирующих их взрослых, целью которого является освещение наиболее интересных</w:t>
      </w:r>
      <w:r>
        <w:rPr>
          <w:spacing w:val="1"/>
          <w:sz w:val="24"/>
        </w:rPr>
        <w:t xml:space="preserve"> </w:t>
      </w:r>
      <w:r>
        <w:rPr>
          <w:sz w:val="24"/>
        </w:rPr>
        <w:t>моментов жизни школы, популяризация общешкольных ключевых дел, кружков, секций,</w:t>
      </w:r>
      <w:r>
        <w:rPr>
          <w:spacing w:val="1"/>
          <w:sz w:val="24"/>
        </w:rPr>
        <w:t xml:space="preserve"> </w:t>
      </w:r>
      <w:r>
        <w:rPr>
          <w:sz w:val="24"/>
        </w:rPr>
        <w:t>деятельности органов</w:t>
      </w:r>
      <w:r>
        <w:rPr>
          <w:spacing w:val="1"/>
          <w:sz w:val="24"/>
        </w:rPr>
        <w:t xml:space="preserve"> </w:t>
      </w:r>
      <w:r>
        <w:rPr>
          <w:sz w:val="24"/>
        </w:rPr>
        <w:t>ученического самоуправления;</w:t>
      </w:r>
    </w:p>
    <w:p w:rsidR="004B51D1" w:rsidRDefault="004B51D1" w:rsidP="0025286B">
      <w:pPr>
        <w:pStyle w:val="a5"/>
        <w:widowControl w:val="0"/>
        <w:numPr>
          <w:ilvl w:val="0"/>
          <w:numId w:val="84"/>
        </w:numPr>
        <w:tabs>
          <w:tab w:val="left" w:pos="1115"/>
        </w:tabs>
        <w:autoSpaceDE w:val="0"/>
        <w:autoSpaceDN w:val="0"/>
        <w:spacing w:after="0" w:line="242" w:lineRule="auto"/>
        <w:ind w:right="1311" w:firstLine="0"/>
        <w:contextualSpacing w:val="0"/>
        <w:jc w:val="both"/>
        <w:rPr>
          <w:sz w:val="24"/>
        </w:rPr>
      </w:pPr>
      <w:r>
        <w:rPr>
          <w:sz w:val="24"/>
        </w:rPr>
        <w:t>освещение</w:t>
      </w:r>
      <w:r>
        <w:rPr>
          <w:spacing w:val="12"/>
          <w:sz w:val="24"/>
        </w:rPr>
        <w:t xml:space="preserve"> </w:t>
      </w:r>
      <w:r>
        <w:rPr>
          <w:sz w:val="24"/>
        </w:rPr>
        <w:t>результативности</w:t>
      </w:r>
      <w:r>
        <w:rPr>
          <w:spacing w:val="18"/>
          <w:sz w:val="24"/>
        </w:rPr>
        <w:t xml:space="preserve"> </w:t>
      </w:r>
      <w:r>
        <w:rPr>
          <w:sz w:val="24"/>
        </w:rPr>
        <w:t>участия</w:t>
      </w:r>
      <w:r>
        <w:rPr>
          <w:spacing w:val="12"/>
          <w:sz w:val="24"/>
        </w:rPr>
        <w:t xml:space="preserve"> </w:t>
      </w:r>
      <w:r>
        <w:rPr>
          <w:sz w:val="24"/>
        </w:rPr>
        <w:t>в</w:t>
      </w:r>
      <w:r>
        <w:rPr>
          <w:spacing w:val="13"/>
          <w:sz w:val="24"/>
        </w:rPr>
        <w:t xml:space="preserve"> </w:t>
      </w:r>
      <w:r>
        <w:rPr>
          <w:sz w:val="24"/>
        </w:rPr>
        <w:t>общешкольных</w:t>
      </w:r>
      <w:r>
        <w:rPr>
          <w:spacing w:val="13"/>
          <w:sz w:val="24"/>
        </w:rPr>
        <w:t xml:space="preserve"> </w:t>
      </w:r>
      <w:r>
        <w:rPr>
          <w:sz w:val="24"/>
        </w:rPr>
        <w:t>ключевых</w:t>
      </w:r>
      <w:r>
        <w:rPr>
          <w:spacing w:val="13"/>
          <w:sz w:val="24"/>
        </w:rPr>
        <w:t xml:space="preserve"> </w:t>
      </w:r>
      <w:r>
        <w:rPr>
          <w:sz w:val="24"/>
        </w:rPr>
        <w:t>делах</w:t>
      </w:r>
      <w:r>
        <w:rPr>
          <w:spacing w:val="15"/>
          <w:sz w:val="24"/>
        </w:rPr>
        <w:t xml:space="preserve"> </w:t>
      </w:r>
      <w:r>
        <w:rPr>
          <w:sz w:val="24"/>
        </w:rPr>
        <w:t>осуществляется</w:t>
      </w:r>
      <w:r>
        <w:rPr>
          <w:spacing w:val="-57"/>
          <w:sz w:val="24"/>
        </w:rPr>
        <w:t xml:space="preserve"> </w:t>
      </w:r>
      <w:r>
        <w:rPr>
          <w:sz w:val="24"/>
        </w:rPr>
        <w:t>в</w:t>
      </w:r>
      <w:r>
        <w:rPr>
          <w:spacing w:val="-2"/>
          <w:sz w:val="24"/>
        </w:rPr>
        <w:t xml:space="preserve"> </w:t>
      </w:r>
      <w:r>
        <w:rPr>
          <w:sz w:val="24"/>
        </w:rPr>
        <w:t>каждом классе</w:t>
      </w:r>
      <w:r>
        <w:rPr>
          <w:spacing w:val="-1"/>
          <w:sz w:val="24"/>
        </w:rPr>
        <w:t xml:space="preserve"> </w:t>
      </w:r>
      <w:r>
        <w:rPr>
          <w:sz w:val="24"/>
        </w:rPr>
        <w:t>через классный</w:t>
      </w:r>
      <w:r>
        <w:rPr>
          <w:spacing w:val="2"/>
          <w:sz w:val="24"/>
        </w:rPr>
        <w:t xml:space="preserve"> </w:t>
      </w:r>
      <w:r>
        <w:rPr>
          <w:sz w:val="24"/>
        </w:rPr>
        <w:t>уголок;</w:t>
      </w:r>
    </w:p>
    <w:p w:rsidR="004B51D1" w:rsidRDefault="004B51D1" w:rsidP="0025286B">
      <w:pPr>
        <w:pStyle w:val="a5"/>
        <w:widowControl w:val="0"/>
        <w:numPr>
          <w:ilvl w:val="0"/>
          <w:numId w:val="84"/>
        </w:numPr>
        <w:tabs>
          <w:tab w:val="left" w:pos="1115"/>
        </w:tabs>
        <w:autoSpaceDE w:val="0"/>
        <w:autoSpaceDN w:val="0"/>
        <w:spacing w:after="0" w:line="240" w:lineRule="auto"/>
        <w:ind w:right="1300" w:firstLine="0"/>
        <w:contextualSpacing w:val="0"/>
        <w:jc w:val="both"/>
        <w:rPr>
          <w:sz w:val="24"/>
        </w:rPr>
      </w:pPr>
      <w:r>
        <w:rPr>
          <w:sz w:val="24"/>
        </w:rPr>
        <w:t>совместное (обучающиеся, родители, педагоги) оформление информационных стендов в</w:t>
      </w:r>
      <w:r>
        <w:rPr>
          <w:spacing w:val="1"/>
          <w:sz w:val="24"/>
        </w:rPr>
        <w:t xml:space="preserve"> </w:t>
      </w:r>
      <w:r>
        <w:rPr>
          <w:sz w:val="24"/>
        </w:rPr>
        <w:t>школе</w:t>
      </w:r>
      <w:r>
        <w:rPr>
          <w:spacing w:val="-2"/>
          <w:sz w:val="24"/>
        </w:rPr>
        <w:t xml:space="preserve"> </w:t>
      </w:r>
      <w:r>
        <w:rPr>
          <w:sz w:val="24"/>
        </w:rPr>
        <w:t>и классах;</w:t>
      </w:r>
    </w:p>
    <w:p w:rsidR="004B51D1" w:rsidRDefault="004B51D1" w:rsidP="0025286B">
      <w:pPr>
        <w:pStyle w:val="a5"/>
        <w:widowControl w:val="0"/>
        <w:numPr>
          <w:ilvl w:val="0"/>
          <w:numId w:val="84"/>
        </w:numPr>
        <w:tabs>
          <w:tab w:val="left" w:pos="1115"/>
        </w:tabs>
        <w:autoSpaceDE w:val="0"/>
        <w:autoSpaceDN w:val="0"/>
        <w:spacing w:after="0" w:line="293" w:lineRule="exact"/>
        <w:ind w:left="1114" w:hanging="438"/>
        <w:contextualSpacing w:val="0"/>
        <w:jc w:val="both"/>
        <w:rPr>
          <w:sz w:val="24"/>
        </w:rPr>
      </w:pPr>
      <w:r>
        <w:rPr>
          <w:sz w:val="24"/>
        </w:rPr>
        <w:t>участие</w:t>
      </w:r>
      <w:r>
        <w:rPr>
          <w:spacing w:val="-4"/>
          <w:sz w:val="24"/>
        </w:rPr>
        <w:t xml:space="preserve"> </w:t>
      </w:r>
      <w:r>
        <w:rPr>
          <w:sz w:val="24"/>
        </w:rPr>
        <w:t>школьников</w:t>
      </w:r>
      <w:r>
        <w:rPr>
          <w:spacing w:val="-3"/>
          <w:sz w:val="24"/>
        </w:rPr>
        <w:t xml:space="preserve"> </w:t>
      </w:r>
      <w:r>
        <w:rPr>
          <w:sz w:val="24"/>
        </w:rPr>
        <w:t>в</w:t>
      </w:r>
      <w:r>
        <w:rPr>
          <w:spacing w:val="-3"/>
          <w:sz w:val="24"/>
        </w:rPr>
        <w:t xml:space="preserve"> </w:t>
      </w:r>
      <w:r>
        <w:rPr>
          <w:sz w:val="24"/>
        </w:rPr>
        <w:t>различных</w:t>
      </w:r>
      <w:r>
        <w:rPr>
          <w:spacing w:val="-1"/>
          <w:sz w:val="24"/>
        </w:rPr>
        <w:t xml:space="preserve"> </w:t>
      </w:r>
      <w:r>
        <w:rPr>
          <w:sz w:val="24"/>
        </w:rPr>
        <w:t>медийных</w:t>
      </w:r>
      <w:r>
        <w:rPr>
          <w:spacing w:val="-4"/>
          <w:sz w:val="24"/>
        </w:rPr>
        <w:t xml:space="preserve"> </w:t>
      </w:r>
      <w:r>
        <w:rPr>
          <w:sz w:val="24"/>
        </w:rPr>
        <w:t>конкурсах.</w:t>
      </w:r>
    </w:p>
    <w:p w:rsidR="004B51D1" w:rsidRDefault="004B51D1" w:rsidP="004B51D1">
      <w:pPr>
        <w:pStyle w:val="af3"/>
        <w:spacing w:before="9"/>
        <w:jc w:val="left"/>
        <w:rPr>
          <w:sz w:val="23"/>
        </w:rPr>
      </w:pPr>
    </w:p>
    <w:p w:rsidR="004B51D1" w:rsidRDefault="004B51D1" w:rsidP="0025286B">
      <w:pPr>
        <w:pStyle w:val="Heading1"/>
        <w:numPr>
          <w:ilvl w:val="3"/>
          <w:numId w:val="81"/>
        </w:numPr>
        <w:tabs>
          <w:tab w:val="left" w:pos="2929"/>
        </w:tabs>
        <w:ind w:left="2928" w:hanging="901"/>
        <w:jc w:val="left"/>
      </w:pPr>
      <w:r>
        <w:t>Модуль</w:t>
      </w:r>
      <w:r>
        <w:rPr>
          <w:spacing w:val="-3"/>
        </w:rPr>
        <w:t xml:space="preserve"> </w:t>
      </w:r>
      <w:r>
        <w:t>«Организация</w:t>
      </w:r>
      <w:r>
        <w:rPr>
          <w:spacing w:val="-5"/>
        </w:rPr>
        <w:t xml:space="preserve"> </w:t>
      </w:r>
      <w:r>
        <w:t>предметно-эстетической</w:t>
      </w:r>
      <w:r>
        <w:rPr>
          <w:spacing w:val="-2"/>
        </w:rPr>
        <w:t xml:space="preserve"> </w:t>
      </w:r>
      <w:r>
        <w:t>среды»</w:t>
      </w:r>
    </w:p>
    <w:p w:rsidR="004B51D1" w:rsidRDefault="004B51D1" w:rsidP="004B51D1">
      <w:pPr>
        <w:pStyle w:val="af3"/>
        <w:spacing w:before="7"/>
        <w:jc w:val="left"/>
        <w:rPr>
          <w:b/>
          <w:sz w:val="23"/>
        </w:rPr>
      </w:pPr>
    </w:p>
    <w:p w:rsidR="004B51D1" w:rsidRDefault="004B51D1" w:rsidP="004B51D1">
      <w:pPr>
        <w:pStyle w:val="af3"/>
        <w:ind w:right="1304" w:firstLine="120"/>
      </w:pPr>
      <w:r>
        <w:t>Окружающая</w:t>
      </w:r>
      <w:r>
        <w:rPr>
          <w:spacing w:val="1"/>
        </w:rPr>
        <w:t xml:space="preserve"> </w:t>
      </w:r>
      <w:r>
        <w:t>ребенка</w:t>
      </w:r>
      <w:r>
        <w:rPr>
          <w:spacing w:val="1"/>
        </w:rPr>
        <w:t xml:space="preserve"> </w:t>
      </w:r>
      <w:r>
        <w:t>предметно-эстетическая</w:t>
      </w:r>
      <w:r>
        <w:rPr>
          <w:spacing w:val="1"/>
        </w:rPr>
        <w:t xml:space="preserve"> </w:t>
      </w:r>
      <w:r>
        <w:t>среда</w:t>
      </w:r>
      <w:r>
        <w:rPr>
          <w:spacing w:val="1"/>
        </w:rPr>
        <w:t xml:space="preserve"> </w:t>
      </w:r>
      <w:r>
        <w:t>школы,</w:t>
      </w:r>
      <w:r>
        <w:rPr>
          <w:spacing w:val="1"/>
        </w:rPr>
        <w:t xml:space="preserve"> </w:t>
      </w:r>
      <w:r>
        <w:t>при</w:t>
      </w:r>
      <w:r>
        <w:rPr>
          <w:spacing w:val="1"/>
        </w:rPr>
        <w:t xml:space="preserve"> </w:t>
      </w:r>
      <w:r>
        <w:t>условии</w:t>
      </w:r>
      <w:r>
        <w:rPr>
          <w:spacing w:val="1"/>
        </w:rPr>
        <w:t xml:space="preserve"> </w:t>
      </w:r>
      <w:r>
        <w:t>ее</w:t>
      </w:r>
      <w:r>
        <w:rPr>
          <w:spacing w:val="1"/>
        </w:rPr>
        <w:t xml:space="preserve"> </w:t>
      </w:r>
      <w:r>
        <w:t>грамотной</w:t>
      </w:r>
      <w:r>
        <w:rPr>
          <w:spacing w:val="-57"/>
        </w:rPr>
        <w:t xml:space="preserve"> </w:t>
      </w:r>
      <w:r>
        <w:t>организации,</w:t>
      </w:r>
      <w:r>
        <w:rPr>
          <w:spacing w:val="1"/>
        </w:rPr>
        <w:t xml:space="preserve"> </w:t>
      </w:r>
      <w:r>
        <w:t>обогащает</w:t>
      </w:r>
      <w:r>
        <w:rPr>
          <w:spacing w:val="1"/>
        </w:rPr>
        <w:t xml:space="preserve"> </w:t>
      </w:r>
      <w:r>
        <w:t>внутренний</w:t>
      </w:r>
      <w:r>
        <w:rPr>
          <w:spacing w:val="1"/>
        </w:rPr>
        <w:t xml:space="preserve"> </w:t>
      </w:r>
      <w:r>
        <w:t>мир</w:t>
      </w:r>
      <w:r>
        <w:rPr>
          <w:spacing w:val="1"/>
        </w:rPr>
        <w:t xml:space="preserve"> </w:t>
      </w:r>
      <w:r>
        <w:t>ученика,</w:t>
      </w:r>
      <w:r>
        <w:rPr>
          <w:spacing w:val="1"/>
        </w:rPr>
        <w:t xml:space="preserve"> </w:t>
      </w:r>
      <w:r>
        <w:t>способствует</w:t>
      </w:r>
      <w:r>
        <w:rPr>
          <w:spacing w:val="1"/>
        </w:rPr>
        <w:t xml:space="preserve"> </w:t>
      </w:r>
      <w:r>
        <w:t>формированию</w:t>
      </w:r>
      <w:r>
        <w:rPr>
          <w:spacing w:val="1"/>
        </w:rPr>
        <w:t xml:space="preserve"> </w:t>
      </w:r>
      <w:r>
        <w:t>у</w:t>
      </w:r>
      <w:r>
        <w:rPr>
          <w:spacing w:val="1"/>
        </w:rPr>
        <w:t xml:space="preserve"> </w:t>
      </w:r>
      <w:r>
        <w:t>него</w:t>
      </w:r>
      <w:r>
        <w:rPr>
          <w:spacing w:val="1"/>
        </w:rPr>
        <w:t xml:space="preserve"> </w:t>
      </w:r>
      <w:r>
        <w:t>чувства</w:t>
      </w:r>
      <w:r>
        <w:rPr>
          <w:spacing w:val="26"/>
        </w:rPr>
        <w:t xml:space="preserve"> </w:t>
      </w:r>
      <w:r>
        <w:t>вкуса</w:t>
      </w:r>
      <w:r>
        <w:rPr>
          <w:spacing w:val="26"/>
        </w:rPr>
        <w:t xml:space="preserve"> </w:t>
      </w:r>
      <w:r>
        <w:t>и</w:t>
      </w:r>
      <w:r>
        <w:rPr>
          <w:spacing w:val="28"/>
        </w:rPr>
        <w:t xml:space="preserve"> </w:t>
      </w:r>
      <w:r>
        <w:t>стиля,</w:t>
      </w:r>
      <w:r>
        <w:rPr>
          <w:spacing w:val="27"/>
        </w:rPr>
        <w:t xml:space="preserve"> </w:t>
      </w:r>
      <w:r>
        <w:t>создает</w:t>
      </w:r>
      <w:r>
        <w:rPr>
          <w:spacing w:val="28"/>
        </w:rPr>
        <w:t xml:space="preserve"> </w:t>
      </w:r>
      <w:r>
        <w:t>атмосферу</w:t>
      </w:r>
      <w:r>
        <w:rPr>
          <w:spacing w:val="22"/>
        </w:rPr>
        <w:t xml:space="preserve"> </w:t>
      </w:r>
      <w:r>
        <w:t>психологического</w:t>
      </w:r>
      <w:r>
        <w:rPr>
          <w:spacing w:val="25"/>
        </w:rPr>
        <w:t xml:space="preserve"> </w:t>
      </w:r>
      <w:r>
        <w:t>комфорта,</w:t>
      </w:r>
      <w:r>
        <w:rPr>
          <w:spacing w:val="27"/>
        </w:rPr>
        <w:t xml:space="preserve"> </w:t>
      </w:r>
      <w:r>
        <w:t>поднимает</w:t>
      </w:r>
    </w:p>
    <w:p w:rsidR="004B51D1" w:rsidRDefault="004B51D1" w:rsidP="004B51D1">
      <w:pPr>
        <w:sectPr w:rsidR="004B51D1">
          <w:pgSz w:w="12240" w:h="15840"/>
          <w:pgMar w:top="1060" w:right="20" w:bottom="1440" w:left="600" w:header="0" w:footer="1172" w:gutter="0"/>
          <w:cols w:space="720"/>
        </w:sectPr>
      </w:pPr>
    </w:p>
    <w:p w:rsidR="004B51D1" w:rsidRDefault="004B51D1" w:rsidP="004B51D1">
      <w:pPr>
        <w:pStyle w:val="af3"/>
        <w:spacing w:before="67"/>
        <w:ind w:right="1305"/>
      </w:pPr>
      <w:r>
        <w:lastRenderedPageBreak/>
        <w:t>настроение,</w:t>
      </w:r>
      <w:r>
        <w:rPr>
          <w:spacing w:val="1"/>
        </w:rPr>
        <w:t xml:space="preserve"> </w:t>
      </w:r>
      <w:r>
        <w:t>предупреждает</w:t>
      </w:r>
      <w:r>
        <w:rPr>
          <w:spacing w:val="1"/>
        </w:rPr>
        <w:t xml:space="preserve"> </w:t>
      </w:r>
      <w:r>
        <w:t>стрессовые</w:t>
      </w:r>
      <w:r>
        <w:rPr>
          <w:spacing w:val="1"/>
        </w:rPr>
        <w:t xml:space="preserve"> </w:t>
      </w:r>
      <w:r>
        <w:t>ситуации,</w:t>
      </w:r>
      <w:r>
        <w:rPr>
          <w:spacing w:val="1"/>
        </w:rPr>
        <w:t xml:space="preserve"> </w:t>
      </w:r>
      <w:r>
        <w:t>способствует</w:t>
      </w:r>
      <w:r>
        <w:rPr>
          <w:spacing w:val="1"/>
        </w:rPr>
        <w:t xml:space="preserve"> </w:t>
      </w:r>
      <w:r>
        <w:t>позитивному</w:t>
      </w:r>
      <w:r>
        <w:rPr>
          <w:spacing w:val="1"/>
        </w:rPr>
        <w:t xml:space="preserve"> </w:t>
      </w:r>
      <w:r>
        <w:t>восприятию</w:t>
      </w:r>
      <w:r>
        <w:rPr>
          <w:spacing w:val="-57"/>
        </w:rPr>
        <w:t xml:space="preserve"> </w:t>
      </w:r>
      <w:r>
        <w:t>ребенком школы. Воспитывающее влияние на ребенка осуществляется через такие формы</w:t>
      </w:r>
      <w:r>
        <w:rPr>
          <w:spacing w:val="1"/>
        </w:rPr>
        <w:t xml:space="preserve"> </w:t>
      </w:r>
      <w:r>
        <w:t>работы</w:t>
      </w:r>
      <w:r>
        <w:rPr>
          <w:spacing w:val="-1"/>
        </w:rPr>
        <w:t xml:space="preserve"> </w:t>
      </w:r>
      <w:r>
        <w:t>с</w:t>
      </w:r>
      <w:r>
        <w:rPr>
          <w:spacing w:val="-2"/>
        </w:rPr>
        <w:t xml:space="preserve"> </w:t>
      </w:r>
      <w:r>
        <w:t>предметно-эстетической средой</w:t>
      </w:r>
      <w:r>
        <w:rPr>
          <w:spacing w:val="1"/>
        </w:rPr>
        <w:t xml:space="preserve"> </w:t>
      </w:r>
      <w:r>
        <w:t>школы как:</w:t>
      </w:r>
    </w:p>
    <w:p w:rsidR="004B51D1" w:rsidRDefault="004B51D1" w:rsidP="0025286B">
      <w:pPr>
        <w:pStyle w:val="a5"/>
        <w:widowControl w:val="0"/>
        <w:numPr>
          <w:ilvl w:val="0"/>
          <w:numId w:val="84"/>
        </w:numPr>
        <w:tabs>
          <w:tab w:val="left" w:pos="1115"/>
        </w:tabs>
        <w:autoSpaceDE w:val="0"/>
        <w:autoSpaceDN w:val="0"/>
        <w:spacing w:after="0" w:line="240" w:lineRule="auto"/>
        <w:ind w:right="1301" w:firstLine="0"/>
        <w:contextualSpacing w:val="0"/>
        <w:jc w:val="both"/>
        <w:rPr>
          <w:sz w:val="24"/>
        </w:rPr>
      </w:pPr>
      <w:proofErr w:type="gramStart"/>
      <w:r>
        <w:rPr>
          <w:sz w:val="24"/>
        </w:rPr>
        <w:t>оформление</w:t>
      </w:r>
      <w:r>
        <w:rPr>
          <w:spacing w:val="1"/>
          <w:sz w:val="24"/>
        </w:rPr>
        <w:t xml:space="preserve"> </w:t>
      </w:r>
      <w:r>
        <w:rPr>
          <w:sz w:val="24"/>
        </w:rPr>
        <w:t>интерьера</w:t>
      </w:r>
      <w:r>
        <w:rPr>
          <w:spacing w:val="1"/>
          <w:sz w:val="24"/>
        </w:rPr>
        <w:t xml:space="preserve"> </w:t>
      </w:r>
      <w:r>
        <w:rPr>
          <w:sz w:val="24"/>
        </w:rPr>
        <w:t>школьных</w:t>
      </w:r>
      <w:r>
        <w:rPr>
          <w:spacing w:val="1"/>
          <w:sz w:val="24"/>
        </w:rPr>
        <w:t xml:space="preserve"> </w:t>
      </w:r>
      <w:r>
        <w:rPr>
          <w:sz w:val="24"/>
        </w:rPr>
        <w:t>помещений</w:t>
      </w:r>
      <w:r>
        <w:rPr>
          <w:spacing w:val="1"/>
          <w:sz w:val="24"/>
        </w:rPr>
        <w:t xml:space="preserve"> </w:t>
      </w:r>
      <w:r>
        <w:rPr>
          <w:sz w:val="24"/>
        </w:rPr>
        <w:t>(вестибюля,</w:t>
      </w:r>
      <w:r>
        <w:rPr>
          <w:spacing w:val="1"/>
          <w:sz w:val="24"/>
        </w:rPr>
        <w:t xml:space="preserve"> </w:t>
      </w:r>
      <w:r>
        <w:rPr>
          <w:sz w:val="24"/>
        </w:rPr>
        <w:t>коридоров,</w:t>
      </w:r>
      <w:r>
        <w:rPr>
          <w:spacing w:val="1"/>
          <w:sz w:val="24"/>
        </w:rPr>
        <w:t xml:space="preserve"> </w:t>
      </w:r>
      <w:r>
        <w:rPr>
          <w:sz w:val="24"/>
        </w:rPr>
        <w:t>окон,</w:t>
      </w:r>
      <w:r>
        <w:rPr>
          <w:spacing w:val="1"/>
          <w:sz w:val="24"/>
        </w:rPr>
        <w:t xml:space="preserve"> </w:t>
      </w:r>
      <w:r>
        <w:rPr>
          <w:sz w:val="24"/>
        </w:rPr>
        <w:t>залов,</w:t>
      </w:r>
      <w:r>
        <w:rPr>
          <w:spacing w:val="1"/>
          <w:sz w:val="24"/>
        </w:rPr>
        <w:t xml:space="preserve"> </w:t>
      </w:r>
      <w:r>
        <w:rPr>
          <w:sz w:val="24"/>
        </w:rPr>
        <w:t>лестничных пролетов и т.п.) и их периодическая переориентация, которая может служить</w:t>
      </w:r>
      <w:r>
        <w:rPr>
          <w:spacing w:val="1"/>
          <w:sz w:val="24"/>
        </w:rPr>
        <w:t xml:space="preserve"> </w:t>
      </w:r>
      <w:r>
        <w:rPr>
          <w:sz w:val="24"/>
        </w:rPr>
        <w:t>хорошим</w:t>
      </w:r>
      <w:r>
        <w:rPr>
          <w:spacing w:val="1"/>
          <w:sz w:val="24"/>
        </w:rPr>
        <w:t xml:space="preserve"> </w:t>
      </w:r>
      <w:r>
        <w:rPr>
          <w:sz w:val="24"/>
        </w:rPr>
        <w:t>средством</w:t>
      </w:r>
      <w:r>
        <w:rPr>
          <w:spacing w:val="1"/>
          <w:sz w:val="24"/>
        </w:rPr>
        <w:t xml:space="preserve"> </w:t>
      </w:r>
      <w:r>
        <w:rPr>
          <w:sz w:val="24"/>
        </w:rPr>
        <w:t>разрушения</w:t>
      </w:r>
      <w:r>
        <w:rPr>
          <w:spacing w:val="1"/>
          <w:sz w:val="24"/>
        </w:rPr>
        <w:t xml:space="preserve"> </w:t>
      </w:r>
      <w:r>
        <w:rPr>
          <w:sz w:val="24"/>
        </w:rPr>
        <w:t>негативных</w:t>
      </w:r>
      <w:r>
        <w:rPr>
          <w:spacing w:val="1"/>
          <w:sz w:val="24"/>
        </w:rPr>
        <w:t xml:space="preserve"> </w:t>
      </w:r>
      <w:r>
        <w:rPr>
          <w:sz w:val="24"/>
        </w:rPr>
        <w:t>установок</w:t>
      </w:r>
      <w:r>
        <w:rPr>
          <w:spacing w:val="1"/>
          <w:sz w:val="24"/>
        </w:rPr>
        <w:t xml:space="preserve"> </w:t>
      </w:r>
      <w:r>
        <w:rPr>
          <w:sz w:val="24"/>
        </w:rPr>
        <w:t>школьников</w:t>
      </w:r>
      <w:r>
        <w:rPr>
          <w:spacing w:val="1"/>
          <w:sz w:val="24"/>
        </w:rPr>
        <w:t xml:space="preserve"> </w:t>
      </w:r>
      <w:r>
        <w:rPr>
          <w:sz w:val="24"/>
        </w:rPr>
        <w:t>на</w:t>
      </w:r>
      <w:r>
        <w:rPr>
          <w:spacing w:val="1"/>
          <w:sz w:val="24"/>
        </w:rPr>
        <w:t xml:space="preserve"> </w:t>
      </w:r>
      <w:r>
        <w:rPr>
          <w:sz w:val="24"/>
        </w:rPr>
        <w:t>учебные</w:t>
      </w:r>
      <w:r>
        <w:rPr>
          <w:spacing w:val="61"/>
          <w:sz w:val="24"/>
        </w:rPr>
        <w:t xml:space="preserve"> </w:t>
      </w:r>
      <w:r>
        <w:rPr>
          <w:sz w:val="24"/>
        </w:rPr>
        <w:t>и</w:t>
      </w:r>
      <w:r>
        <w:rPr>
          <w:spacing w:val="1"/>
          <w:sz w:val="24"/>
        </w:rPr>
        <w:t xml:space="preserve"> </w:t>
      </w:r>
      <w:r>
        <w:rPr>
          <w:sz w:val="24"/>
        </w:rPr>
        <w:t>внеучебные</w:t>
      </w:r>
      <w:r>
        <w:rPr>
          <w:spacing w:val="-3"/>
          <w:sz w:val="24"/>
        </w:rPr>
        <w:t xml:space="preserve"> </w:t>
      </w:r>
      <w:r>
        <w:rPr>
          <w:sz w:val="24"/>
        </w:rPr>
        <w:t>занятия;</w:t>
      </w:r>
      <w:proofErr w:type="gramEnd"/>
    </w:p>
    <w:p w:rsidR="004B51D1" w:rsidRDefault="004B51D1" w:rsidP="0025286B">
      <w:pPr>
        <w:pStyle w:val="a5"/>
        <w:widowControl w:val="0"/>
        <w:numPr>
          <w:ilvl w:val="0"/>
          <w:numId w:val="84"/>
        </w:numPr>
        <w:tabs>
          <w:tab w:val="left" w:pos="1115"/>
        </w:tabs>
        <w:autoSpaceDE w:val="0"/>
        <w:autoSpaceDN w:val="0"/>
        <w:spacing w:before="1" w:after="0" w:line="240" w:lineRule="auto"/>
        <w:ind w:right="1300" w:firstLine="0"/>
        <w:contextualSpacing w:val="0"/>
        <w:jc w:val="both"/>
        <w:rPr>
          <w:sz w:val="24"/>
        </w:rPr>
      </w:pPr>
      <w:r>
        <w:rPr>
          <w:sz w:val="24"/>
        </w:rPr>
        <w:t>размещение</w:t>
      </w:r>
      <w:r>
        <w:rPr>
          <w:spacing w:val="1"/>
          <w:sz w:val="24"/>
        </w:rPr>
        <w:t xml:space="preserve"> </w:t>
      </w:r>
      <w:r>
        <w:rPr>
          <w:sz w:val="24"/>
        </w:rPr>
        <w:t>на</w:t>
      </w:r>
      <w:r>
        <w:rPr>
          <w:spacing w:val="1"/>
          <w:sz w:val="24"/>
        </w:rPr>
        <w:t xml:space="preserve"> </w:t>
      </w:r>
      <w:r>
        <w:rPr>
          <w:sz w:val="24"/>
        </w:rPr>
        <w:t>стенах</w:t>
      </w:r>
      <w:r>
        <w:rPr>
          <w:spacing w:val="1"/>
          <w:sz w:val="24"/>
        </w:rPr>
        <w:t xml:space="preserve"> </w:t>
      </w:r>
      <w:r>
        <w:rPr>
          <w:sz w:val="24"/>
        </w:rPr>
        <w:t>школы</w:t>
      </w:r>
      <w:r>
        <w:rPr>
          <w:spacing w:val="1"/>
          <w:sz w:val="24"/>
        </w:rPr>
        <w:t xml:space="preserve"> </w:t>
      </w:r>
      <w:r>
        <w:rPr>
          <w:sz w:val="24"/>
        </w:rPr>
        <w:t>регулярно</w:t>
      </w:r>
      <w:r>
        <w:rPr>
          <w:spacing w:val="1"/>
          <w:sz w:val="24"/>
        </w:rPr>
        <w:t xml:space="preserve"> </w:t>
      </w:r>
      <w:r>
        <w:rPr>
          <w:sz w:val="24"/>
        </w:rPr>
        <w:t>сменяемых</w:t>
      </w:r>
      <w:r>
        <w:rPr>
          <w:spacing w:val="1"/>
          <w:sz w:val="24"/>
        </w:rPr>
        <w:t xml:space="preserve"> </w:t>
      </w:r>
      <w:r>
        <w:rPr>
          <w:sz w:val="24"/>
        </w:rPr>
        <w:t>экспозиций:</w:t>
      </w:r>
      <w:r>
        <w:rPr>
          <w:spacing w:val="1"/>
          <w:sz w:val="24"/>
        </w:rPr>
        <w:t xml:space="preserve"> </w:t>
      </w:r>
      <w:r>
        <w:rPr>
          <w:sz w:val="24"/>
        </w:rPr>
        <w:t>творческих</w:t>
      </w:r>
      <w:r>
        <w:rPr>
          <w:spacing w:val="1"/>
          <w:sz w:val="24"/>
        </w:rPr>
        <w:t xml:space="preserve"> </w:t>
      </w:r>
      <w:r>
        <w:rPr>
          <w:sz w:val="24"/>
        </w:rPr>
        <w:t>работ</w:t>
      </w:r>
      <w:r>
        <w:rPr>
          <w:spacing w:val="1"/>
          <w:sz w:val="24"/>
        </w:rPr>
        <w:t xml:space="preserve"> </w:t>
      </w:r>
      <w:r>
        <w:rPr>
          <w:sz w:val="24"/>
        </w:rPr>
        <w:t>школьников, позволяющих им реализовать свой творческий потенциал, а также знакомящих</w:t>
      </w:r>
      <w:r>
        <w:rPr>
          <w:spacing w:val="1"/>
          <w:sz w:val="24"/>
        </w:rPr>
        <w:t xml:space="preserve"> </w:t>
      </w:r>
      <w:r>
        <w:rPr>
          <w:sz w:val="24"/>
        </w:rPr>
        <w:t>их с работами друг друга; фотоотчетов об интересных событиях, происходящих в школе:</w:t>
      </w:r>
      <w:r>
        <w:rPr>
          <w:spacing w:val="1"/>
          <w:sz w:val="24"/>
        </w:rPr>
        <w:t xml:space="preserve"> </w:t>
      </w:r>
      <w:r>
        <w:rPr>
          <w:sz w:val="24"/>
        </w:rPr>
        <w:t>выставки</w:t>
      </w:r>
      <w:r>
        <w:rPr>
          <w:spacing w:val="-1"/>
          <w:sz w:val="24"/>
        </w:rPr>
        <w:t xml:space="preserve"> </w:t>
      </w:r>
      <w:r>
        <w:rPr>
          <w:sz w:val="24"/>
        </w:rPr>
        <w:t>рисунков, фотоотчеты</w:t>
      </w:r>
      <w:r>
        <w:rPr>
          <w:spacing w:val="-1"/>
          <w:sz w:val="24"/>
        </w:rPr>
        <w:t xml:space="preserve"> </w:t>
      </w:r>
      <w:r>
        <w:rPr>
          <w:sz w:val="24"/>
        </w:rPr>
        <w:t>о мероприятиях,</w:t>
      </w:r>
      <w:r>
        <w:rPr>
          <w:spacing w:val="-1"/>
          <w:sz w:val="24"/>
        </w:rPr>
        <w:t xml:space="preserve"> </w:t>
      </w:r>
      <w:r>
        <w:rPr>
          <w:sz w:val="24"/>
        </w:rPr>
        <w:t>стенгазеты к</w:t>
      </w:r>
      <w:r>
        <w:rPr>
          <w:spacing w:val="-3"/>
          <w:sz w:val="24"/>
        </w:rPr>
        <w:t xml:space="preserve"> </w:t>
      </w:r>
      <w:r>
        <w:rPr>
          <w:sz w:val="24"/>
        </w:rPr>
        <w:t>праздникам;</w:t>
      </w:r>
    </w:p>
    <w:p w:rsidR="004B51D1" w:rsidRDefault="004B51D1" w:rsidP="0025286B">
      <w:pPr>
        <w:pStyle w:val="a5"/>
        <w:widowControl w:val="0"/>
        <w:numPr>
          <w:ilvl w:val="0"/>
          <w:numId w:val="84"/>
        </w:numPr>
        <w:tabs>
          <w:tab w:val="left" w:pos="1115"/>
        </w:tabs>
        <w:autoSpaceDE w:val="0"/>
        <w:autoSpaceDN w:val="0"/>
        <w:spacing w:after="0" w:line="240" w:lineRule="auto"/>
        <w:ind w:right="1302" w:firstLine="0"/>
        <w:contextualSpacing w:val="0"/>
        <w:jc w:val="both"/>
        <w:rPr>
          <w:sz w:val="24"/>
        </w:rPr>
      </w:pPr>
      <w:r>
        <w:rPr>
          <w:sz w:val="24"/>
        </w:rPr>
        <w:t>озеленение</w:t>
      </w:r>
      <w:r>
        <w:rPr>
          <w:spacing w:val="1"/>
          <w:sz w:val="24"/>
        </w:rPr>
        <w:t xml:space="preserve"> </w:t>
      </w:r>
      <w:r>
        <w:rPr>
          <w:sz w:val="24"/>
        </w:rPr>
        <w:t>пришкольной</w:t>
      </w:r>
      <w:r>
        <w:rPr>
          <w:spacing w:val="1"/>
          <w:sz w:val="24"/>
        </w:rPr>
        <w:t xml:space="preserve"> </w:t>
      </w:r>
      <w:r>
        <w:rPr>
          <w:sz w:val="24"/>
        </w:rPr>
        <w:t>территории,</w:t>
      </w:r>
      <w:r>
        <w:rPr>
          <w:spacing w:val="1"/>
          <w:sz w:val="24"/>
        </w:rPr>
        <w:t xml:space="preserve"> </w:t>
      </w:r>
      <w:r>
        <w:rPr>
          <w:sz w:val="24"/>
        </w:rPr>
        <w:t>разбивка</w:t>
      </w:r>
      <w:r>
        <w:rPr>
          <w:spacing w:val="1"/>
          <w:sz w:val="24"/>
        </w:rPr>
        <w:t xml:space="preserve"> </w:t>
      </w:r>
      <w:r>
        <w:rPr>
          <w:sz w:val="24"/>
        </w:rPr>
        <w:t>клумб,</w:t>
      </w:r>
      <w:r>
        <w:rPr>
          <w:spacing w:val="1"/>
          <w:sz w:val="24"/>
        </w:rPr>
        <w:t xml:space="preserve"> </w:t>
      </w:r>
      <w:r>
        <w:rPr>
          <w:sz w:val="24"/>
        </w:rPr>
        <w:t>оборудование</w:t>
      </w:r>
      <w:r>
        <w:rPr>
          <w:spacing w:val="1"/>
          <w:sz w:val="24"/>
        </w:rPr>
        <w:t xml:space="preserve"> </w:t>
      </w:r>
      <w:r>
        <w:rPr>
          <w:sz w:val="24"/>
        </w:rPr>
        <w:t>спортивных</w:t>
      </w:r>
      <w:r>
        <w:rPr>
          <w:spacing w:val="1"/>
          <w:sz w:val="24"/>
        </w:rPr>
        <w:t xml:space="preserve"> </w:t>
      </w:r>
      <w:r>
        <w:rPr>
          <w:sz w:val="24"/>
        </w:rPr>
        <w:t>и</w:t>
      </w:r>
      <w:r>
        <w:rPr>
          <w:spacing w:val="1"/>
          <w:sz w:val="24"/>
        </w:rPr>
        <w:t xml:space="preserve"> </w:t>
      </w:r>
      <w:r>
        <w:rPr>
          <w:sz w:val="24"/>
        </w:rPr>
        <w:t>игровых</w:t>
      </w:r>
      <w:r>
        <w:rPr>
          <w:spacing w:val="1"/>
          <w:sz w:val="24"/>
        </w:rPr>
        <w:t xml:space="preserve"> </w:t>
      </w:r>
      <w:r>
        <w:rPr>
          <w:sz w:val="24"/>
        </w:rPr>
        <w:t>площадок,</w:t>
      </w:r>
      <w:r>
        <w:rPr>
          <w:spacing w:val="1"/>
          <w:sz w:val="24"/>
        </w:rPr>
        <w:t xml:space="preserve"> </w:t>
      </w:r>
      <w:r>
        <w:rPr>
          <w:sz w:val="24"/>
        </w:rPr>
        <w:t>доступных</w:t>
      </w:r>
      <w:r>
        <w:rPr>
          <w:spacing w:val="1"/>
          <w:sz w:val="24"/>
        </w:rPr>
        <w:t xml:space="preserve"> </w:t>
      </w:r>
      <w:r>
        <w:rPr>
          <w:sz w:val="24"/>
        </w:rPr>
        <w:t>и</w:t>
      </w:r>
      <w:r>
        <w:rPr>
          <w:spacing w:val="1"/>
          <w:sz w:val="24"/>
        </w:rPr>
        <w:t xml:space="preserve"> </w:t>
      </w:r>
      <w:r>
        <w:rPr>
          <w:sz w:val="24"/>
        </w:rPr>
        <w:t>приспособленных</w:t>
      </w:r>
      <w:r>
        <w:rPr>
          <w:spacing w:val="1"/>
          <w:sz w:val="24"/>
        </w:rPr>
        <w:t xml:space="preserve"> </w:t>
      </w:r>
      <w:r>
        <w:rPr>
          <w:sz w:val="24"/>
        </w:rPr>
        <w:t>для</w:t>
      </w:r>
      <w:r>
        <w:rPr>
          <w:spacing w:val="1"/>
          <w:sz w:val="24"/>
        </w:rPr>
        <w:t xml:space="preserve"> </w:t>
      </w:r>
      <w:r>
        <w:rPr>
          <w:sz w:val="24"/>
        </w:rPr>
        <w:t>школьников</w:t>
      </w:r>
      <w:r>
        <w:rPr>
          <w:spacing w:val="1"/>
          <w:sz w:val="24"/>
        </w:rPr>
        <w:t xml:space="preserve"> </w:t>
      </w:r>
      <w:r>
        <w:rPr>
          <w:sz w:val="24"/>
        </w:rPr>
        <w:t>разных</w:t>
      </w:r>
      <w:r>
        <w:rPr>
          <w:spacing w:val="1"/>
          <w:sz w:val="24"/>
        </w:rPr>
        <w:t xml:space="preserve"> </w:t>
      </w:r>
      <w:r>
        <w:rPr>
          <w:sz w:val="24"/>
        </w:rPr>
        <w:t>возрастных</w:t>
      </w:r>
      <w:r>
        <w:rPr>
          <w:spacing w:val="1"/>
          <w:sz w:val="24"/>
        </w:rPr>
        <w:t xml:space="preserve"> </w:t>
      </w:r>
      <w:r>
        <w:rPr>
          <w:sz w:val="24"/>
        </w:rPr>
        <w:t>категорий,</w:t>
      </w:r>
      <w:r>
        <w:rPr>
          <w:spacing w:val="1"/>
          <w:sz w:val="24"/>
        </w:rPr>
        <w:t xml:space="preserve"> </w:t>
      </w:r>
      <w:r>
        <w:rPr>
          <w:sz w:val="24"/>
        </w:rPr>
        <w:t>оздоровительно-рекреационных</w:t>
      </w:r>
      <w:r>
        <w:rPr>
          <w:spacing w:val="1"/>
          <w:sz w:val="24"/>
        </w:rPr>
        <w:t xml:space="preserve"> </w:t>
      </w:r>
      <w:r>
        <w:rPr>
          <w:sz w:val="24"/>
        </w:rPr>
        <w:t>зон,</w:t>
      </w:r>
      <w:r>
        <w:rPr>
          <w:spacing w:val="1"/>
          <w:sz w:val="24"/>
        </w:rPr>
        <w:t xml:space="preserve"> </w:t>
      </w:r>
      <w:r>
        <w:rPr>
          <w:sz w:val="24"/>
        </w:rPr>
        <w:t>позволяющих</w:t>
      </w:r>
      <w:r>
        <w:rPr>
          <w:spacing w:val="1"/>
          <w:sz w:val="24"/>
        </w:rPr>
        <w:t xml:space="preserve"> </w:t>
      </w:r>
      <w:r>
        <w:rPr>
          <w:sz w:val="24"/>
        </w:rPr>
        <w:t>разделить</w:t>
      </w:r>
      <w:r>
        <w:rPr>
          <w:spacing w:val="1"/>
          <w:sz w:val="24"/>
        </w:rPr>
        <w:t xml:space="preserve"> </w:t>
      </w:r>
      <w:r>
        <w:rPr>
          <w:sz w:val="24"/>
        </w:rPr>
        <w:t>свободное</w:t>
      </w:r>
      <w:r>
        <w:rPr>
          <w:spacing w:val="1"/>
          <w:sz w:val="24"/>
        </w:rPr>
        <w:t xml:space="preserve"> </w:t>
      </w:r>
      <w:r>
        <w:rPr>
          <w:sz w:val="24"/>
        </w:rPr>
        <w:t>пространство</w:t>
      </w:r>
      <w:r>
        <w:rPr>
          <w:spacing w:val="-1"/>
          <w:sz w:val="24"/>
        </w:rPr>
        <w:t xml:space="preserve"> </w:t>
      </w:r>
      <w:r>
        <w:rPr>
          <w:sz w:val="24"/>
        </w:rPr>
        <w:t>школы на</w:t>
      </w:r>
      <w:r>
        <w:rPr>
          <w:spacing w:val="-3"/>
          <w:sz w:val="24"/>
        </w:rPr>
        <w:t xml:space="preserve"> </w:t>
      </w:r>
      <w:r>
        <w:rPr>
          <w:sz w:val="24"/>
        </w:rPr>
        <w:t>зоны активного и</w:t>
      </w:r>
      <w:r>
        <w:rPr>
          <w:spacing w:val="-2"/>
          <w:sz w:val="24"/>
        </w:rPr>
        <w:t xml:space="preserve"> </w:t>
      </w:r>
      <w:r>
        <w:rPr>
          <w:sz w:val="24"/>
        </w:rPr>
        <w:t>тихого</w:t>
      </w:r>
      <w:r>
        <w:rPr>
          <w:spacing w:val="-1"/>
          <w:sz w:val="24"/>
        </w:rPr>
        <w:t xml:space="preserve"> </w:t>
      </w:r>
      <w:r>
        <w:rPr>
          <w:sz w:val="24"/>
        </w:rPr>
        <w:t>отдыха;</w:t>
      </w:r>
    </w:p>
    <w:p w:rsidR="004B51D1" w:rsidRDefault="004B51D1" w:rsidP="0025286B">
      <w:pPr>
        <w:pStyle w:val="a5"/>
        <w:widowControl w:val="0"/>
        <w:numPr>
          <w:ilvl w:val="0"/>
          <w:numId w:val="84"/>
        </w:numPr>
        <w:tabs>
          <w:tab w:val="left" w:pos="1115"/>
        </w:tabs>
        <w:autoSpaceDE w:val="0"/>
        <w:autoSpaceDN w:val="0"/>
        <w:spacing w:after="0" w:line="240" w:lineRule="auto"/>
        <w:ind w:right="1301" w:firstLine="0"/>
        <w:contextualSpacing w:val="0"/>
        <w:jc w:val="both"/>
        <w:rPr>
          <w:sz w:val="24"/>
        </w:rPr>
      </w:pPr>
      <w:r>
        <w:rPr>
          <w:sz w:val="24"/>
        </w:rPr>
        <w:t>благоустройство</w:t>
      </w:r>
      <w:r>
        <w:rPr>
          <w:spacing w:val="1"/>
          <w:sz w:val="24"/>
        </w:rPr>
        <w:t xml:space="preserve"> </w:t>
      </w:r>
      <w:r>
        <w:rPr>
          <w:sz w:val="24"/>
        </w:rPr>
        <w:t>классных</w:t>
      </w:r>
      <w:r>
        <w:rPr>
          <w:spacing w:val="1"/>
          <w:sz w:val="24"/>
        </w:rPr>
        <w:t xml:space="preserve"> </w:t>
      </w:r>
      <w:r>
        <w:rPr>
          <w:sz w:val="24"/>
        </w:rPr>
        <w:t>кабинетов,</w:t>
      </w:r>
      <w:r>
        <w:rPr>
          <w:spacing w:val="1"/>
          <w:sz w:val="24"/>
        </w:rPr>
        <w:t xml:space="preserve"> </w:t>
      </w:r>
      <w:r>
        <w:rPr>
          <w:sz w:val="24"/>
        </w:rPr>
        <w:t>осуществляемое</w:t>
      </w:r>
      <w:r>
        <w:rPr>
          <w:spacing w:val="1"/>
          <w:sz w:val="24"/>
        </w:rPr>
        <w:t xml:space="preserve"> </w:t>
      </w:r>
      <w:r>
        <w:rPr>
          <w:sz w:val="24"/>
        </w:rPr>
        <w:t>классными</w:t>
      </w:r>
      <w:r>
        <w:rPr>
          <w:spacing w:val="1"/>
          <w:sz w:val="24"/>
        </w:rPr>
        <w:t xml:space="preserve"> </w:t>
      </w:r>
      <w:r>
        <w:rPr>
          <w:sz w:val="24"/>
        </w:rPr>
        <w:t>руководителями</w:t>
      </w:r>
      <w:r>
        <w:rPr>
          <w:spacing w:val="-57"/>
          <w:sz w:val="24"/>
        </w:rPr>
        <w:t xml:space="preserve"> </w:t>
      </w:r>
      <w:r>
        <w:rPr>
          <w:sz w:val="24"/>
        </w:rPr>
        <w:t>вместе со школьниками своих классов, позволяющее учащимся проявить свои фантазию и</w:t>
      </w:r>
      <w:r>
        <w:rPr>
          <w:spacing w:val="1"/>
          <w:sz w:val="24"/>
        </w:rPr>
        <w:t xml:space="preserve"> </w:t>
      </w:r>
      <w:r>
        <w:rPr>
          <w:sz w:val="24"/>
        </w:rPr>
        <w:t>творческие</w:t>
      </w:r>
      <w:r>
        <w:rPr>
          <w:spacing w:val="1"/>
          <w:sz w:val="24"/>
        </w:rPr>
        <w:t xml:space="preserve"> </w:t>
      </w:r>
      <w:r>
        <w:rPr>
          <w:sz w:val="24"/>
        </w:rPr>
        <w:t>способности,</w:t>
      </w:r>
      <w:r>
        <w:rPr>
          <w:spacing w:val="1"/>
          <w:sz w:val="24"/>
        </w:rPr>
        <w:t xml:space="preserve"> </w:t>
      </w:r>
      <w:r>
        <w:rPr>
          <w:sz w:val="24"/>
        </w:rPr>
        <w:t>создающее</w:t>
      </w:r>
      <w:r>
        <w:rPr>
          <w:spacing w:val="1"/>
          <w:sz w:val="24"/>
        </w:rPr>
        <w:t xml:space="preserve"> </w:t>
      </w:r>
      <w:r>
        <w:rPr>
          <w:sz w:val="24"/>
        </w:rPr>
        <w:t>повод</w:t>
      </w:r>
      <w:r>
        <w:rPr>
          <w:spacing w:val="1"/>
          <w:sz w:val="24"/>
        </w:rPr>
        <w:t xml:space="preserve"> </w:t>
      </w:r>
      <w:r>
        <w:rPr>
          <w:sz w:val="24"/>
        </w:rPr>
        <w:t>для</w:t>
      </w:r>
      <w:r>
        <w:rPr>
          <w:spacing w:val="1"/>
          <w:sz w:val="24"/>
        </w:rPr>
        <w:t xml:space="preserve"> </w:t>
      </w:r>
      <w:r>
        <w:rPr>
          <w:sz w:val="24"/>
        </w:rPr>
        <w:t>длительного</w:t>
      </w:r>
      <w:r>
        <w:rPr>
          <w:spacing w:val="1"/>
          <w:sz w:val="24"/>
        </w:rPr>
        <w:t xml:space="preserve"> </w:t>
      </w:r>
      <w:r>
        <w:rPr>
          <w:sz w:val="24"/>
        </w:rPr>
        <w:t>общения</w:t>
      </w:r>
      <w:r>
        <w:rPr>
          <w:spacing w:val="61"/>
          <w:sz w:val="24"/>
        </w:rPr>
        <w:t xml:space="preserve"> </w:t>
      </w:r>
      <w:r>
        <w:rPr>
          <w:sz w:val="24"/>
        </w:rPr>
        <w:t>классного</w:t>
      </w:r>
      <w:r>
        <w:rPr>
          <w:spacing w:val="1"/>
          <w:sz w:val="24"/>
        </w:rPr>
        <w:t xml:space="preserve"> </w:t>
      </w:r>
      <w:r>
        <w:rPr>
          <w:sz w:val="24"/>
        </w:rPr>
        <w:t>руководителя</w:t>
      </w:r>
      <w:r>
        <w:rPr>
          <w:spacing w:val="-1"/>
          <w:sz w:val="24"/>
        </w:rPr>
        <w:t xml:space="preserve"> </w:t>
      </w:r>
      <w:r>
        <w:rPr>
          <w:sz w:val="24"/>
        </w:rPr>
        <w:t>со своими детьми;</w:t>
      </w:r>
    </w:p>
    <w:p w:rsidR="004B51D1" w:rsidRDefault="004B51D1" w:rsidP="0025286B">
      <w:pPr>
        <w:pStyle w:val="a5"/>
        <w:widowControl w:val="0"/>
        <w:numPr>
          <w:ilvl w:val="0"/>
          <w:numId w:val="84"/>
        </w:numPr>
        <w:tabs>
          <w:tab w:val="left" w:pos="1115"/>
        </w:tabs>
        <w:autoSpaceDE w:val="0"/>
        <w:autoSpaceDN w:val="0"/>
        <w:spacing w:after="0" w:line="240" w:lineRule="auto"/>
        <w:ind w:right="1305" w:firstLine="0"/>
        <w:contextualSpacing w:val="0"/>
        <w:jc w:val="both"/>
        <w:rPr>
          <w:sz w:val="24"/>
        </w:rPr>
      </w:pPr>
      <w:proofErr w:type="gramStart"/>
      <w:r>
        <w:rPr>
          <w:sz w:val="24"/>
        </w:rPr>
        <w:t>событийный</w:t>
      </w:r>
      <w:r>
        <w:rPr>
          <w:spacing w:val="1"/>
          <w:sz w:val="24"/>
        </w:rPr>
        <w:t xml:space="preserve"> </w:t>
      </w:r>
      <w:r>
        <w:rPr>
          <w:sz w:val="24"/>
        </w:rPr>
        <w:t>дизайн</w:t>
      </w:r>
      <w:r>
        <w:rPr>
          <w:spacing w:val="1"/>
          <w:sz w:val="24"/>
        </w:rPr>
        <w:t xml:space="preserve"> </w:t>
      </w:r>
      <w:r>
        <w:rPr>
          <w:sz w:val="24"/>
        </w:rPr>
        <w:t>–</w:t>
      </w:r>
      <w:r>
        <w:rPr>
          <w:spacing w:val="1"/>
          <w:sz w:val="24"/>
        </w:rPr>
        <w:t xml:space="preserve"> </w:t>
      </w:r>
      <w:r>
        <w:rPr>
          <w:sz w:val="24"/>
        </w:rPr>
        <w:t>оформление</w:t>
      </w:r>
      <w:r>
        <w:rPr>
          <w:spacing w:val="1"/>
          <w:sz w:val="24"/>
        </w:rPr>
        <w:t xml:space="preserve"> </w:t>
      </w:r>
      <w:r>
        <w:rPr>
          <w:sz w:val="24"/>
        </w:rPr>
        <w:t>пространства</w:t>
      </w:r>
      <w:r>
        <w:rPr>
          <w:spacing w:val="1"/>
          <w:sz w:val="24"/>
        </w:rPr>
        <w:t xml:space="preserve"> </w:t>
      </w:r>
      <w:r>
        <w:rPr>
          <w:sz w:val="24"/>
        </w:rPr>
        <w:t>проведения</w:t>
      </w:r>
      <w:r>
        <w:rPr>
          <w:spacing w:val="1"/>
          <w:sz w:val="24"/>
        </w:rPr>
        <w:t xml:space="preserve"> </w:t>
      </w:r>
      <w:r>
        <w:rPr>
          <w:sz w:val="24"/>
        </w:rPr>
        <w:t>конкретных</w:t>
      </w:r>
      <w:r>
        <w:rPr>
          <w:spacing w:val="1"/>
          <w:sz w:val="24"/>
        </w:rPr>
        <w:t xml:space="preserve"> </w:t>
      </w:r>
      <w:r>
        <w:rPr>
          <w:sz w:val="24"/>
        </w:rPr>
        <w:t>школьных</w:t>
      </w:r>
      <w:r>
        <w:rPr>
          <w:spacing w:val="1"/>
          <w:sz w:val="24"/>
        </w:rPr>
        <w:t xml:space="preserve"> </w:t>
      </w:r>
      <w:r>
        <w:rPr>
          <w:sz w:val="24"/>
        </w:rPr>
        <w:t>событий</w:t>
      </w:r>
      <w:r>
        <w:rPr>
          <w:spacing w:val="1"/>
          <w:sz w:val="24"/>
        </w:rPr>
        <w:t xml:space="preserve"> </w:t>
      </w:r>
      <w:r>
        <w:rPr>
          <w:sz w:val="24"/>
        </w:rPr>
        <w:t>(праздников,</w:t>
      </w:r>
      <w:r>
        <w:rPr>
          <w:spacing w:val="1"/>
          <w:sz w:val="24"/>
        </w:rPr>
        <w:t xml:space="preserve"> </w:t>
      </w:r>
      <w:r>
        <w:rPr>
          <w:sz w:val="24"/>
        </w:rPr>
        <w:t>церемоний,</w:t>
      </w:r>
      <w:r>
        <w:rPr>
          <w:spacing w:val="1"/>
          <w:sz w:val="24"/>
        </w:rPr>
        <w:t xml:space="preserve"> </w:t>
      </w:r>
      <w:r>
        <w:rPr>
          <w:sz w:val="24"/>
        </w:rPr>
        <w:t>торжественных</w:t>
      </w:r>
      <w:r>
        <w:rPr>
          <w:spacing w:val="1"/>
          <w:sz w:val="24"/>
        </w:rPr>
        <w:t xml:space="preserve"> </w:t>
      </w:r>
      <w:r>
        <w:rPr>
          <w:sz w:val="24"/>
        </w:rPr>
        <w:t>линеек,</w:t>
      </w:r>
      <w:r>
        <w:rPr>
          <w:spacing w:val="1"/>
          <w:sz w:val="24"/>
        </w:rPr>
        <w:t xml:space="preserve"> </w:t>
      </w:r>
      <w:r>
        <w:rPr>
          <w:sz w:val="24"/>
        </w:rPr>
        <w:t>творческих</w:t>
      </w:r>
      <w:r>
        <w:rPr>
          <w:spacing w:val="1"/>
          <w:sz w:val="24"/>
        </w:rPr>
        <w:t xml:space="preserve"> </w:t>
      </w:r>
      <w:r>
        <w:rPr>
          <w:sz w:val="24"/>
        </w:rPr>
        <w:t>вечеров,</w:t>
      </w:r>
      <w:r>
        <w:rPr>
          <w:spacing w:val="1"/>
          <w:sz w:val="24"/>
        </w:rPr>
        <w:t xml:space="preserve"> </w:t>
      </w:r>
      <w:r>
        <w:rPr>
          <w:sz w:val="24"/>
        </w:rPr>
        <w:t>выставок,</w:t>
      </w:r>
      <w:r>
        <w:rPr>
          <w:spacing w:val="-57"/>
          <w:sz w:val="24"/>
        </w:rPr>
        <w:t xml:space="preserve"> </w:t>
      </w:r>
      <w:r>
        <w:rPr>
          <w:sz w:val="24"/>
        </w:rPr>
        <w:t>собраний,</w:t>
      </w:r>
      <w:r>
        <w:rPr>
          <w:spacing w:val="-1"/>
          <w:sz w:val="24"/>
        </w:rPr>
        <w:t xml:space="preserve"> </w:t>
      </w:r>
      <w:r>
        <w:rPr>
          <w:sz w:val="24"/>
        </w:rPr>
        <w:t>конференций</w:t>
      </w:r>
      <w:r>
        <w:rPr>
          <w:spacing w:val="-2"/>
          <w:sz w:val="24"/>
        </w:rPr>
        <w:t xml:space="preserve"> </w:t>
      </w:r>
      <w:r>
        <w:rPr>
          <w:sz w:val="24"/>
        </w:rPr>
        <w:t>и т.п.);</w:t>
      </w:r>
      <w:proofErr w:type="gramEnd"/>
    </w:p>
    <w:p w:rsidR="004B51D1" w:rsidRDefault="004B51D1" w:rsidP="0025286B">
      <w:pPr>
        <w:pStyle w:val="a5"/>
        <w:widowControl w:val="0"/>
        <w:numPr>
          <w:ilvl w:val="0"/>
          <w:numId w:val="84"/>
        </w:numPr>
        <w:tabs>
          <w:tab w:val="left" w:pos="1115"/>
        </w:tabs>
        <w:autoSpaceDE w:val="0"/>
        <w:autoSpaceDN w:val="0"/>
        <w:spacing w:after="0" w:line="240" w:lineRule="auto"/>
        <w:ind w:right="1305" w:firstLine="0"/>
        <w:contextualSpacing w:val="0"/>
        <w:jc w:val="both"/>
        <w:rPr>
          <w:sz w:val="24"/>
        </w:rPr>
      </w:pPr>
      <w:proofErr w:type="gramStart"/>
      <w:r>
        <w:rPr>
          <w:sz w:val="24"/>
        </w:rPr>
        <w:t>совместная с детьми разработка, создание и популяризация особой школьной символики</w:t>
      </w:r>
      <w:r>
        <w:rPr>
          <w:spacing w:val="-57"/>
          <w:sz w:val="24"/>
        </w:rPr>
        <w:t xml:space="preserve"> </w:t>
      </w:r>
      <w:r>
        <w:rPr>
          <w:sz w:val="24"/>
        </w:rPr>
        <w:t>(флаг школы, гимн школы, эмблема школы, логотип, элементы школьного костюма и т.п.),</w:t>
      </w:r>
      <w:r>
        <w:rPr>
          <w:spacing w:val="1"/>
          <w:sz w:val="24"/>
        </w:rPr>
        <w:t xml:space="preserve"> </w:t>
      </w:r>
      <w:r>
        <w:rPr>
          <w:sz w:val="24"/>
        </w:rPr>
        <w:t>используемой</w:t>
      </w:r>
      <w:r>
        <w:rPr>
          <w:spacing w:val="1"/>
          <w:sz w:val="24"/>
        </w:rPr>
        <w:t xml:space="preserve"> </w:t>
      </w:r>
      <w:r>
        <w:rPr>
          <w:sz w:val="24"/>
        </w:rPr>
        <w:t>как</w:t>
      </w:r>
      <w:r>
        <w:rPr>
          <w:spacing w:val="1"/>
          <w:sz w:val="24"/>
        </w:rPr>
        <w:t xml:space="preserve"> </w:t>
      </w:r>
      <w:r>
        <w:rPr>
          <w:sz w:val="24"/>
        </w:rPr>
        <w:t>в</w:t>
      </w:r>
      <w:r>
        <w:rPr>
          <w:spacing w:val="1"/>
          <w:sz w:val="24"/>
        </w:rPr>
        <w:t xml:space="preserve"> </w:t>
      </w:r>
      <w:r>
        <w:rPr>
          <w:sz w:val="24"/>
        </w:rPr>
        <w:t>школьной</w:t>
      </w:r>
      <w:r>
        <w:rPr>
          <w:spacing w:val="1"/>
          <w:sz w:val="24"/>
        </w:rPr>
        <w:t xml:space="preserve"> </w:t>
      </w:r>
      <w:r>
        <w:rPr>
          <w:sz w:val="24"/>
        </w:rPr>
        <w:t>повседневности,</w:t>
      </w:r>
      <w:r>
        <w:rPr>
          <w:spacing w:val="1"/>
          <w:sz w:val="24"/>
        </w:rPr>
        <w:t xml:space="preserve"> </w:t>
      </w:r>
      <w:r>
        <w:rPr>
          <w:sz w:val="24"/>
        </w:rPr>
        <w:t>так</w:t>
      </w:r>
      <w:r>
        <w:rPr>
          <w:spacing w:val="1"/>
          <w:sz w:val="24"/>
        </w:rPr>
        <w:t xml:space="preserve"> </w:t>
      </w:r>
      <w:r>
        <w:rPr>
          <w:sz w:val="24"/>
        </w:rPr>
        <w:t>и</w:t>
      </w:r>
      <w:r>
        <w:rPr>
          <w:spacing w:val="1"/>
          <w:sz w:val="24"/>
        </w:rPr>
        <w:t xml:space="preserve"> </w:t>
      </w:r>
      <w:r>
        <w:rPr>
          <w:sz w:val="24"/>
        </w:rPr>
        <w:t>в</w:t>
      </w:r>
      <w:r>
        <w:rPr>
          <w:spacing w:val="1"/>
          <w:sz w:val="24"/>
        </w:rPr>
        <w:t xml:space="preserve"> </w:t>
      </w:r>
      <w:r>
        <w:rPr>
          <w:sz w:val="24"/>
        </w:rPr>
        <w:t>торжественные</w:t>
      </w:r>
      <w:r>
        <w:rPr>
          <w:spacing w:val="1"/>
          <w:sz w:val="24"/>
        </w:rPr>
        <w:t xml:space="preserve"> </w:t>
      </w:r>
      <w:r>
        <w:rPr>
          <w:sz w:val="24"/>
        </w:rPr>
        <w:t>моменты</w:t>
      </w:r>
      <w:r>
        <w:rPr>
          <w:spacing w:val="1"/>
          <w:sz w:val="24"/>
        </w:rPr>
        <w:t xml:space="preserve"> </w:t>
      </w:r>
      <w:r>
        <w:rPr>
          <w:sz w:val="24"/>
        </w:rPr>
        <w:t>жизни</w:t>
      </w:r>
      <w:r>
        <w:rPr>
          <w:spacing w:val="1"/>
          <w:sz w:val="24"/>
        </w:rPr>
        <w:t xml:space="preserve"> </w:t>
      </w:r>
      <w:r>
        <w:rPr>
          <w:sz w:val="24"/>
        </w:rPr>
        <w:t>образовательной организации – во время праздников, торжественных церемоний, ключевых</w:t>
      </w:r>
      <w:r>
        <w:rPr>
          <w:spacing w:val="1"/>
          <w:sz w:val="24"/>
        </w:rPr>
        <w:t xml:space="preserve"> </w:t>
      </w:r>
      <w:r>
        <w:rPr>
          <w:sz w:val="24"/>
        </w:rPr>
        <w:t>общешкольных</w:t>
      </w:r>
      <w:r>
        <w:rPr>
          <w:spacing w:val="1"/>
          <w:sz w:val="24"/>
        </w:rPr>
        <w:t xml:space="preserve"> </w:t>
      </w:r>
      <w:r>
        <w:rPr>
          <w:sz w:val="24"/>
        </w:rPr>
        <w:t>дел</w:t>
      </w:r>
      <w:r>
        <w:rPr>
          <w:spacing w:val="-2"/>
          <w:sz w:val="24"/>
        </w:rPr>
        <w:t xml:space="preserve"> </w:t>
      </w:r>
      <w:r>
        <w:rPr>
          <w:sz w:val="24"/>
        </w:rPr>
        <w:t>и</w:t>
      </w:r>
      <w:r>
        <w:rPr>
          <w:spacing w:val="-2"/>
          <w:sz w:val="24"/>
        </w:rPr>
        <w:t xml:space="preserve"> </w:t>
      </w:r>
      <w:r>
        <w:rPr>
          <w:sz w:val="24"/>
        </w:rPr>
        <w:t>иных</w:t>
      </w:r>
      <w:r>
        <w:rPr>
          <w:spacing w:val="-2"/>
          <w:sz w:val="24"/>
        </w:rPr>
        <w:t xml:space="preserve"> </w:t>
      </w:r>
      <w:r>
        <w:rPr>
          <w:sz w:val="24"/>
        </w:rPr>
        <w:t>происходящих</w:t>
      </w:r>
      <w:r>
        <w:rPr>
          <w:spacing w:val="2"/>
          <w:sz w:val="24"/>
        </w:rPr>
        <w:t xml:space="preserve"> </w:t>
      </w:r>
      <w:r>
        <w:rPr>
          <w:sz w:val="24"/>
        </w:rPr>
        <w:t>в</w:t>
      </w:r>
      <w:r>
        <w:rPr>
          <w:spacing w:val="-2"/>
          <w:sz w:val="24"/>
        </w:rPr>
        <w:t xml:space="preserve"> </w:t>
      </w:r>
      <w:r>
        <w:rPr>
          <w:sz w:val="24"/>
        </w:rPr>
        <w:t>жизни</w:t>
      </w:r>
      <w:r>
        <w:rPr>
          <w:spacing w:val="-1"/>
          <w:sz w:val="24"/>
        </w:rPr>
        <w:t xml:space="preserve"> </w:t>
      </w:r>
      <w:r>
        <w:rPr>
          <w:sz w:val="24"/>
        </w:rPr>
        <w:t>школы</w:t>
      </w:r>
      <w:r>
        <w:rPr>
          <w:spacing w:val="-3"/>
          <w:sz w:val="24"/>
        </w:rPr>
        <w:t xml:space="preserve"> </w:t>
      </w:r>
      <w:r>
        <w:rPr>
          <w:sz w:val="24"/>
        </w:rPr>
        <w:t>знаковых</w:t>
      </w:r>
      <w:r>
        <w:rPr>
          <w:spacing w:val="1"/>
          <w:sz w:val="24"/>
        </w:rPr>
        <w:t xml:space="preserve"> </w:t>
      </w:r>
      <w:r>
        <w:rPr>
          <w:sz w:val="24"/>
        </w:rPr>
        <w:t>событий;</w:t>
      </w:r>
      <w:proofErr w:type="gramEnd"/>
    </w:p>
    <w:p w:rsidR="004B51D1" w:rsidRDefault="004B51D1" w:rsidP="0025286B">
      <w:pPr>
        <w:pStyle w:val="a5"/>
        <w:widowControl w:val="0"/>
        <w:numPr>
          <w:ilvl w:val="0"/>
          <w:numId w:val="84"/>
        </w:numPr>
        <w:tabs>
          <w:tab w:val="left" w:pos="1115"/>
        </w:tabs>
        <w:autoSpaceDE w:val="0"/>
        <w:autoSpaceDN w:val="0"/>
        <w:spacing w:after="0" w:line="240" w:lineRule="auto"/>
        <w:ind w:right="1302" w:firstLine="0"/>
        <w:contextualSpacing w:val="0"/>
        <w:jc w:val="both"/>
        <w:rPr>
          <w:sz w:val="24"/>
        </w:rPr>
      </w:pPr>
      <w:r>
        <w:rPr>
          <w:sz w:val="24"/>
        </w:rPr>
        <w:t>регулярная</w:t>
      </w:r>
      <w:r>
        <w:rPr>
          <w:spacing w:val="1"/>
          <w:sz w:val="24"/>
        </w:rPr>
        <w:t xml:space="preserve"> </w:t>
      </w:r>
      <w:r>
        <w:rPr>
          <w:sz w:val="24"/>
        </w:rPr>
        <w:t>организация</w:t>
      </w:r>
      <w:r>
        <w:rPr>
          <w:spacing w:val="1"/>
          <w:sz w:val="24"/>
        </w:rPr>
        <w:t xml:space="preserve"> </w:t>
      </w:r>
      <w:r>
        <w:rPr>
          <w:sz w:val="24"/>
        </w:rPr>
        <w:t>и</w:t>
      </w:r>
      <w:r>
        <w:rPr>
          <w:spacing w:val="1"/>
          <w:sz w:val="24"/>
        </w:rPr>
        <w:t xml:space="preserve"> </w:t>
      </w:r>
      <w:r>
        <w:rPr>
          <w:sz w:val="24"/>
        </w:rPr>
        <w:t>проведение</w:t>
      </w:r>
      <w:r>
        <w:rPr>
          <w:spacing w:val="1"/>
          <w:sz w:val="24"/>
        </w:rPr>
        <w:t xml:space="preserve"> </w:t>
      </w:r>
      <w:r>
        <w:rPr>
          <w:sz w:val="24"/>
        </w:rPr>
        <w:t>конкурсов</w:t>
      </w:r>
      <w:r>
        <w:rPr>
          <w:spacing w:val="1"/>
          <w:sz w:val="24"/>
        </w:rPr>
        <w:t xml:space="preserve"> </w:t>
      </w:r>
      <w:r>
        <w:rPr>
          <w:sz w:val="24"/>
        </w:rPr>
        <w:t>творческих</w:t>
      </w:r>
      <w:r>
        <w:rPr>
          <w:spacing w:val="1"/>
          <w:sz w:val="24"/>
        </w:rPr>
        <w:t xml:space="preserve"> </w:t>
      </w:r>
      <w:r>
        <w:rPr>
          <w:sz w:val="24"/>
        </w:rPr>
        <w:t>проектов</w:t>
      </w:r>
      <w:r>
        <w:rPr>
          <w:spacing w:val="1"/>
          <w:sz w:val="24"/>
        </w:rPr>
        <w:t xml:space="preserve"> </w:t>
      </w:r>
      <w:r>
        <w:rPr>
          <w:sz w:val="24"/>
        </w:rPr>
        <w:t>по</w:t>
      </w:r>
      <w:r>
        <w:rPr>
          <w:spacing w:val="1"/>
          <w:sz w:val="24"/>
        </w:rPr>
        <w:t xml:space="preserve"> </w:t>
      </w:r>
      <w:r>
        <w:rPr>
          <w:sz w:val="24"/>
        </w:rPr>
        <w:t>благоустройству</w:t>
      </w:r>
      <w:r>
        <w:rPr>
          <w:spacing w:val="1"/>
          <w:sz w:val="24"/>
        </w:rPr>
        <w:t xml:space="preserve"> </w:t>
      </w:r>
      <w:r>
        <w:rPr>
          <w:sz w:val="24"/>
        </w:rPr>
        <w:t>различных</w:t>
      </w:r>
      <w:r>
        <w:rPr>
          <w:spacing w:val="1"/>
          <w:sz w:val="24"/>
        </w:rPr>
        <w:t xml:space="preserve"> </w:t>
      </w:r>
      <w:r>
        <w:rPr>
          <w:sz w:val="24"/>
        </w:rPr>
        <w:t>участков</w:t>
      </w:r>
      <w:r>
        <w:rPr>
          <w:spacing w:val="1"/>
          <w:sz w:val="24"/>
        </w:rPr>
        <w:t xml:space="preserve"> </w:t>
      </w:r>
      <w:r>
        <w:rPr>
          <w:sz w:val="24"/>
        </w:rPr>
        <w:t>пришкольной</w:t>
      </w:r>
      <w:r>
        <w:rPr>
          <w:spacing w:val="1"/>
          <w:sz w:val="24"/>
        </w:rPr>
        <w:t xml:space="preserve"> </w:t>
      </w:r>
      <w:r>
        <w:rPr>
          <w:sz w:val="24"/>
        </w:rPr>
        <w:t>территории</w:t>
      </w:r>
      <w:r>
        <w:rPr>
          <w:spacing w:val="1"/>
          <w:sz w:val="24"/>
        </w:rPr>
        <w:t xml:space="preserve"> </w:t>
      </w:r>
      <w:r>
        <w:rPr>
          <w:sz w:val="24"/>
        </w:rPr>
        <w:t>(например,</w:t>
      </w:r>
      <w:r>
        <w:rPr>
          <w:spacing w:val="1"/>
          <w:sz w:val="24"/>
        </w:rPr>
        <w:t xml:space="preserve"> </w:t>
      </w:r>
      <w:r>
        <w:rPr>
          <w:sz w:val="24"/>
        </w:rPr>
        <w:t>высадке</w:t>
      </w:r>
      <w:r>
        <w:rPr>
          <w:spacing w:val="1"/>
          <w:sz w:val="24"/>
        </w:rPr>
        <w:t xml:space="preserve"> </w:t>
      </w:r>
      <w:r>
        <w:rPr>
          <w:sz w:val="24"/>
        </w:rPr>
        <w:t>культурных растений,</w:t>
      </w:r>
      <w:r>
        <w:rPr>
          <w:spacing w:val="-3"/>
          <w:sz w:val="24"/>
        </w:rPr>
        <w:t xml:space="preserve"> </w:t>
      </w:r>
      <w:r>
        <w:rPr>
          <w:sz w:val="24"/>
        </w:rPr>
        <w:t>закладке</w:t>
      </w:r>
      <w:r>
        <w:rPr>
          <w:spacing w:val="-1"/>
          <w:sz w:val="24"/>
        </w:rPr>
        <w:t xml:space="preserve"> </w:t>
      </w:r>
      <w:r>
        <w:rPr>
          <w:sz w:val="24"/>
        </w:rPr>
        <w:t>газонов);</w:t>
      </w:r>
    </w:p>
    <w:p w:rsidR="004B51D1" w:rsidRDefault="004B51D1" w:rsidP="0025286B">
      <w:pPr>
        <w:pStyle w:val="a5"/>
        <w:widowControl w:val="0"/>
        <w:numPr>
          <w:ilvl w:val="0"/>
          <w:numId w:val="84"/>
        </w:numPr>
        <w:tabs>
          <w:tab w:val="left" w:pos="1115"/>
        </w:tabs>
        <w:autoSpaceDE w:val="0"/>
        <w:autoSpaceDN w:val="0"/>
        <w:spacing w:after="0" w:line="240" w:lineRule="auto"/>
        <w:ind w:right="1302" w:firstLine="0"/>
        <w:contextualSpacing w:val="0"/>
        <w:jc w:val="both"/>
        <w:rPr>
          <w:sz w:val="24"/>
        </w:rPr>
      </w:pPr>
      <w:r>
        <w:rPr>
          <w:sz w:val="24"/>
        </w:rPr>
        <w:t>акцентирование внимания школьников посредством элементов предметно-эстетической</w:t>
      </w:r>
      <w:r>
        <w:rPr>
          <w:spacing w:val="1"/>
          <w:sz w:val="24"/>
        </w:rPr>
        <w:t xml:space="preserve"> </w:t>
      </w:r>
      <w:r>
        <w:rPr>
          <w:sz w:val="24"/>
        </w:rPr>
        <w:t>среды</w:t>
      </w:r>
      <w:r>
        <w:rPr>
          <w:spacing w:val="1"/>
          <w:sz w:val="24"/>
        </w:rPr>
        <w:t xml:space="preserve"> </w:t>
      </w:r>
      <w:r>
        <w:rPr>
          <w:sz w:val="24"/>
        </w:rPr>
        <w:t>(стенды,</w:t>
      </w:r>
      <w:r>
        <w:rPr>
          <w:spacing w:val="1"/>
          <w:sz w:val="24"/>
        </w:rPr>
        <w:t xml:space="preserve"> </w:t>
      </w:r>
      <w:r>
        <w:rPr>
          <w:sz w:val="24"/>
        </w:rPr>
        <w:t>плакаты,</w:t>
      </w:r>
      <w:r>
        <w:rPr>
          <w:spacing w:val="1"/>
          <w:sz w:val="24"/>
        </w:rPr>
        <w:t xml:space="preserve"> </w:t>
      </w:r>
      <w:r>
        <w:rPr>
          <w:sz w:val="24"/>
        </w:rPr>
        <w:t>инсталляции)</w:t>
      </w:r>
      <w:r>
        <w:rPr>
          <w:spacing w:val="1"/>
          <w:sz w:val="24"/>
        </w:rPr>
        <w:t xml:space="preserve"> </w:t>
      </w:r>
      <w:r>
        <w:rPr>
          <w:sz w:val="24"/>
        </w:rPr>
        <w:t>на</w:t>
      </w:r>
      <w:r>
        <w:rPr>
          <w:spacing w:val="1"/>
          <w:sz w:val="24"/>
        </w:rPr>
        <w:t xml:space="preserve"> </w:t>
      </w:r>
      <w:r>
        <w:rPr>
          <w:sz w:val="24"/>
        </w:rPr>
        <w:t>важных</w:t>
      </w:r>
      <w:r>
        <w:rPr>
          <w:spacing w:val="1"/>
          <w:sz w:val="24"/>
        </w:rPr>
        <w:t xml:space="preserve"> </w:t>
      </w:r>
      <w:r>
        <w:rPr>
          <w:sz w:val="24"/>
        </w:rPr>
        <w:t>для</w:t>
      </w:r>
      <w:r>
        <w:rPr>
          <w:spacing w:val="1"/>
          <w:sz w:val="24"/>
        </w:rPr>
        <w:t xml:space="preserve"> </w:t>
      </w:r>
      <w:r>
        <w:rPr>
          <w:sz w:val="24"/>
        </w:rPr>
        <w:t>воспитания</w:t>
      </w:r>
      <w:r>
        <w:rPr>
          <w:spacing w:val="1"/>
          <w:sz w:val="24"/>
        </w:rPr>
        <w:t xml:space="preserve"> </w:t>
      </w:r>
      <w:r>
        <w:rPr>
          <w:sz w:val="24"/>
        </w:rPr>
        <w:t>ценностях</w:t>
      </w:r>
      <w:r>
        <w:rPr>
          <w:spacing w:val="1"/>
          <w:sz w:val="24"/>
        </w:rPr>
        <w:t xml:space="preserve"> </w:t>
      </w:r>
      <w:r>
        <w:rPr>
          <w:sz w:val="24"/>
        </w:rPr>
        <w:t>школы,</w:t>
      </w:r>
      <w:r>
        <w:rPr>
          <w:spacing w:val="1"/>
          <w:sz w:val="24"/>
        </w:rPr>
        <w:t xml:space="preserve"> </w:t>
      </w:r>
      <w:r>
        <w:rPr>
          <w:sz w:val="24"/>
        </w:rPr>
        <w:t>ее</w:t>
      </w:r>
      <w:r>
        <w:rPr>
          <w:spacing w:val="1"/>
          <w:sz w:val="24"/>
        </w:rPr>
        <w:t xml:space="preserve"> </w:t>
      </w:r>
      <w:r>
        <w:rPr>
          <w:sz w:val="24"/>
        </w:rPr>
        <w:t>традициях,</w:t>
      </w:r>
      <w:r>
        <w:rPr>
          <w:spacing w:val="-4"/>
          <w:sz w:val="24"/>
        </w:rPr>
        <w:t xml:space="preserve"> </w:t>
      </w:r>
      <w:r>
        <w:rPr>
          <w:sz w:val="24"/>
        </w:rPr>
        <w:t>правилах.</w:t>
      </w:r>
    </w:p>
    <w:p w:rsidR="004B51D1" w:rsidRDefault="004B51D1" w:rsidP="004B51D1">
      <w:pPr>
        <w:pStyle w:val="af3"/>
        <w:jc w:val="left"/>
      </w:pPr>
    </w:p>
    <w:p w:rsidR="004B51D1" w:rsidRDefault="004B51D1" w:rsidP="0025286B">
      <w:pPr>
        <w:pStyle w:val="Heading1"/>
        <w:numPr>
          <w:ilvl w:val="3"/>
          <w:numId w:val="81"/>
        </w:numPr>
        <w:tabs>
          <w:tab w:val="left" w:pos="4235"/>
        </w:tabs>
        <w:spacing w:before="1"/>
        <w:ind w:left="4234" w:hanging="901"/>
        <w:jc w:val="left"/>
      </w:pPr>
      <w:r>
        <w:t>Модуль</w:t>
      </w:r>
      <w:r>
        <w:rPr>
          <w:spacing w:val="-2"/>
        </w:rPr>
        <w:t xml:space="preserve"> </w:t>
      </w:r>
      <w:r>
        <w:t>«Работа</w:t>
      </w:r>
      <w:r>
        <w:rPr>
          <w:spacing w:val="-1"/>
        </w:rPr>
        <w:t xml:space="preserve"> </w:t>
      </w:r>
      <w:r>
        <w:t>с</w:t>
      </w:r>
      <w:r>
        <w:rPr>
          <w:spacing w:val="-3"/>
        </w:rPr>
        <w:t xml:space="preserve"> </w:t>
      </w:r>
      <w:r>
        <w:t>родителями»</w:t>
      </w:r>
    </w:p>
    <w:p w:rsidR="004B51D1" w:rsidRDefault="004B51D1" w:rsidP="004B51D1">
      <w:pPr>
        <w:pStyle w:val="af3"/>
        <w:spacing w:before="6"/>
        <w:jc w:val="left"/>
        <w:rPr>
          <w:b/>
          <w:sz w:val="23"/>
        </w:rPr>
      </w:pPr>
    </w:p>
    <w:p w:rsidR="004B51D1" w:rsidRDefault="004B51D1" w:rsidP="004B51D1">
      <w:pPr>
        <w:pStyle w:val="af3"/>
        <w:ind w:right="1297" w:firstLine="240"/>
      </w:pPr>
      <w:r>
        <w:t>Работа с родителями или законными представителями школьников осуществляется для</w:t>
      </w:r>
      <w:r>
        <w:rPr>
          <w:spacing w:val="1"/>
        </w:rPr>
        <w:t xml:space="preserve"> </w:t>
      </w:r>
      <w:r>
        <w:t>более эффективного достижения цели воспитания, которое обеспечивается согласованием</w:t>
      </w:r>
      <w:r>
        <w:rPr>
          <w:spacing w:val="1"/>
        </w:rPr>
        <w:t xml:space="preserve"> </w:t>
      </w:r>
      <w:r>
        <w:t>позиций</w:t>
      </w:r>
      <w:r>
        <w:rPr>
          <w:spacing w:val="1"/>
        </w:rPr>
        <w:t xml:space="preserve"> </w:t>
      </w:r>
      <w:r>
        <w:t>семьи</w:t>
      </w:r>
      <w:r>
        <w:rPr>
          <w:spacing w:val="1"/>
        </w:rPr>
        <w:t xml:space="preserve"> </w:t>
      </w:r>
      <w:r>
        <w:t>и</w:t>
      </w:r>
      <w:r>
        <w:rPr>
          <w:spacing w:val="1"/>
        </w:rPr>
        <w:t xml:space="preserve"> </w:t>
      </w:r>
      <w:r>
        <w:t>школы</w:t>
      </w:r>
      <w:r>
        <w:rPr>
          <w:spacing w:val="1"/>
        </w:rPr>
        <w:t xml:space="preserve"> </w:t>
      </w:r>
      <w:r>
        <w:t>в</w:t>
      </w:r>
      <w:r>
        <w:rPr>
          <w:spacing w:val="1"/>
        </w:rPr>
        <w:t xml:space="preserve"> </w:t>
      </w:r>
      <w:r>
        <w:t>данном</w:t>
      </w:r>
      <w:r>
        <w:rPr>
          <w:spacing w:val="1"/>
        </w:rPr>
        <w:t xml:space="preserve"> </w:t>
      </w:r>
      <w:r>
        <w:t>вопросе.</w:t>
      </w:r>
      <w:r>
        <w:rPr>
          <w:spacing w:val="1"/>
        </w:rPr>
        <w:t xml:space="preserve"> </w:t>
      </w:r>
      <w:r>
        <w:t>Работа</w:t>
      </w:r>
      <w:r>
        <w:rPr>
          <w:spacing w:val="1"/>
        </w:rPr>
        <w:t xml:space="preserve"> </w:t>
      </w:r>
      <w:r>
        <w:t>с</w:t>
      </w:r>
      <w:r>
        <w:rPr>
          <w:spacing w:val="1"/>
        </w:rPr>
        <w:t xml:space="preserve"> </w:t>
      </w:r>
      <w:r>
        <w:t>родителями</w:t>
      </w:r>
      <w:r>
        <w:rPr>
          <w:spacing w:val="1"/>
        </w:rPr>
        <w:t xml:space="preserve"> </w:t>
      </w:r>
      <w:r>
        <w:t>или</w:t>
      </w:r>
      <w:r>
        <w:rPr>
          <w:spacing w:val="1"/>
        </w:rPr>
        <w:t xml:space="preserve"> </w:t>
      </w:r>
      <w:r>
        <w:t>законными</w:t>
      </w:r>
      <w:r>
        <w:rPr>
          <w:spacing w:val="1"/>
        </w:rPr>
        <w:t xml:space="preserve"> </w:t>
      </w:r>
      <w:r>
        <w:t>представителями</w:t>
      </w:r>
      <w:r>
        <w:rPr>
          <w:spacing w:val="1"/>
        </w:rPr>
        <w:t xml:space="preserve"> </w:t>
      </w:r>
      <w:r>
        <w:t>школьников</w:t>
      </w:r>
      <w:r>
        <w:rPr>
          <w:spacing w:val="1"/>
        </w:rPr>
        <w:t xml:space="preserve"> </w:t>
      </w:r>
      <w:r>
        <w:t>осуществляется</w:t>
      </w:r>
      <w:r>
        <w:rPr>
          <w:spacing w:val="1"/>
        </w:rPr>
        <w:t xml:space="preserve"> </w:t>
      </w:r>
      <w:r>
        <w:t>в</w:t>
      </w:r>
      <w:r>
        <w:rPr>
          <w:spacing w:val="1"/>
        </w:rPr>
        <w:t xml:space="preserve"> </w:t>
      </w:r>
      <w:r>
        <w:t>рамках</w:t>
      </w:r>
      <w:r>
        <w:rPr>
          <w:spacing w:val="1"/>
        </w:rPr>
        <w:t xml:space="preserve"> </w:t>
      </w:r>
      <w:r>
        <w:t>следующих</w:t>
      </w:r>
      <w:r>
        <w:rPr>
          <w:spacing w:val="1"/>
        </w:rPr>
        <w:t xml:space="preserve"> </w:t>
      </w:r>
      <w:r>
        <w:t>видов</w:t>
      </w:r>
      <w:r>
        <w:rPr>
          <w:spacing w:val="1"/>
        </w:rPr>
        <w:t xml:space="preserve"> </w:t>
      </w:r>
      <w:r>
        <w:t>и</w:t>
      </w:r>
      <w:r>
        <w:rPr>
          <w:spacing w:val="1"/>
        </w:rPr>
        <w:t xml:space="preserve"> </w:t>
      </w:r>
      <w:r>
        <w:t>форм</w:t>
      </w:r>
      <w:r>
        <w:rPr>
          <w:spacing w:val="1"/>
        </w:rPr>
        <w:t xml:space="preserve"> </w:t>
      </w:r>
      <w:r>
        <w:t>деятельности:</w:t>
      </w:r>
    </w:p>
    <w:p w:rsidR="004B51D1" w:rsidRDefault="004B51D1" w:rsidP="004B51D1">
      <w:pPr>
        <w:pStyle w:val="Heading2"/>
        <w:spacing w:before="6" w:line="273" w:lineRule="exact"/>
      </w:pPr>
      <w:r>
        <w:lastRenderedPageBreak/>
        <w:t>На</w:t>
      </w:r>
      <w:r>
        <w:rPr>
          <w:spacing w:val="-2"/>
        </w:rPr>
        <w:t xml:space="preserve"> </w:t>
      </w:r>
      <w:r>
        <w:t>групповом</w:t>
      </w:r>
      <w:r>
        <w:rPr>
          <w:spacing w:val="-1"/>
        </w:rPr>
        <w:t xml:space="preserve"> </w:t>
      </w:r>
      <w:r>
        <w:t>уровне:</w:t>
      </w:r>
    </w:p>
    <w:p w:rsidR="004B51D1" w:rsidRDefault="004B51D1" w:rsidP="0025286B">
      <w:pPr>
        <w:pStyle w:val="a5"/>
        <w:widowControl w:val="0"/>
        <w:numPr>
          <w:ilvl w:val="0"/>
          <w:numId w:val="84"/>
        </w:numPr>
        <w:tabs>
          <w:tab w:val="left" w:pos="1397"/>
          <w:tab w:val="left" w:pos="1398"/>
        </w:tabs>
        <w:autoSpaceDE w:val="0"/>
        <w:autoSpaceDN w:val="0"/>
        <w:spacing w:after="0" w:line="240" w:lineRule="auto"/>
        <w:ind w:right="1308" w:firstLine="0"/>
        <w:contextualSpacing w:val="0"/>
        <w:rPr>
          <w:sz w:val="24"/>
        </w:rPr>
      </w:pPr>
      <w:r>
        <w:rPr>
          <w:sz w:val="24"/>
        </w:rPr>
        <w:t>Совет</w:t>
      </w:r>
      <w:r>
        <w:rPr>
          <w:spacing w:val="20"/>
          <w:sz w:val="24"/>
        </w:rPr>
        <w:t xml:space="preserve"> </w:t>
      </w:r>
      <w:r>
        <w:rPr>
          <w:sz w:val="24"/>
        </w:rPr>
        <w:t>школы,</w:t>
      </w:r>
      <w:r>
        <w:rPr>
          <w:spacing w:val="21"/>
          <w:sz w:val="24"/>
        </w:rPr>
        <w:t xml:space="preserve"> </w:t>
      </w:r>
      <w:r>
        <w:rPr>
          <w:sz w:val="24"/>
        </w:rPr>
        <w:t>участвующий</w:t>
      </w:r>
      <w:r>
        <w:rPr>
          <w:spacing w:val="21"/>
          <w:sz w:val="24"/>
        </w:rPr>
        <w:t xml:space="preserve"> </w:t>
      </w:r>
      <w:r>
        <w:rPr>
          <w:sz w:val="24"/>
        </w:rPr>
        <w:t>в</w:t>
      </w:r>
      <w:r>
        <w:rPr>
          <w:spacing w:val="21"/>
          <w:sz w:val="24"/>
        </w:rPr>
        <w:t xml:space="preserve"> </w:t>
      </w:r>
      <w:r>
        <w:rPr>
          <w:sz w:val="24"/>
        </w:rPr>
        <w:t>управлении</w:t>
      </w:r>
      <w:r>
        <w:rPr>
          <w:spacing w:val="21"/>
          <w:sz w:val="24"/>
        </w:rPr>
        <w:t xml:space="preserve"> </w:t>
      </w:r>
      <w:r>
        <w:rPr>
          <w:sz w:val="24"/>
        </w:rPr>
        <w:t>образовательной</w:t>
      </w:r>
      <w:r>
        <w:rPr>
          <w:spacing w:val="20"/>
          <w:sz w:val="24"/>
        </w:rPr>
        <w:t xml:space="preserve"> </w:t>
      </w:r>
      <w:r>
        <w:rPr>
          <w:sz w:val="24"/>
        </w:rPr>
        <w:t>организацией</w:t>
      </w:r>
      <w:r>
        <w:rPr>
          <w:spacing w:val="20"/>
          <w:sz w:val="24"/>
        </w:rPr>
        <w:t xml:space="preserve"> </w:t>
      </w:r>
      <w:r>
        <w:rPr>
          <w:sz w:val="24"/>
        </w:rPr>
        <w:t>и</w:t>
      </w:r>
      <w:r>
        <w:rPr>
          <w:spacing w:val="21"/>
          <w:sz w:val="24"/>
        </w:rPr>
        <w:t xml:space="preserve"> </w:t>
      </w:r>
      <w:r>
        <w:rPr>
          <w:sz w:val="24"/>
        </w:rPr>
        <w:t>решении</w:t>
      </w:r>
      <w:r>
        <w:rPr>
          <w:spacing w:val="-57"/>
          <w:sz w:val="24"/>
        </w:rPr>
        <w:t xml:space="preserve"> </w:t>
      </w:r>
      <w:r>
        <w:rPr>
          <w:sz w:val="24"/>
        </w:rPr>
        <w:t>вопросов</w:t>
      </w:r>
      <w:r>
        <w:rPr>
          <w:spacing w:val="-1"/>
          <w:sz w:val="24"/>
        </w:rPr>
        <w:t xml:space="preserve"> </w:t>
      </w:r>
      <w:r>
        <w:rPr>
          <w:sz w:val="24"/>
        </w:rPr>
        <w:t>воспитания и</w:t>
      </w:r>
      <w:r>
        <w:rPr>
          <w:spacing w:val="-2"/>
          <w:sz w:val="24"/>
        </w:rPr>
        <w:t xml:space="preserve"> </w:t>
      </w:r>
      <w:r>
        <w:rPr>
          <w:sz w:val="24"/>
        </w:rPr>
        <w:t>социализации</w:t>
      </w:r>
      <w:r>
        <w:rPr>
          <w:spacing w:val="-2"/>
          <w:sz w:val="24"/>
        </w:rPr>
        <w:t xml:space="preserve"> </w:t>
      </w:r>
      <w:r>
        <w:rPr>
          <w:sz w:val="24"/>
        </w:rPr>
        <w:t>их</w:t>
      </w:r>
      <w:r>
        <w:rPr>
          <w:spacing w:val="2"/>
          <w:sz w:val="24"/>
        </w:rPr>
        <w:t xml:space="preserve"> </w:t>
      </w:r>
      <w:r>
        <w:rPr>
          <w:sz w:val="24"/>
        </w:rPr>
        <w:t>детей;</w:t>
      </w:r>
    </w:p>
    <w:p w:rsidR="004B51D1" w:rsidRDefault="004B51D1" w:rsidP="0025286B">
      <w:pPr>
        <w:pStyle w:val="a5"/>
        <w:widowControl w:val="0"/>
        <w:numPr>
          <w:ilvl w:val="0"/>
          <w:numId w:val="84"/>
        </w:numPr>
        <w:tabs>
          <w:tab w:val="left" w:pos="1397"/>
          <w:tab w:val="left" w:pos="1398"/>
        </w:tabs>
        <w:autoSpaceDE w:val="0"/>
        <w:autoSpaceDN w:val="0"/>
        <w:spacing w:after="0" w:line="240" w:lineRule="auto"/>
        <w:ind w:right="1305" w:firstLine="0"/>
        <w:contextualSpacing w:val="0"/>
        <w:rPr>
          <w:sz w:val="24"/>
        </w:rPr>
      </w:pPr>
      <w:r>
        <w:rPr>
          <w:sz w:val="24"/>
        </w:rPr>
        <w:t>семейные</w:t>
      </w:r>
      <w:r>
        <w:rPr>
          <w:spacing w:val="14"/>
          <w:sz w:val="24"/>
        </w:rPr>
        <w:t xml:space="preserve"> </w:t>
      </w:r>
      <w:r>
        <w:rPr>
          <w:sz w:val="24"/>
        </w:rPr>
        <w:t>клубы,</w:t>
      </w:r>
      <w:r>
        <w:rPr>
          <w:spacing w:val="17"/>
          <w:sz w:val="24"/>
        </w:rPr>
        <w:t xml:space="preserve"> </w:t>
      </w:r>
      <w:r>
        <w:rPr>
          <w:sz w:val="24"/>
        </w:rPr>
        <w:t>предоставляющие</w:t>
      </w:r>
      <w:r>
        <w:rPr>
          <w:spacing w:val="14"/>
          <w:sz w:val="24"/>
        </w:rPr>
        <w:t xml:space="preserve"> </w:t>
      </w:r>
      <w:r>
        <w:rPr>
          <w:sz w:val="24"/>
        </w:rPr>
        <w:t>родителям,</w:t>
      </w:r>
      <w:r>
        <w:rPr>
          <w:spacing w:val="15"/>
          <w:sz w:val="24"/>
        </w:rPr>
        <w:t xml:space="preserve"> </w:t>
      </w:r>
      <w:r>
        <w:rPr>
          <w:sz w:val="24"/>
        </w:rPr>
        <w:t>педагогам</w:t>
      </w:r>
      <w:r>
        <w:rPr>
          <w:spacing w:val="14"/>
          <w:sz w:val="24"/>
        </w:rPr>
        <w:t xml:space="preserve"> </w:t>
      </w:r>
      <w:r>
        <w:rPr>
          <w:sz w:val="24"/>
        </w:rPr>
        <w:t>и</w:t>
      </w:r>
      <w:r>
        <w:rPr>
          <w:spacing w:val="16"/>
          <w:sz w:val="24"/>
        </w:rPr>
        <w:t xml:space="preserve"> </w:t>
      </w:r>
      <w:r>
        <w:rPr>
          <w:sz w:val="24"/>
        </w:rPr>
        <w:t>детям</w:t>
      </w:r>
      <w:r>
        <w:rPr>
          <w:spacing w:val="15"/>
          <w:sz w:val="24"/>
        </w:rPr>
        <w:t xml:space="preserve"> </w:t>
      </w:r>
      <w:r>
        <w:rPr>
          <w:sz w:val="24"/>
        </w:rPr>
        <w:t>площадку</w:t>
      </w:r>
      <w:r>
        <w:rPr>
          <w:spacing w:val="8"/>
          <w:sz w:val="24"/>
        </w:rPr>
        <w:t xml:space="preserve"> </w:t>
      </w:r>
      <w:r>
        <w:rPr>
          <w:sz w:val="24"/>
        </w:rPr>
        <w:t>для</w:t>
      </w:r>
      <w:r>
        <w:rPr>
          <w:spacing w:val="-57"/>
          <w:sz w:val="24"/>
        </w:rPr>
        <w:t xml:space="preserve"> </w:t>
      </w:r>
      <w:r>
        <w:rPr>
          <w:sz w:val="24"/>
        </w:rPr>
        <w:t>совместного</w:t>
      </w:r>
      <w:r>
        <w:rPr>
          <w:spacing w:val="-1"/>
          <w:sz w:val="24"/>
        </w:rPr>
        <w:t xml:space="preserve"> </w:t>
      </w:r>
      <w:r>
        <w:rPr>
          <w:sz w:val="24"/>
        </w:rPr>
        <w:t>проведения досуга</w:t>
      </w:r>
      <w:r>
        <w:rPr>
          <w:spacing w:val="-1"/>
          <w:sz w:val="24"/>
        </w:rPr>
        <w:t xml:space="preserve"> </w:t>
      </w:r>
      <w:r>
        <w:rPr>
          <w:sz w:val="24"/>
        </w:rPr>
        <w:t>и общения;</w:t>
      </w:r>
    </w:p>
    <w:p w:rsidR="004B51D1" w:rsidRDefault="004B51D1" w:rsidP="0025286B">
      <w:pPr>
        <w:pStyle w:val="a5"/>
        <w:widowControl w:val="0"/>
        <w:numPr>
          <w:ilvl w:val="0"/>
          <w:numId w:val="84"/>
        </w:numPr>
        <w:tabs>
          <w:tab w:val="left" w:pos="1397"/>
          <w:tab w:val="left" w:pos="1398"/>
        </w:tabs>
        <w:autoSpaceDE w:val="0"/>
        <w:autoSpaceDN w:val="0"/>
        <w:spacing w:after="0" w:line="293" w:lineRule="exact"/>
        <w:ind w:left="1397" w:hanging="721"/>
        <w:contextualSpacing w:val="0"/>
        <w:rPr>
          <w:sz w:val="24"/>
        </w:rPr>
      </w:pPr>
      <w:r>
        <w:rPr>
          <w:sz w:val="24"/>
        </w:rPr>
        <w:t>классные</w:t>
      </w:r>
      <w:r>
        <w:rPr>
          <w:spacing w:val="29"/>
          <w:sz w:val="24"/>
        </w:rPr>
        <w:t xml:space="preserve"> </w:t>
      </w:r>
      <w:r>
        <w:rPr>
          <w:sz w:val="24"/>
        </w:rPr>
        <w:t>родительские</w:t>
      </w:r>
      <w:r>
        <w:rPr>
          <w:spacing w:val="88"/>
          <w:sz w:val="24"/>
        </w:rPr>
        <w:t xml:space="preserve"> </w:t>
      </w:r>
      <w:r>
        <w:rPr>
          <w:sz w:val="24"/>
        </w:rPr>
        <w:t>собрания,</w:t>
      </w:r>
      <w:r>
        <w:rPr>
          <w:spacing w:val="90"/>
          <w:sz w:val="24"/>
        </w:rPr>
        <w:t xml:space="preserve"> </w:t>
      </w:r>
      <w:r>
        <w:rPr>
          <w:sz w:val="24"/>
        </w:rPr>
        <w:t>на</w:t>
      </w:r>
      <w:r>
        <w:rPr>
          <w:spacing w:val="87"/>
          <w:sz w:val="24"/>
        </w:rPr>
        <w:t xml:space="preserve"> </w:t>
      </w:r>
      <w:r>
        <w:rPr>
          <w:sz w:val="24"/>
        </w:rPr>
        <w:t>которых</w:t>
      </w:r>
      <w:r>
        <w:rPr>
          <w:spacing w:val="92"/>
          <w:sz w:val="24"/>
        </w:rPr>
        <w:t xml:space="preserve"> </w:t>
      </w:r>
      <w:r>
        <w:rPr>
          <w:sz w:val="24"/>
        </w:rPr>
        <w:t>обсуждаются</w:t>
      </w:r>
      <w:r>
        <w:rPr>
          <w:spacing w:val="90"/>
          <w:sz w:val="24"/>
        </w:rPr>
        <w:t xml:space="preserve"> </w:t>
      </w:r>
      <w:r>
        <w:rPr>
          <w:sz w:val="24"/>
        </w:rPr>
        <w:t>вопросы</w:t>
      </w:r>
      <w:r>
        <w:rPr>
          <w:spacing w:val="88"/>
          <w:sz w:val="24"/>
        </w:rPr>
        <w:t xml:space="preserve"> </w:t>
      </w:r>
      <w:r>
        <w:rPr>
          <w:sz w:val="24"/>
        </w:rPr>
        <w:t>возрастных</w:t>
      </w:r>
    </w:p>
    <w:p w:rsidR="004B51D1" w:rsidRDefault="004B51D1" w:rsidP="004B51D1">
      <w:pPr>
        <w:pStyle w:val="af3"/>
        <w:spacing w:before="67"/>
        <w:ind w:left="709" w:right="1298"/>
        <w:jc w:val="both"/>
      </w:pPr>
      <w:r>
        <w:t>особенностей детей, формы и способы доверительного взаимодействия родителей с детьми,</w:t>
      </w:r>
      <w:r>
        <w:rPr>
          <w:spacing w:val="1"/>
        </w:rPr>
        <w:t xml:space="preserve"> </w:t>
      </w:r>
      <w:r>
        <w:t>проводятся</w:t>
      </w:r>
      <w:r>
        <w:rPr>
          <w:spacing w:val="-2"/>
        </w:rPr>
        <w:t xml:space="preserve"> </w:t>
      </w:r>
      <w:r>
        <w:t>мастер-классы,</w:t>
      </w:r>
      <w:r>
        <w:rPr>
          <w:spacing w:val="-1"/>
        </w:rPr>
        <w:t xml:space="preserve"> </w:t>
      </w:r>
      <w:r>
        <w:t>семинары,</w:t>
      </w:r>
      <w:r>
        <w:rPr>
          <w:spacing w:val="-1"/>
        </w:rPr>
        <w:t xml:space="preserve"> </w:t>
      </w:r>
      <w:r>
        <w:t>круглые</w:t>
      </w:r>
      <w:r>
        <w:rPr>
          <w:spacing w:val="-1"/>
        </w:rPr>
        <w:t xml:space="preserve"> </w:t>
      </w:r>
      <w:r>
        <w:t>столы</w:t>
      </w:r>
      <w:r>
        <w:rPr>
          <w:spacing w:val="-1"/>
        </w:rPr>
        <w:t xml:space="preserve"> </w:t>
      </w:r>
      <w:r>
        <w:t>с</w:t>
      </w:r>
      <w:r>
        <w:rPr>
          <w:spacing w:val="-3"/>
        </w:rPr>
        <w:t xml:space="preserve"> </w:t>
      </w:r>
      <w:r>
        <w:t>приглашением</w:t>
      </w:r>
      <w:r>
        <w:rPr>
          <w:spacing w:val="-2"/>
        </w:rPr>
        <w:t xml:space="preserve"> </w:t>
      </w:r>
      <w:r>
        <w:t>специалистов;</w:t>
      </w:r>
    </w:p>
    <w:p w:rsidR="004B51D1" w:rsidRDefault="004B51D1" w:rsidP="0025286B">
      <w:pPr>
        <w:pStyle w:val="a5"/>
        <w:widowControl w:val="0"/>
        <w:numPr>
          <w:ilvl w:val="0"/>
          <w:numId w:val="84"/>
        </w:numPr>
        <w:tabs>
          <w:tab w:val="left" w:pos="1398"/>
        </w:tabs>
        <w:autoSpaceDE w:val="0"/>
        <w:autoSpaceDN w:val="0"/>
        <w:spacing w:after="0" w:line="240" w:lineRule="auto"/>
        <w:ind w:right="1302" w:firstLine="0"/>
        <w:contextualSpacing w:val="0"/>
        <w:jc w:val="both"/>
        <w:rPr>
          <w:sz w:val="24"/>
        </w:rPr>
      </w:pPr>
      <w:r>
        <w:rPr>
          <w:sz w:val="24"/>
        </w:rPr>
        <w:t>родительские дни, во время которых родители могут посещать школьные учебные и</w:t>
      </w:r>
      <w:r>
        <w:rPr>
          <w:spacing w:val="1"/>
          <w:sz w:val="24"/>
        </w:rPr>
        <w:t xml:space="preserve"> </w:t>
      </w:r>
      <w:r>
        <w:rPr>
          <w:sz w:val="24"/>
        </w:rPr>
        <w:t>внеурочные занятия для получения представления о ходе учебно-воспитательного процесса в</w:t>
      </w:r>
      <w:r>
        <w:rPr>
          <w:spacing w:val="-57"/>
          <w:sz w:val="24"/>
        </w:rPr>
        <w:t xml:space="preserve"> </w:t>
      </w:r>
      <w:r>
        <w:rPr>
          <w:sz w:val="24"/>
        </w:rPr>
        <w:t>школе;</w:t>
      </w:r>
    </w:p>
    <w:p w:rsidR="004B51D1" w:rsidRDefault="004B51D1" w:rsidP="0025286B">
      <w:pPr>
        <w:pStyle w:val="a5"/>
        <w:widowControl w:val="0"/>
        <w:numPr>
          <w:ilvl w:val="0"/>
          <w:numId w:val="84"/>
        </w:numPr>
        <w:tabs>
          <w:tab w:val="left" w:pos="1398"/>
        </w:tabs>
        <w:autoSpaceDE w:val="0"/>
        <w:autoSpaceDN w:val="0"/>
        <w:spacing w:before="1" w:after="0" w:line="293" w:lineRule="exact"/>
        <w:ind w:left="1397" w:hanging="721"/>
        <w:contextualSpacing w:val="0"/>
        <w:jc w:val="both"/>
        <w:rPr>
          <w:sz w:val="24"/>
        </w:rPr>
      </w:pPr>
      <w:r>
        <w:rPr>
          <w:sz w:val="24"/>
        </w:rPr>
        <w:t>проведение</w:t>
      </w:r>
      <w:r>
        <w:rPr>
          <w:spacing w:val="-4"/>
          <w:sz w:val="24"/>
        </w:rPr>
        <w:t xml:space="preserve"> </w:t>
      </w:r>
      <w:r>
        <w:rPr>
          <w:sz w:val="24"/>
        </w:rPr>
        <w:t>семейных</w:t>
      </w:r>
      <w:r>
        <w:rPr>
          <w:spacing w:val="-2"/>
          <w:sz w:val="24"/>
        </w:rPr>
        <w:t xml:space="preserve"> </w:t>
      </w:r>
      <w:r>
        <w:rPr>
          <w:sz w:val="24"/>
        </w:rPr>
        <w:t>конкурсов</w:t>
      </w:r>
      <w:r>
        <w:rPr>
          <w:spacing w:val="57"/>
          <w:sz w:val="24"/>
        </w:rPr>
        <w:t xml:space="preserve"> </w:t>
      </w:r>
      <w:r>
        <w:rPr>
          <w:sz w:val="24"/>
        </w:rPr>
        <w:t>«Папа,</w:t>
      </w:r>
      <w:r>
        <w:rPr>
          <w:spacing w:val="-1"/>
          <w:sz w:val="24"/>
        </w:rPr>
        <w:t xml:space="preserve"> </w:t>
      </w:r>
      <w:r>
        <w:rPr>
          <w:sz w:val="24"/>
        </w:rPr>
        <w:t>мама,</w:t>
      </w:r>
      <w:r>
        <w:rPr>
          <w:spacing w:val="-1"/>
          <w:sz w:val="24"/>
        </w:rPr>
        <w:t xml:space="preserve"> </w:t>
      </w:r>
      <w:proofErr w:type="gramStart"/>
      <w:r>
        <w:rPr>
          <w:sz w:val="24"/>
        </w:rPr>
        <w:t>я-спортивная</w:t>
      </w:r>
      <w:proofErr w:type="gramEnd"/>
      <w:r>
        <w:rPr>
          <w:spacing w:val="-3"/>
          <w:sz w:val="24"/>
        </w:rPr>
        <w:t xml:space="preserve"> </w:t>
      </w:r>
      <w:r>
        <w:rPr>
          <w:sz w:val="24"/>
        </w:rPr>
        <w:t>семья»</w:t>
      </w:r>
      <w:r>
        <w:rPr>
          <w:spacing w:val="-10"/>
          <w:sz w:val="24"/>
        </w:rPr>
        <w:t xml:space="preserve"> </w:t>
      </w:r>
      <w:r>
        <w:rPr>
          <w:sz w:val="24"/>
        </w:rPr>
        <w:t>и</w:t>
      </w:r>
      <w:r>
        <w:rPr>
          <w:spacing w:val="-1"/>
          <w:sz w:val="24"/>
        </w:rPr>
        <w:t xml:space="preserve"> </w:t>
      </w:r>
      <w:r>
        <w:rPr>
          <w:sz w:val="24"/>
        </w:rPr>
        <w:t>«Семья</w:t>
      </w:r>
      <w:r>
        <w:rPr>
          <w:spacing w:val="-3"/>
          <w:sz w:val="24"/>
        </w:rPr>
        <w:t xml:space="preserve"> </w:t>
      </w:r>
      <w:r>
        <w:rPr>
          <w:sz w:val="24"/>
        </w:rPr>
        <w:t>года»;</w:t>
      </w:r>
    </w:p>
    <w:p w:rsidR="004B51D1" w:rsidRDefault="004B51D1" w:rsidP="0025286B">
      <w:pPr>
        <w:pStyle w:val="a5"/>
        <w:widowControl w:val="0"/>
        <w:numPr>
          <w:ilvl w:val="0"/>
          <w:numId w:val="84"/>
        </w:numPr>
        <w:tabs>
          <w:tab w:val="left" w:pos="1398"/>
        </w:tabs>
        <w:autoSpaceDE w:val="0"/>
        <w:autoSpaceDN w:val="0"/>
        <w:spacing w:after="0" w:line="240" w:lineRule="auto"/>
        <w:ind w:right="1306" w:firstLine="0"/>
        <w:contextualSpacing w:val="0"/>
        <w:jc w:val="both"/>
        <w:rPr>
          <w:sz w:val="24"/>
        </w:rPr>
      </w:pPr>
      <w:r>
        <w:rPr>
          <w:sz w:val="24"/>
        </w:rPr>
        <w:t>общешкольные</w:t>
      </w:r>
      <w:r>
        <w:rPr>
          <w:spacing w:val="1"/>
          <w:sz w:val="24"/>
        </w:rPr>
        <w:t xml:space="preserve"> </w:t>
      </w:r>
      <w:r>
        <w:rPr>
          <w:sz w:val="24"/>
        </w:rPr>
        <w:t>родительские</w:t>
      </w:r>
      <w:r>
        <w:rPr>
          <w:spacing w:val="1"/>
          <w:sz w:val="24"/>
        </w:rPr>
        <w:t xml:space="preserve"> </w:t>
      </w:r>
      <w:r>
        <w:rPr>
          <w:sz w:val="24"/>
        </w:rPr>
        <w:t>собрания,</w:t>
      </w:r>
      <w:r>
        <w:rPr>
          <w:spacing w:val="1"/>
          <w:sz w:val="24"/>
        </w:rPr>
        <w:t xml:space="preserve"> </w:t>
      </w:r>
      <w:r>
        <w:rPr>
          <w:sz w:val="24"/>
        </w:rPr>
        <w:t>происходящие</w:t>
      </w:r>
      <w:r>
        <w:rPr>
          <w:spacing w:val="1"/>
          <w:sz w:val="24"/>
        </w:rPr>
        <w:t xml:space="preserve"> </w:t>
      </w:r>
      <w:r>
        <w:rPr>
          <w:sz w:val="24"/>
        </w:rPr>
        <w:t>в</w:t>
      </w:r>
      <w:r>
        <w:rPr>
          <w:spacing w:val="1"/>
          <w:sz w:val="24"/>
        </w:rPr>
        <w:t xml:space="preserve"> </w:t>
      </w:r>
      <w:r>
        <w:rPr>
          <w:sz w:val="24"/>
        </w:rPr>
        <w:t>режиме</w:t>
      </w:r>
      <w:r>
        <w:rPr>
          <w:spacing w:val="61"/>
          <w:sz w:val="24"/>
        </w:rPr>
        <w:t xml:space="preserve"> </w:t>
      </w:r>
      <w:r>
        <w:rPr>
          <w:sz w:val="24"/>
        </w:rPr>
        <w:t>обсуждения</w:t>
      </w:r>
      <w:r>
        <w:rPr>
          <w:spacing w:val="1"/>
          <w:sz w:val="24"/>
        </w:rPr>
        <w:t xml:space="preserve"> </w:t>
      </w:r>
      <w:r>
        <w:rPr>
          <w:sz w:val="24"/>
        </w:rPr>
        <w:t>наиболее</w:t>
      </w:r>
      <w:r>
        <w:rPr>
          <w:spacing w:val="-3"/>
          <w:sz w:val="24"/>
        </w:rPr>
        <w:t xml:space="preserve"> </w:t>
      </w:r>
      <w:r>
        <w:rPr>
          <w:sz w:val="24"/>
        </w:rPr>
        <w:t>острых</w:t>
      </w:r>
      <w:r>
        <w:rPr>
          <w:spacing w:val="1"/>
          <w:sz w:val="24"/>
        </w:rPr>
        <w:t xml:space="preserve"> </w:t>
      </w:r>
      <w:r>
        <w:rPr>
          <w:sz w:val="24"/>
        </w:rPr>
        <w:t>проблем</w:t>
      </w:r>
      <w:r>
        <w:rPr>
          <w:spacing w:val="-1"/>
          <w:sz w:val="24"/>
        </w:rPr>
        <w:t xml:space="preserve"> </w:t>
      </w:r>
      <w:r>
        <w:rPr>
          <w:sz w:val="24"/>
        </w:rPr>
        <w:t>обучения</w:t>
      </w:r>
      <w:r>
        <w:rPr>
          <w:spacing w:val="-1"/>
          <w:sz w:val="24"/>
        </w:rPr>
        <w:t xml:space="preserve"> </w:t>
      </w:r>
      <w:r>
        <w:rPr>
          <w:sz w:val="24"/>
        </w:rPr>
        <w:t>и</w:t>
      </w:r>
      <w:r>
        <w:rPr>
          <w:spacing w:val="-1"/>
          <w:sz w:val="24"/>
        </w:rPr>
        <w:t xml:space="preserve"> </w:t>
      </w:r>
      <w:r>
        <w:rPr>
          <w:sz w:val="24"/>
        </w:rPr>
        <w:t>воспитания школьников</w:t>
      </w:r>
      <w:r>
        <w:rPr>
          <w:spacing w:val="-1"/>
          <w:sz w:val="24"/>
        </w:rPr>
        <w:t xml:space="preserve"> </w:t>
      </w:r>
      <w:r>
        <w:rPr>
          <w:sz w:val="24"/>
        </w:rPr>
        <w:t>(2 раза</w:t>
      </w:r>
      <w:r>
        <w:rPr>
          <w:spacing w:val="-2"/>
          <w:sz w:val="24"/>
        </w:rPr>
        <w:t xml:space="preserve"> </w:t>
      </w:r>
      <w:r>
        <w:rPr>
          <w:sz w:val="24"/>
        </w:rPr>
        <w:t>в</w:t>
      </w:r>
      <w:r>
        <w:rPr>
          <w:spacing w:val="-2"/>
          <w:sz w:val="24"/>
        </w:rPr>
        <w:t xml:space="preserve"> </w:t>
      </w:r>
      <w:r>
        <w:rPr>
          <w:sz w:val="24"/>
        </w:rPr>
        <w:t>год);</w:t>
      </w:r>
    </w:p>
    <w:p w:rsidR="004B51D1" w:rsidRDefault="004B51D1" w:rsidP="0025286B">
      <w:pPr>
        <w:pStyle w:val="a5"/>
        <w:widowControl w:val="0"/>
        <w:numPr>
          <w:ilvl w:val="0"/>
          <w:numId w:val="84"/>
        </w:numPr>
        <w:tabs>
          <w:tab w:val="left" w:pos="1398"/>
        </w:tabs>
        <w:autoSpaceDE w:val="0"/>
        <w:autoSpaceDN w:val="0"/>
        <w:spacing w:after="0" w:line="240" w:lineRule="auto"/>
        <w:ind w:right="1303" w:firstLine="0"/>
        <w:contextualSpacing w:val="0"/>
        <w:jc w:val="both"/>
        <w:rPr>
          <w:sz w:val="24"/>
        </w:rPr>
      </w:pPr>
      <w:r>
        <w:rPr>
          <w:sz w:val="24"/>
        </w:rPr>
        <w:t>родительский всеобуч, на котором родители могли бы получать ценные рекомендации</w:t>
      </w:r>
      <w:r>
        <w:rPr>
          <w:spacing w:val="-57"/>
          <w:sz w:val="24"/>
        </w:rPr>
        <w:t xml:space="preserve"> </w:t>
      </w:r>
      <w:r>
        <w:rPr>
          <w:sz w:val="24"/>
        </w:rPr>
        <w:t>и советы от профессиональных психологов, врачей, социальных работников и обмениваться</w:t>
      </w:r>
      <w:r>
        <w:rPr>
          <w:spacing w:val="1"/>
          <w:sz w:val="24"/>
        </w:rPr>
        <w:t xml:space="preserve"> </w:t>
      </w:r>
      <w:r>
        <w:rPr>
          <w:sz w:val="24"/>
        </w:rPr>
        <w:t>собственным</w:t>
      </w:r>
      <w:r>
        <w:rPr>
          <w:spacing w:val="-3"/>
          <w:sz w:val="24"/>
        </w:rPr>
        <w:t xml:space="preserve"> </w:t>
      </w:r>
      <w:r>
        <w:rPr>
          <w:sz w:val="24"/>
        </w:rPr>
        <w:t>творческим</w:t>
      </w:r>
      <w:r>
        <w:rPr>
          <w:spacing w:val="-1"/>
          <w:sz w:val="24"/>
        </w:rPr>
        <w:t xml:space="preserve"> </w:t>
      </w:r>
      <w:r>
        <w:rPr>
          <w:sz w:val="24"/>
        </w:rPr>
        <w:t>опытом и</w:t>
      </w:r>
      <w:r>
        <w:rPr>
          <w:spacing w:val="-2"/>
          <w:sz w:val="24"/>
        </w:rPr>
        <w:t xml:space="preserve"> </w:t>
      </w:r>
      <w:r>
        <w:rPr>
          <w:sz w:val="24"/>
        </w:rPr>
        <w:t>находками</w:t>
      </w:r>
      <w:r>
        <w:rPr>
          <w:spacing w:val="-2"/>
          <w:sz w:val="24"/>
        </w:rPr>
        <w:t xml:space="preserve"> </w:t>
      </w:r>
      <w:r>
        <w:rPr>
          <w:sz w:val="24"/>
        </w:rPr>
        <w:t>в</w:t>
      </w:r>
      <w:r>
        <w:rPr>
          <w:spacing w:val="-1"/>
          <w:sz w:val="24"/>
        </w:rPr>
        <w:t xml:space="preserve"> </w:t>
      </w:r>
      <w:r>
        <w:rPr>
          <w:sz w:val="24"/>
        </w:rPr>
        <w:t>деле</w:t>
      </w:r>
      <w:r>
        <w:rPr>
          <w:spacing w:val="-2"/>
          <w:sz w:val="24"/>
        </w:rPr>
        <w:t xml:space="preserve"> </w:t>
      </w:r>
      <w:r>
        <w:rPr>
          <w:sz w:val="24"/>
        </w:rPr>
        <w:t>воспитания детей;</w:t>
      </w:r>
    </w:p>
    <w:p w:rsidR="004B51D1" w:rsidRDefault="004B51D1" w:rsidP="0025286B">
      <w:pPr>
        <w:pStyle w:val="a5"/>
        <w:widowControl w:val="0"/>
        <w:numPr>
          <w:ilvl w:val="0"/>
          <w:numId w:val="84"/>
        </w:numPr>
        <w:tabs>
          <w:tab w:val="left" w:pos="1398"/>
        </w:tabs>
        <w:autoSpaceDE w:val="0"/>
        <w:autoSpaceDN w:val="0"/>
        <w:spacing w:after="0" w:line="240" w:lineRule="auto"/>
        <w:ind w:right="1302" w:firstLine="0"/>
        <w:contextualSpacing w:val="0"/>
        <w:jc w:val="both"/>
        <w:rPr>
          <w:sz w:val="24"/>
        </w:rPr>
      </w:pPr>
      <w:r>
        <w:rPr>
          <w:sz w:val="24"/>
        </w:rPr>
        <w:t>социальные сети и чаты, в которых обсуждаются интересующие родителей вопросы, а</w:t>
      </w:r>
      <w:r>
        <w:rPr>
          <w:spacing w:val="-57"/>
          <w:sz w:val="24"/>
        </w:rPr>
        <w:t xml:space="preserve"> </w:t>
      </w:r>
      <w:r>
        <w:rPr>
          <w:sz w:val="24"/>
        </w:rPr>
        <w:t>также</w:t>
      </w:r>
      <w:r>
        <w:rPr>
          <w:spacing w:val="-1"/>
          <w:sz w:val="24"/>
        </w:rPr>
        <w:t xml:space="preserve"> </w:t>
      </w:r>
      <w:r>
        <w:rPr>
          <w:sz w:val="24"/>
        </w:rPr>
        <w:t>осуществляются виртуальные</w:t>
      </w:r>
      <w:r>
        <w:rPr>
          <w:spacing w:val="-2"/>
          <w:sz w:val="24"/>
        </w:rPr>
        <w:t xml:space="preserve"> </w:t>
      </w:r>
      <w:r>
        <w:rPr>
          <w:sz w:val="24"/>
        </w:rPr>
        <w:t>консультации</w:t>
      </w:r>
      <w:r>
        <w:rPr>
          <w:spacing w:val="-3"/>
          <w:sz w:val="24"/>
        </w:rPr>
        <w:t xml:space="preserve"> </w:t>
      </w:r>
      <w:r>
        <w:rPr>
          <w:sz w:val="24"/>
        </w:rPr>
        <w:t>психологов и</w:t>
      </w:r>
      <w:r>
        <w:rPr>
          <w:spacing w:val="-3"/>
          <w:sz w:val="24"/>
        </w:rPr>
        <w:t xml:space="preserve"> </w:t>
      </w:r>
      <w:r>
        <w:rPr>
          <w:sz w:val="24"/>
        </w:rPr>
        <w:t>педагогов.</w:t>
      </w:r>
    </w:p>
    <w:p w:rsidR="004B51D1" w:rsidRDefault="004B51D1" w:rsidP="004B51D1">
      <w:pPr>
        <w:pStyle w:val="Heading2"/>
        <w:spacing w:before="2" w:line="273" w:lineRule="exact"/>
        <w:jc w:val="both"/>
      </w:pPr>
      <w:r>
        <w:t>На</w:t>
      </w:r>
      <w:r>
        <w:rPr>
          <w:spacing w:val="-3"/>
        </w:rPr>
        <w:t xml:space="preserve"> </w:t>
      </w:r>
      <w:r>
        <w:t>индивидуальном</w:t>
      </w:r>
      <w:r>
        <w:rPr>
          <w:spacing w:val="-3"/>
        </w:rPr>
        <w:t xml:space="preserve"> </w:t>
      </w:r>
      <w:r>
        <w:t>уровне:</w:t>
      </w:r>
    </w:p>
    <w:p w:rsidR="004B51D1" w:rsidRDefault="004B51D1" w:rsidP="0025286B">
      <w:pPr>
        <w:pStyle w:val="a5"/>
        <w:widowControl w:val="0"/>
        <w:numPr>
          <w:ilvl w:val="0"/>
          <w:numId w:val="84"/>
        </w:numPr>
        <w:tabs>
          <w:tab w:val="left" w:pos="1397"/>
          <w:tab w:val="left" w:pos="1398"/>
        </w:tabs>
        <w:autoSpaceDE w:val="0"/>
        <w:autoSpaceDN w:val="0"/>
        <w:spacing w:after="0" w:line="240" w:lineRule="auto"/>
        <w:ind w:right="1308" w:firstLine="0"/>
        <w:contextualSpacing w:val="0"/>
        <w:rPr>
          <w:sz w:val="24"/>
        </w:rPr>
      </w:pPr>
      <w:r>
        <w:rPr>
          <w:sz w:val="24"/>
        </w:rPr>
        <w:t>работа</w:t>
      </w:r>
      <w:r>
        <w:rPr>
          <w:spacing w:val="48"/>
          <w:sz w:val="24"/>
        </w:rPr>
        <w:t xml:space="preserve"> </w:t>
      </w:r>
      <w:r>
        <w:rPr>
          <w:sz w:val="24"/>
        </w:rPr>
        <w:t>специалистов</w:t>
      </w:r>
      <w:r>
        <w:rPr>
          <w:spacing w:val="51"/>
          <w:sz w:val="24"/>
        </w:rPr>
        <w:t xml:space="preserve"> </w:t>
      </w:r>
      <w:r>
        <w:rPr>
          <w:sz w:val="24"/>
        </w:rPr>
        <w:t>по</w:t>
      </w:r>
      <w:r>
        <w:rPr>
          <w:spacing w:val="49"/>
          <w:sz w:val="24"/>
        </w:rPr>
        <w:t xml:space="preserve"> </w:t>
      </w:r>
      <w:r>
        <w:rPr>
          <w:sz w:val="24"/>
        </w:rPr>
        <w:t>запросу</w:t>
      </w:r>
      <w:r>
        <w:rPr>
          <w:spacing w:val="44"/>
          <w:sz w:val="24"/>
        </w:rPr>
        <w:t xml:space="preserve"> </w:t>
      </w:r>
      <w:r>
        <w:rPr>
          <w:sz w:val="24"/>
        </w:rPr>
        <w:t>родителей</w:t>
      </w:r>
      <w:r>
        <w:rPr>
          <w:spacing w:val="50"/>
          <w:sz w:val="24"/>
        </w:rPr>
        <w:t xml:space="preserve"> </w:t>
      </w:r>
      <w:r>
        <w:rPr>
          <w:sz w:val="24"/>
        </w:rPr>
        <w:t>для</w:t>
      </w:r>
      <w:r>
        <w:rPr>
          <w:spacing w:val="49"/>
          <w:sz w:val="24"/>
        </w:rPr>
        <w:t xml:space="preserve"> </w:t>
      </w:r>
      <w:r>
        <w:rPr>
          <w:sz w:val="24"/>
        </w:rPr>
        <w:t>решения</w:t>
      </w:r>
      <w:r>
        <w:rPr>
          <w:spacing w:val="49"/>
          <w:sz w:val="24"/>
        </w:rPr>
        <w:t xml:space="preserve"> </w:t>
      </w:r>
      <w:r>
        <w:rPr>
          <w:sz w:val="24"/>
        </w:rPr>
        <w:t>острых</w:t>
      </w:r>
      <w:r>
        <w:rPr>
          <w:spacing w:val="51"/>
          <w:sz w:val="24"/>
        </w:rPr>
        <w:t xml:space="preserve"> </w:t>
      </w:r>
      <w:r>
        <w:rPr>
          <w:sz w:val="24"/>
        </w:rPr>
        <w:t>конфликтных</w:t>
      </w:r>
      <w:r>
        <w:rPr>
          <w:spacing w:val="-57"/>
          <w:sz w:val="24"/>
        </w:rPr>
        <w:t xml:space="preserve"> </w:t>
      </w:r>
      <w:r>
        <w:rPr>
          <w:sz w:val="24"/>
        </w:rPr>
        <w:t>ситуаций;</w:t>
      </w:r>
    </w:p>
    <w:p w:rsidR="004B51D1" w:rsidRDefault="004B51D1" w:rsidP="0025286B">
      <w:pPr>
        <w:pStyle w:val="a5"/>
        <w:widowControl w:val="0"/>
        <w:numPr>
          <w:ilvl w:val="0"/>
          <w:numId w:val="84"/>
        </w:numPr>
        <w:tabs>
          <w:tab w:val="left" w:pos="1397"/>
          <w:tab w:val="left" w:pos="1398"/>
          <w:tab w:val="left" w:pos="2459"/>
          <w:tab w:val="left" w:pos="3790"/>
          <w:tab w:val="left" w:pos="4174"/>
          <w:tab w:val="left" w:pos="6054"/>
          <w:tab w:val="left" w:pos="7730"/>
          <w:tab w:val="left" w:pos="9251"/>
          <w:tab w:val="left" w:pos="9634"/>
        </w:tabs>
        <w:autoSpaceDE w:val="0"/>
        <w:autoSpaceDN w:val="0"/>
        <w:spacing w:after="0" w:line="240" w:lineRule="auto"/>
        <w:ind w:right="1303" w:firstLine="0"/>
        <w:contextualSpacing w:val="0"/>
        <w:rPr>
          <w:sz w:val="24"/>
        </w:rPr>
      </w:pPr>
      <w:r>
        <w:rPr>
          <w:sz w:val="24"/>
        </w:rPr>
        <w:t>участие</w:t>
      </w:r>
      <w:r>
        <w:rPr>
          <w:sz w:val="24"/>
        </w:rPr>
        <w:tab/>
        <w:t>родителей</w:t>
      </w:r>
      <w:r>
        <w:rPr>
          <w:sz w:val="24"/>
        </w:rPr>
        <w:tab/>
        <w:t>в</w:t>
      </w:r>
      <w:r>
        <w:rPr>
          <w:sz w:val="24"/>
        </w:rPr>
        <w:tab/>
        <w:t>педагогических</w:t>
      </w:r>
      <w:r>
        <w:rPr>
          <w:sz w:val="24"/>
        </w:rPr>
        <w:tab/>
        <w:t>консилиумах,</w:t>
      </w:r>
      <w:r>
        <w:rPr>
          <w:sz w:val="24"/>
        </w:rPr>
        <w:tab/>
        <w:t>собираемых</w:t>
      </w:r>
      <w:r>
        <w:rPr>
          <w:sz w:val="24"/>
        </w:rPr>
        <w:tab/>
        <w:t>в</w:t>
      </w:r>
      <w:r>
        <w:rPr>
          <w:sz w:val="24"/>
        </w:rPr>
        <w:tab/>
      </w:r>
      <w:r>
        <w:rPr>
          <w:spacing w:val="-1"/>
          <w:sz w:val="24"/>
        </w:rPr>
        <w:t>случае</w:t>
      </w:r>
      <w:r>
        <w:rPr>
          <w:spacing w:val="-57"/>
          <w:sz w:val="24"/>
        </w:rPr>
        <w:t xml:space="preserve"> </w:t>
      </w:r>
      <w:r>
        <w:rPr>
          <w:sz w:val="24"/>
        </w:rPr>
        <w:t>возникновения</w:t>
      </w:r>
      <w:r>
        <w:rPr>
          <w:spacing w:val="-4"/>
          <w:sz w:val="24"/>
        </w:rPr>
        <w:t xml:space="preserve"> </w:t>
      </w:r>
      <w:r>
        <w:rPr>
          <w:sz w:val="24"/>
        </w:rPr>
        <w:t>острых</w:t>
      </w:r>
      <w:r>
        <w:rPr>
          <w:spacing w:val="-5"/>
          <w:sz w:val="24"/>
        </w:rPr>
        <w:t xml:space="preserve"> </w:t>
      </w:r>
      <w:r>
        <w:rPr>
          <w:sz w:val="24"/>
        </w:rPr>
        <w:t>проблем,</w:t>
      </w:r>
      <w:r>
        <w:rPr>
          <w:spacing w:val="-3"/>
          <w:sz w:val="24"/>
        </w:rPr>
        <w:t xml:space="preserve"> </w:t>
      </w:r>
      <w:r>
        <w:rPr>
          <w:sz w:val="24"/>
        </w:rPr>
        <w:t>связанных</w:t>
      </w:r>
      <w:r>
        <w:rPr>
          <w:spacing w:val="-3"/>
          <w:sz w:val="24"/>
        </w:rPr>
        <w:t xml:space="preserve"> </w:t>
      </w:r>
      <w:r>
        <w:rPr>
          <w:sz w:val="24"/>
        </w:rPr>
        <w:t>с</w:t>
      </w:r>
      <w:r>
        <w:rPr>
          <w:spacing w:val="-5"/>
          <w:sz w:val="24"/>
        </w:rPr>
        <w:t xml:space="preserve"> </w:t>
      </w:r>
      <w:r>
        <w:rPr>
          <w:sz w:val="24"/>
        </w:rPr>
        <w:t>обучением</w:t>
      </w:r>
      <w:r>
        <w:rPr>
          <w:spacing w:val="-4"/>
          <w:sz w:val="24"/>
        </w:rPr>
        <w:t xml:space="preserve"> </w:t>
      </w:r>
      <w:r>
        <w:rPr>
          <w:sz w:val="24"/>
        </w:rPr>
        <w:t>и</w:t>
      </w:r>
      <w:r>
        <w:rPr>
          <w:spacing w:val="-4"/>
          <w:sz w:val="24"/>
        </w:rPr>
        <w:t xml:space="preserve"> </w:t>
      </w:r>
      <w:r>
        <w:rPr>
          <w:sz w:val="24"/>
        </w:rPr>
        <w:t>воспитанием</w:t>
      </w:r>
      <w:r>
        <w:rPr>
          <w:spacing w:val="-5"/>
          <w:sz w:val="24"/>
        </w:rPr>
        <w:t xml:space="preserve"> </w:t>
      </w:r>
      <w:r>
        <w:rPr>
          <w:sz w:val="24"/>
        </w:rPr>
        <w:t>конкретного</w:t>
      </w:r>
      <w:r>
        <w:rPr>
          <w:spacing w:val="-3"/>
          <w:sz w:val="24"/>
        </w:rPr>
        <w:t xml:space="preserve"> </w:t>
      </w:r>
      <w:r>
        <w:rPr>
          <w:sz w:val="24"/>
        </w:rPr>
        <w:t>ребенка;</w:t>
      </w:r>
    </w:p>
    <w:p w:rsidR="004B51D1" w:rsidRDefault="004B51D1" w:rsidP="0025286B">
      <w:pPr>
        <w:pStyle w:val="a5"/>
        <w:widowControl w:val="0"/>
        <w:numPr>
          <w:ilvl w:val="0"/>
          <w:numId w:val="84"/>
        </w:numPr>
        <w:tabs>
          <w:tab w:val="left" w:pos="1397"/>
          <w:tab w:val="left" w:pos="1398"/>
          <w:tab w:val="left" w:pos="2427"/>
          <w:tab w:val="left" w:pos="2866"/>
          <w:tab w:val="left" w:pos="3940"/>
          <w:tab w:val="left" w:pos="5211"/>
          <w:tab w:val="left" w:pos="5537"/>
          <w:tab w:val="left" w:pos="6901"/>
          <w:tab w:val="left" w:pos="7243"/>
        </w:tabs>
        <w:autoSpaceDE w:val="0"/>
        <w:autoSpaceDN w:val="0"/>
        <w:spacing w:after="0" w:line="240" w:lineRule="auto"/>
        <w:ind w:right="1310" w:firstLine="0"/>
        <w:contextualSpacing w:val="0"/>
        <w:rPr>
          <w:sz w:val="24"/>
        </w:rPr>
      </w:pPr>
      <w:r>
        <w:rPr>
          <w:sz w:val="24"/>
        </w:rPr>
        <w:t>помощь</w:t>
      </w:r>
      <w:r>
        <w:rPr>
          <w:sz w:val="24"/>
        </w:rPr>
        <w:tab/>
        <w:t>со</w:t>
      </w:r>
      <w:r>
        <w:rPr>
          <w:sz w:val="24"/>
        </w:rPr>
        <w:tab/>
        <w:t>стороны</w:t>
      </w:r>
      <w:r>
        <w:rPr>
          <w:sz w:val="24"/>
        </w:rPr>
        <w:tab/>
        <w:t>родителей</w:t>
      </w:r>
      <w:r>
        <w:rPr>
          <w:sz w:val="24"/>
        </w:rPr>
        <w:tab/>
        <w:t>в</w:t>
      </w:r>
      <w:r>
        <w:rPr>
          <w:sz w:val="24"/>
        </w:rPr>
        <w:tab/>
        <w:t>подготовке</w:t>
      </w:r>
      <w:r>
        <w:rPr>
          <w:sz w:val="24"/>
        </w:rPr>
        <w:tab/>
        <w:t>и</w:t>
      </w:r>
      <w:r>
        <w:rPr>
          <w:sz w:val="24"/>
        </w:rPr>
        <w:tab/>
        <w:t>проведении</w:t>
      </w:r>
      <w:r>
        <w:rPr>
          <w:spacing w:val="6"/>
          <w:sz w:val="24"/>
        </w:rPr>
        <w:t xml:space="preserve"> </w:t>
      </w:r>
      <w:r>
        <w:rPr>
          <w:sz w:val="24"/>
        </w:rPr>
        <w:t>общешкольных</w:t>
      </w:r>
      <w:r>
        <w:rPr>
          <w:spacing w:val="5"/>
          <w:sz w:val="24"/>
        </w:rPr>
        <w:t xml:space="preserve"> </w:t>
      </w:r>
      <w:r>
        <w:rPr>
          <w:sz w:val="24"/>
        </w:rPr>
        <w:t>и</w:t>
      </w:r>
      <w:r w:rsidR="00CF4F2E">
        <w:rPr>
          <w:sz w:val="24"/>
        </w:rPr>
        <w:t xml:space="preserve"> </w:t>
      </w:r>
      <w:r>
        <w:rPr>
          <w:spacing w:val="-57"/>
          <w:sz w:val="24"/>
        </w:rPr>
        <w:t xml:space="preserve"> </w:t>
      </w:r>
      <w:r>
        <w:rPr>
          <w:sz w:val="24"/>
        </w:rPr>
        <w:t>внутриклассных мероприятий воспитательной</w:t>
      </w:r>
      <w:r>
        <w:rPr>
          <w:spacing w:val="-3"/>
          <w:sz w:val="24"/>
        </w:rPr>
        <w:t xml:space="preserve"> </w:t>
      </w:r>
      <w:r>
        <w:rPr>
          <w:sz w:val="24"/>
        </w:rPr>
        <w:t>направленности;</w:t>
      </w:r>
    </w:p>
    <w:p w:rsidR="004B51D1" w:rsidRDefault="004B51D1" w:rsidP="0025286B">
      <w:pPr>
        <w:pStyle w:val="a5"/>
        <w:widowControl w:val="0"/>
        <w:numPr>
          <w:ilvl w:val="0"/>
          <w:numId w:val="84"/>
        </w:numPr>
        <w:tabs>
          <w:tab w:val="left" w:pos="1397"/>
          <w:tab w:val="left" w:pos="1398"/>
        </w:tabs>
        <w:autoSpaceDE w:val="0"/>
        <w:autoSpaceDN w:val="0"/>
        <w:spacing w:after="0" w:line="240" w:lineRule="auto"/>
        <w:ind w:right="1308" w:firstLine="0"/>
        <w:contextualSpacing w:val="0"/>
        <w:rPr>
          <w:sz w:val="24"/>
        </w:rPr>
      </w:pPr>
      <w:r>
        <w:rPr>
          <w:sz w:val="24"/>
        </w:rPr>
        <w:t>индивидуальное</w:t>
      </w:r>
      <w:r>
        <w:rPr>
          <w:spacing w:val="21"/>
          <w:sz w:val="24"/>
        </w:rPr>
        <w:t xml:space="preserve"> </w:t>
      </w:r>
      <w:r>
        <w:rPr>
          <w:sz w:val="24"/>
        </w:rPr>
        <w:t>консультирование</w:t>
      </w:r>
      <w:r>
        <w:rPr>
          <w:spacing w:val="19"/>
          <w:sz w:val="24"/>
        </w:rPr>
        <w:t xml:space="preserve"> </w:t>
      </w:r>
      <w:r>
        <w:rPr>
          <w:sz w:val="24"/>
        </w:rPr>
        <w:t>c</w:t>
      </w:r>
      <w:r>
        <w:rPr>
          <w:spacing w:val="19"/>
          <w:sz w:val="24"/>
        </w:rPr>
        <w:t xml:space="preserve"> </w:t>
      </w:r>
      <w:r>
        <w:rPr>
          <w:sz w:val="24"/>
        </w:rPr>
        <w:t>целью</w:t>
      </w:r>
      <w:r>
        <w:rPr>
          <w:spacing w:val="18"/>
          <w:sz w:val="24"/>
        </w:rPr>
        <w:t xml:space="preserve"> </w:t>
      </w:r>
      <w:r>
        <w:rPr>
          <w:sz w:val="24"/>
        </w:rPr>
        <w:t>координации</w:t>
      </w:r>
      <w:r>
        <w:rPr>
          <w:spacing w:val="21"/>
          <w:sz w:val="24"/>
        </w:rPr>
        <w:t xml:space="preserve"> </w:t>
      </w:r>
      <w:r>
        <w:rPr>
          <w:sz w:val="24"/>
        </w:rPr>
        <w:t>воспитательных</w:t>
      </w:r>
      <w:r>
        <w:rPr>
          <w:spacing w:val="23"/>
          <w:sz w:val="24"/>
        </w:rPr>
        <w:t xml:space="preserve"> </w:t>
      </w:r>
      <w:r>
        <w:rPr>
          <w:sz w:val="24"/>
        </w:rPr>
        <w:t>усилий</w:t>
      </w:r>
      <w:r>
        <w:rPr>
          <w:spacing w:val="-57"/>
          <w:sz w:val="24"/>
        </w:rPr>
        <w:t xml:space="preserve"> </w:t>
      </w:r>
      <w:r>
        <w:rPr>
          <w:sz w:val="24"/>
        </w:rPr>
        <w:t>педагогов</w:t>
      </w:r>
      <w:r>
        <w:rPr>
          <w:spacing w:val="-2"/>
          <w:sz w:val="24"/>
        </w:rPr>
        <w:t xml:space="preserve"> </w:t>
      </w:r>
      <w:r>
        <w:rPr>
          <w:sz w:val="24"/>
        </w:rPr>
        <w:t>и родителей</w:t>
      </w:r>
      <w:r>
        <w:rPr>
          <w:spacing w:val="-1"/>
          <w:sz w:val="24"/>
        </w:rPr>
        <w:t xml:space="preserve"> </w:t>
      </w:r>
      <w:r>
        <w:rPr>
          <w:sz w:val="24"/>
        </w:rPr>
        <w:t>– по плану</w:t>
      </w:r>
      <w:r>
        <w:rPr>
          <w:spacing w:val="-8"/>
          <w:sz w:val="24"/>
        </w:rPr>
        <w:t xml:space="preserve"> </w:t>
      </w:r>
      <w:r>
        <w:rPr>
          <w:sz w:val="24"/>
        </w:rPr>
        <w:t>педагога</w:t>
      </w:r>
      <w:r>
        <w:rPr>
          <w:spacing w:val="-1"/>
          <w:sz w:val="24"/>
        </w:rPr>
        <w:t xml:space="preserve"> </w:t>
      </w:r>
      <w:r>
        <w:rPr>
          <w:sz w:val="24"/>
        </w:rPr>
        <w:t>или запросу</w:t>
      </w:r>
      <w:r>
        <w:rPr>
          <w:spacing w:val="-9"/>
          <w:sz w:val="24"/>
        </w:rPr>
        <w:t xml:space="preserve"> </w:t>
      </w:r>
      <w:r>
        <w:rPr>
          <w:sz w:val="24"/>
        </w:rPr>
        <w:t>родителей.</w:t>
      </w:r>
    </w:p>
    <w:p w:rsidR="004B51D1" w:rsidRDefault="004B51D1" w:rsidP="004B51D1">
      <w:pPr>
        <w:pStyle w:val="af3"/>
        <w:jc w:val="left"/>
      </w:pPr>
    </w:p>
    <w:p w:rsidR="004B51D1" w:rsidRDefault="004B51D1" w:rsidP="0025286B">
      <w:pPr>
        <w:pStyle w:val="Heading1"/>
        <w:numPr>
          <w:ilvl w:val="2"/>
          <w:numId w:val="85"/>
        </w:numPr>
        <w:tabs>
          <w:tab w:val="left" w:pos="2383"/>
        </w:tabs>
        <w:ind w:left="2382" w:hanging="542"/>
        <w:jc w:val="left"/>
      </w:pPr>
      <w:r>
        <w:t>Основные</w:t>
      </w:r>
      <w:r>
        <w:rPr>
          <w:spacing w:val="-5"/>
        </w:rPr>
        <w:t xml:space="preserve"> </w:t>
      </w:r>
      <w:r>
        <w:t>направления</w:t>
      </w:r>
      <w:r>
        <w:rPr>
          <w:spacing w:val="-3"/>
        </w:rPr>
        <w:t xml:space="preserve"> </w:t>
      </w:r>
      <w:r>
        <w:t>самоанализа</w:t>
      </w:r>
      <w:r>
        <w:rPr>
          <w:spacing w:val="-2"/>
        </w:rPr>
        <w:t xml:space="preserve"> </w:t>
      </w:r>
      <w:r>
        <w:t>воспитательной</w:t>
      </w:r>
      <w:r>
        <w:rPr>
          <w:spacing w:val="-5"/>
        </w:rPr>
        <w:t xml:space="preserve"> </w:t>
      </w:r>
      <w:r>
        <w:t>работы.</w:t>
      </w:r>
    </w:p>
    <w:p w:rsidR="004B51D1" w:rsidRDefault="004B51D1" w:rsidP="004B51D1">
      <w:pPr>
        <w:pStyle w:val="af3"/>
        <w:spacing w:before="7"/>
        <w:jc w:val="left"/>
        <w:rPr>
          <w:b/>
          <w:sz w:val="23"/>
        </w:rPr>
      </w:pPr>
    </w:p>
    <w:p w:rsidR="004B51D1" w:rsidRDefault="004B51D1" w:rsidP="004B51D1">
      <w:pPr>
        <w:pStyle w:val="af3"/>
        <w:ind w:right="1307" w:firstLine="120"/>
        <w:jc w:val="both"/>
      </w:pPr>
      <w:r>
        <w:t>Самоанализ организуемой в школе воспитательной работы осуществляется по выбранным</w:t>
      </w:r>
      <w:r>
        <w:rPr>
          <w:spacing w:val="1"/>
        </w:rPr>
        <w:t xml:space="preserve"> </w:t>
      </w:r>
      <w:r>
        <w:t>самой школой направлениям и проводится с целью выявления основных проблем школьного</w:t>
      </w:r>
      <w:r>
        <w:rPr>
          <w:spacing w:val="-57"/>
        </w:rPr>
        <w:t xml:space="preserve"> </w:t>
      </w:r>
      <w:r>
        <w:t>воспитания</w:t>
      </w:r>
      <w:r>
        <w:rPr>
          <w:spacing w:val="-4"/>
        </w:rPr>
        <w:t xml:space="preserve"> </w:t>
      </w:r>
      <w:r>
        <w:t>и последующего</w:t>
      </w:r>
      <w:r>
        <w:rPr>
          <w:spacing w:val="-1"/>
        </w:rPr>
        <w:t xml:space="preserve"> </w:t>
      </w:r>
      <w:r>
        <w:t>их</w:t>
      </w:r>
      <w:r>
        <w:rPr>
          <w:spacing w:val="2"/>
        </w:rPr>
        <w:t xml:space="preserve"> </w:t>
      </w:r>
      <w:r>
        <w:t>решения.</w:t>
      </w:r>
    </w:p>
    <w:p w:rsidR="004B51D1" w:rsidRDefault="004B51D1" w:rsidP="004B51D1">
      <w:pPr>
        <w:pStyle w:val="af3"/>
        <w:ind w:right="1306" w:firstLine="180"/>
      </w:pPr>
      <w:r>
        <w:t>Самоанализ</w:t>
      </w:r>
      <w:r>
        <w:rPr>
          <w:spacing w:val="1"/>
        </w:rPr>
        <w:t xml:space="preserve"> </w:t>
      </w:r>
      <w:r>
        <w:t>осуществляется</w:t>
      </w:r>
      <w:r>
        <w:rPr>
          <w:spacing w:val="1"/>
        </w:rPr>
        <w:t xml:space="preserve"> </w:t>
      </w:r>
      <w:r>
        <w:t>ежегодно</w:t>
      </w:r>
      <w:r>
        <w:rPr>
          <w:spacing w:val="1"/>
        </w:rPr>
        <w:t xml:space="preserve"> </w:t>
      </w:r>
      <w:r>
        <w:t>силами</w:t>
      </w:r>
      <w:r>
        <w:rPr>
          <w:spacing w:val="1"/>
        </w:rPr>
        <w:t xml:space="preserve"> </w:t>
      </w:r>
      <w:r>
        <w:t>самой</w:t>
      </w:r>
      <w:r>
        <w:rPr>
          <w:spacing w:val="1"/>
        </w:rPr>
        <w:t xml:space="preserve"> </w:t>
      </w:r>
      <w:r>
        <w:t>образовательной</w:t>
      </w:r>
      <w:r>
        <w:rPr>
          <w:spacing w:val="1"/>
        </w:rPr>
        <w:t xml:space="preserve"> </w:t>
      </w:r>
      <w:r>
        <w:t>организации</w:t>
      </w:r>
      <w:r>
        <w:rPr>
          <w:spacing w:val="1"/>
        </w:rPr>
        <w:t xml:space="preserve"> </w:t>
      </w:r>
      <w:r>
        <w:t>с</w:t>
      </w:r>
      <w:r>
        <w:rPr>
          <w:spacing w:val="1"/>
        </w:rPr>
        <w:t xml:space="preserve"> </w:t>
      </w:r>
      <w:r>
        <w:t>привлечением</w:t>
      </w:r>
      <w:r>
        <w:rPr>
          <w:spacing w:val="1"/>
        </w:rPr>
        <w:t xml:space="preserve"> </w:t>
      </w:r>
      <w:r>
        <w:t>(при</w:t>
      </w:r>
      <w:r>
        <w:rPr>
          <w:spacing w:val="1"/>
        </w:rPr>
        <w:t xml:space="preserve"> </w:t>
      </w:r>
      <w:r>
        <w:t>необходимости</w:t>
      </w:r>
      <w:r>
        <w:rPr>
          <w:spacing w:val="1"/>
        </w:rPr>
        <w:t xml:space="preserve"> </w:t>
      </w:r>
      <w:r>
        <w:t>и</w:t>
      </w:r>
      <w:r>
        <w:rPr>
          <w:spacing w:val="1"/>
        </w:rPr>
        <w:t xml:space="preserve"> </w:t>
      </w:r>
      <w:r>
        <w:t>по</w:t>
      </w:r>
      <w:r>
        <w:rPr>
          <w:spacing w:val="1"/>
        </w:rPr>
        <w:t xml:space="preserve"> </w:t>
      </w:r>
      <w:r>
        <w:t>самостоятельному</w:t>
      </w:r>
      <w:r>
        <w:rPr>
          <w:spacing w:val="1"/>
        </w:rPr>
        <w:t xml:space="preserve"> </w:t>
      </w:r>
      <w:r>
        <w:t>решению</w:t>
      </w:r>
      <w:r>
        <w:rPr>
          <w:spacing w:val="1"/>
        </w:rPr>
        <w:t xml:space="preserve"> </w:t>
      </w:r>
      <w:r>
        <w:t>администрации</w:t>
      </w:r>
      <w:r>
        <w:rPr>
          <w:spacing w:val="1"/>
        </w:rPr>
        <w:t xml:space="preserve"> </w:t>
      </w:r>
      <w:r>
        <w:t>образовательной</w:t>
      </w:r>
      <w:r>
        <w:rPr>
          <w:spacing w:val="-1"/>
        </w:rPr>
        <w:t xml:space="preserve"> </w:t>
      </w:r>
      <w:r>
        <w:t>организации) внешних</w:t>
      </w:r>
      <w:r>
        <w:rPr>
          <w:spacing w:val="2"/>
        </w:rPr>
        <w:t xml:space="preserve"> </w:t>
      </w:r>
      <w:r>
        <w:t>экспертов.</w:t>
      </w:r>
    </w:p>
    <w:p w:rsidR="004B51D1" w:rsidRDefault="004B51D1" w:rsidP="004B51D1">
      <w:pPr>
        <w:pStyle w:val="af3"/>
        <w:ind w:right="1304" w:firstLine="60"/>
      </w:pPr>
      <w:r>
        <w:t>Основными принципами, на основе которых осуществляется самоанализ воспитательной</w:t>
      </w:r>
      <w:r>
        <w:rPr>
          <w:spacing w:val="1"/>
        </w:rPr>
        <w:t xml:space="preserve"> </w:t>
      </w:r>
      <w:r>
        <w:t>работы</w:t>
      </w:r>
      <w:r>
        <w:rPr>
          <w:spacing w:val="-1"/>
        </w:rPr>
        <w:t xml:space="preserve"> </w:t>
      </w:r>
      <w:r>
        <w:t>в</w:t>
      </w:r>
      <w:r>
        <w:rPr>
          <w:spacing w:val="-1"/>
        </w:rPr>
        <w:t xml:space="preserve"> </w:t>
      </w:r>
      <w:r>
        <w:t>школе, являются:</w:t>
      </w:r>
    </w:p>
    <w:p w:rsidR="004B51D1" w:rsidRDefault="004B51D1" w:rsidP="0025286B">
      <w:pPr>
        <w:pStyle w:val="a5"/>
        <w:widowControl w:val="0"/>
        <w:numPr>
          <w:ilvl w:val="0"/>
          <w:numId w:val="84"/>
        </w:numPr>
        <w:tabs>
          <w:tab w:val="left" w:pos="1115"/>
        </w:tabs>
        <w:autoSpaceDE w:val="0"/>
        <w:autoSpaceDN w:val="0"/>
        <w:spacing w:after="0" w:line="240" w:lineRule="auto"/>
        <w:ind w:right="1308" w:firstLine="0"/>
        <w:contextualSpacing w:val="0"/>
        <w:jc w:val="both"/>
        <w:rPr>
          <w:sz w:val="24"/>
        </w:rPr>
      </w:pPr>
      <w:r>
        <w:rPr>
          <w:sz w:val="24"/>
        </w:rPr>
        <w:lastRenderedPageBreak/>
        <w:t>принцип гуманистической направленности осуществляемого анализа, ориентирующий</w:t>
      </w:r>
      <w:r>
        <w:rPr>
          <w:spacing w:val="1"/>
          <w:sz w:val="24"/>
        </w:rPr>
        <w:t xml:space="preserve"> </w:t>
      </w:r>
      <w:r>
        <w:rPr>
          <w:sz w:val="24"/>
        </w:rPr>
        <w:t xml:space="preserve">экспертов на уважительное </w:t>
      </w:r>
      <w:proofErr w:type="gramStart"/>
      <w:r>
        <w:rPr>
          <w:sz w:val="24"/>
        </w:rPr>
        <w:t>отношение</w:t>
      </w:r>
      <w:proofErr w:type="gramEnd"/>
      <w:r>
        <w:rPr>
          <w:sz w:val="24"/>
        </w:rPr>
        <w:t xml:space="preserve"> как к школьникам, так и к педагогам, реализующим</w:t>
      </w:r>
      <w:r>
        <w:rPr>
          <w:spacing w:val="1"/>
          <w:sz w:val="24"/>
        </w:rPr>
        <w:t xml:space="preserve"> </w:t>
      </w:r>
      <w:r>
        <w:rPr>
          <w:sz w:val="24"/>
        </w:rPr>
        <w:t>воспитательный</w:t>
      </w:r>
      <w:r>
        <w:rPr>
          <w:spacing w:val="-3"/>
          <w:sz w:val="24"/>
        </w:rPr>
        <w:t xml:space="preserve"> </w:t>
      </w:r>
      <w:r>
        <w:rPr>
          <w:sz w:val="24"/>
        </w:rPr>
        <w:t>процесс;</w:t>
      </w:r>
    </w:p>
    <w:p w:rsidR="004B51D1" w:rsidRDefault="004B51D1" w:rsidP="0025286B">
      <w:pPr>
        <w:pStyle w:val="a5"/>
        <w:widowControl w:val="0"/>
        <w:numPr>
          <w:ilvl w:val="0"/>
          <w:numId w:val="84"/>
        </w:numPr>
        <w:tabs>
          <w:tab w:val="left" w:pos="1115"/>
        </w:tabs>
        <w:autoSpaceDE w:val="0"/>
        <w:autoSpaceDN w:val="0"/>
        <w:spacing w:after="0" w:line="240" w:lineRule="auto"/>
        <w:ind w:right="1300" w:firstLine="0"/>
        <w:contextualSpacing w:val="0"/>
        <w:jc w:val="both"/>
        <w:rPr>
          <w:sz w:val="24"/>
        </w:rPr>
      </w:pPr>
      <w:r>
        <w:rPr>
          <w:sz w:val="24"/>
        </w:rPr>
        <w:t>принцип</w:t>
      </w:r>
      <w:r>
        <w:rPr>
          <w:spacing w:val="1"/>
          <w:sz w:val="24"/>
        </w:rPr>
        <w:t xml:space="preserve"> </w:t>
      </w:r>
      <w:r>
        <w:rPr>
          <w:sz w:val="24"/>
        </w:rPr>
        <w:t>приоритета</w:t>
      </w:r>
      <w:r>
        <w:rPr>
          <w:spacing w:val="1"/>
          <w:sz w:val="24"/>
        </w:rPr>
        <w:t xml:space="preserve"> </w:t>
      </w:r>
      <w:r>
        <w:rPr>
          <w:sz w:val="24"/>
        </w:rPr>
        <w:t>анализа</w:t>
      </w:r>
      <w:r>
        <w:rPr>
          <w:spacing w:val="1"/>
          <w:sz w:val="24"/>
        </w:rPr>
        <w:t xml:space="preserve"> </w:t>
      </w:r>
      <w:r>
        <w:rPr>
          <w:sz w:val="24"/>
        </w:rPr>
        <w:t>сущностных</w:t>
      </w:r>
      <w:r>
        <w:rPr>
          <w:spacing w:val="1"/>
          <w:sz w:val="24"/>
        </w:rPr>
        <w:t xml:space="preserve"> </w:t>
      </w:r>
      <w:r>
        <w:rPr>
          <w:sz w:val="24"/>
        </w:rPr>
        <w:t>сторон</w:t>
      </w:r>
      <w:r>
        <w:rPr>
          <w:spacing w:val="61"/>
          <w:sz w:val="24"/>
        </w:rPr>
        <w:t xml:space="preserve"> </w:t>
      </w:r>
      <w:r>
        <w:rPr>
          <w:sz w:val="24"/>
        </w:rPr>
        <w:t>воспитания,</w:t>
      </w:r>
      <w:r>
        <w:rPr>
          <w:spacing w:val="61"/>
          <w:sz w:val="24"/>
        </w:rPr>
        <w:t xml:space="preserve"> </w:t>
      </w:r>
      <w:r>
        <w:rPr>
          <w:sz w:val="24"/>
        </w:rPr>
        <w:t>ориентирующий</w:t>
      </w:r>
      <w:r>
        <w:rPr>
          <w:spacing w:val="1"/>
          <w:sz w:val="24"/>
        </w:rPr>
        <w:t xml:space="preserve"> </w:t>
      </w:r>
      <w:r>
        <w:rPr>
          <w:sz w:val="24"/>
        </w:rPr>
        <w:t>экспертов</w:t>
      </w:r>
      <w:r>
        <w:rPr>
          <w:spacing w:val="1"/>
          <w:sz w:val="24"/>
        </w:rPr>
        <w:t xml:space="preserve"> </w:t>
      </w:r>
      <w:r>
        <w:rPr>
          <w:sz w:val="24"/>
        </w:rPr>
        <w:t>на</w:t>
      </w:r>
      <w:r>
        <w:rPr>
          <w:spacing w:val="1"/>
          <w:sz w:val="24"/>
        </w:rPr>
        <w:t xml:space="preserve"> </w:t>
      </w:r>
      <w:r>
        <w:rPr>
          <w:sz w:val="24"/>
        </w:rPr>
        <w:t>изучение</w:t>
      </w:r>
      <w:r>
        <w:rPr>
          <w:spacing w:val="1"/>
          <w:sz w:val="24"/>
        </w:rPr>
        <w:t xml:space="preserve"> </w:t>
      </w:r>
      <w:r>
        <w:rPr>
          <w:sz w:val="24"/>
        </w:rPr>
        <w:t>не</w:t>
      </w:r>
      <w:r>
        <w:rPr>
          <w:spacing w:val="1"/>
          <w:sz w:val="24"/>
        </w:rPr>
        <w:t xml:space="preserve"> </w:t>
      </w:r>
      <w:r>
        <w:rPr>
          <w:sz w:val="24"/>
        </w:rPr>
        <w:t>количественных</w:t>
      </w:r>
      <w:r>
        <w:rPr>
          <w:spacing w:val="1"/>
          <w:sz w:val="24"/>
        </w:rPr>
        <w:t xml:space="preserve"> </w:t>
      </w:r>
      <w:r>
        <w:rPr>
          <w:sz w:val="24"/>
        </w:rPr>
        <w:t>его</w:t>
      </w:r>
      <w:r>
        <w:rPr>
          <w:spacing w:val="1"/>
          <w:sz w:val="24"/>
        </w:rPr>
        <w:t xml:space="preserve"> </w:t>
      </w:r>
      <w:r>
        <w:rPr>
          <w:sz w:val="24"/>
        </w:rPr>
        <w:t>показателей,</w:t>
      </w:r>
      <w:r>
        <w:rPr>
          <w:spacing w:val="1"/>
          <w:sz w:val="24"/>
        </w:rPr>
        <w:t xml:space="preserve"> </w:t>
      </w:r>
      <w:r>
        <w:rPr>
          <w:sz w:val="24"/>
        </w:rPr>
        <w:t>а</w:t>
      </w:r>
      <w:r>
        <w:rPr>
          <w:spacing w:val="1"/>
          <w:sz w:val="24"/>
        </w:rPr>
        <w:t xml:space="preserve"> </w:t>
      </w:r>
      <w:r>
        <w:rPr>
          <w:sz w:val="24"/>
        </w:rPr>
        <w:t>качественных</w:t>
      </w:r>
      <w:r>
        <w:rPr>
          <w:spacing w:val="1"/>
          <w:sz w:val="24"/>
        </w:rPr>
        <w:t xml:space="preserve"> </w:t>
      </w:r>
      <w:r>
        <w:rPr>
          <w:sz w:val="24"/>
        </w:rPr>
        <w:t>–</w:t>
      </w:r>
      <w:r>
        <w:rPr>
          <w:spacing w:val="1"/>
          <w:sz w:val="24"/>
        </w:rPr>
        <w:t xml:space="preserve"> </w:t>
      </w:r>
      <w:r>
        <w:rPr>
          <w:sz w:val="24"/>
        </w:rPr>
        <w:t>таких</w:t>
      </w:r>
      <w:r>
        <w:rPr>
          <w:spacing w:val="1"/>
          <w:sz w:val="24"/>
        </w:rPr>
        <w:t xml:space="preserve"> </w:t>
      </w:r>
      <w:r>
        <w:rPr>
          <w:sz w:val="24"/>
        </w:rPr>
        <w:t>как</w:t>
      </w:r>
      <w:r>
        <w:rPr>
          <w:spacing w:val="-57"/>
          <w:sz w:val="24"/>
        </w:rPr>
        <w:t xml:space="preserve"> </w:t>
      </w:r>
      <w:r>
        <w:rPr>
          <w:sz w:val="24"/>
        </w:rPr>
        <w:t>содержание</w:t>
      </w:r>
      <w:r>
        <w:rPr>
          <w:spacing w:val="1"/>
          <w:sz w:val="24"/>
        </w:rPr>
        <w:t xml:space="preserve"> </w:t>
      </w:r>
      <w:r>
        <w:rPr>
          <w:sz w:val="24"/>
        </w:rPr>
        <w:t>и</w:t>
      </w:r>
      <w:r>
        <w:rPr>
          <w:spacing w:val="1"/>
          <w:sz w:val="24"/>
        </w:rPr>
        <w:t xml:space="preserve"> </w:t>
      </w:r>
      <w:r>
        <w:rPr>
          <w:sz w:val="24"/>
        </w:rPr>
        <w:t>разнообразие</w:t>
      </w:r>
      <w:r>
        <w:rPr>
          <w:spacing w:val="1"/>
          <w:sz w:val="24"/>
        </w:rPr>
        <w:t xml:space="preserve"> </w:t>
      </w:r>
      <w:r>
        <w:rPr>
          <w:sz w:val="24"/>
        </w:rPr>
        <w:t>деятельности,</w:t>
      </w:r>
      <w:r>
        <w:rPr>
          <w:spacing w:val="1"/>
          <w:sz w:val="24"/>
        </w:rPr>
        <w:t xml:space="preserve"> </w:t>
      </w:r>
      <w:r>
        <w:rPr>
          <w:sz w:val="24"/>
        </w:rPr>
        <w:t>характер</w:t>
      </w:r>
      <w:r>
        <w:rPr>
          <w:spacing w:val="1"/>
          <w:sz w:val="24"/>
        </w:rPr>
        <w:t xml:space="preserve"> </w:t>
      </w:r>
      <w:r>
        <w:rPr>
          <w:sz w:val="24"/>
        </w:rPr>
        <w:t>общения</w:t>
      </w:r>
      <w:r>
        <w:rPr>
          <w:spacing w:val="1"/>
          <w:sz w:val="24"/>
        </w:rPr>
        <w:t xml:space="preserve"> </w:t>
      </w:r>
      <w:r>
        <w:rPr>
          <w:sz w:val="24"/>
        </w:rPr>
        <w:t>и</w:t>
      </w:r>
      <w:r>
        <w:rPr>
          <w:spacing w:val="1"/>
          <w:sz w:val="24"/>
        </w:rPr>
        <w:t xml:space="preserve"> </w:t>
      </w:r>
      <w:r>
        <w:rPr>
          <w:sz w:val="24"/>
        </w:rPr>
        <w:t>отношений</w:t>
      </w:r>
      <w:r>
        <w:rPr>
          <w:spacing w:val="1"/>
          <w:sz w:val="24"/>
        </w:rPr>
        <w:t xml:space="preserve"> </w:t>
      </w:r>
      <w:r>
        <w:rPr>
          <w:sz w:val="24"/>
        </w:rPr>
        <w:t>между</w:t>
      </w:r>
      <w:r>
        <w:rPr>
          <w:spacing w:val="1"/>
          <w:sz w:val="24"/>
        </w:rPr>
        <w:t xml:space="preserve"> </w:t>
      </w:r>
      <w:r>
        <w:rPr>
          <w:sz w:val="24"/>
        </w:rPr>
        <w:t>школьниками</w:t>
      </w:r>
      <w:r>
        <w:rPr>
          <w:spacing w:val="-3"/>
          <w:sz w:val="24"/>
        </w:rPr>
        <w:t xml:space="preserve"> </w:t>
      </w:r>
      <w:r>
        <w:rPr>
          <w:sz w:val="24"/>
        </w:rPr>
        <w:t>и педагогами;</w:t>
      </w:r>
    </w:p>
    <w:p w:rsidR="004B51D1" w:rsidRDefault="004B51D1" w:rsidP="0025286B">
      <w:pPr>
        <w:pStyle w:val="a5"/>
        <w:widowControl w:val="0"/>
        <w:numPr>
          <w:ilvl w:val="0"/>
          <w:numId w:val="84"/>
        </w:numPr>
        <w:tabs>
          <w:tab w:val="left" w:pos="1115"/>
        </w:tabs>
        <w:autoSpaceDE w:val="0"/>
        <w:autoSpaceDN w:val="0"/>
        <w:spacing w:after="0" w:line="240" w:lineRule="auto"/>
        <w:ind w:right="1305" w:firstLine="0"/>
        <w:contextualSpacing w:val="0"/>
        <w:jc w:val="both"/>
        <w:rPr>
          <w:sz w:val="24"/>
        </w:rPr>
      </w:pPr>
      <w:r>
        <w:rPr>
          <w:sz w:val="24"/>
        </w:rPr>
        <w:t>принцип развивающего характера осуществляемого анализа, ориентирующий экспертов</w:t>
      </w:r>
      <w:r>
        <w:rPr>
          <w:spacing w:val="1"/>
          <w:sz w:val="24"/>
        </w:rPr>
        <w:t xml:space="preserve"> </w:t>
      </w:r>
      <w:r>
        <w:rPr>
          <w:sz w:val="24"/>
        </w:rPr>
        <w:t>на</w:t>
      </w:r>
      <w:r>
        <w:rPr>
          <w:spacing w:val="1"/>
          <w:sz w:val="24"/>
        </w:rPr>
        <w:t xml:space="preserve"> </w:t>
      </w:r>
      <w:r>
        <w:rPr>
          <w:sz w:val="24"/>
        </w:rPr>
        <w:t>использование</w:t>
      </w:r>
      <w:r>
        <w:rPr>
          <w:spacing w:val="1"/>
          <w:sz w:val="24"/>
        </w:rPr>
        <w:t xml:space="preserve"> </w:t>
      </w:r>
      <w:r>
        <w:rPr>
          <w:sz w:val="24"/>
        </w:rPr>
        <w:t>его</w:t>
      </w:r>
      <w:r>
        <w:rPr>
          <w:spacing w:val="1"/>
          <w:sz w:val="24"/>
        </w:rPr>
        <w:t xml:space="preserve"> </w:t>
      </w:r>
      <w:r>
        <w:rPr>
          <w:sz w:val="24"/>
        </w:rPr>
        <w:t>результатов</w:t>
      </w:r>
      <w:r>
        <w:rPr>
          <w:spacing w:val="1"/>
          <w:sz w:val="24"/>
        </w:rPr>
        <w:t xml:space="preserve"> </w:t>
      </w:r>
      <w:r>
        <w:rPr>
          <w:sz w:val="24"/>
        </w:rPr>
        <w:t>для</w:t>
      </w:r>
      <w:r>
        <w:rPr>
          <w:spacing w:val="1"/>
          <w:sz w:val="24"/>
        </w:rPr>
        <w:t xml:space="preserve"> </w:t>
      </w:r>
      <w:r>
        <w:rPr>
          <w:sz w:val="24"/>
        </w:rPr>
        <w:t>совершенствования</w:t>
      </w:r>
      <w:r>
        <w:rPr>
          <w:spacing w:val="1"/>
          <w:sz w:val="24"/>
        </w:rPr>
        <w:t xml:space="preserve"> </w:t>
      </w:r>
      <w:r>
        <w:rPr>
          <w:sz w:val="24"/>
        </w:rPr>
        <w:t>воспитательной</w:t>
      </w:r>
      <w:r>
        <w:rPr>
          <w:spacing w:val="1"/>
          <w:sz w:val="24"/>
        </w:rPr>
        <w:t xml:space="preserve"> </w:t>
      </w:r>
      <w:r>
        <w:rPr>
          <w:sz w:val="24"/>
        </w:rPr>
        <w:t>деятельности</w:t>
      </w:r>
      <w:r>
        <w:rPr>
          <w:spacing w:val="1"/>
          <w:sz w:val="24"/>
        </w:rPr>
        <w:t xml:space="preserve"> </w:t>
      </w:r>
      <w:r>
        <w:rPr>
          <w:sz w:val="24"/>
        </w:rPr>
        <w:t>педагогов: грамотной постановки ими цели и задач воспитания, умелого планирования своей</w:t>
      </w:r>
      <w:r>
        <w:rPr>
          <w:spacing w:val="-57"/>
          <w:sz w:val="24"/>
        </w:rPr>
        <w:t xml:space="preserve"> </w:t>
      </w:r>
      <w:r>
        <w:rPr>
          <w:sz w:val="24"/>
        </w:rPr>
        <w:t>воспитательной работы, адекватного подбора видов, форм и содержания их совместной с</w:t>
      </w:r>
      <w:r>
        <w:rPr>
          <w:spacing w:val="1"/>
          <w:sz w:val="24"/>
        </w:rPr>
        <w:t xml:space="preserve"> </w:t>
      </w:r>
      <w:r>
        <w:rPr>
          <w:sz w:val="24"/>
        </w:rPr>
        <w:t>детьми</w:t>
      </w:r>
      <w:r>
        <w:rPr>
          <w:spacing w:val="-1"/>
          <w:sz w:val="24"/>
        </w:rPr>
        <w:t xml:space="preserve"> </w:t>
      </w:r>
      <w:r>
        <w:rPr>
          <w:sz w:val="24"/>
        </w:rPr>
        <w:t>деятельности;</w:t>
      </w:r>
    </w:p>
    <w:p w:rsidR="004B51D1" w:rsidRDefault="004B51D1" w:rsidP="0025286B">
      <w:pPr>
        <w:pStyle w:val="a5"/>
        <w:widowControl w:val="0"/>
        <w:numPr>
          <w:ilvl w:val="0"/>
          <w:numId w:val="84"/>
        </w:numPr>
        <w:tabs>
          <w:tab w:val="left" w:pos="1115"/>
        </w:tabs>
        <w:autoSpaceDE w:val="0"/>
        <w:autoSpaceDN w:val="0"/>
        <w:spacing w:after="0" w:line="240" w:lineRule="auto"/>
        <w:ind w:right="1298" w:firstLine="0"/>
        <w:contextualSpacing w:val="0"/>
        <w:jc w:val="both"/>
        <w:rPr>
          <w:sz w:val="24"/>
        </w:rPr>
      </w:pPr>
      <w:r>
        <w:rPr>
          <w:sz w:val="24"/>
        </w:rPr>
        <w:t>принцип разделенной ответственности за результаты личностного развития школьников,</w:t>
      </w:r>
      <w:r>
        <w:rPr>
          <w:spacing w:val="-57"/>
          <w:sz w:val="24"/>
        </w:rPr>
        <w:t xml:space="preserve"> </w:t>
      </w:r>
      <w:proofErr w:type="gramStart"/>
      <w:r>
        <w:rPr>
          <w:sz w:val="24"/>
        </w:rPr>
        <w:t>ориентирующий</w:t>
      </w:r>
      <w:proofErr w:type="gramEnd"/>
      <w:r>
        <w:rPr>
          <w:spacing w:val="29"/>
          <w:sz w:val="24"/>
        </w:rPr>
        <w:t xml:space="preserve"> </w:t>
      </w:r>
      <w:r>
        <w:rPr>
          <w:sz w:val="24"/>
        </w:rPr>
        <w:t>экспертов</w:t>
      </w:r>
      <w:r>
        <w:rPr>
          <w:spacing w:val="29"/>
          <w:sz w:val="24"/>
        </w:rPr>
        <w:t xml:space="preserve"> </w:t>
      </w:r>
      <w:r>
        <w:rPr>
          <w:sz w:val="24"/>
        </w:rPr>
        <w:t>на</w:t>
      </w:r>
      <w:r>
        <w:rPr>
          <w:spacing w:val="28"/>
          <w:sz w:val="24"/>
        </w:rPr>
        <w:t xml:space="preserve"> </w:t>
      </w:r>
      <w:r>
        <w:rPr>
          <w:sz w:val="24"/>
        </w:rPr>
        <w:t>понимание</w:t>
      </w:r>
      <w:r>
        <w:rPr>
          <w:spacing w:val="28"/>
          <w:sz w:val="24"/>
        </w:rPr>
        <w:t xml:space="preserve"> </w:t>
      </w:r>
      <w:r>
        <w:rPr>
          <w:sz w:val="24"/>
        </w:rPr>
        <w:t>того,</w:t>
      </w:r>
      <w:r>
        <w:rPr>
          <w:spacing w:val="28"/>
          <w:sz w:val="24"/>
        </w:rPr>
        <w:t xml:space="preserve"> </w:t>
      </w:r>
      <w:r>
        <w:rPr>
          <w:sz w:val="24"/>
        </w:rPr>
        <w:t>что</w:t>
      </w:r>
      <w:r>
        <w:rPr>
          <w:spacing w:val="29"/>
          <w:sz w:val="24"/>
        </w:rPr>
        <w:t xml:space="preserve"> </w:t>
      </w:r>
      <w:r>
        <w:rPr>
          <w:sz w:val="24"/>
        </w:rPr>
        <w:t>личностное</w:t>
      </w:r>
      <w:r>
        <w:rPr>
          <w:spacing w:val="28"/>
          <w:sz w:val="24"/>
        </w:rPr>
        <w:t xml:space="preserve"> </w:t>
      </w:r>
      <w:r>
        <w:rPr>
          <w:sz w:val="24"/>
        </w:rPr>
        <w:t>развитие</w:t>
      </w:r>
      <w:r>
        <w:rPr>
          <w:spacing w:val="28"/>
          <w:sz w:val="24"/>
        </w:rPr>
        <w:t xml:space="preserve"> </w:t>
      </w:r>
      <w:r>
        <w:rPr>
          <w:sz w:val="24"/>
        </w:rPr>
        <w:t>школьников</w:t>
      </w:r>
      <w:r>
        <w:rPr>
          <w:spacing w:val="37"/>
          <w:sz w:val="24"/>
        </w:rPr>
        <w:t xml:space="preserve"> </w:t>
      </w:r>
      <w:r>
        <w:rPr>
          <w:sz w:val="24"/>
        </w:rPr>
        <w:t>–</w:t>
      </w:r>
      <w:r>
        <w:rPr>
          <w:spacing w:val="29"/>
          <w:sz w:val="24"/>
        </w:rPr>
        <w:t xml:space="preserve"> </w:t>
      </w:r>
      <w:r>
        <w:rPr>
          <w:sz w:val="24"/>
        </w:rPr>
        <w:t>это</w:t>
      </w:r>
    </w:p>
    <w:p w:rsidR="004B51D1" w:rsidRDefault="004B51D1" w:rsidP="004B51D1">
      <w:pPr>
        <w:pStyle w:val="af3"/>
        <w:spacing w:before="67"/>
        <w:ind w:right="1312"/>
      </w:pPr>
      <w:r>
        <w:t>результат</w:t>
      </w:r>
      <w:r>
        <w:rPr>
          <w:spacing w:val="1"/>
        </w:rPr>
        <w:t xml:space="preserve"> </w:t>
      </w:r>
      <w:r>
        <w:t>как</w:t>
      </w:r>
      <w:r>
        <w:rPr>
          <w:spacing w:val="1"/>
        </w:rPr>
        <w:t xml:space="preserve"> </w:t>
      </w:r>
      <w:r>
        <w:t>социального</w:t>
      </w:r>
      <w:r>
        <w:rPr>
          <w:spacing w:val="1"/>
        </w:rPr>
        <w:t xml:space="preserve"> </w:t>
      </w:r>
      <w:r>
        <w:t>воспитания</w:t>
      </w:r>
      <w:r>
        <w:rPr>
          <w:spacing w:val="1"/>
        </w:rPr>
        <w:t xml:space="preserve"> </w:t>
      </w:r>
      <w:r>
        <w:t>(в</w:t>
      </w:r>
      <w:r>
        <w:rPr>
          <w:spacing w:val="1"/>
        </w:rPr>
        <w:t xml:space="preserve"> </w:t>
      </w:r>
      <w:r>
        <w:t>котором</w:t>
      </w:r>
      <w:r>
        <w:rPr>
          <w:spacing w:val="1"/>
        </w:rPr>
        <w:t xml:space="preserve"> </w:t>
      </w:r>
      <w:r>
        <w:t>школа</w:t>
      </w:r>
      <w:r>
        <w:rPr>
          <w:spacing w:val="1"/>
        </w:rPr>
        <w:t xml:space="preserve"> </w:t>
      </w:r>
      <w:r>
        <w:t>участвует</w:t>
      </w:r>
      <w:r>
        <w:rPr>
          <w:spacing w:val="1"/>
        </w:rPr>
        <w:t xml:space="preserve"> </w:t>
      </w:r>
      <w:r>
        <w:t>наряду</w:t>
      </w:r>
      <w:r>
        <w:rPr>
          <w:spacing w:val="1"/>
        </w:rPr>
        <w:t xml:space="preserve"> </w:t>
      </w:r>
      <w:r>
        <w:t>с</w:t>
      </w:r>
      <w:r>
        <w:rPr>
          <w:spacing w:val="1"/>
        </w:rPr>
        <w:t xml:space="preserve"> </w:t>
      </w:r>
      <w:r>
        <w:t>другими</w:t>
      </w:r>
      <w:r>
        <w:rPr>
          <w:spacing w:val="1"/>
        </w:rPr>
        <w:t xml:space="preserve"> </w:t>
      </w:r>
      <w:r>
        <w:t>социальными</w:t>
      </w:r>
      <w:r>
        <w:rPr>
          <w:spacing w:val="-3"/>
        </w:rPr>
        <w:t xml:space="preserve"> </w:t>
      </w:r>
      <w:r>
        <w:t>институтами),</w:t>
      </w:r>
      <w:r>
        <w:rPr>
          <w:spacing w:val="-1"/>
        </w:rPr>
        <w:t xml:space="preserve"> </w:t>
      </w:r>
      <w:r>
        <w:t>так</w:t>
      </w:r>
      <w:r>
        <w:rPr>
          <w:spacing w:val="-1"/>
        </w:rPr>
        <w:t xml:space="preserve"> </w:t>
      </w:r>
      <w:r>
        <w:t>и</w:t>
      </w:r>
      <w:r>
        <w:rPr>
          <w:spacing w:val="-1"/>
        </w:rPr>
        <w:t xml:space="preserve"> </w:t>
      </w:r>
      <w:r>
        <w:t>стихийной</w:t>
      </w:r>
      <w:r>
        <w:rPr>
          <w:spacing w:val="-1"/>
        </w:rPr>
        <w:t xml:space="preserve"> </w:t>
      </w:r>
      <w:r>
        <w:t>социализации</w:t>
      </w:r>
      <w:r>
        <w:rPr>
          <w:spacing w:val="-1"/>
        </w:rPr>
        <w:t xml:space="preserve"> </w:t>
      </w:r>
      <w:r>
        <w:t>и</w:t>
      </w:r>
      <w:r>
        <w:rPr>
          <w:spacing w:val="-1"/>
        </w:rPr>
        <w:t xml:space="preserve"> </w:t>
      </w:r>
      <w:r>
        <w:t>саморазвития</w:t>
      </w:r>
      <w:r>
        <w:rPr>
          <w:spacing w:val="-1"/>
        </w:rPr>
        <w:t xml:space="preserve"> </w:t>
      </w:r>
      <w:r>
        <w:t>детей.</w:t>
      </w:r>
    </w:p>
    <w:p w:rsidR="004B51D1" w:rsidRDefault="004B51D1" w:rsidP="004B51D1">
      <w:pPr>
        <w:pStyle w:val="af3"/>
        <w:ind w:right="1310" w:firstLine="120"/>
      </w:pPr>
      <w:r>
        <w:t>Основными</w:t>
      </w:r>
      <w:r>
        <w:rPr>
          <w:spacing w:val="1"/>
        </w:rPr>
        <w:t xml:space="preserve"> </w:t>
      </w:r>
      <w:r>
        <w:t>направлениями</w:t>
      </w:r>
      <w:r>
        <w:rPr>
          <w:spacing w:val="1"/>
        </w:rPr>
        <w:t xml:space="preserve"> </w:t>
      </w:r>
      <w:r>
        <w:t>анализа</w:t>
      </w:r>
      <w:r>
        <w:rPr>
          <w:spacing w:val="1"/>
        </w:rPr>
        <w:t xml:space="preserve"> </w:t>
      </w:r>
      <w:r>
        <w:t>организуемого</w:t>
      </w:r>
      <w:r>
        <w:rPr>
          <w:spacing w:val="1"/>
        </w:rPr>
        <w:t xml:space="preserve"> </w:t>
      </w:r>
      <w:r>
        <w:t>в</w:t>
      </w:r>
      <w:r>
        <w:rPr>
          <w:spacing w:val="1"/>
        </w:rPr>
        <w:t xml:space="preserve"> </w:t>
      </w:r>
      <w:r>
        <w:t>школе</w:t>
      </w:r>
      <w:r>
        <w:rPr>
          <w:spacing w:val="1"/>
        </w:rPr>
        <w:t xml:space="preserve"> </w:t>
      </w:r>
      <w:r>
        <w:t>воспитательного</w:t>
      </w:r>
      <w:r>
        <w:rPr>
          <w:spacing w:val="1"/>
        </w:rPr>
        <w:t xml:space="preserve"> </w:t>
      </w:r>
      <w:r>
        <w:t>процесса</w:t>
      </w:r>
      <w:r>
        <w:rPr>
          <w:spacing w:val="1"/>
        </w:rPr>
        <w:t xml:space="preserve"> </w:t>
      </w:r>
      <w:proofErr w:type="gramStart"/>
      <w:r>
        <w:t>следующие</w:t>
      </w:r>
      <w:proofErr w:type="gramEnd"/>
      <w:r>
        <w:t>:</w:t>
      </w:r>
    </w:p>
    <w:p w:rsidR="004B51D1" w:rsidRDefault="004B51D1" w:rsidP="004B51D1">
      <w:pPr>
        <w:pStyle w:val="af3"/>
        <w:spacing w:before="5"/>
        <w:jc w:val="left"/>
      </w:pPr>
    </w:p>
    <w:p w:rsidR="004B51D1" w:rsidRDefault="004B51D1" w:rsidP="0025286B">
      <w:pPr>
        <w:pStyle w:val="Heading2"/>
        <w:numPr>
          <w:ilvl w:val="0"/>
          <w:numId w:val="79"/>
        </w:numPr>
        <w:tabs>
          <w:tab w:val="left" w:pos="918"/>
        </w:tabs>
        <w:ind w:hanging="241"/>
        <w:jc w:val="both"/>
      </w:pPr>
      <w:r>
        <w:t>Результаты</w:t>
      </w:r>
      <w:r>
        <w:rPr>
          <w:spacing w:val="-5"/>
        </w:rPr>
        <w:t xml:space="preserve"> </w:t>
      </w:r>
      <w:r>
        <w:t>воспитания,</w:t>
      </w:r>
      <w:r>
        <w:rPr>
          <w:spacing w:val="-3"/>
        </w:rPr>
        <w:t xml:space="preserve"> </w:t>
      </w:r>
      <w:r>
        <w:t>социализации</w:t>
      </w:r>
      <w:r>
        <w:rPr>
          <w:spacing w:val="-3"/>
        </w:rPr>
        <w:t xml:space="preserve"> </w:t>
      </w:r>
      <w:r>
        <w:t>и</w:t>
      </w:r>
      <w:r>
        <w:rPr>
          <w:spacing w:val="-5"/>
        </w:rPr>
        <w:t xml:space="preserve"> </w:t>
      </w:r>
      <w:r>
        <w:t>саморазвития</w:t>
      </w:r>
      <w:r>
        <w:rPr>
          <w:spacing w:val="-3"/>
        </w:rPr>
        <w:t xml:space="preserve"> </w:t>
      </w:r>
      <w:r>
        <w:t>школьников.</w:t>
      </w:r>
    </w:p>
    <w:p w:rsidR="004B51D1" w:rsidRDefault="004B51D1" w:rsidP="004B51D1">
      <w:pPr>
        <w:pStyle w:val="af3"/>
        <w:ind w:right="1306" w:firstLine="120"/>
      </w:pPr>
      <w:r>
        <w:t>Критерием,</w:t>
      </w:r>
      <w:r>
        <w:rPr>
          <w:spacing w:val="1"/>
        </w:rPr>
        <w:t xml:space="preserve"> </w:t>
      </w:r>
      <w:r>
        <w:t>на</w:t>
      </w:r>
      <w:r>
        <w:rPr>
          <w:spacing w:val="1"/>
        </w:rPr>
        <w:t xml:space="preserve"> </w:t>
      </w:r>
      <w:r>
        <w:t>основе</w:t>
      </w:r>
      <w:r>
        <w:rPr>
          <w:spacing w:val="1"/>
        </w:rPr>
        <w:t xml:space="preserve"> </w:t>
      </w:r>
      <w:r>
        <w:t>которого</w:t>
      </w:r>
      <w:r>
        <w:rPr>
          <w:spacing w:val="1"/>
        </w:rPr>
        <w:t xml:space="preserve"> </w:t>
      </w:r>
      <w:r>
        <w:t>осуществляется</w:t>
      </w:r>
      <w:r>
        <w:rPr>
          <w:spacing w:val="1"/>
        </w:rPr>
        <w:t xml:space="preserve"> </w:t>
      </w:r>
      <w:r>
        <w:t>данный</w:t>
      </w:r>
      <w:r>
        <w:rPr>
          <w:spacing w:val="1"/>
        </w:rPr>
        <w:t xml:space="preserve"> </w:t>
      </w:r>
      <w:r>
        <w:t>анализ,</w:t>
      </w:r>
      <w:r>
        <w:rPr>
          <w:spacing w:val="1"/>
        </w:rPr>
        <w:t xml:space="preserve"> </w:t>
      </w:r>
      <w:r>
        <w:t>является</w:t>
      </w:r>
      <w:r>
        <w:rPr>
          <w:spacing w:val="1"/>
        </w:rPr>
        <w:t xml:space="preserve"> </w:t>
      </w:r>
      <w:r>
        <w:t>динамика</w:t>
      </w:r>
      <w:r>
        <w:rPr>
          <w:spacing w:val="1"/>
        </w:rPr>
        <w:t xml:space="preserve"> </w:t>
      </w:r>
      <w:r>
        <w:t>личностного</w:t>
      </w:r>
      <w:r>
        <w:rPr>
          <w:spacing w:val="-1"/>
        </w:rPr>
        <w:t xml:space="preserve"> </w:t>
      </w:r>
      <w:r>
        <w:t>развития</w:t>
      </w:r>
      <w:r>
        <w:rPr>
          <w:spacing w:val="-3"/>
        </w:rPr>
        <w:t xml:space="preserve"> </w:t>
      </w:r>
      <w:r>
        <w:t>школьников каждого класса.</w:t>
      </w:r>
    </w:p>
    <w:p w:rsidR="004B51D1" w:rsidRDefault="004B51D1" w:rsidP="004B51D1">
      <w:pPr>
        <w:pStyle w:val="af3"/>
        <w:ind w:right="1303" w:firstLine="60"/>
      </w:pPr>
      <w:r>
        <w:t>Осуществляется анализ классными руководителями совместно с заместителем директора по</w:t>
      </w:r>
      <w:r>
        <w:rPr>
          <w:spacing w:val="1"/>
        </w:rPr>
        <w:t xml:space="preserve"> </w:t>
      </w:r>
      <w:r>
        <w:t>воспитательной</w:t>
      </w:r>
      <w:r>
        <w:rPr>
          <w:spacing w:val="1"/>
        </w:rPr>
        <w:t xml:space="preserve"> </w:t>
      </w:r>
      <w:r>
        <w:t>работе</w:t>
      </w:r>
      <w:r>
        <w:rPr>
          <w:spacing w:val="1"/>
        </w:rPr>
        <w:t xml:space="preserve"> </w:t>
      </w:r>
      <w:r>
        <w:t>с</w:t>
      </w:r>
      <w:r>
        <w:rPr>
          <w:spacing w:val="1"/>
        </w:rPr>
        <w:t xml:space="preserve"> </w:t>
      </w:r>
      <w:r>
        <w:t>последующим</w:t>
      </w:r>
      <w:r>
        <w:rPr>
          <w:spacing w:val="1"/>
        </w:rPr>
        <w:t xml:space="preserve"> </w:t>
      </w:r>
      <w:r>
        <w:t>обсуждением</w:t>
      </w:r>
      <w:r>
        <w:rPr>
          <w:spacing w:val="1"/>
        </w:rPr>
        <w:t xml:space="preserve"> </w:t>
      </w:r>
      <w:r>
        <w:t>его</w:t>
      </w:r>
      <w:r>
        <w:rPr>
          <w:spacing w:val="1"/>
        </w:rPr>
        <w:t xml:space="preserve"> </w:t>
      </w:r>
      <w:r>
        <w:t>результатов</w:t>
      </w:r>
      <w:r>
        <w:rPr>
          <w:spacing w:val="1"/>
        </w:rPr>
        <w:t xml:space="preserve"> </w:t>
      </w:r>
      <w:r>
        <w:t>на</w:t>
      </w:r>
      <w:r>
        <w:rPr>
          <w:spacing w:val="1"/>
        </w:rPr>
        <w:t xml:space="preserve"> </w:t>
      </w:r>
      <w:r>
        <w:t>заседании</w:t>
      </w:r>
      <w:r>
        <w:rPr>
          <w:spacing w:val="1"/>
        </w:rPr>
        <w:t xml:space="preserve"> </w:t>
      </w:r>
      <w:r>
        <w:t>методического</w:t>
      </w:r>
      <w:r>
        <w:rPr>
          <w:spacing w:val="-3"/>
        </w:rPr>
        <w:t xml:space="preserve"> </w:t>
      </w:r>
      <w:r>
        <w:t>объединения</w:t>
      </w:r>
      <w:r>
        <w:rPr>
          <w:spacing w:val="-2"/>
        </w:rPr>
        <w:t xml:space="preserve"> </w:t>
      </w:r>
      <w:r>
        <w:t>классных</w:t>
      </w:r>
      <w:r>
        <w:rPr>
          <w:spacing w:val="-1"/>
        </w:rPr>
        <w:t xml:space="preserve"> </w:t>
      </w:r>
      <w:r>
        <w:t>руководителей</w:t>
      </w:r>
      <w:r>
        <w:rPr>
          <w:spacing w:val="-2"/>
        </w:rPr>
        <w:t xml:space="preserve"> </w:t>
      </w:r>
      <w:r>
        <w:t>или</w:t>
      </w:r>
      <w:r>
        <w:rPr>
          <w:spacing w:val="-2"/>
        </w:rPr>
        <w:t xml:space="preserve"> </w:t>
      </w:r>
      <w:r>
        <w:t>педагогическом</w:t>
      </w:r>
      <w:r>
        <w:rPr>
          <w:spacing w:val="-3"/>
        </w:rPr>
        <w:t xml:space="preserve"> </w:t>
      </w:r>
      <w:r>
        <w:t>совете</w:t>
      </w:r>
      <w:r>
        <w:rPr>
          <w:spacing w:val="-2"/>
        </w:rPr>
        <w:t xml:space="preserve"> </w:t>
      </w:r>
      <w:r>
        <w:t>школы.</w:t>
      </w:r>
    </w:p>
    <w:p w:rsidR="004B51D1" w:rsidRDefault="004B51D1" w:rsidP="004B51D1">
      <w:pPr>
        <w:pStyle w:val="af3"/>
        <w:ind w:right="1298" w:firstLine="60"/>
      </w:pPr>
      <w:r>
        <w:t>Способом получения информации о результатах воспитания, социализации и саморазвития</w:t>
      </w:r>
      <w:r>
        <w:rPr>
          <w:spacing w:val="1"/>
        </w:rPr>
        <w:t xml:space="preserve"> </w:t>
      </w:r>
      <w:r>
        <w:t>школьников</w:t>
      </w:r>
      <w:r>
        <w:rPr>
          <w:spacing w:val="-1"/>
        </w:rPr>
        <w:t xml:space="preserve"> </w:t>
      </w:r>
      <w:r>
        <w:t>является педагогическое</w:t>
      </w:r>
      <w:r>
        <w:rPr>
          <w:spacing w:val="-1"/>
        </w:rPr>
        <w:t xml:space="preserve"> </w:t>
      </w:r>
      <w:r>
        <w:t>наблюдение.</w:t>
      </w:r>
    </w:p>
    <w:p w:rsidR="004B51D1" w:rsidRDefault="004B51D1" w:rsidP="004B51D1">
      <w:pPr>
        <w:pStyle w:val="af3"/>
        <w:ind w:right="1304" w:firstLine="60"/>
      </w:pPr>
      <w:r>
        <w:t>Внимание</w:t>
      </w:r>
      <w:r>
        <w:rPr>
          <w:spacing w:val="1"/>
        </w:rPr>
        <w:t xml:space="preserve"> </w:t>
      </w:r>
      <w:r>
        <w:t>педагогов</w:t>
      </w:r>
      <w:r>
        <w:rPr>
          <w:spacing w:val="1"/>
        </w:rPr>
        <w:t xml:space="preserve"> </w:t>
      </w:r>
      <w:r>
        <w:t>сосредотачивается</w:t>
      </w:r>
      <w:r>
        <w:rPr>
          <w:spacing w:val="1"/>
        </w:rPr>
        <w:t xml:space="preserve"> </w:t>
      </w:r>
      <w:r>
        <w:t>на</w:t>
      </w:r>
      <w:r>
        <w:rPr>
          <w:spacing w:val="1"/>
        </w:rPr>
        <w:t xml:space="preserve"> </w:t>
      </w:r>
      <w:r>
        <w:t>следующих</w:t>
      </w:r>
      <w:r>
        <w:rPr>
          <w:spacing w:val="1"/>
        </w:rPr>
        <w:t xml:space="preserve"> </w:t>
      </w:r>
      <w:r>
        <w:t>вопросах:</w:t>
      </w:r>
      <w:r>
        <w:rPr>
          <w:spacing w:val="1"/>
        </w:rPr>
        <w:t xml:space="preserve"> </w:t>
      </w:r>
      <w:r>
        <w:t>какие</w:t>
      </w:r>
      <w:r>
        <w:rPr>
          <w:spacing w:val="1"/>
        </w:rPr>
        <w:t xml:space="preserve"> </w:t>
      </w:r>
      <w:r>
        <w:t>прежде</w:t>
      </w:r>
      <w:r>
        <w:rPr>
          <w:spacing w:val="1"/>
        </w:rPr>
        <w:t xml:space="preserve"> </w:t>
      </w:r>
      <w:r>
        <w:t>существовавшие проблемы личностного развития школьников удалось решить за минувший</w:t>
      </w:r>
      <w:r>
        <w:rPr>
          <w:spacing w:val="1"/>
        </w:rPr>
        <w:t xml:space="preserve"> </w:t>
      </w:r>
      <w:r>
        <w:t>учебный</w:t>
      </w:r>
      <w:r>
        <w:rPr>
          <w:spacing w:val="1"/>
        </w:rPr>
        <w:t xml:space="preserve"> </w:t>
      </w:r>
      <w:r>
        <w:t>год;</w:t>
      </w:r>
      <w:r>
        <w:rPr>
          <w:spacing w:val="1"/>
        </w:rPr>
        <w:t xml:space="preserve"> </w:t>
      </w:r>
      <w:r>
        <w:t>какие</w:t>
      </w:r>
      <w:r>
        <w:rPr>
          <w:spacing w:val="1"/>
        </w:rPr>
        <w:t xml:space="preserve"> </w:t>
      </w:r>
      <w:r>
        <w:t>проблемы</w:t>
      </w:r>
      <w:r>
        <w:rPr>
          <w:spacing w:val="1"/>
        </w:rPr>
        <w:t xml:space="preserve"> </w:t>
      </w:r>
      <w:r>
        <w:t>решить</w:t>
      </w:r>
      <w:r>
        <w:rPr>
          <w:spacing w:val="1"/>
        </w:rPr>
        <w:t xml:space="preserve"> </w:t>
      </w:r>
      <w:r>
        <w:t>не</w:t>
      </w:r>
      <w:r>
        <w:rPr>
          <w:spacing w:val="1"/>
        </w:rPr>
        <w:t xml:space="preserve"> </w:t>
      </w:r>
      <w:r>
        <w:t>удалось</w:t>
      </w:r>
      <w:r>
        <w:rPr>
          <w:spacing w:val="1"/>
        </w:rPr>
        <w:t xml:space="preserve"> </w:t>
      </w:r>
      <w:r>
        <w:t>и</w:t>
      </w:r>
      <w:r>
        <w:rPr>
          <w:spacing w:val="1"/>
        </w:rPr>
        <w:t xml:space="preserve"> </w:t>
      </w:r>
      <w:r>
        <w:t>почему;</w:t>
      </w:r>
      <w:r>
        <w:rPr>
          <w:spacing w:val="1"/>
        </w:rPr>
        <w:t xml:space="preserve"> </w:t>
      </w:r>
      <w:r>
        <w:t>какие</w:t>
      </w:r>
      <w:r>
        <w:rPr>
          <w:spacing w:val="1"/>
        </w:rPr>
        <w:t xml:space="preserve"> </w:t>
      </w:r>
      <w:r>
        <w:t>новые</w:t>
      </w:r>
      <w:r>
        <w:rPr>
          <w:spacing w:val="1"/>
        </w:rPr>
        <w:t xml:space="preserve"> </w:t>
      </w:r>
      <w:r>
        <w:t>проблемы</w:t>
      </w:r>
      <w:r>
        <w:rPr>
          <w:spacing w:val="1"/>
        </w:rPr>
        <w:t xml:space="preserve"> </w:t>
      </w:r>
      <w:r>
        <w:t>появились,</w:t>
      </w:r>
      <w:r>
        <w:rPr>
          <w:spacing w:val="-4"/>
        </w:rPr>
        <w:t xml:space="preserve"> </w:t>
      </w:r>
      <w:proofErr w:type="gramStart"/>
      <w:r>
        <w:t>над</w:t>
      </w:r>
      <w:proofErr w:type="gramEnd"/>
      <w:r>
        <w:t xml:space="preserve"> чем</w:t>
      </w:r>
      <w:r>
        <w:rPr>
          <w:spacing w:val="-2"/>
        </w:rPr>
        <w:t xml:space="preserve"> </w:t>
      </w:r>
      <w:r>
        <w:t>далее</w:t>
      </w:r>
      <w:r>
        <w:rPr>
          <w:spacing w:val="-1"/>
        </w:rPr>
        <w:t xml:space="preserve"> </w:t>
      </w:r>
      <w:r>
        <w:t>предстоит</w:t>
      </w:r>
      <w:r>
        <w:rPr>
          <w:spacing w:val="-1"/>
        </w:rPr>
        <w:t xml:space="preserve"> </w:t>
      </w:r>
      <w:r>
        <w:t>работать</w:t>
      </w:r>
      <w:r>
        <w:rPr>
          <w:spacing w:val="1"/>
        </w:rPr>
        <w:t xml:space="preserve"> </w:t>
      </w:r>
      <w:r>
        <w:t>педагогическому</w:t>
      </w:r>
      <w:r>
        <w:rPr>
          <w:spacing w:val="-5"/>
        </w:rPr>
        <w:t xml:space="preserve"> </w:t>
      </w:r>
      <w:r>
        <w:t>коллективу.</w:t>
      </w:r>
    </w:p>
    <w:p w:rsidR="004B51D1" w:rsidRDefault="004B51D1" w:rsidP="004B51D1">
      <w:pPr>
        <w:pStyle w:val="af3"/>
        <w:spacing w:before="3"/>
        <w:jc w:val="left"/>
      </w:pPr>
    </w:p>
    <w:p w:rsidR="004B51D1" w:rsidRDefault="004B51D1" w:rsidP="0025286B">
      <w:pPr>
        <w:pStyle w:val="Heading2"/>
        <w:numPr>
          <w:ilvl w:val="0"/>
          <w:numId w:val="79"/>
        </w:numPr>
        <w:tabs>
          <w:tab w:val="left" w:pos="918"/>
        </w:tabs>
        <w:spacing w:line="240" w:lineRule="auto"/>
        <w:ind w:hanging="241"/>
        <w:jc w:val="both"/>
      </w:pPr>
      <w:r>
        <w:t>Состояние</w:t>
      </w:r>
      <w:r>
        <w:rPr>
          <w:spacing w:val="-5"/>
        </w:rPr>
        <w:t xml:space="preserve"> </w:t>
      </w:r>
      <w:r>
        <w:t>организуемой</w:t>
      </w:r>
      <w:r>
        <w:rPr>
          <w:spacing w:val="-3"/>
        </w:rPr>
        <w:t xml:space="preserve"> </w:t>
      </w:r>
      <w:r>
        <w:t>в</w:t>
      </w:r>
      <w:r>
        <w:rPr>
          <w:spacing w:val="-3"/>
        </w:rPr>
        <w:t xml:space="preserve"> </w:t>
      </w:r>
      <w:r>
        <w:t>школе</w:t>
      </w:r>
      <w:r>
        <w:rPr>
          <w:spacing w:val="-4"/>
        </w:rPr>
        <w:t xml:space="preserve"> </w:t>
      </w:r>
      <w:r>
        <w:t>совместной</w:t>
      </w:r>
      <w:r>
        <w:rPr>
          <w:spacing w:val="-4"/>
        </w:rPr>
        <w:t xml:space="preserve"> </w:t>
      </w:r>
      <w:r>
        <w:t>деятельности</w:t>
      </w:r>
      <w:r>
        <w:rPr>
          <w:spacing w:val="-2"/>
        </w:rPr>
        <w:t xml:space="preserve"> </w:t>
      </w:r>
      <w:r>
        <w:t>детей</w:t>
      </w:r>
      <w:r>
        <w:rPr>
          <w:spacing w:val="-5"/>
        </w:rPr>
        <w:t xml:space="preserve"> </w:t>
      </w:r>
      <w:r>
        <w:t>и</w:t>
      </w:r>
      <w:r>
        <w:rPr>
          <w:spacing w:val="-3"/>
        </w:rPr>
        <w:t xml:space="preserve"> </w:t>
      </w:r>
      <w:r>
        <w:t>взрослых.</w:t>
      </w:r>
    </w:p>
    <w:p w:rsidR="004B51D1" w:rsidRDefault="004B51D1" w:rsidP="004B51D1">
      <w:pPr>
        <w:pStyle w:val="af3"/>
        <w:spacing w:before="7"/>
        <w:jc w:val="left"/>
        <w:rPr>
          <w:b/>
          <w:i/>
          <w:sz w:val="23"/>
        </w:rPr>
      </w:pPr>
    </w:p>
    <w:p w:rsidR="004B51D1" w:rsidRDefault="004B51D1" w:rsidP="004B51D1">
      <w:pPr>
        <w:pStyle w:val="af3"/>
        <w:ind w:right="1302" w:firstLine="180"/>
      </w:pPr>
      <w:r>
        <w:t>Критерием, на основе которого осуществляется данный анализ, является наличие в школе</w:t>
      </w:r>
      <w:r>
        <w:rPr>
          <w:spacing w:val="1"/>
        </w:rPr>
        <w:t xml:space="preserve"> </w:t>
      </w:r>
      <w:r>
        <w:t>интересной,</w:t>
      </w:r>
      <w:r>
        <w:rPr>
          <w:spacing w:val="1"/>
        </w:rPr>
        <w:t xml:space="preserve"> </w:t>
      </w:r>
      <w:r>
        <w:t>событийно-насыщенной</w:t>
      </w:r>
      <w:r>
        <w:rPr>
          <w:spacing w:val="1"/>
        </w:rPr>
        <w:t xml:space="preserve"> </w:t>
      </w:r>
      <w:r>
        <w:t>и</w:t>
      </w:r>
      <w:r>
        <w:rPr>
          <w:spacing w:val="1"/>
        </w:rPr>
        <w:t xml:space="preserve"> </w:t>
      </w:r>
      <w:r>
        <w:t>личностно-развивающей</w:t>
      </w:r>
      <w:r>
        <w:rPr>
          <w:spacing w:val="1"/>
        </w:rPr>
        <w:t xml:space="preserve"> </w:t>
      </w:r>
      <w:r>
        <w:t>совместной</w:t>
      </w:r>
      <w:r>
        <w:rPr>
          <w:spacing w:val="1"/>
        </w:rPr>
        <w:t xml:space="preserve"> </w:t>
      </w:r>
      <w:r>
        <w:t>деятельности</w:t>
      </w:r>
      <w:r>
        <w:rPr>
          <w:spacing w:val="1"/>
        </w:rPr>
        <w:t xml:space="preserve"> </w:t>
      </w:r>
      <w:r>
        <w:t>детей</w:t>
      </w:r>
      <w:r>
        <w:rPr>
          <w:spacing w:val="-1"/>
        </w:rPr>
        <w:t xml:space="preserve"> </w:t>
      </w:r>
      <w:r>
        <w:t>и взрослых.</w:t>
      </w:r>
    </w:p>
    <w:p w:rsidR="004B51D1" w:rsidRDefault="004B51D1" w:rsidP="004B51D1">
      <w:pPr>
        <w:pStyle w:val="af3"/>
        <w:ind w:right="1301" w:firstLine="60"/>
      </w:pPr>
      <w:r>
        <w:t>Осуществляется</w:t>
      </w:r>
      <w:r>
        <w:rPr>
          <w:spacing w:val="1"/>
        </w:rPr>
        <w:t xml:space="preserve"> </w:t>
      </w:r>
      <w:r>
        <w:t>анализ</w:t>
      </w:r>
      <w:r>
        <w:rPr>
          <w:spacing w:val="1"/>
        </w:rPr>
        <w:t xml:space="preserve"> </w:t>
      </w:r>
      <w:r>
        <w:t>заместителем</w:t>
      </w:r>
      <w:r>
        <w:rPr>
          <w:spacing w:val="1"/>
        </w:rPr>
        <w:t xml:space="preserve"> </w:t>
      </w:r>
      <w:r>
        <w:t>директора</w:t>
      </w:r>
      <w:r>
        <w:rPr>
          <w:spacing w:val="1"/>
        </w:rPr>
        <w:t xml:space="preserve"> </w:t>
      </w:r>
      <w:r>
        <w:t>по</w:t>
      </w:r>
      <w:r>
        <w:rPr>
          <w:spacing w:val="1"/>
        </w:rPr>
        <w:t xml:space="preserve"> </w:t>
      </w:r>
      <w:r>
        <w:t>воспитательной</w:t>
      </w:r>
      <w:r>
        <w:rPr>
          <w:spacing w:val="1"/>
        </w:rPr>
        <w:t xml:space="preserve"> </w:t>
      </w:r>
      <w:r>
        <w:t>работе,</w:t>
      </w:r>
      <w:r>
        <w:rPr>
          <w:spacing w:val="1"/>
        </w:rPr>
        <w:t xml:space="preserve"> </w:t>
      </w:r>
      <w:r>
        <w:t>классными</w:t>
      </w:r>
      <w:r>
        <w:rPr>
          <w:spacing w:val="1"/>
        </w:rPr>
        <w:t xml:space="preserve"> </w:t>
      </w:r>
      <w:r>
        <w:t>руководителями, активом школьного ученического самоуправления и родителями, хорошо</w:t>
      </w:r>
      <w:r>
        <w:rPr>
          <w:spacing w:val="1"/>
        </w:rPr>
        <w:t xml:space="preserve"> </w:t>
      </w:r>
      <w:r>
        <w:t>знакомыми</w:t>
      </w:r>
      <w:r>
        <w:rPr>
          <w:spacing w:val="-1"/>
        </w:rPr>
        <w:t xml:space="preserve"> </w:t>
      </w:r>
      <w:r>
        <w:t>с</w:t>
      </w:r>
      <w:r>
        <w:rPr>
          <w:spacing w:val="-1"/>
        </w:rPr>
        <w:t xml:space="preserve"> </w:t>
      </w:r>
      <w:r>
        <w:t>деятельностью школы.</w:t>
      </w:r>
    </w:p>
    <w:p w:rsidR="004B51D1" w:rsidRDefault="004B51D1" w:rsidP="004B51D1">
      <w:pPr>
        <w:pStyle w:val="af3"/>
        <w:spacing w:before="1"/>
        <w:ind w:right="1300" w:firstLine="60"/>
      </w:pPr>
      <w:r>
        <w:t>Способами</w:t>
      </w:r>
      <w:r>
        <w:rPr>
          <w:spacing w:val="1"/>
        </w:rPr>
        <w:t xml:space="preserve"> </w:t>
      </w:r>
      <w:r>
        <w:t>получения</w:t>
      </w:r>
      <w:r>
        <w:rPr>
          <w:spacing w:val="1"/>
        </w:rPr>
        <w:t xml:space="preserve"> </w:t>
      </w:r>
      <w:r>
        <w:t>информации</w:t>
      </w:r>
      <w:r>
        <w:rPr>
          <w:spacing w:val="1"/>
        </w:rPr>
        <w:t xml:space="preserve"> </w:t>
      </w:r>
      <w:r>
        <w:t>о</w:t>
      </w:r>
      <w:r>
        <w:rPr>
          <w:spacing w:val="1"/>
        </w:rPr>
        <w:t xml:space="preserve"> </w:t>
      </w:r>
      <w:r>
        <w:t>состоянии</w:t>
      </w:r>
      <w:r>
        <w:rPr>
          <w:spacing w:val="1"/>
        </w:rPr>
        <w:t xml:space="preserve"> </w:t>
      </w:r>
      <w:r>
        <w:t>организуемой</w:t>
      </w:r>
      <w:r>
        <w:rPr>
          <w:spacing w:val="1"/>
        </w:rPr>
        <w:t xml:space="preserve"> </w:t>
      </w:r>
      <w:r>
        <w:t>в</w:t>
      </w:r>
      <w:r>
        <w:rPr>
          <w:spacing w:val="1"/>
        </w:rPr>
        <w:t xml:space="preserve"> </w:t>
      </w:r>
      <w:r>
        <w:t>школе</w:t>
      </w:r>
      <w:r>
        <w:rPr>
          <w:spacing w:val="1"/>
        </w:rPr>
        <w:t xml:space="preserve"> </w:t>
      </w:r>
      <w:r>
        <w:t>совместной</w:t>
      </w:r>
      <w:r>
        <w:rPr>
          <w:spacing w:val="1"/>
        </w:rPr>
        <w:t xml:space="preserve"> </w:t>
      </w:r>
      <w:r>
        <w:t>деятельности</w:t>
      </w:r>
      <w:r>
        <w:rPr>
          <w:spacing w:val="1"/>
        </w:rPr>
        <w:t xml:space="preserve"> </w:t>
      </w:r>
      <w:r>
        <w:t>детей</w:t>
      </w:r>
      <w:r>
        <w:rPr>
          <w:spacing w:val="1"/>
        </w:rPr>
        <w:t xml:space="preserve"> </w:t>
      </w:r>
      <w:r>
        <w:t>и</w:t>
      </w:r>
      <w:r>
        <w:rPr>
          <w:spacing w:val="1"/>
        </w:rPr>
        <w:t xml:space="preserve"> </w:t>
      </w:r>
      <w:r>
        <w:t>взрослых</w:t>
      </w:r>
      <w:r>
        <w:rPr>
          <w:spacing w:val="1"/>
        </w:rPr>
        <w:t xml:space="preserve"> </w:t>
      </w:r>
      <w:r>
        <w:t>могут</w:t>
      </w:r>
      <w:r>
        <w:rPr>
          <w:spacing w:val="1"/>
        </w:rPr>
        <w:t xml:space="preserve"> </w:t>
      </w:r>
      <w:r>
        <w:t>быть</w:t>
      </w:r>
      <w:r>
        <w:rPr>
          <w:spacing w:val="1"/>
        </w:rPr>
        <w:t xml:space="preserve"> </w:t>
      </w:r>
      <w:r>
        <w:t>беседы</w:t>
      </w:r>
      <w:r>
        <w:rPr>
          <w:spacing w:val="1"/>
        </w:rPr>
        <w:t xml:space="preserve"> </w:t>
      </w:r>
      <w:r>
        <w:t>со</w:t>
      </w:r>
      <w:r>
        <w:rPr>
          <w:spacing w:val="1"/>
        </w:rPr>
        <w:t xml:space="preserve"> </w:t>
      </w:r>
      <w:r>
        <w:t>школьниками</w:t>
      </w:r>
      <w:r>
        <w:rPr>
          <w:spacing w:val="1"/>
        </w:rPr>
        <w:t xml:space="preserve"> </w:t>
      </w:r>
      <w:r>
        <w:t>и</w:t>
      </w:r>
      <w:r>
        <w:rPr>
          <w:spacing w:val="1"/>
        </w:rPr>
        <w:t xml:space="preserve"> </w:t>
      </w:r>
      <w:r>
        <w:t>их</w:t>
      </w:r>
      <w:r>
        <w:rPr>
          <w:spacing w:val="1"/>
        </w:rPr>
        <w:t xml:space="preserve"> </w:t>
      </w:r>
      <w:r>
        <w:t>родителями,</w:t>
      </w:r>
      <w:r>
        <w:rPr>
          <w:spacing w:val="1"/>
        </w:rPr>
        <w:t xml:space="preserve"> </w:t>
      </w:r>
      <w:r>
        <w:t>педагогами,</w:t>
      </w:r>
      <w:r>
        <w:rPr>
          <w:spacing w:val="1"/>
        </w:rPr>
        <w:t xml:space="preserve"> </w:t>
      </w:r>
      <w:r>
        <w:t>лидерами</w:t>
      </w:r>
      <w:r>
        <w:rPr>
          <w:spacing w:val="1"/>
        </w:rPr>
        <w:t xml:space="preserve"> </w:t>
      </w:r>
      <w:r>
        <w:t>ученического</w:t>
      </w:r>
      <w:r>
        <w:rPr>
          <w:spacing w:val="1"/>
        </w:rPr>
        <w:t xml:space="preserve"> </w:t>
      </w:r>
      <w:r>
        <w:t>самоуправления,</w:t>
      </w:r>
      <w:r>
        <w:rPr>
          <w:spacing w:val="1"/>
        </w:rPr>
        <w:t xml:space="preserve"> </w:t>
      </w:r>
      <w:r>
        <w:t>при</w:t>
      </w:r>
      <w:r>
        <w:rPr>
          <w:spacing w:val="1"/>
        </w:rPr>
        <w:t xml:space="preserve"> </w:t>
      </w:r>
      <w:r>
        <w:t>необходимости</w:t>
      </w:r>
      <w:r>
        <w:rPr>
          <w:spacing w:val="1"/>
        </w:rPr>
        <w:t xml:space="preserve"> </w:t>
      </w:r>
      <w:r>
        <w:t>–</w:t>
      </w:r>
      <w:r>
        <w:rPr>
          <w:spacing w:val="1"/>
        </w:rPr>
        <w:t xml:space="preserve"> </w:t>
      </w:r>
      <w:r>
        <w:t>их</w:t>
      </w:r>
      <w:r>
        <w:rPr>
          <w:spacing w:val="1"/>
        </w:rPr>
        <w:t xml:space="preserve"> </w:t>
      </w:r>
      <w:r>
        <w:t>анкетирование.</w:t>
      </w:r>
      <w:r>
        <w:rPr>
          <w:spacing w:val="1"/>
        </w:rPr>
        <w:t xml:space="preserve"> </w:t>
      </w:r>
      <w:r>
        <w:t>Полученные</w:t>
      </w:r>
      <w:r>
        <w:rPr>
          <w:spacing w:val="1"/>
        </w:rPr>
        <w:t xml:space="preserve"> </w:t>
      </w:r>
      <w:r>
        <w:t>результаты</w:t>
      </w:r>
      <w:r>
        <w:rPr>
          <w:spacing w:val="1"/>
        </w:rPr>
        <w:t xml:space="preserve"> </w:t>
      </w:r>
      <w:r>
        <w:t>обсуждаются</w:t>
      </w:r>
      <w:r>
        <w:rPr>
          <w:spacing w:val="1"/>
        </w:rPr>
        <w:t xml:space="preserve"> </w:t>
      </w:r>
      <w:r>
        <w:t>на</w:t>
      </w:r>
      <w:r>
        <w:rPr>
          <w:spacing w:val="1"/>
        </w:rPr>
        <w:t xml:space="preserve"> </w:t>
      </w:r>
      <w:r>
        <w:t>заседании</w:t>
      </w:r>
      <w:r>
        <w:rPr>
          <w:spacing w:val="1"/>
        </w:rPr>
        <w:t xml:space="preserve"> </w:t>
      </w:r>
      <w:r>
        <w:t>методического</w:t>
      </w:r>
      <w:r>
        <w:rPr>
          <w:spacing w:val="-57"/>
        </w:rPr>
        <w:t xml:space="preserve"> </w:t>
      </w:r>
      <w:r>
        <w:t>объединения</w:t>
      </w:r>
      <w:r>
        <w:rPr>
          <w:spacing w:val="-1"/>
        </w:rPr>
        <w:t xml:space="preserve"> </w:t>
      </w:r>
      <w:r>
        <w:t>классных</w:t>
      </w:r>
      <w:r>
        <w:rPr>
          <w:spacing w:val="-2"/>
        </w:rPr>
        <w:t xml:space="preserve"> </w:t>
      </w:r>
      <w:r>
        <w:t>руководителей или педагогическом</w:t>
      </w:r>
      <w:r>
        <w:rPr>
          <w:spacing w:val="-1"/>
        </w:rPr>
        <w:t xml:space="preserve"> </w:t>
      </w:r>
      <w:r>
        <w:t>совете</w:t>
      </w:r>
      <w:r>
        <w:rPr>
          <w:spacing w:val="-1"/>
        </w:rPr>
        <w:t xml:space="preserve"> </w:t>
      </w:r>
      <w:r>
        <w:t>школы.</w:t>
      </w:r>
    </w:p>
    <w:p w:rsidR="004B51D1" w:rsidRDefault="004B51D1" w:rsidP="004B51D1">
      <w:pPr>
        <w:pStyle w:val="af3"/>
        <w:spacing w:line="276" w:lineRule="exact"/>
        <w:ind w:left="737"/>
      </w:pPr>
      <w:r>
        <w:lastRenderedPageBreak/>
        <w:t>Внимание</w:t>
      </w:r>
      <w:r>
        <w:rPr>
          <w:spacing w:val="-4"/>
        </w:rPr>
        <w:t xml:space="preserve"> </w:t>
      </w:r>
      <w:r>
        <w:t>при</w:t>
      </w:r>
      <w:r>
        <w:rPr>
          <w:spacing w:val="-3"/>
        </w:rPr>
        <w:t xml:space="preserve"> </w:t>
      </w:r>
      <w:r>
        <w:t>этом</w:t>
      </w:r>
      <w:r>
        <w:rPr>
          <w:spacing w:val="-3"/>
        </w:rPr>
        <w:t xml:space="preserve"> </w:t>
      </w:r>
      <w:r>
        <w:t>сосредотачивается</w:t>
      </w:r>
      <w:r>
        <w:rPr>
          <w:spacing w:val="-3"/>
        </w:rPr>
        <w:t xml:space="preserve"> </w:t>
      </w:r>
      <w:r>
        <w:t>на</w:t>
      </w:r>
      <w:r>
        <w:rPr>
          <w:spacing w:val="-4"/>
        </w:rPr>
        <w:t xml:space="preserve"> </w:t>
      </w:r>
      <w:r>
        <w:t>вопросах,</w:t>
      </w:r>
      <w:r>
        <w:rPr>
          <w:spacing w:val="-2"/>
        </w:rPr>
        <w:t xml:space="preserve"> </w:t>
      </w:r>
      <w:r>
        <w:t>связанных</w:t>
      </w:r>
      <w:r>
        <w:rPr>
          <w:spacing w:val="-2"/>
        </w:rPr>
        <w:t xml:space="preserve"> </w:t>
      </w:r>
      <w:proofErr w:type="gramStart"/>
      <w:r>
        <w:t>с</w:t>
      </w:r>
      <w:proofErr w:type="gramEnd"/>
      <w:r>
        <w:t>:</w:t>
      </w:r>
    </w:p>
    <w:p w:rsidR="004B51D1" w:rsidRDefault="004B51D1" w:rsidP="0025286B">
      <w:pPr>
        <w:pStyle w:val="a5"/>
        <w:widowControl w:val="0"/>
        <w:numPr>
          <w:ilvl w:val="0"/>
          <w:numId w:val="84"/>
        </w:numPr>
        <w:tabs>
          <w:tab w:val="left" w:pos="1113"/>
          <w:tab w:val="left" w:pos="1115"/>
        </w:tabs>
        <w:autoSpaceDE w:val="0"/>
        <w:autoSpaceDN w:val="0"/>
        <w:spacing w:after="0" w:line="293" w:lineRule="exact"/>
        <w:ind w:left="1114" w:hanging="438"/>
        <w:contextualSpacing w:val="0"/>
        <w:rPr>
          <w:sz w:val="24"/>
        </w:rPr>
      </w:pPr>
      <w:r>
        <w:rPr>
          <w:sz w:val="24"/>
        </w:rPr>
        <w:t>качеством</w:t>
      </w:r>
      <w:r>
        <w:rPr>
          <w:spacing w:val="-5"/>
          <w:sz w:val="24"/>
        </w:rPr>
        <w:t xml:space="preserve"> </w:t>
      </w:r>
      <w:r>
        <w:rPr>
          <w:sz w:val="24"/>
        </w:rPr>
        <w:t>проводимых</w:t>
      </w:r>
      <w:r>
        <w:rPr>
          <w:spacing w:val="-3"/>
          <w:sz w:val="24"/>
        </w:rPr>
        <w:t xml:space="preserve"> </w:t>
      </w:r>
      <w:r>
        <w:rPr>
          <w:sz w:val="24"/>
        </w:rPr>
        <w:t>общешкольных</w:t>
      </w:r>
      <w:r>
        <w:rPr>
          <w:spacing w:val="-2"/>
          <w:sz w:val="24"/>
        </w:rPr>
        <w:t xml:space="preserve"> </w:t>
      </w:r>
      <w:r>
        <w:rPr>
          <w:sz w:val="24"/>
        </w:rPr>
        <w:t>ключевых</w:t>
      </w:r>
      <w:r>
        <w:rPr>
          <w:spacing w:val="-2"/>
          <w:sz w:val="24"/>
        </w:rPr>
        <w:t xml:space="preserve"> </w:t>
      </w:r>
      <w:r>
        <w:rPr>
          <w:sz w:val="24"/>
        </w:rPr>
        <w:t>дел;</w:t>
      </w:r>
    </w:p>
    <w:p w:rsidR="004B51D1" w:rsidRDefault="004B51D1" w:rsidP="0025286B">
      <w:pPr>
        <w:pStyle w:val="a5"/>
        <w:widowControl w:val="0"/>
        <w:numPr>
          <w:ilvl w:val="0"/>
          <w:numId w:val="84"/>
        </w:numPr>
        <w:tabs>
          <w:tab w:val="left" w:pos="1113"/>
          <w:tab w:val="left" w:pos="1115"/>
        </w:tabs>
        <w:autoSpaceDE w:val="0"/>
        <w:autoSpaceDN w:val="0"/>
        <w:spacing w:after="0" w:line="293" w:lineRule="exact"/>
        <w:ind w:left="1114" w:hanging="438"/>
        <w:contextualSpacing w:val="0"/>
        <w:rPr>
          <w:sz w:val="24"/>
        </w:rPr>
      </w:pPr>
      <w:r>
        <w:rPr>
          <w:sz w:val="24"/>
        </w:rPr>
        <w:t>качеством</w:t>
      </w:r>
      <w:r>
        <w:rPr>
          <w:spacing w:val="-3"/>
          <w:sz w:val="24"/>
        </w:rPr>
        <w:t xml:space="preserve"> </w:t>
      </w:r>
      <w:r>
        <w:rPr>
          <w:sz w:val="24"/>
        </w:rPr>
        <w:t>совместной</w:t>
      </w:r>
      <w:r>
        <w:rPr>
          <w:spacing w:val="-3"/>
          <w:sz w:val="24"/>
        </w:rPr>
        <w:t xml:space="preserve"> </w:t>
      </w:r>
      <w:r>
        <w:rPr>
          <w:sz w:val="24"/>
        </w:rPr>
        <w:t>деятельности</w:t>
      </w:r>
      <w:r>
        <w:rPr>
          <w:spacing w:val="-2"/>
          <w:sz w:val="24"/>
        </w:rPr>
        <w:t xml:space="preserve"> </w:t>
      </w:r>
      <w:r>
        <w:rPr>
          <w:sz w:val="24"/>
        </w:rPr>
        <w:t>классных</w:t>
      </w:r>
      <w:r>
        <w:rPr>
          <w:spacing w:val="-4"/>
          <w:sz w:val="24"/>
        </w:rPr>
        <w:t xml:space="preserve"> </w:t>
      </w:r>
      <w:r>
        <w:rPr>
          <w:sz w:val="24"/>
        </w:rPr>
        <w:t>руководителей</w:t>
      </w:r>
      <w:r>
        <w:rPr>
          <w:spacing w:val="-3"/>
          <w:sz w:val="24"/>
        </w:rPr>
        <w:t xml:space="preserve"> </w:t>
      </w:r>
      <w:r>
        <w:rPr>
          <w:sz w:val="24"/>
        </w:rPr>
        <w:t>и</w:t>
      </w:r>
      <w:r>
        <w:rPr>
          <w:spacing w:val="-3"/>
          <w:sz w:val="24"/>
        </w:rPr>
        <w:t xml:space="preserve"> </w:t>
      </w:r>
      <w:r>
        <w:rPr>
          <w:sz w:val="24"/>
        </w:rPr>
        <w:t>их</w:t>
      </w:r>
      <w:r>
        <w:rPr>
          <w:spacing w:val="-1"/>
          <w:sz w:val="24"/>
        </w:rPr>
        <w:t xml:space="preserve"> </w:t>
      </w:r>
      <w:r>
        <w:rPr>
          <w:sz w:val="24"/>
        </w:rPr>
        <w:t>классов;</w:t>
      </w:r>
    </w:p>
    <w:p w:rsidR="004B51D1" w:rsidRDefault="004B51D1" w:rsidP="0025286B">
      <w:pPr>
        <w:pStyle w:val="a5"/>
        <w:widowControl w:val="0"/>
        <w:numPr>
          <w:ilvl w:val="0"/>
          <w:numId w:val="84"/>
        </w:numPr>
        <w:tabs>
          <w:tab w:val="left" w:pos="1113"/>
          <w:tab w:val="left" w:pos="1115"/>
        </w:tabs>
        <w:autoSpaceDE w:val="0"/>
        <w:autoSpaceDN w:val="0"/>
        <w:spacing w:before="1" w:after="0" w:line="293" w:lineRule="exact"/>
        <w:ind w:left="1114" w:hanging="438"/>
        <w:contextualSpacing w:val="0"/>
        <w:rPr>
          <w:sz w:val="24"/>
        </w:rPr>
      </w:pPr>
      <w:r>
        <w:rPr>
          <w:sz w:val="24"/>
        </w:rPr>
        <w:t>качеством</w:t>
      </w:r>
      <w:r>
        <w:rPr>
          <w:spacing w:val="-3"/>
          <w:sz w:val="24"/>
        </w:rPr>
        <w:t xml:space="preserve"> </w:t>
      </w:r>
      <w:r>
        <w:rPr>
          <w:sz w:val="24"/>
        </w:rPr>
        <w:t>организуемой</w:t>
      </w:r>
      <w:r>
        <w:rPr>
          <w:spacing w:val="-2"/>
          <w:sz w:val="24"/>
        </w:rPr>
        <w:t xml:space="preserve"> </w:t>
      </w:r>
      <w:r>
        <w:rPr>
          <w:sz w:val="24"/>
        </w:rPr>
        <w:t>в</w:t>
      </w:r>
      <w:r>
        <w:rPr>
          <w:spacing w:val="-3"/>
          <w:sz w:val="24"/>
        </w:rPr>
        <w:t xml:space="preserve"> </w:t>
      </w:r>
      <w:r>
        <w:rPr>
          <w:sz w:val="24"/>
        </w:rPr>
        <w:t>школе</w:t>
      </w:r>
      <w:r>
        <w:rPr>
          <w:spacing w:val="-3"/>
          <w:sz w:val="24"/>
        </w:rPr>
        <w:t xml:space="preserve"> </w:t>
      </w:r>
      <w:r>
        <w:rPr>
          <w:sz w:val="24"/>
        </w:rPr>
        <w:t>внеурочной</w:t>
      </w:r>
      <w:r>
        <w:rPr>
          <w:spacing w:val="-2"/>
          <w:sz w:val="24"/>
        </w:rPr>
        <w:t xml:space="preserve"> </w:t>
      </w:r>
      <w:r>
        <w:rPr>
          <w:sz w:val="24"/>
        </w:rPr>
        <w:t>деятельности;</w:t>
      </w:r>
    </w:p>
    <w:p w:rsidR="004B51D1" w:rsidRDefault="004B51D1" w:rsidP="0025286B">
      <w:pPr>
        <w:pStyle w:val="a5"/>
        <w:widowControl w:val="0"/>
        <w:numPr>
          <w:ilvl w:val="0"/>
          <w:numId w:val="84"/>
        </w:numPr>
        <w:tabs>
          <w:tab w:val="left" w:pos="1113"/>
          <w:tab w:val="left" w:pos="1115"/>
        </w:tabs>
        <w:autoSpaceDE w:val="0"/>
        <w:autoSpaceDN w:val="0"/>
        <w:spacing w:after="0" w:line="293" w:lineRule="exact"/>
        <w:ind w:left="1114" w:hanging="438"/>
        <w:contextualSpacing w:val="0"/>
        <w:rPr>
          <w:sz w:val="24"/>
        </w:rPr>
      </w:pPr>
      <w:r>
        <w:rPr>
          <w:sz w:val="24"/>
        </w:rPr>
        <w:t>качеством</w:t>
      </w:r>
      <w:r>
        <w:rPr>
          <w:spacing w:val="-5"/>
          <w:sz w:val="24"/>
        </w:rPr>
        <w:t xml:space="preserve"> </w:t>
      </w:r>
      <w:r>
        <w:rPr>
          <w:sz w:val="24"/>
        </w:rPr>
        <w:t>реализации</w:t>
      </w:r>
      <w:r>
        <w:rPr>
          <w:spacing w:val="-5"/>
          <w:sz w:val="24"/>
        </w:rPr>
        <w:t xml:space="preserve"> </w:t>
      </w:r>
      <w:r>
        <w:rPr>
          <w:sz w:val="24"/>
        </w:rPr>
        <w:t>личностно-развивающего</w:t>
      </w:r>
      <w:r>
        <w:rPr>
          <w:spacing w:val="-5"/>
          <w:sz w:val="24"/>
        </w:rPr>
        <w:t xml:space="preserve"> </w:t>
      </w:r>
      <w:r>
        <w:rPr>
          <w:sz w:val="24"/>
        </w:rPr>
        <w:t>потенциала</w:t>
      </w:r>
      <w:r>
        <w:rPr>
          <w:spacing w:val="-6"/>
          <w:sz w:val="24"/>
        </w:rPr>
        <w:t xml:space="preserve"> </w:t>
      </w:r>
      <w:r>
        <w:rPr>
          <w:sz w:val="24"/>
        </w:rPr>
        <w:t>школьных уроков;</w:t>
      </w:r>
    </w:p>
    <w:p w:rsidR="004B51D1" w:rsidRDefault="004B51D1" w:rsidP="0025286B">
      <w:pPr>
        <w:pStyle w:val="a5"/>
        <w:widowControl w:val="0"/>
        <w:numPr>
          <w:ilvl w:val="0"/>
          <w:numId w:val="84"/>
        </w:numPr>
        <w:tabs>
          <w:tab w:val="left" w:pos="1113"/>
          <w:tab w:val="left" w:pos="1115"/>
        </w:tabs>
        <w:autoSpaceDE w:val="0"/>
        <w:autoSpaceDN w:val="0"/>
        <w:spacing w:after="0" w:line="293" w:lineRule="exact"/>
        <w:ind w:left="1114" w:hanging="438"/>
        <w:contextualSpacing w:val="0"/>
        <w:rPr>
          <w:sz w:val="24"/>
        </w:rPr>
      </w:pPr>
      <w:r>
        <w:rPr>
          <w:sz w:val="24"/>
        </w:rPr>
        <w:t>качеством</w:t>
      </w:r>
      <w:r>
        <w:rPr>
          <w:spacing w:val="-2"/>
          <w:sz w:val="24"/>
        </w:rPr>
        <w:t xml:space="preserve"> </w:t>
      </w:r>
      <w:r>
        <w:rPr>
          <w:sz w:val="24"/>
        </w:rPr>
        <w:t>существующего</w:t>
      </w:r>
      <w:r>
        <w:rPr>
          <w:spacing w:val="-5"/>
          <w:sz w:val="24"/>
        </w:rPr>
        <w:t xml:space="preserve"> </w:t>
      </w:r>
      <w:r>
        <w:rPr>
          <w:sz w:val="24"/>
        </w:rPr>
        <w:t>в</w:t>
      </w:r>
      <w:r>
        <w:rPr>
          <w:spacing w:val="-5"/>
          <w:sz w:val="24"/>
        </w:rPr>
        <w:t xml:space="preserve"> </w:t>
      </w:r>
      <w:r>
        <w:rPr>
          <w:sz w:val="24"/>
        </w:rPr>
        <w:t>школе</w:t>
      </w:r>
      <w:r>
        <w:rPr>
          <w:spacing w:val="-1"/>
          <w:sz w:val="24"/>
        </w:rPr>
        <w:t xml:space="preserve"> </w:t>
      </w:r>
      <w:r>
        <w:rPr>
          <w:sz w:val="24"/>
        </w:rPr>
        <w:t>ученического</w:t>
      </w:r>
      <w:r>
        <w:rPr>
          <w:spacing w:val="-4"/>
          <w:sz w:val="24"/>
        </w:rPr>
        <w:t xml:space="preserve"> </w:t>
      </w:r>
      <w:r>
        <w:rPr>
          <w:sz w:val="24"/>
        </w:rPr>
        <w:t>самоуправления;</w:t>
      </w:r>
    </w:p>
    <w:p w:rsidR="004B51D1" w:rsidRDefault="004B51D1" w:rsidP="0025286B">
      <w:pPr>
        <w:pStyle w:val="a5"/>
        <w:widowControl w:val="0"/>
        <w:numPr>
          <w:ilvl w:val="0"/>
          <w:numId w:val="84"/>
        </w:numPr>
        <w:tabs>
          <w:tab w:val="left" w:pos="1113"/>
          <w:tab w:val="left" w:pos="1115"/>
        </w:tabs>
        <w:autoSpaceDE w:val="0"/>
        <w:autoSpaceDN w:val="0"/>
        <w:spacing w:after="0" w:line="293" w:lineRule="exact"/>
        <w:ind w:left="1114" w:hanging="438"/>
        <w:contextualSpacing w:val="0"/>
        <w:rPr>
          <w:sz w:val="24"/>
        </w:rPr>
      </w:pPr>
      <w:r>
        <w:rPr>
          <w:sz w:val="24"/>
        </w:rPr>
        <w:t>качеством</w:t>
      </w:r>
      <w:r>
        <w:rPr>
          <w:spacing w:val="-3"/>
          <w:sz w:val="24"/>
        </w:rPr>
        <w:t xml:space="preserve"> </w:t>
      </w:r>
      <w:r>
        <w:rPr>
          <w:sz w:val="24"/>
        </w:rPr>
        <w:t>функционирующих</w:t>
      </w:r>
      <w:r>
        <w:rPr>
          <w:spacing w:val="-1"/>
          <w:sz w:val="24"/>
        </w:rPr>
        <w:t xml:space="preserve"> </w:t>
      </w:r>
      <w:r>
        <w:rPr>
          <w:sz w:val="24"/>
        </w:rPr>
        <w:t>на</w:t>
      </w:r>
      <w:r>
        <w:rPr>
          <w:spacing w:val="-3"/>
          <w:sz w:val="24"/>
        </w:rPr>
        <w:t xml:space="preserve"> </w:t>
      </w:r>
      <w:r>
        <w:rPr>
          <w:sz w:val="24"/>
        </w:rPr>
        <w:t>базе</w:t>
      </w:r>
      <w:r>
        <w:rPr>
          <w:spacing w:val="-4"/>
          <w:sz w:val="24"/>
        </w:rPr>
        <w:t xml:space="preserve"> </w:t>
      </w:r>
      <w:r>
        <w:rPr>
          <w:sz w:val="24"/>
        </w:rPr>
        <w:t>школы</w:t>
      </w:r>
      <w:r>
        <w:rPr>
          <w:spacing w:val="-5"/>
          <w:sz w:val="24"/>
        </w:rPr>
        <w:t xml:space="preserve"> </w:t>
      </w:r>
      <w:r>
        <w:rPr>
          <w:sz w:val="24"/>
        </w:rPr>
        <w:t>детских</w:t>
      </w:r>
      <w:r>
        <w:rPr>
          <w:spacing w:val="-2"/>
          <w:sz w:val="24"/>
        </w:rPr>
        <w:t xml:space="preserve"> </w:t>
      </w:r>
      <w:r>
        <w:rPr>
          <w:sz w:val="24"/>
        </w:rPr>
        <w:t>общественных</w:t>
      </w:r>
      <w:r>
        <w:rPr>
          <w:spacing w:val="-3"/>
          <w:sz w:val="24"/>
        </w:rPr>
        <w:t xml:space="preserve"> </w:t>
      </w:r>
      <w:r>
        <w:rPr>
          <w:sz w:val="24"/>
        </w:rPr>
        <w:t>объединений;</w:t>
      </w:r>
    </w:p>
    <w:p w:rsidR="004B51D1" w:rsidRDefault="004B51D1" w:rsidP="0025286B">
      <w:pPr>
        <w:pStyle w:val="a5"/>
        <w:widowControl w:val="0"/>
        <w:numPr>
          <w:ilvl w:val="0"/>
          <w:numId w:val="84"/>
        </w:numPr>
        <w:tabs>
          <w:tab w:val="left" w:pos="1113"/>
          <w:tab w:val="left" w:pos="1115"/>
        </w:tabs>
        <w:autoSpaceDE w:val="0"/>
        <w:autoSpaceDN w:val="0"/>
        <w:spacing w:after="0" w:line="293" w:lineRule="exact"/>
        <w:ind w:left="1114" w:hanging="438"/>
        <w:contextualSpacing w:val="0"/>
        <w:rPr>
          <w:sz w:val="24"/>
        </w:rPr>
      </w:pPr>
      <w:r>
        <w:rPr>
          <w:sz w:val="24"/>
        </w:rPr>
        <w:t>качеством</w:t>
      </w:r>
      <w:r>
        <w:rPr>
          <w:spacing w:val="-3"/>
          <w:sz w:val="24"/>
        </w:rPr>
        <w:t xml:space="preserve"> </w:t>
      </w:r>
      <w:r>
        <w:rPr>
          <w:sz w:val="24"/>
        </w:rPr>
        <w:t>проводимых</w:t>
      </w:r>
      <w:r>
        <w:rPr>
          <w:spacing w:val="-2"/>
          <w:sz w:val="24"/>
        </w:rPr>
        <w:t xml:space="preserve"> </w:t>
      </w:r>
      <w:r>
        <w:rPr>
          <w:sz w:val="24"/>
        </w:rPr>
        <w:t>в</w:t>
      </w:r>
      <w:r>
        <w:rPr>
          <w:spacing w:val="-4"/>
          <w:sz w:val="24"/>
        </w:rPr>
        <w:t xml:space="preserve"> </w:t>
      </w:r>
      <w:r>
        <w:rPr>
          <w:sz w:val="24"/>
        </w:rPr>
        <w:t>школе</w:t>
      </w:r>
      <w:r>
        <w:rPr>
          <w:spacing w:val="-3"/>
          <w:sz w:val="24"/>
        </w:rPr>
        <w:t xml:space="preserve"> </w:t>
      </w:r>
      <w:r>
        <w:rPr>
          <w:sz w:val="24"/>
        </w:rPr>
        <w:t>экскурсий,</w:t>
      </w:r>
      <w:r>
        <w:rPr>
          <w:spacing w:val="-3"/>
          <w:sz w:val="24"/>
        </w:rPr>
        <w:t xml:space="preserve"> </w:t>
      </w:r>
      <w:r>
        <w:rPr>
          <w:sz w:val="24"/>
        </w:rPr>
        <w:t>экспедиций,</w:t>
      </w:r>
      <w:r>
        <w:rPr>
          <w:spacing w:val="-6"/>
          <w:sz w:val="24"/>
        </w:rPr>
        <w:t xml:space="preserve"> </w:t>
      </w:r>
      <w:r>
        <w:rPr>
          <w:sz w:val="24"/>
        </w:rPr>
        <w:t>походов;</w:t>
      </w:r>
    </w:p>
    <w:p w:rsidR="004B51D1" w:rsidRDefault="004B51D1" w:rsidP="0025286B">
      <w:pPr>
        <w:pStyle w:val="a5"/>
        <w:widowControl w:val="0"/>
        <w:numPr>
          <w:ilvl w:val="0"/>
          <w:numId w:val="84"/>
        </w:numPr>
        <w:tabs>
          <w:tab w:val="left" w:pos="1113"/>
          <w:tab w:val="left" w:pos="1115"/>
        </w:tabs>
        <w:autoSpaceDE w:val="0"/>
        <w:autoSpaceDN w:val="0"/>
        <w:spacing w:after="0" w:line="293" w:lineRule="exact"/>
        <w:ind w:left="1114" w:hanging="438"/>
        <w:contextualSpacing w:val="0"/>
        <w:rPr>
          <w:sz w:val="24"/>
        </w:rPr>
      </w:pPr>
      <w:r>
        <w:rPr>
          <w:sz w:val="24"/>
        </w:rPr>
        <w:t>качеством</w:t>
      </w:r>
      <w:r>
        <w:rPr>
          <w:spacing w:val="-4"/>
          <w:sz w:val="24"/>
        </w:rPr>
        <w:t xml:space="preserve"> </w:t>
      </w:r>
      <w:r>
        <w:rPr>
          <w:sz w:val="24"/>
        </w:rPr>
        <w:t>профориентационной</w:t>
      </w:r>
      <w:r>
        <w:rPr>
          <w:spacing w:val="-4"/>
          <w:sz w:val="24"/>
        </w:rPr>
        <w:t xml:space="preserve"> </w:t>
      </w:r>
      <w:r>
        <w:rPr>
          <w:sz w:val="24"/>
        </w:rPr>
        <w:t>работы</w:t>
      </w:r>
      <w:r>
        <w:rPr>
          <w:spacing w:val="-4"/>
          <w:sz w:val="24"/>
        </w:rPr>
        <w:t xml:space="preserve"> </w:t>
      </w:r>
      <w:r>
        <w:rPr>
          <w:sz w:val="24"/>
        </w:rPr>
        <w:t>школы;</w:t>
      </w:r>
    </w:p>
    <w:p w:rsidR="004B51D1" w:rsidRDefault="004B51D1" w:rsidP="0025286B">
      <w:pPr>
        <w:pStyle w:val="a5"/>
        <w:widowControl w:val="0"/>
        <w:numPr>
          <w:ilvl w:val="0"/>
          <w:numId w:val="84"/>
        </w:numPr>
        <w:tabs>
          <w:tab w:val="left" w:pos="1113"/>
          <w:tab w:val="left" w:pos="1115"/>
        </w:tabs>
        <w:autoSpaceDE w:val="0"/>
        <w:autoSpaceDN w:val="0"/>
        <w:spacing w:before="1" w:after="0" w:line="293" w:lineRule="exact"/>
        <w:ind w:left="1114" w:hanging="438"/>
        <w:contextualSpacing w:val="0"/>
        <w:rPr>
          <w:sz w:val="24"/>
        </w:rPr>
      </w:pPr>
      <w:r>
        <w:rPr>
          <w:sz w:val="24"/>
        </w:rPr>
        <w:t>качеством</w:t>
      </w:r>
      <w:r>
        <w:rPr>
          <w:spacing w:val="-3"/>
          <w:sz w:val="24"/>
        </w:rPr>
        <w:t xml:space="preserve"> </w:t>
      </w:r>
      <w:r>
        <w:rPr>
          <w:sz w:val="24"/>
        </w:rPr>
        <w:t>работы</w:t>
      </w:r>
      <w:r>
        <w:rPr>
          <w:spacing w:val="-2"/>
          <w:sz w:val="24"/>
        </w:rPr>
        <w:t xml:space="preserve"> </w:t>
      </w:r>
      <w:proofErr w:type="gramStart"/>
      <w:r>
        <w:rPr>
          <w:sz w:val="24"/>
        </w:rPr>
        <w:t>школьных</w:t>
      </w:r>
      <w:proofErr w:type="gramEnd"/>
      <w:r>
        <w:rPr>
          <w:spacing w:val="2"/>
          <w:sz w:val="24"/>
        </w:rPr>
        <w:t xml:space="preserve"> </w:t>
      </w:r>
      <w:r>
        <w:rPr>
          <w:sz w:val="24"/>
        </w:rPr>
        <w:t>медиа;</w:t>
      </w:r>
    </w:p>
    <w:p w:rsidR="004B51D1" w:rsidRDefault="004B51D1" w:rsidP="0025286B">
      <w:pPr>
        <w:pStyle w:val="a5"/>
        <w:widowControl w:val="0"/>
        <w:numPr>
          <w:ilvl w:val="0"/>
          <w:numId w:val="84"/>
        </w:numPr>
        <w:tabs>
          <w:tab w:val="left" w:pos="1113"/>
          <w:tab w:val="left" w:pos="1115"/>
        </w:tabs>
        <w:autoSpaceDE w:val="0"/>
        <w:autoSpaceDN w:val="0"/>
        <w:spacing w:after="0" w:line="293" w:lineRule="exact"/>
        <w:ind w:left="1114" w:hanging="438"/>
        <w:contextualSpacing w:val="0"/>
        <w:rPr>
          <w:sz w:val="24"/>
        </w:rPr>
      </w:pPr>
      <w:r>
        <w:rPr>
          <w:sz w:val="24"/>
        </w:rPr>
        <w:t>качеством</w:t>
      </w:r>
      <w:r>
        <w:rPr>
          <w:spacing w:val="-3"/>
          <w:sz w:val="24"/>
        </w:rPr>
        <w:t xml:space="preserve"> </w:t>
      </w:r>
      <w:r>
        <w:rPr>
          <w:sz w:val="24"/>
        </w:rPr>
        <w:t>организации</w:t>
      </w:r>
      <w:r>
        <w:rPr>
          <w:spacing w:val="-5"/>
          <w:sz w:val="24"/>
        </w:rPr>
        <w:t xml:space="preserve"> </w:t>
      </w:r>
      <w:r>
        <w:rPr>
          <w:sz w:val="24"/>
        </w:rPr>
        <w:t>предметно-эстетической</w:t>
      </w:r>
      <w:r>
        <w:rPr>
          <w:spacing w:val="-2"/>
          <w:sz w:val="24"/>
        </w:rPr>
        <w:t xml:space="preserve"> </w:t>
      </w:r>
      <w:r>
        <w:rPr>
          <w:sz w:val="24"/>
        </w:rPr>
        <w:t>среды</w:t>
      </w:r>
      <w:r>
        <w:rPr>
          <w:spacing w:val="-3"/>
          <w:sz w:val="24"/>
        </w:rPr>
        <w:t xml:space="preserve"> </w:t>
      </w:r>
      <w:r>
        <w:rPr>
          <w:sz w:val="24"/>
        </w:rPr>
        <w:t>школы;</w:t>
      </w:r>
    </w:p>
    <w:p w:rsidR="004B51D1" w:rsidRDefault="004B51D1" w:rsidP="0025286B">
      <w:pPr>
        <w:pStyle w:val="a5"/>
        <w:widowControl w:val="0"/>
        <w:numPr>
          <w:ilvl w:val="0"/>
          <w:numId w:val="84"/>
        </w:numPr>
        <w:tabs>
          <w:tab w:val="left" w:pos="1113"/>
          <w:tab w:val="left" w:pos="1115"/>
        </w:tabs>
        <w:autoSpaceDE w:val="0"/>
        <w:autoSpaceDN w:val="0"/>
        <w:spacing w:after="0" w:line="293" w:lineRule="exact"/>
        <w:ind w:left="1114" w:hanging="438"/>
        <w:contextualSpacing w:val="0"/>
        <w:rPr>
          <w:sz w:val="24"/>
        </w:rPr>
      </w:pPr>
      <w:r>
        <w:rPr>
          <w:sz w:val="24"/>
        </w:rPr>
        <w:t>качеством</w:t>
      </w:r>
      <w:r>
        <w:rPr>
          <w:spacing w:val="-3"/>
          <w:sz w:val="24"/>
        </w:rPr>
        <w:t xml:space="preserve"> </w:t>
      </w:r>
      <w:r>
        <w:rPr>
          <w:sz w:val="24"/>
        </w:rPr>
        <w:t>взаимодействия</w:t>
      </w:r>
      <w:r>
        <w:rPr>
          <w:spacing w:val="-2"/>
          <w:sz w:val="24"/>
        </w:rPr>
        <w:t xml:space="preserve"> </w:t>
      </w:r>
      <w:r>
        <w:rPr>
          <w:sz w:val="24"/>
        </w:rPr>
        <w:t>школы</w:t>
      </w:r>
      <w:r>
        <w:rPr>
          <w:spacing w:val="-2"/>
          <w:sz w:val="24"/>
        </w:rPr>
        <w:t xml:space="preserve"> </w:t>
      </w:r>
      <w:r>
        <w:rPr>
          <w:sz w:val="24"/>
        </w:rPr>
        <w:t>и</w:t>
      </w:r>
      <w:r>
        <w:rPr>
          <w:spacing w:val="-2"/>
          <w:sz w:val="24"/>
        </w:rPr>
        <w:t xml:space="preserve"> </w:t>
      </w:r>
      <w:r>
        <w:rPr>
          <w:sz w:val="24"/>
        </w:rPr>
        <w:t>семей</w:t>
      </w:r>
      <w:r>
        <w:rPr>
          <w:spacing w:val="-3"/>
          <w:sz w:val="24"/>
        </w:rPr>
        <w:t xml:space="preserve"> </w:t>
      </w:r>
      <w:r>
        <w:rPr>
          <w:sz w:val="24"/>
        </w:rPr>
        <w:t>школьников.</w:t>
      </w:r>
    </w:p>
    <w:p w:rsidR="004B51D1" w:rsidRDefault="004B51D1" w:rsidP="004B51D1">
      <w:pPr>
        <w:pStyle w:val="af3"/>
        <w:spacing w:before="11"/>
        <w:jc w:val="left"/>
        <w:rPr>
          <w:sz w:val="23"/>
        </w:rPr>
      </w:pPr>
    </w:p>
    <w:tbl>
      <w:tblPr>
        <w:tblStyle w:val="TableNormal"/>
        <w:tblpPr w:leftFromText="180" w:rightFromText="180" w:vertAnchor="text" w:horzAnchor="margin" w:tblpX="-562" w:tblpY="342"/>
        <w:tblW w:w="1020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1985"/>
        <w:gridCol w:w="2172"/>
        <w:gridCol w:w="2421"/>
        <w:gridCol w:w="3631"/>
      </w:tblGrid>
      <w:tr w:rsidR="00CF4F2E" w:rsidTr="00CF4F2E">
        <w:trPr>
          <w:trHeight w:val="1375"/>
        </w:trPr>
        <w:tc>
          <w:tcPr>
            <w:tcW w:w="1985" w:type="dxa"/>
          </w:tcPr>
          <w:p w:rsidR="00CF4F2E" w:rsidRPr="004B51D1" w:rsidRDefault="00CF4F2E" w:rsidP="00CF4F2E">
            <w:pPr>
              <w:pStyle w:val="TableParagraph"/>
              <w:spacing w:before="53"/>
              <w:ind w:left="386" w:right="382" w:firstLine="19"/>
              <w:jc w:val="both"/>
              <w:rPr>
                <w:b/>
                <w:lang w:val="ru-RU"/>
              </w:rPr>
            </w:pPr>
            <w:r w:rsidRPr="004B51D1">
              <w:rPr>
                <w:b/>
                <w:lang w:val="ru-RU"/>
              </w:rPr>
              <w:t>Результаты</w:t>
            </w:r>
            <w:r w:rsidRPr="004B51D1">
              <w:rPr>
                <w:b/>
                <w:spacing w:val="-53"/>
                <w:lang w:val="ru-RU"/>
              </w:rPr>
              <w:t xml:space="preserve"> </w:t>
            </w:r>
            <w:r w:rsidRPr="004B51D1">
              <w:rPr>
                <w:b/>
                <w:lang w:val="ru-RU"/>
              </w:rPr>
              <w:t>реализации</w:t>
            </w:r>
            <w:r w:rsidRPr="004B51D1">
              <w:rPr>
                <w:b/>
                <w:spacing w:val="-53"/>
                <w:lang w:val="ru-RU"/>
              </w:rPr>
              <w:t xml:space="preserve"> </w:t>
            </w:r>
            <w:r w:rsidRPr="004B51D1">
              <w:rPr>
                <w:b/>
                <w:lang w:val="ru-RU"/>
              </w:rPr>
              <w:t>Программы</w:t>
            </w:r>
            <w:r w:rsidRPr="004B51D1">
              <w:rPr>
                <w:b/>
                <w:spacing w:val="-53"/>
                <w:lang w:val="ru-RU"/>
              </w:rPr>
              <w:t xml:space="preserve"> </w:t>
            </w:r>
            <w:r w:rsidRPr="004B51D1">
              <w:rPr>
                <w:b/>
                <w:lang w:val="ru-RU"/>
              </w:rPr>
              <w:t>воспитания</w:t>
            </w:r>
            <w:r w:rsidRPr="004B51D1">
              <w:rPr>
                <w:b/>
                <w:spacing w:val="-53"/>
                <w:lang w:val="ru-RU"/>
              </w:rPr>
              <w:t xml:space="preserve"> </w:t>
            </w:r>
            <w:r w:rsidRPr="004B51D1">
              <w:rPr>
                <w:b/>
                <w:lang w:val="ru-RU"/>
              </w:rPr>
              <w:t>учащихся</w:t>
            </w:r>
          </w:p>
        </w:tc>
        <w:tc>
          <w:tcPr>
            <w:tcW w:w="2172" w:type="dxa"/>
          </w:tcPr>
          <w:p w:rsidR="00CF4F2E" w:rsidRDefault="00CF4F2E" w:rsidP="00CF4F2E">
            <w:pPr>
              <w:pStyle w:val="TableParagraph"/>
              <w:spacing w:before="53"/>
              <w:ind w:left="724" w:right="53" w:hanging="653"/>
              <w:rPr>
                <w:b/>
              </w:rPr>
            </w:pPr>
            <w:r>
              <w:rPr>
                <w:b/>
              </w:rPr>
              <w:t>Критерии анализа и</w:t>
            </w:r>
            <w:r>
              <w:rPr>
                <w:b/>
                <w:spacing w:val="-52"/>
              </w:rPr>
              <w:t xml:space="preserve"> </w:t>
            </w:r>
            <w:r>
              <w:rPr>
                <w:b/>
              </w:rPr>
              <w:t>оценки</w:t>
            </w:r>
          </w:p>
        </w:tc>
        <w:tc>
          <w:tcPr>
            <w:tcW w:w="2421" w:type="dxa"/>
          </w:tcPr>
          <w:p w:rsidR="00CF4F2E" w:rsidRDefault="00CF4F2E" w:rsidP="00CF4F2E">
            <w:pPr>
              <w:pStyle w:val="TableParagraph"/>
              <w:spacing w:before="53"/>
              <w:ind w:left="850" w:right="85" w:hanging="744"/>
              <w:rPr>
                <w:b/>
              </w:rPr>
            </w:pPr>
            <w:r>
              <w:rPr>
                <w:b/>
              </w:rPr>
              <w:t>Показатели анализа и</w:t>
            </w:r>
            <w:r>
              <w:rPr>
                <w:b/>
                <w:spacing w:val="-52"/>
              </w:rPr>
              <w:t xml:space="preserve"> </w:t>
            </w:r>
            <w:r>
              <w:rPr>
                <w:b/>
              </w:rPr>
              <w:t>оценки</w:t>
            </w:r>
          </w:p>
        </w:tc>
        <w:tc>
          <w:tcPr>
            <w:tcW w:w="3631" w:type="dxa"/>
          </w:tcPr>
          <w:p w:rsidR="00CF4F2E" w:rsidRDefault="00CF4F2E" w:rsidP="00CF4F2E">
            <w:pPr>
              <w:pStyle w:val="TableParagraph"/>
              <w:spacing w:before="53"/>
              <w:ind w:left="472"/>
              <w:rPr>
                <w:b/>
              </w:rPr>
            </w:pPr>
            <w:r>
              <w:rPr>
                <w:b/>
              </w:rPr>
              <w:t>Методики</w:t>
            </w:r>
            <w:r>
              <w:rPr>
                <w:b/>
                <w:spacing w:val="-3"/>
              </w:rPr>
              <w:t xml:space="preserve"> </w:t>
            </w:r>
            <w:r>
              <w:rPr>
                <w:b/>
              </w:rPr>
              <w:t>изучения</w:t>
            </w:r>
            <w:r>
              <w:rPr>
                <w:b/>
                <w:spacing w:val="-2"/>
              </w:rPr>
              <w:t xml:space="preserve"> </w:t>
            </w:r>
            <w:r>
              <w:rPr>
                <w:b/>
              </w:rPr>
              <w:t>и</w:t>
            </w:r>
            <w:r>
              <w:rPr>
                <w:b/>
                <w:spacing w:val="-5"/>
              </w:rPr>
              <w:t xml:space="preserve"> </w:t>
            </w:r>
            <w:r>
              <w:rPr>
                <w:b/>
              </w:rPr>
              <w:t>анализа</w:t>
            </w:r>
          </w:p>
        </w:tc>
      </w:tr>
      <w:tr w:rsidR="00CF4F2E" w:rsidTr="00CF4F2E">
        <w:trPr>
          <w:trHeight w:val="3976"/>
        </w:trPr>
        <w:tc>
          <w:tcPr>
            <w:tcW w:w="1985" w:type="dxa"/>
            <w:tcBorders>
              <w:bottom w:val="nil"/>
            </w:tcBorders>
          </w:tcPr>
          <w:p w:rsidR="00CF4F2E" w:rsidRDefault="00CF4F2E" w:rsidP="00CF4F2E">
            <w:pPr>
              <w:pStyle w:val="TableParagraph"/>
              <w:spacing w:before="53" w:line="242" w:lineRule="auto"/>
              <w:ind w:left="319" w:right="58" w:hanging="246"/>
              <w:rPr>
                <w:b/>
              </w:rPr>
            </w:pPr>
            <w:r>
              <w:rPr>
                <w:b/>
              </w:rPr>
              <w:t>1.Продуктивность</w:t>
            </w:r>
            <w:r>
              <w:rPr>
                <w:b/>
                <w:spacing w:val="-52"/>
              </w:rPr>
              <w:t xml:space="preserve"> </w:t>
            </w:r>
            <w:r>
              <w:rPr>
                <w:b/>
              </w:rPr>
              <w:t>деятельности</w:t>
            </w:r>
          </w:p>
        </w:tc>
        <w:tc>
          <w:tcPr>
            <w:tcW w:w="2172" w:type="dxa"/>
            <w:tcBorders>
              <w:bottom w:val="nil"/>
            </w:tcBorders>
          </w:tcPr>
          <w:p w:rsidR="00CF4F2E" w:rsidRDefault="00CF4F2E" w:rsidP="0025286B">
            <w:pPr>
              <w:pStyle w:val="TableParagraph"/>
              <w:numPr>
                <w:ilvl w:val="0"/>
                <w:numId w:val="78"/>
              </w:numPr>
              <w:tabs>
                <w:tab w:val="left" w:pos="278"/>
              </w:tabs>
              <w:spacing w:before="53" w:line="242" w:lineRule="auto"/>
              <w:ind w:right="107" w:firstLine="0"/>
              <w:rPr>
                <w:b/>
                <w:i/>
              </w:rPr>
            </w:pPr>
            <w:r>
              <w:rPr>
                <w:b/>
                <w:i/>
              </w:rPr>
              <w:t>Уровень развития</w:t>
            </w:r>
            <w:r>
              <w:rPr>
                <w:b/>
                <w:i/>
                <w:spacing w:val="-52"/>
              </w:rPr>
              <w:t xml:space="preserve"> </w:t>
            </w:r>
            <w:r>
              <w:rPr>
                <w:b/>
                <w:i/>
              </w:rPr>
              <w:t>ребенка</w:t>
            </w:r>
          </w:p>
          <w:p w:rsidR="00CF4F2E" w:rsidRDefault="00CF4F2E" w:rsidP="00CF4F2E">
            <w:pPr>
              <w:pStyle w:val="TableParagraph"/>
              <w:spacing w:before="9"/>
              <w:rPr>
                <w:sz w:val="21"/>
              </w:rPr>
            </w:pPr>
          </w:p>
          <w:p w:rsidR="00CF4F2E" w:rsidRDefault="00CF4F2E" w:rsidP="0025286B">
            <w:pPr>
              <w:pStyle w:val="TableParagraph"/>
              <w:numPr>
                <w:ilvl w:val="0"/>
                <w:numId w:val="78"/>
              </w:numPr>
              <w:tabs>
                <w:tab w:val="left" w:pos="278"/>
              </w:tabs>
              <w:ind w:right="107" w:firstLine="0"/>
              <w:rPr>
                <w:b/>
                <w:i/>
              </w:rPr>
            </w:pPr>
            <w:r>
              <w:rPr>
                <w:b/>
                <w:i/>
              </w:rPr>
              <w:t>Уровень развития</w:t>
            </w:r>
            <w:r>
              <w:rPr>
                <w:b/>
                <w:i/>
                <w:spacing w:val="-52"/>
              </w:rPr>
              <w:t xml:space="preserve"> </w:t>
            </w:r>
            <w:r>
              <w:rPr>
                <w:b/>
                <w:i/>
              </w:rPr>
              <w:t>коллектива</w:t>
            </w:r>
          </w:p>
        </w:tc>
        <w:tc>
          <w:tcPr>
            <w:tcW w:w="2421" w:type="dxa"/>
            <w:tcBorders>
              <w:bottom w:val="nil"/>
            </w:tcBorders>
          </w:tcPr>
          <w:p w:rsidR="00CF4F2E" w:rsidRDefault="00CF4F2E" w:rsidP="00CF4F2E">
            <w:pPr>
              <w:pStyle w:val="TableParagraph"/>
              <w:spacing w:before="49" w:line="242" w:lineRule="auto"/>
              <w:ind w:left="262" w:right="251" w:firstLine="201"/>
            </w:pPr>
            <w:r>
              <w:t>1.1 Ценностные</w:t>
            </w:r>
            <w:r>
              <w:rPr>
                <w:spacing w:val="1"/>
              </w:rPr>
              <w:t xml:space="preserve"> </w:t>
            </w:r>
            <w:r>
              <w:t>ориентации</w:t>
            </w:r>
            <w:r>
              <w:rPr>
                <w:spacing w:val="-12"/>
              </w:rPr>
              <w:t xml:space="preserve"> </w:t>
            </w:r>
            <w:r>
              <w:t>ребенка</w:t>
            </w:r>
          </w:p>
        </w:tc>
        <w:tc>
          <w:tcPr>
            <w:tcW w:w="3631" w:type="dxa"/>
            <w:tcBorders>
              <w:bottom w:val="nil"/>
            </w:tcBorders>
          </w:tcPr>
          <w:p w:rsidR="00CF4F2E" w:rsidRPr="004B51D1" w:rsidRDefault="00CF4F2E" w:rsidP="00CF4F2E">
            <w:pPr>
              <w:pStyle w:val="TableParagraph"/>
              <w:spacing w:before="49" w:line="242" w:lineRule="auto"/>
              <w:ind w:left="56" w:right="43"/>
              <w:jc w:val="both"/>
              <w:rPr>
                <w:lang w:val="ru-RU"/>
              </w:rPr>
            </w:pPr>
            <w:r w:rsidRPr="004B51D1">
              <w:rPr>
                <w:lang w:val="ru-RU"/>
              </w:rPr>
              <w:t>1.1.Проективный тест «Домики» (автор</w:t>
            </w:r>
            <w:r w:rsidRPr="004B51D1">
              <w:rPr>
                <w:spacing w:val="1"/>
                <w:lang w:val="ru-RU"/>
              </w:rPr>
              <w:t xml:space="preserve"> </w:t>
            </w:r>
            <w:r w:rsidRPr="004B51D1">
              <w:rPr>
                <w:lang w:val="ru-RU"/>
              </w:rPr>
              <w:t>О.А.</w:t>
            </w:r>
            <w:r w:rsidRPr="004B51D1">
              <w:rPr>
                <w:spacing w:val="38"/>
                <w:lang w:val="ru-RU"/>
              </w:rPr>
              <w:t xml:space="preserve"> </w:t>
            </w:r>
            <w:r w:rsidRPr="004B51D1">
              <w:rPr>
                <w:lang w:val="ru-RU"/>
              </w:rPr>
              <w:t>Орехова)</w:t>
            </w:r>
            <w:r w:rsidRPr="004B51D1">
              <w:rPr>
                <w:spacing w:val="37"/>
                <w:lang w:val="ru-RU"/>
              </w:rPr>
              <w:t xml:space="preserve"> </w:t>
            </w:r>
            <w:r w:rsidRPr="004B51D1">
              <w:rPr>
                <w:lang w:val="ru-RU"/>
              </w:rPr>
              <w:t>1</w:t>
            </w:r>
            <w:r w:rsidRPr="004B51D1">
              <w:rPr>
                <w:spacing w:val="36"/>
                <w:lang w:val="ru-RU"/>
              </w:rPr>
              <w:t xml:space="preserve"> </w:t>
            </w:r>
            <w:r w:rsidRPr="004B51D1">
              <w:rPr>
                <w:lang w:val="ru-RU"/>
              </w:rPr>
              <w:t>классы,</w:t>
            </w:r>
            <w:r w:rsidRPr="004B51D1">
              <w:rPr>
                <w:spacing w:val="36"/>
                <w:lang w:val="ru-RU"/>
              </w:rPr>
              <w:t xml:space="preserve"> </w:t>
            </w:r>
            <w:r w:rsidRPr="004B51D1">
              <w:rPr>
                <w:lang w:val="ru-RU"/>
              </w:rPr>
              <w:t>Методика</w:t>
            </w:r>
          </w:p>
          <w:p w:rsidR="00CF4F2E" w:rsidRDefault="00CF4F2E" w:rsidP="00CF4F2E">
            <w:pPr>
              <w:pStyle w:val="TableParagraph"/>
              <w:tabs>
                <w:tab w:val="left" w:pos="1656"/>
                <w:tab w:val="left" w:pos="2927"/>
                <w:tab w:val="left" w:pos="3609"/>
              </w:tabs>
              <w:ind w:left="56" w:right="40"/>
              <w:jc w:val="both"/>
            </w:pPr>
            <w:proofErr w:type="gramStart"/>
            <w:r w:rsidRPr="004B51D1">
              <w:rPr>
                <w:lang w:val="ru-RU"/>
              </w:rPr>
              <w:t>«Направленность</w:t>
            </w:r>
            <w:r w:rsidRPr="004B51D1">
              <w:rPr>
                <w:lang w:val="ru-RU"/>
              </w:rPr>
              <w:tab/>
            </w:r>
            <w:r w:rsidRPr="004B51D1">
              <w:rPr>
                <w:spacing w:val="-1"/>
                <w:lang w:val="ru-RU"/>
              </w:rPr>
              <w:t>личности»</w:t>
            </w:r>
            <w:r w:rsidRPr="004B51D1">
              <w:rPr>
                <w:spacing w:val="-53"/>
                <w:lang w:val="ru-RU"/>
              </w:rPr>
              <w:t xml:space="preserve"> </w:t>
            </w:r>
            <w:r w:rsidRPr="004B51D1">
              <w:rPr>
                <w:lang w:val="ru-RU"/>
              </w:rPr>
              <w:t>(С.Ф.</w:t>
            </w:r>
            <w:r w:rsidRPr="004B51D1">
              <w:rPr>
                <w:spacing w:val="1"/>
                <w:lang w:val="ru-RU"/>
              </w:rPr>
              <w:t xml:space="preserve"> </w:t>
            </w:r>
            <w:r w:rsidRPr="004B51D1">
              <w:rPr>
                <w:lang w:val="ru-RU"/>
              </w:rPr>
              <w:t>Спичак,</w:t>
            </w:r>
            <w:r w:rsidRPr="004B51D1">
              <w:rPr>
                <w:spacing w:val="56"/>
                <w:lang w:val="ru-RU"/>
              </w:rPr>
              <w:t xml:space="preserve"> </w:t>
            </w:r>
            <w:r w:rsidRPr="004B51D1">
              <w:rPr>
                <w:lang w:val="ru-RU"/>
              </w:rPr>
              <w:t>А.Г.</w:t>
            </w:r>
            <w:r w:rsidRPr="004B51D1">
              <w:rPr>
                <w:spacing w:val="56"/>
                <w:lang w:val="ru-RU"/>
              </w:rPr>
              <w:t xml:space="preserve"> </w:t>
            </w:r>
            <w:r w:rsidRPr="004B51D1">
              <w:rPr>
                <w:lang w:val="ru-RU"/>
              </w:rPr>
              <w:t>Синицына)</w:t>
            </w:r>
            <w:r w:rsidRPr="004B51D1">
              <w:rPr>
                <w:spacing w:val="1"/>
                <w:lang w:val="ru-RU"/>
              </w:rPr>
              <w:t xml:space="preserve"> </w:t>
            </w:r>
            <w:r w:rsidRPr="004B51D1">
              <w:rPr>
                <w:lang w:val="ru-RU"/>
              </w:rPr>
              <w:t>Методика</w:t>
            </w:r>
            <w:r w:rsidRPr="004B51D1">
              <w:rPr>
                <w:spacing w:val="1"/>
                <w:lang w:val="ru-RU"/>
              </w:rPr>
              <w:t xml:space="preserve"> </w:t>
            </w:r>
            <w:r w:rsidRPr="004B51D1">
              <w:rPr>
                <w:lang w:val="ru-RU"/>
              </w:rPr>
              <w:t>изучения</w:t>
            </w:r>
            <w:r w:rsidRPr="004B51D1">
              <w:rPr>
                <w:spacing w:val="1"/>
                <w:lang w:val="ru-RU"/>
              </w:rPr>
              <w:t xml:space="preserve"> </w:t>
            </w:r>
            <w:r w:rsidRPr="004B51D1">
              <w:rPr>
                <w:lang w:val="ru-RU"/>
              </w:rPr>
              <w:t>ценностных</w:t>
            </w:r>
            <w:r w:rsidRPr="004B51D1">
              <w:rPr>
                <w:spacing w:val="1"/>
                <w:lang w:val="ru-RU"/>
              </w:rPr>
              <w:t xml:space="preserve"> </w:t>
            </w:r>
            <w:r w:rsidRPr="004B51D1">
              <w:rPr>
                <w:lang w:val="ru-RU"/>
              </w:rPr>
              <w:t>ориентаций</w:t>
            </w:r>
            <w:r w:rsidRPr="004B51D1">
              <w:rPr>
                <w:spacing w:val="1"/>
                <w:lang w:val="ru-RU"/>
              </w:rPr>
              <w:t xml:space="preserve"> </w:t>
            </w:r>
            <w:r w:rsidRPr="004B51D1">
              <w:rPr>
                <w:lang w:val="ru-RU"/>
              </w:rPr>
              <w:t>(М.</w:t>
            </w:r>
            <w:r w:rsidRPr="004B51D1">
              <w:rPr>
                <w:spacing w:val="1"/>
                <w:lang w:val="ru-RU"/>
              </w:rPr>
              <w:t xml:space="preserve"> </w:t>
            </w:r>
            <w:r w:rsidRPr="004B51D1">
              <w:rPr>
                <w:lang w:val="ru-RU"/>
              </w:rPr>
              <w:t>Рокич)</w:t>
            </w:r>
            <w:r w:rsidRPr="004B51D1">
              <w:rPr>
                <w:spacing w:val="1"/>
                <w:lang w:val="ru-RU"/>
              </w:rPr>
              <w:t xml:space="preserve"> </w:t>
            </w:r>
            <w:r w:rsidRPr="004B51D1">
              <w:rPr>
                <w:lang w:val="ru-RU"/>
              </w:rPr>
              <w:t>(7</w:t>
            </w:r>
            <w:r w:rsidRPr="004B51D1">
              <w:rPr>
                <w:spacing w:val="1"/>
                <w:lang w:val="ru-RU"/>
              </w:rPr>
              <w:t xml:space="preserve"> </w:t>
            </w:r>
            <w:r w:rsidRPr="004B51D1">
              <w:rPr>
                <w:lang w:val="ru-RU"/>
              </w:rPr>
              <w:t>–</w:t>
            </w:r>
            <w:r w:rsidRPr="004B51D1">
              <w:rPr>
                <w:spacing w:val="1"/>
                <w:lang w:val="ru-RU"/>
              </w:rPr>
              <w:t xml:space="preserve"> </w:t>
            </w:r>
            <w:r w:rsidRPr="004B51D1">
              <w:rPr>
                <w:lang w:val="ru-RU"/>
              </w:rPr>
              <w:t>11</w:t>
            </w:r>
            <w:r w:rsidRPr="004B51D1">
              <w:rPr>
                <w:spacing w:val="1"/>
                <w:lang w:val="ru-RU"/>
              </w:rPr>
              <w:t xml:space="preserve"> </w:t>
            </w:r>
            <w:r w:rsidRPr="004B51D1">
              <w:rPr>
                <w:lang w:val="ru-RU"/>
              </w:rPr>
              <w:t>класс)</w:t>
            </w:r>
            <w:r w:rsidRPr="004B51D1">
              <w:rPr>
                <w:spacing w:val="-52"/>
                <w:lang w:val="ru-RU"/>
              </w:rPr>
              <w:t xml:space="preserve"> </w:t>
            </w:r>
            <w:r w:rsidRPr="004B51D1">
              <w:rPr>
                <w:lang w:val="ru-RU"/>
              </w:rPr>
              <w:t>Методика</w:t>
            </w:r>
            <w:r w:rsidRPr="004B51D1">
              <w:rPr>
                <w:lang w:val="ru-RU"/>
              </w:rPr>
              <w:tab/>
              <w:t>«Пословицы»</w:t>
            </w:r>
            <w:r w:rsidRPr="004B51D1">
              <w:rPr>
                <w:lang w:val="ru-RU"/>
              </w:rPr>
              <w:tab/>
              <w:t>(по</w:t>
            </w:r>
            <w:r w:rsidRPr="004B51D1">
              <w:rPr>
                <w:spacing w:val="-53"/>
                <w:lang w:val="ru-RU"/>
              </w:rPr>
              <w:t xml:space="preserve"> </w:t>
            </w:r>
            <w:r w:rsidRPr="004B51D1">
              <w:rPr>
                <w:lang w:val="ru-RU"/>
              </w:rPr>
              <w:t>С.М.</w:t>
            </w:r>
            <w:r w:rsidRPr="004B51D1">
              <w:rPr>
                <w:spacing w:val="1"/>
                <w:lang w:val="ru-RU"/>
              </w:rPr>
              <w:t xml:space="preserve"> </w:t>
            </w:r>
            <w:r w:rsidRPr="004B51D1">
              <w:rPr>
                <w:lang w:val="ru-RU"/>
              </w:rPr>
              <w:t>Петровой)</w:t>
            </w:r>
            <w:r w:rsidRPr="004B51D1">
              <w:rPr>
                <w:spacing w:val="1"/>
                <w:lang w:val="ru-RU"/>
              </w:rPr>
              <w:t xml:space="preserve"> </w:t>
            </w:r>
            <w:r w:rsidRPr="004B51D1">
              <w:rPr>
                <w:lang w:val="ru-RU"/>
              </w:rPr>
              <w:t>(6-11</w:t>
            </w:r>
            <w:r w:rsidRPr="004B51D1">
              <w:rPr>
                <w:spacing w:val="1"/>
                <w:lang w:val="ru-RU"/>
              </w:rPr>
              <w:t xml:space="preserve"> </w:t>
            </w:r>
            <w:r w:rsidRPr="004B51D1">
              <w:rPr>
                <w:lang w:val="ru-RU"/>
              </w:rPr>
              <w:t>класс) Методика</w:t>
            </w:r>
            <w:r w:rsidRPr="004B51D1">
              <w:rPr>
                <w:spacing w:val="1"/>
                <w:lang w:val="ru-RU"/>
              </w:rPr>
              <w:t xml:space="preserve"> </w:t>
            </w:r>
            <w:r w:rsidRPr="004B51D1">
              <w:rPr>
                <w:lang w:val="ru-RU"/>
              </w:rPr>
              <w:t>изучения</w:t>
            </w:r>
            <w:r w:rsidRPr="004B51D1">
              <w:rPr>
                <w:spacing w:val="1"/>
                <w:lang w:val="ru-RU"/>
              </w:rPr>
              <w:t xml:space="preserve"> </w:t>
            </w:r>
            <w:r w:rsidRPr="004B51D1">
              <w:rPr>
                <w:lang w:val="ru-RU"/>
              </w:rPr>
              <w:t>нравственной</w:t>
            </w:r>
            <w:r w:rsidRPr="004B51D1">
              <w:rPr>
                <w:spacing w:val="1"/>
                <w:lang w:val="ru-RU"/>
              </w:rPr>
              <w:t xml:space="preserve"> </w:t>
            </w:r>
            <w:r w:rsidRPr="004B51D1">
              <w:rPr>
                <w:lang w:val="ru-RU"/>
              </w:rPr>
              <w:t>воспитанности</w:t>
            </w:r>
            <w:r w:rsidRPr="004B51D1">
              <w:rPr>
                <w:spacing w:val="1"/>
                <w:lang w:val="ru-RU"/>
              </w:rPr>
              <w:t xml:space="preserve"> </w:t>
            </w:r>
            <w:r w:rsidRPr="004B51D1">
              <w:rPr>
                <w:lang w:val="ru-RU"/>
              </w:rPr>
              <w:t>учащихся</w:t>
            </w:r>
            <w:r w:rsidRPr="004B51D1">
              <w:rPr>
                <w:spacing w:val="1"/>
                <w:lang w:val="ru-RU"/>
              </w:rPr>
              <w:t xml:space="preserve"> </w:t>
            </w:r>
            <w:r w:rsidRPr="004B51D1">
              <w:rPr>
                <w:lang w:val="ru-RU"/>
              </w:rPr>
              <w:t>«Размышляем</w:t>
            </w:r>
            <w:r w:rsidRPr="004B51D1">
              <w:rPr>
                <w:spacing w:val="1"/>
                <w:lang w:val="ru-RU"/>
              </w:rPr>
              <w:t xml:space="preserve"> </w:t>
            </w:r>
            <w:r w:rsidRPr="004B51D1">
              <w:rPr>
                <w:lang w:val="ru-RU"/>
              </w:rPr>
              <w:t>о</w:t>
            </w:r>
            <w:r w:rsidRPr="004B51D1">
              <w:rPr>
                <w:spacing w:val="1"/>
                <w:lang w:val="ru-RU"/>
              </w:rPr>
              <w:t xml:space="preserve"> </w:t>
            </w:r>
            <w:r w:rsidRPr="004B51D1">
              <w:rPr>
                <w:lang w:val="ru-RU"/>
              </w:rPr>
              <w:t>жизненном</w:t>
            </w:r>
            <w:r w:rsidRPr="004B51D1">
              <w:rPr>
                <w:spacing w:val="1"/>
                <w:lang w:val="ru-RU"/>
              </w:rPr>
              <w:t xml:space="preserve"> </w:t>
            </w:r>
            <w:r w:rsidRPr="004B51D1">
              <w:rPr>
                <w:lang w:val="ru-RU"/>
              </w:rPr>
              <w:t>опыте» (по Н.Е. Щурковой) (8-11 класс)</w:t>
            </w:r>
            <w:r w:rsidRPr="004B51D1">
              <w:rPr>
                <w:spacing w:val="1"/>
                <w:lang w:val="ru-RU"/>
              </w:rPr>
              <w:t xml:space="preserve"> </w:t>
            </w:r>
            <w:r w:rsidRPr="004B51D1">
              <w:rPr>
                <w:lang w:val="ru-RU"/>
              </w:rPr>
              <w:t>Методика</w:t>
            </w:r>
            <w:r w:rsidRPr="004B51D1">
              <w:rPr>
                <w:spacing w:val="1"/>
                <w:lang w:val="ru-RU"/>
              </w:rPr>
              <w:t xml:space="preserve"> </w:t>
            </w:r>
            <w:r w:rsidRPr="004B51D1">
              <w:rPr>
                <w:lang w:val="ru-RU"/>
              </w:rPr>
              <w:t>«Размышляем</w:t>
            </w:r>
            <w:r w:rsidRPr="004B51D1">
              <w:rPr>
                <w:spacing w:val="1"/>
                <w:lang w:val="ru-RU"/>
              </w:rPr>
              <w:t xml:space="preserve"> </w:t>
            </w:r>
            <w:r w:rsidRPr="004B51D1">
              <w:rPr>
                <w:lang w:val="ru-RU"/>
              </w:rPr>
              <w:t>о</w:t>
            </w:r>
            <w:r w:rsidRPr="004B51D1">
              <w:rPr>
                <w:spacing w:val="1"/>
                <w:lang w:val="ru-RU"/>
              </w:rPr>
              <w:t xml:space="preserve"> </w:t>
            </w:r>
            <w:r w:rsidRPr="004B51D1">
              <w:rPr>
                <w:lang w:val="ru-RU"/>
              </w:rPr>
              <w:t>жизненном</w:t>
            </w:r>
            <w:r w:rsidRPr="004B51D1">
              <w:rPr>
                <w:spacing w:val="1"/>
                <w:lang w:val="ru-RU"/>
              </w:rPr>
              <w:t xml:space="preserve"> </w:t>
            </w:r>
            <w:r w:rsidRPr="004B51D1">
              <w:rPr>
                <w:lang w:val="ru-RU"/>
              </w:rPr>
              <w:t>опыте»</w:t>
            </w:r>
            <w:r w:rsidRPr="004B51D1">
              <w:rPr>
                <w:spacing w:val="1"/>
                <w:lang w:val="ru-RU"/>
              </w:rPr>
              <w:t xml:space="preserve"> </w:t>
            </w:r>
            <w:r w:rsidRPr="004B51D1">
              <w:rPr>
                <w:lang w:val="ru-RU"/>
              </w:rPr>
              <w:t>для</w:t>
            </w:r>
            <w:r w:rsidRPr="004B51D1">
              <w:rPr>
                <w:spacing w:val="1"/>
                <w:lang w:val="ru-RU"/>
              </w:rPr>
              <w:t xml:space="preserve"> </w:t>
            </w:r>
            <w:r w:rsidRPr="004B51D1">
              <w:rPr>
                <w:lang w:val="ru-RU"/>
              </w:rPr>
              <w:t>младших</w:t>
            </w:r>
            <w:r w:rsidRPr="004B51D1">
              <w:rPr>
                <w:spacing w:val="1"/>
                <w:lang w:val="ru-RU"/>
              </w:rPr>
              <w:t xml:space="preserve"> </w:t>
            </w:r>
            <w:r w:rsidRPr="004B51D1">
              <w:rPr>
                <w:lang w:val="ru-RU"/>
              </w:rPr>
              <w:t>школьников</w:t>
            </w:r>
            <w:r w:rsidRPr="004B51D1">
              <w:rPr>
                <w:spacing w:val="1"/>
                <w:lang w:val="ru-RU"/>
              </w:rPr>
              <w:t xml:space="preserve"> </w:t>
            </w:r>
            <w:r w:rsidRPr="004B51D1">
              <w:rPr>
                <w:lang w:val="ru-RU"/>
              </w:rPr>
              <w:t>(по</w:t>
            </w:r>
            <w:r w:rsidRPr="004B51D1">
              <w:rPr>
                <w:spacing w:val="1"/>
                <w:lang w:val="ru-RU"/>
              </w:rPr>
              <w:t xml:space="preserve"> </w:t>
            </w:r>
            <w:r w:rsidRPr="004B51D1">
              <w:rPr>
                <w:lang w:val="ru-RU"/>
              </w:rPr>
              <w:t xml:space="preserve">В.М.   </w:t>
            </w:r>
            <w:r w:rsidRPr="004B51D1">
              <w:rPr>
                <w:spacing w:val="1"/>
                <w:lang w:val="ru-RU"/>
              </w:rPr>
              <w:t xml:space="preserve"> </w:t>
            </w:r>
            <w:r>
              <w:t xml:space="preserve">Ивановой,   </w:t>
            </w:r>
            <w:r>
              <w:rPr>
                <w:spacing w:val="1"/>
              </w:rPr>
              <w:t xml:space="preserve"> </w:t>
            </w:r>
            <w:r>
              <w:t xml:space="preserve">Т.В.    </w:t>
            </w:r>
            <w:r>
              <w:rPr>
                <w:spacing w:val="1"/>
              </w:rPr>
              <w:t xml:space="preserve"> </w:t>
            </w:r>
            <w:r>
              <w:t>Павловой,</w:t>
            </w:r>
            <w:r>
              <w:rPr>
                <w:spacing w:val="1"/>
              </w:rPr>
              <w:t xml:space="preserve"> </w:t>
            </w:r>
            <w:r>
              <w:t>Е.Н.</w:t>
            </w:r>
            <w:r>
              <w:rPr>
                <w:spacing w:val="-1"/>
              </w:rPr>
              <w:t xml:space="preserve"> </w:t>
            </w:r>
            <w:r>
              <w:t>Степанову)</w:t>
            </w:r>
            <w:proofErr w:type="gramEnd"/>
          </w:p>
        </w:tc>
      </w:tr>
      <w:tr w:rsidR="00CF4F2E" w:rsidTr="00CF4F2E">
        <w:trPr>
          <w:trHeight w:val="3036"/>
        </w:trPr>
        <w:tc>
          <w:tcPr>
            <w:tcW w:w="1985" w:type="dxa"/>
            <w:tcBorders>
              <w:top w:val="nil"/>
              <w:bottom w:val="nil"/>
            </w:tcBorders>
          </w:tcPr>
          <w:p w:rsidR="00CF4F2E" w:rsidRDefault="00CF4F2E" w:rsidP="00CF4F2E">
            <w:pPr>
              <w:pStyle w:val="TableParagraph"/>
            </w:pPr>
          </w:p>
        </w:tc>
        <w:tc>
          <w:tcPr>
            <w:tcW w:w="2172" w:type="dxa"/>
            <w:tcBorders>
              <w:top w:val="nil"/>
              <w:bottom w:val="nil"/>
            </w:tcBorders>
          </w:tcPr>
          <w:p w:rsidR="00CF4F2E" w:rsidRDefault="00CF4F2E" w:rsidP="00CF4F2E">
            <w:pPr>
              <w:pStyle w:val="TableParagraph"/>
            </w:pPr>
          </w:p>
        </w:tc>
        <w:tc>
          <w:tcPr>
            <w:tcW w:w="2421" w:type="dxa"/>
            <w:tcBorders>
              <w:top w:val="nil"/>
              <w:bottom w:val="nil"/>
            </w:tcBorders>
          </w:tcPr>
          <w:p w:rsidR="00CF4F2E" w:rsidRDefault="00CF4F2E" w:rsidP="00CF4F2E">
            <w:pPr>
              <w:pStyle w:val="TableParagraph"/>
              <w:spacing w:before="122"/>
              <w:ind w:left="53" w:right="291"/>
            </w:pPr>
            <w:r>
              <w:t>1.2.Степень</w:t>
            </w:r>
            <w:r>
              <w:rPr>
                <w:spacing w:val="1"/>
              </w:rPr>
              <w:t xml:space="preserve"> </w:t>
            </w:r>
            <w:r>
              <w:t>социализированности</w:t>
            </w:r>
            <w:r>
              <w:rPr>
                <w:spacing w:val="-52"/>
              </w:rPr>
              <w:t xml:space="preserve"> </w:t>
            </w:r>
            <w:r>
              <w:t>личности</w:t>
            </w:r>
          </w:p>
        </w:tc>
        <w:tc>
          <w:tcPr>
            <w:tcW w:w="3631" w:type="dxa"/>
            <w:tcBorders>
              <w:top w:val="nil"/>
              <w:bottom w:val="nil"/>
            </w:tcBorders>
          </w:tcPr>
          <w:p w:rsidR="00CF4F2E" w:rsidRPr="004B51D1" w:rsidRDefault="00CF4F2E" w:rsidP="00CF4F2E">
            <w:pPr>
              <w:pStyle w:val="TableParagraph"/>
              <w:tabs>
                <w:tab w:val="left" w:pos="1859"/>
                <w:tab w:val="left" w:pos="1969"/>
                <w:tab w:val="left" w:pos="3613"/>
              </w:tabs>
              <w:spacing w:before="122"/>
              <w:ind w:left="56" w:right="40"/>
              <w:jc w:val="both"/>
              <w:rPr>
                <w:lang w:val="ru-RU"/>
              </w:rPr>
            </w:pPr>
            <w:r w:rsidRPr="004B51D1">
              <w:rPr>
                <w:lang w:val="ru-RU"/>
              </w:rPr>
              <w:t>1.2.</w:t>
            </w:r>
            <w:r w:rsidRPr="004B51D1">
              <w:rPr>
                <w:spacing w:val="1"/>
                <w:lang w:val="ru-RU"/>
              </w:rPr>
              <w:t xml:space="preserve"> </w:t>
            </w:r>
            <w:r w:rsidRPr="004B51D1">
              <w:rPr>
                <w:lang w:val="ru-RU"/>
              </w:rPr>
              <w:t>Методика</w:t>
            </w:r>
            <w:r w:rsidRPr="004B51D1">
              <w:rPr>
                <w:spacing w:val="1"/>
                <w:lang w:val="ru-RU"/>
              </w:rPr>
              <w:t xml:space="preserve"> </w:t>
            </w:r>
            <w:r w:rsidRPr="004B51D1">
              <w:rPr>
                <w:lang w:val="ru-RU"/>
              </w:rPr>
              <w:t>изучения</w:t>
            </w:r>
            <w:r w:rsidRPr="004B51D1">
              <w:rPr>
                <w:spacing w:val="1"/>
                <w:lang w:val="ru-RU"/>
              </w:rPr>
              <w:t xml:space="preserve"> </w:t>
            </w:r>
            <w:r w:rsidRPr="004B51D1">
              <w:rPr>
                <w:lang w:val="ru-RU"/>
              </w:rPr>
              <w:t>социальной</w:t>
            </w:r>
            <w:r w:rsidRPr="004B51D1">
              <w:rPr>
                <w:spacing w:val="1"/>
                <w:lang w:val="ru-RU"/>
              </w:rPr>
              <w:t xml:space="preserve"> </w:t>
            </w:r>
            <w:r w:rsidRPr="004B51D1">
              <w:rPr>
                <w:lang w:val="ru-RU"/>
              </w:rPr>
              <w:t>направленности</w:t>
            </w:r>
            <w:r w:rsidRPr="004B51D1">
              <w:rPr>
                <w:spacing w:val="56"/>
                <w:lang w:val="ru-RU"/>
              </w:rPr>
              <w:t xml:space="preserve"> </w:t>
            </w:r>
            <w:r w:rsidRPr="004B51D1">
              <w:rPr>
                <w:lang w:val="ru-RU"/>
              </w:rPr>
              <w:t xml:space="preserve">обучающегося  </w:t>
            </w:r>
            <w:r w:rsidRPr="004B51D1">
              <w:rPr>
                <w:spacing w:val="1"/>
                <w:lang w:val="ru-RU"/>
              </w:rPr>
              <w:t xml:space="preserve"> </w:t>
            </w:r>
            <w:r w:rsidRPr="004B51D1">
              <w:rPr>
                <w:lang w:val="ru-RU"/>
              </w:rPr>
              <w:t>(по</w:t>
            </w:r>
            <w:r w:rsidRPr="004B51D1">
              <w:rPr>
                <w:spacing w:val="-52"/>
                <w:lang w:val="ru-RU"/>
              </w:rPr>
              <w:t xml:space="preserve"> </w:t>
            </w:r>
            <w:r w:rsidRPr="004B51D1">
              <w:rPr>
                <w:lang w:val="ru-RU"/>
              </w:rPr>
              <w:t>В.М. Миниярову) (6-11 класс) Методика</w:t>
            </w:r>
            <w:r w:rsidRPr="004B51D1">
              <w:rPr>
                <w:spacing w:val="-52"/>
                <w:lang w:val="ru-RU"/>
              </w:rPr>
              <w:t xml:space="preserve"> </w:t>
            </w:r>
            <w:r w:rsidRPr="004B51D1">
              <w:rPr>
                <w:lang w:val="ru-RU"/>
              </w:rPr>
              <w:t>изучения</w:t>
            </w:r>
            <w:r w:rsidRPr="004B51D1">
              <w:rPr>
                <w:lang w:val="ru-RU"/>
              </w:rPr>
              <w:tab/>
              <w:t>социализированности</w:t>
            </w:r>
            <w:r w:rsidRPr="004B51D1">
              <w:rPr>
                <w:spacing w:val="-53"/>
                <w:lang w:val="ru-RU"/>
              </w:rPr>
              <w:t xml:space="preserve"> </w:t>
            </w:r>
            <w:r w:rsidRPr="004B51D1">
              <w:rPr>
                <w:lang w:val="ru-RU"/>
              </w:rPr>
              <w:t>личности (по М.И. Рожкову) (3-9 класс)</w:t>
            </w:r>
            <w:r w:rsidRPr="004B51D1">
              <w:rPr>
                <w:spacing w:val="1"/>
                <w:lang w:val="ru-RU"/>
              </w:rPr>
              <w:t xml:space="preserve"> </w:t>
            </w:r>
            <w:r w:rsidRPr="004B51D1">
              <w:rPr>
                <w:lang w:val="ru-RU"/>
              </w:rPr>
              <w:t>Методика выявления коммуникативных</w:t>
            </w:r>
            <w:r w:rsidRPr="004B51D1">
              <w:rPr>
                <w:spacing w:val="1"/>
                <w:lang w:val="ru-RU"/>
              </w:rPr>
              <w:t xml:space="preserve"> </w:t>
            </w:r>
            <w:r w:rsidRPr="004B51D1">
              <w:rPr>
                <w:lang w:val="ru-RU"/>
              </w:rPr>
              <w:t>склонностей</w:t>
            </w:r>
            <w:r w:rsidRPr="004B51D1">
              <w:rPr>
                <w:lang w:val="ru-RU"/>
              </w:rPr>
              <w:tab/>
            </w:r>
            <w:r w:rsidRPr="004B51D1">
              <w:rPr>
                <w:lang w:val="ru-RU"/>
              </w:rPr>
              <w:tab/>
              <w:t>учащихся</w:t>
            </w:r>
            <w:r w:rsidRPr="004B51D1">
              <w:rPr>
                <w:lang w:val="ru-RU"/>
              </w:rPr>
              <w:tab/>
            </w:r>
            <w:r w:rsidRPr="004B51D1">
              <w:rPr>
                <w:spacing w:val="-1"/>
                <w:lang w:val="ru-RU"/>
              </w:rPr>
              <w:t>(по</w:t>
            </w:r>
            <w:r w:rsidRPr="004B51D1">
              <w:rPr>
                <w:spacing w:val="-53"/>
                <w:lang w:val="ru-RU"/>
              </w:rPr>
              <w:t xml:space="preserve"> </w:t>
            </w:r>
            <w:r w:rsidRPr="004B51D1">
              <w:rPr>
                <w:lang w:val="ru-RU"/>
              </w:rPr>
              <w:t>Р.В. Овчаровой) (9- 11 класс) Методика</w:t>
            </w:r>
            <w:r w:rsidRPr="004B51D1">
              <w:rPr>
                <w:spacing w:val="1"/>
                <w:lang w:val="ru-RU"/>
              </w:rPr>
              <w:t xml:space="preserve"> </w:t>
            </w:r>
            <w:r w:rsidRPr="004B51D1">
              <w:rPr>
                <w:lang w:val="ru-RU"/>
              </w:rPr>
              <w:t>определения</w:t>
            </w:r>
            <w:r w:rsidRPr="004B51D1">
              <w:rPr>
                <w:spacing w:val="1"/>
                <w:lang w:val="ru-RU"/>
              </w:rPr>
              <w:t xml:space="preserve"> </w:t>
            </w:r>
            <w:r w:rsidRPr="004B51D1">
              <w:rPr>
                <w:lang w:val="ru-RU"/>
              </w:rPr>
              <w:t>общественной</w:t>
            </w:r>
            <w:r w:rsidRPr="004B51D1">
              <w:rPr>
                <w:spacing w:val="1"/>
                <w:lang w:val="ru-RU"/>
              </w:rPr>
              <w:t xml:space="preserve"> </w:t>
            </w:r>
            <w:r w:rsidRPr="004B51D1">
              <w:rPr>
                <w:lang w:val="ru-RU"/>
              </w:rPr>
              <w:t>активности</w:t>
            </w:r>
            <w:r w:rsidRPr="004B51D1">
              <w:rPr>
                <w:spacing w:val="-52"/>
                <w:lang w:val="ru-RU"/>
              </w:rPr>
              <w:t xml:space="preserve"> </w:t>
            </w:r>
            <w:r w:rsidRPr="004B51D1">
              <w:rPr>
                <w:lang w:val="ru-RU"/>
              </w:rPr>
              <w:t>учащихся</w:t>
            </w:r>
            <w:r w:rsidRPr="004B51D1">
              <w:rPr>
                <w:spacing w:val="1"/>
                <w:lang w:val="ru-RU"/>
              </w:rPr>
              <w:t xml:space="preserve"> </w:t>
            </w:r>
            <w:r w:rsidRPr="004B51D1">
              <w:rPr>
                <w:lang w:val="ru-RU"/>
              </w:rPr>
              <w:t>(по</w:t>
            </w:r>
            <w:r w:rsidRPr="004B51D1">
              <w:rPr>
                <w:spacing w:val="1"/>
                <w:lang w:val="ru-RU"/>
              </w:rPr>
              <w:t xml:space="preserve"> </w:t>
            </w:r>
            <w:r w:rsidRPr="004B51D1">
              <w:rPr>
                <w:lang w:val="ru-RU"/>
              </w:rPr>
              <w:t>Е.Н.</w:t>
            </w:r>
            <w:r w:rsidRPr="004B51D1">
              <w:rPr>
                <w:spacing w:val="1"/>
                <w:lang w:val="ru-RU"/>
              </w:rPr>
              <w:t xml:space="preserve"> </w:t>
            </w:r>
            <w:r w:rsidRPr="004B51D1">
              <w:rPr>
                <w:lang w:val="ru-RU"/>
              </w:rPr>
              <w:t>Степанову)</w:t>
            </w:r>
            <w:r w:rsidRPr="004B51D1">
              <w:rPr>
                <w:spacing w:val="1"/>
                <w:lang w:val="ru-RU"/>
              </w:rPr>
              <w:t xml:space="preserve"> </w:t>
            </w:r>
            <w:r w:rsidRPr="004B51D1">
              <w:rPr>
                <w:lang w:val="ru-RU"/>
              </w:rPr>
              <w:t>(8-</w:t>
            </w:r>
            <w:r w:rsidRPr="004B51D1">
              <w:rPr>
                <w:spacing w:val="1"/>
                <w:lang w:val="ru-RU"/>
              </w:rPr>
              <w:t xml:space="preserve"> </w:t>
            </w:r>
            <w:r w:rsidRPr="004B51D1">
              <w:rPr>
                <w:lang w:val="ru-RU"/>
              </w:rPr>
              <w:t>11</w:t>
            </w:r>
            <w:r w:rsidRPr="004B51D1">
              <w:rPr>
                <w:spacing w:val="1"/>
                <w:lang w:val="ru-RU"/>
              </w:rPr>
              <w:t xml:space="preserve"> </w:t>
            </w:r>
            <w:r w:rsidRPr="004B51D1">
              <w:rPr>
                <w:lang w:val="ru-RU"/>
              </w:rPr>
              <w:t>класс)</w:t>
            </w:r>
          </w:p>
        </w:tc>
      </w:tr>
      <w:tr w:rsidR="00CF4F2E" w:rsidTr="00CF4F2E">
        <w:trPr>
          <w:trHeight w:val="2713"/>
        </w:trPr>
        <w:tc>
          <w:tcPr>
            <w:tcW w:w="1985" w:type="dxa"/>
            <w:tcBorders>
              <w:top w:val="nil"/>
            </w:tcBorders>
          </w:tcPr>
          <w:p w:rsidR="00CF4F2E" w:rsidRPr="004B51D1" w:rsidRDefault="00CF4F2E" w:rsidP="00CF4F2E">
            <w:pPr>
              <w:pStyle w:val="TableParagraph"/>
              <w:rPr>
                <w:lang w:val="ru-RU"/>
              </w:rPr>
            </w:pPr>
          </w:p>
        </w:tc>
        <w:tc>
          <w:tcPr>
            <w:tcW w:w="2172" w:type="dxa"/>
            <w:tcBorders>
              <w:top w:val="nil"/>
            </w:tcBorders>
          </w:tcPr>
          <w:p w:rsidR="00CF4F2E" w:rsidRPr="004B51D1" w:rsidRDefault="00CF4F2E" w:rsidP="00CF4F2E">
            <w:pPr>
              <w:pStyle w:val="TableParagraph"/>
              <w:rPr>
                <w:lang w:val="ru-RU"/>
              </w:rPr>
            </w:pPr>
          </w:p>
        </w:tc>
        <w:tc>
          <w:tcPr>
            <w:tcW w:w="2421" w:type="dxa"/>
            <w:tcBorders>
              <w:top w:val="nil"/>
            </w:tcBorders>
          </w:tcPr>
          <w:p w:rsidR="00CF4F2E" w:rsidRDefault="00CF4F2E" w:rsidP="00CF4F2E">
            <w:pPr>
              <w:pStyle w:val="TableParagraph"/>
              <w:spacing w:before="122"/>
              <w:ind w:left="53" w:right="352"/>
            </w:pPr>
            <w:r>
              <w:t>1.3.Степень развития</w:t>
            </w:r>
            <w:r>
              <w:rPr>
                <w:spacing w:val="-52"/>
              </w:rPr>
              <w:t xml:space="preserve"> </w:t>
            </w:r>
            <w:r>
              <w:t>социальных</w:t>
            </w:r>
            <w:r>
              <w:rPr>
                <w:spacing w:val="-1"/>
              </w:rPr>
              <w:t xml:space="preserve"> </w:t>
            </w:r>
            <w:r>
              <w:t>качеств</w:t>
            </w:r>
          </w:p>
        </w:tc>
        <w:tc>
          <w:tcPr>
            <w:tcW w:w="3631" w:type="dxa"/>
            <w:tcBorders>
              <w:top w:val="nil"/>
            </w:tcBorders>
          </w:tcPr>
          <w:p w:rsidR="00CF4F2E" w:rsidRPr="004B51D1" w:rsidRDefault="00CF4F2E" w:rsidP="00CF4F2E">
            <w:pPr>
              <w:pStyle w:val="TableParagraph"/>
              <w:spacing w:before="122"/>
              <w:ind w:left="56" w:right="40"/>
              <w:jc w:val="both"/>
              <w:rPr>
                <w:lang w:val="ru-RU"/>
              </w:rPr>
            </w:pPr>
            <w:r w:rsidRPr="004B51D1">
              <w:rPr>
                <w:lang w:val="ru-RU"/>
              </w:rPr>
              <w:t>1.3.</w:t>
            </w:r>
            <w:r w:rsidRPr="004B51D1">
              <w:rPr>
                <w:spacing w:val="1"/>
                <w:lang w:val="ru-RU"/>
              </w:rPr>
              <w:t xml:space="preserve"> </w:t>
            </w:r>
            <w:r w:rsidRPr="004B51D1">
              <w:rPr>
                <w:lang w:val="ru-RU"/>
              </w:rPr>
              <w:t>Методика</w:t>
            </w:r>
            <w:r w:rsidRPr="004B51D1">
              <w:rPr>
                <w:spacing w:val="1"/>
                <w:lang w:val="ru-RU"/>
              </w:rPr>
              <w:t xml:space="preserve"> </w:t>
            </w:r>
            <w:r w:rsidRPr="004B51D1">
              <w:rPr>
                <w:lang w:val="ru-RU"/>
              </w:rPr>
              <w:t>оценки</w:t>
            </w:r>
            <w:r w:rsidRPr="004B51D1">
              <w:rPr>
                <w:spacing w:val="1"/>
                <w:lang w:val="ru-RU"/>
              </w:rPr>
              <w:t xml:space="preserve"> </w:t>
            </w:r>
            <w:r w:rsidRPr="004B51D1">
              <w:rPr>
                <w:lang w:val="ru-RU"/>
              </w:rPr>
              <w:t>развития</w:t>
            </w:r>
            <w:r w:rsidRPr="004B51D1">
              <w:rPr>
                <w:spacing w:val="1"/>
                <w:lang w:val="ru-RU"/>
              </w:rPr>
              <w:t xml:space="preserve"> </w:t>
            </w:r>
            <w:r w:rsidRPr="004B51D1">
              <w:rPr>
                <w:lang w:val="ru-RU"/>
              </w:rPr>
              <w:t xml:space="preserve">социальных   </w:t>
            </w:r>
            <w:r w:rsidRPr="004B51D1">
              <w:rPr>
                <w:spacing w:val="1"/>
                <w:lang w:val="ru-RU"/>
              </w:rPr>
              <w:t xml:space="preserve"> </w:t>
            </w:r>
            <w:r w:rsidRPr="004B51D1">
              <w:rPr>
                <w:lang w:val="ru-RU"/>
              </w:rPr>
              <w:t>каче</w:t>
            </w:r>
            <w:proofErr w:type="gramStart"/>
            <w:r w:rsidRPr="004B51D1">
              <w:rPr>
                <w:lang w:val="ru-RU"/>
              </w:rPr>
              <w:t xml:space="preserve">ств    </w:t>
            </w:r>
            <w:r w:rsidRPr="004B51D1">
              <w:rPr>
                <w:spacing w:val="1"/>
                <w:lang w:val="ru-RU"/>
              </w:rPr>
              <w:t xml:space="preserve"> </w:t>
            </w:r>
            <w:r w:rsidRPr="004B51D1">
              <w:rPr>
                <w:lang w:val="ru-RU"/>
              </w:rPr>
              <w:t>шк</w:t>
            </w:r>
            <w:proofErr w:type="gramEnd"/>
            <w:r w:rsidRPr="004B51D1">
              <w:rPr>
                <w:lang w:val="ru-RU"/>
              </w:rPr>
              <w:t>ольника</w:t>
            </w:r>
            <w:r w:rsidRPr="004B51D1">
              <w:rPr>
                <w:spacing w:val="1"/>
                <w:lang w:val="ru-RU"/>
              </w:rPr>
              <w:t xml:space="preserve"> </w:t>
            </w:r>
            <w:r w:rsidRPr="004B51D1">
              <w:rPr>
                <w:lang w:val="ru-RU"/>
              </w:rPr>
              <w:t>(Н.И.</w:t>
            </w:r>
            <w:r w:rsidRPr="004B51D1">
              <w:rPr>
                <w:spacing w:val="1"/>
                <w:lang w:val="ru-RU"/>
              </w:rPr>
              <w:t xml:space="preserve"> </w:t>
            </w:r>
            <w:r w:rsidRPr="004B51D1">
              <w:rPr>
                <w:lang w:val="ru-RU"/>
              </w:rPr>
              <w:t>Монахов)</w:t>
            </w:r>
            <w:r w:rsidRPr="004B51D1">
              <w:rPr>
                <w:spacing w:val="1"/>
                <w:lang w:val="ru-RU"/>
              </w:rPr>
              <w:t xml:space="preserve"> </w:t>
            </w:r>
            <w:r w:rsidRPr="004B51D1">
              <w:rPr>
                <w:lang w:val="ru-RU"/>
              </w:rPr>
              <w:t>(1</w:t>
            </w:r>
            <w:r w:rsidRPr="004B51D1">
              <w:rPr>
                <w:spacing w:val="1"/>
                <w:lang w:val="ru-RU"/>
              </w:rPr>
              <w:t xml:space="preserve"> </w:t>
            </w:r>
            <w:r w:rsidRPr="004B51D1">
              <w:rPr>
                <w:lang w:val="ru-RU"/>
              </w:rPr>
              <w:t>–</w:t>
            </w:r>
            <w:r w:rsidRPr="004B51D1">
              <w:rPr>
                <w:spacing w:val="1"/>
                <w:lang w:val="ru-RU"/>
              </w:rPr>
              <w:t xml:space="preserve"> </w:t>
            </w:r>
            <w:r w:rsidRPr="004B51D1">
              <w:rPr>
                <w:lang w:val="ru-RU"/>
              </w:rPr>
              <w:t>11</w:t>
            </w:r>
            <w:r w:rsidRPr="004B51D1">
              <w:rPr>
                <w:spacing w:val="1"/>
                <w:lang w:val="ru-RU"/>
              </w:rPr>
              <w:t xml:space="preserve"> </w:t>
            </w:r>
            <w:r w:rsidRPr="004B51D1">
              <w:rPr>
                <w:lang w:val="ru-RU"/>
              </w:rPr>
              <w:t>класс)</w:t>
            </w:r>
            <w:r w:rsidRPr="004B51D1">
              <w:rPr>
                <w:spacing w:val="1"/>
                <w:lang w:val="ru-RU"/>
              </w:rPr>
              <w:t xml:space="preserve"> </w:t>
            </w:r>
            <w:r w:rsidRPr="004B51D1">
              <w:rPr>
                <w:lang w:val="ru-RU"/>
              </w:rPr>
              <w:t>Профессиональная</w:t>
            </w:r>
            <w:r w:rsidRPr="004B51D1">
              <w:rPr>
                <w:spacing w:val="1"/>
                <w:lang w:val="ru-RU"/>
              </w:rPr>
              <w:t xml:space="preserve"> </w:t>
            </w:r>
            <w:r w:rsidRPr="004B51D1">
              <w:rPr>
                <w:lang w:val="ru-RU"/>
              </w:rPr>
              <w:t>ориентированность</w:t>
            </w:r>
            <w:r w:rsidRPr="004B51D1">
              <w:rPr>
                <w:spacing w:val="-52"/>
                <w:lang w:val="ru-RU"/>
              </w:rPr>
              <w:t xml:space="preserve"> </w:t>
            </w:r>
            <w:r w:rsidRPr="004B51D1">
              <w:rPr>
                <w:lang w:val="ru-RU"/>
              </w:rPr>
              <w:t>Методика</w:t>
            </w:r>
            <w:r w:rsidRPr="004B51D1">
              <w:rPr>
                <w:spacing w:val="1"/>
                <w:lang w:val="ru-RU"/>
              </w:rPr>
              <w:t xml:space="preserve"> </w:t>
            </w:r>
            <w:r w:rsidRPr="004B51D1">
              <w:rPr>
                <w:lang w:val="ru-RU"/>
              </w:rPr>
              <w:t>для</w:t>
            </w:r>
            <w:r w:rsidRPr="004B51D1">
              <w:rPr>
                <w:spacing w:val="1"/>
                <w:lang w:val="ru-RU"/>
              </w:rPr>
              <w:t xml:space="preserve"> </w:t>
            </w:r>
            <w:r w:rsidRPr="004B51D1">
              <w:rPr>
                <w:lang w:val="ru-RU"/>
              </w:rPr>
              <w:t>выявления</w:t>
            </w:r>
            <w:r w:rsidRPr="004B51D1">
              <w:rPr>
                <w:spacing w:val="1"/>
                <w:lang w:val="ru-RU"/>
              </w:rPr>
              <w:t xml:space="preserve"> </w:t>
            </w:r>
            <w:r w:rsidRPr="004B51D1">
              <w:rPr>
                <w:lang w:val="ru-RU"/>
              </w:rPr>
              <w:t>готовности</w:t>
            </w:r>
            <w:r w:rsidRPr="004B51D1">
              <w:rPr>
                <w:spacing w:val="1"/>
                <w:lang w:val="ru-RU"/>
              </w:rPr>
              <w:t xml:space="preserve"> </w:t>
            </w:r>
            <w:r w:rsidRPr="004B51D1">
              <w:rPr>
                <w:lang w:val="ru-RU"/>
              </w:rPr>
              <w:t>учащихся</w:t>
            </w:r>
            <w:r w:rsidRPr="004B51D1">
              <w:rPr>
                <w:spacing w:val="56"/>
                <w:lang w:val="ru-RU"/>
              </w:rPr>
              <w:t xml:space="preserve"> </w:t>
            </w:r>
            <w:r w:rsidRPr="004B51D1">
              <w:rPr>
                <w:lang w:val="ru-RU"/>
              </w:rPr>
              <w:t>к</w:t>
            </w:r>
            <w:r w:rsidRPr="004B51D1">
              <w:rPr>
                <w:spacing w:val="56"/>
                <w:lang w:val="ru-RU"/>
              </w:rPr>
              <w:t xml:space="preserve"> </w:t>
            </w:r>
            <w:r w:rsidRPr="004B51D1">
              <w:rPr>
                <w:lang w:val="ru-RU"/>
              </w:rPr>
              <w:t>выбору</w:t>
            </w:r>
            <w:r w:rsidRPr="004B51D1">
              <w:rPr>
                <w:spacing w:val="56"/>
                <w:lang w:val="ru-RU"/>
              </w:rPr>
              <w:t xml:space="preserve"> </w:t>
            </w:r>
            <w:r w:rsidRPr="004B51D1">
              <w:rPr>
                <w:lang w:val="ru-RU"/>
              </w:rPr>
              <w:t>профессии   (по</w:t>
            </w:r>
            <w:r w:rsidRPr="004B51D1">
              <w:rPr>
                <w:spacing w:val="1"/>
                <w:lang w:val="ru-RU"/>
              </w:rPr>
              <w:t xml:space="preserve"> </w:t>
            </w:r>
            <w:r w:rsidRPr="004B51D1">
              <w:rPr>
                <w:lang w:val="ru-RU"/>
              </w:rPr>
              <w:t>В.Б.</w:t>
            </w:r>
            <w:r w:rsidRPr="004B51D1">
              <w:rPr>
                <w:spacing w:val="1"/>
                <w:lang w:val="ru-RU"/>
              </w:rPr>
              <w:t xml:space="preserve"> </w:t>
            </w:r>
            <w:r w:rsidRPr="004B51D1">
              <w:rPr>
                <w:lang w:val="ru-RU"/>
              </w:rPr>
              <w:t>Успенскому)</w:t>
            </w:r>
            <w:r w:rsidRPr="004B51D1">
              <w:rPr>
                <w:spacing w:val="1"/>
                <w:lang w:val="ru-RU"/>
              </w:rPr>
              <w:t xml:space="preserve"> </w:t>
            </w:r>
            <w:r w:rsidRPr="004B51D1">
              <w:rPr>
                <w:lang w:val="ru-RU"/>
              </w:rPr>
              <w:t>(9-</w:t>
            </w:r>
            <w:r w:rsidRPr="004B51D1">
              <w:rPr>
                <w:spacing w:val="1"/>
                <w:lang w:val="ru-RU"/>
              </w:rPr>
              <w:t xml:space="preserve"> </w:t>
            </w:r>
            <w:r w:rsidRPr="004B51D1">
              <w:rPr>
                <w:lang w:val="ru-RU"/>
              </w:rPr>
              <w:t>11</w:t>
            </w:r>
            <w:r w:rsidRPr="004B51D1">
              <w:rPr>
                <w:spacing w:val="56"/>
                <w:lang w:val="ru-RU"/>
              </w:rPr>
              <w:t xml:space="preserve"> </w:t>
            </w:r>
            <w:r w:rsidRPr="004B51D1">
              <w:rPr>
                <w:lang w:val="ru-RU"/>
              </w:rPr>
              <w:t>класс)</w:t>
            </w:r>
            <w:r w:rsidRPr="004B51D1">
              <w:rPr>
                <w:spacing w:val="1"/>
                <w:lang w:val="ru-RU"/>
              </w:rPr>
              <w:t xml:space="preserve"> </w:t>
            </w:r>
            <w:r w:rsidRPr="004B51D1">
              <w:rPr>
                <w:lang w:val="ru-RU"/>
              </w:rPr>
              <w:t>Методика</w:t>
            </w:r>
            <w:r w:rsidRPr="004B51D1">
              <w:rPr>
                <w:spacing w:val="1"/>
                <w:lang w:val="ru-RU"/>
              </w:rPr>
              <w:t xml:space="preserve"> </w:t>
            </w:r>
            <w:r w:rsidRPr="004B51D1">
              <w:rPr>
                <w:lang w:val="ru-RU"/>
              </w:rPr>
              <w:t>«Карта</w:t>
            </w:r>
            <w:r w:rsidRPr="004B51D1">
              <w:rPr>
                <w:spacing w:val="1"/>
                <w:lang w:val="ru-RU"/>
              </w:rPr>
              <w:t xml:space="preserve"> </w:t>
            </w:r>
            <w:r w:rsidRPr="004B51D1">
              <w:rPr>
                <w:lang w:val="ru-RU"/>
              </w:rPr>
              <w:t>профессиональных</w:t>
            </w:r>
            <w:r w:rsidRPr="004B51D1">
              <w:rPr>
                <w:spacing w:val="-52"/>
                <w:lang w:val="ru-RU"/>
              </w:rPr>
              <w:t xml:space="preserve"> </w:t>
            </w:r>
            <w:r w:rsidRPr="004B51D1">
              <w:rPr>
                <w:lang w:val="ru-RU"/>
              </w:rPr>
              <w:t>интересов»</w:t>
            </w:r>
            <w:r w:rsidRPr="004B51D1">
              <w:rPr>
                <w:spacing w:val="1"/>
                <w:lang w:val="ru-RU"/>
              </w:rPr>
              <w:t xml:space="preserve"> </w:t>
            </w:r>
            <w:r w:rsidRPr="004B51D1">
              <w:rPr>
                <w:lang w:val="ru-RU"/>
              </w:rPr>
              <w:t>(по</w:t>
            </w:r>
            <w:r w:rsidRPr="004B51D1">
              <w:rPr>
                <w:spacing w:val="1"/>
                <w:lang w:val="ru-RU"/>
              </w:rPr>
              <w:t xml:space="preserve"> </w:t>
            </w:r>
            <w:r w:rsidRPr="004B51D1">
              <w:rPr>
                <w:lang w:val="ru-RU"/>
              </w:rPr>
              <w:t>Т.Е.</w:t>
            </w:r>
            <w:r w:rsidRPr="004B51D1">
              <w:rPr>
                <w:spacing w:val="1"/>
                <w:lang w:val="ru-RU"/>
              </w:rPr>
              <w:t xml:space="preserve"> </w:t>
            </w:r>
            <w:r w:rsidRPr="004B51D1">
              <w:rPr>
                <w:lang w:val="ru-RU"/>
              </w:rPr>
              <w:t>Макаровой)</w:t>
            </w:r>
            <w:r w:rsidRPr="004B51D1">
              <w:rPr>
                <w:spacing w:val="1"/>
                <w:lang w:val="ru-RU"/>
              </w:rPr>
              <w:t xml:space="preserve"> </w:t>
            </w:r>
            <w:r w:rsidRPr="004B51D1">
              <w:rPr>
                <w:lang w:val="ru-RU"/>
              </w:rPr>
              <w:t>(9-11</w:t>
            </w:r>
            <w:r w:rsidRPr="004B51D1">
              <w:rPr>
                <w:spacing w:val="1"/>
                <w:lang w:val="ru-RU"/>
              </w:rPr>
              <w:t xml:space="preserve"> </w:t>
            </w:r>
            <w:r w:rsidRPr="004B51D1">
              <w:rPr>
                <w:lang w:val="ru-RU"/>
              </w:rPr>
              <w:t>класс)</w:t>
            </w:r>
            <w:r w:rsidRPr="004B51D1">
              <w:rPr>
                <w:spacing w:val="48"/>
                <w:lang w:val="ru-RU"/>
              </w:rPr>
              <w:t xml:space="preserve"> </w:t>
            </w:r>
            <w:r w:rsidRPr="004B51D1">
              <w:rPr>
                <w:lang w:val="ru-RU"/>
              </w:rPr>
              <w:t>Определение</w:t>
            </w:r>
            <w:r w:rsidRPr="004B51D1">
              <w:rPr>
                <w:spacing w:val="50"/>
                <w:lang w:val="ru-RU"/>
              </w:rPr>
              <w:t xml:space="preserve"> </w:t>
            </w:r>
            <w:r w:rsidRPr="004B51D1">
              <w:rPr>
                <w:lang w:val="ru-RU"/>
              </w:rPr>
              <w:t>предпочтительного</w:t>
            </w:r>
          </w:p>
        </w:tc>
      </w:tr>
    </w:tbl>
    <w:p w:rsidR="004B51D1" w:rsidRDefault="004B51D1" w:rsidP="00CF4F2E">
      <w:pPr>
        <w:pStyle w:val="af3"/>
        <w:ind w:right="1303" w:firstLine="120"/>
        <w:jc w:val="both"/>
      </w:pPr>
      <w:r>
        <w:t>Оценка</w:t>
      </w:r>
      <w:r>
        <w:rPr>
          <w:spacing w:val="1"/>
        </w:rPr>
        <w:t xml:space="preserve"> </w:t>
      </w:r>
      <w:r>
        <w:t>эффективности</w:t>
      </w:r>
      <w:r>
        <w:rPr>
          <w:spacing w:val="1"/>
        </w:rPr>
        <w:t xml:space="preserve"> </w:t>
      </w:r>
      <w:r>
        <w:t>воспитательного</w:t>
      </w:r>
      <w:r>
        <w:rPr>
          <w:spacing w:val="1"/>
        </w:rPr>
        <w:t xml:space="preserve"> </w:t>
      </w:r>
      <w:r>
        <w:t>процесса</w:t>
      </w:r>
      <w:r>
        <w:rPr>
          <w:spacing w:val="1"/>
        </w:rPr>
        <w:t xml:space="preserve"> </w:t>
      </w:r>
      <w:r>
        <w:t>определяется</w:t>
      </w:r>
      <w:r>
        <w:rPr>
          <w:spacing w:val="61"/>
        </w:rPr>
        <w:t xml:space="preserve"> </w:t>
      </w:r>
      <w:r>
        <w:t>методиками</w:t>
      </w:r>
      <w:r>
        <w:rPr>
          <w:spacing w:val="1"/>
        </w:rPr>
        <w:t xml:space="preserve"> </w:t>
      </w:r>
      <w:r>
        <w:t>педагогической диагностики. Диагностика воспитательной деятельности представляет собой</w:t>
      </w:r>
      <w:r>
        <w:rPr>
          <w:spacing w:val="1"/>
        </w:rPr>
        <w:t xml:space="preserve"> </w:t>
      </w:r>
      <w:r>
        <w:t>оценочную</w:t>
      </w:r>
      <w:r>
        <w:rPr>
          <w:spacing w:val="12"/>
        </w:rPr>
        <w:t xml:space="preserve"> </w:t>
      </w:r>
      <w:r>
        <w:t>процедуру,</w:t>
      </w:r>
      <w:r>
        <w:rPr>
          <w:spacing w:val="13"/>
        </w:rPr>
        <w:t xml:space="preserve"> </w:t>
      </w:r>
      <w:r>
        <w:t>направленную</w:t>
      </w:r>
      <w:r>
        <w:rPr>
          <w:spacing w:val="12"/>
        </w:rPr>
        <w:t xml:space="preserve"> </w:t>
      </w:r>
      <w:r>
        <w:t>на</w:t>
      </w:r>
      <w:r>
        <w:rPr>
          <w:spacing w:val="10"/>
        </w:rPr>
        <w:t xml:space="preserve"> </w:t>
      </w:r>
      <w:r>
        <w:t>выявление</w:t>
      </w:r>
      <w:r>
        <w:rPr>
          <w:spacing w:val="13"/>
        </w:rPr>
        <w:t xml:space="preserve"> </w:t>
      </w:r>
      <w:r>
        <w:t>уровня</w:t>
      </w:r>
      <w:r>
        <w:rPr>
          <w:spacing w:val="11"/>
        </w:rPr>
        <w:t xml:space="preserve"> </w:t>
      </w:r>
      <w:r>
        <w:t>воспитанности</w:t>
      </w:r>
      <w:r>
        <w:rPr>
          <w:spacing w:val="15"/>
        </w:rPr>
        <w:t xml:space="preserve"> </w:t>
      </w:r>
      <w:r>
        <w:t>учащегося</w:t>
      </w:r>
      <w:r>
        <w:rPr>
          <w:spacing w:val="11"/>
        </w:rPr>
        <w:t xml:space="preserve"> </w:t>
      </w:r>
      <w:r>
        <w:t>и</w:t>
      </w:r>
      <w:r w:rsidR="00CF4F2E">
        <w:t xml:space="preserve"> </w:t>
      </w:r>
      <w:r>
        <w:t>развития</w:t>
      </w:r>
      <w:r>
        <w:rPr>
          <w:spacing w:val="1"/>
        </w:rPr>
        <w:t xml:space="preserve"> </w:t>
      </w:r>
      <w:r>
        <w:t>детского</w:t>
      </w:r>
      <w:r>
        <w:rPr>
          <w:spacing w:val="1"/>
        </w:rPr>
        <w:t xml:space="preserve"> </w:t>
      </w:r>
      <w:r>
        <w:t>коллектива.</w:t>
      </w:r>
      <w:r>
        <w:rPr>
          <w:spacing w:val="1"/>
        </w:rPr>
        <w:t xml:space="preserve"> </w:t>
      </w:r>
      <w:r>
        <w:t>Методы</w:t>
      </w:r>
      <w:r>
        <w:rPr>
          <w:spacing w:val="1"/>
        </w:rPr>
        <w:t xml:space="preserve"> </w:t>
      </w:r>
      <w:r>
        <w:t>диагностики</w:t>
      </w:r>
      <w:r>
        <w:rPr>
          <w:spacing w:val="1"/>
        </w:rPr>
        <w:t xml:space="preserve"> </w:t>
      </w:r>
      <w:r>
        <w:t>позволяют</w:t>
      </w:r>
      <w:r>
        <w:rPr>
          <w:spacing w:val="1"/>
        </w:rPr>
        <w:t xml:space="preserve"> </w:t>
      </w:r>
      <w:r>
        <w:t>прогнозировать</w:t>
      </w:r>
      <w:r>
        <w:rPr>
          <w:spacing w:val="1"/>
        </w:rPr>
        <w:t xml:space="preserve"> </w:t>
      </w:r>
      <w:r>
        <w:t>пути</w:t>
      </w:r>
      <w:r>
        <w:rPr>
          <w:spacing w:val="1"/>
        </w:rPr>
        <w:t xml:space="preserve"> </w:t>
      </w:r>
      <w:r>
        <w:t>и</w:t>
      </w:r>
      <w:r>
        <w:rPr>
          <w:spacing w:val="1"/>
        </w:rPr>
        <w:t xml:space="preserve"> </w:t>
      </w:r>
      <w:r>
        <w:t>средства оптимального построения процесса воспитания. Для изучения, анализа и оценки</w:t>
      </w:r>
      <w:r>
        <w:rPr>
          <w:spacing w:val="1"/>
        </w:rPr>
        <w:t xml:space="preserve"> </w:t>
      </w:r>
      <w:r>
        <w:t>перечисленных</w:t>
      </w:r>
      <w:r>
        <w:rPr>
          <w:spacing w:val="-1"/>
        </w:rPr>
        <w:t xml:space="preserve"> </w:t>
      </w:r>
      <w:r>
        <w:t>результатов</w:t>
      </w:r>
      <w:r>
        <w:rPr>
          <w:spacing w:val="-2"/>
        </w:rPr>
        <w:t xml:space="preserve"> </w:t>
      </w:r>
      <w:r>
        <w:t>разработан</w:t>
      </w:r>
      <w:r>
        <w:rPr>
          <w:spacing w:val="-1"/>
        </w:rPr>
        <w:t xml:space="preserve"> </w:t>
      </w:r>
      <w:r>
        <w:t>диагностико-аналитический</w:t>
      </w:r>
      <w:r>
        <w:rPr>
          <w:spacing w:val="-2"/>
        </w:rPr>
        <w:t xml:space="preserve"> </w:t>
      </w:r>
      <w:r>
        <w:t>инструментарий.</w:t>
      </w:r>
    </w:p>
    <w:p w:rsidR="004B51D1" w:rsidRDefault="004B51D1" w:rsidP="00CF4F2E">
      <w:pPr>
        <w:pStyle w:val="af3"/>
        <w:ind w:right="1302"/>
        <w:jc w:val="center"/>
      </w:pPr>
      <w:r>
        <w:t>Он</w:t>
      </w:r>
      <w:r>
        <w:rPr>
          <w:spacing w:val="1"/>
        </w:rPr>
        <w:t xml:space="preserve"> </w:t>
      </w:r>
      <w:r>
        <w:t>включает</w:t>
      </w:r>
      <w:r>
        <w:rPr>
          <w:spacing w:val="1"/>
        </w:rPr>
        <w:t xml:space="preserve"> </w:t>
      </w:r>
      <w:r>
        <w:t>в</w:t>
      </w:r>
      <w:r>
        <w:rPr>
          <w:spacing w:val="1"/>
        </w:rPr>
        <w:t xml:space="preserve"> </w:t>
      </w:r>
      <w:r>
        <w:t>себя</w:t>
      </w:r>
      <w:r>
        <w:rPr>
          <w:spacing w:val="1"/>
        </w:rPr>
        <w:t xml:space="preserve"> </w:t>
      </w:r>
      <w:r>
        <w:t>представленные</w:t>
      </w:r>
      <w:r>
        <w:rPr>
          <w:spacing w:val="1"/>
        </w:rPr>
        <w:t xml:space="preserve"> </w:t>
      </w:r>
      <w:r>
        <w:t>в</w:t>
      </w:r>
      <w:r>
        <w:rPr>
          <w:spacing w:val="1"/>
        </w:rPr>
        <w:t xml:space="preserve"> </w:t>
      </w:r>
      <w:r>
        <w:t>таблице</w:t>
      </w:r>
      <w:r>
        <w:rPr>
          <w:spacing w:val="1"/>
        </w:rPr>
        <w:t xml:space="preserve"> </w:t>
      </w:r>
      <w:r>
        <w:t>критерии</w:t>
      </w:r>
      <w:r>
        <w:rPr>
          <w:spacing w:val="1"/>
        </w:rPr>
        <w:t xml:space="preserve"> </w:t>
      </w:r>
      <w:r>
        <w:t>и</w:t>
      </w:r>
      <w:r>
        <w:rPr>
          <w:spacing w:val="1"/>
        </w:rPr>
        <w:t xml:space="preserve"> </w:t>
      </w:r>
      <w:r>
        <w:t>методики</w:t>
      </w:r>
      <w:r>
        <w:rPr>
          <w:spacing w:val="1"/>
        </w:rPr>
        <w:t xml:space="preserve"> </w:t>
      </w:r>
      <w:r>
        <w:t>оценочн</w:t>
      </w:r>
      <w:proofErr w:type="gramStart"/>
      <w:r>
        <w:t>о-</w:t>
      </w:r>
      <w:proofErr w:type="gramEnd"/>
      <w:r>
        <w:rPr>
          <w:spacing w:val="1"/>
        </w:rPr>
        <w:t xml:space="preserve"> </w:t>
      </w:r>
      <w:r>
        <w:t>аналитической</w:t>
      </w:r>
      <w:r>
        <w:rPr>
          <w:spacing w:val="-1"/>
        </w:rPr>
        <w:t xml:space="preserve"> </w:t>
      </w:r>
      <w:r>
        <w:t>деятельности:</w:t>
      </w:r>
    </w:p>
    <w:p w:rsidR="004B51D1" w:rsidRDefault="004B51D1" w:rsidP="004B51D1">
      <w:pPr>
        <w:pStyle w:val="af3"/>
        <w:jc w:val="left"/>
        <w:rPr>
          <w:sz w:val="20"/>
        </w:rPr>
      </w:pPr>
    </w:p>
    <w:p w:rsidR="004B51D1" w:rsidRDefault="004B51D1" w:rsidP="004B51D1">
      <w:pPr>
        <w:pStyle w:val="af3"/>
        <w:spacing w:before="6"/>
        <w:jc w:val="left"/>
        <w:rPr>
          <w:sz w:val="28"/>
        </w:rPr>
      </w:pPr>
    </w:p>
    <w:tbl>
      <w:tblPr>
        <w:tblStyle w:val="TableNormal"/>
        <w:tblpPr w:leftFromText="180" w:rightFromText="180" w:vertAnchor="text" w:horzAnchor="margin" w:tblpXSpec="center" w:tblpY="26"/>
        <w:tblW w:w="1054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1985"/>
        <w:gridCol w:w="2172"/>
        <w:gridCol w:w="2421"/>
        <w:gridCol w:w="3964"/>
      </w:tblGrid>
      <w:tr w:rsidR="00CF4F2E" w:rsidTr="00CF4F2E">
        <w:trPr>
          <w:trHeight w:val="430"/>
        </w:trPr>
        <w:tc>
          <w:tcPr>
            <w:tcW w:w="1985" w:type="dxa"/>
            <w:vMerge w:val="restart"/>
          </w:tcPr>
          <w:p w:rsidR="00CF4F2E" w:rsidRPr="004B51D1" w:rsidRDefault="00CF4F2E" w:rsidP="00CF4F2E">
            <w:pPr>
              <w:pStyle w:val="TableParagraph"/>
              <w:rPr>
                <w:lang w:val="ru-RU"/>
              </w:rPr>
            </w:pPr>
          </w:p>
        </w:tc>
        <w:tc>
          <w:tcPr>
            <w:tcW w:w="2172" w:type="dxa"/>
            <w:vMerge w:val="restart"/>
          </w:tcPr>
          <w:p w:rsidR="00CF4F2E" w:rsidRPr="004B51D1" w:rsidRDefault="00CF4F2E" w:rsidP="00CF4F2E">
            <w:pPr>
              <w:pStyle w:val="TableParagraph"/>
              <w:rPr>
                <w:lang w:val="ru-RU"/>
              </w:rPr>
            </w:pPr>
          </w:p>
        </w:tc>
        <w:tc>
          <w:tcPr>
            <w:tcW w:w="2421" w:type="dxa"/>
            <w:vMerge w:val="restart"/>
          </w:tcPr>
          <w:p w:rsidR="00CF4F2E" w:rsidRPr="004B51D1" w:rsidRDefault="00CF4F2E" w:rsidP="00CF4F2E">
            <w:pPr>
              <w:pStyle w:val="TableParagraph"/>
              <w:rPr>
                <w:sz w:val="24"/>
                <w:lang w:val="ru-RU"/>
              </w:rPr>
            </w:pPr>
          </w:p>
          <w:p w:rsidR="00CF4F2E" w:rsidRPr="004B51D1" w:rsidRDefault="00CF4F2E" w:rsidP="00CF4F2E">
            <w:pPr>
              <w:pStyle w:val="TableParagraph"/>
              <w:spacing w:before="8"/>
              <w:rPr>
                <w:sz w:val="23"/>
                <w:lang w:val="ru-RU"/>
              </w:rPr>
            </w:pPr>
          </w:p>
          <w:p w:rsidR="00CF4F2E" w:rsidRDefault="00CF4F2E" w:rsidP="0025286B">
            <w:pPr>
              <w:pStyle w:val="TableParagraph"/>
              <w:numPr>
                <w:ilvl w:val="1"/>
                <w:numId w:val="77"/>
              </w:numPr>
              <w:tabs>
                <w:tab w:val="left" w:pos="440"/>
              </w:tabs>
              <w:ind w:right="220" w:firstLine="0"/>
              <w:jc w:val="left"/>
            </w:pPr>
            <w:r>
              <w:t>Отношения между</w:t>
            </w:r>
            <w:r>
              <w:rPr>
                <w:spacing w:val="-52"/>
              </w:rPr>
              <w:t xml:space="preserve"> </w:t>
            </w:r>
            <w:r>
              <w:t>обучающимися</w:t>
            </w:r>
          </w:p>
          <w:p w:rsidR="00CF4F2E" w:rsidRDefault="00CF4F2E" w:rsidP="00CF4F2E">
            <w:pPr>
              <w:pStyle w:val="TableParagraph"/>
              <w:rPr>
                <w:sz w:val="24"/>
              </w:rPr>
            </w:pPr>
          </w:p>
          <w:p w:rsidR="00CF4F2E" w:rsidRDefault="00CF4F2E" w:rsidP="00CF4F2E">
            <w:pPr>
              <w:pStyle w:val="TableParagraph"/>
              <w:rPr>
                <w:sz w:val="24"/>
              </w:rPr>
            </w:pPr>
          </w:p>
          <w:p w:rsidR="00CF4F2E" w:rsidRDefault="00CF4F2E" w:rsidP="00CF4F2E">
            <w:pPr>
              <w:pStyle w:val="TableParagraph"/>
              <w:rPr>
                <w:sz w:val="24"/>
              </w:rPr>
            </w:pPr>
          </w:p>
          <w:p w:rsidR="00CF4F2E" w:rsidRDefault="00CF4F2E" w:rsidP="00CF4F2E">
            <w:pPr>
              <w:pStyle w:val="TableParagraph"/>
              <w:rPr>
                <w:sz w:val="24"/>
              </w:rPr>
            </w:pPr>
          </w:p>
          <w:p w:rsidR="00CF4F2E" w:rsidRDefault="00CF4F2E" w:rsidP="00CF4F2E">
            <w:pPr>
              <w:pStyle w:val="TableParagraph"/>
              <w:rPr>
                <w:sz w:val="24"/>
              </w:rPr>
            </w:pPr>
          </w:p>
          <w:p w:rsidR="00CF4F2E" w:rsidRDefault="00CF4F2E" w:rsidP="00CF4F2E">
            <w:pPr>
              <w:pStyle w:val="TableParagraph"/>
              <w:rPr>
                <w:sz w:val="24"/>
              </w:rPr>
            </w:pPr>
          </w:p>
          <w:p w:rsidR="00CF4F2E" w:rsidRDefault="00CF4F2E" w:rsidP="00CF4F2E">
            <w:pPr>
              <w:pStyle w:val="TableParagraph"/>
              <w:spacing w:before="11"/>
              <w:rPr>
                <w:sz w:val="31"/>
              </w:rPr>
            </w:pPr>
          </w:p>
          <w:p w:rsidR="00CF4F2E" w:rsidRDefault="00CF4F2E" w:rsidP="0025286B">
            <w:pPr>
              <w:pStyle w:val="TableParagraph"/>
              <w:numPr>
                <w:ilvl w:val="1"/>
                <w:numId w:val="77"/>
              </w:numPr>
              <w:tabs>
                <w:tab w:val="left" w:pos="563"/>
              </w:tabs>
              <w:ind w:left="444" w:right="170" w:hanging="269"/>
              <w:jc w:val="left"/>
            </w:pPr>
            <w:r>
              <w:t>Уровень развития</w:t>
            </w:r>
            <w:r>
              <w:rPr>
                <w:spacing w:val="-53"/>
              </w:rPr>
              <w:t xml:space="preserve"> </w:t>
            </w:r>
            <w:r>
              <w:t>самоуправления</w:t>
            </w:r>
          </w:p>
        </w:tc>
        <w:tc>
          <w:tcPr>
            <w:tcW w:w="3964" w:type="dxa"/>
            <w:tcBorders>
              <w:bottom w:val="nil"/>
            </w:tcBorders>
          </w:tcPr>
          <w:p w:rsidR="00CF4F2E" w:rsidRPr="004B51D1" w:rsidRDefault="00CF4F2E" w:rsidP="00CF4F2E">
            <w:pPr>
              <w:pStyle w:val="TableParagraph"/>
              <w:spacing w:before="41"/>
              <w:ind w:left="56"/>
              <w:rPr>
                <w:lang w:val="ru-RU"/>
              </w:rPr>
            </w:pPr>
            <w:r w:rsidRPr="004B51D1">
              <w:rPr>
                <w:lang w:val="ru-RU"/>
              </w:rPr>
              <w:t>типа</w:t>
            </w:r>
            <w:r w:rsidRPr="004B51D1">
              <w:rPr>
                <w:spacing w:val="-2"/>
                <w:lang w:val="ru-RU"/>
              </w:rPr>
              <w:t xml:space="preserve"> </w:t>
            </w:r>
            <w:r w:rsidRPr="004B51D1">
              <w:rPr>
                <w:lang w:val="ru-RU"/>
              </w:rPr>
              <w:t>профессии</w:t>
            </w:r>
            <w:r w:rsidRPr="004B51D1">
              <w:rPr>
                <w:spacing w:val="-2"/>
                <w:lang w:val="ru-RU"/>
              </w:rPr>
              <w:t xml:space="preserve"> </w:t>
            </w:r>
            <w:r w:rsidRPr="004B51D1">
              <w:rPr>
                <w:lang w:val="ru-RU"/>
              </w:rPr>
              <w:t>(по</w:t>
            </w:r>
            <w:r w:rsidRPr="004B51D1">
              <w:rPr>
                <w:spacing w:val="-2"/>
                <w:lang w:val="ru-RU"/>
              </w:rPr>
              <w:t xml:space="preserve"> </w:t>
            </w:r>
            <w:r w:rsidRPr="004B51D1">
              <w:rPr>
                <w:lang w:val="ru-RU"/>
              </w:rPr>
              <w:t>Е.И.</w:t>
            </w:r>
            <w:r w:rsidRPr="004B51D1">
              <w:rPr>
                <w:spacing w:val="-4"/>
                <w:lang w:val="ru-RU"/>
              </w:rPr>
              <w:t xml:space="preserve"> </w:t>
            </w:r>
            <w:r w:rsidRPr="004B51D1">
              <w:rPr>
                <w:lang w:val="ru-RU"/>
              </w:rPr>
              <w:t>Климову)</w:t>
            </w:r>
          </w:p>
        </w:tc>
      </w:tr>
      <w:tr w:rsidR="00CF4F2E" w:rsidTr="00CF4F2E">
        <w:trPr>
          <w:trHeight w:val="2525"/>
        </w:trPr>
        <w:tc>
          <w:tcPr>
            <w:tcW w:w="1985" w:type="dxa"/>
            <w:vMerge/>
            <w:tcBorders>
              <w:top w:val="nil"/>
            </w:tcBorders>
          </w:tcPr>
          <w:p w:rsidR="00CF4F2E" w:rsidRPr="004B51D1" w:rsidRDefault="00CF4F2E" w:rsidP="00CF4F2E">
            <w:pPr>
              <w:rPr>
                <w:sz w:val="2"/>
                <w:szCs w:val="2"/>
                <w:lang w:val="ru-RU"/>
              </w:rPr>
            </w:pPr>
          </w:p>
        </w:tc>
        <w:tc>
          <w:tcPr>
            <w:tcW w:w="2172" w:type="dxa"/>
            <w:vMerge/>
            <w:tcBorders>
              <w:top w:val="nil"/>
            </w:tcBorders>
          </w:tcPr>
          <w:p w:rsidR="00CF4F2E" w:rsidRPr="004B51D1" w:rsidRDefault="00CF4F2E" w:rsidP="00CF4F2E">
            <w:pPr>
              <w:rPr>
                <w:sz w:val="2"/>
                <w:szCs w:val="2"/>
                <w:lang w:val="ru-RU"/>
              </w:rPr>
            </w:pPr>
          </w:p>
        </w:tc>
        <w:tc>
          <w:tcPr>
            <w:tcW w:w="2421" w:type="dxa"/>
            <w:vMerge/>
            <w:tcBorders>
              <w:top w:val="nil"/>
            </w:tcBorders>
          </w:tcPr>
          <w:p w:rsidR="00CF4F2E" w:rsidRPr="004B51D1" w:rsidRDefault="00CF4F2E" w:rsidP="00CF4F2E">
            <w:pPr>
              <w:rPr>
                <w:sz w:val="2"/>
                <w:szCs w:val="2"/>
                <w:lang w:val="ru-RU"/>
              </w:rPr>
            </w:pPr>
          </w:p>
        </w:tc>
        <w:tc>
          <w:tcPr>
            <w:tcW w:w="3964" w:type="dxa"/>
            <w:tcBorders>
              <w:top w:val="nil"/>
              <w:bottom w:val="nil"/>
            </w:tcBorders>
          </w:tcPr>
          <w:p w:rsidR="00CF4F2E" w:rsidRPr="004B51D1" w:rsidRDefault="00CF4F2E" w:rsidP="00CF4F2E">
            <w:pPr>
              <w:pStyle w:val="TableParagraph"/>
              <w:tabs>
                <w:tab w:val="left" w:pos="970"/>
                <w:tab w:val="left" w:pos="1004"/>
                <w:tab w:val="left" w:pos="2427"/>
                <w:tab w:val="left" w:pos="2484"/>
                <w:tab w:val="left" w:pos="2705"/>
                <w:tab w:val="left" w:pos="2857"/>
                <w:tab w:val="left" w:pos="3192"/>
              </w:tabs>
              <w:spacing w:before="113"/>
              <w:ind w:left="56" w:right="40"/>
              <w:jc w:val="both"/>
              <w:rPr>
                <w:lang w:val="ru-RU"/>
              </w:rPr>
            </w:pPr>
            <w:r w:rsidRPr="004B51D1">
              <w:rPr>
                <w:lang w:val="ru-RU"/>
              </w:rPr>
              <w:t>2.1.</w:t>
            </w:r>
            <w:r w:rsidRPr="004B51D1">
              <w:rPr>
                <w:lang w:val="ru-RU"/>
              </w:rPr>
              <w:tab/>
              <w:t>Методика</w:t>
            </w:r>
            <w:r w:rsidRPr="004B51D1">
              <w:rPr>
                <w:lang w:val="ru-RU"/>
              </w:rPr>
              <w:tab/>
            </w:r>
            <w:r w:rsidRPr="004B51D1">
              <w:rPr>
                <w:lang w:val="ru-RU"/>
              </w:rPr>
              <w:tab/>
              <w:t>«Исследование</w:t>
            </w:r>
            <w:r w:rsidRPr="004B51D1">
              <w:rPr>
                <w:spacing w:val="-53"/>
                <w:lang w:val="ru-RU"/>
              </w:rPr>
              <w:t xml:space="preserve"> </w:t>
            </w:r>
            <w:r w:rsidRPr="004B51D1">
              <w:rPr>
                <w:lang w:val="ru-RU"/>
              </w:rPr>
              <w:t>взаимоотношений</w:t>
            </w:r>
            <w:r w:rsidRPr="004B51D1">
              <w:rPr>
                <w:lang w:val="ru-RU"/>
              </w:rPr>
              <w:tab/>
              <w:t>в</w:t>
            </w:r>
            <w:r w:rsidRPr="004B51D1">
              <w:rPr>
                <w:lang w:val="ru-RU"/>
              </w:rPr>
              <w:tab/>
            </w:r>
            <w:r w:rsidRPr="004B51D1">
              <w:rPr>
                <w:lang w:val="ru-RU"/>
              </w:rPr>
              <w:tab/>
            </w:r>
            <w:r w:rsidRPr="004B51D1">
              <w:rPr>
                <w:lang w:val="ru-RU"/>
              </w:rPr>
              <w:tab/>
              <w:t>классе»</w:t>
            </w:r>
            <w:r w:rsidRPr="004B51D1">
              <w:rPr>
                <w:spacing w:val="-53"/>
                <w:lang w:val="ru-RU"/>
              </w:rPr>
              <w:t xml:space="preserve"> </w:t>
            </w:r>
            <w:r w:rsidRPr="004B51D1">
              <w:rPr>
                <w:lang w:val="ru-RU"/>
              </w:rPr>
              <w:t>(Е.В.</w:t>
            </w:r>
            <w:r w:rsidRPr="004B51D1">
              <w:rPr>
                <w:spacing w:val="1"/>
                <w:lang w:val="ru-RU"/>
              </w:rPr>
              <w:t xml:space="preserve"> </w:t>
            </w:r>
            <w:r w:rsidRPr="004B51D1">
              <w:rPr>
                <w:lang w:val="ru-RU"/>
              </w:rPr>
              <w:t>Гурова,</w:t>
            </w:r>
            <w:r w:rsidRPr="004B51D1">
              <w:rPr>
                <w:spacing w:val="1"/>
                <w:lang w:val="ru-RU"/>
              </w:rPr>
              <w:t xml:space="preserve"> </w:t>
            </w:r>
            <w:r w:rsidRPr="004B51D1">
              <w:rPr>
                <w:lang w:val="ru-RU"/>
              </w:rPr>
              <w:t>Н.Ф.</w:t>
            </w:r>
            <w:r w:rsidRPr="004B51D1">
              <w:rPr>
                <w:spacing w:val="1"/>
                <w:lang w:val="ru-RU"/>
              </w:rPr>
              <w:t xml:space="preserve"> </w:t>
            </w:r>
            <w:r w:rsidRPr="004B51D1">
              <w:rPr>
                <w:lang w:val="ru-RU"/>
              </w:rPr>
              <w:t>Шляхты)</w:t>
            </w:r>
            <w:r w:rsidRPr="004B51D1">
              <w:rPr>
                <w:spacing w:val="1"/>
                <w:lang w:val="ru-RU"/>
              </w:rPr>
              <w:t xml:space="preserve"> </w:t>
            </w:r>
            <w:r w:rsidRPr="004B51D1">
              <w:rPr>
                <w:lang w:val="ru-RU"/>
              </w:rPr>
              <w:t>(7</w:t>
            </w:r>
            <w:r w:rsidRPr="004B51D1">
              <w:rPr>
                <w:spacing w:val="1"/>
                <w:lang w:val="ru-RU"/>
              </w:rPr>
              <w:t xml:space="preserve"> </w:t>
            </w:r>
            <w:r w:rsidRPr="004B51D1">
              <w:rPr>
                <w:lang w:val="ru-RU"/>
              </w:rPr>
              <w:t>–</w:t>
            </w:r>
            <w:r w:rsidRPr="004B51D1">
              <w:rPr>
                <w:spacing w:val="1"/>
                <w:lang w:val="ru-RU"/>
              </w:rPr>
              <w:t xml:space="preserve"> </w:t>
            </w:r>
            <w:r w:rsidRPr="004B51D1">
              <w:rPr>
                <w:lang w:val="ru-RU"/>
              </w:rPr>
              <w:t>11</w:t>
            </w:r>
            <w:r w:rsidRPr="004B51D1">
              <w:rPr>
                <w:spacing w:val="1"/>
                <w:lang w:val="ru-RU"/>
              </w:rPr>
              <w:t xml:space="preserve"> </w:t>
            </w:r>
            <w:r w:rsidRPr="004B51D1">
              <w:rPr>
                <w:lang w:val="ru-RU"/>
              </w:rPr>
              <w:t>класс) Методика изучения сплоченности</w:t>
            </w:r>
            <w:r w:rsidRPr="004B51D1">
              <w:rPr>
                <w:spacing w:val="-52"/>
                <w:lang w:val="ru-RU"/>
              </w:rPr>
              <w:t xml:space="preserve"> </w:t>
            </w:r>
            <w:r w:rsidRPr="004B51D1">
              <w:rPr>
                <w:lang w:val="ru-RU"/>
              </w:rPr>
              <w:t>ученического</w:t>
            </w:r>
            <w:r w:rsidRPr="004B51D1">
              <w:rPr>
                <w:lang w:val="ru-RU"/>
              </w:rPr>
              <w:tab/>
            </w:r>
            <w:r w:rsidRPr="004B51D1">
              <w:rPr>
                <w:lang w:val="ru-RU"/>
              </w:rPr>
              <w:tab/>
            </w:r>
            <w:r w:rsidRPr="004B51D1">
              <w:rPr>
                <w:lang w:val="ru-RU"/>
              </w:rPr>
              <w:tab/>
            </w:r>
            <w:r w:rsidRPr="004B51D1">
              <w:rPr>
                <w:lang w:val="ru-RU"/>
              </w:rPr>
              <w:tab/>
            </w:r>
            <w:r w:rsidRPr="004B51D1">
              <w:rPr>
                <w:spacing w:val="-1"/>
                <w:lang w:val="ru-RU"/>
              </w:rPr>
              <w:t>коллектива</w:t>
            </w:r>
            <w:r w:rsidRPr="004B51D1">
              <w:rPr>
                <w:spacing w:val="-53"/>
                <w:lang w:val="ru-RU"/>
              </w:rPr>
              <w:t xml:space="preserve"> </w:t>
            </w:r>
            <w:r w:rsidRPr="004B51D1">
              <w:rPr>
                <w:lang w:val="ru-RU"/>
              </w:rPr>
              <w:t xml:space="preserve">(Л.М.   </w:t>
            </w:r>
            <w:r w:rsidRPr="004B51D1">
              <w:rPr>
                <w:spacing w:val="1"/>
                <w:lang w:val="ru-RU"/>
              </w:rPr>
              <w:t xml:space="preserve"> </w:t>
            </w:r>
            <w:r w:rsidRPr="004B51D1">
              <w:rPr>
                <w:lang w:val="ru-RU"/>
              </w:rPr>
              <w:t xml:space="preserve">Фридман,   </w:t>
            </w:r>
            <w:r w:rsidRPr="004B51D1">
              <w:rPr>
                <w:spacing w:val="1"/>
                <w:lang w:val="ru-RU"/>
              </w:rPr>
              <w:t xml:space="preserve"> </w:t>
            </w:r>
            <w:r w:rsidRPr="004B51D1">
              <w:rPr>
                <w:lang w:val="ru-RU"/>
              </w:rPr>
              <w:t xml:space="preserve">Т.А.   </w:t>
            </w:r>
            <w:r w:rsidRPr="004B51D1">
              <w:rPr>
                <w:spacing w:val="1"/>
                <w:lang w:val="ru-RU"/>
              </w:rPr>
              <w:t xml:space="preserve"> </w:t>
            </w:r>
            <w:r w:rsidRPr="004B51D1">
              <w:rPr>
                <w:lang w:val="ru-RU"/>
              </w:rPr>
              <w:t>Пушкина,</w:t>
            </w:r>
            <w:r w:rsidRPr="004B51D1">
              <w:rPr>
                <w:spacing w:val="1"/>
                <w:lang w:val="ru-RU"/>
              </w:rPr>
              <w:t xml:space="preserve"> </w:t>
            </w:r>
            <w:r w:rsidRPr="004B51D1">
              <w:rPr>
                <w:lang w:val="ru-RU"/>
              </w:rPr>
              <w:t>И.А.</w:t>
            </w:r>
            <w:r w:rsidRPr="004B51D1">
              <w:rPr>
                <w:spacing w:val="1"/>
                <w:lang w:val="ru-RU"/>
              </w:rPr>
              <w:t xml:space="preserve"> </w:t>
            </w:r>
            <w:r w:rsidRPr="004B51D1">
              <w:rPr>
                <w:lang w:val="ru-RU"/>
              </w:rPr>
              <w:t>Каплунович)</w:t>
            </w:r>
            <w:r w:rsidRPr="004B51D1">
              <w:rPr>
                <w:spacing w:val="1"/>
                <w:lang w:val="ru-RU"/>
              </w:rPr>
              <w:t xml:space="preserve"> </w:t>
            </w:r>
            <w:r w:rsidRPr="004B51D1">
              <w:rPr>
                <w:lang w:val="ru-RU"/>
              </w:rPr>
              <w:t>Методика</w:t>
            </w:r>
            <w:r w:rsidRPr="004B51D1">
              <w:rPr>
                <w:spacing w:val="1"/>
                <w:lang w:val="ru-RU"/>
              </w:rPr>
              <w:t xml:space="preserve"> </w:t>
            </w:r>
            <w:r w:rsidRPr="004B51D1">
              <w:rPr>
                <w:lang w:val="ru-RU"/>
              </w:rPr>
              <w:t>«Какой</w:t>
            </w:r>
            <w:r w:rsidRPr="004B51D1">
              <w:rPr>
                <w:spacing w:val="1"/>
                <w:lang w:val="ru-RU"/>
              </w:rPr>
              <w:t xml:space="preserve"> </w:t>
            </w:r>
            <w:r w:rsidRPr="004B51D1">
              <w:rPr>
                <w:lang w:val="ru-RU"/>
              </w:rPr>
              <w:t>у</w:t>
            </w:r>
            <w:r w:rsidRPr="004B51D1">
              <w:rPr>
                <w:spacing w:val="-52"/>
                <w:lang w:val="ru-RU"/>
              </w:rPr>
              <w:t xml:space="preserve"> </w:t>
            </w:r>
            <w:r w:rsidRPr="004B51D1">
              <w:rPr>
                <w:lang w:val="ru-RU"/>
              </w:rPr>
              <w:t>нас</w:t>
            </w:r>
            <w:r w:rsidRPr="004B51D1">
              <w:rPr>
                <w:lang w:val="ru-RU"/>
              </w:rPr>
              <w:tab/>
            </w:r>
            <w:r w:rsidRPr="004B51D1">
              <w:rPr>
                <w:lang w:val="ru-RU"/>
              </w:rPr>
              <w:tab/>
              <w:t>коллектив»</w:t>
            </w:r>
            <w:r w:rsidRPr="004B51D1">
              <w:rPr>
                <w:lang w:val="ru-RU"/>
              </w:rPr>
              <w:tab/>
            </w:r>
            <w:r w:rsidRPr="004B51D1">
              <w:rPr>
                <w:lang w:val="ru-RU"/>
              </w:rPr>
              <w:tab/>
            </w:r>
            <w:r w:rsidRPr="004B51D1">
              <w:rPr>
                <w:lang w:val="ru-RU"/>
              </w:rPr>
              <w:tab/>
              <w:t>(разработана</w:t>
            </w:r>
            <w:r w:rsidRPr="004B51D1">
              <w:rPr>
                <w:spacing w:val="-53"/>
                <w:lang w:val="ru-RU"/>
              </w:rPr>
              <w:t xml:space="preserve"> </w:t>
            </w:r>
            <w:r w:rsidRPr="004B51D1">
              <w:rPr>
                <w:lang w:val="ru-RU"/>
              </w:rPr>
              <w:t>А.Н.</w:t>
            </w:r>
            <w:r w:rsidRPr="004B51D1">
              <w:rPr>
                <w:spacing w:val="-1"/>
                <w:lang w:val="ru-RU"/>
              </w:rPr>
              <w:t xml:space="preserve"> </w:t>
            </w:r>
            <w:r w:rsidRPr="004B51D1">
              <w:rPr>
                <w:lang w:val="ru-RU"/>
              </w:rPr>
              <w:t>Лутошкиным)</w:t>
            </w:r>
          </w:p>
        </w:tc>
      </w:tr>
      <w:tr w:rsidR="00CF4F2E" w:rsidTr="00CF4F2E">
        <w:trPr>
          <w:trHeight w:val="1699"/>
        </w:trPr>
        <w:tc>
          <w:tcPr>
            <w:tcW w:w="1985" w:type="dxa"/>
            <w:vMerge/>
            <w:tcBorders>
              <w:top w:val="nil"/>
            </w:tcBorders>
          </w:tcPr>
          <w:p w:rsidR="00CF4F2E" w:rsidRPr="004B51D1" w:rsidRDefault="00CF4F2E" w:rsidP="00CF4F2E">
            <w:pPr>
              <w:rPr>
                <w:sz w:val="2"/>
                <w:szCs w:val="2"/>
                <w:lang w:val="ru-RU"/>
              </w:rPr>
            </w:pPr>
          </w:p>
        </w:tc>
        <w:tc>
          <w:tcPr>
            <w:tcW w:w="2172" w:type="dxa"/>
            <w:vMerge/>
            <w:tcBorders>
              <w:top w:val="nil"/>
            </w:tcBorders>
          </w:tcPr>
          <w:p w:rsidR="00CF4F2E" w:rsidRPr="004B51D1" w:rsidRDefault="00CF4F2E" w:rsidP="00CF4F2E">
            <w:pPr>
              <w:rPr>
                <w:sz w:val="2"/>
                <w:szCs w:val="2"/>
                <w:lang w:val="ru-RU"/>
              </w:rPr>
            </w:pPr>
          </w:p>
        </w:tc>
        <w:tc>
          <w:tcPr>
            <w:tcW w:w="2421" w:type="dxa"/>
            <w:vMerge/>
            <w:tcBorders>
              <w:top w:val="nil"/>
            </w:tcBorders>
          </w:tcPr>
          <w:p w:rsidR="00CF4F2E" w:rsidRPr="004B51D1" w:rsidRDefault="00CF4F2E" w:rsidP="00CF4F2E">
            <w:pPr>
              <w:rPr>
                <w:sz w:val="2"/>
                <w:szCs w:val="2"/>
                <w:lang w:val="ru-RU"/>
              </w:rPr>
            </w:pPr>
          </w:p>
        </w:tc>
        <w:tc>
          <w:tcPr>
            <w:tcW w:w="3964" w:type="dxa"/>
            <w:tcBorders>
              <w:top w:val="nil"/>
            </w:tcBorders>
          </w:tcPr>
          <w:p w:rsidR="00CF4F2E" w:rsidRPr="004B51D1" w:rsidRDefault="00CF4F2E" w:rsidP="00CF4F2E">
            <w:pPr>
              <w:pStyle w:val="TableParagraph"/>
              <w:tabs>
                <w:tab w:val="left" w:pos="2387"/>
              </w:tabs>
              <w:spacing w:before="111"/>
              <w:ind w:left="56" w:right="41"/>
              <w:jc w:val="both"/>
              <w:rPr>
                <w:lang w:val="ru-RU"/>
              </w:rPr>
            </w:pPr>
            <w:r w:rsidRPr="004B51D1">
              <w:rPr>
                <w:lang w:val="ru-RU"/>
              </w:rPr>
              <w:t>2.2.</w:t>
            </w:r>
            <w:r w:rsidRPr="004B51D1">
              <w:rPr>
                <w:spacing w:val="1"/>
                <w:lang w:val="ru-RU"/>
              </w:rPr>
              <w:t xml:space="preserve"> </w:t>
            </w:r>
            <w:r w:rsidRPr="004B51D1">
              <w:rPr>
                <w:lang w:val="ru-RU"/>
              </w:rPr>
              <w:t>Методика</w:t>
            </w:r>
            <w:r w:rsidRPr="004B51D1">
              <w:rPr>
                <w:spacing w:val="1"/>
                <w:lang w:val="ru-RU"/>
              </w:rPr>
              <w:t xml:space="preserve"> </w:t>
            </w:r>
            <w:r w:rsidRPr="004B51D1">
              <w:rPr>
                <w:lang w:val="ru-RU"/>
              </w:rPr>
              <w:t>выявления</w:t>
            </w:r>
            <w:r w:rsidRPr="004B51D1">
              <w:rPr>
                <w:spacing w:val="1"/>
                <w:lang w:val="ru-RU"/>
              </w:rPr>
              <w:t xml:space="preserve"> </w:t>
            </w:r>
            <w:r w:rsidRPr="004B51D1">
              <w:rPr>
                <w:lang w:val="ru-RU"/>
              </w:rPr>
              <w:t>уровня</w:t>
            </w:r>
            <w:r w:rsidRPr="004B51D1">
              <w:rPr>
                <w:spacing w:val="1"/>
                <w:lang w:val="ru-RU"/>
              </w:rPr>
              <w:t xml:space="preserve"> </w:t>
            </w:r>
            <w:r w:rsidRPr="004B51D1">
              <w:rPr>
                <w:lang w:val="ru-RU"/>
              </w:rPr>
              <w:t>развития самоуправления в ученическом</w:t>
            </w:r>
            <w:r w:rsidRPr="004B51D1">
              <w:rPr>
                <w:spacing w:val="-52"/>
                <w:lang w:val="ru-RU"/>
              </w:rPr>
              <w:t xml:space="preserve"> </w:t>
            </w:r>
            <w:r w:rsidRPr="004B51D1">
              <w:rPr>
                <w:lang w:val="ru-RU"/>
              </w:rPr>
              <w:t>коллективе</w:t>
            </w:r>
            <w:r w:rsidRPr="004B51D1">
              <w:rPr>
                <w:spacing w:val="1"/>
                <w:lang w:val="ru-RU"/>
              </w:rPr>
              <w:t xml:space="preserve"> </w:t>
            </w:r>
            <w:r w:rsidRPr="004B51D1">
              <w:rPr>
                <w:lang w:val="ru-RU"/>
              </w:rPr>
              <w:t>(Л.И.</w:t>
            </w:r>
            <w:r w:rsidRPr="004B51D1">
              <w:rPr>
                <w:spacing w:val="1"/>
                <w:lang w:val="ru-RU"/>
              </w:rPr>
              <w:t xml:space="preserve"> </w:t>
            </w:r>
            <w:r w:rsidRPr="004B51D1">
              <w:rPr>
                <w:lang w:val="ru-RU"/>
              </w:rPr>
              <w:t>Гриценко)</w:t>
            </w:r>
            <w:r w:rsidRPr="004B51D1">
              <w:rPr>
                <w:spacing w:val="1"/>
                <w:lang w:val="ru-RU"/>
              </w:rPr>
              <w:t xml:space="preserve"> </w:t>
            </w:r>
            <w:r w:rsidRPr="004B51D1">
              <w:rPr>
                <w:lang w:val="ru-RU"/>
              </w:rPr>
              <w:t>Методика</w:t>
            </w:r>
            <w:r w:rsidRPr="004B51D1">
              <w:rPr>
                <w:spacing w:val="1"/>
                <w:lang w:val="ru-RU"/>
              </w:rPr>
              <w:t xml:space="preserve"> </w:t>
            </w:r>
            <w:r w:rsidRPr="004B51D1">
              <w:rPr>
                <w:lang w:val="ru-RU"/>
              </w:rPr>
              <w:t>Определения</w:t>
            </w:r>
            <w:r w:rsidRPr="004B51D1">
              <w:rPr>
                <w:spacing w:val="1"/>
                <w:lang w:val="ru-RU"/>
              </w:rPr>
              <w:t xml:space="preserve"> </w:t>
            </w:r>
            <w:r w:rsidRPr="004B51D1">
              <w:rPr>
                <w:lang w:val="ru-RU"/>
              </w:rPr>
              <w:t>уровня</w:t>
            </w:r>
            <w:r w:rsidRPr="004B51D1">
              <w:rPr>
                <w:spacing w:val="1"/>
                <w:lang w:val="ru-RU"/>
              </w:rPr>
              <w:t xml:space="preserve"> </w:t>
            </w:r>
            <w:r w:rsidRPr="004B51D1">
              <w:rPr>
                <w:lang w:val="ru-RU"/>
              </w:rPr>
              <w:t>развития</w:t>
            </w:r>
            <w:r w:rsidRPr="004B51D1">
              <w:rPr>
                <w:spacing w:val="-52"/>
                <w:lang w:val="ru-RU"/>
              </w:rPr>
              <w:t xml:space="preserve"> </w:t>
            </w:r>
            <w:r w:rsidRPr="004B51D1">
              <w:rPr>
                <w:lang w:val="ru-RU"/>
              </w:rPr>
              <w:t>ученического</w:t>
            </w:r>
            <w:r w:rsidRPr="004B51D1">
              <w:rPr>
                <w:lang w:val="ru-RU"/>
              </w:rPr>
              <w:tab/>
            </w:r>
            <w:r w:rsidRPr="004B51D1">
              <w:rPr>
                <w:spacing w:val="-1"/>
                <w:lang w:val="ru-RU"/>
              </w:rPr>
              <w:t>самоуправления</w:t>
            </w:r>
            <w:r w:rsidRPr="004B51D1">
              <w:rPr>
                <w:spacing w:val="-53"/>
                <w:lang w:val="ru-RU"/>
              </w:rPr>
              <w:t xml:space="preserve"> </w:t>
            </w:r>
            <w:r w:rsidRPr="004B51D1">
              <w:rPr>
                <w:lang w:val="ru-RU"/>
              </w:rPr>
              <w:t>М.И.</w:t>
            </w:r>
            <w:r w:rsidRPr="004B51D1">
              <w:rPr>
                <w:spacing w:val="-1"/>
                <w:lang w:val="ru-RU"/>
              </w:rPr>
              <w:t xml:space="preserve"> </w:t>
            </w:r>
            <w:r w:rsidRPr="004B51D1">
              <w:rPr>
                <w:lang w:val="ru-RU"/>
              </w:rPr>
              <w:t>Рожкова</w:t>
            </w:r>
          </w:p>
        </w:tc>
      </w:tr>
      <w:tr w:rsidR="00CF4F2E" w:rsidTr="00CF4F2E">
        <w:trPr>
          <w:trHeight w:val="4734"/>
        </w:trPr>
        <w:tc>
          <w:tcPr>
            <w:tcW w:w="1985" w:type="dxa"/>
            <w:tcBorders>
              <w:bottom w:val="nil"/>
            </w:tcBorders>
          </w:tcPr>
          <w:p w:rsidR="00CF4F2E" w:rsidRPr="004B51D1" w:rsidRDefault="00CF4F2E" w:rsidP="00CF4F2E">
            <w:pPr>
              <w:pStyle w:val="TableParagraph"/>
              <w:spacing w:before="46"/>
              <w:ind w:left="129" w:right="123" w:firstLine="365"/>
              <w:rPr>
                <w:b/>
                <w:lang w:val="ru-RU"/>
              </w:rPr>
            </w:pPr>
            <w:r w:rsidRPr="004B51D1">
              <w:rPr>
                <w:b/>
                <w:lang w:val="ru-RU"/>
              </w:rPr>
              <w:lastRenderedPageBreak/>
              <w:t>2.Чувство</w:t>
            </w:r>
            <w:r w:rsidRPr="004B51D1">
              <w:rPr>
                <w:b/>
                <w:spacing w:val="1"/>
                <w:lang w:val="ru-RU"/>
              </w:rPr>
              <w:t xml:space="preserve"> </w:t>
            </w:r>
            <w:r w:rsidRPr="004B51D1">
              <w:rPr>
                <w:b/>
                <w:lang w:val="ru-RU"/>
              </w:rPr>
              <w:t>удовлетворения</w:t>
            </w:r>
            <w:r w:rsidRPr="004B51D1">
              <w:rPr>
                <w:b/>
                <w:spacing w:val="1"/>
                <w:lang w:val="ru-RU"/>
              </w:rPr>
              <w:t xml:space="preserve"> </w:t>
            </w:r>
            <w:r w:rsidRPr="004B51D1">
              <w:rPr>
                <w:b/>
                <w:lang w:val="ru-RU"/>
              </w:rPr>
              <w:t>детей</w:t>
            </w:r>
            <w:r w:rsidRPr="004B51D1">
              <w:rPr>
                <w:b/>
                <w:spacing w:val="-8"/>
                <w:lang w:val="ru-RU"/>
              </w:rPr>
              <w:t xml:space="preserve"> </w:t>
            </w:r>
            <w:r w:rsidRPr="004B51D1">
              <w:rPr>
                <w:b/>
                <w:lang w:val="ru-RU"/>
              </w:rPr>
              <w:t>и</w:t>
            </w:r>
            <w:r w:rsidRPr="004B51D1">
              <w:rPr>
                <w:b/>
                <w:spacing w:val="-5"/>
                <w:lang w:val="ru-RU"/>
              </w:rPr>
              <w:t xml:space="preserve"> </w:t>
            </w:r>
            <w:r w:rsidRPr="004B51D1">
              <w:rPr>
                <w:b/>
                <w:lang w:val="ru-RU"/>
              </w:rPr>
              <w:t>взрослых</w:t>
            </w:r>
          </w:p>
          <w:p w:rsidR="00CF4F2E" w:rsidRPr="004B51D1" w:rsidRDefault="00CF4F2E" w:rsidP="00CF4F2E">
            <w:pPr>
              <w:pStyle w:val="TableParagraph"/>
              <w:ind w:left="105" w:right="104" w:firstLine="4"/>
              <w:jc w:val="center"/>
              <w:rPr>
                <w:b/>
                <w:lang w:val="ru-RU"/>
              </w:rPr>
            </w:pPr>
            <w:r w:rsidRPr="004B51D1">
              <w:rPr>
                <w:b/>
                <w:lang w:val="ru-RU"/>
              </w:rPr>
              <w:t>процессом и</w:t>
            </w:r>
            <w:r w:rsidRPr="004B51D1">
              <w:rPr>
                <w:b/>
                <w:spacing w:val="1"/>
                <w:lang w:val="ru-RU"/>
              </w:rPr>
              <w:t xml:space="preserve"> </w:t>
            </w:r>
            <w:r w:rsidRPr="004B51D1">
              <w:rPr>
                <w:b/>
                <w:lang w:val="ru-RU"/>
              </w:rPr>
              <w:t>результатами</w:t>
            </w:r>
            <w:r w:rsidRPr="004B51D1">
              <w:rPr>
                <w:b/>
                <w:spacing w:val="1"/>
                <w:lang w:val="ru-RU"/>
              </w:rPr>
              <w:t xml:space="preserve"> </w:t>
            </w:r>
            <w:r w:rsidRPr="004B51D1">
              <w:rPr>
                <w:b/>
                <w:lang w:val="ru-RU"/>
              </w:rPr>
              <w:t>воспитания и</w:t>
            </w:r>
            <w:r w:rsidRPr="004B51D1">
              <w:rPr>
                <w:b/>
                <w:spacing w:val="1"/>
                <w:lang w:val="ru-RU"/>
              </w:rPr>
              <w:t xml:space="preserve"> </w:t>
            </w:r>
            <w:r w:rsidRPr="004B51D1">
              <w:rPr>
                <w:b/>
                <w:lang w:val="ru-RU"/>
              </w:rPr>
              <w:t>жизнедеятельн</w:t>
            </w:r>
            <w:proofErr w:type="gramStart"/>
            <w:r w:rsidRPr="004B51D1">
              <w:rPr>
                <w:b/>
                <w:lang w:val="ru-RU"/>
              </w:rPr>
              <w:t>о-</w:t>
            </w:r>
            <w:proofErr w:type="gramEnd"/>
            <w:r w:rsidRPr="004B51D1">
              <w:rPr>
                <w:b/>
                <w:spacing w:val="1"/>
                <w:lang w:val="ru-RU"/>
              </w:rPr>
              <w:t xml:space="preserve"> </w:t>
            </w:r>
            <w:r w:rsidRPr="004B51D1">
              <w:rPr>
                <w:b/>
                <w:lang w:val="ru-RU"/>
              </w:rPr>
              <w:t>стью в</w:t>
            </w:r>
            <w:r w:rsidRPr="004B51D1">
              <w:rPr>
                <w:b/>
                <w:spacing w:val="1"/>
                <w:lang w:val="ru-RU"/>
              </w:rPr>
              <w:t xml:space="preserve"> </w:t>
            </w:r>
            <w:r w:rsidRPr="004B51D1">
              <w:rPr>
                <w:b/>
                <w:lang w:val="ru-RU"/>
              </w:rPr>
              <w:t>образовательно м</w:t>
            </w:r>
            <w:r w:rsidRPr="004B51D1">
              <w:rPr>
                <w:b/>
                <w:spacing w:val="-52"/>
                <w:lang w:val="ru-RU"/>
              </w:rPr>
              <w:t xml:space="preserve"> </w:t>
            </w:r>
            <w:r w:rsidRPr="004B51D1">
              <w:rPr>
                <w:b/>
                <w:lang w:val="ru-RU"/>
              </w:rPr>
              <w:t>учреждении</w:t>
            </w:r>
          </w:p>
        </w:tc>
        <w:tc>
          <w:tcPr>
            <w:tcW w:w="2172" w:type="dxa"/>
            <w:tcBorders>
              <w:bottom w:val="nil"/>
            </w:tcBorders>
          </w:tcPr>
          <w:p w:rsidR="00CF4F2E" w:rsidRPr="004B51D1" w:rsidRDefault="00CF4F2E" w:rsidP="00CF4F2E">
            <w:pPr>
              <w:pStyle w:val="TableParagraph"/>
              <w:spacing w:before="46"/>
              <w:ind w:left="86" w:right="83"/>
              <w:jc w:val="center"/>
              <w:rPr>
                <w:b/>
                <w:i/>
                <w:lang w:val="ru-RU"/>
              </w:rPr>
            </w:pPr>
            <w:r w:rsidRPr="004B51D1">
              <w:rPr>
                <w:b/>
                <w:i/>
                <w:lang w:val="ru-RU"/>
              </w:rPr>
              <w:t>Удовлетворенность</w:t>
            </w:r>
            <w:r w:rsidRPr="004B51D1">
              <w:rPr>
                <w:b/>
                <w:i/>
                <w:spacing w:val="-52"/>
                <w:lang w:val="ru-RU"/>
              </w:rPr>
              <w:t xml:space="preserve"> </w:t>
            </w:r>
            <w:r w:rsidRPr="004B51D1">
              <w:rPr>
                <w:b/>
                <w:i/>
                <w:lang w:val="ru-RU"/>
              </w:rPr>
              <w:t>детей и взрослых</w:t>
            </w:r>
            <w:r w:rsidRPr="004B51D1">
              <w:rPr>
                <w:b/>
                <w:i/>
                <w:spacing w:val="1"/>
                <w:lang w:val="ru-RU"/>
              </w:rPr>
              <w:t xml:space="preserve"> </w:t>
            </w:r>
            <w:r w:rsidRPr="004B51D1">
              <w:rPr>
                <w:b/>
                <w:i/>
                <w:lang w:val="ru-RU"/>
              </w:rPr>
              <w:t>процессом и</w:t>
            </w:r>
            <w:r w:rsidRPr="004B51D1">
              <w:rPr>
                <w:b/>
                <w:i/>
                <w:spacing w:val="1"/>
                <w:lang w:val="ru-RU"/>
              </w:rPr>
              <w:t xml:space="preserve"> </w:t>
            </w:r>
            <w:r w:rsidRPr="004B51D1">
              <w:rPr>
                <w:b/>
                <w:i/>
                <w:lang w:val="ru-RU"/>
              </w:rPr>
              <w:t>результатами</w:t>
            </w:r>
          </w:p>
          <w:p w:rsidR="00CF4F2E" w:rsidRPr="004B51D1" w:rsidRDefault="00CF4F2E" w:rsidP="00CF4F2E">
            <w:pPr>
              <w:pStyle w:val="TableParagraph"/>
              <w:ind w:left="163" w:right="156" w:hanging="2"/>
              <w:jc w:val="center"/>
              <w:rPr>
                <w:b/>
                <w:i/>
                <w:lang w:val="ru-RU"/>
              </w:rPr>
            </w:pPr>
            <w:r w:rsidRPr="004B51D1">
              <w:rPr>
                <w:b/>
                <w:i/>
                <w:lang w:val="ru-RU"/>
              </w:rPr>
              <w:t>воспитания и</w:t>
            </w:r>
            <w:r w:rsidRPr="004B51D1">
              <w:rPr>
                <w:b/>
                <w:i/>
                <w:spacing w:val="1"/>
                <w:lang w:val="ru-RU"/>
              </w:rPr>
              <w:t xml:space="preserve"> </w:t>
            </w:r>
            <w:r w:rsidRPr="004B51D1">
              <w:rPr>
                <w:b/>
                <w:i/>
                <w:lang w:val="ru-RU"/>
              </w:rPr>
              <w:t>жизнедеятельно</w:t>
            </w:r>
            <w:proofErr w:type="gramStart"/>
            <w:r w:rsidRPr="004B51D1">
              <w:rPr>
                <w:b/>
                <w:i/>
                <w:lang w:val="ru-RU"/>
              </w:rPr>
              <w:t>с-</w:t>
            </w:r>
            <w:proofErr w:type="gramEnd"/>
            <w:r w:rsidRPr="004B51D1">
              <w:rPr>
                <w:b/>
                <w:i/>
                <w:spacing w:val="-52"/>
                <w:lang w:val="ru-RU"/>
              </w:rPr>
              <w:t xml:space="preserve"> </w:t>
            </w:r>
            <w:r w:rsidRPr="004B51D1">
              <w:rPr>
                <w:b/>
                <w:i/>
                <w:lang w:val="ru-RU"/>
              </w:rPr>
              <w:t>тью в</w:t>
            </w:r>
          </w:p>
          <w:p w:rsidR="00CF4F2E" w:rsidRPr="004B51D1" w:rsidRDefault="00CF4F2E" w:rsidP="00CF4F2E">
            <w:pPr>
              <w:pStyle w:val="TableParagraph"/>
              <w:spacing w:before="1"/>
              <w:ind w:left="86" w:right="83"/>
              <w:jc w:val="center"/>
              <w:rPr>
                <w:b/>
                <w:i/>
                <w:lang w:val="ru-RU"/>
              </w:rPr>
            </w:pPr>
            <w:r w:rsidRPr="004B51D1">
              <w:rPr>
                <w:b/>
                <w:i/>
                <w:lang w:val="ru-RU"/>
              </w:rPr>
              <w:t>образовательном</w:t>
            </w:r>
            <w:r w:rsidRPr="004B51D1">
              <w:rPr>
                <w:b/>
                <w:i/>
                <w:spacing w:val="-52"/>
                <w:lang w:val="ru-RU"/>
              </w:rPr>
              <w:t xml:space="preserve"> </w:t>
            </w:r>
            <w:proofErr w:type="gramStart"/>
            <w:r w:rsidRPr="004B51D1">
              <w:rPr>
                <w:b/>
                <w:i/>
                <w:lang w:val="ru-RU"/>
              </w:rPr>
              <w:t>учреждении</w:t>
            </w:r>
            <w:proofErr w:type="gramEnd"/>
          </w:p>
        </w:tc>
        <w:tc>
          <w:tcPr>
            <w:tcW w:w="2421" w:type="dxa"/>
            <w:tcBorders>
              <w:bottom w:val="nil"/>
            </w:tcBorders>
          </w:tcPr>
          <w:p w:rsidR="00CF4F2E" w:rsidRDefault="00CF4F2E" w:rsidP="0025286B">
            <w:pPr>
              <w:pStyle w:val="TableParagraph"/>
              <w:numPr>
                <w:ilvl w:val="0"/>
                <w:numId w:val="76"/>
              </w:numPr>
              <w:tabs>
                <w:tab w:val="left" w:pos="397"/>
              </w:tabs>
              <w:spacing w:before="41"/>
              <w:ind w:right="169" w:hanging="77"/>
            </w:pPr>
            <w:r>
              <w:rPr>
                <w:spacing w:val="-1"/>
              </w:rPr>
              <w:t>Удовлетворенность</w:t>
            </w:r>
            <w:r>
              <w:rPr>
                <w:spacing w:val="-52"/>
              </w:rPr>
              <w:t xml:space="preserve"> </w:t>
            </w:r>
            <w:r>
              <w:t>учащихся</w:t>
            </w:r>
            <w:r>
              <w:rPr>
                <w:spacing w:val="-4"/>
              </w:rPr>
              <w:t xml:space="preserve"> </w:t>
            </w:r>
            <w:r>
              <w:t>школьной</w:t>
            </w:r>
          </w:p>
          <w:p w:rsidR="00CF4F2E" w:rsidRDefault="00CF4F2E" w:rsidP="00CF4F2E">
            <w:pPr>
              <w:pStyle w:val="TableParagraph"/>
              <w:spacing w:before="1"/>
              <w:ind w:left="840"/>
            </w:pPr>
            <w:r>
              <w:t>жизнью</w:t>
            </w:r>
          </w:p>
          <w:p w:rsidR="00CF4F2E" w:rsidRDefault="00CF4F2E" w:rsidP="00CF4F2E">
            <w:pPr>
              <w:pStyle w:val="TableParagraph"/>
              <w:rPr>
                <w:sz w:val="24"/>
              </w:rPr>
            </w:pPr>
          </w:p>
          <w:p w:rsidR="00CF4F2E" w:rsidRDefault="00CF4F2E" w:rsidP="00CF4F2E">
            <w:pPr>
              <w:pStyle w:val="TableParagraph"/>
              <w:rPr>
                <w:sz w:val="24"/>
              </w:rPr>
            </w:pPr>
          </w:p>
          <w:p w:rsidR="00CF4F2E" w:rsidRDefault="00CF4F2E" w:rsidP="00CF4F2E">
            <w:pPr>
              <w:pStyle w:val="TableParagraph"/>
              <w:rPr>
                <w:sz w:val="24"/>
              </w:rPr>
            </w:pPr>
          </w:p>
          <w:p w:rsidR="00CF4F2E" w:rsidRDefault="00CF4F2E" w:rsidP="0025286B">
            <w:pPr>
              <w:pStyle w:val="TableParagraph"/>
              <w:numPr>
                <w:ilvl w:val="0"/>
                <w:numId w:val="76"/>
              </w:numPr>
              <w:tabs>
                <w:tab w:val="left" w:pos="397"/>
              </w:tabs>
              <w:spacing w:before="184"/>
              <w:ind w:left="319" w:right="169" w:hanging="144"/>
            </w:pPr>
            <w:r>
              <w:rPr>
                <w:spacing w:val="-1"/>
              </w:rPr>
              <w:t>Удовлетворенность</w:t>
            </w:r>
            <w:r>
              <w:rPr>
                <w:spacing w:val="-52"/>
              </w:rPr>
              <w:t xml:space="preserve"> </w:t>
            </w:r>
            <w:r>
              <w:t>родителей работой</w:t>
            </w:r>
            <w:r>
              <w:rPr>
                <w:spacing w:val="1"/>
              </w:rPr>
              <w:t xml:space="preserve"> </w:t>
            </w:r>
            <w:r>
              <w:t>образовательного</w:t>
            </w:r>
          </w:p>
          <w:p w:rsidR="00CF4F2E" w:rsidRDefault="00CF4F2E" w:rsidP="00CF4F2E">
            <w:pPr>
              <w:pStyle w:val="TableParagraph"/>
              <w:ind w:left="646"/>
            </w:pPr>
            <w:r>
              <w:t>учреждения</w:t>
            </w:r>
          </w:p>
        </w:tc>
        <w:tc>
          <w:tcPr>
            <w:tcW w:w="3964" w:type="dxa"/>
            <w:tcBorders>
              <w:bottom w:val="nil"/>
            </w:tcBorders>
          </w:tcPr>
          <w:p w:rsidR="00CF4F2E" w:rsidRPr="004B51D1" w:rsidRDefault="00CF4F2E" w:rsidP="0025286B">
            <w:pPr>
              <w:pStyle w:val="TableParagraph"/>
              <w:numPr>
                <w:ilvl w:val="0"/>
                <w:numId w:val="75"/>
              </w:numPr>
              <w:tabs>
                <w:tab w:val="left" w:pos="224"/>
                <w:tab w:val="left" w:pos="2559"/>
                <w:tab w:val="left" w:pos="3054"/>
              </w:tabs>
              <w:spacing w:before="41"/>
              <w:ind w:right="40" w:firstLine="0"/>
              <w:jc w:val="both"/>
              <w:rPr>
                <w:lang w:val="ru-RU"/>
              </w:rPr>
            </w:pPr>
            <w:r w:rsidRPr="004B51D1">
              <w:rPr>
                <w:lang w:val="ru-RU"/>
              </w:rPr>
              <w:t>Методика</w:t>
            </w:r>
            <w:r w:rsidRPr="004B51D1">
              <w:rPr>
                <w:lang w:val="ru-RU"/>
              </w:rPr>
              <w:tab/>
            </w:r>
            <w:r w:rsidRPr="004B51D1">
              <w:rPr>
                <w:lang w:val="ru-RU"/>
              </w:rPr>
              <w:tab/>
              <w:t>изучения</w:t>
            </w:r>
            <w:r w:rsidRPr="004B51D1">
              <w:rPr>
                <w:spacing w:val="-53"/>
                <w:lang w:val="ru-RU"/>
              </w:rPr>
              <w:t xml:space="preserve"> </w:t>
            </w:r>
            <w:r w:rsidRPr="004B51D1">
              <w:rPr>
                <w:lang w:val="ru-RU"/>
              </w:rPr>
              <w:t>удовлетворенности учащихся школьной</w:t>
            </w:r>
            <w:r w:rsidRPr="004B51D1">
              <w:rPr>
                <w:spacing w:val="1"/>
                <w:lang w:val="ru-RU"/>
              </w:rPr>
              <w:t xml:space="preserve"> </w:t>
            </w:r>
            <w:r w:rsidRPr="004B51D1">
              <w:rPr>
                <w:lang w:val="ru-RU"/>
              </w:rPr>
              <w:t>жизнью (разработана А.А. Андреевым)</w:t>
            </w:r>
            <w:r w:rsidRPr="004B51D1">
              <w:rPr>
                <w:spacing w:val="1"/>
                <w:lang w:val="ru-RU"/>
              </w:rPr>
              <w:t xml:space="preserve"> </w:t>
            </w:r>
            <w:r w:rsidRPr="004B51D1">
              <w:rPr>
                <w:lang w:val="ru-RU"/>
              </w:rPr>
              <w:t>Методика оценки школьной социальн</w:t>
            </w:r>
            <w:proofErr w:type="gramStart"/>
            <w:r w:rsidRPr="004B51D1">
              <w:rPr>
                <w:lang w:val="ru-RU"/>
              </w:rPr>
              <w:t>о-</w:t>
            </w:r>
            <w:proofErr w:type="gramEnd"/>
            <w:r w:rsidRPr="004B51D1">
              <w:rPr>
                <w:spacing w:val="1"/>
                <w:lang w:val="ru-RU"/>
              </w:rPr>
              <w:t xml:space="preserve"> </w:t>
            </w:r>
            <w:r w:rsidRPr="004B51D1">
              <w:rPr>
                <w:lang w:val="ru-RU"/>
              </w:rPr>
              <w:t>психологической</w:t>
            </w:r>
            <w:r w:rsidRPr="004B51D1">
              <w:rPr>
                <w:lang w:val="ru-RU"/>
              </w:rPr>
              <w:tab/>
            </w:r>
            <w:r w:rsidRPr="004B51D1">
              <w:rPr>
                <w:spacing w:val="-1"/>
                <w:lang w:val="ru-RU"/>
              </w:rPr>
              <w:t>комфортности</w:t>
            </w:r>
            <w:r w:rsidRPr="004B51D1">
              <w:rPr>
                <w:spacing w:val="-53"/>
                <w:lang w:val="ru-RU"/>
              </w:rPr>
              <w:t xml:space="preserve"> </w:t>
            </w:r>
            <w:r w:rsidRPr="004B51D1">
              <w:rPr>
                <w:lang w:val="ru-RU"/>
              </w:rPr>
              <w:t>(разработана</w:t>
            </w:r>
            <w:r w:rsidRPr="004B51D1">
              <w:rPr>
                <w:spacing w:val="-1"/>
                <w:lang w:val="ru-RU"/>
              </w:rPr>
              <w:t xml:space="preserve"> </w:t>
            </w:r>
            <w:r w:rsidRPr="004B51D1">
              <w:rPr>
                <w:lang w:val="ru-RU"/>
              </w:rPr>
              <w:t>А.А. Андреевым)</w:t>
            </w:r>
          </w:p>
          <w:p w:rsidR="00CF4F2E" w:rsidRPr="004B51D1" w:rsidRDefault="00CF4F2E" w:rsidP="00CF4F2E">
            <w:pPr>
              <w:pStyle w:val="TableParagraph"/>
              <w:spacing w:before="1"/>
              <w:rPr>
                <w:lang w:val="ru-RU"/>
              </w:rPr>
            </w:pPr>
          </w:p>
          <w:p w:rsidR="00CF4F2E" w:rsidRDefault="00CF4F2E" w:rsidP="0025286B">
            <w:pPr>
              <w:pStyle w:val="TableParagraph"/>
              <w:numPr>
                <w:ilvl w:val="0"/>
                <w:numId w:val="75"/>
              </w:numPr>
              <w:tabs>
                <w:tab w:val="left" w:pos="224"/>
                <w:tab w:val="left" w:pos="3054"/>
              </w:tabs>
              <w:spacing w:line="252" w:lineRule="exact"/>
              <w:ind w:left="223" w:hanging="168"/>
              <w:jc w:val="both"/>
            </w:pPr>
            <w:r>
              <w:t>Методика</w:t>
            </w:r>
            <w:r>
              <w:tab/>
              <w:t>изучения</w:t>
            </w:r>
          </w:p>
          <w:p w:rsidR="00CF4F2E" w:rsidRPr="004B51D1" w:rsidRDefault="00CF4F2E" w:rsidP="00CF4F2E">
            <w:pPr>
              <w:pStyle w:val="TableParagraph"/>
              <w:tabs>
                <w:tab w:val="left" w:pos="1470"/>
                <w:tab w:val="left" w:pos="2706"/>
                <w:tab w:val="left" w:pos="2787"/>
                <w:tab w:val="left" w:pos="2943"/>
              </w:tabs>
              <w:ind w:left="56" w:right="40"/>
              <w:jc w:val="both"/>
              <w:rPr>
                <w:lang w:val="ru-RU"/>
              </w:rPr>
            </w:pPr>
            <w:r w:rsidRPr="004B51D1">
              <w:rPr>
                <w:lang w:val="ru-RU"/>
              </w:rPr>
              <w:t>удовлетворенности</w:t>
            </w:r>
            <w:r w:rsidRPr="004B51D1">
              <w:rPr>
                <w:lang w:val="ru-RU"/>
              </w:rPr>
              <w:tab/>
            </w:r>
            <w:r w:rsidRPr="004B51D1">
              <w:rPr>
                <w:lang w:val="ru-RU"/>
              </w:rPr>
              <w:tab/>
            </w:r>
            <w:r w:rsidRPr="004B51D1">
              <w:rPr>
                <w:lang w:val="ru-RU"/>
              </w:rPr>
              <w:tab/>
            </w:r>
            <w:r w:rsidRPr="004B51D1">
              <w:rPr>
                <w:spacing w:val="-1"/>
                <w:lang w:val="ru-RU"/>
              </w:rPr>
              <w:t>родителей</w:t>
            </w:r>
            <w:r w:rsidRPr="004B51D1">
              <w:rPr>
                <w:spacing w:val="-53"/>
                <w:lang w:val="ru-RU"/>
              </w:rPr>
              <w:t xml:space="preserve"> </w:t>
            </w:r>
            <w:r w:rsidRPr="004B51D1">
              <w:rPr>
                <w:lang w:val="ru-RU"/>
              </w:rPr>
              <w:t>жизнедеятельностью</w:t>
            </w:r>
            <w:r w:rsidRPr="004B51D1">
              <w:rPr>
                <w:spacing w:val="1"/>
                <w:lang w:val="ru-RU"/>
              </w:rPr>
              <w:t xml:space="preserve"> </w:t>
            </w:r>
            <w:r w:rsidRPr="004B51D1">
              <w:rPr>
                <w:lang w:val="ru-RU"/>
              </w:rPr>
              <w:t>образовательного</w:t>
            </w:r>
            <w:r w:rsidRPr="004B51D1">
              <w:rPr>
                <w:spacing w:val="1"/>
                <w:lang w:val="ru-RU"/>
              </w:rPr>
              <w:t xml:space="preserve"> </w:t>
            </w:r>
            <w:r w:rsidRPr="004B51D1">
              <w:rPr>
                <w:lang w:val="ru-RU"/>
              </w:rPr>
              <w:t>учреждения</w:t>
            </w:r>
            <w:r w:rsidRPr="004B51D1">
              <w:rPr>
                <w:lang w:val="ru-RU"/>
              </w:rPr>
              <w:tab/>
            </w:r>
            <w:r w:rsidRPr="004B51D1">
              <w:rPr>
                <w:lang w:val="ru-RU"/>
              </w:rPr>
              <w:tab/>
            </w:r>
            <w:r w:rsidRPr="004B51D1">
              <w:rPr>
                <w:spacing w:val="-1"/>
                <w:lang w:val="ru-RU"/>
              </w:rPr>
              <w:t>(разработана</w:t>
            </w:r>
            <w:r w:rsidRPr="004B51D1">
              <w:rPr>
                <w:spacing w:val="-53"/>
                <w:lang w:val="ru-RU"/>
              </w:rPr>
              <w:t xml:space="preserve"> </w:t>
            </w:r>
            <w:r w:rsidRPr="004B51D1">
              <w:rPr>
                <w:lang w:val="ru-RU"/>
              </w:rPr>
              <w:t>А.А.</w:t>
            </w:r>
            <w:r w:rsidRPr="004B51D1">
              <w:rPr>
                <w:spacing w:val="1"/>
                <w:lang w:val="ru-RU"/>
              </w:rPr>
              <w:t xml:space="preserve"> </w:t>
            </w:r>
            <w:r w:rsidRPr="004B51D1">
              <w:rPr>
                <w:lang w:val="ru-RU"/>
              </w:rPr>
              <w:t>Андреевым)</w:t>
            </w:r>
            <w:r w:rsidRPr="004B51D1">
              <w:rPr>
                <w:spacing w:val="1"/>
                <w:lang w:val="ru-RU"/>
              </w:rPr>
              <w:t xml:space="preserve"> </w:t>
            </w:r>
            <w:r w:rsidRPr="004B51D1">
              <w:rPr>
                <w:lang w:val="ru-RU"/>
              </w:rPr>
              <w:t>Методика</w:t>
            </w:r>
            <w:r w:rsidRPr="004B51D1">
              <w:rPr>
                <w:spacing w:val="1"/>
                <w:lang w:val="ru-RU"/>
              </w:rPr>
              <w:t xml:space="preserve"> </w:t>
            </w:r>
            <w:r w:rsidRPr="004B51D1">
              <w:rPr>
                <w:lang w:val="ru-RU"/>
              </w:rPr>
              <w:t>изучения</w:t>
            </w:r>
            <w:r w:rsidRPr="004B51D1">
              <w:rPr>
                <w:spacing w:val="1"/>
                <w:lang w:val="ru-RU"/>
              </w:rPr>
              <w:t xml:space="preserve"> </w:t>
            </w:r>
            <w:r w:rsidRPr="004B51D1">
              <w:rPr>
                <w:lang w:val="ru-RU"/>
              </w:rPr>
              <w:t>удовлетворенности</w:t>
            </w:r>
            <w:r w:rsidRPr="004B51D1">
              <w:rPr>
                <w:spacing w:val="1"/>
                <w:lang w:val="ru-RU"/>
              </w:rPr>
              <w:t xml:space="preserve"> </w:t>
            </w:r>
            <w:r w:rsidRPr="004B51D1">
              <w:rPr>
                <w:lang w:val="ru-RU"/>
              </w:rPr>
              <w:t>родителей</w:t>
            </w:r>
            <w:r w:rsidRPr="004B51D1">
              <w:rPr>
                <w:spacing w:val="1"/>
                <w:lang w:val="ru-RU"/>
              </w:rPr>
              <w:t xml:space="preserve"> </w:t>
            </w:r>
            <w:r w:rsidRPr="004B51D1">
              <w:rPr>
                <w:lang w:val="ru-RU"/>
              </w:rPr>
              <w:t>работой</w:t>
            </w:r>
            <w:r w:rsidRPr="004B51D1">
              <w:rPr>
                <w:spacing w:val="1"/>
                <w:lang w:val="ru-RU"/>
              </w:rPr>
              <w:t xml:space="preserve"> </w:t>
            </w:r>
            <w:r w:rsidRPr="004B51D1">
              <w:rPr>
                <w:lang w:val="ru-RU"/>
              </w:rPr>
              <w:t>образовательного</w:t>
            </w:r>
            <w:r w:rsidRPr="004B51D1">
              <w:rPr>
                <w:lang w:val="ru-RU"/>
              </w:rPr>
              <w:tab/>
            </w:r>
            <w:r w:rsidRPr="004B51D1">
              <w:rPr>
                <w:lang w:val="ru-RU"/>
              </w:rPr>
              <w:tab/>
            </w:r>
            <w:r w:rsidRPr="004B51D1">
              <w:rPr>
                <w:spacing w:val="-1"/>
                <w:lang w:val="ru-RU"/>
              </w:rPr>
              <w:t>учреждения</w:t>
            </w:r>
            <w:r w:rsidRPr="004B51D1">
              <w:rPr>
                <w:spacing w:val="-53"/>
                <w:lang w:val="ru-RU"/>
              </w:rPr>
              <w:t xml:space="preserve"> </w:t>
            </w:r>
            <w:r w:rsidRPr="004B51D1">
              <w:rPr>
                <w:lang w:val="ru-RU"/>
              </w:rPr>
              <w:t>(разработана</w:t>
            </w:r>
            <w:r w:rsidRPr="004B51D1">
              <w:rPr>
                <w:spacing w:val="1"/>
                <w:lang w:val="ru-RU"/>
              </w:rPr>
              <w:t xml:space="preserve"> </w:t>
            </w:r>
            <w:r w:rsidRPr="004B51D1">
              <w:rPr>
                <w:lang w:val="ru-RU"/>
              </w:rPr>
              <w:t>Е.Н.</w:t>
            </w:r>
            <w:r w:rsidRPr="004B51D1">
              <w:rPr>
                <w:spacing w:val="1"/>
                <w:lang w:val="ru-RU"/>
              </w:rPr>
              <w:t xml:space="preserve"> </w:t>
            </w:r>
            <w:r w:rsidRPr="004B51D1">
              <w:rPr>
                <w:lang w:val="ru-RU"/>
              </w:rPr>
              <w:t>Степановым)</w:t>
            </w:r>
            <w:r w:rsidRPr="004B51D1">
              <w:rPr>
                <w:spacing w:val="-52"/>
                <w:lang w:val="ru-RU"/>
              </w:rPr>
              <w:t xml:space="preserve"> </w:t>
            </w:r>
            <w:r w:rsidRPr="004B51D1">
              <w:rPr>
                <w:lang w:val="ru-RU"/>
              </w:rPr>
              <w:t>Методика</w:t>
            </w:r>
            <w:r w:rsidRPr="004B51D1">
              <w:rPr>
                <w:spacing w:val="1"/>
                <w:lang w:val="ru-RU"/>
              </w:rPr>
              <w:t xml:space="preserve"> </w:t>
            </w:r>
            <w:r w:rsidRPr="004B51D1">
              <w:rPr>
                <w:lang w:val="ru-RU"/>
              </w:rPr>
              <w:t>«Анализ</w:t>
            </w:r>
            <w:r w:rsidRPr="004B51D1">
              <w:rPr>
                <w:spacing w:val="1"/>
                <w:lang w:val="ru-RU"/>
              </w:rPr>
              <w:t xml:space="preserve"> </w:t>
            </w:r>
            <w:r w:rsidRPr="004B51D1">
              <w:rPr>
                <w:lang w:val="ru-RU"/>
              </w:rPr>
              <w:t>воспитательной</w:t>
            </w:r>
            <w:r w:rsidRPr="004B51D1">
              <w:rPr>
                <w:spacing w:val="1"/>
                <w:lang w:val="ru-RU"/>
              </w:rPr>
              <w:t xml:space="preserve"> </w:t>
            </w:r>
            <w:r w:rsidRPr="004B51D1">
              <w:rPr>
                <w:lang w:val="ru-RU"/>
              </w:rPr>
              <w:t>работы</w:t>
            </w:r>
            <w:r w:rsidRPr="004B51D1">
              <w:rPr>
                <w:lang w:val="ru-RU"/>
              </w:rPr>
              <w:tab/>
              <w:t>глазами</w:t>
            </w:r>
            <w:r w:rsidRPr="004B51D1">
              <w:rPr>
                <w:lang w:val="ru-RU"/>
              </w:rPr>
              <w:tab/>
            </w:r>
            <w:r w:rsidRPr="004B51D1">
              <w:rPr>
                <w:lang w:val="ru-RU"/>
              </w:rPr>
              <w:tab/>
            </w:r>
            <w:r w:rsidRPr="004B51D1">
              <w:rPr>
                <w:lang w:val="ru-RU"/>
              </w:rPr>
              <w:tab/>
              <w:t>родителей</w:t>
            </w:r>
            <w:r w:rsidRPr="004B51D1">
              <w:rPr>
                <w:spacing w:val="-53"/>
                <w:lang w:val="ru-RU"/>
              </w:rPr>
              <w:t xml:space="preserve"> </w:t>
            </w:r>
            <w:r w:rsidRPr="004B51D1">
              <w:rPr>
                <w:lang w:val="ru-RU"/>
              </w:rPr>
              <w:t>обучающихся»</w:t>
            </w:r>
            <w:r w:rsidRPr="004B51D1">
              <w:rPr>
                <w:spacing w:val="-6"/>
                <w:lang w:val="ru-RU"/>
              </w:rPr>
              <w:t xml:space="preserve"> </w:t>
            </w:r>
            <w:r w:rsidRPr="004B51D1">
              <w:rPr>
                <w:lang w:val="ru-RU"/>
              </w:rPr>
              <w:t>(Нечаев</w:t>
            </w:r>
            <w:r w:rsidRPr="004B51D1">
              <w:rPr>
                <w:spacing w:val="-1"/>
                <w:lang w:val="ru-RU"/>
              </w:rPr>
              <w:t xml:space="preserve"> </w:t>
            </w:r>
            <w:r w:rsidRPr="004B51D1">
              <w:rPr>
                <w:lang w:val="ru-RU"/>
              </w:rPr>
              <w:t>М.П.)</w:t>
            </w:r>
          </w:p>
        </w:tc>
      </w:tr>
      <w:tr w:rsidR="00CF4F2E" w:rsidTr="00CF4F2E">
        <w:trPr>
          <w:trHeight w:val="1952"/>
        </w:trPr>
        <w:tc>
          <w:tcPr>
            <w:tcW w:w="1985" w:type="dxa"/>
            <w:tcBorders>
              <w:top w:val="nil"/>
            </w:tcBorders>
          </w:tcPr>
          <w:p w:rsidR="00CF4F2E" w:rsidRPr="004B51D1" w:rsidRDefault="00CF4F2E" w:rsidP="00CF4F2E">
            <w:pPr>
              <w:pStyle w:val="TableParagraph"/>
              <w:rPr>
                <w:lang w:val="ru-RU"/>
              </w:rPr>
            </w:pPr>
          </w:p>
        </w:tc>
        <w:tc>
          <w:tcPr>
            <w:tcW w:w="2172" w:type="dxa"/>
            <w:tcBorders>
              <w:top w:val="nil"/>
            </w:tcBorders>
          </w:tcPr>
          <w:p w:rsidR="00CF4F2E" w:rsidRPr="004B51D1" w:rsidRDefault="00CF4F2E" w:rsidP="00CF4F2E">
            <w:pPr>
              <w:pStyle w:val="TableParagraph"/>
              <w:rPr>
                <w:lang w:val="ru-RU"/>
              </w:rPr>
            </w:pPr>
          </w:p>
        </w:tc>
        <w:tc>
          <w:tcPr>
            <w:tcW w:w="2421" w:type="dxa"/>
            <w:tcBorders>
              <w:top w:val="nil"/>
            </w:tcBorders>
          </w:tcPr>
          <w:p w:rsidR="00CF4F2E" w:rsidRPr="004B51D1" w:rsidRDefault="00CF4F2E" w:rsidP="00CF4F2E">
            <w:pPr>
              <w:pStyle w:val="TableParagraph"/>
              <w:spacing w:before="115"/>
              <w:ind w:left="744" w:right="153" w:hanging="569"/>
              <w:rPr>
                <w:lang w:val="ru-RU"/>
              </w:rPr>
            </w:pPr>
            <w:r w:rsidRPr="004B51D1">
              <w:rPr>
                <w:lang w:val="ru-RU"/>
              </w:rPr>
              <w:t>3.</w:t>
            </w:r>
            <w:r w:rsidRPr="004B51D1">
              <w:rPr>
                <w:spacing w:val="1"/>
                <w:lang w:val="ru-RU"/>
              </w:rPr>
              <w:t xml:space="preserve"> </w:t>
            </w:r>
            <w:r w:rsidRPr="004B51D1">
              <w:rPr>
                <w:lang w:val="ru-RU"/>
              </w:rPr>
              <w:t>Удовлетворенность</w:t>
            </w:r>
            <w:r w:rsidRPr="004B51D1">
              <w:rPr>
                <w:spacing w:val="-52"/>
                <w:lang w:val="ru-RU"/>
              </w:rPr>
              <w:t xml:space="preserve"> </w:t>
            </w:r>
            <w:r w:rsidRPr="004B51D1">
              <w:rPr>
                <w:lang w:val="ru-RU"/>
              </w:rPr>
              <w:t>педагогов</w:t>
            </w:r>
          </w:p>
          <w:p w:rsidR="00CF4F2E" w:rsidRPr="004B51D1" w:rsidRDefault="00CF4F2E" w:rsidP="00CF4F2E">
            <w:pPr>
              <w:pStyle w:val="TableParagraph"/>
              <w:ind w:left="127" w:right="124" w:firstLine="1"/>
              <w:jc w:val="center"/>
              <w:rPr>
                <w:lang w:val="ru-RU"/>
              </w:rPr>
            </w:pPr>
            <w:r w:rsidRPr="004B51D1">
              <w:rPr>
                <w:lang w:val="ru-RU"/>
              </w:rPr>
              <w:t>жизнедеятельностью в</w:t>
            </w:r>
            <w:r w:rsidRPr="004B51D1">
              <w:rPr>
                <w:spacing w:val="-52"/>
                <w:lang w:val="ru-RU"/>
              </w:rPr>
              <w:t xml:space="preserve"> </w:t>
            </w:r>
            <w:r w:rsidRPr="004B51D1">
              <w:rPr>
                <w:lang w:val="ru-RU"/>
              </w:rPr>
              <w:t>образовательном</w:t>
            </w:r>
            <w:r w:rsidRPr="004B51D1">
              <w:rPr>
                <w:spacing w:val="1"/>
                <w:lang w:val="ru-RU"/>
              </w:rPr>
              <w:t xml:space="preserve"> </w:t>
            </w:r>
            <w:r w:rsidRPr="004B51D1">
              <w:rPr>
                <w:lang w:val="ru-RU"/>
              </w:rPr>
              <w:t>учреждении и</w:t>
            </w:r>
            <w:r w:rsidRPr="004B51D1">
              <w:rPr>
                <w:spacing w:val="1"/>
                <w:lang w:val="ru-RU"/>
              </w:rPr>
              <w:t xml:space="preserve"> </w:t>
            </w:r>
            <w:r w:rsidRPr="004B51D1">
              <w:rPr>
                <w:lang w:val="ru-RU"/>
              </w:rPr>
              <w:t>результатами процесса</w:t>
            </w:r>
            <w:r w:rsidRPr="004B51D1">
              <w:rPr>
                <w:spacing w:val="-52"/>
                <w:lang w:val="ru-RU"/>
              </w:rPr>
              <w:t xml:space="preserve"> </w:t>
            </w:r>
            <w:r w:rsidRPr="004B51D1">
              <w:rPr>
                <w:lang w:val="ru-RU"/>
              </w:rPr>
              <w:t>воспитания</w:t>
            </w:r>
            <w:r w:rsidRPr="004B51D1">
              <w:rPr>
                <w:spacing w:val="-1"/>
                <w:lang w:val="ru-RU"/>
              </w:rPr>
              <w:t xml:space="preserve"> </w:t>
            </w:r>
            <w:r w:rsidRPr="004B51D1">
              <w:rPr>
                <w:lang w:val="ru-RU"/>
              </w:rPr>
              <w:t>детей</w:t>
            </w:r>
          </w:p>
        </w:tc>
        <w:tc>
          <w:tcPr>
            <w:tcW w:w="3964" w:type="dxa"/>
            <w:tcBorders>
              <w:top w:val="nil"/>
            </w:tcBorders>
          </w:tcPr>
          <w:p w:rsidR="00CF4F2E" w:rsidRPr="004B51D1" w:rsidRDefault="00CF4F2E" w:rsidP="00CF4F2E">
            <w:pPr>
              <w:pStyle w:val="TableParagraph"/>
              <w:tabs>
                <w:tab w:val="left" w:pos="3054"/>
              </w:tabs>
              <w:spacing w:before="115" w:line="252" w:lineRule="exact"/>
              <w:ind w:left="56"/>
              <w:jc w:val="both"/>
              <w:rPr>
                <w:lang w:val="ru-RU"/>
              </w:rPr>
            </w:pPr>
            <w:r w:rsidRPr="004B51D1">
              <w:rPr>
                <w:lang w:val="ru-RU"/>
              </w:rPr>
              <w:t>3.Методика</w:t>
            </w:r>
            <w:r w:rsidRPr="004B51D1">
              <w:rPr>
                <w:lang w:val="ru-RU"/>
              </w:rPr>
              <w:tab/>
              <w:t>изучения</w:t>
            </w:r>
          </w:p>
          <w:p w:rsidR="00CF4F2E" w:rsidRPr="004B51D1" w:rsidRDefault="00CF4F2E" w:rsidP="00CF4F2E">
            <w:pPr>
              <w:pStyle w:val="TableParagraph"/>
              <w:tabs>
                <w:tab w:val="left" w:pos="2706"/>
                <w:tab w:val="left" w:pos="2984"/>
              </w:tabs>
              <w:ind w:left="56" w:right="40"/>
              <w:jc w:val="both"/>
              <w:rPr>
                <w:lang w:val="ru-RU"/>
              </w:rPr>
            </w:pPr>
            <w:r w:rsidRPr="004B51D1">
              <w:rPr>
                <w:lang w:val="ru-RU"/>
              </w:rPr>
              <w:t>удовлетворенности</w:t>
            </w:r>
            <w:r w:rsidRPr="004B51D1">
              <w:rPr>
                <w:lang w:val="ru-RU"/>
              </w:rPr>
              <w:tab/>
            </w:r>
            <w:r w:rsidRPr="004B51D1">
              <w:rPr>
                <w:lang w:val="ru-RU"/>
              </w:rPr>
              <w:tab/>
            </w:r>
            <w:r w:rsidRPr="004B51D1">
              <w:rPr>
                <w:spacing w:val="-1"/>
                <w:lang w:val="ru-RU"/>
              </w:rPr>
              <w:t>педагогов</w:t>
            </w:r>
            <w:r w:rsidRPr="004B51D1">
              <w:rPr>
                <w:spacing w:val="-53"/>
                <w:lang w:val="ru-RU"/>
              </w:rPr>
              <w:t xml:space="preserve"> </w:t>
            </w:r>
            <w:r w:rsidRPr="004B51D1">
              <w:rPr>
                <w:lang w:val="ru-RU"/>
              </w:rPr>
              <w:t>жизнедеятельностью в образовательном</w:t>
            </w:r>
            <w:r w:rsidRPr="004B51D1">
              <w:rPr>
                <w:spacing w:val="1"/>
                <w:lang w:val="ru-RU"/>
              </w:rPr>
              <w:t xml:space="preserve"> </w:t>
            </w:r>
            <w:r w:rsidRPr="004B51D1">
              <w:rPr>
                <w:lang w:val="ru-RU"/>
              </w:rPr>
              <w:t>учреждении</w:t>
            </w:r>
            <w:r w:rsidRPr="004B51D1">
              <w:rPr>
                <w:lang w:val="ru-RU"/>
              </w:rPr>
              <w:tab/>
            </w:r>
            <w:r w:rsidRPr="004B51D1">
              <w:rPr>
                <w:spacing w:val="-1"/>
                <w:lang w:val="ru-RU"/>
              </w:rPr>
              <w:t>(разработана</w:t>
            </w:r>
            <w:r w:rsidRPr="004B51D1">
              <w:rPr>
                <w:spacing w:val="-53"/>
                <w:lang w:val="ru-RU"/>
              </w:rPr>
              <w:t xml:space="preserve"> </w:t>
            </w:r>
            <w:r w:rsidRPr="004B51D1">
              <w:rPr>
                <w:lang w:val="ru-RU"/>
              </w:rPr>
              <w:t>Е.Н.</w:t>
            </w:r>
            <w:r w:rsidRPr="004B51D1">
              <w:rPr>
                <w:spacing w:val="1"/>
                <w:lang w:val="ru-RU"/>
              </w:rPr>
              <w:t xml:space="preserve"> </w:t>
            </w:r>
            <w:r w:rsidRPr="004B51D1">
              <w:rPr>
                <w:lang w:val="ru-RU"/>
              </w:rPr>
              <w:t>Степановым)</w:t>
            </w:r>
            <w:r w:rsidRPr="004B51D1">
              <w:rPr>
                <w:spacing w:val="1"/>
                <w:lang w:val="ru-RU"/>
              </w:rPr>
              <w:t xml:space="preserve"> </w:t>
            </w:r>
            <w:r w:rsidRPr="004B51D1">
              <w:rPr>
                <w:lang w:val="ru-RU"/>
              </w:rPr>
              <w:t>Анкета</w:t>
            </w:r>
            <w:r w:rsidRPr="004B51D1">
              <w:rPr>
                <w:spacing w:val="1"/>
                <w:lang w:val="ru-RU"/>
              </w:rPr>
              <w:t xml:space="preserve"> </w:t>
            </w:r>
            <w:r w:rsidRPr="004B51D1">
              <w:rPr>
                <w:lang w:val="ru-RU"/>
              </w:rPr>
              <w:t>«Ваше</w:t>
            </w:r>
            <w:r w:rsidRPr="004B51D1">
              <w:rPr>
                <w:spacing w:val="1"/>
                <w:lang w:val="ru-RU"/>
              </w:rPr>
              <w:t xml:space="preserve"> </w:t>
            </w:r>
            <w:r w:rsidRPr="004B51D1">
              <w:rPr>
                <w:lang w:val="ru-RU"/>
              </w:rPr>
              <w:t>мнение»</w:t>
            </w:r>
            <w:r w:rsidRPr="004B51D1">
              <w:rPr>
                <w:spacing w:val="-6"/>
                <w:lang w:val="ru-RU"/>
              </w:rPr>
              <w:t xml:space="preserve"> </w:t>
            </w:r>
            <w:r w:rsidRPr="004B51D1">
              <w:rPr>
                <w:lang w:val="ru-RU"/>
              </w:rPr>
              <w:t>(составлена</w:t>
            </w:r>
            <w:r w:rsidRPr="004B51D1">
              <w:rPr>
                <w:spacing w:val="-1"/>
                <w:lang w:val="ru-RU"/>
              </w:rPr>
              <w:t xml:space="preserve"> </w:t>
            </w:r>
            <w:r w:rsidRPr="004B51D1">
              <w:rPr>
                <w:lang w:val="ru-RU"/>
              </w:rPr>
              <w:t>И.А.</w:t>
            </w:r>
            <w:r w:rsidRPr="004B51D1">
              <w:rPr>
                <w:spacing w:val="-3"/>
                <w:lang w:val="ru-RU"/>
              </w:rPr>
              <w:t xml:space="preserve"> </w:t>
            </w:r>
            <w:r w:rsidRPr="004B51D1">
              <w:rPr>
                <w:lang w:val="ru-RU"/>
              </w:rPr>
              <w:t>Забуслаевой)</w:t>
            </w:r>
          </w:p>
        </w:tc>
      </w:tr>
    </w:tbl>
    <w:p w:rsidR="00CF4F2E" w:rsidRDefault="00CF4F2E" w:rsidP="00CF4F2E">
      <w:pPr>
        <w:spacing w:line="240" w:lineRule="auto"/>
        <w:contextualSpacing/>
      </w:pPr>
    </w:p>
    <w:p w:rsidR="004B51D1" w:rsidRDefault="004B51D1" w:rsidP="00CF4F2E">
      <w:pPr>
        <w:spacing w:line="240" w:lineRule="auto"/>
        <w:contextualSpacing/>
      </w:pPr>
      <w:r>
        <w:t>Итогом</w:t>
      </w:r>
      <w:r>
        <w:rPr>
          <w:spacing w:val="1"/>
        </w:rPr>
        <w:t xml:space="preserve"> </w:t>
      </w:r>
      <w:r>
        <w:t>самоанализа</w:t>
      </w:r>
      <w:r>
        <w:rPr>
          <w:spacing w:val="1"/>
        </w:rPr>
        <w:t xml:space="preserve"> </w:t>
      </w:r>
      <w:r>
        <w:t>организуемой</w:t>
      </w:r>
      <w:r>
        <w:rPr>
          <w:spacing w:val="1"/>
        </w:rPr>
        <w:t xml:space="preserve"> </w:t>
      </w:r>
      <w:r>
        <w:t>в</w:t>
      </w:r>
      <w:r>
        <w:rPr>
          <w:spacing w:val="1"/>
        </w:rPr>
        <w:t xml:space="preserve"> </w:t>
      </w:r>
      <w:r>
        <w:t>школе</w:t>
      </w:r>
      <w:r>
        <w:rPr>
          <w:spacing w:val="1"/>
        </w:rPr>
        <w:t xml:space="preserve"> </w:t>
      </w:r>
      <w:r>
        <w:t>воспитательной</w:t>
      </w:r>
      <w:r>
        <w:rPr>
          <w:spacing w:val="1"/>
        </w:rPr>
        <w:t xml:space="preserve"> </w:t>
      </w:r>
      <w:r>
        <w:t>работы</w:t>
      </w:r>
      <w:r>
        <w:rPr>
          <w:spacing w:val="1"/>
        </w:rPr>
        <w:t xml:space="preserve"> </w:t>
      </w:r>
      <w:r>
        <w:t>является</w:t>
      </w:r>
      <w:r>
        <w:rPr>
          <w:spacing w:val="1"/>
        </w:rPr>
        <w:t xml:space="preserve"> </w:t>
      </w:r>
      <w:r>
        <w:t>перечень</w:t>
      </w:r>
      <w:r>
        <w:rPr>
          <w:spacing w:val="1"/>
        </w:rPr>
        <w:t xml:space="preserve"> </w:t>
      </w:r>
      <w:r>
        <w:t>выявленных проблем, над которыми предстоит работать педагогическому коллективу, и проект</w:t>
      </w:r>
      <w:r>
        <w:rPr>
          <w:spacing w:val="1"/>
        </w:rPr>
        <w:t xml:space="preserve"> </w:t>
      </w:r>
      <w:r>
        <w:t>направленных</w:t>
      </w:r>
      <w:r>
        <w:rPr>
          <w:spacing w:val="-2"/>
        </w:rPr>
        <w:t xml:space="preserve"> </w:t>
      </w:r>
      <w:r>
        <w:t>на</w:t>
      </w:r>
      <w:r>
        <w:rPr>
          <w:spacing w:val="-1"/>
        </w:rPr>
        <w:t xml:space="preserve"> </w:t>
      </w:r>
      <w:r>
        <w:t>это</w:t>
      </w:r>
      <w:r>
        <w:rPr>
          <w:spacing w:val="2"/>
        </w:rPr>
        <w:t xml:space="preserve"> </w:t>
      </w:r>
      <w:r>
        <w:t>управленческих</w:t>
      </w:r>
      <w:r>
        <w:rPr>
          <w:spacing w:val="1"/>
        </w:rPr>
        <w:t xml:space="preserve"> </w:t>
      </w:r>
      <w:r>
        <w:t>решений</w:t>
      </w:r>
    </w:p>
    <w:p w:rsidR="004B51D1" w:rsidRDefault="004B51D1" w:rsidP="0026629D">
      <w:pPr>
        <w:spacing w:line="240" w:lineRule="auto"/>
        <w:contextualSpacing/>
        <w:jc w:val="center"/>
      </w:pPr>
    </w:p>
    <w:p w:rsidR="009637F1" w:rsidRPr="0026629D" w:rsidRDefault="009637F1" w:rsidP="0026629D">
      <w:pPr>
        <w:spacing w:line="240" w:lineRule="auto"/>
        <w:contextualSpacing/>
        <w:jc w:val="center"/>
        <w:rPr>
          <w:rFonts w:ascii="Times New Roman" w:hAnsi="Times New Roman" w:cs="Times New Roman"/>
          <w:b/>
          <w:sz w:val="24"/>
          <w:szCs w:val="24"/>
        </w:rPr>
      </w:pPr>
      <w:r w:rsidRPr="0026629D">
        <w:rPr>
          <w:rFonts w:ascii="Times New Roman" w:hAnsi="Times New Roman" w:cs="Times New Roman"/>
          <w:b/>
          <w:sz w:val="24"/>
          <w:szCs w:val="24"/>
        </w:rPr>
        <w:t>2.4. Программа коррекционной работы</w:t>
      </w:r>
    </w:p>
    <w:p w:rsidR="009637F1" w:rsidRPr="009637F1" w:rsidRDefault="00BB077B"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37F1" w:rsidRPr="009637F1">
        <w:rPr>
          <w:rFonts w:ascii="Times New Roman" w:hAnsi="Times New Roman" w:cs="Times New Roman"/>
          <w:sz w:val="24"/>
          <w:szCs w:val="24"/>
        </w:rPr>
        <w:t xml:space="preserve">Программа коррекционной работы </w:t>
      </w:r>
      <w:proofErr w:type="gramStart"/>
      <w:r w:rsidR="009637F1" w:rsidRPr="009637F1">
        <w:rPr>
          <w:rFonts w:ascii="Times New Roman" w:hAnsi="Times New Roman" w:cs="Times New Roman"/>
          <w:sz w:val="24"/>
          <w:szCs w:val="24"/>
        </w:rPr>
        <w:t>в соответствии со</w:t>
      </w:r>
      <w:r w:rsidR="008670B2">
        <w:rPr>
          <w:rFonts w:ascii="Times New Roman" w:hAnsi="Times New Roman" w:cs="Times New Roman"/>
          <w:sz w:val="24"/>
          <w:szCs w:val="24"/>
        </w:rPr>
        <w:t xml:space="preserve"> Стандартом направлена на созда</w:t>
      </w:r>
      <w:r w:rsidR="009637F1" w:rsidRPr="009637F1">
        <w:rPr>
          <w:rFonts w:ascii="Times New Roman" w:hAnsi="Times New Roman" w:cs="Times New Roman"/>
          <w:sz w:val="24"/>
          <w:szCs w:val="24"/>
        </w:rPr>
        <w:t>ние системы комплексной помощи детям с огран</w:t>
      </w:r>
      <w:r w:rsidR="008670B2">
        <w:rPr>
          <w:rFonts w:ascii="Times New Roman" w:hAnsi="Times New Roman" w:cs="Times New Roman"/>
          <w:sz w:val="24"/>
          <w:szCs w:val="24"/>
        </w:rPr>
        <w:t>иченными возможностями здоровья</w:t>
      </w:r>
      <w:r>
        <w:rPr>
          <w:rFonts w:ascii="Times New Roman" w:hAnsi="Times New Roman" w:cs="Times New Roman"/>
          <w:sz w:val="24"/>
          <w:szCs w:val="24"/>
        </w:rPr>
        <w:t xml:space="preserve"> в освое</w:t>
      </w:r>
      <w:r w:rsidR="009637F1" w:rsidRPr="009637F1">
        <w:rPr>
          <w:rFonts w:ascii="Times New Roman" w:hAnsi="Times New Roman" w:cs="Times New Roman"/>
          <w:sz w:val="24"/>
          <w:szCs w:val="24"/>
        </w:rPr>
        <w:t>нии</w:t>
      </w:r>
      <w:proofErr w:type="gramEnd"/>
      <w:r w:rsidR="009637F1" w:rsidRPr="009637F1">
        <w:rPr>
          <w:rFonts w:ascii="Times New Roman" w:hAnsi="Times New Roman" w:cs="Times New Roman"/>
          <w:sz w:val="24"/>
          <w:szCs w:val="24"/>
        </w:rPr>
        <w:t xml:space="preserve"> основной образовательной программы основного общего образования.</w:t>
      </w:r>
    </w:p>
    <w:p w:rsidR="009637F1" w:rsidRPr="009637F1" w:rsidRDefault="00BB077B"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37F1" w:rsidRPr="009637F1">
        <w:rPr>
          <w:rFonts w:ascii="Times New Roman" w:hAnsi="Times New Roman" w:cs="Times New Roman"/>
          <w:sz w:val="24"/>
          <w:szCs w:val="24"/>
        </w:rPr>
        <w:t xml:space="preserve">Программы коррекционной работы основного общего образования и начального общего образования являются преемственными. </w:t>
      </w:r>
      <w:proofErr w:type="gramStart"/>
      <w:r w:rsidR="009637F1" w:rsidRPr="009637F1">
        <w:rPr>
          <w:rFonts w:ascii="Times New Roman" w:hAnsi="Times New Roman" w:cs="Times New Roman"/>
          <w:sz w:val="24"/>
          <w:szCs w:val="24"/>
        </w:rPr>
        <w:t>Программа коррекционной работы основного общего образования должна обеспечивать:</w:t>
      </w:r>
      <w:r>
        <w:rPr>
          <w:rFonts w:ascii="Times New Roman" w:hAnsi="Times New Roman" w:cs="Times New Roman"/>
          <w:sz w:val="24"/>
          <w:szCs w:val="24"/>
        </w:rPr>
        <w:t xml:space="preserve">  д</w:t>
      </w:r>
      <w:r w:rsidR="009637F1" w:rsidRPr="009637F1">
        <w:rPr>
          <w:rFonts w:ascii="Times New Roman" w:hAnsi="Times New Roman" w:cs="Times New Roman"/>
          <w:sz w:val="24"/>
          <w:szCs w:val="24"/>
        </w:rPr>
        <w:t xml:space="preserve">ети с ограниченными возможностями здоровья (ОВЗ) </w:t>
      </w:r>
      <w:r w:rsidR="002B1C5E">
        <w:rPr>
          <w:rFonts w:ascii="Times New Roman" w:hAnsi="Times New Roman" w:cs="Times New Roman"/>
          <w:sz w:val="24"/>
          <w:szCs w:val="24"/>
        </w:rPr>
        <w:t>— дети, состояние здоровья кото</w:t>
      </w:r>
      <w:r w:rsidR="009637F1" w:rsidRPr="009637F1">
        <w:rPr>
          <w:rFonts w:ascii="Times New Roman" w:hAnsi="Times New Roman" w:cs="Times New Roman"/>
          <w:sz w:val="24"/>
          <w:szCs w:val="24"/>
        </w:rPr>
        <w:t>рых препятствует освоению образовательных программ общего образования вне специальных условий обучения и воспитания, т. е. это дети-инвалиды либо другие дети в возрасте до 18 лет, не признанные в установленном порядке детьми-инвалида</w:t>
      </w:r>
      <w:r w:rsidR="002B1C5E">
        <w:rPr>
          <w:rFonts w:ascii="Times New Roman" w:hAnsi="Times New Roman" w:cs="Times New Roman"/>
          <w:sz w:val="24"/>
          <w:szCs w:val="24"/>
        </w:rPr>
        <w:t>ми, но имеющие временные или по</w:t>
      </w:r>
      <w:r w:rsidR="009637F1" w:rsidRPr="009637F1">
        <w:rPr>
          <w:rFonts w:ascii="Times New Roman" w:hAnsi="Times New Roman" w:cs="Times New Roman"/>
          <w:sz w:val="24"/>
          <w:szCs w:val="24"/>
        </w:rPr>
        <w:t>стоянные отклонения в физическом и (или) психическом развитии</w:t>
      </w:r>
      <w:proofErr w:type="gramEnd"/>
      <w:r w:rsidR="009637F1" w:rsidRPr="009637F1">
        <w:rPr>
          <w:rFonts w:ascii="Times New Roman" w:hAnsi="Times New Roman" w:cs="Times New Roman"/>
          <w:sz w:val="24"/>
          <w:szCs w:val="24"/>
        </w:rPr>
        <w:t xml:space="preserve"> и нуждающиеся в создании специальных</w:t>
      </w:r>
      <w:r w:rsidR="002B1C5E">
        <w:rPr>
          <w:rFonts w:ascii="Times New Roman" w:hAnsi="Times New Roman" w:cs="Times New Roman"/>
          <w:sz w:val="24"/>
          <w:szCs w:val="24"/>
        </w:rPr>
        <w:t xml:space="preserve"> условий обучения и воспитания. С</w:t>
      </w:r>
      <w:r w:rsidR="009637F1" w:rsidRPr="009637F1">
        <w:rPr>
          <w:rFonts w:ascii="Times New Roman" w:hAnsi="Times New Roman" w:cs="Times New Roman"/>
          <w:sz w:val="24"/>
          <w:szCs w:val="24"/>
        </w:rPr>
        <w:t>оздание в общеобразовательном учреждении спец</w:t>
      </w:r>
      <w:r>
        <w:rPr>
          <w:rFonts w:ascii="Times New Roman" w:hAnsi="Times New Roman" w:cs="Times New Roman"/>
          <w:sz w:val="24"/>
          <w:szCs w:val="24"/>
        </w:rPr>
        <w:t>иальных условий воспитания, обу</w:t>
      </w:r>
      <w:r w:rsidR="009637F1" w:rsidRPr="009637F1">
        <w:rPr>
          <w:rFonts w:ascii="Times New Roman" w:hAnsi="Times New Roman" w:cs="Times New Roman"/>
          <w:sz w:val="24"/>
          <w:szCs w:val="24"/>
        </w:rPr>
        <w:t>чения, позволяющих учитывать особые образовательные потребности детей с ограниченными возможностями здоровья посредством индивидуализации и дифференциации образовательного процесса;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дальнейшую социальную адаптацию и интеграцию детей с особыми образовательными потребностями в общеобразовательном учреждении.</w:t>
      </w:r>
    </w:p>
    <w:p w:rsidR="002B1C5E" w:rsidRDefault="00BB077B"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37F1" w:rsidRPr="009637F1">
        <w:rPr>
          <w:rFonts w:ascii="Times New Roman" w:hAnsi="Times New Roman" w:cs="Times New Roman"/>
          <w:sz w:val="24"/>
          <w:szCs w:val="24"/>
        </w:rPr>
        <w:t>Разработка и реализация программы коррекционной работы мож</w:t>
      </w:r>
      <w:r>
        <w:rPr>
          <w:rFonts w:ascii="Times New Roman" w:hAnsi="Times New Roman" w:cs="Times New Roman"/>
          <w:sz w:val="24"/>
          <w:szCs w:val="24"/>
        </w:rPr>
        <w:t>ет осуществляться об</w:t>
      </w:r>
      <w:r w:rsidR="009637F1" w:rsidRPr="009637F1">
        <w:rPr>
          <w:rFonts w:ascii="Times New Roman" w:hAnsi="Times New Roman" w:cs="Times New Roman"/>
          <w:sz w:val="24"/>
          <w:szCs w:val="24"/>
        </w:rPr>
        <w:t>щеобразовательным учреждением как самостоятельно, так и совместно с иными образ</w:t>
      </w:r>
      <w:r w:rsidR="002B1C5E">
        <w:rPr>
          <w:rFonts w:ascii="Times New Roman" w:hAnsi="Times New Roman" w:cs="Times New Roman"/>
          <w:sz w:val="24"/>
          <w:szCs w:val="24"/>
        </w:rPr>
        <w:t>ователь</w:t>
      </w:r>
      <w:r w:rsidR="009637F1" w:rsidRPr="009637F1">
        <w:rPr>
          <w:rFonts w:ascii="Times New Roman" w:hAnsi="Times New Roman" w:cs="Times New Roman"/>
          <w:sz w:val="24"/>
          <w:szCs w:val="24"/>
        </w:rPr>
        <w:t>ными учреждениями посредством организации сетевого взаи</w:t>
      </w:r>
      <w:r w:rsidR="002B1C5E">
        <w:rPr>
          <w:rFonts w:ascii="Times New Roman" w:hAnsi="Times New Roman" w:cs="Times New Roman"/>
          <w:sz w:val="24"/>
          <w:szCs w:val="24"/>
        </w:rPr>
        <w:t xml:space="preserve">модействия. </w:t>
      </w:r>
      <w:proofErr w:type="gramStart"/>
      <w:r w:rsidR="002B1C5E">
        <w:rPr>
          <w:rFonts w:ascii="Times New Roman" w:hAnsi="Times New Roman" w:cs="Times New Roman"/>
          <w:sz w:val="24"/>
          <w:szCs w:val="24"/>
        </w:rPr>
        <w:t>Сетевое взаимодейст</w:t>
      </w:r>
      <w:r w:rsidR="009637F1" w:rsidRPr="009637F1">
        <w:rPr>
          <w:rFonts w:ascii="Times New Roman" w:hAnsi="Times New Roman" w:cs="Times New Roman"/>
          <w:sz w:val="24"/>
          <w:szCs w:val="24"/>
        </w:rPr>
        <w:t>вие рассматривается как наиболее действенная форма совме</w:t>
      </w:r>
      <w:r w:rsidR="002B1C5E">
        <w:rPr>
          <w:rFonts w:ascii="Times New Roman" w:hAnsi="Times New Roman" w:cs="Times New Roman"/>
          <w:sz w:val="24"/>
          <w:szCs w:val="24"/>
        </w:rPr>
        <w:t>стной деятельности образователь</w:t>
      </w:r>
      <w:r w:rsidR="009637F1" w:rsidRPr="009637F1">
        <w:rPr>
          <w:rFonts w:ascii="Times New Roman" w:hAnsi="Times New Roman" w:cs="Times New Roman"/>
          <w:sz w:val="24"/>
          <w:szCs w:val="24"/>
        </w:rPr>
        <w:t xml:space="preserve">ных организаций, направленная на обеспечение возможности </w:t>
      </w:r>
      <w:r w:rsidR="009637F1" w:rsidRPr="009637F1">
        <w:rPr>
          <w:rFonts w:ascii="Times New Roman" w:hAnsi="Times New Roman" w:cs="Times New Roman"/>
          <w:sz w:val="24"/>
          <w:szCs w:val="24"/>
        </w:rPr>
        <w:lastRenderedPageBreak/>
        <w:t>освоения обучающ</w:t>
      </w:r>
      <w:r w:rsidR="002B1C5E">
        <w:rPr>
          <w:rFonts w:ascii="Times New Roman" w:hAnsi="Times New Roman" w:cs="Times New Roman"/>
          <w:sz w:val="24"/>
          <w:szCs w:val="24"/>
        </w:rPr>
        <w:t>имися с огра</w:t>
      </w:r>
      <w:r w:rsidR="009637F1" w:rsidRPr="009637F1">
        <w:rPr>
          <w:rFonts w:ascii="Times New Roman" w:hAnsi="Times New Roman" w:cs="Times New Roman"/>
          <w:sz w:val="24"/>
          <w:szCs w:val="24"/>
        </w:rPr>
        <w:t>ниченными возможностями здоровья основной образовательной програм</w:t>
      </w:r>
      <w:r w:rsidR="002B1C5E">
        <w:rPr>
          <w:rFonts w:ascii="Times New Roman" w:hAnsi="Times New Roman" w:cs="Times New Roman"/>
          <w:sz w:val="24"/>
          <w:szCs w:val="24"/>
        </w:rPr>
        <w:t>мы основного общего образования.</w:t>
      </w:r>
      <w:proofErr w:type="gramEnd"/>
    </w:p>
    <w:p w:rsidR="002B1C5E" w:rsidRDefault="002B1C5E" w:rsidP="003E7416">
      <w:pPr>
        <w:spacing w:line="240" w:lineRule="auto"/>
        <w:contextualSpacing/>
        <w:jc w:val="both"/>
        <w:rPr>
          <w:rFonts w:ascii="Times New Roman" w:hAnsi="Times New Roman" w:cs="Times New Roman"/>
          <w:sz w:val="24"/>
          <w:szCs w:val="24"/>
        </w:rPr>
      </w:pPr>
    </w:p>
    <w:p w:rsidR="009637F1" w:rsidRPr="00BB077B" w:rsidRDefault="009637F1" w:rsidP="003E7416">
      <w:pPr>
        <w:spacing w:line="240" w:lineRule="auto"/>
        <w:contextualSpacing/>
        <w:jc w:val="both"/>
        <w:rPr>
          <w:rFonts w:ascii="Times New Roman" w:hAnsi="Times New Roman" w:cs="Times New Roman"/>
          <w:b/>
          <w:sz w:val="24"/>
          <w:szCs w:val="24"/>
        </w:rPr>
      </w:pPr>
      <w:r w:rsidRPr="00BB077B">
        <w:rPr>
          <w:rFonts w:ascii="Times New Roman" w:hAnsi="Times New Roman" w:cs="Times New Roman"/>
          <w:b/>
          <w:sz w:val="24"/>
          <w:szCs w:val="24"/>
        </w:rPr>
        <w:t>Цели программы: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оказание комплексной психолого-социально-педагогической помощи и поддержки обучающимся с ограниченными возможностями здоровья и</w:t>
      </w:r>
      <w:r w:rsidR="002B1C5E">
        <w:rPr>
          <w:rFonts w:ascii="Times New Roman" w:hAnsi="Times New Roman" w:cs="Times New Roman"/>
          <w:sz w:val="24"/>
          <w:szCs w:val="24"/>
        </w:rPr>
        <w:t xml:space="preserve"> их родителям (законным предста</w:t>
      </w:r>
      <w:r w:rsidRPr="009637F1">
        <w:rPr>
          <w:rFonts w:ascii="Times New Roman" w:hAnsi="Times New Roman" w:cs="Times New Roman"/>
          <w:sz w:val="24"/>
          <w:szCs w:val="24"/>
        </w:rPr>
        <w:t>вителям);</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осуществление коррекции недостатков в физическом и (или) психическом развитии обучающихся с ограниченными возможностями здоровья </w:t>
      </w:r>
      <w:r w:rsidR="002B1C5E">
        <w:rPr>
          <w:rFonts w:ascii="Times New Roman" w:hAnsi="Times New Roman" w:cs="Times New Roman"/>
          <w:sz w:val="24"/>
          <w:szCs w:val="24"/>
        </w:rPr>
        <w:t>при освоении основных и дополни</w:t>
      </w:r>
      <w:r w:rsidRPr="009637F1">
        <w:rPr>
          <w:rFonts w:ascii="Times New Roman" w:hAnsi="Times New Roman" w:cs="Times New Roman"/>
          <w:sz w:val="24"/>
          <w:szCs w:val="24"/>
        </w:rPr>
        <w:t>тельных общеобразовательных программ основного общего</w:t>
      </w:r>
      <w:r w:rsidR="002B1C5E">
        <w:rPr>
          <w:rFonts w:ascii="Times New Roman" w:hAnsi="Times New Roman" w:cs="Times New Roman"/>
          <w:sz w:val="24"/>
          <w:szCs w:val="24"/>
        </w:rPr>
        <w:t xml:space="preserve"> образования, дополнительных об</w:t>
      </w:r>
      <w:r w:rsidRPr="009637F1">
        <w:rPr>
          <w:rFonts w:ascii="Times New Roman" w:hAnsi="Times New Roman" w:cs="Times New Roman"/>
          <w:sz w:val="24"/>
          <w:szCs w:val="24"/>
        </w:rPr>
        <w:t>разовательных программ.</w:t>
      </w:r>
    </w:p>
    <w:p w:rsidR="009637F1" w:rsidRPr="009637F1" w:rsidRDefault="00BB077B"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37F1" w:rsidRPr="009637F1">
        <w:rPr>
          <w:rFonts w:ascii="Times New Roman" w:hAnsi="Times New Roman" w:cs="Times New Roman"/>
          <w:sz w:val="24"/>
          <w:szCs w:val="24"/>
        </w:rPr>
        <w:t>Приоритетными направлениями программы на этапе о</w:t>
      </w:r>
      <w:r>
        <w:rPr>
          <w:rFonts w:ascii="Times New Roman" w:hAnsi="Times New Roman" w:cs="Times New Roman"/>
          <w:sz w:val="24"/>
          <w:szCs w:val="24"/>
        </w:rPr>
        <w:t>сновного общего образования ста</w:t>
      </w:r>
      <w:r w:rsidR="009637F1" w:rsidRPr="009637F1">
        <w:rPr>
          <w:rFonts w:ascii="Times New Roman" w:hAnsi="Times New Roman" w:cs="Times New Roman"/>
          <w:sz w:val="24"/>
          <w:szCs w:val="24"/>
        </w:rPr>
        <w:t>новятся формирование социальной компетентности обуча</w:t>
      </w:r>
      <w:r w:rsidR="002B1C5E">
        <w:rPr>
          <w:rFonts w:ascii="Times New Roman" w:hAnsi="Times New Roman" w:cs="Times New Roman"/>
          <w:sz w:val="24"/>
          <w:szCs w:val="24"/>
        </w:rPr>
        <w:t>ющихся с ограниченными возможно</w:t>
      </w:r>
      <w:r w:rsidR="009637F1" w:rsidRPr="009637F1">
        <w:rPr>
          <w:rFonts w:ascii="Times New Roman" w:hAnsi="Times New Roman" w:cs="Times New Roman"/>
          <w:sz w:val="24"/>
          <w:szCs w:val="24"/>
        </w:rPr>
        <w:t>стями здоровья, развитие адаптивных способностей личности для самореализации в обществе.</w:t>
      </w:r>
    </w:p>
    <w:p w:rsidR="009637F1" w:rsidRPr="00BB077B" w:rsidRDefault="009637F1" w:rsidP="003E7416">
      <w:pPr>
        <w:spacing w:line="240" w:lineRule="auto"/>
        <w:contextualSpacing/>
        <w:jc w:val="both"/>
        <w:rPr>
          <w:rFonts w:ascii="Times New Roman" w:hAnsi="Times New Roman" w:cs="Times New Roman"/>
          <w:b/>
          <w:sz w:val="24"/>
          <w:szCs w:val="24"/>
        </w:rPr>
      </w:pPr>
      <w:r w:rsidRPr="00BB077B">
        <w:rPr>
          <w:rFonts w:ascii="Times New Roman" w:hAnsi="Times New Roman" w:cs="Times New Roman"/>
          <w:b/>
          <w:sz w:val="24"/>
          <w:szCs w:val="24"/>
        </w:rPr>
        <w:t>Задачи программы: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выявление и удовлетворение особых образовательных потребностей обучающихся с ограниченными возможностями здоровья при освоении и</w:t>
      </w:r>
      <w:r w:rsidR="002B1C5E">
        <w:rPr>
          <w:rFonts w:ascii="Times New Roman" w:hAnsi="Times New Roman" w:cs="Times New Roman"/>
          <w:sz w:val="24"/>
          <w:szCs w:val="24"/>
        </w:rPr>
        <w:t>ми основной образовательной про</w:t>
      </w:r>
      <w:r w:rsidRPr="009637F1">
        <w:rPr>
          <w:rFonts w:ascii="Times New Roman" w:hAnsi="Times New Roman" w:cs="Times New Roman"/>
          <w:sz w:val="24"/>
          <w:szCs w:val="24"/>
        </w:rPr>
        <w:t>граммы основного общего образования;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определение особенностей организации образователь</w:t>
      </w:r>
      <w:r w:rsidR="00BB077B">
        <w:rPr>
          <w:rFonts w:ascii="Times New Roman" w:hAnsi="Times New Roman" w:cs="Times New Roman"/>
          <w:sz w:val="24"/>
          <w:szCs w:val="24"/>
        </w:rPr>
        <w:t>ного процесса и условий интегра</w:t>
      </w:r>
      <w:r w:rsidRPr="009637F1">
        <w:rPr>
          <w:rFonts w:ascii="Times New Roman" w:hAnsi="Times New Roman" w:cs="Times New Roman"/>
          <w:sz w:val="24"/>
          <w:szCs w:val="24"/>
        </w:rPr>
        <w:t>ции для рассматриваемой категории детей в соответствии с индивидуальными особенностями каждого ребѐнка, структурой нарушения развития и степенью выраженности (в соответствии с рекомендациями психолого-медико-педагогической комиссии);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осуществление индивидуально ориентированной социально-психолого-педагогической и медицинской помощи </w:t>
      </w:r>
      <w:proofErr w:type="gramStart"/>
      <w:r w:rsidRPr="009637F1">
        <w:rPr>
          <w:rFonts w:ascii="Times New Roman" w:hAnsi="Times New Roman" w:cs="Times New Roman"/>
          <w:sz w:val="24"/>
          <w:szCs w:val="24"/>
        </w:rPr>
        <w:t>обучающимся</w:t>
      </w:r>
      <w:proofErr w:type="gramEnd"/>
      <w:r w:rsidRPr="009637F1">
        <w:rPr>
          <w:rFonts w:ascii="Times New Roman" w:hAnsi="Times New Roman" w:cs="Times New Roman"/>
          <w:sz w:val="24"/>
          <w:szCs w:val="24"/>
        </w:rPr>
        <w:t xml:space="preserve"> с ограниченными возможностями здоровья с учѐтом особенностей психического и (или) физического развития,</w:t>
      </w:r>
      <w:r w:rsidR="002B1C5E">
        <w:rPr>
          <w:rFonts w:ascii="Times New Roman" w:hAnsi="Times New Roman" w:cs="Times New Roman"/>
          <w:sz w:val="24"/>
          <w:szCs w:val="24"/>
        </w:rPr>
        <w:t xml:space="preserve"> индивидуальных возможностей де</w:t>
      </w:r>
      <w:r w:rsidRPr="009637F1">
        <w:rPr>
          <w:rFonts w:ascii="Times New Roman" w:hAnsi="Times New Roman" w:cs="Times New Roman"/>
          <w:sz w:val="24"/>
          <w:szCs w:val="24"/>
        </w:rPr>
        <w:t>тей (в соответствии с рекомендациями психолого-медико-педагогической комиссии);</w:t>
      </w:r>
    </w:p>
    <w:p w:rsidR="009637F1" w:rsidRPr="009637F1" w:rsidRDefault="009637F1" w:rsidP="003E7416">
      <w:pPr>
        <w:spacing w:line="240" w:lineRule="auto"/>
        <w:contextualSpacing/>
        <w:jc w:val="both"/>
        <w:rPr>
          <w:rFonts w:ascii="Times New Roman" w:hAnsi="Times New Roman" w:cs="Times New Roman"/>
          <w:sz w:val="24"/>
          <w:szCs w:val="24"/>
        </w:rPr>
      </w:pPr>
      <w:proofErr w:type="gramStart"/>
      <w:r w:rsidRPr="009637F1">
        <w:rPr>
          <w:rFonts w:ascii="Times New Roman" w:hAnsi="Times New Roman" w:cs="Times New Roman"/>
          <w:sz w:val="24"/>
          <w:szCs w:val="24"/>
        </w:rPr>
        <w:t>- разработка и реализация индивидуальных программ,</w:t>
      </w:r>
      <w:r w:rsidR="00BB077B">
        <w:rPr>
          <w:rFonts w:ascii="Times New Roman" w:hAnsi="Times New Roman" w:cs="Times New Roman"/>
          <w:sz w:val="24"/>
          <w:szCs w:val="24"/>
        </w:rPr>
        <w:t xml:space="preserve"> учебных планов, организация ин</w:t>
      </w:r>
      <w:r w:rsidRPr="009637F1">
        <w:rPr>
          <w:rFonts w:ascii="Times New Roman" w:hAnsi="Times New Roman" w:cs="Times New Roman"/>
          <w:sz w:val="24"/>
          <w:szCs w:val="24"/>
        </w:rPr>
        <w:t>дивидуальных и (или) групповых занятий для детей с выраженным нарушением в физическом и (или) психическом развитии, сопровождаемые поддержкой т</w:t>
      </w:r>
      <w:r w:rsidR="002B1C5E">
        <w:rPr>
          <w:rFonts w:ascii="Times New Roman" w:hAnsi="Times New Roman" w:cs="Times New Roman"/>
          <w:sz w:val="24"/>
          <w:szCs w:val="24"/>
        </w:rPr>
        <w:t>ьютора образовательного учрежде</w:t>
      </w:r>
      <w:r w:rsidRPr="009637F1">
        <w:rPr>
          <w:rFonts w:ascii="Times New Roman" w:hAnsi="Times New Roman" w:cs="Times New Roman"/>
          <w:sz w:val="24"/>
          <w:szCs w:val="24"/>
        </w:rPr>
        <w:t>ния;</w:t>
      </w:r>
      <w:proofErr w:type="gramEnd"/>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обеспечение возможности воспитания и </w:t>
      </w:r>
      <w:proofErr w:type="gramStart"/>
      <w:r w:rsidRPr="009637F1">
        <w:rPr>
          <w:rFonts w:ascii="Times New Roman" w:hAnsi="Times New Roman" w:cs="Times New Roman"/>
          <w:sz w:val="24"/>
          <w:szCs w:val="24"/>
        </w:rPr>
        <w:t>обучения</w:t>
      </w:r>
      <w:proofErr w:type="gramEnd"/>
      <w:r w:rsidR="002B1C5E">
        <w:rPr>
          <w:rFonts w:ascii="Times New Roman" w:hAnsi="Times New Roman" w:cs="Times New Roman"/>
          <w:sz w:val="24"/>
          <w:szCs w:val="24"/>
        </w:rPr>
        <w:t xml:space="preserve"> по дополнительным образователь</w:t>
      </w:r>
      <w:r w:rsidRPr="009637F1">
        <w:rPr>
          <w:rFonts w:ascii="Times New Roman" w:hAnsi="Times New Roman" w:cs="Times New Roman"/>
          <w:sz w:val="24"/>
          <w:szCs w:val="24"/>
        </w:rPr>
        <w:t>ным программам социально-педагогической и других нап</w:t>
      </w:r>
      <w:r w:rsidR="00BB077B">
        <w:rPr>
          <w:rFonts w:ascii="Times New Roman" w:hAnsi="Times New Roman" w:cs="Times New Roman"/>
          <w:sz w:val="24"/>
          <w:szCs w:val="24"/>
        </w:rPr>
        <w:t>равленностей, получения дополни</w:t>
      </w:r>
      <w:r w:rsidRPr="009637F1">
        <w:rPr>
          <w:rFonts w:ascii="Times New Roman" w:hAnsi="Times New Roman" w:cs="Times New Roman"/>
          <w:sz w:val="24"/>
          <w:szCs w:val="24"/>
        </w:rPr>
        <w:t>тельных образовательных коррекционных услуг;</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формирование зрелых личностных установок, сп</w:t>
      </w:r>
      <w:r w:rsidR="002B1C5E">
        <w:rPr>
          <w:rFonts w:ascii="Times New Roman" w:hAnsi="Times New Roman" w:cs="Times New Roman"/>
          <w:sz w:val="24"/>
          <w:szCs w:val="24"/>
        </w:rPr>
        <w:t>особствующих оптимальной адапта</w:t>
      </w:r>
      <w:r w:rsidRPr="009637F1">
        <w:rPr>
          <w:rFonts w:ascii="Times New Roman" w:hAnsi="Times New Roman" w:cs="Times New Roman"/>
          <w:sz w:val="24"/>
          <w:szCs w:val="24"/>
        </w:rPr>
        <w:t>ции в условиях реальной жизненной ситуации;</w:t>
      </w:r>
    </w:p>
    <w:p w:rsidR="009637F1" w:rsidRPr="009637F1" w:rsidRDefault="00BB077B"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37F1" w:rsidRPr="009637F1">
        <w:rPr>
          <w:rFonts w:ascii="Times New Roman" w:hAnsi="Times New Roman" w:cs="Times New Roman"/>
          <w:sz w:val="24"/>
          <w:szCs w:val="24"/>
        </w:rPr>
        <w:t xml:space="preserve"> </w:t>
      </w:r>
      <w:proofErr w:type="gramStart"/>
      <w:r w:rsidR="009637F1" w:rsidRPr="009637F1">
        <w:rPr>
          <w:rFonts w:ascii="Times New Roman" w:hAnsi="Times New Roman" w:cs="Times New Roman"/>
          <w:sz w:val="24"/>
          <w:szCs w:val="24"/>
        </w:rPr>
        <w:t>При реализации основных образовательных программ для обучающихся с ограниченными возможностями здоровья могут использоваться специальные образовательные программы и быть установлены специальные федеральные государственные образовательные стандарты.</w:t>
      </w:r>
      <w:proofErr w:type="gramEnd"/>
      <w:r w:rsidR="009637F1" w:rsidRPr="009637F1">
        <w:rPr>
          <w:rFonts w:ascii="Times New Roman" w:hAnsi="Times New Roman" w:cs="Times New Roman"/>
          <w:sz w:val="24"/>
          <w:szCs w:val="24"/>
        </w:rPr>
        <w:t xml:space="preserve"> Также может быть увеличен нормативный срок освоения об</w:t>
      </w:r>
      <w:r w:rsidR="002B1C5E">
        <w:rPr>
          <w:rFonts w:ascii="Times New Roman" w:hAnsi="Times New Roman" w:cs="Times New Roman"/>
          <w:sz w:val="24"/>
          <w:szCs w:val="24"/>
        </w:rPr>
        <w:t>разовательной программы основно</w:t>
      </w:r>
      <w:r w:rsidR="009637F1" w:rsidRPr="009637F1">
        <w:rPr>
          <w:rFonts w:ascii="Times New Roman" w:hAnsi="Times New Roman" w:cs="Times New Roman"/>
          <w:sz w:val="24"/>
          <w:szCs w:val="24"/>
        </w:rPr>
        <w:t>го общего образования с учѐтом особенностей психофизического развития и индивидуальных возможностей детей (в соответствии с рекомендациями пси</w:t>
      </w:r>
      <w:r w:rsidR="002B1C5E">
        <w:rPr>
          <w:rFonts w:ascii="Times New Roman" w:hAnsi="Times New Roman" w:cs="Times New Roman"/>
          <w:sz w:val="24"/>
          <w:szCs w:val="24"/>
        </w:rPr>
        <w:t>холого-медико-педагогической комиссии).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расширение адаптивных возможностей личности,</w:t>
      </w:r>
      <w:r w:rsidR="002B1C5E">
        <w:rPr>
          <w:rFonts w:ascii="Times New Roman" w:hAnsi="Times New Roman" w:cs="Times New Roman"/>
          <w:sz w:val="24"/>
          <w:szCs w:val="24"/>
        </w:rPr>
        <w:t xml:space="preserve"> определяющих готовность к реше</w:t>
      </w:r>
      <w:r w:rsidRPr="009637F1">
        <w:rPr>
          <w:rFonts w:ascii="Times New Roman" w:hAnsi="Times New Roman" w:cs="Times New Roman"/>
          <w:sz w:val="24"/>
          <w:szCs w:val="24"/>
        </w:rPr>
        <w:t>нию доступных проблем в различных сферах жизнедеятельности;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развитие коммуникативной компетенции, форм и навы</w:t>
      </w:r>
      <w:r w:rsidR="00BB077B">
        <w:rPr>
          <w:rFonts w:ascii="Times New Roman" w:hAnsi="Times New Roman" w:cs="Times New Roman"/>
          <w:sz w:val="24"/>
          <w:szCs w:val="24"/>
        </w:rPr>
        <w:t>ков конструктивного личностно</w:t>
      </w:r>
      <w:r w:rsidRPr="009637F1">
        <w:rPr>
          <w:rFonts w:ascii="Times New Roman" w:hAnsi="Times New Roman" w:cs="Times New Roman"/>
          <w:sz w:val="24"/>
          <w:szCs w:val="24"/>
        </w:rPr>
        <w:t>го общения в группе сверстников;</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реализация комплексной системы мероприятий по с</w:t>
      </w:r>
      <w:r w:rsidR="00BB077B">
        <w:rPr>
          <w:rFonts w:ascii="Times New Roman" w:hAnsi="Times New Roman" w:cs="Times New Roman"/>
          <w:sz w:val="24"/>
          <w:szCs w:val="24"/>
        </w:rPr>
        <w:t>оциальной адаптации и профессио</w:t>
      </w:r>
      <w:r w:rsidRPr="009637F1">
        <w:rPr>
          <w:rFonts w:ascii="Times New Roman" w:hAnsi="Times New Roman" w:cs="Times New Roman"/>
          <w:sz w:val="24"/>
          <w:szCs w:val="24"/>
        </w:rPr>
        <w:t>нальной ориентации обучающихся с ограниченными возможностями здоровья;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lastRenderedPageBreak/>
        <w:t xml:space="preserve">- оказание консультативной и методической помощи </w:t>
      </w:r>
      <w:r w:rsidR="00BB077B">
        <w:rPr>
          <w:rFonts w:ascii="Times New Roman" w:hAnsi="Times New Roman" w:cs="Times New Roman"/>
          <w:sz w:val="24"/>
          <w:szCs w:val="24"/>
        </w:rPr>
        <w:t>родителям (законным представите</w:t>
      </w:r>
      <w:r w:rsidRPr="009637F1">
        <w:rPr>
          <w:rFonts w:ascii="Times New Roman" w:hAnsi="Times New Roman" w:cs="Times New Roman"/>
          <w:sz w:val="24"/>
          <w:szCs w:val="24"/>
        </w:rPr>
        <w:t>лям) детей с ограниченными возможностями здоровья по медицинским, социальным, правовым и другим вопросам.</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Содержание программы коррекционной работы определяют следующие принципы: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Преемственность. Принцип обеспечивает создан</w:t>
      </w:r>
      <w:r w:rsidR="00BB077B">
        <w:rPr>
          <w:rFonts w:ascii="Times New Roman" w:hAnsi="Times New Roman" w:cs="Times New Roman"/>
          <w:sz w:val="24"/>
          <w:szCs w:val="24"/>
        </w:rPr>
        <w:t>ие единого образовательного про</w:t>
      </w:r>
      <w:r w:rsidRPr="009637F1">
        <w:rPr>
          <w:rFonts w:ascii="Times New Roman" w:hAnsi="Times New Roman" w:cs="Times New Roman"/>
          <w:sz w:val="24"/>
          <w:szCs w:val="24"/>
        </w:rPr>
        <w:t>странства при переходе от начального общего образования к основному общему образованию, способствует достижению личностных, метапредметных, пре</w:t>
      </w:r>
      <w:r w:rsidR="002B1C5E">
        <w:rPr>
          <w:rFonts w:ascii="Times New Roman" w:hAnsi="Times New Roman" w:cs="Times New Roman"/>
          <w:sz w:val="24"/>
          <w:szCs w:val="24"/>
        </w:rPr>
        <w:t>дметных результатов освоения ос</w:t>
      </w:r>
      <w:r w:rsidRPr="009637F1">
        <w:rPr>
          <w:rFonts w:ascii="Times New Roman" w:hAnsi="Times New Roman" w:cs="Times New Roman"/>
          <w:sz w:val="24"/>
          <w:szCs w:val="24"/>
        </w:rPr>
        <w:t>новной образовательной программы основного общего</w:t>
      </w:r>
      <w:r w:rsidR="002B1C5E">
        <w:rPr>
          <w:rFonts w:ascii="Times New Roman" w:hAnsi="Times New Roman" w:cs="Times New Roman"/>
          <w:sz w:val="24"/>
          <w:szCs w:val="24"/>
        </w:rPr>
        <w:t xml:space="preserve"> образования, необходимых </w:t>
      </w:r>
      <w:proofErr w:type="gramStart"/>
      <w:r w:rsidR="002B1C5E">
        <w:rPr>
          <w:rFonts w:ascii="Times New Roman" w:hAnsi="Times New Roman" w:cs="Times New Roman"/>
          <w:sz w:val="24"/>
          <w:szCs w:val="24"/>
        </w:rPr>
        <w:t>обуча</w:t>
      </w:r>
      <w:r w:rsidRPr="009637F1">
        <w:rPr>
          <w:rFonts w:ascii="Times New Roman" w:hAnsi="Times New Roman" w:cs="Times New Roman"/>
          <w:sz w:val="24"/>
          <w:szCs w:val="24"/>
        </w:rPr>
        <w:t>ющимся</w:t>
      </w:r>
      <w:proofErr w:type="gramEnd"/>
      <w:r w:rsidRPr="009637F1">
        <w:rPr>
          <w:rFonts w:ascii="Times New Roman" w:hAnsi="Times New Roman" w:cs="Times New Roman"/>
          <w:sz w:val="24"/>
          <w:szCs w:val="24"/>
        </w:rPr>
        <w:t xml:space="preserve"> с ограниченными возможностями здоровья для продолжения образования. </w:t>
      </w:r>
      <w:proofErr w:type="gramStart"/>
      <w:r w:rsidRPr="009637F1">
        <w:rPr>
          <w:rFonts w:ascii="Times New Roman" w:hAnsi="Times New Roman" w:cs="Times New Roman"/>
          <w:sz w:val="24"/>
          <w:szCs w:val="24"/>
        </w:rPr>
        <w:t>Принцип обеспечивает связь программы коррекционной работы с др</w:t>
      </w:r>
      <w:r w:rsidR="002B1C5E">
        <w:rPr>
          <w:rFonts w:ascii="Times New Roman" w:hAnsi="Times New Roman" w:cs="Times New Roman"/>
          <w:sz w:val="24"/>
          <w:szCs w:val="24"/>
        </w:rPr>
        <w:t>угими разделами программы основ</w:t>
      </w:r>
      <w:r w:rsidRPr="009637F1">
        <w:rPr>
          <w:rFonts w:ascii="Times New Roman" w:hAnsi="Times New Roman" w:cs="Times New Roman"/>
          <w:sz w:val="24"/>
          <w:szCs w:val="24"/>
        </w:rPr>
        <w:t>ного общего образования: программой развития универса</w:t>
      </w:r>
      <w:r w:rsidR="002B1C5E">
        <w:rPr>
          <w:rFonts w:ascii="Times New Roman" w:hAnsi="Times New Roman" w:cs="Times New Roman"/>
          <w:sz w:val="24"/>
          <w:szCs w:val="24"/>
        </w:rPr>
        <w:t>льных учебных действий у обучаю</w:t>
      </w:r>
      <w:r w:rsidRPr="009637F1">
        <w:rPr>
          <w:rFonts w:ascii="Times New Roman" w:hAnsi="Times New Roman" w:cs="Times New Roman"/>
          <w:sz w:val="24"/>
          <w:szCs w:val="24"/>
        </w:rPr>
        <w:t xml:space="preserve">щихся на ступени основного общего образования, программой профессиональной ориентации обучающихся на ступени основного общего образования, </w:t>
      </w:r>
      <w:r w:rsidR="002B1C5E">
        <w:rPr>
          <w:rFonts w:ascii="Times New Roman" w:hAnsi="Times New Roman" w:cs="Times New Roman"/>
          <w:sz w:val="24"/>
          <w:szCs w:val="24"/>
        </w:rPr>
        <w:t>программой формирования и разви</w:t>
      </w:r>
      <w:r w:rsidRPr="009637F1">
        <w:rPr>
          <w:rFonts w:ascii="Times New Roman" w:hAnsi="Times New Roman" w:cs="Times New Roman"/>
          <w:sz w:val="24"/>
          <w:szCs w:val="24"/>
        </w:rPr>
        <w:t>тия ИКТ-компетентности обучающихся, программой социальной деятельности обучающихся.</w:t>
      </w:r>
      <w:proofErr w:type="gramEnd"/>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Соблюдение интересов ребѐнка. Принцип определяет позицию специалиста, который призван решать проблему ребѐнка с максимальной пользой и в интересах ребѐнка.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Системность. Принцип обеспечивает единство диагностики, коррекции и развития, т. е. системный подход к анализу особенностей развития и к</w:t>
      </w:r>
      <w:r w:rsidR="00BB077B">
        <w:rPr>
          <w:rFonts w:ascii="Times New Roman" w:hAnsi="Times New Roman" w:cs="Times New Roman"/>
          <w:sz w:val="24"/>
          <w:szCs w:val="24"/>
        </w:rPr>
        <w:t>оррекции нарушений у детей с ог</w:t>
      </w:r>
      <w:r w:rsidRPr="009637F1">
        <w:rPr>
          <w:rFonts w:ascii="Times New Roman" w:hAnsi="Times New Roman" w:cs="Times New Roman"/>
          <w:sz w:val="24"/>
          <w:szCs w:val="24"/>
        </w:rPr>
        <w:t>раниченными возможностями здоровья, а также всесторонн</w:t>
      </w:r>
      <w:r w:rsidR="002B1C5E">
        <w:rPr>
          <w:rFonts w:ascii="Times New Roman" w:hAnsi="Times New Roman" w:cs="Times New Roman"/>
          <w:sz w:val="24"/>
          <w:szCs w:val="24"/>
        </w:rPr>
        <w:t>ий многоуровневый подход специа</w:t>
      </w:r>
      <w:r w:rsidRPr="009637F1">
        <w:rPr>
          <w:rFonts w:ascii="Times New Roman" w:hAnsi="Times New Roman" w:cs="Times New Roman"/>
          <w:sz w:val="24"/>
          <w:szCs w:val="24"/>
        </w:rPr>
        <w:t>листов различного профиля, взаимодействие и согласованность их действий в решении проблем ребѐнка.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Непрерывность. Принцип гарантирует ребѐнку и ег</w:t>
      </w:r>
      <w:r w:rsidR="00BB077B">
        <w:rPr>
          <w:rFonts w:ascii="Times New Roman" w:hAnsi="Times New Roman" w:cs="Times New Roman"/>
          <w:sz w:val="24"/>
          <w:szCs w:val="24"/>
        </w:rPr>
        <w:t>о родителям (законным представи</w:t>
      </w:r>
      <w:r w:rsidRPr="009637F1">
        <w:rPr>
          <w:rFonts w:ascii="Times New Roman" w:hAnsi="Times New Roman" w:cs="Times New Roman"/>
          <w:sz w:val="24"/>
          <w:szCs w:val="24"/>
        </w:rPr>
        <w:t>телям) непрерывность помощи до полного решения проблемы или определения подхода к еѐ решению.</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Вариативность. Принцип предполагает создание вариативных условий для получения образования детьми, имеющими различные недостатки в физ</w:t>
      </w:r>
      <w:r w:rsidR="002B1C5E">
        <w:rPr>
          <w:rFonts w:ascii="Times New Roman" w:hAnsi="Times New Roman" w:cs="Times New Roman"/>
          <w:sz w:val="24"/>
          <w:szCs w:val="24"/>
        </w:rPr>
        <w:t>ическом и (или) психическом раз</w:t>
      </w:r>
      <w:r w:rsidRPr="009637F1">
        <w:rPr>
          <w:rFonts w:ascii="Times New Roman" w:hAnsi="Times New Roman" w:cs="Times New Roman"/>
          <w:sz w:val="24"/>
          <w:szCs w:val="24"/>
        </w:rPr>
        <w:t>витии.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Рекомендательный характер оказания помощи. </w:t>
      </w:r>
      <w:proofErr w:type="gramStart"/>
      <w:r w:rsidRPr="009637F1">
        <w:rPr>
          <w:rFonts w:ascii="Times New Roman" w:hAnsi="Times New Roman" w:cs="Times New Roman"/>
          <w:sz w:val="24"/>
          <w:szCs w:val="24"/>
        </w:rPr>
        <w:t>При</w:t>
      </w:r>
      <w:r w:rsidR="00BB077B">
        <w:rPr>
          <w:rFonts w:ascii="Times New Roman" w:hAnsi="Times New Roman" w:cs="Times New Roman"/>
          <w:sz w:val="24"/>
          <w:szCs w:val="24"/>
        </w:rPr>
        <w:t>нцип обеспечивает соблюдение га</w:t>
      </w:r>
      <w:r w:rsidRPr="009637F1">
        <w:rPr>
          <w:rFonts w:ascii="Times New Roman" w:hAnsi="Times New Roman" w:cs="Times New Roman"/>
          <w:sz w:val="24"/>
          <w:szCs w:val="24"/>
        </w:rPr>
        <w:t>рантированных законодательством прав родителей (законных</w:t>
      </w:r>
      <w:r w:rsidR="00BB077B">
        <w:rPr>
          <w:rFonts w:ascii="Times New Roman" w:hAnsi="Times New Roman" w:cs="Times New Roman"/>
          <w:sz w:val="24"/>
          <w:szCs w:val="24"/>
        </w:rPr>
        <w:t xml:space="preserve"> представителей) детей с ограни</w:t>
      </w:r>
      <w:r w:rsidRPr="009637F1">
        <w:rPr>
          <w:rFonts w:ascii="Times New Roman" w:hAnsi="Times New Roman" w:cs="Times New Roman"/>
          <w:sz w:val="24"/>
          <w:szCs w:val="24"/>
        </w:rPr>
        <w:t xml:space="preserve">ченными возможностями здоровья выбирать формы получения детьми </w:t>
      </w:r>
      <w:r w:rsidR="002B1C5E">
        <w:rPr>
          <w:rFonts w:ascii="Times New Roman" w:hAnsi="Times New Roman" w:cs="Times New Roman"/>
          <w:sz w:val="24"/>
          <w:szCs w:val="24"/>
        </w:rPr>
        <w:t>образования, образова</w:t>
      </w:r>
      <w:r w:rsidRPr="009637F1">
        <w:rPr>
          <w:rFonts w:ascii="Times New Roman" w:hAnsi="Times New Roman" w:cs="Times New Roman"/>
          <w:sz w:val="24"/>
          <w:szCs w:val="24"/>
        </w:rPr>
        <w:t>тельные учреждения, формы обучения, защищать законные права и интересы детей, включая обязательное согласование с родителями (законными представителями) вопроса о направлении (переводе) детей с ограниченными возможностями здоровья в специальные (коррекционные) образовательные учреждения, классы (группы).</w:t>
      </w:r>
      <w:proofErr w:type="gramEnd"/>
    </w:p>
    <w:p w:rsidR="00BB077B" w:rsidRDefault="00BB077B" w:rsidP="003E7416">
      <w:pPr>
        <w:spacing w:line="240" w:lineRule="auto"/>
        <w:contextualSpacing/>
        <w:jc w:val="both"/>
        <w:rPr>
          <w:rFonts w:ascii="Times New Roman" w:hAnsi="Times New Roman" w:cs="Times New Roman"/>
          <w:b/>
          <w:sz w:val="24"/>
          <w:szCs w:val="24"/>
        </w:rPr>
      </w:pPr>
    </w:p>
    <w:p w:rsidR="00BB077B" w:rsidRDefault="00BB077B" w:rsidP="003E7416">
      <w:pPr>
        <w:spacing w:line="240" w:lineRule="auto"/>
        <w:contextualSpacing/>
        <w:jc w:val="both"/>
        <w:rPr>
          <w:rFonts w:ascii="Times New Roman" w:hAnsi="Times New Roman" w:cs="Times New Roman"/>
          <w:b/>
          <w:sz w:val="24"/>
          <w:szCs w:val="24"/>
        </w:rPr>
      </w:pPr>
    </w:p>
    <w:p w:rsidR="009637F1" w:rsidRPr="00BB077B" w:rsidRDefault="009637F1" w:rsidP="003E7416">
      <w:pPr>
        <w:spacing w:line="240" w:lineRule="auto"/>
        <w:contextualSpacing/>
        <w:jc w:val="both"/>
        <w:rPr>
          <w:rFonts w:ascii="Times New Roman" w:hAnsi="Times New Roman" w:cs="Times New Roman"/>
          <w:b/>
          <w:sz w:val="24"/>
          <w:szCs w:val="24"/>
        </w:rPr>
      </w:pPr>
      <w:r w:rsidRPr="00BB077B">
        <w:rPr>
          <w:rFonts w:ascii="Times New Roman" w:hAnsi="Times New Roman" w:cs="Times New Roman"/>
          <w:b/>
          <w:sz w:val="24"/>
          <w:szCs w:val="24"/>
        </w:rPr>
        <w:t>Направления работы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Программа коррекционной работы на ступени основного общего образования включает в себя взаимосвязанные направления, раскрывающие еѐ о</w:t>
      </w:r>
      <w:r w:rsidR="00BB077B">
        <w:rPr>
          <w:rFonts w:ascii="Times New Roman" w:hAnsi="Times New Roman" w:cs="Times New Roman"/>
          <w:sz w:val="24"/>
          <w:szCs w:val="24"/>
        </w:rPr>
        <w:t>сновное содержание: диагностиче</w:t>
      </w:r>
      <w:r w:rsidRPr="009637F1">
        <w:rPr>
          <w:rFonts w:ascii="Times New Roman" w:hAnsi="Times New Roman" w:cs="Times New Roman"/>
          <w:sz w:val="24"/>
          <w:szCs w:val="24"/>
        </w:rPr>
        <w:t>ское, коррекционно-развивающее, консультативное, информационно-просветительское.</w:t>
      </w:r>
    </w:p>
    <w:p w:rsidR="00BB077B" w:rsidRDefault="00BB077B" w:rsidP="003E7416">
      <w:pPr>
        <w:spacing w:line="240" w:lineRule="auto"/>
        <w:contextualSpacing/>
        <w:jc w:val="both"/>
        <w:rPr>
          <w:rFonts w:ascii="Times New Roman" w:hAnsi="Times New Roman" w:cs="Times New Roman"/>
          <w:sz w:val="24"/>
          <w:szCs w:val="24"/>
        </w:rPr>
      </w:pPr>
    </w:p>
    <w:p w:rsidR="009637F1" w:rsidRPr="00BB077B" w:rsidRDefault="009637F1" w:rsidP="003E7416">
      <w:pPr>
        <w:spacing w:line="240" w:lineRule="auto"/>
        <w:contextualSpacing/>
        <w:jc w:val="both"/>
        <w:rPr>
          <w:rFonts w:ascii="Times New Roman" w:hAnsi="Times New Roman" w:cs="Times New Roman"/>
          <w:b/>
          <w:sz w:val="24"/>
          <w:szCs w:val="24"/>
        </w:rPr>
      </w:pPr>
      <w:r w:rsidRPr="00BB077B">
        <w:rPr>
          <w:rFonts w:ascii="Times New Roman" w:hAnsi="Times New Roman" w:cs="Times New Roman"/>
          <w:b/>
          <w:sz w:val="24"/>
          <w:szCs w:val="24"/>
        </w:rPr>
        <w:t>Характеристика содержания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Диагностическая работа включает:</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выявление особых образовательных потребностей </w:t>
      </w:r>
      <w:r w:rsidR="00BB077B">
        <w:rPr>
          <w:rFonts w:ascii="Times New Roman" w:hAnsi="Times New Roman" w:cs="Times New Roman"/>
          <w:sz w:val="24"/>
          <w:szCs w:val="24"/>
        </w:rPr>
        <w:t>обучающихся с ограниченными воз</w:t>
      </w:r>
      <w:r w:rsidRPr="009637F1">
        <w:rPr>
          <w:rFonts w:ascii="Times New Roman" w:hAnsi="Times New Roman" w:cs="Times New Roman"/>
          <w:sz w:val="24"/>
          <w:szCs w:val="24"/>
        </w:rPr>
        <w:t>можностями здоровья при освоении основной образовательной программы основного общего образования;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проведение комплексной социально-психолого-пе</w:t>
      </w:r>
      <w:r w:rsidR="00BB077B">
        <w:rPr>
          <w:rFonts w:ascii="Times New Roman" w:hAnsi="Times New Roman" w:cs="Times New Roman"/>
          <w:sz w:val="24"/>
          <w:szCs w:val="24"/>
        </w:rPr>
        <w:t>дагогической диагностики наруше</w:t>
      </w:r>
      <w:r w:rsidRPr="009637F1">
        <w:rPr>
          <w:rFonts w:ascii="Times New Roman" w:hAnsi="Times New Roman" w:cs="Times New Roman"/>
          <w:sz w:val="24"/>
          <w:szCs w:val="24"/>
        </w:rPr>
        <w:t>ний в психическом и (или) физическом развитии обучающи</w:t>
      </w:r>
      <w:r w:rsidR="002B1C5E">
        <w:rPr>
          <w:rFonts w:ascii="Times New Roman" w:hAnsi="Times New Roman" w:cs="Times New Roman"/>
          <w:sz w:val="24"/>
          <w:szCs w:val="24"/>
        </w:rPr>
        <w:t>хся с ограниченными возможностя</w:t>
      </w:r>
      <w:r w:rsidRPr="009637F1">
        <w:rPr>
          <w:rFonts w:ascii="Times New Roman" w:hAnsi="Times New Roman" w:cs="Times New Roman"/>
          <w:sz w:val="24"/>
          <w:szCs w:val="24"/>
        </w:rPr>
        <w:t>м</w:t>
      </w:r>
      <w:r w:rsidR="002B1C5E">
        <w:rPr>
          <w:rFonts w:ascii="Times New Roman" w:hAnsi="Times New Roman" w:cs="Times New Roman"/>
          <w:sz w:val="24"/>
          <w:szCs w:val="24"/>
        </w:rPr>
        <w:t>и здоровья;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lastRenderedPageBreak/>
        <w:t>- определение уровня актуального и зоны ближайшего</w:t>
      </w:r>
      <w:r w:rsidR="00BB077B">
        <w:rPr>
          <w:rFonts w:ascii="Times New Roman" w:hAnsi="Times New Roman" w:cs="Times New Roman"/>
          <w:sz w:val="24"/>
          <w:szCs w:val="24"/>
        </w:rPr>
        <w:t xml:space="preserve"> развития обучающегося с ограни</w:t>
      </w:r>
      <w:r w:rsidRPr="009637F1">
        <w:rPr>
          <w:rFonts w:ascii="Times New Roman" w:hAnsi="Times New Roman" w:cs="Times New Roman"/>
          <w:sz w:val="24"/>
          <w:szCs w:val="24"/>
        </w:rPr>
        <w:t>ченными возможностями здоровья, выявление его резервных возможностей;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изучение развития эмоционально-волевой, познавательной, речевой сфер и личностных особенностей обучающихся;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изучение социальной ситуации развития и условий семейного воспитания ребѐнка;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изучение адаптивных возможностей и уровня социализации ребѐнка с ограниченными возможностями здоровья;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системный разносторонний </w:t>
      </w:r>
      <w:proofErr w:type="gramStart"/>
      <w:r w:rsidRPr="009637F1">
        <w:rPr>
          <w:rFonts w:ascii="Times New Roman" w:hAnsi="Times New Roman" w:cs="Times New Roman"/>
          <w:sz w:val="24"/>
          <w:szCs w:val="24"/>
        </w:rPr>
        <w:t>контроль за</w:t>
      </w:r>
      <w:proofErr w:type="gramEnd"/>
      <w:r w:rsidRPr="009637F1">
        <w:rPr>
          <w:rFonts w:ascii="Times New Roman" w:hAnsi="Times New Roman" w:cs="Times New Roman"/>
          <w:sz w:val="24"/>
          <w:szCs w:val="24"/>
        </w:rPr>
        <w:t xml:space="preserve"> уровнем и ди</w:t>
      </w:r>
      <w:r w:rsidR="00BB077B">
        <w:rPr>
          <w:rFonts w:ascii="Times New Roman" w:hAnsi="Times New Roman" w:cs="Times New Roman"/>
          <w:sz w:val="24"/>
          <w:szCs w:val="24"/>
        </w:rPr>
        <w:t>намикой развития ребѐнка с огра</w:t>
      </w:r>
      <w:r w:rsidRPr="009637F1">
        <w:rPr>
          <w:rFonts w:ascii="Times New Roman" w:hAnsi="Times New Roman" w:cs="Times New Roman"/>
          <w:sz w:val="24"/>
          <w:szCs w:val="24"/>
        </w:rPr>
        <w:t>ниченными возможностями здоровья (мониторинг динамики развития, успешности освоения образовательных программ основного общего образования).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Коррекционно-развивающая работа включает:</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реализацию комплексного индивидуально ориентированного социально-психолого-педагогического и медицинского сопровождения в условия</w:t>
      </w:r>
      <w:r w:rsidR="002B1C5E">
        <w:rPr>
          <w:rFonts w:ascii="Times New Roman" w:hAnsi="Times New Roman" w:cs="Times New Roman"/>
          <w:sz w:val="24"/>
          <w:szCs w:val="24"/>
        </w:rPr>
        <w:t>х образовательного процесса обу</w:t>
      </w:r>
      <w:r w:rsidRPr="009637F1">
        <w:rPr>
          <w:rFonts w:ascii="Times New Roman" w:hAnsi="Times New Roman" w:cs="Times New Roman"/>
          <w:sz w:val="24"/>
          <w:szCs w:val="24"/>
        </w:rPr>
        <w:t>чающихся с ограниченными возможностями здоровья с учѐ</w:t>
      </w:r>
      <w:r w:rsidR="004B51D1">
        <w:rPr>
          <w:rFonts w:ascii="Times New Roman" w:hAnsi="Times New Roman" w:cs="Times New Roman"/>
          <w:sz w:val="24"/>
          <w:szCs w:val="24"/>
        </w:rPr>
        <w:t>том особенностей психофизическо</w:t>
      </w:r>
      <w:r w:rsidRPr="009637F1">
        <w:rPr>
          <w:rFonts w:ascii="Times New Roman" w:hAnsi="Times New Roman" w:cs="Times New Roman"/>
          <w:sz w:val="24"/>
          <w:szCs w:val="24"/>
        </w:rPr>
        <w:t>го развития;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выбор оптимальных для развития ребѐнка с ограниченными возможностями здоровья коррекционных программ/методик, методов и приѐмов обучения в соответствии с его особыми образовательными потребностями;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организацию и проведение индивидуальных и групповых коррекционно-развивающих занятий, необходимых для преодоления нарушений развития и трудностей обучения;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коррекцию и развитие высших психических функций</w:t>
      </w:r>
      <w:r w:rsidR="00BB077B">
        <w:rPr>
          <w:rFonts w:ascii="Times New Roman" w:hAnsi="Times New Roman" w:cs="Times New Roman"/>
          <w:sz w:val="24"/>
          <w:szCs w:val="24"/>
        </w:rPr>
        <w:t>, эмоционально-волевой, познава</w:t>
      </w:r>
      <w:r w:rsidRPr="009637F1">
        <w:rPr>
          <w:rFonts w:ascii="Times New Roman" w:hAnsi="Times New Roman" w:cs="Times New Roman"/>
          <w:sz w:val="24"/>
          <w:szCs w:val="24"/>
        </w:rPr>
        <w:t>тельной и речевой сфер;</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развитие универсальных учебных действий в соответствии с требованиями основного общего образования;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развитие и укрепление зрелых личностных установок, формирование адекватных форм утверждения самостоятельности, личностной автономии;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формирование способов регуляции поведения и эмоциональных состояний;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развитие форм и навыков личностного общения в г</w:t>
      </w:r>
      <w:r w:rsidR="00BB077B">
        <w:rPr>
          <w:rFonts w:ascii="Times New Roman" w:hAnsi="Times New Roman" w:cs="Times New Roman"/>
          <w:sz w:val="24"/>
          <w:szCs w:val="24"/>
        </w:rPr>
        <w:t>руппе сверстников, коммуникатив</w:t>
      </w:r>
      <w:r w:rsidRPr="009637F1">
        <w:rPr>
          <w:rFonts w:ascii="Times New Roman" w:hAnsi="Times New Roman" w:cs="Times New Roman"/>
          <w:sz w:val="24"/>
          <w:szCs w:val="24"/>
        </w:rPr>
        <w:t>ной компетенции;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развитие компетенций, необходимых для продолже</w:t>
      </w:r>
      <w:r w:rsidR="00BB077B">
        <w:rPr>
          <w:rFonts w:ascii="Times New Roman" w:hAnsi="Times New Roman" w:cs="Times New Roman"/>
          <w:sz w:val="24"/>
          <w:szCs w:val="24"/>
        </w:rPr>
        <w:t>ния образования и профессиональ</w:t>
      </w:r>
      <w:r w:rsidRPr="009637F1">
        <w:rPr>
          <w:rFonts w:ascii="Times New Roman" w:hAnsi="Times New Roman" w:cs="Times New Roman"/>
          <w:sz w:val="24"/>
          <w:szCs w:val="24"/>
        </w:rPr>
        <w:t>ного самоопределения;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формирование навыков получения и использования </w:t>
      </w:r>
      <w:r w:rsidR="00BB077B">
        <w:rPr>
          <w:rFonts w:ascii="Times New Roman" w:hAnsi="Times New Roman" w:cs="Times New Roman"/>
          <w:sz w:val="24"/>
          <w:szCs w:val="24"/>
        </w:rPr>
        <w:t>информации (на основе ИКТ), спо</w:t>
      </w:r>
      <w:r w:rsidRPr="009637F1">
        <w:rPr>
          <w:rFonts w:ascii="Times New Roman" w:hAnsi="Times New Roman" w:cs="Times New Roman"/>
          <w:sz w:val="24"/>
          <w:szCs w:val="24"/>
        </w:rPr>
        <w:t>собствующих повышению социальных компетенций и адап</w:t>
      </w:r>
      <w:r w:rsidR="002B1C5E">
        <w:rPr>
          <w:rFonts w:ascii="Times New Roman" w:hAnsi="Times New Roman" w:cs="Times New Roman"/>
          <w:sz w:val="24"/>
          <w:szCs w:val="24"/>
        </w:rPr>
        <w:t>тации в реальных жизненных усло</w:t>
      </w:r>
      <w:r w:rsidRPr="009637F1">
        <w:rPr>
          <w:rFonts w:ascii="Times New Roman" w:hAnsi="Times New Roman" w:cs="Times New Roman"/>
          <w:sz w:val="24"/>
          <w:szCs w:val="24"/>
        </w:rPr>
        <w:t>виях;</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социальную защиту ребѐнка в случаях неблагоп</w:t>
      </w:r>
      <w:r w:rsidR="00BB077B">
        <w:rPr>
          <w:rFonts w:ascii="Times New Roman" w:hAnsi="Times New Roman" w:cs="Times New Roman"/>
          <w:sz w:val="24"/>
          <w:szCs w:val="24"/>
        </w:rPr>
        <w:t>риятных условий жизни при психо</w:t>
      </w:r>
      <w:r w:rsidRPr="009637F1">
        <w:rPr>
          <w:rFonts w:ascii="Times New Roman" w:hAnsi="Times New Roman" w:cs="Times New Roman"/>
          <w:sz w:val="24"/>
          <w:szCs w:val="24"/>
        </w:rPr>
        <w:t>травмирующих обстоятельствах.</w:t>
      </w:r>
    </w:p>
    <w:p w:rsidR="00BB077B" w:rsidRDefault="00BB077B" w:rsidP="003E7416">
      <w:pPr>
        <w:spacing w:line="240" w:lineRule="auto"/>
        <w:contextualSpacing/>
        <w:jc w:val="both"/>
        <w:rPr>
          <w:rFonts w:ascii="Times New Roman" w:hAnsi="Times New Roman" w:cs="Times New Roman"/>
          <w:sz w:val="24"/>
          <w:szCs w:val="24"/>
        </w:rPr>
      </w:pP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Консультативная работа включает:</w:t>
      </w:r>
    </w:p>
    <w:p w:rsidR="009637F1" w:rsidRPr="009637F1" w:rsidRDefault="009637F1" w:rsidP="003E7416">
      <w:pPr>
        <w:spacing w:line="240" w:lineRule="auto"/>
        <w:contextualSpacing/>
        <w:jc w:val="both"/>
        <w:rPr>
          <w:rFonts w:ascii="Times New Roman" w:hAnsi="Times New Roman" w:cs="Times New Roman"/>
          <w:sz w:val="24"/>
          <w:szCs w:val="24"/>
        </w:rPr>
      </w:pPr>
      <w:proofErr w:type="gramStart"/>
      <w:r w:rsidRPr="009637F1">
        <w:rPr>
          <w:rFonts w:ascii="Times New Roman" w:hAnsi="Times New Roman" w:cs="Times New Roman"/>
          <w:sz w:val="24"/>
          <w:szCs w:val="24"/>
        </w:rPr>
        <w:t>- выработку совместных обоснованных рекомендаци</w:t>
      </w:r>
      <w:r w:rsidR="00BB077B">
        <w:rPr>
          <w:rFonts w:ascii="Times New Roman" w:hAnsi="Times New Roman" w:cs="Times New Roman"/>
          <w:sz w:val="24"/>
          <w:szCs w:val="24"/>
        </w:rPr>
        <w:t>й по основным направлениям рабо</w:t>
      </w:r>
      <w:r w:rsidRPr="009637F1">
        <w:rPr>
          <w:rFonts w:ascii="Times New Roman" w:hAnsi="Times New Roman" w:cs="Times New Roman"/>
          <w:sz w:val="24"/>
          <w:szCs w:val="24"/>
        </w:rPr>
        <w:t>ты с обучающимися с ограниченными возможностями здоровья, единых для всех участников образовательного процесса;</w:t>
      </w:r>
      <w:proofErr w:type="gramEnd"/>
    </w:p>
    <w:p w:rsidR="009637F1" w:rsidRPr="009637F1" w:rsidRDefault="009637F1" w:rsidP="003E7416">
      <w:pPr>
        <w:spacing w:line="240" w:lineRule="auto"/>
        <w:contextualSpacing/>
        <w:jc w:val="both"/>
        <w:rPr>
          <w:rFonts w:ascii="Times New Roman" w:hAnsi="Times New Roman" w:cs="Times New Roman"/>
          <w:sz w:val="24"/>
          <w:szCs w:val="24"/>
        </w:rPr>
      </w:pPr>
      <w:proofErr w:type="gramStart"/>
      <w:r w:rsidRPr="009637F1">
        <w:rPr>
          <w:rFonts w:ascii="Times New Roman" w:hAnsi="Times New Roman" w:cs="Times New Roman"/>
          <w:sz w:val="24"/>
          <w:szCs w:val="24"/>
        </w:rPr>
        <w:t>- консультирование специалистами педагогов по вы</w:t>
      </w:r>
      <w:r w:rsidR="00BB077B">
        <w:rPr>
          <w:rFonts w:ascii="Times New Roman" w:hAnsi="Times New Roman" w:cs="Times New Roman"/>
          <w:sz w:val="24"/>
          <w:szCs w:val="24"/>
        </w:rPr>
        <w:t>бору индивидуально ориентирован</w:t>
      </w:r>
      <w:r w:rsidRPr="009637F1">
        <w:rPr>
          <w:rFonts w:ascii="Times New Roman" w:hAnsi="Times New Roman" w:cs="Times New Roman"/>
          <w:sz w:val="24"/>
          <w:szCs w:val="24"/>
        </w:rPr>
        <w:t>ных методов и приѐмов работы с обучающимися с ограниченными возможностями здоровья;</w:t>
      </w:r>
      <w:proofErr w:type="gramEnd"/>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консультативную помощь семье в вопросах выбора стратегии воспитания и приѐмов коррекционного обучения ребѐнка с ограниченными возможностями здоровья;</w:t>
      </w:r>
    </w:p>
    <w:p w:rsidR="009637F1" w:rsidRPr="009637F1" w:rsidRDefault="009637F1" w:rsidP="003E7416">
      <w:pPr>
        <w:spacing w:line="240" w:lineRule="auto"/>
        <w:contextualSpacing/>
        <w:jc w:val="both"/>
        <w:rPr>
          <w:rFonts w:ascii="Times New Roman" w:hAnsi="Times New Roman" w:cs="Times New Roman"/>
          <w:sz w:val="24"/>
          <w:szCs w:val="24"/>
        </w:rPr>
      </w:pPr>
      <w:proofErr w:type="gramStart"/>
      <w:r w:rsidRPr="009637F1">
        <w:rPr>
          <w:rFonts w:ascii="Times New Roman" w:hAnsi="Times New Roman" w:cs="Times New Roman"/>
          <w:sz w:val="24"/>
          <w:szCs w:val="24"/>
        </w:rPr>
        <w:t>- консультационную поддержку и помощь, направленные на содействие свободному и осознанному выбору обучающимися с ограниченными возможностями здоровья профессии, формы и места обучения в соответствии с профессиональными интересами, индивидуальными способностями и психофизиологическими особенностями.</w:t>
      </w:r>
      <w:proofErr w:type="gramEnd"/>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Информационно-просветительская работа предусматривает:</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lastRenderedPageBreak/>
        <w:t>- информационную поддержку образовательной деятельности обучающихся с особыми образовательными потребностями, их родителей (законных представителей), педагогических работников;</w:t>
      </w:r>
    </w:p>
    <w:p w:rsidR="009637F1" w:rsidRPr="009637F1" w:rsidRDefault="009637F1" w:rsidP="003E7416">
      <w:pPr>
        <w:spacing w:line="240" w:lineRule="auto"/>
        <w:contextualSpacing/>
        <w:jc w:val="both"/>
        <w:rPr>
          <w:rFonts w:ascii="Times New Roman" w:hAnsi="Times New Roman" w:cs="Times New Roman"/>
          <w:sz w:val="24"/>
          <w:szCs w:val="24"/>
        </w:rPr>
      </w:pPr>
      <w:proofErr w:type="gramStart"/>
      <w:r w:rsidRPr="009637F1">
        <w:rPr>
          <w:rFonts w:ascii="Times New Roman" w:hAnsi="Times New Roman" w:cs="Times New Roman"/>
          <w:sz w:val="24"/>
          <w:szCs w:val="24"/>
        </w:rPr>
        <w:t>- 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обучающимся (как имеющим, так и не имеющим не</w:t>
      </w:r>
      <w:r w:rsidR="002B1C5E">
        <w:rPr>
          <w:rFonts w:ascii="Times New Roman" w:hAnsi="Times New Roman" w:cs="Times New Roman"/>
          <w:sz w:val="24"/>
          <w:szCs w:val="24"/>
        </w:rPr>
        <w:t>достатки в развитии), их родите</w:t>
      </w:r>
      <w:r w:rsidRPr="009637F1">
        <w:rPr>
          <w:rFonts w:ascii="Times New Roman" w:hAnsi="Times New Roman" w:cs="Times New Roman"/>
          <w:sz w:val="24"/>
          <w:szCs w:val="24"/>
        </w:rPr>
        <w:t>лям (законным представителям), педагогическим работникам</w:t>
      </w:r>
      <w:r w:rsidR="002B1C5E">
        <w:rPr>
          <w:rFonts w:ascii="Times New Roman" w:hAnsi="Times New Roman" w:cs="Times New Roman"/>
          <w:sz w:val="24"/>
          <w:szCs w:val="24"/>
        </w:rPr>
        <w:t xml:space="preserve"> - вопросов, связанных с особен</w:t>
      </w:r>
      <w:r w:rsidRPr="009637F1">
        <w:rPr>
          <w:rFonts w:ascii="Times New Roman" w:hAnsi="Times New Roman" w:cs="Times New Roman"/>
          <w:sz w:val="24"/>
          <w:szCs w:val="24"/>
        </w:rPr>
        <w:t>ностями образовательного процесса и сопровождения обу</w:t>
      </w:r>
      <w:r w:rsidR="002B1C5E">
        <w:rPr>
          <w:rFonts w:ascii="Times New Roman" w:hAnsi="Times New Roman" w:cs="Times New Roman"/>
          <w:sz w:val="24"/>
          <w:szCs w:val="24"/>
        </w:rPr>
        <w:t>чающихся с ограниченными возмож</w:t>
      </w:r>
      <w:r w:rsidRPr="009637F1">
        <w:rPr>
          <w:rFonts w:ascii="Times New Roman" w:hAnsi="Times New Roman" w:cs="Times New Roman"/>
          <w:sz w:val="24"/>
          <w:szCs w:val="24"/>
        </w:rPr>
        <w:t>ностями здоровья;</w:t>
      </w:r>
      <w:proofErr w:type="gramEnd"/>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проведение тематических выступлений для педагого</w:t>
      </w:r>
      <w:r w:rsidR="00BB077B">
        <w:rPr>
          <w:rFonts w:ascii="Times New Roman" w:hAnsi="Times New Roman" w:cs="Times New Roman"/>
          <w:sz w:val="24"/>
          <w:szCs w:val="24"/>
        </w:rPr>
        <w:t>в и родителей (законных предста</w:t>
      </w:r>
      <w:r w:rsidRPr="009637F1">
        <w:rPr>
          <w:rFonts w:ascii="Times New Roman" w:hAnsi="Times New Roman" w:cs="Times New Roman"/>
          <w:sz w:val="24"/>
          <w:szCs w:val="24"/>
        </w:rPr>
        <w:t>вителей) по разъяснению индивидуально-типологических особенностей различных категорий детей с ограниченными возможностями здоровья.</w:t>
      </w:r>
    </w:p>
    <w:p w:rsidR="00BB077B" w:rsidRDefault="00BB077B" w:rsidP="003E7416">
      <w:pPr>
        <w:spacing w:line="240" w:lineRule="auto"/>
        <w:contextualSpacing/>
        <w:jc w:val="both"/>
        <w:rPr>
          <w:rFonts w:ascii="Times New Roman" w:hAnsi="Times New Roman" w:cs="Times New Roman"/>
          <w:b/>
          <w:sz w:val="24"/>
          <w:szCs w:val="24"/>
        </w:rPr>
      </w:pPr>
    </w:p>
    <w:p w:rsidR="009637F1" w:rsidRPr="00BB077B" w:rsidRDefault="009637F1" w:rsidP="003E7416">
      <w:pPr>
        <w:spacing w:line="240" w:lineRule="auto"/>
        <w:contextualSpacing/>
        <w:jc w:val="both"/>
        <w:rPr>
          <w:rFonts w:ascii="Times New Roman" w:hAnsi="Times New Roman" w:cs="Times New Roman"/>
          <w:b/>
          <w:sz w:val="24"/>
          <w:szCs w:val="24"/>
        </w:rPr>
      </w:pPr>
      <w:r w:rsidRPr="00BB077B">
        <w:rPr>
          <w:rFonts w:ascii="Times New Roman" w:hAnsi="Times New Roman" w:cs="Times New Roman"/>
          <w:b/>
          <w:sz w:val="24"/>
          <w:szCs w:val="24"/>
        </w:rPr>
        <w:t>Механизмы реализации программы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Программа коррекционной работы на этапе основного</w:t>
      </w:r>
      <w:r w:rsidR="00BB077B">
        <w:rPr>
          <w:rFonts w:ascii="Times New Roman" w:hAnsi="Times New Roman" w:cs="Times New Roman"/>
          <w:sz w:val="24"/>
          <w:szCs w:val="24"/>
        </w:rPr>
        <w:t xml:space="preserve"> общего образования может реали</w:t>
      </w:r>
      <w:r w:rsidRPr="009637F1">
        <w:rPr>
          <w:rFonts w:ascii="Times New Roman" w:hAnsi="Times New Roman" w:cs="Times New Roman"/>
          <w:sz w:val="24"/>
          <w:szCs w:val="24"/>
        </w:rPr>
        <w:t>зовываться общеобразовательным учреждением как совместно с другими образовательными и иными организациями, так и самостоятельно (при наличии соответствующих ресурсов).</w:t>
      </w:r>
    </w:p>
    <w:p w:rsidR="009637F1" w:rsidRPr="009637F1" w:rsidRDefault="00BB077B"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sidR="009637F1" w:rsidRPr="009637F1">
        <w:rPr>
          <w:rFonts w:ascii="Times New Roman" w:hAnsi="Times New Roman" w:cs="Times New Roman"/>
          <w:sz w:val="24"/>
          <w:szCs w:val="24"/>
        </w:rPr>
        <w:t>Организация сетевого взаимодействия образовательных и иных организаций является одним из основных механизмов реализации программы кор</w:t>
      </w:r>
      <w:r w:rsidR="002B1C5E">
        <w:rPr>
          <w:rFonts w:ascii="Times New Roman" w:hAnsi="Times New Roman" w:cs="Times New Roman"/>
          <w:sz w:val="24"/>
          <w:szCs w:val="24"/>
        </w:rPr>
        <w:t>рекционной работы на ступени ос</w:t>
      </w:r>
      <w:r w:rsidR="009637F1" w:rsidRPr="009637F1">
        <w:rPr>
          <w:rFonts w:ascii="Times New Roman" w:hAnsi="Times New Roman" w:cs="Times New Roman"/>
          <w:sz w:val="24"/>
          <w:szCs w:val="24"/>
        </w:rPr>
        <w:t>новного общего образования с обучающимися с ограничен</w:t>
      </w:r>
      <w:r w:rsidR="002B1C5E">
        <w:rPr>
          <w:rFonts w:ascii="Times New Roman" w:hAnsi="Times New Roman" w:cs="Times New Roman"/>
          <w:sz w:val="24"/>
          <w:szCs w:val="24"/>
        </w:rPr>
        <w:t>ными возможностями здоровья.</w:t>
      </w:r>
      <w:proofErr w:type="gramEnd"/>
      <w:r w:rsidR="002B1C5E">
        <w:rPr>
          <w:rFonts w:ascii="Times New Roman" w:hAnsi="Times New Roman" w:cs="Times New Roman"/>
          <w:sz w:val="24"/>
          <w:szCs w:val="24"/>
        </w:rPr>
        <w:t xml:space="preserve"> Се</w:t>
      </w:r>
      <w:r w:rsidR="009637F1" w:rsidRPr="009637F1">
        <w:rPr>
          <w:rFonts w:ascii="Times New Roman" w:hAnsi="Times New Roman" w:cs="Times New Roman"/>
          <w:sz w:val="24"/>
          <w:szCs w:val="24"/>
        </w:rPr>
        <w:t>тевая форма реализации программы коррекционной работы п</w:t>
      </w:r>
      <w:r w:rsidR="002B1C5E">
        <w:rPr>
          <w:rFonts w:ascii="Times New Roman" w:hAnsi="Times New Roman" w:cs="Times New Roman"/>
          <w:sz w:val="24"/>
          <w:szCs w:val="24"/>
        </w:rPr>
        <w:t>редполагает использование ресур</w:t>
      </w:r>
      <w:r w:rsidR="009637F1" w:rsidRPr="009637F1">
        <w:rPr>
          <w:rFonts w:ascii="Times New Roman" w:hAnsi="Times New Roman" w:cs="Times New Roman"/>
          <w:sz w:val="24"/>
          <w:szCs w:val="24"/>
        </w:rPr>
        <w:t>сов нескольких образовательных организаций (общеобразовательная школа, государственные образовательные учреждения для детей, нуждающихся в психолого-педагогической и медико-социальной помощи, специальные (коррекционные) образовательные учреждения), а также при необходимости ресурсов организаций науки, культуры, спорта и иных организаций.</w:t>
      </w:r>
    </w:p>
    <w:p w:rsidR="009637F1" w:rsidRPr="009637F1" w:rsidRDefault="009637F1" w:rsidP="003E7416">
      <w:pPr>
        <w:spacing w:line="240" w:lineRule="auto"/>
        <w:contextualSpacing/>
        <w:jc w:val="both"/>
        <w:rPr>
          <w:rFonts w:ascii="Times New Roman" w:hAnsi="Times New Roman" w:cs="Times New Roman"/>
          <w:sz w:val="24"/>
          <w:szCs w:val="24"/>
        </w:rPr>
      </w:pPr>
      <w:proofErr w:type="gramStart"/>
      <w:r w:rsidRPr="009637F1">
        <w:rPr>
          <w:rFonts w:ascii="Times New Roman" w:hAnsi="Times New Roman" w:cs="Times New Roman"/>
          <w:sz w:val="24"/>
          <w:szCs w:val="24"/>
        </w:rPr>
        <w:t>Сетевое взаимодействие осуществляется в форме с</w:t>
      </w:r>
      <w:r w:rsidR="00BB077B">
        <w:rPr>
          <w:rFonts w:ascii="Times New Roman" w:hAnsi="Times New Roman" w:cs="Times New Roman"/>
          <w:sz w:val="24"/>
          <w:szCs w:val="24"/>
        </w:rPr>
        <w:t>овместной деятельности образова</w:t>
      </w:r>
      <w:r w:rsidRPr="009637F1">
        <w:rPr>
          <w:rFonts w:ascii="Times New Roman" w:hAnsi="Times New Roman" w:cs="Times New Roman"/>
          <w:sz w:val="24"/>
          <w:szCs w:val="24"/>
        </w:rPr>
        <w:t>тельных организаций, направленной на обеспечение возможности освоения обучающимися с ограниченными возможностями здоровья основной программы основного общего образования.</w:t>
      </w:r>
      <w:proofErr w:type="gramEnd"/>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Сетевая форма реализации программы коррекционно</w:t>
      </w:r>
      <w:r w:rsidR="00BB077B">
        <w:rPr>
          <w:rFonts w:ascii="Times New Roman" w:hAnsi="Times New Roman" w:cs="Times New Roman"/>
          <w:sz w:val="24"/>
          <w:szCs w:val="24"/>
        </w:rPr>
        <w:t>й работы применяется в целях по</w:t>
      </w:r>
      <w:r w:rsidRPr="009637F1">
        <w:rPr>
          <w:rFonts w:ascii="Times New Roman" w:hAnsi="Times New Roman" w:cs="Times New Roman"/>
          <w:sz w:val="24"/>
          <w:szCs w:val="24"/>
        </w:rPr>
        <w:t>вышения качества специальных образовательных услуг, расширения доступа обучающихся с ограниченными возможностями здоровья к современным образовательным технологиям и средствам воспитания и обучения, более эффективного и</w:t>
      </w:r>
      <w:r>
        <w:rPr>
          <w:rFonts w:ascii="Times New Roman" w:hAnsi="Times New Roman" w:cs="Times New Roman"/>
          <w:sz w:val="24"/>
          <w:szCs w:val="24"/>
        </w:rPr>
        <w:t>спользования имеющихся образова</w:t>
      </w:r>
      <w:r w:rsidRPr="009637F1">
        <w:rPr>
          <w:rFonts w:ascii="Times New Roman" w:hAnsi="Times New Roman" w:cs="Times New Roman"/>
          <w:sz w:val="24"/>
          <w:szCs w:val="24"/>
        </w:rPr>
        <w:t>тельных ресурсов. Сетевая форма реализации программы ос</w:t>
      </w:r>
      <w:r>
        <w:rPr>
          <w:rFonts w:ascii="Times New Roman" w:hAnsi="Times New Roman" w:cs="Times New Roman"/>
          <w:sz w:val="24"/>
          <w:szCs w:val="24"/>
        </w:rPr>
        <w:t>уществляется по соглашению обра</w:t>
      </w:r>
      <w:r w:rsidRPr="009637F1">
        <w:rPr>
          <w:rFonts w:ascii="Times New Roman" w:hAnsi="Times New Roman" w:cs="Times New Roman"/>
          <w:sz w:val="24"/>
          <w:szCs w:val="24"/>
        </w:rPr>
        <w:t>зовательных организаций или по решению органов власти, в</w:t>
      </w:r>
      <w:r>
        <w:rPr>
          <w:rFonts w:ascii="Times New Roman" w:hAnsi="Times New Roman" w:cs="Times New Roman"/>
          <w:sz w:val="24"/>
          <w:szCs w:val="24"/>
        </w:rPr>
        <w:t xml:space="preserve"> ведении которых находятся обра</w:t>
      </w:r>
      <w:r w:rsidRPr="009637F1">
        <w:rPr>
          <w:rFonts w:ascii="Times New Roman" w:hAnsi="Times New Roman" w:cs="Times New Roman"/>
          <w:sz w:val="24"/>
          <w:szCs w:val="24"/>
        </w:rPr>
        <w:t>зовательные учреждения. Инициаторами организации соответствующей деятельности могут выступать также обучающиеся с ограниченными возможностя</w:t>
      </w:r>
      <w:r>
        <w:rPr>
          <w:rFonts w:ascii="Times New Roman" w:hAnsi="Times New Roman" w:cs="Times New Roman"/>
          <w:sz w:val="24"/>
          <w:szCs w:val="24"/>
        </w:rPr>
        <w:t>ми здоровья, их родители (закон</w:t>
      </w:r>
      <w:r w:rsidRPr="009637F1">
        <w:rPr>
          <w:rFonts w:ascii="Times New Roman" w:hAnsi="Times New Roman" w:cs="Times New Roman"/>
          <w:sz w:val="24"/>
          <w:szCs w:val="24"/>
        </w:rPr>
        <w:t xml:space="preserve">ные представители). Образовательные организации, участвующие в реализации программы коррекционной работы в рамках сетевого взаимодействия, </w:t>
      </w:r>
      <w:r>
        <w:rPr>
          <w:rFonts w:ascii="Times New Roman" w:hAnsi="Times New Roman" w:cs="Times New Roman"/>
          <w:sz w:val="24"/>
          <w:szCs w:val="24"/>
        </w:rPr>
        <w:t>должны иметь соответствующие ли</w:t>
      </w:r>
      <w:r w:rsidRPr="009637F1">
        <w:rPr>
          <w:rFonts w:ascii="Times New Roman" w:hAnsi="Times New Roman" w:cs="Times New Roman"/>
          <w:sz w:val="24"/>
          <w:szCs w:val="24"/>
        </w:rPr>
        <w:t>цензии на право осуществления образовательной деятельнос</w:t>
      </w:r>
      <w:r w:rsidR="002B1C5E">
        <w:rPr>
          <w:rFonts w:ascii="Times New Roman" w:hAnsi="Times New Roman" w:cs="Times New Roman"/>
          <w:sz w:val="24"/>
          <w:szCs w:val="24"/>
        </w:rPr>
        <w:t>ти. Порядок и условия взаимодей</w:t>
      </w:r>
      <w:r w:rsidRPr="009637F1">
        <w:rPr>
          <w:rFonts w:ascii="Times New Roman" w:hAnsi="Times New Roman" w:cs="Times New Roman"/>
          <w:sz w:val="24"/>
          <w:szCs w:val="24"/>
        </w:rPr>
        <w:t>ствия образовательных организаций при совместной реализ</w:t>
      </w:r>
      <w:r w:rsidR="002B1C5E">
        <w:rPr>
          <w:rFonts w:ascii="Times New Roman" w:hAnsi="Times New Roman" w:cs="Times New Roman"/>
          <w:sz w:val="24"/>
          <w:szCs w:val="24"/>
        </w:rPr>
        <w:t>ации программы коррекционной ра</w:t>
      </w:r>
      <w:r w:rsidRPr="009637F1">
        <w:rPr>
          <w:rFonts w:ascii="Times New Roman" w:hAnsi="Times New Roman" w:cs="Times New Roman"/>
          <w:sz w:val="24"/>
          <w:szCs w:val="24"/>
        </w:rPr>
        <w:t>боты определяются договором между ними.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Взаимодействие специалистов общеобразовательн</w:t>
      </w:r>
      <w:r w:rsidR="00BB077B">
        <w:rPr>
          <w:rFonts w:ascii="Times New Roman" w:hAnsi="Times New Roman" w:cs="Times New Roman"/>
          <w:sz w:val="24"/>
          <w:szCs w:val="24"/>
        </w:rPr>
        <w:t>ого учреждения обеспечивает сис</w:t>
      </w:r>
      <w:r w:rsidRPr="009637F1">
        <w:rPr>
          <w:rFonts w:ascii="Times New Roman" w:hAnsi="Times New Roman" w:cs="Times New Roman"/>
          <w:sz w:val="24"/>
          <w:szCs w:val="24"/>
        </w:rPr>
        <w:t>темное сопровождение обучающихся с ограниченными воз</w:t>
      </w:r>
      <w:r w:rsidR="002B1C5E">
        <w:rPr>
          <w:rFonts w:ascii="Times New Roman" w:hAnsi="Times New Roman" w:cs="Times New Roman"/>
          <w:sz w:val="24"/>
          <w:szCs w:val="24"/>
        </w:rPr>
        <w:t>можностями здоровья специалиста</w:t>
      </w:r>
      <w:r w:rsidRPr="009637F1">
        <w:rPr>
          <w:rFonts w:ascii="Times New Roman" w:hAnsi="Times New Roman" w:cs="Times New Roman"/>
          <w:sz w:val="24"/>
          <w:szCs w:val="24"/>
        </w:rPr>
        <w:t>ми различного профиля в образовательном процессе. Такое взаимодействие включает:</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комплексность в определении и решении проблем обучающегося, предоставлении ему специализированной квалифицированной помощи;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многоаспектный анализ личностного и познавательного развития обучающегося;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lastRenderedPageBreak/>
        <w:t>- составление комплексных индивидуальных программ</w:t>
      </w:r>
      <w:r w:rsidR="00BB077B">
        <w:rPr>
          <w:rFonts w:ascii="Times New Roman" w:hAnsi="Times New Roman" w:cs="Times New Roman"/>
          <w:sz w:val="24"/>
          <w:szCs w:val="24"/>
        </w:rPr>
        <w:t xml:space="preserve"> общего развития и коррекции от</w:t>
      </w:r>
      <w:r w:rsidRPr="009637F1">
        <w:rPr>
          <w:rFonts w:ascii="Times New Roman" w:hAnsi="Times New Roman" w:cs="Times New Roman"/>
          <w:sz w:val="24"/>
          <w:szCs w:val="24"/>
        </w:rPr>
        <w:t>дельных сторон учебно-познава</w:t>
      </w:r>
      <w:r w:rsidR="002B1C5E">
        <w:rPr>
          <w:rFonts w:ascii="Times New Roman" w:hAnsi="Times New Roman" w:cs="Times New Roman"/>
          <w:sz w:val="24"/>
          <w:szCs w:val="24"/>
        </w:rPr>
        <w:t>тельной, речевой, эмоционально-</w:t>
      </w:r>
      <w:r w:rsidRPr="009637F1">
        <w:rPr>
          <w:rFonts w:ascii="Times New Roman" w:hAnsi="Times New Roman" w:cs="Times New Roman"/>
          <w:sz w:val="24"/>
          <w:szCs w:val="24"/>
        </w:rPr>
        <w:t>волевой и личностной сфер ребѐнка.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Наиболее распространѐнные и действенные формы организованного взаимодействия специалистов - это консилиумы и службы сопровождения общеобразовательного учреждения, которые предоставляют многопрофильную помощь ребѐнку</w:t>
      </w:r>
      <w:r w:rsidR="002B1C5E">
        <w:rPr>
          <w:rFonts w:ascii="Times New Roman" w:hAnsi="Times New Roman" w:cs="Times New Roman"/>
          <w:sz w:val="24"/>
          <w:szCs w:val="24"/>
        </w:rPr>
        <w:t xml:space="preserve"> и его родителям (законным пред</w:t>
      </w:r>
      <w:r w:rsidRPr="009637F1">
        <w:rPr>
          <w:rFonts w:ascii="Times New Roman" w:hAnsi="Times New Roman" w:cs="Times New Roman"/>
          <w:sz w:val="24"/>
          <w:szCs w:val="24"/>
        </w:rPr>
        <w:t>ставителям), а также образовательному учреждению в решении вопр</w:t>
      </w:r>
      <w:r w:rsidR="002B1C5E">
        <w:rPr>
          <w:rFonts w:ascii="Times New Roman" w:hAnsi="Times New Roman" w:cs="Times New Roman"/>
          <w:sz w:val="24"/>
          <w:szCs w:val="24"/>
        </w:rPr>
        <w:t>осов, связанных с адапта</w:t>
      </w:r>
      <w:r w:rsidRPr="009637F1">
        <w:rPr>
          <w:rFonts w:ascii="Times New Roman" w:hAnsi="Times New Roman" w:cs="Times New Roman"/>
          <w:sz w:val="24"/>
          <w:szCs w:val="24"/>
        </w:rPr>
        <w:t>цией, обучением, воспитанием, развитием, социализацией</w:t>
      </w:r>
      <w:r w:rsidR="002B1C5E">
        <w:rPr>
          <w:rFonts w:ascii="Times New Roman" w:hAnsi="Times New Roman" w:cs="Times New Roman"/>
          <w:sz w:val="24"/>
          <w:szCs w:val="24"/>
        </w:rPr>
        <w:t xml:space="preserve"> детей с ограниченными возможностями здоровья.</w:t>
      </w:r>
    </w:p>
    <w:p w:rsidR="00BB077B" w:rsidRDefault="00BB077B" w:rsidP="003E7416">
      <w:pPr>
        <w:spacing w:line="240" w:lineRule="auto"/>
        <w:contextualSpacing/>
        <w:jc w:val="both"/>
        <w:rPr>
          <w:rFonts w:ascii="Times New Roman" w:hAnsi="Times New Roman" w:cs="Times New Roman"/>
          <w:b/>
          <w:sz w:val="24"/>
          <w:szCs w:val="24"/>
        </w:rPr>
      </w:pPr>
    </w:p>
    <w:p w:rsidR="009637F1" w:rsidRPr="00BB077B" w:rsidRDefault="009637F1" w:rsidP="003E7416">
      <w:pPr>
        <w:spacing w:line="240" w:lineRule="auto"/>
        <w:contextualSpacing/>
        <w:jc w:val="both"/>
        <w:rPr>
          <w:rFonts w:ascii="Times New Roman" w:hAnsi="Times New Roman" w:cs="Times New Roman"/>
          <w:b/>
          <w:sz w:val="24"/>
          <w:szCs w:val="24"/>
        </w:rPr>
      </w:pPr>
      <w:r w:rsidRPr="00BB077B">
        <w:rPr>
          <w:rFonts w:ascii="Times New Roman" w:hAnsi="Times New Roman" w:cs="Times New Roman"/>
          <w:b/>
          <w:sz w:val="24"/>
          <w:szCs w:val="24"/>
        </w:rPr>
        <w:t>Требования к условиям реализации программы</w:t>
      </w:r>
    </w:p>
    <w:p w:rsidR="009637F1" w:rsidRPr="00BB077B" w:rsidRDefault="009637F1" w:rsidP="003E7416">
      <w:pPr>
        <w:spacing w:line="240" w:lineRule="auto"/>
        <w:contextualSpacing/>
        <w:jc w:val="both"/>
        <w:rPr>
          <w:rFonts w:ascii="Times New Roman" w:hAnsi="Times New Roman" w:cs="Times New Roman"/>
          <w:b/>
          <w:i/>
          <w:sz w:val="24"/>
          <w:szCs w:val="24"/>
        </w:rPr>
      </w:pPr>
      <w:r w:rsidRPr="00BB077B">
        <w:rPr>
          <w:rFonts w:ascii="Times New Roman" w:hAnsi="Times New Roman" w:cs="Times New Roman"/>
          <w:b/>
          <w:i/>
          <w:sz w:val="24"/>
          <w:szCs w:val="24"/>
        </w:rPr>
        <w:t>Организационные условия</w:t>
      </w:r>
    </w:p>
    <w:p w:rsidR="009637F1" w:rsidRPr="009637F1" w:rsidRDefault="00BB077B"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37F1" w:rsidRPr="009637F1">
        <w:rPr>
          <w:rFonts w:ascii="Times New Roman" w:hAnsi="Times New Roman" w:cs="Times New Roman"/>
          <w:sz w:val="24"/>
          <w:szCs w:val="24"/>
        </w:rPr>
        <w:t>Программа коррекционной работы может предусмат</w:t>
      </w:r>
      <w:r>
        <w:rPr>
          <w:rFonts w:ascii="Times New Roman" w:hAnsi="Times New Roman" w:cs="Times New Roman"/>
          <w:sz w:val="24"/>
          <w:szCs w:val="24"/>
        </w:rPr>
        <w:t>ривать как вариативные формы по</w:t>
      </w:r>
      <w:r w:rsidR="009637F1" w:rsidRPr="009637F1">
        <w:rPr>
          <w:rFonts w:ascii="Times New Roman" w:hAnsi="Times New Roman" w:cs="Times New Roman"/>
          <w:sz w:val="24"/>
          <w:szCs w:val="24"/>
        </w:rPr>
        <w:t xml:space="preserve">лучения образования, так и различные варианты специального сопровождения </w:t>
      </w:r>
      <w:proofErr w:type="gramStart"/>
      <w:r w:rsidR="009637F1" w:rsidRPr="009637F1">
        <w:rPr>
          <w:rFonts w:ascii="Times New Roman" w:hAnsi="Times New Roman" w:cs="Times New Roman"/>
          <w:sz w:val="24"/>
          <w:szCs w:val="24"/>
        </w:rPr>
        <w:t>обучающихся</w:t>
      </w:r>
      <w:proofErr w:type="gramEnd"/>
      <w:r w:rsidR="009637F1" w:rsidRPr="009637F1">
        <w:rPr>
          <w:rFonts w:ascii="Times New Roman" w:hAnsi="Times New Roman" w:cs="Times New Roman"/>
          <w:sz w:val="24"/>
          <w:szCs w:val="24"/>
        </w:rPr>
        <w:t xml:space="preserve"> с ограниченными возможностями здоровья. Это могут быт</w:t>
      </w:r>
      <w:r w:rsidR="002B1C5E">
        <w:rPr>
          <w:rFonts w:ascii="Times New Roman" w:hAnsi="Times New Roman" w:cs="Times New Roman"/>
          <w:sz w:val="24"/>
          <w:szCs w:val="24"/>
        </w:rPr>
        <w:t>ь формы обучения в общеобразова</w:t>
      </w:r>
      <w:r w:rsidR="009637F1" w:rsidRPr="009637F1">
        <w:rPr>
          <w:rFonts w:ascii="Times New Roman" w:hAnsi="Times New Roman" w:cs="Times New Roman"/>
          <w:sz w:val="24"/>
          <w:szCs w:val="24"/>
        </w:rPr>
        <w:t xml:space="preserve">тельном классе, в коррекционном или интегрированном классе; </w:t>
      </w:r>
      <w:r>
        <w:rPr>
          <w:rFonts w:ascii="Times New Roman" w:hAnsi="Times New Roman" w:cs="Times New Roman"/>
          <w:sz w:val="24"/>
          <w:szCs w:val="24"/>
        </w:rPr>
        <w:t>по общей образовательной про</w:t>
      </w:r>
      <w:r w:rsidR="009637F1" w:rsidRPr="009637F1">
        <w:rPr>
          <w:rFonts w:ascii="Times New Roman" w:hAnsi="Times New Roman" w:cs="Times New Roman"/>
          <w:sz w:val="24"/>
          <w:szCs w:val="24"/>
        </w:rPr>
        <w:t>грамме основного общего образования или по индивидуальной программе; с использованием надомной и (или) дистанционной форм обучения. Варьиров</w:t>
      </w:r>
      <w:r w:rsidR="002B1C5E">
        <w:rPr>
          <w:rFonts w:ascii="Times New Roman" w:hAnsi="Times New Roman" w:cs="Times New Roman"/>
          <w:sz w:val="24"/>
          <w:szCs w:val="24"/>
        </w:rPr>
        <w:t>аться могут степень участия спе</w:t>
      </w:r>
      <w:r w:rsidR="009637F1" w:rsidRPr="009637F1">
        <w:rPr>
          <w:rFonts w:ascii="Times New Roman" w:hAnsi="Times New Roman" w:cs="Times New Roman"/>
          <w:sz w:val="24"/>
          <w:szCs w:val="24"/>
        </w:rPr>
        <w:t>циалистов сопровождения, а также организационные формы р</w:t>
      </w:r>
      <w:r>
        <w:rPr>
          <w:rFonts w:ascii="Times New Roman" w:hAnsi="Times New Roman" w:cs="Times New Roman"/>
          <w:sz w:val="24"/>
          <w:szCs w:val="24"/>
        </w:rPr>
        <w:t>аботы (в соответствии с рекомен</w:t>
      </w:r>
      <w:r w:rsidR="009637F1" w:rsidRPr="009637F1">
        <w:rPr>
          <w:rFonts w:ascii="Times New Roman" w:hAnsi="Times New Roman" w:cs="Times New Roman"/>
          <w:sz w:val="24"/>
          <w:szCs w:val="24"/>
        </w:rPr>
        <w:t>дациями психолого-медико-педагогической комиссии).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Психолого-педагогическое обеспечение включает:</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дифференцированные условия (оптимальный режим учебных нагрузок);</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психолого-педагогические условия (коррекционная направленность учебно-воспитательного процесса; учѐт индивидуальных особеннос</w:t>
      </w:r>
      <w:r w:rsidR="002B1C5E">
        <w:rPr>
          <w:rFonts w:ascii="Times New Roman" w:hAnsi="Times New Roman" w:cs="Times New Roman"/>
          <w:sz w:val="24"/>
          <w:szCs w:val="24"/>
        </w:rPr>
        <w:t>тей ребѐнка; соблюдение комфорт</w:t>
      </w:r>
      <w:r w:rsidRPr="009637F1">
        <w:rPr>
          <w:rFonts w:ascii="Times New Roman" w:hAnsi="Times New Roman" w:cs="Times New Roman"/>
          <w:sz w:val="24"/>
          <w:szCs w:val="24"/>
        </w:rPr>
        <w:t>ного психоэмоционального режима; использование современных педагогических технологий, в том числе информационных, компьютерных для оптимизации образовательного п</w:t>
      </w:r>
      <w:r w:rsidR="002B1C5E">
        <w:rPr>
          <w:rFonts w:ascii="Times New Roman" w:hAnsi="Times New Roman" w:cs="Times New Roman"/>
          <w:sz w:val="24"/>
          <w:szCs w:val="24"/>
        </w:rPr>
        <w:t>роцесса, по</w:t>
      </w:r>
      <w:r w:rsidRPr="009637F1">
        <w:rPr>
          <w:rFonts w:ascii="Times New Roman" w:hAnsi="Times New Roman" w:cs="Times New Roman"/>
          <w:sz w:val="24"/>
          <w:szCs w:val="24"/>
        </w:rPr>
        <w:t>вышения его эффективности, доступности);</w:t>
      </w:r>
    </w:p>
    <w:p w:rsidR="009637F1" w:rsidRPr="009637F1" w:rsidRDefault="009637F1" w:rsidP="003E7416">
      <w:pPr>
        <w:spacing w:line="240" w:lineRule="auto"/>
        <w:contextualSpacing/>
        <w:jc w:val="both"/>
        <w:rPr>
          <w:rFonts w:ascii="Times New Roman" w:hAnsi="Times New Roman" w:cs="Times New Roman"/>
          <w:sz w:val="24"/>
          <w:szCs w:val="24"/>
        </w:rPr>
      </w:pPr>
      <w:proofErr w:type="gramStart"/>
      <w:r w:rsidRPr="009637F1">
        <w:rPr>
          <w:rFonts w:ascii="Times New Roman" w:hAnsi="Times New Roman" w:cs="Times New Roman"/>
          <w:sz w:val="24"/>
          <w:szCs w:val="24"/>
        </w:rPr>
        <w:t xml:space="preserve">- специализированные условия (выдвижение комплекса специальных задач обучения, ориентированных на особые образовательные потребности обучающихся с ограниченными возможностями здоровья; введение в содержание обучения </w:t>
      </w:r>
      <w:r w:rsidR="00BB077B">
        <w:rPr>
          <w:rFonts w:ascii="Times New Roman" w:hAnsi="Times New Roman" w:cs="Times New Roman"/>
          <w:sz w:val="24"/>
          <w:szCs w:val="24"/>
        </w:rPr>
        <w:t>специальных разделов, направлен</w:t>
      </w:r>
      <w:r w:rsidRPr="009637F1">
        <w:rPr>
          <w:rFonts w:ascii="Times New Roman" w:hAnsi="Times New Roman" w:cs="Times New Roman"/>
          <w:sz w:val="24"/>
          <w:szCs w:val="24"/>
        </w:rPr>
        <w:t>ных на решение задач развития ребѐнка, отсутствующих в</w:t>
      </w:r>
      <w:r w:rsidR="00BB077B">
        <w:rPr>
          <w:rFonts w:ascii="Times New Roman" w:hAnsi="Times New Roman" w:cs="Times New Roman"/>
          <w:sz w:val="24"/>
          <w:szCs w:val="24"/>
        </w:rPr>
        <w:t xml:space="preserve"> содержании образования нормаль</w:t>
      </w:r>
      <w:r w:rsidRPr="009637F1">
        <w:rPr>
          <w:rFonts w:ascii="Times New Roman" w:hAnsi="Times New Roman" w:cs="Times New Roman"/>
          <w:sz w:val="24"/>
          <w:szCs w:val="24"/>
        </w:rPr>
        <w:t>но развивающегося сверстника; использование специальных методов, приѐмов, средств обучения, специализированных образовательных и коррекционных п</w:t>
      </w:r>
      <w:r w:rsidR="002B1C5E">
        <w:rPr>
          <w:rFonts w:ascii="Times New Roman" w:hAnsi="Times New Roman" w:cs="Times New Roman"/>
          <w:sz w:val="24"/>
          <w:szCs w:val="24"/>
        </w:rPr>
        <w:t>рограмм, ориентированных на осо</w:t>
      </w:r>
      <w:r w:rsidRPr="009637F1">
        <w:rPr>
          <w:rFonts w:ascii="Times New Roman" w:hAnsi="Times New Roman" w:cs="Times New Roman"/>
          <w:sz w:val="24"/>
          <w:szCs w:val="24"/>
        </w:rPr>
        <w:t>бые образовательные потребности детей;</w:t>
      </w:r>
      <w:proofErr w:type="gramEnd"/>
      <w:r w:rsidRPr="009637F1">
        <w:rPr>
          <w:rFonts w:ascii="Times New Roman" w:hAnsi="Times New Roman" w:cs="Times New Roman"/>
          <w:sz w:val="24"/>
          <w:szCs w:val="24"/>
        </w:rPr>
        <w:t xml:space="preserve"> </w:t>
      </w:r>
      <w:proofErr w:type="gramStart"/>
      <w:r w:rsidRPr="009637F1">
        <w:rPr>
          <w:rFonts w:ascii="Times New Roman" w:hAnsi="Times New Roman" w:cs="Times New Roman"/>
          <w:sz w:val="24"/>
          <w:szCs w:val="24"/>
        </w:rPr>
        <w:t>дифференцирован</w:t>
      </w:r>
      <w:r w:rsidR="002B1C5E">
        <w:rPr>
          <w:rFonts w:ascii="Times New Roman" w:hAnsi="Times New Roman" w:cs="Times New Roman"/>
          <w:sz w:val="24"/>
          <w:szCs w:val="24"/>
        </w:rPr>
        <w:t>ное и индивидуализированное обу</w:t>
      </w:r>
      <w:r w:rsidRPr="009637F1">
        <w:rPr>
          <w:rFonts w:ascii="Times New Roman" w:hAnsi="Times New Roman" w:cs="Times New Roman"/>
          <w:sz w:val="24"/>
          <w:szCs w:val="24"/>
        </w:rPr>
        <w:t>чение с учѐтом специфики нарушения здоровья ребѐнка; ко</w:t>
      </w:r>
      <w:r w:rsidR="002B1C5E">
        <w:rPr>
          <w:rFonts w:ascii="Times New Roman" w:hAnsi="Times New Roman" w:cs="Times New Roman"/>
          <w:sz w:val="24"/>
          <w:szCs w:val="24"/>
        </w:rPr>
        <w:t>мплексное воздействие на обучаю</w:t>
      </w:r>
      <w:r w:rsidRPr="009637F1">
        <w:rPr>
          <w:rFonts w:ascii="Times New Roman" w:hAnsi="Times New Roman" w:cs="Times New Roman"/>
          <w:sz w:val="24"/>
          <w:szCs w:val="24"/>
        </w:rPr>
        <w:t>щегося, осуществляемое на индивидуальных и групповых коррекционных занятиях);</w:t>
      </w:r>
      <w:proofErr w:type="gramEnd"/>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здоровьесберегающие условия (оздоровительный и охранительный режим, укрепление физического и психического здоровья, профилактика физич</w:t>
      </w:r>
      <w:r w:rsidR="002B1C5E">
        <w:rPr>
          <w:rFonts w:ascii="Times New Roman" w:hAnsi="Times New Roman" w:cs="Times New Roman"/>
          <w:sz w:val="24"/>
          <w:szCs w:val="24"/>
        </w:rPr>
        <w:t>еских, умственных и психологиче</w:t>
      </w:r>
      <w:r w:rsidRPr="009637F1">
        <w:rPr>
          <w:rFonts w:ascii="Times New Roman" w:hAnsi="Times New Roman" w:cs="Times New Roman"/>
          <w:sz w:val="24"/>
          <w:szCs w:val="24"/>
        </w:rPr>
        <w:t>ских перегрузок обучающихся, соблюдение санитарно-гигиенических правил и норм);</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участие всех детей с ограниченными возможностями здоровья, независимо от степени выраженности нарушений их развития, вместе с нормально </w:t>
      </w:r>
      <w:r w:rsidR="00BB077B">
        <w:rPr>
          <w:rFonts w:ascii="Times New Roman" w:hAnsi="Times New Roman" w:cs="Times New Roman"/>
          <w:sz w:val="24"/>
          <w:szCs w:val="24"/>
        </w:rPr>
        <w:t>развивающимися детьми в воспита</w:t>
      </w:r>
      <w:r w:rsidRPr="009637F1">
        <w:rPr>
          <w:rFonts w:ascii="Times New Roman" w:hAnsi="Times New Roman" w:cs="Times New Roman"/>
          <w:sz w:val="24"/>
          <w:szCs w:val="24"/>
        </w:rPr>
        <w:t>тельных, культурно-развлекательных, спортивно-оздоро</w:t>
      </w:r>
      <w:r w:rsidR="002B1C5E">
        <w:rPr>
          <w:rFonts w:ascii="Times New Roman" w:hAnsi="Times New Roman" w:cs="Times New Roman"/>
          <w:sz w:val="24"/>
          <w:szCs w:val="24"/>
        </w:rPr>
        <w:t>вительных и иных досуговых меро</w:t>
      </w:r>
      <w:r w:rsidRPr="009637F1">
        <w:rPr>
          <w:rFonts w:ascii="Times New Roman" w:hAnsi="Times New Roman" w:cs="Times New Roman"/>
          <w:sz w:val="24"/>
          <w:szCs w:val="24"/>
        </w:rPr>
        <w:t>приятиях;</w:t>
      </w:r>
    </w:p>
    <w:p w:rsidR="00BB077B" w:rsidRDefault="00BB077B" w:rsidP="003E7416">
      <w:pPr>
        <w:spacing w:line="240" w:lineRule="auto"/>
        <w:contextualSpacing/>
        <w:jc w:val="both"/>
        <w:rPr>
          <w:rFonts w:ascii="Times New Roman" w:hAnsi="Times New Roman" w:cs="Times New Roman"/>
          <w:sz w:val="24"/>
          <w:szCs w:val="24"/>
        </w:rPr>
      </w:pPr>
    </w:p>
    <w:p w:rsidR="009637F1" w:rsidRPr="00BB077B" w:rsidRDefault="009637F1" w:rsidP="003E7416">
      <w:pPr>
        <w:spacing w:line="240" w:lineRule="auto"/>
        <w:contextualSpacing/>
        <w:jc w:val="both"/>
        <w:rPr>
          <w:rFonts w:ascii="Times New Roman" w:hAnsi="Times New Roman" w:cs="Times New Roman"/>
          <w:b/>
          <w:sz w:val="24"/>
          <w:szCs w:val="24"/>
        </w:rPr>
      </w:pPr>
      <w:r w:rsidRPr="00BB077B">
        <w:rPr>
          <w:rFonts w:ascii="Times New Roman" w:hAnsi="Times New Roman" w:cs="Times New Roman"/>
          <w:b/>
          <w:sz w:val="24"/>
          <w:szCs w:val="24"/>
        </w:rPr>
        <w:t>Программно-методическое обеспечение</w:t>
      </w:r>
    </w:p>
    <w:p w:rsidR="009637F1" w:rsidRPr="009637F1" w:rsidRDefault="00BB077B"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37F1" w:rsidRPr="009637F1">
        <w:rPr>
          <w:rFonts w:ascii="Times New Roman" w:hAnsi="Times New Roman" w:cs="Times New Roman"/>
          <w:sz w:val="24"/>
          <w:szCs w:val="24"/>
        </w:rPr>
        <w:t>В процессе реализации программы коррекционной ра</w:t>
      </w:r>
      <w:r>
        <w:rPr>
          <w:rFonts w:ascii="Times New Roman" w:hAnsi="Times New Roman" w:cs="Times New Roman"/>
          <w:sz w:val="24"/>
          <w:szCs w:val="24"/>
        </w:rPr>
        <w:t>боты могут быть использованы ра</w:t>
      </w:r>
      <w:r w:rsidR="009637F1" w:rsidRPr="009637F1">
        <w:rPr>
          <w:rFonts w:ascii="Times New Roman" w:hAnsi="Times New Roman" w:cs="Times New Roman"/>
          <w:sz w:val="24"/>
          <w:szCs w:val="24"/>
        </w:rPr>
        <w:t>бочие коррекционно-развивающие программы социально-пе</w:t>
      </w:r>
      <w:r w:rsidR="002B1C5E">
        <w:rPr>
          <w:rFonts w:ascii="Times New Roman" w:hAnsi="Times New Roman" w:cs="Times New Roman"/>
          <w:sz w:val="24"/>
          <w:szCs w:val="24"/>
        </w:rPr>
        <w:t>дагогической направленности, ди</w:t>
      </w:r>
      <w:r w:rsidR="009637F1" w:rsidRPr="009637F1">
        <w:rPr>
          <w:rFonts w:ascii="Times New Roman" w:hAnsi="Times New Roman" w:cs="Times New Roman"/>
          <w:sz w:val="24"/>
          <w:szCs w:val="24"/>
        </w:rPr>
        <w:t>агностический и коррекционно-развивающий инструмента</w:t>
      </w:r>
      <w:r w:rsidR="002B1C5E">
        <w:rPr>
          <w:rFonts w:ascii="Times New Roman" w:hAnsi="Times New Roman" w:cs="Times New Roman"/>
          <w:sz w:val="24"/>
          <w:szCs w:val="24"/>
        </w:rPr>
        <w:t xml:space="preserve">рий, </w:t>
      </w:r>
      <w:r w:rsidR="002B1C5E">
        <w:rPr>
          <w:rFonts w:ascii="Times New Roman" w:hAnsi="Times New Roman" w:cs="Times New Roman"/>
          <w:sz w:val="24"/>
          <w:szCs w:val="24"/>
        </w:rPr>
        <w:lastRenderedPageBreak/>
        <w:t>необходимый для осуществле</w:t>
      </w:r>
      <w:r w:rsidR="009637F1" w:rsidRPr="009637F1">
        <w:rPr>
          <w:rFonts w:ascii="Times New Roman" w:hAnsi="Times New Roman" w:cs="Times New Roman"/>
          <w:sz w:val="24"/>
          <w:szCs w:val="24"/>
        </w:rPr>
        <w:t>ния профессиональной деятельности учителя, педагога-психо</w:t>
      </w:r>
      <w:r w:rsidR="002B1C5E">
        <w:rPr>
          <w:rFonts w:ascii="Times New Roman" w:hAnsi="Times New Roman" w:cs="Times New Roman"/>
          <w:sz w:val="24"/>
          <w:szCs w:val="24"/>
        </w:rPr>
        <w:t>лога, социального педагога, учи</w:t>
      </w:r>
      <w:r w:rsidR="009637F1" w:rsidRPr="009637F1">
        <w:rPr>
          <w:rFonts w:ascii="Times New Roman" w:hAnsi="Times New Roman" w:cs="Times New Roman"/>
          <w:sz w:val="24"/>
          <w:szCs w:val="24"/>
        </w:rPr>
        <w:t>теля-логопеда, учителя-дефектолога и др.</w:t>
      </w:r>
    </w:p>
    <w:p w:rsidR="009637F1" w:rsidRPr="009637F1" w:rsidRDefault="00BB077B"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37F1" w:rsidRPr="009637F1">
        <w:rPr>
          <w:rFonts w:ascii="Times New Roman" w:hAnsi="Times New Roman" w:cs="Times New Roman"/>
          <w:sz w:val="24"/>
          <w:szCs w:val="24"/>
        </w:rPr>
        <w:t>В случаях обучения детей с выраженными нарушени</w:t>
      </w:r>
      <w:r>
        <w:rPr>
          <w:rFonts w:ascii="Times New Roman" w:hAnsi="Times New Roman" w:cs="Times New Roman"/>
          <w:sz w:val="24"/>
          <w:szCs w:val="24"/>
        </w:rPr>
        <w:t>ями психического и (или) физиче</w:t>
      </w:r>
      <w:r w:rsidR="009637F1" w:rsidRPr="009637F1">
        <w:rPr>
          <w:rFonts w:ascii="Times New Roman" w:hAnsi="Times New Roman" w:cs="Times New Roman"/>
          <w:sz w:val="24"/>
          <w:szCs w:val="24"/>
        </w:rPr>
        <w:t>ского развития по индивидуальному учебному плану целесообразным является использование специальных (коррекционных) образовательных программ, учебников и учебных пособий для специальных (коррекционных) образовательных учреждений (соответствующего вида), в том числе цифровых образовательных ресурсов.</w:t>
      </w:r>
    </w:p>
    <w:p w:rsidR="00BB077B" w:rsidRDefault="00BB077B" w:rsidP="003E7416">
      <w:pPr>
        <w:spacing w:line="240" w:lineRule="auto"/>
        <w:contextualSpacing/>
        <w:jc w:val="both"/>
        <w:rPr>
          <w:rFonts w:ascii="Times New Roman" w:hAnsi="Times New Roman" w:cs="Times New Roman"/>
          <w:b/>
          <w:sz w:val="24"/>
          <w:szCs w:val="24"/>
        </w:rPr>
      </w:pPr>
    </w:p>
    <w:p w:rsidR="009637F1" w:rsidRPr="00BB077B" w:rsidRDefault="00BB077B" w:rsidP="003E7416">
      <w:pPr>
        <w:spacing w:line="240" w:lineRule="auto"/>
        <w:contextualSpacing/>
        <w:jc w:val="both"/>
        <w:rPr>
          <w:rFonts w:ascii="Times New Roman" w:hAnsi="Times New Roman" w:cs="Times New Roman"/>
          <w:b/>
          <w:sz w:val="24"/>
          <w:szCs w:val="24"/>
        </w:rPr>
      </w:pPr>
      <w:r>
        <w:rPr>
          <w:rFonts w:ascii="Times New Roman" w:hAnsi="Times New Roman" w:cs="Times New Roman"/>
          <w:b/>
          <w:sz w:val="24"/>
          <w:szCs w:val="24"/>
        </w:rPr>
        <w:t xml:space="preserve">       </w:t>
      </w:r>
      <w:r w:rsidR="009637F1" w:rsidRPr="00BB077B">
        <w:rPr>
          <w:rFonts w:ascii="Times New Roman" w:hAnsi="Times New Roman" w:cs="Times New Roman"/>
          <w:b/>
          <w:sz w:val="24"/>
          <w:szCs w:val="24"/>
        </w:rPr>
        <w:t>Кадровое обеспечение</w:t>
      </w:r>
    </w:p>
    <w:p w:rsidR="009637F1" w:rsidRPr="009637F1" w:rsidRDefault="00BB077B"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37F1" w:rsidRPr="009637F1">
        <w:rPr>
          <w:rFonts w:ascii="Times New Roman" w:hAnsi="Times New Roman" w:cs="Times New Roman"/>
          <w:sz w:val="24"/>
          <w:szCs w:val="24"/>
        </w:rPr>
        <w:t>Важным моментом реализации программы коррекционной работы является кадровое обеспечение. Коррекционная работа должна осуществляться специалистами соответствующей квалификации, имеющими специализированное образовани</w:t>
      </w:r>
      <w:r>
        <w:rPr>
          <w:rFonts w:ascii="Times New Roman" w:hAnsi="Times New Roman" w:cs="Times New Roman"/>
          <w:sz w:val="24"/>
          <w:szCs w:val="24"/>
        </w:rPr>
        <w:t>е, и педагогами, прошедшими обя</w:t>
      </w:r>
      <w:r w:rsidR="009637F1" w:rsidRPr="009637F1">
        <w:rPr>
          <w:rFonts w:ascii="Times New Roman" w:hAnsi="Times New Roman" w:cs="Times New Roman"/>
          <w:sz w:val="24"/>
          <w:szCs w:val="24"/>
        </w:rPr>
        <w:t>зательную курсовую или другие виды профессиональной подготовки.</w:t>
      </w:r>
    </w:p>
    <w:p w:rsidR="009637F1" w:rsidRPr="009637F1" w:rsidRDefault="00BB077B"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С</w:t>
      </w:r>
      <w:r w:rsidR="009637F1" w:rsidRPr="009637F1">
        <w:rPr>
          <w:rFonts w:ascii="Times New Roman" w:hAnsi="Times New Roman" w:cs="Times New Roman"/>
          <w:sz w:val="24"/>
          <w:szCs w:val="24"/>
        </w:rPr>
        <w:t xml:space="preserve"> целью обеспечения освоения детьми с ограниченными возможностями здоровья основной образовательной программы основного общего образования, коррекции недостатков их физического и (или) психического развития следует вводить</w:t>
      </w:r>
      <w:r w:rsidR="002B1C5E">
        <w:rPr>
          <w:rFonts w:ascii="Times New Roman" w:hAnsi="Times New Roman" w:cs="Times New Roman"/>
          <w:sz w:val="24"/>
          <w:szCs w:val="24"/>
        </w:rPr>
        <w:t xml:space="preserve"> в штатное расписание общеобра</w:t>
      </w:r>
      <w:r w:rsidR="009637F1" w:rsidRPr="009637F1">
        <w:rPr>
          <w:rFonts w:ascii="Times New Roman" w:hAnsi="Times New Roman" w:cs="Times New Roman"/>
          <w:sz w:val="24"/>
          <w:szCs w:val="24"/>
        </w:rPr>
        <w:t>зовательных учреждений ставки педагогических (учителя-деф</w:t>
      </w:r>
      <w:r w:rsidR="002B1C5E">
        <w:rPr>
          <w:rFonts w:ascii="Times New Roman" w:hAnsi="Times New Roman" w:cs="Times New Roman"/>
          <w:sz w:val="24"/>
          <w:szCs w:val="24"/>
        </w:rPr>
        <w:t>ектологи, учителя-логопеды, пе</w:t>
      </w:r>
      <w:r w:rsidR="009637F1" w:rsidRPr="009637F1">
        <w:rPr>
          <w:rFonts w:ascii="Times New Roman" w:hAnsi="Times New Roman" w:cs="Times New Roman"/>
          <w:sz w:val="24"/>
          <w:szCs w:val="24"/>
        </w:rPr>
        <w:t>дагоги-психологи, социальные педагоги и др.) и медицински</w:t>
      </w:r>
      <w:r w:rsidR="002B1C5E">
        <w:rPr>
          <w:rFonts w:ascii="Times New Roman" w:hAnsi="Times New Roman" w:cs="Times New Roman"/>
          <w:sz w:val="24"/>
          <w:szCs w:val="24"/>
        </w:rPr>
        <w:t>х работников. Уровень квалифика</w:t>
      </w:r>
      <w:r w:rsidR="009637F1" w:rsidRPr="009637F1">
        <w:rPr>
          <w:rFonts w:ascii="Times New Roman" w:hAnsi="Times New Roman" w:cs="Times New Roman"/>
          <w:sz w:val="24"/>
          <w:szCs w:val="24"/>
        </w:rPr>
        <w:t>ции работников образовательного учреждения для каждой</w:t>
      </w:r>
      <w:r w:rsidR="002B1C5E">
        <w:rPr>
          <w:rFonts w:ascii="Times New Roman" w:hAnsi="Times New Roman" w:cs="Times New Roman"/>
          <w:sz w:val="24"/>
          <w:szCs w:val="24"/>
        </w:rPr>
        <w:t xml:space="preserve"> занимаемой должности должен со</w:t>
      </w:r>
      <w:r w:rsidR="009637F1" w:rsidRPr="009637F1">
        <w:rPr>
          <w:rFonts w:ascii="Times New Roman" w:hAnsi="Times New Roman" w:cs="Times New Roman"/>
          <w:sz w:val="24"/>
          <w:szCs w:val="24"/>
        </w:rPr>
        <w:t>ответствовать квалификационным характеристикам по соответствующей должности.</w:t>
      </w:r>
    </w:p>
    <w:p w:rsidR="009637F1" w:rsidRPr="009637F1" w:rsidRDefault="00BB077B"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37F1" w:rsidRPr="009637F1">
        <w:rPr>
          <w:rFonts w:ascii="Times New Roman" w:hAnsi="Times New Roman" w:cs="Times New Roman"/>
          <w:sz w:val="24"/>
          <w:szCs w:val="24"/>
        </w:rPr>
        <w:t>Специфика организации образовательной и коррекционной работы с детьми, имеющими нарушения развития, обусловливает необходимость специальной подготовки педагогического коллектива общеобразовательного учреждения. Для этого н</w:t>
      </w:r>
      <w:r w:rsidR="002B1C5E">
        <w:rPr>
          <w:rFonts w:ascii="Times New Roman" w:hAnsi="Times New Roman" w:cs="Times New Roman"/>
          <w:sz w:val="24"/>
          <w:szCs w:val="24"/>
        </w:rPr>
        <w:t>еобходимо обеспечить на постоян</w:t>
      </w:r>
      <w:r w:rsidR="009637F1" w:rsidRPr="009637F1">
        <w:rPr>
          <w:rFonts w:ascii="Times New Roman" w:hAnsi="Times New Roman" w:cs="Times New Roman"/>
          <w:sz w:val="24"/>
          <w:szCs w:val="24"/>
        </w:rPr>
        <w:t>ной основе подготовку, переподготовку и повышение квали</w:t>
      </w:r>
      <w:r w:rsidR="002B1C5E">
        <w:rPr>
          <w:rFonts w:ascii="Times New Roman" w:hAnsi="Times New Roman" w:cs="Times New Roman"/>
          <w:sz w:val="24"/>
          <w:szCs w:val="24"/>
        </w:rPr>
        <w:t>фикации работников образователь</w:t>
      </w:r>
      <w:r w:rsidR="009637F1" w:rsidRPr="009637F1">
        <w:rPr>
          <w:rFonts w:ascii="Times New Roman" w:hAnsi="Times New Roman" w:cs="Times New Roman"/>
          <w:sz w:val="24"/>
          <w:szCs w:val="24"/>
        </w:rPr>
        <w:t>ных учреждений, занимающихся решением вопросов образо</w:t>
      </w:r>
      <w:r w:rsidR="002B1C5E">
        <w:rPr>
          <w:rFonts w:ascii="Times New Roman" w:hAnsi="Times New Roman" w:cs="Times New Roman"/>
          <w:sz w:val="24"/>
          <w:szCs w:val="24"/>
        </w:rPr>
        <w:t>вания детей с ограниченными воз</w:t>
      </w:r>
      <w:r w:rsidR="009637F1" w:rsidRPr="009637F1">
        <w:rPr>
          <w:rFonts w:ascii="Times New Roman" w:hAnsi="Times New Roman" w:cs="Times New Roman"/>
          <w:sz w:val="24"/>
          <w:szCs w:val="24"/>
        </w:rPr>
        <w:t xml:space="preserve">можностями здоровья. Педагогические работники образовательного учреждения должны иметь </w:t>
      </w:r>
      <w:proofErr w:type="gramStart"/>
      <w:r w:rsidR="009637F1" w:rsidRPr="009637F1">
        <w:rPr>
          <w:rFonts w:ascii="Times New Roman" w:hAnsi="Times New Roman" w:cs="Times New Roman"/>
          <w:sz w:val="24"/>
          <w:szCs w:val="24"/>
        </w:rPr>
        <w:t>ч</w:t>
      </w:r>
      <w:proofErr w:type="gramEnd"/>
      <w:r w:rsidR="009637F1" w:rsidRPr="009637F1">
        <w:rPr>
          <w:rFonts w:ascii="Times New Roman" w:hAnsi="Times New Roman" w:cs="Times New Roman"/>
          <w:sz w:val="24"/>
          <w:szCs w:val="24"/>
        </w:rPr>
        <w:t xml:space="preserve">ѐткое представление об особенностях психического и (или) </w:t>
      </w:r>
      <w:r w:rsidR="002B1C5E">
        <w:rPr>
          <w:rFonts w:ascii="Times New Roman" w:hAnsi="Times New Roman" w:cs="Times New Roman"/>
          <w:sz w:val="24"/>
          <w:szCs w:val="24"/>
        </w:rPr>
        <w:t>физического развития детей с ог</w:t>
      </w:r>
      <w:r w:rsidR="009637F1" w:rsidRPr="009637F1">
        <w:rPr>
          <w:rFonts w:ascii="Times New Roman" w:hAnsi="Times New Roman" w:cs="Times New Roman"/>
          <w:sz w:val="24"/>
          <w:szCs w:val="24"/>
        </w:rPr>
        <w:t>раниченными возможностями здоровья, о методиках и техно</w:t>
      </w:r>
      <w:r w:rsidR="002B1C5E">
        <w:rPr>
          <w:rFonts w:ascii="Times New Roman" w:hAnsi="Times New Roman" w:cs="Times New Roman"/>
          <w:sz w:val="24"/>
          <w:szCs w:val="24"/>
        </w:rPr>
        <w:t>логиях организации образователь</w:t>
      </w:r>
      <w:r w:rsidR="009637F1" w:rsidRPr="009637F1">
        <w:rPr>
          <w:rFonts w:ascii="Times New Roman" w:hAnsi="Times New Roman" w:cs="Times New Roman"/>
          <w:sz w:val="24"/>
          <w:szCs w:val="24"/>
        </w:rPr>
        <w:t>ного и реабилитационного процессов.</w:t>
      </w:r>
    </w:p>
    <w:p w:rsidR="00BB077B" w:rsidRDefault="00BB077B" w:rsidP="003E7416">
      <w:pPr>
        <w:spacing w:line="240" w:lineRule="auto"/>
        <w:contextualSpacing/>
        <w:jc w:val="both"/>
        <w:rPr>
          <w:rFonts w:ascii="Times New Roman" w:hAnsi="Times New Roman" w:cs="Times New Roman"/>
          <w:b/>
          <w:sz w:val="24"/>
          <w:szCs w:val="24"/>
        </w:rPr>
      </w:pPr>
    </w:p>
    <w:p w:rsidR="009637F1" w:rsidRPr="00BB077B" w:rsidRDefault="009637F1" w:rsidP="003E7416">
      <w:pPr>
        <w:spacing w:line="240" w:lineRule="auto"/>
        <w:contextualSpacing/>
        <w:jc w:val="both"/>
        <w:rPr>
          <w:rFonts w:ascii="Times New Roman" w:hAnsi="Times New Roman" w:cs="Times New Roman"/>
          <w:b/>
          <w:sz w:val="24"/>
          <w:szCs w:val="24"/>
        </w:rPr>
      </w:pPr>
      <w:r w:rsidRPr="00BB077B">
        <w:rPr>
          <w:rFonts w:ascii="Times New Roman" w:hAnsi="Times New Roman" w:cs="Times New Roman"/>
          <w:b/>
          <w:sz w:val="24"/>
          <w:szCs w:val="24"/>
        </w:rPr>
        <w:t>Материально-техническое обеспечение</w:t>
      </w:r>
    </w:p>
    <w:p w:rsidR="009637F1" w:rsidRPr="009637F1" w:rsidRDefault="009637F1" w:rsidP="003E7416">
      <w:pPr>
        <w:spacing w:line="240" w:lineRule="auto"/>
        <w:contextualSpacing/>
        <w:jc w:val="both"/>
        <w:rPr>
          <w:rFonts w:ascii="Times New Roman" w:hAnsi="Times New Roman" w:cs="Times New Roman"/>
          <w:sz w:val="24"/>
          <w:szCs w:val="24"/>
        </w:rPr>
      </w:pPr>
      <w:proofErr w:type="gramStart"/>
      <w:r w:rsidRPr="009637F1">
        <w:rPr>
          <w:rFonts w:ascii="Times New Roman" w:hAnsi="Times New Roman" w:cs="Times New Roman"/>
          <w:sz w:val="24"/>
          <w:szCs w:val="24"/>
        </w:rPr>
        <w:t xml:space="preserve">Материально-техническое обеспечение заключается </w:t>
      </w:r>
      <w:r w:rsidR="00BB077B">
        <w:rPr>
          <w:rFonts w:ascii="Times New Roman" w:hAnsi="Times New Roman" w:cs="Times New Roman"/>
          <w:sz w:val="24"/>
          <w:szCs w:val="24"/>
        </w:rPr>
        <w:t>в создании надлежащей материаль</w:t>
      </w:r>
      <w:r w:rsidRPr="009637F1">
        <w:rPr>
          <w:rFonts w:ascii="Times New Roman" w:hAnsi="Times New Roman" w:cs="Times New Roman"/>
          <w:sz w:val="24"/>
          <w:szCs w:val="24"/>
        </w:rPr>
        <w:t>но-технической базы, позволяющей обеспечить адаптивную и коррекционно-развивающую среды образовательного учреждения, в том числе надлежащ</w:t>
      </w:r>
      <w:r w:rsidR="002B1C5E">
        <w:rPr>
          <w:rFonts w:ascii="Times New Roman" w:hAnsi="Times New Roman" w:cs="Times New Roman"/>
          <w:sz w:val="24"/>
          <w:szCs w:val="24"/>
        </w:rPr>
        <w:t>ие материально-технические усло</w:t>
      </w:r>
      <w:r w:rsidRPr="009637F1">
        <w:rPr>
          <w:rFonts w:ascii="Times New Roman" w:hAnsi="Times New Roman" w:cs="Times New Roman"/>
          <w:sz w:val="24"/>
          <w:szCs w:val="24"/>
        </w:rPr>
        <w:t xml:space="preserve">вия, обеспечивающие возможность для беспрепятственного </w:t>
      </w:r>
      <w:r w:rsidR="002B1C5E">
        <w:rPr>
          <w:rFonts w:ascii="Times New Roman" w:hAnsi="Times New Roman" w:cs="Times New Roman"/>
          <w:sz w:val="24"/>
          <w:szCs w:val="24"/>
        </w:rPr>
        <w:t>доступа детей с недостатками фи</w:t>
      </w:r>
      <w:r w:rsidRPr="009637F1">
        <w:rPr>
          <w:rFonts w:ascii="Times New Roman" w:hAnsi="Times New Roman" w:cs="Times New Roman"/>
          <w:sz w:val="24"/>
          <w:szCs w:val="24"/>
        </w:rPr>
        <w:t>зического и (или) психического развития в здания и помещения образовательного учреждения и организацию их пребывания и обучения в учреждении (включая пандусы, специальные лифты, специально оборудованные учебные места, специализированное учебное, реабилитационное</w:t>
      </w:r>
      <w:proofErr w:type="gramEnd"/>
      <w:r w:rsidRPr="009637F1">
        <w:rPr>
          <w:rFonts w:ascii="Times New Roman" w:hAnsi="Times New Roman" w:cs="Times New Roman"/>
          <w:sz w:val="24"/>
          <w:szCs w:val="24"/>
        </w:rPr>
        <w:t>, медицинское оборудование, а также оборудование и техниче</w:t>
      </w:r>
      <w:r w:rsidR="002B1C5E">
        <w:rPr>
          <w:rFonts w:ascii="Times New Roman" w:hAnsi="Times New Roman" w:cs="Times New Roman"/>
          <w:sz w:val="24"/>
          <w:szCs w:val="24"/>
        </w:rPr>
        <w:t>ские средства обучения лиц с ог</w:t>
      </w:r>
      <w:r w:rsidRPr="009637F1">
        <w:rPr>
          <w:rFonts w:ascii="Times New Roman" w:hAnsi="Times New Roman" w:cs="Times New Roman"/>
          <w:sz w:val="24"/>
          <w:szCs w:val="24"/>
        </w:rPr>
        <w:t xml:space="preserve">раниченными возможностями здоровья индивидуального и коллективного пользования для </w:t>
      </w:r>
      <w:proofErr w:type="gramStart"/>
      <w:r w:rsidRPr="009637F1">
        <w:rPr>
          <w:rFonts w:ascii="Times New Roman" w:hAnsi="Times New Roman" w:cs="Times New Roman"/>
          <w:sz w:val="24"/>
          <w:szCs w:val="24"/>
        </w:rPr>
        <w:t>ор-ганизации</w:t>
      </w:r>
      <w:proofErr w:type="gramEnd"/>
      <w:r w:rsidRPr="009637F1">
        <w:rPr>
          <w:rFonts w:ascii="Times New Roman" w:hAnsi="Times New Roman" w:cs="Times New Roman"/>
          <w:sz w:val="24"/>
          <w:szCs w:val="24"/>
        </w:rPr>
        <w:t xml:space="preserve"> коррекционных и реабилитационных кабинетов, организации спортивных и массо-вых мероприятий, питания, обеспечения медицинского обсл</w:t>
      </w:r>
      <w:r w:rsidR="002B1C5E">
        <w:rPr>
          <w:rFonts w:ascii="Times New Roman" w:hAnsi="Times New Roman" w:cs="Times New Roman"/>
          <w:sz w:val="24"/>
          <w:szCs w:val="24"/>
        </w:rPr>
        <w:t>уживания, оздорови-тельных и ле</w:t>
      </w:r>
      <w:r w:rsidRPr="009637F1">
        <w:rPr>
          <w:rFonts w:ascii="Times New Roman" w:hAnsi="Times New Roman" w:cs="Times New Roman"/>
          <w:sz w:val="24"/>
          <w:szCs w:val="24"/>
        </w:rPr>
        <w:t>чебно-профилактических мероприятий, хозяйственно-бытового и санитарно-гигиенического обслуживания).</w:t>
      </w:r>
    </w:p>
    <w:p w:rsidR="00BB077B" w:rsidRDefault="00BB077B" w:rsidP="003E7416">
      <w:pPr>
        <w:spacing w:line="240" w:lineRule="auto"/>
        <w:contextualSpacing/>
        <w:jc w:val="both"/>
        <w:rPr>
          <w:rFonts w:ascii="Times New Roman" w:hAnsi="Times New Roman" w:cs="Times New Roman"/>
          <w:b/>
          <w:sz w:val="24"/>
          <w:szCs w:val="24"/>
        </w:rPr>
      </w:pPr>
    </w:p>
    <w:p w:rsidR="009637F1" w:rsidRPr="00BB077B" w:rsidRDefault="00BB077B" w:rsidP="003E7416">
      <w:pPr>
        <w:spacing w:line="240" w:lineRule="auto"/>
        <w:contextualSpacing/>
        <w:jc w:val="both"/>
        <w:rPr>
          <w:rFonts w:ascii="Times New Roman" w:hAnsi="Times New Roman" w:cs="Times New Roman"/>
          <w:b/>
          <w:sz w:val="24"/>
          <w:szCs w:val="24"/>
        </w:rPr>
      </w:pPr>
      <w:r>
        <w:rPr>
          <w:rFonts w:ascii="Times New Roman" w:hAnsi="Times New Roman" w:cs="Times New Roman"/>
          <w:b/>
          <w:sz w:val="24"/>
          <w:szCs w:val="24"/>
        </w:rPr>
        <w:t xml:space="preserve">      </w:t>
      </w:r>
      <w:r w:rsidR="009637F1" w:rsidRPr="00BB077B">
        <w:rPr>
          <w:rFonts w:ascii="Times New Roman" w:hAnsi="Times New Roman" w:cs="Times New Roman"/>
          <w:b/>
          <w:sz w:val="24"/>
          <w:szCs w:val="24"/>
        </w:rPr>
        <w:t>Информационное обеспечение</w:t>
      </w:r>
    </w:p>
    <w:p w:rsidR="009637F1" w:rsidRPr="009637F1" w:rsidRDefault="00BB077B"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37F1" w:rsidRPr="009637F1">
        <w:rPr>
          <w:rFonts w:ascii="Times New Roman" w:hAnsi="Times New Roman" w:cs="Times New Roman"/>
          <w:sz w:val="24"/>
          <w:szCs w:val="24"/>
        </w:rPr>
        <w:t>Необходимым условием реализации программы явля</w:t>
      </w:r>
      <w:r>
        <w:rPr>
          <w:rFonts w:ascii="Times New Roman" w:hAnsi="Times New Roman" w:cs="Times New Roman"/>
          <w:sz w:val="24"/>
          <w:szCs w:val="24"/>
        </w:rPr>
        <w:t>ется создание информационной об</w:t>
      </w:r>
      <w:r w:rsidR="009637F1" w:rsidRPr="009637F1">
        <w:rPr>
          <w:rFonts w:ascii="Times New Roman" w:hAnsi="Times New Roman" w:cs="Times New Roman"/>
          <w:sz w:val="24"/>
          <w:szCs w:val="24"/>
        </w:rPr>
        <w:t>разовательной среды и на этой основе развитие дистанцио</w:t>
      </w:r>
      <w:r w:rsidR="002B1C5E">
        <w:rPr>
          <w:rFonts w:ascii="Times New Roman" w:hAnsi="Times New Roman" w:cs="Times New Roman"/>
          <w:sz w:val="24"/>
          <w:szCs w:val="24"/>
        </w:rPr>
        <w:t xml:space="preserve">нной формы обучения детей, </w:t>
      </w:r>
      <w:r w:rsidR="002B1C5E">
        <w:rPr>
          <w:rFonts w:ascii="Times New Roman" w:hAnsi="Times New Roman" w:cs="Times New Roman"/>
          <w:sz w:val="24"/>
          <w:szCs w:val="24"/>
        </w:rPr>
        <w:lastRenderedPageBreak/>
        <w:t>имею</w:t>
      </w:r>
      <w:r w:rsidR="009637F1" w:rsidRPr="009637F1">
        <w:rPr>
          <w:rFonts w:ascii="Times New Roman" w:hAnsi="Times New Roman" w:cs="Times New Roman"/>
          <w:sz w:val="24"/>
          <w:szCs w:val="24"/>
        </w:rPr>
        <w:t>щих трудности в передвижении, с использованием современных информационно-коммуникационных технологий.</w:t>
      </w:r>
    </w:p>
    <w:p w:rsidR="009637F1" w:rsidRPr="009637F1" w:rsidRDefault="00BB077B"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37F1" w:rsidRPr="009637F1">
        <w:rPr>
          <w:rFonts w:ascii="Times New Roman" w:hAnsi="Times New Roman" w:cs="Times New Roman"/>
          <w:sz w:val="24"/>
          <w:szCs w:val="24"/>
        </w:rPr>
        <w:t>Обязательным является создание системы широкого доступа детей с ограниченными возможностями здоровья, родителей (законных представителе</w:t>
      </w:r>
      <w:r w:rsidR="002B1C5E">
        <w:rPr>
          <w:rFonts w:ascii="Times New Roman" w:hAnsi="Times New Roman" w:cs="Times New Roman"/>
          <w:sz w:val="24"/>
          <w:szCs w:val="24"/>
        </w:rPr>
        <w:t>й), педагогов к сетевым источни</w:t>
      </w:r>
      <w:r w:rsidR="009637F1" w:rsidRPr="009637F1">
        <w:rPr>
          <w:rFonts w:ascii="Times New Roman" w:hAnsi="Times New Roman" w:cs="Times New Roman"/>
          <w:sz w:val="24"/>
          <w:szCs w:val="24"/>
        </w:rPr>
        <w:t>кам информации, к информационно-методическим фондам, предп</w:t>
      </w:r>
      <w:r w:rsidR="002B1C5E">
        <w:rPr>
          <w:rFonts w:ascii="Times New Roman" w:hAnsi="Times New Roman" w:cs="Times New Roman"/>
          <w:sz w:val="24"/>
          <w:szCs w:val="24"/>
        </w:rPr>
        <w:t>олагающим наличие методи</w:t>
      </w:r>
      <w:r w:rsidR="009637F1" w:rsidRPr="009637F1">
        <w:rPr>
          <w:rFonts w:ascii="Times New Roman" w:hAnsi="Times New Roman" w:cs="Times New Roman"/>
          <w:sz w:val="24"/>
          <w:szCs w:val="24"/>
        </w:rPr>
        <w:t>ческих пособий и рекомендаций по всем направлениям и вид</w:t>
      </w:r>
      <w:r w:rsidR="002B1C5E">
        <w:rPr>
          <w:rFonts w:ascii="Times New Roman" w:hAnsi="Times New Roman" w:cs="Times New Roman"/>
          <w:sz w:val="24"/>
          <w:szCs w:val="24"/>
        </w:rPr>
        <w:t>ам деятельности, наглядных посо</w:t>
      </w:r>
      <w:r w:rsidR="009637F1" w:rsidRPr="009637F1">
        <w:rPr>
          <w:rFonts w:ascii="Times New Roman" w:hAnsi="Times New Roman" w:cs="Times New Roman"/>
          <w:sz w:val="24"/>
          <w:szCs w:val="24"/>
        </w:rPr>
        <w:t>бий, мультимедийных, аудио- и видеоматериалов.</w:t>
      </w:r>
    </w:p>
    <w:p w:rsidR="009637F1" w:rsidRPr="009637F1" w:rsidRDefault="00BB077B"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37F1" w:rsidRPr="009637F1">
        <w:rPr>
          <w:rFonts w:ascii="Times New Roman" w:hAnsi="Times New Roman" w:cs="Times New Roman"/>
          <w:sz w:val="24"/>
          <w:szCs w:val="24"/>
        </w:rPr>
        <w:t>Результатом реализации указанных требований долж</w:t>
      </w:r>
      <w:r>
        <w:rPr>
          <w:rFonts w:ascii="Times New Roman" w:hAnsi="Times New Roman" w:cs="Times New Roman"/>
          <w:sz w:val="24"/>
          <w:szCs w:val="24"/>
        </w:rPr>
        <w:t>но быть создание комфортной раз</w:t>
      </w:r>
      <w:r w:rsidR="009637F1" w:rsidRPr="009637F1">
        <w:rPr>
          <w:rFonts w:ascii="Times New Roman" w:hAnsi="Times New Roman" w:cs="Times New Roman"/>
          <w:sz w:val="24"/>
          <w:szCs w:val="24"/>
        </w:rPr>
        <w:t>вивающей образовательной среды: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преемственной по отношению к начальному общем</w:t>
      </w:r>
      <w:r w:rsidR="00BB077B">
        <w:rPr>
          <w:rFonts w:ascii="Times New Roman" w:hAnsi="Times New Roman" w:cs="Times New Roman"/>
          <w:sz w:val="24"/>
          <w:szCs w:val="24"/>
        </w:rPr>
        <w:t>у образованию и учитывающей осо</w:t>
      </w:r>
      <w:r w:rsidRPr="009637F1">
        <w:rPr>
          <w:rFonts w:ascii="Times New Roman" w:hAnsi="Times New Roman" w:cs="Times New Roman"/>
          <w:sz w:val="24"/>
          <w:szCs w:val="24"/>
        </w:rPr>
        <w:t xml:space="preserve">бенности организации основного общего образования, а также специфику психофизического развития </w:t>
      </w:r>
      <w:proofErr w:type="gramStart"/>
      <w:r w:rsidRPr="009637F1">
        <w:rPr>
          <w:rFonts w:ascii="Times New Roman" w:hAnsi="Times New Roman" w:cs="Times New Roman"/>
          <w:sz w:val="24"/>
          <w:szCs w:val="24"/>
        </w:rPr>
        <w:t>обучающихся</w:t>
      </w:r>
      <w:proofErr w:type="gramEnd"/>
      <w:r w:rsidRPr="009637F1">
        <w:rPr>
          <w:rFonts w:ascii="Times New Roman" w:hAnsi="Times New Roman" w:cs="Times New Roman"/>
          <w:sz w:val="24"/>
          <w:szCs w:val="24"/>
        </w:rPr>
        <w:t xml:space="preserve"> с ограниченными возможностями здоровья на данной ступени общего образования;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w:t>
      </w:r>
      <w:proofErr w:type="gramStart"/>
      <w:r w:rsidRPr="009637F1">
        <w:rPr>
          <w:rFonts w:ascii="Times New Roman" w:hAnsi="Times New Roman" w:cs="Times New Roman"/>
          <w:sz w:val="24"/>
          <w:szCs w:val="24"/>
        </w:rPr>
        <w:t>обеспечивающей</w:t>
      </w:r>
      <w:proofErr w:type="gramEnd"/>
      <w:r w:rsidRPr="009637F1">
        <w:rPr>
          <w:rFonts w:ascii="Times New Roman" w:hAnsi="Times New Roman" w:cs="Times New Roman"/>
          <w:sz w:val="24"/>
          <w:szCs w:val="24"/>
        </w:rPr>
        <w:t xml:space="preserve"> воспитание, обучение, социальную адаптацию и интеграцию детей с ограниченными возможностями здоровья;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способствующей достижению целей основного общего образования, обеспечивающей его качество, доступность и открытость для обучающихся с ограниченными возможностями здоровья, их родителей (законных представителей);</w:t>
      </w:r>
    </w:p>
    <w:p w:rsidR="009637F1" w:rsidRPr="009637F1" w:rsidRDefault="009637F1" w:rsidP="003E7416">
      <w:pPr>
        <w:spacing w:line="240" w:lineRule="auto"/>
        <w:contextualSpacing/>
        <w:jc w:val="both"/>
        <w:rPr>
          <w:rFonts w:ascii="Times New Roman" w:hAnsi="Times New Roman" w:cs="Times New Roman"/>
          <w:sz w:val="24"/>
          <w:szCs w:val="24"/>
        </w:rPr>
      </w:pPr>
      <w:proofErr w:type="gramStart"/>
      <w:r w:rsidRPr="009637F1">
        <w:rPr>
          <w:rFonts w:ascii="Times New Roman" w:hAnsi="Times New Roman" w:cs="Times New Roman"/>
          <w:sz w:val="24"/>
          <w:szCs w:val="24"/>
        </w:rPr>
        <w:t>- способствующей достижению результатов освоен</w:t>
      </w:r>
      <w:r w:rsidR="00BB077B">
        <w:rPr>
          <w:rFonts w:ascii="Times New Roman" w:hAnsi="Times New Roman" w:cs="Times New Roman"/>
          <w:sz w:val="24"/>
          <w:szCs w:val="24"/>
        </w:rPr>
        <w:t>ия основной образовательной про</w:t>
      </w:r>
      <w:r w:rsidRPr="009637F1">
        <w:rPr>
          <w:rFonts w:ascii="Times New Roman" w:hAnsi="Times New Roman" w:cs="Times New Roman"/>
          <w:sz w:val="24"/>
          <w:szCs w:val="24"/>
        </w:rPr>
        <w:t>граммы основного общего образования обучающимися с ограниченными возможностями</w:t>
      </w:r>
      <w:r w:rsidR="002B1C5E">
        <w:rPr>
          <w:rFonts w:ascii="Times New Roman" w:hAnsi="Times New Roman" w:cs="Times New Roman"/>
          <w:sz w:val="24"/>
          <w:szCs w:val="24"/>
        </w:rPr>
        <w:t xml:space="preserve"> здо</w:t>
      </w:r>
      <w:r w:rsidRPr="009637F1">
        <w:rPr>
          <w:rFonts w:ascii="Times New Roman" w:hAnsi="Times New Roman" w:cs="Times New Roman"/>
          <w:sz w:val="24"/>
          <w:szCs w:val="24"/>
        </w:rPr>
        <w:t>ровья.</w:t>
      </w:r>
      <w:proofErr w:type="gramEnd"/>
    </w:p>
    <w:p w:rsidR="00BB077B" w:rsidRDefault="00BB077B" w:rsidP="003E7416">
      <w:pPr>
        <w:spacing w:line="240" w:lineRule="auto"/>
        <w:contextualSpacing/>
        <w:jc w:val="both"/>
        <w:rPr>
          <w:rFonts w:ascii="Times New Roman" w:hAnsi="Times New Roman" w:cs="Times New Roman"/>
          <w:sz w:val="24"/>
          <w:szCs w:val="24"/>
        </w:rPr>
      </w:pPr>
    </w:p>
    <w:p w:rsidR="00BB077B" w:rsidRDefault="00BB077B" w:rsidP="003E7416">
      <w:pPr>
        <w:spacing w:line="240" w:lineRule="auto"/>
        <w:contextualSpacing/>
        <w:jc w:val="both"/>
        <w:rPr>
          <w:rFonts w:ascii="Times New Roman" w:hAnsi="Times New Roman" w:cs="Times New Roman"/>
          <w:sz w:val="24"/>
          <w:szCs w:val="24"/>
        </w:rPr>
      </w:pPr>
    </w:p>
    <w:p w:rsidR="009709CE" w:rsidRDefault="009709CE" w:rsidP="00BB077B">
      <w:pPr>
        <w:spacing w:line="240" w:lineRule="auto"/>
        <w:contextualSpacing/>
        <w:jc w:val="center"/>
        <w:rPr>
          <w:rFonts w:ascii="Times New Roman" w:hAnsi="Times New Roman" w:cs="Times New Roman"/>
          <w:b/>
          <w:sz w:val="32"/>
          <w:szCs w:val="24"/>
        </w:rPr>
      </w:pPr>
    </w:p>
    <w:p w:rsidR="009709CE" w:rsidRDefault="009709CE" w:rsidP="00BB077B">
      <w:pPr>
        <w:spacing w:line="240" w:lineRule="auto"/>
        <w:contextualSpacing/>
        <w:jc w:val="center"/>
        <w:rPr>
          <w:rFonts w:ascii="Times New Roman" w:hAnsi="Times New Roman" w:cs="Times New Roman"/>
          <w:b/>
          <w:sz w:val="32"/>
          <w:szCs w:val="24"/>
        </w:rPr>
      </w:pPr>
    </w:p>
    <w:p w:rsidR="00EC66FE" w:rsidRDefault="00EC66FE" w:rsidP="00BB077B">
      <w:pPr>
        <w:spacing w:line="240" w:lineRule="auto"/>
        <w:contextualSpacing/>
        <w:jc w:val="center"/>
        <w:rPr>
          <w:rFonts w:ascii="Times New Roman" w:hAnsi="Times New Roman" w:cs="Times New Roman"/>
          <w:b/>
          <w:sz w:val="32"/>
          <w:szCs w:val="24"/>
        </w:rPr>
      </w:pPr>
    </w:p>
    <w:p w:rsidR="00F80C56" w:rsidRDefault="00F80C56" w:rsidP="00BB077B">
      <w:pPr>
        <w:spacing w:line="240" w:lineRule="auto"/>
        <w:contextualSpacing/>
        <w:jc w:val="center"/>
        <w:rPr>
          <w:rFonts w:ascii="Times New Roman" w:hAnsi="Times New Roman" w:cs="Times New Roman"/>
          <w:b/>
          <w:sz w:val="32"/>
          <w:szCs w:val="24"/>
        </w:rPr>
      </w:pPr>
    </w:p>
    <w:p w:rsidR="00F80C56" w:rsidRDefault="00F80C56" w:rsidP="00BB077B">
      <w:pPr>
        <w:spacing w:line="240" w:lineRule="auto"/>
        <w:contextualSpacing/>
        <w:jc w:val="center"/>
        <w:rPr>
          <w:rFonts w:ascii="Times New Roman" w:hAnsi="Times New Roman" w:cs="Times New Roman"/>
          <w:b/>
          <w:sz w:val="32"/>
          <w:szCs w:val="24"/>
        </w:rPr>
      </w:pPr>
    </w:p>
    <w:p w:rsidR="00F80C56" w:rsidRDefault="00F80C56" w:rsidP="00BB077B">
      <w:pPr>
        <w:spacing w:line="240" w:lineRule="auto"/>
        <w:contextualSpacing/>
        <w:jc w:val="center"/>
        <w:rPr>
          <w:rFonts w:ascii="Times New Roman" w:hAnsi="Times New Roman" w:cs="Times New Roman"/>
          <w:b/>
          <w:sz w:val="32"/>
          <w:szCs w:val="24"/>
        </w:rPr>
      </w:pPr>
    </w:p>
    <w:p w:rsidR="00F80C56" w:rsidRDefault="00F80C56" w:rsidP="00BB077B">
      <w:pPr>
        <w:spacing w:line="240" w:lineRule="auto"/>
        <w:contextualSpacing/>
        <w:jc w:val="center"/>
        <w:rPr>
          <w:rFonts w:ascii="Times New Roman" w:hAnsi="Times New Roman" w:cs="Times New Roman"/>
          <w:b/>
          <w:sz w:val="32"/>
          <w:szCs w:val="24"/>
        </w:rPr>
      </w:pPr>
    </w:p>
    <w:p w:rsidR="00F80C56" w:rsidRDefault="00F80C56" w:rsidP="00BB077B">
      <w:pPr>
        <w:spacing w:line="240" w:lineRule="auto"/>
        <w:contextualSpacing/>
        <w:jc w:val="center"/>
        <w:rPr>
          <w:rFonts w:ascii="Times New Roman" w:hAnsi="Times New Roman" w:cs="Times New Roman"/>
          <w:b/>
          <w:sz w:val="32"/>
          <w:szCs w:val="24"/>
        </w:rPr>
      </w:pPr>
    </w:p>
    <w:p w:rsidR="00F80C56" w:rsidRDefault="00F80C56" w:rsidP="00BB077B">
      <w:pPr>
        <w:spacing w:line="240" w:lineRule="auto"/>
        <w:contextualSpacing/>
        <w:jc w:val="center"/>
        <w:rPr>
          <w:rFonts w:ascii="Times New Roman" w:hAnsi="Times New Roman" w:cs="Times New Roman"/>
          <w:b/>
          <w:sz w:val="32"/>
          <w:szCs w:val="24"/>
        </w:rPr>
      </w:pPr>
    </w:p>
    <w:p w:rsidR="00F80C56" w:rsidRDefault="00F80C56" w:rsidP="00BB077B">
      <w:pPr>
        <w:spacing w:line="240" w:lineRule="auto"/>
        <w:contextualSpacing/>
        <w:jc w:val="center"/>
        <w:rPr>
          <w:rFonts w:ascii="Times New Roman" w:hAnsi="Times New Roman" w:cs="Times New Roman"/>
          <w:b/>
          <w:sz w:val="32"/>
          <w:szCs w:val="24"/>
        </w:rPr>
      </w:pPr>
    </w:p>
    <w:p w:rsidR="00F80C56" w:rsidRDefault="00F80C56" w:rsidP="00BB077B">
      <w:pPr>
        <w:spacing w:line="240" w:lineRule="auto"/>
        <w:contextualSpacing/>
        <w:jc w:val="center"/>
        <w:rPr>
          <w:rFonts w:ascii="Times New Roman" w:hAnsi="Times New Roman" w:cs="Times New Roman"/>
          <w:b/>
          <w:sz w:val="32"/>
          <w:szCs w:val="24"/>
        </w:rPr>
      </w:pPr>
    </w:p>
    <w:p w:rsidR="009709CE" w:rsidRDefault="009709CE" w:rsidP="00BB077B">
      <w:pPr>
        <w:spacing w:line="240" w:lineRule="auto"/>
        <w:contextualSpacing/>
        <w:jc w:val="center"/>
        <w:rPr>
          <w:rFonts w:ascii="Times New Roman" w:hAnsi="Times New Roman" w:cs="Times New Roman"/>
          <w:b/>
          <w:sz w:val="32"/>
          <w:szCs w:val="24"/>
        </w:rPr>
      </w:pPr>
    </w:p>
    <w:p w:rsidR="00CF4F2E" w:rsidRDefault="00CF4F2E" w:rsidP="00F80C56">
      <w:pPr>
        <w:pStyle w:val="a5"/>
        <w:spacing w:line="240" w:lineRule="auto"/>
        <w:ind w:left="1440"/>
        <w:jc w:val="center"/>
        <w:rPr>
          <w:rFonts w:ascii="Times New Roman" w:hAnsi="Times New Roman" w:cs="Times New Roman"/>
          <w:b/>
          <w:sz w:val="28"/>
          <w:szCs w:val="24"/>
        </w:rPr>
      </w:pPr>
    </w:p>
    <w:p w:rsidR="00CF4F2E" w:rsidRDefault="00CF4F2E" w:rsidP="00F80C56">
      <w:pPr>
        <w:pStyle w:val="a5"/>
        <w:spacing w:line="240" w:lineRule="auto"/>
        <w:ind w:left="1440"/>
        <w:jc w:val="center"/>
        <w:rPr>
          <w:rFonts w:ascii="Times New Roman" w:hAnsi="Times New Roman" w:cs="Times New Roman"/>
          <w:b/>
          <w:sz w:val="28"/>
          <w:szCs w:val="24"/>
        </w:rPr>
      </w:pPr>
    </w:p>
    <w:p w:rsidR="00CF4F2E" w:rsidRDefault="00CF4F2E" w:rsidP="00F80C56">
      <w:pPr>
        <w:pStyle w:val="a5"/>
        <w:spacing w:line="240" w:lineRule="auto"/>
        <w:ind w:left="1440"/>
        <w:jc w:val="center"/>
        <w:rPr>
          <w:rFonts w:ascii="Times New Roman" w:hAnsi="Times New Roman" w:cs="Times New Roman"/>
          <w:b/>
          <w:sz w:val="28"/>
          <w:szCs w:val="24"/>
        </w:rPr>
      </w:pPr>
    </w:p>
    <w:p w:rsidR="00CF4F2E" w:rsidRDefault="00CF4F2E" w:rsidP="00F80C56">
      <w:pPr>
        <w:pStyle w:val="a5"/>
        <w:spacing w:line="240" w:lineRule="auto"/>
        <w:ind w:left="1440"/>
        <w:jc w:val="center"/>
        <w:rPr>
          <w:rFonts w:ascii="Times New Roman" w:hAnsi="Times New Roman" w:cs="Times New Roman"/>
          <w:b/>
          <w:sz w:val="28"/>
          <w:szCs w:val="24"/>
        </w:rPr>
      </w:pPr>
    </w:p>
    <w:p w:rsidR="00CF4F2E" w:rsidRDefault="00CF4F2E" w:rsidP="00F80C56">
      <w:pPr>
        <w:pStyle w:val="a5"/>
        <w:spacing w:line="240" w:lineRule="auto"/>
        <w:ind w:left="1440"/>
        <w:jc w:val="center"/>
        <w:rPr>
          <w:rFonts w:ascii="Times New Roman" w:hAnsi="Times New Roman" w:cs="Times New Roman"/>
          <w:b/>
          <w:sz w:val="28"/>
          <w:szCs w:val="24"/>
        </w:rPr>
      </w:pPr>
    </w:p>
    <w:p w:rsidR="00CF4F2E" w:rsidRDefault="00CF4F2E" w:rsidP="00F80C56">
      <w:pPr>
        <w:pStyle w:val="a5"/>
        <w:spacing w:line="240" w:lineRule="auto"/>
        <w:ind w:left="1440"/>
        <w:jc w:val="center"/>
        <w:rPr>
          <w:rFonts w:ascii="Times New Roman" w:hAnsi="Times New Roman" w:cs="Times New Roman"/>
          <w:b/>
          <w:sz w:val="28"/>
          <w:szCs w:val="24"/>
        </w:rPr>
      </w:pPr>
    </w:p>
    <w:p w:rsidR="00CF4F2E" w:rsidRDefault="00CF4F2E" w:rsidP="00F80C56">
      <w:pPr>
        <w:pStyle w:val="a5"/>
        <w:spacing w:line="240" w:lineRule="auto"/>
        <w:ind w:left="1440"/>
        <w:jc w:val="center"/>
        <w:rPr>
          <w:rFonts w:ascii="Times New Roman" w:hAnsi="Times New Roman" w:cs="Times New Roman"/>
          <w:b/>
          <w:sz w:val="28"/>
          <w:szCs w:val="24"/>
        </w:rPr>
      </w:pPr>
    </w:p>
    <w:p w:rsidR="00CF4F2E" w:rsidRDefault="00CF4F2E" w:rsidP="00F80C56">
      <w:pPr>
        <w:pStyle w:val="a5"/>
        <w:spacing w:line="240" w:lineRule="auto"/>
        <w:ind w:left="1440"/>
        <w:jc w:val="center"/>
        <w:rPr>
          <w:rFonts w:ascii="Times New Roman" w:hAnsi="Times New Roman" w:cs="Times New Roman"/>
          <w:b/>
          <w:sz w:val="28"/>
          <w:szCs w:val="24"/>
        </w:rPr>
      </w:pPr>
    </w:p>
    <w:p w:rsidR="00CF4F2E" w:rsidRDefault="00CF4F2E" w:rsidP="00F80C56">
      <w:pPr>
        <w:pStyle w:val="a5"/>
        <w:spacing w:line="240" w:lineRule="auto"/>
        <w:ind w:left="1440"/>
        <w:jc w:val="center"/>
        <w:rPr>
          <w:rFonts w:ascii="Times New Roman" w:hAnsi="Times New Roman" w:cs="Times New Roman"/>
          <w:b/>
          <w:sz w:val="28"/>
          <w:szCs w:val="24"/>
        </w:rPr>
      </w:pPr>
    </w:p>
    <w:p w:rsidR="00CF4F2E" w:rsidRDefault="00CF4F2E" w:rsidP="00F80C56">
      <w:pPr>
        <w:pStyle w:val="a5"/>
        <w:spacing w:line="240" w:lineRule="auto"/>
        <w:ind w:left="1440"/>
        <w:jc w:val="center"/>
        <w:rPr>
          <w:rFonts w:ascii="Times New Roman" w:hAnsi="Times New Roman" w:cs="Times New Roman"/>
          <w:b/>
          <w:sz w:val="28"/>
          <w:szCs w:val="24"/>
        </w:rPr>
      </w:pPr>
    </w:p>
    <w:p w:rsidR="009637F1" w:rsidRDefault="00F80C56" w:rsidP="00F80C56">
      <w:pPr>
        <w:pStyle w:val="a5"/>
        <w:spacing w:line="240" w:lineRule="auto"/>
        <w:ind w:left="1440"/>
        <w:jc w:val="center"/>
        <w:rPr>
          <w:rFonts w:ascii="Times New Roman" w:hAnsi="Times New Roman" w:cs="Times New Roman"/>
          <w:b/>
          <w:sz w:val="28"/>
          <w:szCs w:val="24"/>
        </w:rPr>
      </w:pPr>
      <w:r w:rsidRPr="00F80C56">
        <w:rPr>
          <w:rFonts w:ascii="Times New Roman" w:hAnsi="Times New Roman" w:cs="Times New Roman"/>
          <w:b/>
          <w:sz w:val="28"/>
          <w:szCs w:val="24"/>
        </w:rPr>
        <w:lastRenderedPageBreak/>
        <w:t>3.</w:t>
      </w:r>
      <w:r w:rsidR="009637F1" w:rsidRPr="00F80C56">
        <w:rPr>
          <w:rFonts w:ascii="Times New Roman" w:hAnsi="Times New Roman" w:cs="Times New Roman"/>
          <w:b/>
          <w:sz w:val="28"/>
          <w:szCs w:val="24"/>
        </w:rPr>
        <w:t>Организационный раздел</w:t>
      </w:r>
    </w:p>
    <w:p w:rsidR="00F80C56" w:rsidRPr="00F80C56" w:rsidRDefault="00F80C56" w:rsidP="00F80C56">
      <w:pPr>
        <w:pStyle w:val="a5"/>
        <w:spacing w:line="240" w:lineRule="auto"/>
        <w:ind w:left="1440"/>
        <w:jc w:val="center"/>
        <w:rPr>
          <w:rFonts w:ascii="Times New Roman" w:hAnsi="Times New Roman" w:cs="Times New Roman"/>
          <w:b/>
          <w:sz w:val="28"/>
          <w:szCs w:val="24"/>
        </w:rPr>
      </w:pPr>
    </w:p>
    <w:p w:rsidR="00F80C56" w:rsidRPr="00F80C56" w:rsidRDefault="00F80C56" w:rsidP="00F80C56">
      <w:pPr>
        <w:pStyle w:val="a5"/>
        <w:spacing w:line="240" w:lineRule="auto"/>
        <w:ind w:left="1440"/>
        <w:rPr>
          <w:rFonts w:ascii="Times New Roman" w:hAnsi="Times New Roman" w:cs="Times New Roman"/>
          <w:b/>
          <w:sz w:val="28"/>
          <w:szCs w:val="24"/>
        </w:rPr>
      </w:pPr>
      <w:r w:rsidRPr="00F80C56">
        <w:rPr>
          <w:rFonts w:ascii="Times New Roman" w:hAnsi="Times New Roman" w:cs="Times New Roman"/>
          <w:b/>
          <w:sz w:val="28"/>
          <w:szCs w:val="24"/>
        </w:rPr>
        <w:t>3.1. Учебный план основного общего образования</w:t>
      </w:r>
    </w:p>
    <w:p w:rsidR="009B5A59" w:rsidRDefault="00BB077B"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37F1" w:rsidRPr="009637F1">
        <w:rPr>
          <w:rFonts w:ascii="Times New Roman" w:hAnsi="Times New Roman" w:cs="Times New Roman"/>
          <w:sz w:val="24"/>
          <w:szCs w:val="24"/>
        </w:rPr>
        <w:t xml:space="preserve">В связи с реализацией в </w:t>
      </w:r>
      <w:r w:rsidR="00F80C56">
        <w:rPr>
          <w:rFonts w:ascii="Times New Roman" w:hAnsi="Times New Roman" w:cs="Times New Roman"/>
          <w:sz w:val="24"/>
          <w:szCs w:val="24"/>
        </w:rPr>
        <w:t>МБОУ СОШ №22</w:t>
      </w:r>
      <w:r w:rsidR="009637F1" w:rsidRPr="009637F1">
        <w:rPr>
          <w:rFonts w:ascii="Times New Roman" w:hAnsi="Times New Roman" w:cs="Times New Roman"/>
          <w:sz w:val="24"/>
          <w:szCs w:val="24"/>
        </w:rPr>
        <w:t xml:space="preserve"> ФГОС ООО в </w:t>
      </w:r>
      <w:r w:rsidR="00CF4F2E">
        <w:rPr>
          <w:rFonts w:ascii="Times New Roman" w:hAnsi="Times New Roman" w:cs="Times New Roman"/>
          <w:sz w:val="24"/>
          <w:szCs w:val="24"/>
        </w:rPr>
        <w:t>6</w:t>
      </w:r>
      <w:r w:rsidR="009637F1" w:rsidRPr="009637F1">
        <w:rPr>
          <w:rFonts w:ascii="Times New Roman" w:hAnsi="Times New Roman" w:cs="Times New Roman"/>
          <w:sz w:val="24"/>
          <w:szCs w:val="24"/>
        </w:rPr>
        <w:t>-</w:t>
      </w:r>
      <w:r w:rsidR="00EC66FE">
        <w:rPr>
          <w:rFonts w:ascii="Times New Roman" w:hAnsi="Times New Roman" w:cs="Times New Roman"/>
          <w:sz w:val="24"/>
          <w:szCs w:val="24"/>
        </w:rPr>
        <w:t>9</w:t>
      </w:r>
      <w:r w:rsidR="009637F1" w:rsidRPr="009637F1">
        <w:rPr>
          <w:rFonts w:ascii="Times New Roman" w:hAnsi="Times New Roman" w:cs="Times New Roman"/>
          <w:sz w:val="24"/>
          <w:szCs w:val="24"/>
        </w:rPr>
        <w:t>-х клас</w:t>
      </w:r>
      <w:r>
        <w:rPr>
          <w:rFonts w:ascii="Times New Roman" w:hAnsi="Times New Roman" w:cs="Times New Roman"/>
          <w:sz w:val="24"/>
          <w:szCs w:val="24"/>
        </w:rPr>
        <w:t xml:space="preserve">сах разработан учебный план. </w:t>
      </w:r>
      <w:proofErr w:type="gramStart"/>
      <w:r>
        <w:rPr>
          <w:rFonts w:ascii="Times New Roman" w:hAnsi="Times New Roman" w:cs="Times New Roman"/>
          <w:sz w:val="24"/>
          <w:szCs w:val="24"/>
        </w:rPr>
        <w:t>Со</w:t>
      </w:r>
      <w:r w:rsidR="009637F1" w:rsidRPr="009637F1">
        <w:rPr>
          <w:rFonts w:ascii="Times New Roman" w:hAnsi="Times New Roman" w:cs="Times New Roman"/>
          <w:sz w:val="24"/>
          <w:szCs w:val="24"/>
        </w:rPr>
        <w:t>держание образования на ступени основного общего обра</w:t>
      </w:r>
      <w:r w:rsidR="00D01EC2">
        <w:rPr>
          <w:rFonts w:ascii="Times New Roman" w:hAnsi="Times New Roman" w:cs="Times New Roman"/>
          <w:sz w:val="24"/>
          <w:szCs w:val="24"/>
        </w:rPr>
        <w:t xml:space="preserve">зования обеспечивает приобщение </w:t>
      </w:r>
      <w:r w:rsidR="009637F1" w:rsidRPr="009637F1">
        <w:rPr>
          <w:rFonts w:ascii="Times New Roman" w:hAnsi="Times New Roman" w:cs="Times New Roman"/>
          <w:sz w:val="24"/>
          <w:szCs w:val="24"/>
        </w:rPr>
        <w:t>обучающихся к общекультурным и национально-значимым ценностям, формирует систему предметных и метапредметных навыков и личностных качеств, соответствующих требованиям Стандарта, а также формирует нравственные, мировоззренче</w:t>
      </w:r>
      <w:r w:rsidR="00D01EC2">
        <w:rPr>
          <w:rFonts w:ascii="Times New Roman" w:hAnsi="Times New Roman" w:cs="Times New Roman"/>
          <w:sz w:val="24"/>
          <w:szCs w:val="24"/>
        </w:rPr>
        <w:t>ские и гражданские позиции, про</w:t>
      </w:r>
      <w:r w:rsidR="009637F1" w:rsidRPr="009637F1">
        <w:rPr>
          <w:rFonts w:ascii="Times New Roman" w:hAnsi="Times New Roman" w:cs="Times New Roman"/>
          <w:sz w:val="24"/>
          <w:szCs w:val="24"/>
        </w:rPr>
        <w:t>фессиональный выбор, выявляет творческие способности обучающихся, развивает способности самостоятельного решения проблем в различных видах и сферах деятельности.</w:t>
      </w:r>
      <w:proofErr w:type="gramEnd"/>
    </w:p>
    <w:p w:rsidR="00F80C56" w:rsidRPr="00F80C56" w:rsidRDefault="00F80C56" w:rsidP="003E7416">
      <w:pPr>
        <w:spacing w:line="240" w:lineRule="auto"/>
        <w:contextualSpacing/>
        <w:jc w:val="both"/>
        <w:rPr>
          <w:rFonts w:ascii="Times New Roman" w:hAnsi="Times New Roman" w:cs="Times New Roman"/>
          <w:sz w:val="24"/>
          <w:szCs w:val="24"/>
        </w:rPr>
      </w:pPr>
    </w:p>
    <w:p w:rsidR="00CF4F2E" w:rsidRPr="00691A56" w:rsidRDefault="00CF4F2E" w:rsidP="00CF4F2E">
      <w:pPr>
        <w:spacing w:before="40" w:after="40"/>
        <w:jc w:val="center"/>
        <w:rPr>
          <w:b/>
          <w:sz w:val="28"/>
        </w:rPr>
      </w:pPr>
      <w:r w:rsidRPr="00691A56">
        <w:rPr>
          <w:b/>
          <w:sz w:val="28"/>
        </w:rPr>
        <w:t>Учебный план</w:t>
      </w:r>
    </w:p>
    <w:p w:rsidR="00CF4F2E" w:rsidRDefault="00CF4F2E" w:rsidP="00CF4F2E">
      <w:pPr>
        <w:jc w:val="center"/>
        <w:rPr>
          <w:b/>
          <w:sz w:val="28"/>
        </w:rPr>
      </w:pPr>
      <w:r w:rsidRPr="00691A56">
        <w:rPr>
          <w:b/>
          <w:sz w:val="28"/>
        </w:rPr>
        <w:t>на 20</w:t>
      </w:r>
      <w:r>
        <w:rPr>
          <w:b/>
          <w:sz w:val="28"/>
        </w:rPr>
        <w:t>22-2023</w:t>
      </w:r>
      <w:r w:rsidRPr="00691A56">
        <w:rPr>
          <w:b/>
          <w:sz w:val="28"/>
        </w:rPr>
        <w:t xml:space="preserve"> учебный год для </w:t>
      </w:r>
      <w:r>
        <w:rPr>
          <w:b/>
          <w:sz w:val="28"/>
        </w:rPr>
        <w:t>6-9</w:t>
      </w:r>
      <w:r w:rsidRPr="00691A56">
        <w:rPr>
          <w:b/>
          <w:sz w:val="28"/>
        </w:rPr>
        <w:t xml:space="preserve"> классов,  ФГОС ООО</w:t>
      </w:r>
    </w:p>
    <w:p w:rsidR="00CF4F2E" w:rsidRPr="00691A56" w:rsidRDefault="00CF4F2E" w:rsidP="00CF4F2E">
      <w:pPr>
        <w:jc w:val="center"/>
        <w:rPr>
          <w:b/>
          <w:sz w:val="28"/>
        </w:rPr>
      </w:pPr>
    </w:p>
    <w:tbl>
      <w:tblPr>
        <w:tblW w:w="9292" w:type="dxa"/>
        <w:jc w:val="center"/>
        <w:tblInd w:w="-41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53"/>
        <w:gridCol w:w="1434"/>
        <w:gridCol w:w="518"/>
        <w:gridCol w:w="389"/>
        <w:gridCol w:w="583"/>
        <w:gridCol w:w="470"/>
        <w:gridCol w:w="440"/>
        <w:gridCol w:w="594"/>
        <w:gridCol w:w="509"/>
        <w:gridCol w:w="633"/>
        <w:gridCol w:w="569"/>
        <w:gridCol w:w="509"/>
        <w:gridCol w:w="614"/>
        <w:gridCol w:w="577"/>
      </w:tblGrid>
      <w:tr w:rsidR="00CF4F2E" w:rsidRPr="006344C7" w:rsidTr="00C43A86">
        <w:trPr>
          <w:trHeight w:val="196"/>
          <w:jc w:val="center"/>
        </w:trPr>
        <w:tc>
          <w:tcPr>
            <w:tcW w:w="145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jc w:val="center"/>
              <w:rPr>
                <w:b/>
                <w:bCs/>
                <w:sz w:val="18"/>
                <w:szCs w:val="28"/>
              </w:rPr>
            </w:pPr>
            <w:r w:rsidRPr="006344C7">
              <w:rPr>
                <w:b/>
                <w:bCs/>
                <w:sz w:val="18"/>
                <w:szCs w:val="28"/>
              </w:rPr>
              <w:t>Предметные области</w:t>
            </w:r>
          </w:p>
        </w:tc>
        <w:tc>
          <w:tcPr>
            <w:tcW w:w="143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jc w:val="center"/>
              <w:rPr>
                <w:b/>
                <w:bCs/>
                <w:sz w:val="18"/>
                <w:szCs w:val="28"/>
              </w:rPr>
            </w:pPr>
            <w:r w:rsidRPr="006344C7">
              <w:rPr>
                <w:b/>
                <w:bCs/>
                <w:sz w:val="18"/>
                <w:szCs w:val="28"/>
              </w:rPr>
              <w:t>Учебные предметы</w:t>
            </w:r>
          </w:p>
        </w:tc>
        <w:tc>
          <w:tcPr>
            <w:tcW w:w="149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
                <w:bCs/>
                <w:sz w:val="18"/>
                <w:szCs w:val="28"/>
              </w:rPr>
            </w:pPr>
            <w:r w:rsidRPr="006344C7">
              <w:rPr>
                <w:b/>
                <w:bCs/>
                <w:sz w:val="18"/>
                <w:szCs w:val="28"/>
              </w:rPr>
              <w:t>6 класс</w:t>
            </w:r>
          </w:p>
          <w:p w:rsidR="00CF4F2E" w:rsidRPr="006344C7" w:rsidRDefault="00CF4F2E" w:rsidP="00C43A86">
            <w:pPr>
              <w:tabs>
                <w:tab w:val="left" w:pos="4500"/>
                <w:tab w:val="left" w:pos="9180"/>
                <w:tab w:val="left" w:pos="9360"/>
              </w:tabs>
              <w:contextualSpacing/>
              <w:jc w:val="center"/>
              <w:rPr>
                <w:b/>
                <w:bCs/>
                <w:sz w:val="18"/>
                <w:szCs w:val="28"/>
              </w:rPr>
            </w:pPr>
            <w:r w:rsidRPr="006344C7">
              <w:rPr>
                <w:b/>
                <w:bCs/>
                <w:sz w:val="18"/>
                <w:szCs w:val="28"/>
              </w:rPr>
              <w:t xml:space="preserve"> (часов в неделю)</w:t>
            </w:r>
          </w:p>
        </w:tc>
        <w:tc>
          <w:tcPr>
            <w:tcW w:w="150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
                <w:bCs/>
                <w:sz w:val="18"/>
                <w:szCs w:val="28"/>
              </w:rPr>
            </w:pPr>
            <w:r w:rsidRPr="006344C7">
              <w:rPr>
                <w:b/>
                <w:bCs/>
                <w:sz w:val="18"/>
                <w:szCs w:val="28"/>
              </w:rPr>
              <w:t>7 класс</w:t>
            </w:r>
          </w:p>
          <w:p w:rsidR="00CF4F2E" w:rsidRPr="006344C7" w:rsidRDefault="00CF4F2E" w:rsidP="00C43A86">
            <w:pPr>
              <w:tabs>
                <w:tab w:val="left" w:pos="4500"/>
                <w:tab w:val="left" w:pos="9180"/>
                <w:tab w:val="left" w:pos="9360"/>
              </w:tabs>
              <w:contextualSpacing/>
              <w:jc w:val="center"/>
              <w:rPr>
                <w:b/>
                <w:bCs/>
                <w:sz w:val="18"/>
                <w:szCs w:val="28"/>
              </w:rPr>
            </w:pPr>
            <w:r w:rsidRPr="006344C7">
              <w:rPr>
                <w:b/>
                <w:bCs/>
                <w:sz w:val="18"/>
                <w:szCs w:val="28"/>
              </w:rPr>
              <w:t xml:space="preserve"> (часов в неделю)</w:t>
            </w:r>
          </w:p>
        </w:tc>
        <w:tc>
          <w:tcPr>
            <w:tcW w:w="1711" w:type="dxa"/>
            <w:gridSpan w:val="3"/>
            <w:tcBorders>
              <w:top w:val="single" w:sz="4" w:space="0" w:color="auto"/>
              <w:left w:val="single" w:sz="4" w:space="0" w:color="auto"/>
              <w:bottom w:val="single" w:sz="4" w:space="0" w:color="auto"/>
              <w:right w:val="single" w:sz="4" w:space="0" w:color="auto"/>
            </w:tcBorders>
            <w:shd w:val="clear" w:color="auto" w:fill="auto"/>
          </w:tcPr>
          <w:p w:rsidR="00CF4F2E" w:rsidRPr="006344C7" w:rsidRDefault="00CF4F2E" w:rsidP="00C43A86">
            <w:pPr>
              <w:tabs>
                <w:tab w:val="left" w:pos="4500"/>
                <w:tab w:val="left" w:pos="9180"/>
                <w:tab w:val="left" w:pos="9360"/>
              </w:tabs>
              <w:contextualSpacing/>
              <w:jc w:val="center"/>
              <w:rPr>
                <w:b/>
                <w:bCs/>
                <w:sz w:val="18"/>
                <w:szCs w:val="28"/>
              </w:rPr>
            </w:pPr>
            <w:r w:rsidRPr="006344C7">
              <w:rPr>
                <w:b/>
                <w:bCs/>
                <w:sz w:val="18"/>
                <w:szCs w:val="28"/>
              </w:rPr>
              <w:t xml:space="preserve">8 класс </w:t>
            </w:r>
          </w:p>
          <w:p w:rsidR="00CF4F2E" w:rsidRPr="006344C7" w:rsidRDefault="00CF4F2E" w:rsidP="00C43A86">
            <w:pPr>
              <w:tabs>
                <w:tab w:val="left" w:pos="4500"/>
                <w:tab w:val="left" w:pos="9180"/>
                <w:tab w:val="left" w:pos="9360"/>
              </w:tabs>
              <w:contextualSpacing/>
              <w:jc w:val="center"/>
              <w:rPr>
                <w:b/>
                <w:bCs/>
                <w:sz w:val="18"/>
                <w:szCs w:val="28"/>
              </w:rPr>
            </w:pPr>
            <w:r w:rsidRPr="006344C7">
              <w:rPr>
                <w:b/>
                <w:bCs/>
                <w:sz w:val="18"/>
                <w:szCs w:val="28"/>
              </w:rPr>
              <w:t>(часов в неделю)</w:t>
            </w:r>
          </w:p>
        </w:tc>
        <w:tc>
          <w:tcPr>
            <w:tcW w:w="1700" w:type="dxa"/>
            <w:gridSpan w:val="3"/>
            <w:tcBorders>
              <w:top w:val="single" w:sz="4" w:space="0" w:color="auto"/>
              <w:left w:val="single" w:sz="4" w:space="0" w:color="auto"/>
              <w:bottom w:val="single" w:sz="4" w:space="0" w:color="auto"/>
              <w:right w:val="single" w:sz="4" w:space="0" w:color="auto"/>
            </w:tcBorders>
          </w:tcPr>
          <w:p w:rsidR="00CF4F2E" w:rsidRPr="006344C7" w:rsidRDefault="00CF4F2E" w:rsidP="00C43A86">
            <w:pPr>
              <w:tabs>
                <w:tab w:val="left" w:pos="4500"/>
                <w:tab w:val="left" w:pos="9180"/>
                <w:tab w:val="left" w:pos="9360"/>
              </w:tabs>
              <w:contextualSpacing/>
              <w:jc w:val="center"/>
              <w:rPr>
                <w:b/>
                <w:bCs/>
                <w:sz w:val="18"/>
                <w:szCs w:val="28"/>
              </w:rPr>
            </w:pPr>
            <w:r w:rsidRPr="006344C7">
              <w:rPr>
                <w:b/>
                <w:bCs/>
                <w:sz w:val="18"/>
                <w:szCs w:val="28"/>
              </w:rPr>
              <w:t xml:space="preserve">9 класс </w:t>
            </w:r>
          </w:p>
          <w:p w:rsidR="00CF4F2E" w:rsidRPr="006344C7" w:rsidRDefault="00CF4F2E" w:rsidP="00C43A86">
            <w:pPr>
              <w:tabs>
                <w:tab w:val="left" w:pos="4500"/>
                <w:tab w:val="left" w:pos="9180"/>
                <w:tab w:val="left" w:pos="9360"/>
              </w:tabs>
              <w:contextualSpacing/>
              <w:jc w:val="center"/>
              <w:rPr>
                <w:b/>
                <w:bCs/>
                <w:sz w:val="18"/>
                <w:szCs w:val="28"/>
              </w:rPr>
            </w:pPr>
            <w:r w:rsidRPr="006344C7">
              <w:rPr>
                <w:b/>
                <w:bCs/>
                <w:sz w:val="18"/>
                <w:szCs w:val="28"/>
              </w:rPr>
              <w:t>(часов в неделю)</w:t>
            </w:r>
          </w:p>
        </w:tc>
      </w:tr>
      <w:tr w:rsidR="00CF4F2E" w:rsidRPr="006344C7" w:rsidTr="00C43A86">
        <w:trPr>
          <w:trHeight w:val="436"/>
          <w:jc w:val="center"/>
        </w:trPr>
        <w:tc>
          <w:tcPr>
            <w:tcW w:w="1453" w:type="dxa"/>
            <w:vMerge/>
            <w:tcBorders>
              <w:top w:val="single" w:sz="4" w:space="0" w:color="auto"/>
              <w:left w:val="single" w:sz="4" w:space="0" w:color="auto"/>
              <w:bottom w:val="single" w:sz="4" w:space="0" w:color="auto"/>
              <w:right w:val="single" w:sz="4" w:space="0" w:color="auto"/>
            </w:tcBorders>
            <w:shd w:val="clear" w:color="auto" w:fill="auto"/>
            <w:vAlign w:val="center"/>
          </w:tcPr>
          <w:p w:rsidR="00CF4F2E" w:rsidRPr="006344C7" w:rsidRDefault="00CF4F2E" w:rsidP="00C43A86">
            <w:pPr>
              <w:jc w:val="center"/>
              <w:rPr>
                <w:b/>
                <w:sz w:val="18"/>
                <w:szCs w:val="28"/>
              </w:rPr>
            </w:pPr>
          </w:p>
        </w:tc>
        <w:tc>
          <w:tcPr>
            <w:tcW w:w="14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CF4F2E" w:rsidRPr="006344C7" w:rsidRDefault="00CF4F2E" w:rsidP="00C43A86">
            <w:pPr>
              <w:rPr>
                <w:b/>
                <w:sz w:val="18"/>
                <w:szCs w:val="28"/>
              </w:rPr>
            </w:pPr>
          </w:p>
        </w:tc>
        <w:tc>
          <w:tcPr>
            <w:tcW w:w="518" w:type="dxa"/>
            <w:tcBorders>
              <w:top w:val="single" w:sz="4" w:space="0" w:color="auto"/>
              <w:left w:val="single" w:sz="4" w:space="0" w:color="auto"/>
              <w:bottom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jc w:val="center"/>
              <w:rPr>
                <w:b/>
                <w:bCs/>
                <w:sz w:val="18"/>
                <w:szCs w:val="28"/>
              </w:rPr>
            </w:pPr>
            <w:r w:rsidRPr="006344C7">
              <w:rPr>
                <w:b/>
                <w:bCs/>
                <w:sz w:val="18"/>
                <w:szCs w:val="28"/>
              </w:rPr>
              <w:t>ОБ</w:t>
            </w:r>
          </w:p>
        </w:tc>
        <w:tc>
          <w:tcPr>
            <w:tcW w:w="389" w:type="dxa"/>
            <w:tcBorders>
              <w:top w:val="single" w:sz="4" w:space="0" w:color="auto"/>
              <w:left w:val="single" w:sz="4" w:space="0" w:color="auto"/>
              <w:bottom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jc w:val="center"/>
              <w:rPr>
                <w:b/>
                <w:bCs/>
                <w:sz w:val="18"/>
                <w:szCs w:val="28"/>
              </w:rPr>
            </w:pPr>
            <w:r w:rsidRPr="006344C7">
              <w:rPr>
                <w:b/>
                <w:bCs/>
                <w:sz w:val="18"/>
                <w:szCs w:val="28"/>
              </w:rPr>
              <w:t>Ф</w:t>
            </w:r>
          </w:p>
        </w:tc>
        <w:tc>
          <w:tcPr>
            <w:tcW w:w="583" w:type="dxa"/>
            <w:tcBorders>
              <w:top w:val="single" w:sz="4" w:space="0" w:color="auto"/>
              <w:left w:val="single" w:sz="4" w:space="0" w:color="auto"/>
              <w:bottom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jc w:val="center"/>
              <w:rPr>
                <w:b/>
                <w:bCs/>
                <w:sz w:val="18"/>
                <w:szCs w:val="28"/>
              </w:rPr>
            </w:pPr>
            <w:r w:rsidRPr="006344C7">
              <w:rPr>
                <w:b/>
                <w:bCs/>
                <w:sz w:val="18"/>
                <w:szCs w:val="28"/>
              </w:rPr>
              <w:t>И</w:t>
            </w:r>
          </w:p>
        </w:tc>
        <w:tc>
          <w:tcPr>
            <w:tcW w:w="470" w:type="dxa"/>
            <w:tcBorders>
              <w:top w:val="single" w:sz="4" w:space="0" w:color="auto"/>
              <w:left w:val="single" w:sz="4" w:space="0" w:color="auto"/>
              <w:bottom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ind w:right="-108"/>
              <w:jc w:val="center"/>
              <w:rPr>
                <w:b/>
                <w:bCs/>
                <w:sz w:val="18"/>
                <w:szCs w:val="28"/>
              </w:rPr>
            </w:pPr>
            <w:r w:rsidRPr="006344C7">
              <w:rPr>
                <w:b/>
                <w:bCs/>
                <w:sz w:val="18"/>
                <w:szCs w:val="28"/>
              </w:rPr>
              <w:t>ОБ</w:t>
            </w:r>
          </w:p>
        </w:tc>
        <w:tc>
          <w:tcPr>
            <w:tcW w:w="440" w:type="dxa"/>
            <w:tcBorders>
              <w:top w:val="single" w:sz="4" w:space="0" w:color="auto"/>
              <w:left w:val="single" w:sz="4" w:space="0" w:color="auto"/>
              <w:bottom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jc w:val="center"/>
              <w:rPr>
                <w:b/>
                <w:bCs/>
                <w:sz w:val="18"/>
                <w:szCs w:val="28"/>
              </w:rPr>
            </w:pPr>
            <w:r w:rsidRPr="006344C7">
              <w:rPr>
                <w:b/>
                <w:bCs/>
                <w:sz w:val="18"/>
                <w:szCs w:val="28"/>
              </w:rPr>
              <w:t>Ф</w:t>
            </w:r>
          </w:p>
        </w:tc>
        <w:tc>
          <w:tcPr>
            <w:tcW w:w="594" w:type="dxa"/>
            <w:tcBorders>
              <w:top w:val="single" w:sz="4" w:space="0" w:color="auto"/>
              <w:left w:val="single" w:sz="4" w:space="0" w:color="auto"/>
              <w:bottom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jc w:val="center"/>
              <w:rPr>
                <w:b/>
                <w:bCs/>
                <w:sz w:val="18"/>
                <w:szCs w:val="28"/>
              </w:rPr>
            </w:pPr>
            <w:r w:rsidRPr="006344C7">
              <w:rPr>
                <w:b/>
                <w:bCs/>
                <w:sz w:val="18"/>
                <w:szCs w:val="28"/>
              </w:rPr>
              <w:t>И</w:t>
            </w:r>
          </w:p>
        </w:tc>
        <w:tc>
          <w:tcPr>
            <w:tcW w:w="509" w:type="dxa"/>
            <w:tcBorders>
              <w:top w:val="single" w:sz="4" w:space="0" w:color="auto"/>
              <w:left w:val="single" w:sz="4" w:space="0" w:color="auto"/>
              <w:bottom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jc w:val="center"/>
              <w:rPr>
                <w:b/>
                <w:bCs/>
                <w:sz w:val="18"/>
                <w:szCs w:val="28"/>
              </w:rPr>
            </w:pPr>
            <w:r w:rsidRPr="006344C7">
              <w:rPr>
                <w:b/>
                <w:bCs/>
                <w:sz w:val="18"/>
                <w:szCs w:val="28"/>
              </w:rPr>
              <w:t>ОБ</w:t>
            </w:r>
          </w:p>
        </w:tc>
        <w:tc>
          <w:tcPr>
            <w:tcW w:w="633" w:type="dxa"/>
            <w:tcBorders>
              <w:top w:val="single" w:sz="4" w:space="0" w:color="auto"/>
              <w:left w:val="single" w:sz="4" w:space="0" w:color="auto"/>
              <w:bottom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jc w:val="center"/>
              <w:rPr>
                <w:b/>
                <w:bCs/>
                <w:sz w:val="18"/>
                <w:szCs w:val="28"/>
              </w:rPr>
            </w:pPr>
            <w:r w:rsidRPr="006344C7">
              <w:rPr>
                <w:b/>
                <w:bCs/>
                <w:sz w:val="18"/>
                <w:szCs w:val="28"/>
              </w:rPr>
              <w:t>Ф</w:t>
            </w:r>
          </w:p>
        </w:tc>
        <w:tc>
          <w:tcPr>
            <w:tcW w:w="569" w:type="dxa"/>
            <w:tcBorders>
              <w:top w:val="single" w:sz="4" w:space="0" w:color="auto"/>
              <w:left w:val="single" w:sz="4" w:space="0" w:color="auto"/>
              <w:bottom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jc w:val="center"/>
              <w:rPr>
                <w:b/>
                <w:bCs/>
                <w:sz w:val="18"/>
                <w:szCs w:val="28"/>
              </w:rPr>
            </w:pPr>
            <w:r w:rsidRPr="006344C7">
              <w:rPr>
                <w:b/>
                <w:bCs/>
                <w:sz w:val="18"/>
                <w:szCs w:val="28"/>
              </w:rPr>
              <w:t>И</w:t>
            </w:r>
          </w:p>
        </w:tc>
        <w:tc>
          <w:tcPr>
            <w:tcW w:w="509" w:type="dxa"/>
            <w:tcBorders>
              <w:top w:val="single" w:sz="4" w:space="0" w:color="auto"/>
              <w:left w:val="single" w:sz="4" w:space="0" w:color="auto"/>
              <w:bottom w:val="single" w:sz="4" w:space="0" w:color="auto"/>
              <w:right w:val="single" w:sz="4" w:space="0" w:color="auto"/>
            </w:tcBorders>
            <w:vAlign w:val="center"/>
          </w:tcPr>
          <w:p w:rsidR="00CF4F2E" w:rsidRPr="006344C7" w:rsidRDefault="00CF4F2E" w:rsidP="00C43A86">
            <w:pPr>
              <w:tabs>
                <w:tab w:val="left" w:pos="4500"/>
                <w:tab w:val="left" w:pos="9180"/>
                <w:tab w:val="left" w:pos="9360"/>
              </w:tabs>
              <w:jc w:val="center"/>
              <w:rPr>
                <w:b/>
                <w:bCs/>
                <w:sz w:val="18"/>
                <w:szCs w:val="28"/>
              </w:rPr>
            </w:pPr>
            <w:r w:rsidRPr="006344C7">
              <w:rPr>
                <w:b/>
                <w:bCs/>
                <w:sz w:val="18"/>
                <w:szCs w:val="28"/>
              </w:rPr>
              <w:t>ОБ</w:t>
            </w:r>
          </w:p>
        </w:tc>
        <w:tc>
          <w:tcPr>
            <w:tcW w:w="614" w:type="dxa"/>
            <w:tcBorders>
              <w:top w:val="single" w:sz="4" w:space="0" w:color="auto"/>
              <w:left w:val="single" w:sz="4" w:space="0" w:color="auto"/>
              <w:bottom w:val="single" w:sz="4" w:space="0" w:color="auto"/>
              <w:right w:val="single" w:sz="4" w:space="0" w:color="auto"/>
            </w:tcBorders>
            <w:vAlign w:val="center"/>
          </w:tcPr>
          <w:p w:rsidR="00CF4F2E" w:rsidRPr="006344C7" w:rsidRDefault="00CF4F2E" w:rsidP="00C43A86">
            <w:pPr>
              <w:tabs>
                <w:tab w:val="left" w:pos="4500"/>
                <w:tab w:val="left" w:pos="9180"/>
                <w:tab w:val="left" w:pos="9360"/>
              </w:tabs>
              <w:jc w:val="center"/>
              <w:rPr>
                <w:b/>
                <w:bCs/>
                <w:sz w:val="18"/>
                <w:szCs w:val="28"/>
              </w:rPr>
            </w:pPr>
            <w:r w:rsidRPr="006344C7">
              <w:rPr>
                <w:b/>
                <w:bCs/>
                <w:sz w:val="18"/>
                <w:szCs w:val="28"/>
              </w:rPr>
              <w:t>Ф</w:t>
            </w:r>
          </w:p>
        </w:tc>
        <w:tc>
          <w:tcPr>
            <w:tcW w:w="577" w:type="dxa"/>
            <w:tcBorders>
              <w:top w:val="single" w:sz="4" w:space="0" w:color="auto"/>
              <w:left w:val="single" w:sz="4" w:space="0" w:color="auto"/>
              <w:bottom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jc w:val="center"/>
              <w:rPr>
                <w:b/>
                <w:bCs/>
                <w:sz w:val="18"/>
                <w:szCs w:val="28"/>
              </w:rPr>
            </w:pPr>
            <w:r w:rsidRPr="006344C7">
              <w:rPr>
                <w:b/>
                <w:bCs/>
                <w:sz w:val="18"/>
                <w:szCs w:val="28"/>
              </w:rPr>
              <w:t>И</w:t>
            </w:r>
          </w:p>
        </w:tc>
      </w:tr>
      <w:tr w:rsidR="00CF4F2E" w:rsidRPr="006344C7" w:rsidTr="00C43A86">
        <w:trPr>
          <w:trHeight w:val="196"/>
          <w:jc w:val="center"/>
        </w:trPr>
        <w:tc>
          <w:tcPr>
            <w:tcW w:w="1453" w:type="dxa"/>
            <w:vMerge w:val="restart"/>
            <w:tcBorders>
              <w:top w:val="single" w:sz="4" w:space="0" w:color="auto"/>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
                <w:bCs/>
                <w:sz w:val="18"/>
                <w:szCs w:val="28"/>
              </w:rPr>
            </w:pPr>
            <w:r w:rsidRPr="006344C7">
              <w:rPr>
                <w:b/>
                <w:bCs/>
                <w:sz w:val="18"/>
                <w:szCs w:val="28"/>
              </w:rPr>
              <w:t>Русский язык и литература</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szCs w:val="28"/>
              </w:rPr>
            </w:pPr>
            <w:r w:rsidRPr="006344C7">
              <w:rPr>
                <w:bCs/>
                <w:sz w:val="18"/>
                <w:szCs w:val="28"/>
              </w:rPr>
              <w:t>Русский язык</w:t>
            </w:r>
          </w:p>
        </w:tc>
        <w:tc>
          <w:tcPr>
            <w:tcW w:w="518" w:type="dxa"/>
            <w:tcBorders>
              <w:top w:val="single" w:sz="4" w:space="0" w:color="auto"/>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6</w:t>
            </w:r>
          </w:p>
        </w:tc>
        <w:tc>
          <w:tcPr>
            <w:tcW w:w="389" w:type="dxa"/>
            <w:tcBorders>
              <w:top w:val="single" w:sz="4" w:space="0" w:color="auto"/>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83" w:type="dxa"/>
            <w:tcBorders>
              <w:top w:val="single" w:sz="4" w:space="0" w:color="auto"/>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6</w:t>
            </w:r>
          </w:p>
        </w:tc>
        <w:tc>
          <w:tcPr>
            <w:tcW w:w="470" w:type="dxa"/>
            <w:tcBorders>
              <w:top w:val="single" w:sz="4" w:space="0" w:color="auto"/>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4</w:t>
            </w:r>
          </w:p>
        </w:tc>
        <w:tc>
          <w:tcPr>
            <w:tcW w:w="440" w:type="dxa"/>
            <w:tcBorders>
              <w:top w:val="single" w:sz="4" w:space="0" w:color="auto"/>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94" w:type="dxa"/>
            <w:tcBorders>
              <w:top w:val="single" w:sz="4" w:space="0" w:color="auto"/>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4</w:t>
            </w:r>
          </w:p>
        </w:tc>
        <w:tc>
          <w:tcPr>
            <w:tcW w:w="509" w:type="dxa"/>
            <w:tcBorders>
              <w:top w:val="single" w:sz="4" w:space="0" w:color="auto"/>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3</w:t>
            </w:r>
          </w:p>
        </w:tc>
        <w:tc>
          <w:tcPr>
            <w:tcW w:w="633" w:type="dxa"/>
            <w:tcBorders>
              <w:top w:val="single" w:sz="4" w:space="0" w:color="auto"/>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69" w:type="dxa"/>
            <w:tcBorders>
              <w:top w:val="single" w:sz="4" w:space="0" w:color="auto"/>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3</w:t>
            </w:r>
          </w:p>
        </w:tc>
        <w:tc>
          <w:tcPr>
            <w:tcW w:w="509" w:type="dxa"/>
            <w:tcBorders>
              <w:top w:val="single" w:sz="4" w:space="0" w:color="auto"/>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3</w:t>
            </w:r>
          </w:p>
        </w:tc>
        <w:tc>
          <w:tcPr>
            <w:tcW w:w="614" w:type="dxa"/>
            <w:tcBorders>
              <w:top w:val="single" w:sz="4" w:space="0" w:color="auto"/>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77" w:type="dxa"/>
            <w:tcBorders>
              <w:top w:val="single" w:sz="4" w:space="0" w:color="auto"/>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3</w:t>
            </w:r>
          </w:p>
        </w:tc>
      </w:tr>
      <w:tr w:rsidR="00CF4F2E" w:rsidRPr="006344C7" w:rsidTr="00C43A86">
        <w:trPr>
          <w:trHeight w:val="196"/>
          <w:jc w:val="center"/>
        </w:trPr>
        <w:tc>
          <w:tcPr>
            <w:tcW w:w="1453" w:type="dxa"/>
            <w:vMerge/>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szCs w:val="28"/>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szCs w:val="28"/>
              </w:rPr>
            </w:pPr>
            <w:r w:rsidRPr="006344C7">
              <w:rPr>
                <w:bCs/>
                <w:sz w:val="18"/>
                <w:szCs w:val="28"/>
              </w:rPr>
              <w:t>Литература</w:t>
            </w:r>
          </w:p>
        </w:tc>
        <w:tc>
          <w:tcPr>
            <w:tcW w:w="518"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3</w:t>
            </w:r>
          </w:p>
        </w:tc>
        <w:tc>
          <w:tcPr>
            <w:tcW w:w="38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83"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3</w:t>
            </w:r>
          </w:p>
        </w:tc>
        <w:tc>
          <w:tcPr>
            <w:tcW w:w="47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44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94"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50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633"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69"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509"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3</w:t>
            </w:r>
          </w:p>
        </w:tc>
        <w:tc>
          <w:tcPr>
            <w:tcW w:w="614"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77"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3</w:t>
            </w:r>
          </w:p>
        </w:tc>
      </w:tr>
      <w:tr w:rsidR="00CF4F2E" w:rsidRPr="006344C7" w:rsidTr="00C43A86">
        <w:trPr>
          <w:trHeight w:val="196"/>
          <w:jc w:val="center"/>
        </w:trPr>
        <w:tc>
          <w:tcPr>
            <w:tcW w:w="1453" w:type="dxa"/>
            <w:vMerge w:val="restart"/>
            <w:tcBorders>
              <w:top w:val="single" w:sz="4" w:space="0" w:color="auto"/>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
                <w:bCs/>
                <w:sz w:val="18"/>
                <w:szCs w:val="28"/>
              </w:rPr>
            </w:pPr>
            <w:r w:rsidRPr="006344C7">
              <w:rPr>
                <w:b/>
                <w:bCs/>
                <w:sz w:val="18"/>
                <w:szCs w:val="28"/>
              </w:rPr>
              <w:t>Родной  язык и родная литература</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szCs w:val="28"/>
              </w:rPr>
            </w:pPr>
            <w:r w:rsidRPr="006344C7">
              <w:rPr>
                <w:bCs/>
                <w:sz w:val="18"/>
                <w:szCs w:val="28"/>
              </w:rPr>
              <w:t>Родной  язык</w:t>
            </w:r>
          </w:p>
        </w:tc>
        <w:tc>
          <w:tcPr>
            <w:tcW w:w="518" w:type="dxa"/>
            <w:tcBorders>
              <w:top w:val="single" w:sz="4" w:space="0" w:color="auto"/>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389" w:type="dxa"/>
            <w:tcBorders>
              <w:top w:val="single" w:sz="4" w:space="0" w:color="auto"/>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83" w:type="dxa"/>
            <w:tcBorders>
              <w:top w:val="single" w:sz="4" w:space="0" w:color="auto"/>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470" w:type="dxa"/>
            <w:tcBorders>
              <w:top w:val="single" w:sz="4" w:space="0" w:color="auto"/>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440" w:type="dxa"/>
            <w:tcBorders>
              <w:top w:val="single" w:sz="4" w:space="0" w:color="auto"/>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94" w:type="dxa"/>
            <w:tcBorders>
              <w:top w:val="single" w:sz="4" w:space="0" w:color="auto"/>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09" w:type="dxa"/>
            <w:tcBorders>
              <w:top w:val="single" w:sz="4" w:space="0" w:color="auto"/>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633" w:type="dxa"/>
            <w:tcBorders>
              <w:top w:val="single" w:sz="4" w:space="0" w:color="auto"/>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0,5</w:t>
            </w:r>
          </w:p>
        </w:tc>
        <w:tc>
          <w:tcPr>
            <w:tcW w:w="569" w:type="dxa"/>
            <w:tcBorders>
              <w:top w:val="single" w:sz="4" w:space="0" w:color="auto"/>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0,5</w:t>
            </w:r>
          </w:p>
        </w:tc>
        <w:tc>
          <w:tcPr>
            <w:tcW w:w="509" w:type="dxa"/>
            <w:tcBorders>
              <w:top w:val="single" w:sz="4" w:space="0" w:color="auto"/>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614" w:type="dxa"/>
            <w:tcBorders>
              <w:top w:val="single" w:sz="4" w:space="0" w:color="auto"/>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Pr>
                <w:bCs/>
                <w:sz w:val="18"/>
              </w:rPr>
              <w:t>1</w:t>
            </w:r>
          </w:p>
        </w:tc>
        <w:tc>
          <w:tcPr>
            <w:tcW w:w="577" w:type="dxa"/>
            <w:tcBorders>
              <w:top w:val="single" w:sz="4" w:space="0" w:color="auto"/>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Pr>
                <w:bCs/>
                <w:sz w:val="18"/>
              </w:rPr>
              <w:t>1</w:t>
            </w:r>
          </w:p>
        </w:tc>
      </w:tr>
      <w:tr w:rsidR="00CF4F2E" w:rsidRPr="006344C7" w:rsidTr="00C43A86">
        <w:trPr>
          <w:trHeight w:val="196"/>
          <w:jc w:val="center"/>
        </w:trPr>
        <w:tc>
          <w:tcPr>
            <w:tcW w:w="1453" w:type="dxa"/>
            <w:vMerge/>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szCs w:val="28"/>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szCs w:val="28"/>
              </w:rPr>
            </w:pPr>
            <w:r w:rsidRPr="006344C7">
              <w:rPr>
                <w:bCs/>
                <w:sz w:val="18"/>
                <w:szCs w:val="28"/>
              </w:rPr>
              <w:t>Родная литература</w:t>
            </w:r>
          </w:p>
        </w:tc>
        <w:tc>
          <w:tcPr>
            <w:tcW w:w="518"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38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83"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47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44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94"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0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633"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0,5</w:t>
            </w:r>
          </w:p>
        </w:tc>
        <w:tc>
          <w:tcPr>
            <w:tcW w:w="569"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0,5</w:t>
            </w:r>
          </w:p>
        </w:tc>
        <w:tc>
          <w:tcPr>
            <w:tcW w:w="509"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614"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Pr>
                <w:bCs/>
                <w:sz w:val="18"/>
              </w:rPr>
              <w:t>1</w:t>
            </w:r>
          </w:p>
        </w:tc>
        <w:tc>
          <w:tcPr>
            <w:tcW w:w="577"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Pr>
                <w:bCs/>
                <w:sz w:val="18"/>
              </w:rPr>
              <w:t>1</w:t>
            </w:r>
          </w:p>
        </w:tc>
      </w:tr>
      <w:tr w:rsidR="00CF4F2E" w:rsidRPr="006344C7" w:rsidTr="00C43A86">
        <w:trPr>
          <w:trHeight w:val="617"/>
          <w:jc w:val="center"/>
        </w:trPr>
        <w:tc>
          <w:tcPr>
            <w:tcW w:w="1453"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
                <w:bCs/>
                <w:sz w:val="18"/>
                <w:szCs w:val="28"/>
              </w:rPr>
            </w:pPr>
            <w:r>
              <w:rPr>
                <w:b/>
                <w:bCs/>
                <w:sz w:val="18"/>
                <w:szCs w:val="28"/>
              </w:rPr>
              <w:t>Иностран</w:t>
            </w:r>
            <w:r w:rsidRPr="006344C7">
              <w:rPr>
                <w:b/>
                <w:bCs/>
                <w:sz w:val="18"/>
                <w:szCs w:val="28"/>
              </w:rPr>
              <w:t>ный язык</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szCs w:val="28"/>
              </w:rPr>
            </w:pPr>
            <w:r w:rsidRPr="006344C7">
              <w:rPr>
                <w:bCs/>
                <w:sz w:val="18"/>
                <w:szCs w:val="28"/>
              </w:rPr>
              <w:t>Английский язык</w:t>
            </w:r>
          </w:p>
        </w:tc>
        <w:tc>
          <w:tcPr>
            <w:tcW w:w="518"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3</w:t>
            </w:r>
          </w:p>
        </w:tc>
        <w:tc>
          <w:tcPr>
            <w:tcW w:w="38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83"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3</w:t>
            </w:r>
          </w:p>
        </w:tc>
        <w:tc>
          <w:tcPr>
            <w:tcW w:w="47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3</w:t>
            </w:r>
          </w:p>
        </w:tc>
        <w:tc>
          <w:tcPr>
            <w:tcW w:w="44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94"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3</w:t>
            </w:r>
          </w:p>
        </w:tc>
        <w:tc>
          <w:tcPr>
            <w:tcW w:w="50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3</w:t>
            </w:r>
          </w:p>
        </w:tc>
        <w:tc>
          <w:tcPr>
            <w:tcW w:w="633"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69"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3</w:t>
            </w:r>
          </w:p>
        </w:tc>
        <w:tc>
          <w:tcPr>
            <w:tcW w:w="509"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3</w:t>
            </w:r>
          </w:p>
        </w:tc>
        <w:tc>
          <w:tcPr>
            <w:tcW w:w="614"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77"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3</w:t>
            </w:r>
          </w:p>
        </w:tc>
      </w:tr>
      <w:tr w:rsidR="00CF4F2E" w:rsidRPr="006344C7" w:rsidTr="00C43A86">
        <w:trPr>
          <w:trHeight w:val="141"/>
          <w:jc w:val="center"/>
        </w:trPr>
        <w:tc>
          <w:tcPr>
            <w:tcW w:w="1453" w:type="dxa"/>
            <w:vMerge w:val="restart"/>
            <w:tcBorders>
              <w:top w:val="single" w:sz="4" w:space="0" w:color="auto"/>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
                <w:bCs/>
                <w:sz w:val="18"/>
                <w:szCs w:val="28"/>
              </w:rPr>
            </w:pPr>
            <w:r w:rsidRPr="006344C7">
              <w:rPr>
                <w:b/>
                <w:bCs/>
                <w:sz w:val="18"/>
                <w:szCs w:val="28"/>
              </w:rPr>
              <w:t>Математика и информатика</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szCs w:val="28"/>
              </w:rPr>
            </w:pPr>
            <w:r w:rsidRPr="006344C7">
              <w:rPr>
                <w:bCs/>
                <w:sz w:val="18"/>
                <w:szCs w:val="28"/>
              </w:rPr>
              <w:t>Математика</w:t>
            </w:r>
          </w:p>
        </w:tc>
        <w:tc>
          <w:tcPr>
            <w:tcW w:w="518"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5</w:t>
            </w:r>
          </w:p>
        </w:tc>
        <w:tc>
          <w:tcPr>
            <w:tcW w:w="38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83"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5</w:t>
            </w:r>
          </w:p>
        </w:tc>
        <w:tc>
          <w:tcPr>
            <w:tcW w:w="47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44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94"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0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633"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69"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09"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614"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77"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r>
      <w:tr w:rsidR="00CF4F2E" w:rsidRPr="006344C7" w:rsidTr="00C43A86">
        <w:trPr>
          <w:trHeight w:val="181"/>
          <w:jc w:val="center"/>
        </w:trPr>
        <w:tc>
          <w:tcPr>
            <w:tcW w:w="1453" w:type="dxa"/>
            <w:vMerge/>
            <w:tcBorders>
              <w:left w:val="single" w:sz="4" w:space="0" w:color="auto"/>
              <w:right w:val="single" w:sz="4" w:space="0" w:color="auto"/>
            </w:tcBorders>
            <w:shd w:val="clear" w:color="auto" w:fill="auto"/>
            <w:vAlign w:val="bottom"/>
          </w:tcPr>
          <w:p w:rsidR="00CF4F2E" w:rsidRPr="006344C7" w:rsidRDefault="00CF4F2E" w:rsidP="00C43A86">
            <w:pPr>
              <w:tabs>
                <w:tab w:val="left" w:pos="4500"/>
                <w:tab w:val="left" w:pos="9180"/>
                <w:tab w:val="left" w:pos="9360"/>
              </w:tabs>
              <w:contextualSpacing/>
              <w:jc w:val="center"/>
              <w:rPr>
                <w:b/>
                <w:bCs/>
                <w:sz w:val="18"/>
                <w:szCs w:val="28"/>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szCs w:val="28"/>
              </w:rPr>
            </w:pPr>
            <w:r w:rsidRPr="006344C7">
              <w:rPr>
                <w:bCs/>
                <w:sz w:val="18"/>
                <w:szCs w:val="28"/>
              </w:rPr>
              <w:t>Алгебра</w:t>
            </w:r>
          </w:p>
        </w:tc>
        <w:tc>
          <w:tcPr>
            <w:tcW w:w="518"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38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83"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47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3</w:t>
            </w:r>
          </w:p>
        </w:tc>
        <w:tc>
          <w:tcPr>
            <w:tcW w:w="44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94"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3</w:t>
            </w:r>
          </w:p>
        </w:tc>
        <w:tc>
          <w:tcPr>
            <w:tcW w:w="50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3</w:t>
            </w:r>
          </w:p>
        </w:tc>
        <w:tc>
          <w:tcPr>
            <w:tcW w:w="633"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69"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3</w:t>
            </w:r>
          </w:p>
        </w:tc>
        <w:tc>
          <w:tcPr>
            <w:tcW w:w="509"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3</w:t>
            </w:r>
          </w:p>
        </w:tc>
        <w:tc>
          <w:tcPr>
            <w:tcW w:w="614"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77"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3</w:t>
            </w:r>
          </w:p>
        </w:tc>
      </w:tr>
      <w:tr w:rsidR="00CF4F2E" w:rsidRPr="006344C7" w:rsidTr="00C43A86">
        <w:trPr>
          <w:trHeight w:val="181"/>
          <w:jc w:val="center"/>
        </w:trPr>
        <w:tc>
          <w:tcPr>
            <w:tcW w:w="1453" w:type="dxa"/>
            <w:vMerge/>
            <w:tcBorders>
              <w:left w:val="single" w:sz="4" w:space="0" w:color="auto"/>
              <w:right w:val="single" w:sz="4" w:space="0" w:color="auto"/>
            </w:tcBorders>
            <w:shd w:val="clear" w:color="auto" w:fill="auto"/>
            <w:vAlign w:val="bottom"/>
          </w:tcPr>
          <w:p w:rsidR="00CF4F2E" w:rsidRPr="006344C7" w:rsidRDefault="00CF4F2E" w:rsidP="00C43A86">
            <w:pPr>
              <w:tabs>
                <w:tab w:val="left" w:pos="4500"/>
                <w:tab w:val="left" w:pos="9180"/>
                <w:tab w:val="left" w:pos="9360"/>
              </w:tabs>
              <w:contextualSpacing/>
              <w:jc w:val="center"/>
              <w:rPr>
                <w:b/>
                <w:bCs/>
                <w:sz w:val="18"/>
                <w:szCs w:val="28"/>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szCs w:val="28"/>
              </w:rPr>
            </w:pPr>
            <w:r w:rsidRPr="006344C7">
              <w:rPr>
                <w:bCs/>
                <w:sz w:val="18"/>
                <w:szCs w:val="28"/>
              </w:rPr>
              <w:t>Геометрия</w:t>
            </w:r>
          </w:p>
        </w:tc>
        <w:tc>
          <w:tcPr>
            <w:tcW w:w="518"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38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83"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47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44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94"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50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633"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69"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509"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614"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77"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r>
      <w:tr w:rsidR="00CF4F2E" w:rsidRPr="006344C7" w:rsidTr="00C43A86">
        <w:trPr>
          <w:trHeight w:val="180"/>
          <w:jc w:val="center"/>
        </w:trPr>
        <w:tc>
          <w:tcPr>
            <w:tcW w:w="1453" w:type="dxa"/>
            <w:vMerge/>
            <w:tcBorders>
              <w:left w:val="single" w:sz="4" w:space="0" w:color="auto"/>
              <w:bottom w:val="single" w:sz="4" w:space="0" w:color="auto"/>
              <w:right w:val="single" w:sz="4" w:space="0" w:color="auto"/>
            </w:tcBorders>
            <w:shd w:val="clear" w:color="auto" w:fill="auto"/>
            <w:vAlign w:val="bottom"/>
          </w:tcPr>
          <w:p w:rsidR="00CF4F2E" w:rsidRPr="006344C7" w:rsidRDefault="00CF4F2E" w:rsidP="00C43A86">
            <w:pPr>
              <w:tabs>
                <w:tab w:val="left" w:pos="4500"/>
                <w:tab w:val="left" w:pos="9180"/>
                <w:tab w:val="left" w:pos="9360"/>
              </w:tabs>
              <w:contextualSpacing/>
              <w:jc w:val="center"/>
              <w:rPr>
                <w:b/>
                <w:bCs/>
                <w:sz w:val="18"/>
                <w:szCs w:val="28"/>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szCs w:val="28"/>
              </w:rPr>
            </w:pPr>
            <w:r>
              <w:rPr>
                <w:bCs/>
                <w:sz w:val="18"/>
                <w:szCs w:val="28"/>
              </w:rPr>
              <w:t>Информа</w:t>
            </w:r>
            <w:r w:rsidRPr="006344C7">
              <w:rPr>
                <w:bCs/>
                <w:sz w:val="18"/>
                <w:szCs w:val="28"/>
              </w:rPr>
              <w:t>тика</w:t>
            </w:r>
          </w:p>
        </w:tc>
        <w:tc>
          <w:tcPr>
            <w:tcW w:w="518"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38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83"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47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44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94"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50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633"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69"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509"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614"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77"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r>
      <w:tr w:rsidR="00CF4F2E" w:rsidRPr="006344C7" w:rsidTr="00C43A86">
        <w:trPr>
          <w:trHeight w:val="196"/>
          <w:jc w:val="center"/>
        </w:trPr>
        <w:tc>
          <w:tcPr>
            <w:tcW w:w="1453" w:type="dxa"/>
            <w:vMerge w:val="restart"/>
            <w:tcBorders>
              <w:top w:val="single" w:sz="4" w:space="0" w:color="auto"/>
              <w:left w:val="single" w:sz="4" w:space="0" w:color="auto"/>
              <w:right w:val="single" w:sz="4" w:space="0" w:color="auto"/>
            </w:tcBorders>
            <w:shd w:val="clear" w:color="auto" w:fill="auto"/>
          </w:tcPr>
          <w:p w:rsidR="00CF4F2E" w:rsidRPr="006344C7" w:rsidRDefault="00CF4F2E" w:rsidP="00C43A86">
            <w:pPr>
              <w:tabs>
                <w:tab w:val="left" w:pos="4500"/>
                <w:tab w:val="left" w:pos="9180"/>
                <w:tab w:val="left" w:pos="9360"/>
              </w:tabs>
              <w:contextualSpacing/>
              <w:jc w:val="center"/>
              <w:rPr>
                <w:b/>
                <w:bCs/>
                <w:sz w:val="18"/>
                <w:szCs w:val="28"/>
              </w:rPr>
            </w:pPr>
            <w:r w:rsidRPr="006344C7">
              <w:rPr>
                <w:b/>
                <w:bCs/>
                <w:sz w:val="18"/>
                <w:szCs w:val="28"/>
              </w:rPr>
              <w:t>Общественно-научные предметы</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szCs w:val="28"/>
              </w:rPr>
            </w:pPr>
            <w:r w:rsidRPr="006344C7">
              <w:rPr>
                <w:bCs/>
                <w:sz w:val="18"/>
                <w:szCs w:val="28"/>
              </w:rPr>
              <w:t xml:space="preserve">История </w:t>
            </w:r>
          </w:p>
        </w:tc>
        <w:tc>
          <w:tcPr>
            <w:tcW w:w="518"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38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83"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47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44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94"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50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633"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69"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509"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614"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77"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r>
      <w:tr w:rsidR="00CF4F2E" w:rsidRPr="006344C7" w:rsidTr="00C43A86">
        <w:trPr>
          <w:trHeight w:val="196"/>
          <w:jc w:val="center"/>
        </w:trPr>
        <w:tc>
          <w:tcPr>
            <w:tcW w:w="1453" w:type="dxa"/>
            <w:vMerge/>
            <w:tcBorders>
              <w:left w:val="single" w:sz="4" w:space="0" w:color="auto"/>
              <w:right w:val="single" w:sz="4" w:space="0" w:color="auto"/>
            </w:tcBorders>
            <w:shd w:val="clear" w:color="auto" w:fill="auto"/>
            <w:vAlign w:val="bottom"/>
          </w:tcPr>
          <w:p w:rsidR="00CF4F2E" w:rsidRPr="006344C7" w:rsidRDefault="00CF4F2E" w:rsidP="00C43A86">
            <w:pPr>
              <w:tabs>
                <w:tab w:val="left" w:pos="4500"/>
                <w:tab w:val="left" w:pos="9180"/>
                <w:tab w:val="left" w:pos="9360"/>
              </w:tabs>
              <w:contextualSpacing/>
              <w:jc w:val="center"/>
              <w:rPr>
                <w:b/>
                <w:bCs/>
                <w:sz w:val="18"/>
                <w:szCs w:val="28"/>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szCs w:val="28"/>
              </w:rPr>
            </w:pPr>
            <w:proofErr w:type="gramStart"/>
            <w:r w:rsidRPr="006344C7">
              <w:rPr>
                <w:bCs/>
                <w:sz w:val="18"/>
                <w:szCs w:val="28"/>
              </w:rPr>
              <w:t>Обществоз-нание</w:t>
            </w:r>
            <w:proofErr w:type="gramEnd"/>
          </w:p>
        </w:tc>
        <w:tc>
          <w:tcPr>
            <w:tcW w:w="518"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38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83"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47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44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94"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50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633"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69"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509"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614"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77"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r>
      <w:tr w:rsidR="00CF4F2E" w:rsidRPr="006344C7" w:rsidTr="00C43A86">
        <w:trPr>
          <w:trHeight w:val="196"/>
          <w:jc w:val="center"/>
        </w:trPr>
        <w:tc>
          <w:tcPr>
            <w:tcW w:w="1453" w:type="dxa"/>
            <w:vMerge/>
            <w:tcBorders>
              <w:left w:val="single" w:sz="4" w:space="0" w:color="auto"/>
              <w:bottom w:val="single" w:sz="4" w:space="0" w:color="auto"/>
              <w:right w:val="single" w:sz="4" w:space="0" w:color="auto"/>
            </w:tcBorders>
            <w:shd w:val="clear" w:color="auto" w:fill="auto"/>
            <w:vAlign w:val="bottom"/>
          </w:tcPr>
          <w:p w:rsidR="00CF4F2E" w:rsidRPr="006344C7" w:rsidRDefault="00CF4F2E" w:rsidP="00C43A86">
            <w:pPr>
              <w:tabs>
                <w:tab w:val="left" w:pos="4500"/>
                <w:tab w:val="left" w:pos="9180"/>
                <w:tab w:val="left" w:pos="9360"/>
              </w:tabs>
              <w:contextualSpacing/>
              <w:jc w:val="center"/>
              <w:rPr>
                <w:b/>
                <w:bCs/>
                <w:sz w:val="18"/>
                <w:szCs w:val="28"/>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szCs w:val="28"/>
              </w:rPr>
            </w:pPr>
            <w:r w:rsidRPr="006344C7">
              <w:rPr>
                <w:bCs/>
                <w:sz w:val="18"/>
                <w:szCs w:val="28"/>
              </w:rPr>
              <w:t>География</w:t>
            </w:r>
          </w:p>
        </w:tc>
        <w:tc>
          <w:tcPr>
            <w:tcW w:w="518"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38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83"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47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44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94"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50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633"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69"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509"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614"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77"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r>
      <w:tr w:rsidR="00CF4F2E" w:rsidRPr="006344C7" w:rsidTr="00C43A86">
        <w:trPr>
          <w:trHeight w:val="149"/>
          <w:jc w:val="center"/>
        </w:trPr>
        <w:tc>
          <w:tcPr>
            <w:tcW w:w="1453" w:type="dxa"/>
            <w:vMerge w:val="restart"/>
            <w:tcBorders>
              <w:top w:val="single" w:sz="4" w:space="0" w:color="auto"/>
              <w:left w:val="single" w:sz="4" w:space="0" w:color="auto"/>
              <w:right w:val="single" w:sz="4" w:space="0" w:color="auto"/>
            </w:tcBorders>
            <w:shd w:val="clear" w:color="auto" w:fill="auto"/>
            <w:vAlign w:val="bottom"/>
          </w:tcPr>
          <w:p w:rsidR="00CF4F2E" w:rsidRPr="006344C7" w:rsidRDefault="00CF4F2E" w:rsidP="00C43A86">
            <w:pPr>
              <w:tabs>
                <w:tab w:val="left" w:pos="4500"/>
                <w:tab w:val="left" w:pos="9180"/>
                <w:tab w:val="left" w:pos="9360"/>
              </w:tabs>
              <w:contextualSpacing/>
              <w:jc w:val="center"/>
              <w:rPr>
                <w:b/>
                <w:bCs/>
                <w:sz w:val="18"/>
                <w:szCs w:val="28"/>
              </w:rPr>
            </w:pPr>
            <w:r w:rsidRPr="006344C7">
              <w:rPr>
                <w:b/>
                <w:bCs/>
                <w:sz w:val="18"/>
                <w:szCs w:val="28"/>
              </w:rPr>
              <w:t>Естественно-</w:t>
            </w:r>
          </w:p>
          <w:p w:rsidR="00CF4F2E" w:rsidRPr="006344C7" w:rsidRDefault="00CF4F2E" w:rsidP="00C43A86">
            <w:pPr>
              <w:tabs>
                <w:tab w:val="left" w:pos="4500"/>
                <w:tab w:val="left" w:pos="9180"/>
                <w:tab w:val="left" w:pos="9360"/>
              </w:tabs>
              <w:contextualSpacing/>
              <w:jc w:val="center"/>
              <w:rPr>
                <w:b/>
                <w:bCs/>
                <w:sz w:val="18"/>
                <w:szCs w:val="28"/>
              </w:rPr>
            </w:pPr>
            <w:r w:rsidRPr="006344C7">
              <w:rPr>
                <w:b/>
                <w:bCs/>
                <w:sz w:val="18"/>
                <w:szCs w:val="28"/>
              </w:rPr>
              <w:t>научные предметы</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szCs w:val="28"/>
              </w:rPr>
            </w:pPr>
            <w:r w:rsidRPr="006344C7">
              <w:rPr>
                <w:bCs/>
                <w:sz w:val="18"/>
                <w:szCs w:val="28"/>
              </w:rPr>
              <w:t>Физика</w:t>
            </w:r>
          </w:p>
        </w:tc>
        <w:tc>
          <w:tcPr>
            <w:tcW w:w="518"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38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83"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47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44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94"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50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633"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69"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509"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3</w:t>
            </w:r>
          </w:p>
        </w:tc>
        <w:tc>
          <w:tcPr>
            <w:tcW w:w="614"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77"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3</w:t>
            </w:r>
          </w:p>
        </w:tc>
      </w:tr>
      <w:tr w:rsidR="00CF4F2E" w:rsidRPr="006344C7" w:rsidTr="00C43A86">
        <w:trPr>
          <w:trHeight w:val="244"/>
          <w:jc w:val="center"/>
        </w:trPr>
        <w:tc>
          <w:tcPr>
            <w:tcW w:w="1453" w:type="dxa"/>
            <w:vMerge/>
            <w:tcBorders>
              <w:left w:val="single" w:sz="4" w:space="0" w:color="auto"/>
              <w:right w:val="single" w:sz="4" w:space="0" w:color="auto"/>
            </w:tcBorders>
            <w:shd w:val="clear" w:color="auto" w:fill="auto"/>
            <w:vAlign w:val="bottom"/>
          </w:tcPr>
          <w:p w:rsidR="00CF4F2E" w:rsidRPr="006344C7" w:rsidRDefault="00CF4F2E" w:rsidP="00C43A86">
            <w:pPr>
              <w:tabs>
                <w:tab w:val="left" w:pos="4500"/>
                <w:tab w:val="left" w:pos="9180"/>
                <w:tab w:val="left" w:pos="9360"/>
              </w:tabs>
              <w:contextualSpacing/>
              <w:jc w:val="center"/>
              <w:rPr>
                <w:b/>
                <w:bCs/>
                <w:sz w:val="18"/>
                <w:szCs w:val="28"/>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szCs w:val="28"/>
              </w:rPr>
            </w:pPr>
            <w:r w:rsidRPr="006344C7">
              <w:rPr>
                <w:bCs/>
                <w:sz w:val="18"/>
                <w:szCs w:val="28"/>
              </w:rPr>
              <w:t>Биология</w:t>
            </w:r>
          </w:p>
        </w:tc>
        <w:tc>
          <w:tcPr>
            <w:tcW w:w="518"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38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83"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47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44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594"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50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633"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69"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509"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614"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77"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r>
      <w:tr w:rsidR="00CF4F2E" w:rsidRPr="006344C7" w:rsidTr="00C43A86">
        <w:trPr>
          <w:trHeight w:val="244"/>
          <w:jc w:val="center"/>
        </w:trPr>
        <w:tc>
          <w:tcPr>
            <w:tcW w:w="1453" w:type="dxa"/>
            <w:vMerge/>
            <w:tcBorders>
              <w:left w:val="single" w:sz="4" w:space="0" w:color="auto"/>
              <w:bottom w:val="single" w:sz="4" w:space="0" w:color="auto"/>
              <w:right w:val="single" w:sz="4" w:space="0" w:color="auto"/>
            </w:tcBorders>
            <w:shd w:val="clear" w:color="auto" w:fill="auto"/>
            <w:vAlign w:val="bottom"/>
          </w:tcPr>
          <w:p w:rsidR="00CF4F2E" w:rsidRPr="006344C7" w:rsidRDefault="00CF4F2E" w:rsidP="00C43A86">
            <w:pPr>
              <w:tabs>
                <w:tab w:val="left" w:pos="4500"/>
                <w:tab w:val="left" w:pos="9180"/>
                <w:tab w:val="left" w:pos="9360"/>
              </w:tabs>
              <w:contextualSpacing/>
              <w:jc w:val="center"/>
              <w:rPr>
                <w:b/>
                <w:bCs/>
                <w:sz w:val="18"/>
                <w:szCs w:val="28"/>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szCs w:val="28"/>
              </w:rPr>
            </w:pPr>
            <w:r w:rsidRPr="006344C7">
              <w:rPr>
                <w:bCs/>
                <w:sz w:val="18"/>
                <w:szCs w:val="28"/>
              </w:rPr>
              <w:t>Химия</w:t>
            </w:r>
          </w:p>
        </w:tc>
        <w:tc>
          <w:tcPr>
            <w:tcW w:w="518"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38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83"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47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44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94"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0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633"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69"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509"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614"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77"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r>
      <w:tr w:rsidR="00CF4F2E" w:rsidRPr="006344C7" w:rsidTr="00C43A86">
        <w:trPr>
          <w:trHeight w:val="196"/>
          <w:jc w:val="center"/>
        </w:trPr>
        <w:tc>
          <w:tcPr>
            <w:tcW w:w="1453" w:type="dxa"/>
            <w:vMerge w:val="restart"/>
            <w:tcBorders>
              <w:top w:val="single" w:sz="4" w:space="0" w:color="auto"/>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
                <w:bCs/>
                <w:sz w:val="18"/>
                <w:szCs w:val="28"/>
              </w:rPr>
            </w:pPr>
            <w:r w:rsidRPr="006344C7">
              <w:rPr>
                <w:b/>
                <w:bCs/>
                <w:sz w:val="18"/>
                <w:szCs w:val="28"/>
              </w:rPr>
              <w:t>Искусство</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szCs w:val="28"/>
              </w:rPr>
            </w:pPr>
            <w:r w:rsidRPr="006344C7">
              <w:rPr>
                <w:bCs/>
                <w:sz w:val="18"/>
                <w:szCs w:val="28"/>
              </w:rPr>
              <w:t>Музыка</w:t>
            </w:r>
          </w:p>
        </w:tc>
        <w:tc>
          <w:tcPr>
            <w:tcW w:w="518"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38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83"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47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44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94"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50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633"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69"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509"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614"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77"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r>
      <w:tr w:rsidR="00CF4F2E" w:rsidRPr="006344C7" w:rsidTr="00C43A86">
        <w:trPr>
          <w:trHeight w:val="196"/>
          <w:jc w:val="center"/>
        </w:trPr>
        <w:tc>
          <w:tcPr>
            <w:tcW w:w="1453" w:type="dxa"/>
            <w:vMerge/>
            <w:tcBorders>
              <w:left w:val="single" w:sz="4" w:space="0" w:color="auto"/>
              <w:bottom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
                <w:bCs/>
                <w:sz w:val="18"/>
                <w:szCs w:val="28"/>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szCs w:val="28"/>
              </w:rPr>
            </w:pPr>
            <w:proofErr w:type="gramStart"/>
            <w:r w:rsidRPr="006344C7">
              <w:rPr>
                <w:bCs/>
                <w:sz w:val="18"/>
                <w:szCs w:val="28"/>
              </w:rPr>
              <w:t>Изобрази-тельное</w:t>
            </w:r>
            <w:proofErr w:type="gramEnd"/>
            <w:r w:rsidRPr="006344C7">
              <w:rPr>
                <w:bCs/>
                <w:sz w:val="18"/>
                <w:szCs w:val="28"/>
              </w:rPr>
              <w:t xml:space="preserve"> искусство</w:t>
            </w:r>
          </w:p>
        </w:tc>
        <w:tc>
          <w:tcPr>
            <w:tcW w:w="518"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38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83"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47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44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94"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50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633"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69"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09"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614"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77"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r>
      <w:tr w:rsidR="00CF4F2E" w:rsidRPr="006344C7" w:rsidTr="00C43A86">
        <w:trPr>
          <w:trHeight w:val="196"/>
          <w:jc w:val="center"/>
        </w:trPr>
        <w:tc>
          <w:tcPr>
            <w:tcW w:w="1453" w:type="dxa"/>
            <w:tcBorders>
              <w:top w:val="single" w:sz="4" w:space="0" w:color="auto"/>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
                <w:bCs/>
                <w:sz w:val="18"/>
                <w:szCs w:val="28"/>
              </w:rPr>
            </w:pPr>
            <w:r w:rsidRPr="006344C7">
              <w:rPr>
                <w:b/>
                <w:bCs/>
                <w:sz w:val="18"/>
                <w:szCs w:val="28"/>
              </w:rPr>
              <w:t>Технология</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szCs w:val="28"/>
              </w:rPr>
            </w:pPr>
            <w:r w:rsidRPr="006344C7">
              <w:rPr>
                <w:bCs/>
                <w:sz w:val="18"/>
                <w:szCs w:val="28"/>
              </w:rPr>
              <w:t>Технология</w:t>
            </w:r>
          </w:p>
        </w:tc>
        <w:tc>
          <w:tcPr>
            <w:tcW w:w="518"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38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83"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47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44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94"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50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633"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69"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509"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614"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77"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r>
      <w:tr w:rsidR="00CF4F2E" w:rsidRPr="006344C7" w:rsidTr="00C43A86">
        <w:trPr>
          <w:trHeight w:val="171"/>
          <w:jc w:val="center"/>
        </w:trPr>
        <w:tc>
          <w:tcPr>
            <w:tcW w:w="1453" w:type="dxa"/>
            <w:vMerge w:val="restart"/>
            <w:tcBorders>
              <w:top w:val="single" w:sz="4" w:space="0" w:color="auto"/>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
                <w:bCs/>
                <w:sz w:val="18"/>
                <w:szCs w:val="28"/>
              </w:rPr>
            </w:pPr>
            <w:r w:rsidRPr="006344C7">
              <w:rPr>
                <w:b/>
                <w:bCs/>
                <w:sz w:val="18"/>
                <w:szCs w:val="28"/>
              </w:rPr>
              <w:t>Физическая культура и ОБЖ</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szCs w:val="28"/>
              </w:rPr>
            </w:pPr>
            <w:r w:rsidRPr="006344C7">
              <w:rPr>
                <w:bCs/>
                <w:sz w:val="18"/>
                <w:szCs w:val="28"/>
              </w:rPr>
              <w:t>Физическая культура</w:t>
            </w:r>
          </w:p>
        </w:tc>
        <w:tc>
          <w:tcPr>
            <w:tcW w:w="518"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38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83"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47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44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94"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50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633"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69"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509"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c>
          <w:tcPr>
            <w:tcW w:w="614"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77"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2</w:t>
            </w:r>
          </w:p>
        </w:tc>
      </w:tr>
      <w:tr w:rsidR="00CF4F2E" w:rsidRPr="006344C7" w:rsidTr="00C43A86">
        <w:trPr>
          <w:trHeight w:val="181"/>
          <w:jc w:val="center"/>
        </w:trPr>
        <w:tc>
          <w:tcPr>
            <w:tcW w:w="1453" w:type="dxa"/>
            <w:vMerge/>
            <w:tcBorders>
              <w:left w:val="single" w:sz="4" w:space="0" w:color="auto"/>
              <w:bottom w:val="single" w:sz="4" w:space="0" w:color="auto"/>
              <w:right w:val="single" w:sz="4" w:space="0" w:color="auto"/>
            </w:tcBorders>
            <w:shd w:val="clear" w:color="auto" w:fill="auto"/>
            <w:vAlign w:val="bottom"/>
          </w:tcPr>
          <w:p w:rsidR="00CF4F2E" w:rsidRPr="006344C7" w:rsidRDefault="00CF4F2E" w:rsidP="00C43A86">
            <w:pPr>
              <w:tabs>
                <w:tab w:val="left" w:pos="4500"/>
                <w:tab w:val="left" w:pos="9180"/>
                <w:tab w:val="left" w:pos="9360"/>
              </w:tabs>
              <w:contextualSpacing/>
              <w:jc w:val="center"/>
              <w:rPr>
                <w:bCs/>
                <w:sz w:val="18"/>
                <w:szCs w:val="28"/>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szCs w:val="28"/>
              </w:rPr>
            </w:pPr>
            <w:r w:rsidRPr="006344C7">
              <w:rPr>
                <w:rStyle w:val="1255"/>
                <w:sz w:val="18"/>
                <w:szCs w:val="28"/>
              </w:rPr>
              <w:t>Основы безопасности жизнедеятельности</w:t>
            </w:r>
          </w:p>
        </w:tc>
        <w:tc>
          <w:tcPr>
            <w:tcW w:w="518"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38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583"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47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44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594"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50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633"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69"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509"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c>
          <w:tcPr>
            <w:tcW w:w="614"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w:t>
            </w:r>
          </w:p>
        </w:tc>
        <w:tc>
          <w:tcPr>
            <w:tcW w:w="577"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contextualSpacing/>
              <w:jc w:val="center"/>
              <w:rPr>
                <w:bCs/>
                <w:sz w:val="18"/>
              </w:rPr>
            </w:pPr>
            <w:r w:rsidRPr="006344C7">
              <w:rPr>
                <w:bCs/>
                <w:sz w:val="18"/>
              </w:rPr>
              <w:t>1</w:t>
            </w:r>
          </w:p>
        </w:tc>
      </w:tr>
      <w:tr w:rsidR="00CF4F2E" w:rsidRPr="006344C7" w:rsidTr="00C43A86">
        <w:trPr>
          <w:trHeight w:val="456"/>
          <w:jc w:val="center"/>
        </w:trPr>
        <w:tc>
          <w:tcPr>
            <w:tcW w:w="2887" w:type="dxa"/>
            <w:gridSpan w:val="2"/>
            <w:tcBorders>
              <w:top w:val="single" w:sz="4" w:space="0" w:color="auto"/>
              <w:left w:val="single" w:sz="4" w:space="0" w:color="auto"/>
              <w:bottom w:val="single" w:sz="4" w:space="0" w:color="auto"/>
              <w:right w:val="single" w:sz="4" w:space="0" w:color="auto"/>
            </w:tcBorders>
            <w:shd w:val="clear" w:color="auto" w:fill="auto"/>
          </w:tcPr>
          <w:p w:rsidR="00CF4F2E" w:rsidRPr="006344C7" w:rsidRDefault="00CF4F2E" w:rsidP="00C43A86">
            <w:pPr>
              <w:tabs>
                <w:tab w:val="left" w:pos="4500"/>
                <w:tab w:val="left" w:pos="9180"/>
                <w:tab w:val="left" w:pos="9360"/>
              </w:tabs>
              <w:jc w:val="center"/>
              <w:rPr>
                <w:b/>
                <w:bCs/>
                <w:sz w:val="18"/>
                <w:szCs w:val="28"/>
              </w:rPr>
            </w:pPr>
            <w:r w:rsidRPr="006344C7">
              <w:rPr>
                <w:b/>
                <w:bCs/>
                <w:sz w:val="18"/>
                <w:szCs w:val="28"/>
              </w:rPr>
              <w:lastRenderedPageBreak/>
              <w:t>Итого</w:t>
            </w:r>
          </w:p>
        </w:tc>
        <w:tc>
          <w:tcPr>
            <w:tcW w:w="518"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jc w:val="center"/>
              <w:rPr>
                <w:bCs/>
                <w:sz w:val="18"/>
              </w:rPr>
            </w:pPr>
            <w:r w:rsidRPr="006344C7">
              <w:rPr>
                <w:bCs/>
                <w:sz w:val="18"/>
              </w:rPr>
              <w:t>28</w:t>
            </w:r>
          </w:p>
        </w:tc>
        <w:tc>
          <w:tcPr>
            <w:tcW w:w="38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jc w:val="center"/>
              <w:rPr>
                <w:bCs/>
                <w:sz w:val="18"/>
              </w:rPr>
            </w:pPr>
            <w:r w:rsidRPr="006344C7">
              <w:rPr>
                <w:bCs/>
                <w:sz w:val="18"/>
              </w:rPr>
              <w:t>1</w:t>
            </w:r>
          </w:p>
        </w:tc>
        <w:tc>
          <w:tcPr>
            <w:tcW w:w="583"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jc w:val="center"/>
              <w:rPr>
                <w:bCs/>
                <w:sz w:val="18"/>
              </w:rPr>
            </w:pPr>
            <w:r w:rsidRPr="006344C7">
              <w:rPr>
                <w:bCs/>
                <w:sz w:val="18"/>
              </w:rPr>
              <w:t>29</w:t>
            </w:r>
          </w:p>
        </w:tc>
        <w:tc>
          <w:tcPr>
            <w:tcW w:w="47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jc w:val="center"/>
              <w:rPr>
                <w:bCs/>
                <w:sz w:val="18"/>
              </w:rPr>
            </w:pPr>
            <w:r w:rsidRPr="006344C7">
              <w:rPr>
                <w:bCs/>
                <w:sz w:val="18"/>
              </w:rPr>
              <w:t>29</w:t>
            </w:r>
          </w:p>
        </w:tc>
        <w:tc>
          <w:tcPr>
            <w:tcW w:w="440"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jc w:val="center"/>
              <w:rPr>
                <w:bCs/>
                <w:sz w:val="18"/>
              </w:rPr>
            </w:pPr>
            <w:r w:rsidRPr="006344C7">
              <w:rPr>
                <w:bCs/>
                <w:sz w:val="18"/>
              </w:rPr>
              <w:t>2</w:t>
            </w:r>
          </w:p>
        </w:tc>
        <w:tc>
          <w:tcPr>
            <w:tcW w:w="594"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jc w:val="center"/>
              <w:rPr>
                <w:bCs/>
                <w:sz w:val="18"/>
              </w:rPr>
            </w:pPr>
            <w:r w:rsidRPr="006344C7">
              <w:rPr>
                <w:bCs/>
                <w:sz w:val="18"/>
              </w:rPr>
              <w:t>31</w:t>
            </w:r>
          </w:p>
        </w:tc>
        <w:tc>
          <w:tcPr>
            <w:tcW w:w="509"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jc w:val="center"/>
              <w:rPr>
                <w:bCs/>
                <w:sz w:val="18"/>
              </w:rPr>
            </w:pPr>
            <w:r w:rsidRPr="006344C7">
              <w:rPr>
                <w:bCs/>
                <w:sz w:val="18"/>
              </w:rPr>
              <w:t>31</w:t>
            </w:r>
          </w:p>
        </w:tc>
        <w:tc>
          <w:tcPr>
            <w:tcW w:w="633" w:type="dxa"/>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jc w:val="center"/>
              <w:rPr>
                <w:bCs/>
                <w:sz w:val="18"/>
              </w:rPr>
            </w:pPr>
            <w:r w:rsidRPr="006344C7">
              <w:rPr>
                <w:bCs/>
                <w:sz w:val="18"/>
              </w:rPr>
              <w:t>1</w:t>
            </w:r>
          </w:p>
        </w:tc>
        <w:tc>
          <w:tcPr>
            <w:tcW w:w="569"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jc w:val="center"/>
              <w:rPr>
                <w:bCs/>
                <w:sz w:val="18"/>
              </w:rPr>
            </w:pPr>
            <w:r w:rsidRPr="006344C7">
              <w:rPr>
                <w:bCs/>
                <w:sz w:val="18"/>
              </w:rPr>
              <w:t>32</w:t>
            </w:r>
          </w:p>
        </w:tc>
        <w:tc>
          <w:tcPr>
            <w:tcW w:w="509"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jc w:val="center"/>
              <w:rPr>
                <w:bCs/>
                <w:sz w:val="18"/>
              </w:rPr>
            </w:pPr>
            <w:r w:rsidRPr="006344C7">
              <w:rPr>
                <w:bCs/>
                <w:sz w:val="18"/>
              </w:rPr>
              <w:t>31</w:t>
            </w:r>
          </w:p>
        </w:tc>
        <w:tc>
          <w:tcPr>
            <w:tcW w:w="614" w:type="dxa"/>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jc w:val="center"/>
              <w:rPr>
                <w:bCs/>
                <w:sz w:val="18"/>
              </w:rPr>
            </w:pPr>
            <w:r w:rsidRPr="006344C7">
              <w:rPr>
                <w:bCs/>
                <w:sz w:val="18"/>
              </w:rPr>
              <w:t>2</w:t>
            </w:r>
          </w:p>
        </w:tc>
        <w:tc>
          <w:tcPr>
            <w:tcW w:w="577" w:type="dxa"/>
            <w:tcBorders>
              <w:left w:val="single" w:sz="4" w:space="0" w:color="auto"/>
              <w:right w:val="single" w:sz="4" w:space="0" w:color="auto"/>
            </w:tcBorders>
            <w:shd w:val="clear" w:color="auto" w:fill="92D050"/>
            <w:vAlign w:val="center"/>
          </w:tcPr>
          <w:p w:rsidR="00CF4F2E" w:rsidRPr="006344C7" w:rsidRDefault="00CF4F2E" w:rsidP="00C43A86">
            <w:pPr>
              <w:tabs>
                <w:tab w:val="left" w:pos="4500"/>
                <w:tab w:val="left" w:pos="9180"/>
                <w:tab w:val="left" w:pos="9360"/>
              </w:tabs>
              <w:jc w:val="center"/>
              <w:rPr>
                <w:bCs/>
                <w:sz w:val="18"/>
              </w:rPr>
            </w:pPr>
            <w:r w:rsidRPr="006344C7">
              <w:rPr>
                <w:bCs/>
                <w:sz w:val="18"/>
              </w:rPr>
              <w:t>33</w:t>
            </w:r>
          </w:p>
        </w:tc>
      </w:tr>
      <w:tr w:rsidR="00CF4F2E" w:rsidRPr="006344C7" w:rsidTr="00C43A86">
        <w:trPr>
          <w:trHeight w:val="563"/>
          <w:jc w:val="center"/>
        </w:trPr>
        <w:tc>
          <w:tcPr>
            <w:tcW w:w="2887" w:type="dxa"/>
            <w:gridSpan w:val="2"/>
            <w:tcBorders>
              <w:top w:val="single" w:sz="4" w:space="0" w:color="auto"/>
              <w:left w:val="single" w:sz="4" w:space="0" w:color="auto"/>
              <w:bottom w:val="single" w:sz="4" w:space="0" w:color="auto"/>
              <w:right w:val="single" w:sz="4" w:space="0" w:color="auto"/>
            </w:tcBorders>
            <w:shd w:val="clear" w:color="auto" w:fill="auto"/>
          </w:tcPr>
          <w:p w:rsidR="00CF4F2E" w:rsidRPr="006344C7" w:rsidRDefault="00CF4F2E" w:rsidP="00C43A86">
            <w:pPr>
              <w:ind w:left="-55"/>
              <w:jc w:val="center"/>
              <w:rPr>
                <w:b/>
                <w:bCs/>
                <w:sz w:val="18"/>
              </w:rPr>
            </w:pPr>
          </w:p>
          <w:p w:rsidR="00CF4F2E" w:rsidRPr="006344C7" w:rsidRDefault="00CF4F2E" w:rsidP="00C43A86">
            <w:pPr>
              <w:ind w:left="-55"/>
              <w:jc w:val="center"/>
              <w:rPr>
                <w:b/>
                <w:sz w:val="18"/>
              </w:rPr>
            </w:pPr>
            <w:r w:rsidRPr="006344C7">
              <w:rPr>
                <w:b/>
                <w:bCs/>
                <w:sz w:val="18"/>
              </w:rPr>
              <w:t xml:space="preserve">Внеурочная деятельность </w:t>
            </w:r>
          </w:p>
        </w:tc>
        <w:tc>
          <w:tcPr>
            <w:tcW w:w="1490" w:type="dxa"/>
            <w:gridSpan w:val="3"/>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jc w:val="center"/>
              <w:rPr>
                <w:b/>
                <w:bCs/>
                <w:sz w:val="18"/>
                <w:szCs w:val="28"/>
              </w:rPr>
            </w:pPr>
            <w:r w:rsidRPr="006344C7">
              <w:rPr>
                <w:b/>
                <w:bCs/>
                <w:sz w:val="18"/>
              </w:rPr>
              <w:t>10</w:t>
            </w:r>
          </w:p>
        </w:tc>
        <w:tc>
          <w:tcPr>
            <w:tcW w:w="1504" w:type="dxa"/>
            <w:gridSpan w:val="3"/>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jc w:val="center"/>
              <w:rPr>
                <w:b/>
                <w:bCs/>
                <w:sz w:val="18"/>
                <w:szCs w:val="28"/>
              </w:rPr>
            </w:pPr>
            <w:r w:rsidRPr="006344C7">
              <w:rPr>
                <w:b/>
                <w:bCs/>
                <w:sz w:val="18"/>
                <w:szCs w:val="28"/>
              </w:rPr>
              <w:t>10</w:t>
            </w:r>
          </w:p>
        </w:tc>
        <w:tc>
          <w:tcPr>
            <w:tcW w:w="1711" w:type="dxa"/>
            <w:gridSpan w:val="3"/>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jc w:val="center"/>
              <w:rPr>
                <w:b/>
                <w:bCs/>
                <w:sz w:val="18"/>
                <w:szCs w:val="28"/>
              </w:rPr>
            </w:pPr>
            <w:r w:rsidRPr="006344C7">
              <w:rPr>
                <w:b/>
                <w:bCs/>
                <w:sz w:val="18"/>
                <w:szCs w:val="28"/>
              </w:rPr>
              <w:t>10</w:t>
            </w:r>
          </w:p>
        </w:tc>
        <w:tc>
          <w:tcPr>
            <w:tcW w:w="1700" w:type="dxa"/>
            <w:gridSpan w:val="3"/>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jc w:val="center"/>
              <w:rPr>
                <w:b/>
                <w:bCs/>
                <w:sz w:val="18"/>
                <w:szCs w:val="28"/>
              </w:rPr>
            </w:pPr>
            <w:r w:rsidRPr="006344C7">
              <w:rPr>
                <w:b/>
                <w:bCs/>
                <w:sz w:val="18"/>
                <w:szCs w:val="28"/>
              </w:rPr>
              <w:t>10</w:t>
            </w:r>
          </w:p>
        </w:tc>
      </w:tr>
      <w:tr w:rsidR="00CF4F2E" w:rsidRPr="006344C7" w:rsidTr="00C43A86">
        <w:trPr>
          <w:trHeight w:val="563"/>
          <w:jc w:val="center"/>
        </w:trPr>
        <w:tc>
          <w:tcPr>
            <w:tcW w:w="2887" w:type="dxa"/>
            <w:gridSpan w:val="2"/>
            <w:tcBorders>
              <w:top w:val="single" w:sz="4" w:space="0" w:color="auto"/>
              <w:left w:val="single" w:sz="4" w:space="0" w:color="auto"/>
              <w:bottom w:val="single" w:sz="4" w:space="0" w:color="auto"/>
              <w:right w:val="single" w:sz="4" w:space="0" w:color="auto"/>
            </w:tcBorders>
            <w:shd w:val="clear" w:color="auto" w:fill="auto"/>
          </w:tcPr>
          <w:p w:rsidR="00CF4F2E" w:rsidRPr="006344C7" w:rsidRDefault="00CF4F2E" w:rsidP="00C43A86">
            <w:pPr>
              <w:jc w:val="both"/>
              <w:rPr>
                <w:b/>
                <w:bCs/>
                <w:sz w:val="18"/>
              </w:rPr>
            </w:pPr>
            <w:r w:rsidRPr="006344C7">
              <w:rPr>
                <w:b/>
                <w:bCs/>
                <w:sz w:val="18"/>
              </w:rPr>
              <w:t>Всего к финансированию            (5-дневная учебная неделя)</w:t>
            </w:r>
          </w:p>
        </w:tc>
        <w:tc>
          <w:tcPr>
            <w:tcW w:w="1490" w:type="dxa"/>
            <w:gridSpan w:val="3"/>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jc w:val="center"/>
              <w:rPr>
                <w:b/>
                <w:bCs/>
                <w:sz w:val="18"/>
              </w:rPr>
            </w:pPr>
            <w:r>
              <w:rPr>
                <w:b/>
                <w:bCs/>
                <w:sz w:val="18"/>
              </w:rPr>
              <w:t>39</w:t>
            </w:r>
          </w:p>
        </w:tc>
        <w:tc>
          <w:tcPr>
            <w:tcW w:w="1504" w:type="dxa"/>
            <w:gridSpan w:val="3"/>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jc w:val="center"/>
              <w:rPr>
                <w:b/>
                <w:bCs/>
                <w:sz w:val="18"/>
              </w:rPr>
            </w:pPr>
            <w:r>
              <w:rPr>
                <w:b/>
                <w:bCs/>
                <w:sz w:val="18"/>
              </w:rPr>
              <w:t>41</w:t>
            </w:r>
          </w:p>
        </w:tc>
        <w:tc>
          <w:tcPr>
            <w:tcW w:w="1711" w:type="dxa"/>
            <w:gridSpan w:val="3"/>
            <w:tcBorders>
              <w:left w:val="single" w:sz="4" w:space="0" w:color="auto"/>
              <w:right w:val="single" w:sz="4" w:space="0" w:color="auto"/>
            </w:tcBorders>
            <w:shd w:val="clear" w:color="auto" w:fill="auto"/>
            <w:vAlign w:val="center"/>
          </w:tcPr>
          <w:p w:rsidR="00CF4F2E" w:rsidRPr="006344C7" w:rsidRDefault="00CF4F2E" w:rsidP="00C43A86">
            <w:pPr>
              <w:tabs>
                <w:tab w:val="left" w:pos="4500"/>
                <w:tab w:val="left" w:pos="9180"/>
                <w:tab w:val="left" w:pos="9360"/>
              </w:tabs>
              <w:jc w:val="center"/>
              <w:rPr>
                <w:b/>
                <w:bCs/>
                <w:sz w:val="18"/>
              </w:rPr>
            </w:pPr>
            <w:r>
              <w:rPr>
                <w:b/>
                <w:bCs/>
                <w:sz w:val="18"/>
              </w:rPr>
              <w:t>42</w:t>
            </w:r>
          </w:p>
        </w:tc>
        <w:tc>
          <w:tcPr>
            <w:tcW w:w="1700" w:type="dxa"/>
            <w:gridSpan w:val="3"/>
            <w:tcBorders>
              <w:left w:val="single" w:sz="4" w:space="0" w:color="auto"/>
              <w:right w:val="single" w:sz="4" w:space="0" w:color="auto"/>
            </w:tcBorders>
            <w:vAlign w:val="center"/>
          </w:tcPr>
          <w:p w:rsidR="00CF4F2E" w:rsidRPr="006344C7" w:rsidRDefault="00CF4F2E" w:rsidP="00C43A86">
            <w:pPr>
              <w:tabs>
                <w:tab w:val="left" w:pos="4500"/>
                <w:tab w:val="left" w:pos="9180"/>
                <w:tab w:val="left" w:pos="9360"/>
              </w:tabs>
              <w:jc w:val="center"/>
              <w:rPr>
                <w:b/>
                <w:bCs/>
                <w:sz w:val="18"/>
                <w:szCs w:val="28"/>
              </w:rPr>
            </w:pPr>
            <w:r>
              <w:rPr>
                <w:b/>
                <w:bCs/>
                <w:sz w:val="18"/>
                <w:szCs w:val="28"/>
              </w:rPr>
              <w:t>43</w:t>
            </w:r>
          </w:p>
        </w:tc>
      </w:tr>
    </w:tbl>
    <w:p w:rsidR="00CF4F2E" w:rsidRPr="006344C7" w:rsidRDefault="00CF4F2E" w:rsidP="00CF4F2E">
      <w:pPr>
        <w:contextualSpacing/>
      </w:pPr>
      <w:proofErr w:type="gramStart"/>
      <w:r w:rsidRPr="006344C7">
        <w:rPr>
          <w:b/>
        </w:rPr>
        <w:t>ОБ</w:t>
      </w:r>
      <w:r w:rsidRPr="006344C7">
        <w:t xml:space="preserve"> – обязательная часть.  </w:t>
      </w:r>
      <w:proofErr w:type="gramEnd"/>
    </w:p>
    <w:p w:rsidR="00CF4F2E" w:rsidRPr="006344C7" w:rsidRDefault="00CF4F2E" w:rsidP="00CF4F2E">
      <w:pPr>
        <w:contextualSpacing/>
      </w:pPr>
      <w:r w:rsidRPr="006344C7">
        <w:rPr>
          <w:b/>
        </w:rPr>
        <w:t>И</w:t>
      </w:r>
      <w:r w:rsidRPr="006344C7">
        <w:t xml:space="preserve"> – итоговое количество часов. </w:t>
      </w:r>
    </w:p>
    <w:p w:rsidR="00CF4F2E" w:rsidRPr="006344C7" w:rsidRDefault="00CF4F2E" w:rsidP="00CF4F2E">
      <w:pPr>
        <w:contextualSpacing/>
      </w:pPr>
      <w:r w:rsidRPr="006344C7">
        <w:rPr>
          <w:b/>
        </w:rPr>
        <w:t>Ф</w:t>
      </w:r>
      <w:r w:rsidRPr="006344C7">
        <w:t xml:space="preserve"> – часть, формируемая участниками образовательных отношений.           </w:t>
      </w:r>
    </w:p>
    <w:p w:rsidR="00F80C56" w:rsidRDefault="00F80C56" w:rsidP="00902C10">
      <w:pPr>
        <w:pStyle w:val="dash0410005f0431005f0437005f0430005f0446005f0020005f0441005f043f005f0438005f0441005f043a005f0430"/>
        <w:spacing w:line="360" w:lineRule="auto"/>
        <w:ind w:left="0" w:firstLine="454"/>
        <w:rPr>
          <w:rStyle w:val="dash0410005f0431005f0437005f0430005f0446005f0020005f0441005f043f005f0438005f0441005f043a005f0430005f005fchar1char1"/>
          <w:b/>
        </w:rPr>
      </w:pPr>
    </w:p>
    <w:p w:rsidR="00F80C56" w:rsidRDefault="00F80C56" w:rsidP="00902C10">
      <w:pPr>
        <w:pStyle w:val="dash0410005f0431005f0437005f0430005f0446005f0020005f0441005f043f005f0438005f0441005f043a005f0430"/>
        <w:spacing w:line="360" w:lineRule="auto"/>
        <w:ind w:left="0" w:firstLine="454"/>
        <w:rPr>
          <w:rStyle w:val="dash0410005f0431005f0437005f0430005f0446005f0020005f0441005f043f005f0438005f0441005f043a005f0430005f005fchar1char1"/>
          <w:b/>
        </w:rPr>
      </w:pPr>
    </w:p>
    <w:p w:rsidR="0023421B" w:rsidRPr="00B225DF" w:rsidRDefault="0023421B" w:rsidP="00902C10">
      <w:pPr>
        <w:pStyle w:val="dash0410005f0431005f0437005f0430005f0446005f0020005f0441005f043f005f0438005f0441005f043a005f0430"/>
        <w:spacing w:line="360" w:lineRule="auto"/>
        <w:ind w:left="0" w:firstLine="454"/>
        <w:rPr>
          <w:rStyle w:val="dash0410005f0431005f0437005f0430005f0446005f0020005f0441005f043f005f0438005f0441005f043a005f0430005f005fchar1char1"/>
          <w:b/>
        </w:rPr>
      </w:pPr>
      <w:r w:rsidRPr="00B225DF">
        <w:rPr>
          <w:rStyle w:val="dash0410005f0431005f0437005f0430005f0446005f0020005f0441005f043f005f0438005f0441005f043a005f0430005f005fchar1char1"/>
          <w:b/>
        </w:rPr>
        <w:t>3.2. План внеурочной деятельности</w:t>
      </w:r>
    </w:p>
    <w:p w:rsidR="0023421B" w:rsidRDefault="0023421B" w:rsidP="00902C10">
      <w:pPr>
        <w:ind w:right="424" w:firstLine="709"/>
        <w:jc w:val="both"/>
        <w:rPr>
          <w:rFonts w:ascii="Times New Roman" w:hAnsi="Times New Roman" w:cs="Times New Roman"/>
        </w:rPr>
      </w:pPr>
      <w:r w:rsidRPr="0023421B">
        <w:rPr>
          <w:rFonts w:ascii="Times New Roman" w:hAnsi="Times New Roman" w:cs="Times New Roman"/>
        </w:rPr>
        <w:t xml:space="preserve">План внеурочной деятельности обеспечивает учет индивидуальных особенностей и потребностей обучающихся, определяет возможности школы  по созданию условий для решения задач самореализации учащихся на основе проектно-исследовательской деятельности. </w:t>
      </w:r>
    </w:p>
    <w:p w:rsidR="0023421B" w:rsidRPr="0023421B" w:rsidRDefault="0023421B" w:rsidP="00902C10">
      <w:pPr>
        <w:ind w:right="424" w:firstLine="709"/>
        <w:jc w:val="both"/>
        <w:rPr>
          <w:rFonts w:ascii="Times New Roman" w:hAnsi="Times New Roman" w:cs="Times New Roman"/>
        </w:rPr>
      </w:pPr>
      <w:r w:rsidRPr="0023421B">
        <w:rPr>
          <w:rFonts w:ascii="Times New Roman" w:hAnsi="Times New Roman" w:cs="Times New Roman"/>
        </w:rPr>
        <w:t>Внеурочная деятельность в основной школе решает задачи:</w:t>
      </w:r>
    </w:p>
    <w:p w:rsidR="0023421B" w:rsidRPr="0023421B" w:rsidRDefault="0023421B" w:rsidP="0025286B">
      <w:pPr>
        <w:numPr>
          <w:ilvl w:val="0"/>
          <w:numId w:val="1"/>
        </w:numPr>
        <w:spacing w:after="0" w:line="240" w:lineRule="auto"/>
        <w:ind w:right="424"/>
        <w:jc w:val="both"/>
        <w:rPr>
          <w:rFonts w:ascii="Times New Roman" w:hAnsi="Times New Roman" w:cs="Times New Roman"/>
        </w:rPr>
      </w:pPr>
      <w:r w:rsidRPr="0023421B">
        <w:rPr>
          <w:rFonts w:ascii="Times New Roman" w:hAnsi="Times New Roman" w:cs="Times New Roman"/>
        </w:rPr>
        <w:t>обеспечить пространство для самоопределения учащихся на основе интересов и потребностей;</w:t>
      </w:r>
    </w:p>
    <w:p w:rsidR="0023421B" w:rsidRPr="0023421B" w:rsidRDefault="0023421B" w:rsidP="0025286B">
      <w:pPr>
        <w:numPr>
          <w:ilvl w:val="0"/>
          <w:numId w:val="1"/>
        </w:numPr>
        <w:spacing w:after="0" w:line="240" w:lineRule="auto"/>
        <w:jc w:val="both"/>
        <w:rPr>
          <w:rFonts w:ascii="Times New Roman" w:hAnsi="Times New Roman" w:cs="Times New Roman"/>
        </w:rPr>
      </w:pPr>
      <w:r w:rsidRPr="0023421B">
        <w:rPr>
          <w:rFonts w:ascii="Times New Roman" w:hAnsi="Times New Roman" w:cs="Times New Roman"/>
        </w:rPr>
        <w:t>расширить пространство для учебно-исследовательской и проектной деятельности;</w:t>
      </w:r>
    </w:p>
    <w:p w:rsidR="0023421B" w:rsidRPr="0023421B" w:rsidRDefault="0023421B" w:rsidP="0025286B">
      <w:pPr>
        <w:numPr>
          <w:ilvl w:val="0"/>
          <w:numId w:val="1"/>
        </w:numPr>
        <w:spacing w:after="0" w:line="240" w:lineRule="auto"/>
        <w:jc w:val="both"/>
        <w:rPr>
          <w:rFonts w:ascii="Times New Roman" w:hAnsi="Times New Roman" w:cs="Times New Roman"/>
        </w:rPr>
      </w:pPr>
      <w:r w:rsidRPr="0023421B">
        <w:rPr>
          <w:rFonts w:ascii="Times New Roman" w:hAnsi="Times New Roman" w:cs="Times New Roman"/>
        </w:rPr>
        <w:t>сформировать информационно-коммуникационную среду для самовыражения и самоактуализации подростка;</w:t>
      </w:r>
    </w:p>
    <w:p w:rsidR="0023421B" w:rsidRPr="0023421B" w:rsidRDefault="0023421B" w:rsidP="0025286B">
      <w:pPr>
        <w:numPr>
          <w:ilvl w:val="0"/>
          <w:numId w:val="1"/>
        </w:numPr>
        <w:spacing w:after="0" w:line="240" w:lineRule="auto"/>
        <w:jc w:val="both"/>
        <w:rPr>
          <w:rFonts w:ascii="Times New Roman" w:hAnsi="Times New Roman" w:cs="Times New Roman"/>
        </w:rPr>
      </w:pPr>
      <w:r w:rsidRPr="0023421B">
        <w:rPr>
          <w:rFonts w:ascii="Times New Roman" w:hAnsi="Times New Roman" w:cs="Times New Roman"/>
        </w:rPr>
        <w:t>активизировать индивидуальные достижения в разных сферах деятельности.</w:t>
      </w:r>
    </w:p>
    <w:p w:rsidR="0023421B" w:rsidRPr="0023421B" w:rsidRDefault="0023421B" w:rsidP="00902C10">
      <w:pPr>
        <w:ind w:right="424" w:firstLine="709"/>
        <w:jc w:val="both"/>
        <w:rPr>
          <w:rFonts w:ascii="Times New Roman" w:hAnsi="Times New Roman" w:cs="Times New Roman"/>
        </w:rPr>
      </w:pPr>
      <w:r w:rsidRPr="0023421B">
        <w:rPr>
          <w:rFonts w:ascii="Times New Roman" w:hAnsi="Times New Roman" w:cs="Times New Roman"/>
        </w:rPr>
        <w:t>Внеурочная деятельность является неотъемлемой частью образовательного процесса в школе. Часы внеурочной деятельности используются по желанию учащихся. Формы и виды деятельности определяются в соответствии с выбором учащихся на добровольной основе.</w:t>
      </w:r>
    </w:p>
    <w:p w:rsidR="004C2E6A" w:rsidRDefault="0023421B" w:rsidP="004C2E6A">
      <w:pPr>
        <w:ind w:firstLine="709"/>
        <w:contextualSpacing/>
        <w:jc w:val="both"/>
        <w:rPr>
          <w:rFonts w:ascii="Times New Roman" w:hAnsi="Times New Roman" w:cs="Times New Roman"/>
        </w:rPr>
      </w:pPr>
      <w:r w:rsidRPr="0023421B">
        <w:rPr>
          <w:rFonts w:ascii="Times New Roman" w:hAnsi="Times New Roman" w:cs="Times New Roman"/>
        </w:rPr>
        <w:t>Школа определяет режим урочной и внеурочной деятельности самостоятельно на основе СанПиН 2.4.2.</w:t>
      </w:r>
      <w:r w:rsidR="00CF4F2E">
        <w:rPr>
          <w:rFonts w:ascii="Times New Roman" w:hAnsi="Times New Roman" w:cs="Times New Roman"/>
        </w:rPr>
        <w:t>3648-21</w:t>
      </w:r>
      <w:r w:rsidRPr="0023421B">
        <w:rPr>
          <w:rFonts w:ascii="Times New Roman" w:hAnsi="Times New Roman" w:cs="Times New Roman"/>
        </w:rPr>
        <w:t xml:space="preserve"> «Санитарно-эпидемиологические требования к условиям и организации обучения в общеобразовательных учреждениях».</w:t>
      </w:r>
    </w:p>
    <w:p w:rsidR="000424CA" w:rsidRPr="000424CA" w:rsidRDefault="000424CA" w:rsidP="000424CA">
      <w:pPr>
        <w:spacing w:line="240" w:lineRule="auto"/>
        <w:ind w:firstLine="709"/>
        <w:contextualSpacing/>
        <w:jc w:val="both"/>
        <w:rPr>
          <w:rFonts w:ascii="Times New Roman" w:hAnsi="Times New Roman" w:cs="Times New Roman"/>
          <w:sz w:val="24"/>
          <w:szCs w:val="24"/>
        </w:rPr>
      </w:pPr>
      <w:r w:rsidRPr="000424CA">
        <w:rPr>
          <w:rFonts w:ascii="Times New Roman" w:hAnsi="Times New Roman" w:cs="Times New Roman"/>
          <w:sz w:val="24"/>
          <w:szCs w:val="24"/>
        </w:rPr>
        <w:t xml:space="preserve">В учебный план </w:t>
      </w:r>
      <w:r w:rsidR="00CF4F2E">
        <w:rPr>
          <w:rFonts w:ascii="Times New Roman" w:hAnsi="Times New Roman" w:cs="Times New Roman"/>
          <w:sz w:val="24"/>
          <w:szCs w:val="24"/>
        </w:rPr>
        <w:t>6-</w:t>
      </w:r>
      <w:r w:rsidRPr="000424CA">
        <w:rPr>
          <w:rFonts w:ascii="Times New Roman" w:hAnsi="Times New Roman" w:cs="Times New Roman"/>
          <w:sz w:val="24"/>
          <w:szCs w:val="24"/>
        </w:rPr>
        <w:t xml:space="preserve">9 классов включена «Внеурочная деятельность», на которую отводится в каждом классе по 10 часов в неделю. </w:t>
      </w:r>
    </w:p>
    <w:p w:rsidR="000424CA" w:rsidRPr="000424CA" w:rsidRDefault="000424CA" w:rsidP="000424CA">
      <w:pPr>
        <w:spacing w:line="240" w:lineRule="auto"/>
        <w:ind w:firstLine="540"/>
        <w:contextualSpacing/>
        <w:jc w:val="both"/>
        <w:rPr>
          <w:rFonts w:ascii="Times New Roman" w:hAnsi="Times New Roman" w:cs="Times New Roman"/>
          <w:sz w:val="24"/>
          <w:szCs w:val="24"/>
        </w:rPr>
      </w:pPr>
      <w:r w:rsidRPr="000424CA">
        <w:rPr>
          <w:rFonts w:ascii="Times New Roman" w:hAnsi="Times New Roman" w:cs="Times New Roman"/>
          <w:sz w:val="24"/>
          <w:szCs w:val="24"/>
        </w:rPr>
        <w:t>Внеурочная деятельность реализуется по следующим направлениям: художественно – эстетическое, научно – познавательное, военно – патриотическое, спортивно-оздоровительное направления.</w:t>
      </w:r>
    </w:p>
    <w:p w:rsidR="009709CE" w:rsidRDefault="009709CE" w:rsidP="0023421B">
      <w:pPr>
        <w:spacing w:line="240" w:lineRule="auto"/>
        <w:contextualSpacing/>
        <w:jc w:val="center"/>
        <w:rPr>
          <w:rFonts w:ascii="Times New Roman" w:hAnsi="Times New Roman" w:cs="Times New Roman"/>
        </w:rPr>
      </w:pPr>
    </w:p>
    <w:p w:rsidR="000424CA" w:rsidRDefault="000424CA" w:rsidP="0023421B">
      <w:pPr>
        <w:spacing w:line="240" w:lineRule="auto"/>
        <w:contextualSpacing/>
        <w:jc w:val="center"/>
        <w:rPr>
          <w:rFonts w:ascii="Times New Roman" w:hAnsi="Times New Roman" w:cs="Times New Roman"/>
        </w:rPr>
      </w:pPr>
    </w:p>
    <w:p w:rsidR="00CF4F2E" w:rsidRDefault="00CF4F2E" w:rsidP="0023421B">
      <w:pPr>
        <w:spacing w:line="240" w:lineRule="auto"/>
        <w:contextualSpacing/>
        <w:jc w:val="center"/>
        <w:rPr>
          <w:rFonts w:ascii="Times New Roman" w:hAnsi="Times New Roman" w:cs="Times New Roman"/>
        </w:rPr>
      </w:pPr>
    </w:p>
    <w:p w:rsidR="00CF4F2E" w:rsidRDefault="00CF4F2E" w:rsidP="0023421B">
      <w:pPr>
        <w:spacing w:line="240" w:lineRule="auto"/>
        <w:contextualSpacing/>
        <w:jc w:val="center"/>
        <w:rPr>
          <w:rFonts w:ascii="Times New Roman" w:hAnsi="Times New Roman" w:cs="Times New Roman"/>
        </w:rPr>
      </w:pPr>
    </w:p>
    <w:p w:rsidR="00CF4F2E" w:rsidRDefault="00CF4F2E" w:rsidP="0023421B">
      <w:pPr>
        <w:spacing w:line="240" w:lineRule="auto"/>
        <w:contextualSpacing/>
        <w:jc w:val="center"/>
        <w:rPr>
          <w:rFonts w:ascii="Times New Roman" w:hAnsi="Times New Roman" w:cs="Times New Roman"/>
        </w:rPr>
      </w:pPr>
    </w:p>
    <w:p w:rsidR="00CF4F2E" w:rsidRDefault="00CF4F2E" w:rsidP="0023421B">
      <w:pPr>
        <w:spacing w:line="240" w:lineRule="auto"/>
        <w:contextualSpacing/>
        <w:jc w:val="center"/>
        <w:rPr>
          <w:rFonts w:ascii="Times New Roman" w:hAnsi="Times New Roman" w:cs="Times New Roman"/>
        </w:rPr>
      </w:pPr>
    </w:p>
    <w:p w:rsidR="00CF4F2E" w:rsidRDefault="00CF4F2E" w:rsidP="0023421B">
      <w:pPr>
        <w:spacing w:line="240" w:lineRule="auto"/>
        <w:contextualSpacing/>
        <w:jc w:val="center"/>
        <w:rPr>
          <w:rFonts w:ascii="Times New Roman" w:hAnsi="Times New Roman" w:cs="Times New Roman"/>
        </w:rPr>
      </w:pPr>
    </w:p>
    <w:p w:rsidR="00CF4F2E" w:rsidRDefault="00CF4F2E" w:rsidP="0023421B">
      <w:pPr>
        <w:spacing w:line="240" w:lineRule="auto"/>
        <w:contextualSpacing/>
        <w:jc w:val="center"/>
        <w:rPr>
          <w:rFonts w:ascii="Times New Roman" w:hAnsi="Times New Roman" w:cs="Times New Roman"/>
        </w:rPr>
      </w:pPr>
    </w:p>
    <w:p w:rsidR="00CF4F2E" w:rsidRDefault="00CF4F2E" w:rsidP="0023421B">
      <w:pPr>
        <w:spacing w:line="240" w:lineRule="auto"/>
        <w:contextualSpacing/>
        <w:jc w:val="center"/>
        <w:rPr>
          <w:rFonts w:ascii="Times New Roman" w:hAnsi="Times New Roman" w:cs="Times New Roman"/>
        </w:rPr>
      </w:pPr>
    </w:p>
    <w:p w:rsidR="00CF4F2E" w:rsidRDefault="00CF4F2E" w:rsidP="0023421B">
      <w:pPr>
        <w:spacing w:line="240" w:lineRule="auto"/>
        <w:contextualSpacing/>
        <w:jc w:val="center"/>
        <w:rPr>
          <w:rFonts w:ascii="Times New Roman" w:hAnsi="Times New Roman" w:cs="Times New Roman"/>
        </w:rPr>
      </w:pPr>
    </w:p>
    <w:p w:rsidR="00CF4F2E" w:rsidRDefault="00CF4F2E" w:rsidP="0023421B">
      <w:pPr>
        <w:spacing w:line="240" w:lineRule="auto"/>
        <w:contextualSpacing/>
        <w:jc w:val="center"/>
        <w:rPr>
          <w:rFonts w:ascii="Times New Roman" w:hAnsi="Times New Roman" w:cs="Times New Roman"/>
        </w:rPr>
      </w:pPr>
    </w:p>
    <w:p w:rsidR="000424CA" w:rsidRDefault="000424CA" w:rsidP="0023421B">
      <w:pPr>
        <w:spacing w:line="240" w:lineRule="auto"/>
        <w:contextualSpacing/>
        <w:jc w:val="center"/>
        <w:rPr>
          <w:rFonts w:ascii="Times New Roman" w:hAnsi="Times New Roman" w:cs="Times New Roman"/>
        </w:rPr>
      </w:pPr>
    </w:p>
    <w:p w:rsidR="000424CA" w:rsidRDefault="000424CA" w:rsidP="0023421B">
      <w:pPr>
        <w:spacing w:line="240" w:lineRule="auto"/>
        <w:contextualSpacing/>
        <w:jc w:val="center"/>
        <w:rPr>
          <w:rFonts w:ascii="Times New Roman" w:hAnsi="Times New Roman" w:cs="Times New Roman"/>
        </w:rPr>
      </w:pPr>
    </w:p>
    <w:p w:rsidR="00CF4F2E" w:rsidRPr="00EA3EBF" w:rsidRDefault="00CF4F2E" w:rsidP="00CF4F2E">
      <w:pPr>
        <w:jc w:val="center"/>
        <w:rPr>
          <w:b/>
          <w:sz w:val="28"/>
        </w:rPr>
      </w:pPr>
      <w:r w:rsidRPr="00EA3EBF">
        <w:rPr>
          <w:b/>
          <w:sz w:val="28"/>
        </w:rPr>
        <w:t xml:space="preserve">План  по внеурочной деятельности </w:t>
      </w:r>
    </w:p>
    <w:p w:rsidR="00CF4F2E" w:rsidRDefault="00CF4F2E" w:rsidP="00CF4F2E">
      <w:pPr>
        <w:jc w:val="center"/>
        <w:rPr>
          <w:b/>
          <w:sz w:val="28"/>
        </w:rPr>
      </w:pPr>
      <w:r w:rsidRPr="00EA3EBF">
        <w:rPr>
          <w:b/>
          <w:sz w:val="28"/>
        </w:rPr>
        <w:t>на 20</w:t>
      </w:r>
      <w:r>
        <w:rPr>
          <w:b/>
          <w:sz w:val="28"/>
        </w:rPr>
        <w:t>22</w:t>
      </w:r>
      <w:r w:rsidRPr="00EA3EBF">
        <w:rPr>
          <w:b/>
          <w:sz w:val="28"/>
        </w:rPr>
        <w:t>-202</w:t>
      </w:r>
      <w:r>
        <w:rPr>
          <w:b/>
          <w:sz w:val="28"/>
        </w:rPr>
        <w:t>3</w:t>
      </w:r>
      <w:r w:rsidRPr="00EA3EBF">
        <w:rPr>
          <w:b/>
          <w:sz w:val="28"/>
        </w:rPr>
        <w:t xml:space="preserve"> учебный год для </w:t>
      </w:r>
      <w:r>
        <w:rPr>
          <w:b/>
          <w:sz w:val="28"/>
        </w:rPr>
        <w:t>6</w:t>
      </w:r>
      <w:r w:rsidRPr="00EA3EBF">
        <w:rPr>
          <w:b/>
          <w:sz w:val="28"/>
        </w:rPr>
        <w:t>-9 классов,  ФГОС ООО</w:t>
      </w:r>
    </w:p>
    <w:p w:rsidR="00CF4F2E" w:rsidRDefault="00CF4F2E" w:rsidP="00CF4F2E">
      <w:pPr>
        <w:contextualSpacing/>
      </w:pPr>
    </w:p>
    <w:tbl>
      <w:tblPr>
        <w:tblW w:w="9415" w:type="dxa"/>
        <w:jc w:val="center"/>
        <w:tblInd w:w="-20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97"/>
        <w:gridCol w:w="1843"/>
        <w:gridCol w:w="1701"/>
        <w:gridCol w:w="1835"/>
        <w:gridCol w:w="1939"/>
      </w:tblGrid>
      <w:tr w:rsidR="00CF4F2E" w:rsidRPr="00A11631" w:rsidTr="00C43A86">
        <w:trPr>
          <w:trHeight w:val="563"/>
          <w:jc w:val="center"/>
        </w:trPr>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rsidR="00CF4F2E" w:rsidRPr="00A11631" w:rsidRDefault="00CF4F2E" w:rsidP="00C43A86">
            <w:pPr>
              <w:ind w:left="-55"/>
              <w:jc w:val="center"/>
              <w:rPr>
                <w:b/>
              </w:rPr>
            </w:pPr>
            <w:r w:rsidRPr="00A11631">
              <w:rPr>
                <w:b/>
              </w:rPr>
              <w:t>Направления</w:t>
            </w:r>
          </w:p>
        </w:tc>
        <w:tc>
          <w:tcPr>
            <w:tcW w:w="1843" w:type="dxa"/>
            <w:tcBorders>
              <w:left w:val="single" w:sz="4" w:space="0" w:color="auto"/>
              <w:right w:val="single" w:sz="4" w:space="0" w:color="auto"/>
            </w:tcBorders>
            <w:shd w:val="clear" w:color="auto" w:fill="auto"/>
            <w:vAlign w:val="center"/>
          </w:tcPr>
          <w:p w:rsidR="00CF4F2E" w:rsidRPr="00A11631" w:rsidRDefault="00CF4F2E" w:rsidP="00C43A86">
            <w:pPr>
              <w:tabs>
                <w:tab w:val="left" w:pos="4500"/>
                <w:tab w:val="left" w:pos="9180"/>
                <w:tab w:val="left" w:pos="9360"/>
              </w:tabs>
              <w:jc w:val="center"/>
              <w:rPr>
                <w:b/>
                <w:bCs/>
              </w:rPr>
            </w:pPr>
            <w:r w:rsidRPr="00A11631">
              <w:rPr>
                <w:b/>
                <w:bCs/>
              </w:rPr>
              <w:t>6 класс</w:t>
            </w:r>
          </w:p>
        </w:tc>
        <w:tc>
          <w:tcPr>
            <w:tcW w:w="1701" w:type="dxa"/>
            <w:tcBorders>
              <w:left w:val="single" w:sz="4" w:space="0" w:color="auto"/>
              <w:right w:val="single" w:sz="4" w:space="0" w:color="auto"/>
            </w:tcBorders>
            <w:shd w:val="clear" w:color="auto" w:fill="auto"/>
            <w:vAlign w:val="center"/>
          </w:tcPr>
          <w:p w:rsidR="00CF4F2E" w:rsidRPr="00A11631" w:rsidRDefault="00CF4F2E" w:rsidP="00C43A86">
            <w:pPr>
              <w:tabs>
                <w:tab w:val="left" w:pos="4500"/>
                <w:tab w:val="left" w:pos="9180"/>
                <w:tab w:val="left" w:pos="9360"/>
              </w:tabs>
              <w:jc w:val="center"/>
              <w:rPr>
                <w:b/>
                <w:bCs/>
                <w:szCs w:val="28"/>
              </w:rPr>
            </w:pPr>
            <w:r w:rsidRPr="00A11631">
              <w:rPr>
                <w:b/>
                <w:bCs/>
                <w:szCs w:val="28"/>
              </w:rPr>
              <w:t>7 класс</w:t>
            </w:r>
          </w:p>
        </w:tc>
        <w:tc>
          <w:tcPr>
            <w:tcW w:w="1835" w:type="dxa"/>
            <w:tcBorders>
              <w:left w:val="single" w:sz="4" w:space="0" w:color="auto"/>
              <w:right w:val="single" w:sz="4" w:space="0" w:color="auto"/>
            </w:tcBorders>
            <w:shd w:val="clear" w:color="auto" w:fill="auto"/>
            <w:vAlign w:val="center"/>
          </w:tcPr>
          <w:p w:rsidR="00CF4F2E" w:rsidRPr="00A11631" w:rsidRDefault="00CF4F2E" w:rsidP="00C43A86">
            <w:pPr>
              <w:tabs>
                <w:tab w:val="left" w:pos="4500"/>
                <w:tab w:val="left" w:pos="9180"/>
                <w:tab w:val="left" w:pos="9360"/>
              </w:tabs>
              <w:jc w:val="center"/>
              <w:rPr>
                <w:b/>
                <w:bCs/>
                <w:szCs w:val="28"/>
              </w:rPr>
            </w:pPr>
            <w:r w:rsidRPr="00A11631">
              <w:rPr>
                <w:b/>
                <w:bCs/>
                <w:szCs w:val="28"/>
              </w:rPr>
              <w:t>8 класс</w:t>
            </w:r>
          </w:p>
        </w:tc>
        <w:tc>
          <w:tcPr>
            <w:tcW w:w="1939" w:type="dxa"/>
            <w:tcBorders>
              <w:left w:val="single" w:sz="4" w:space="0" w:color="auto"/>
              <w:right w:val="single" w:sz="4" w:space="0" w:color="auto"/>
            </w:tcBorders>
            <w:vAlign w:val="center"/>
          </w:tcPr>
          <w:p w:rsidR="00CF4F2E" w:rsidRPr="00A11631" w:rsidRDefault="00CF4F2E" w:rsidP="00C43A86">
            <w:pPr>
              <w:tabs>
                <w:tab w:val="left" w:pos="4500"/>
                <w:tab w:val="left" w:pos="9180"/>
                <w:tab w:val="left" w:pos="9360"/>
              </w:tabs>
              <w:jc w:val="center"/>
              <w:rPr>
                <w:b/>
                <w:bCs/>
                <w:szCs w:val="28"/>
              </w:rPr>
            </w:pPr>
            <w:r w:rsidRPr="00A11631">
              <w:rPr>
                <w:b/>
                <w:bCs/>
                <w:szCs w:val="28"/>
              </w:rPr>
              <w:t>9 класс</w:t>
            </w:r>
          </w:p>
        </w:tc>
      </w:tr>
      <w:tr w:rsidR="00CF4F2E" w:rsidRPr="006D2267" w:rsidTr="00C43A86">
        <w:trPr>
          <w:trHeight w:val="488"/>
          <w:jc w:val="center"/>
        </w:trPr>
        <w:tc>
          <w:tcPr>
            <w:tcW w:w="2097" w:type="dxa"/>
            <w:tcBorders>
              <w:top w:val="single" w:sz="4" w:space="0" w:color="auto"/>
              <w:left w:val="single" w:sz="4" w:space="0" w:color="auto"/>
              <w:bottom w:val="single" w:sz="4" w:space="0" w:color="auto"/>
              <w:right w:val="single" w:sz="4" w:space="0" w:color="auto"/>
            </w:tcBorders>
            <w:shd w:val="clear" w:color="auto" w:fill="auto"/>
          </w:tcPr>
          <w:p w:rsidR="00CF4F2E" w:rsidRPr="00A8352C" w:rsidRDefault="00CF4F2E" w:rsidP="00C43A86">
            <w:pPr>
              <w:contextualSpacing/>
              <w:rPr>
                <w:b/>
                <w:bCs/>
              </w:rPr>
            </w:pPr>
            <w:r>
              <w:rPr>
                <w:b/>
                <w:bCs/>
              </w:rPr>
              <w:t>Научно – познавательное направление</w:t>
            </w:r>
          </w:p>
        </w:tc>
        <w:tc>
          <w:tcPr>
            <w:tcW w:w="1843" w:type="dxa"/>
            <w:tcBorders>
              <w:left w:val="single" w:sz="4" w:space="0" w:color="auto"/>
              <w:right w:val="single" w:sz="4" w:space="0" w:color="auto"/>
            </w:tcBorders>
            <w:shd w:val="clear" w:color="auto" w:fill="auto"/>
          </w:tcPr>
          <w:p w:rsidR="00CF4F2E" w:rsidRPr="000F7A81" w:rsidRDefault="00CF4F2E" w:rsidP="00C43A86">
            <w:pPr>
              <w:ind w:left="-34" w:right="-164"/>
              <w:contextualSpacing/>
              <w:rPr>
                <w:sz w:val="20"/>
              </w:rPr>
            </w:pPr>
            <w:r w:rsidRPr="000F7A81">
              <w:rPr>
                <w:sz w:val="20"/>
              </w:rPr>
              <w:t xml:space="preserve"> «</w:t>
            </w:r>
            <w:r>
              <w:rPr>
                <w:sz w:val="20"/>
              </w:rPr>
              <w:t>Экология</w:t>
            </w:r>
            <w:r w:rsidRPr="000F7A81">
              <w:rPr>
                <w:sz w:val="20"/>
              </w:rPr>
              <w:t>» «</w:t>
            </w:r>
            <w:r>
              <w:rPr>
                <w:sz w:val="20"/>
              </w:rPr>
              <w:t>Функциональная грамотность</w:t>
            </w:r>
            <w:r w:rsidRPr="000F7A81">
              <w:rPr>
                <w:sz w:val="20"/>
              </w:rPr>
              <w:t>»</w:t>
            </w:r>
            <w:r>
              <w:rPr>
                <w:sz w:val="20"/>
              </w:rPr>
              <w:t>;</w:t>
            </w:r>
            <w:r w:rsidRPr="000F7A81">
              <w:rPr>
                <w:sz w:val="20"/>
              </w:rPr>
              <w:t xml:space="preserve"> «</w:t>
            </w:r>
            <w:r>
              <w:rPr>
                <w:sz w:val="20"/>
              </w:rPr>
              <w:t>Юные инженеры</w:t>
            </w:r>
            <w:r w:rsidRPr="000F7A81">
              <w:rPr>
                <w:sz w:val="20"/>
              </w:rPr>
              <w:t>»</w:t>
            </w:r>
          </w:p>
        </w:tc>
        <w:tc>
          <w:tcPr>
            <w:tcW w:w="1701" w:type="dxa"/>
            <w:tcBorders>
              <w:left w:val="single" w:sz="4" w:space="0" w:color="auto"/>
              <w:right w:val="single" w:sz="4" w:space="0" w:color="auto"/>
            </w:tcBorders>
            <w:shd w:val="clear" w:color="auto" w:fill="auto"/>
          </w:tcPr>
          <w:p w:rsidR="00CF4F2E" w:rsidRPr="000F7A81" w:rsidRDefault="00CF4F2E" w:rsidP="00C43A86">
            <w:pPr>
              <w:ind w:left="-34" w:right="-164"/>
              <w:contextualSpacing/>
              <w:rPr>
                <w:sz w:val="20"/>
              </w:rPr>
            </w:pPr>
            <w:r w:rsidRPr="000F7A81">
              <w:rPr>
                <w:sz w:val="20"/>
              </w:rPr>
              <w:t xml:space="preserve"> «</w:t>
            </w:r>
            <w:r>
              <w:rPr>
                <w:sz w:val="20"/>
              </w:rPr>
              <w:t>Экология</w:t>
            </w:r>
            <w:r w:rsidRPr="000F7A81">
              <w:rPr>
                <w:sz w:val="20"/>
              </w:rPr>
              <w:t>» «</w:t>
            </w:r>
            <w:r>
              <w:rPr>
                <w:sz w:val="20"/>
              </w:rPr>
              <w:t>Функциональная грамотность</w:t>
            </w:r>
            <w:r w:rsidRPr="000F7A81">
              <w:rPr>
                <w:sz w:val="20"/>
              </w:rPr>
              <w:t>»</w:t>
            </w:r>
            <w:r>
              <w:rPr>
                <w:sz w:val="20"/>
              </w:rPr>
              <w:t>;</w:t>
            </w:r>
            <w:r w:rsidRPr="000F7A81">
              <w:rPr>
                <w:sz w:val="20"/>
              </w:rPr>
              <w:t xml:space="preserve"> «</w:t>
            </w:r>
            <w:r>
              <w:rPr>
                <w:sz w:val="20"/>
              </w:rPr>
              <w:t>Юные инженеры</w:t>
            </w:r>
            <w:r w:rsidRPr="000F7A81">
              <w:rPr>
                <w:sz w:val="20"/>
              </w:rPr>
              <w:t>»</w:t>
            </w:r>
          </w:p>
        </w:tc>
        <w:tc>
          <w:tcPr>
            <w:tcW w:w="1835" w:type="dxa"/>
            <w:tcBorders>
              <w:left w:val="single" w:sz="4" w:space="0" w:color="auto"/>
              <w:right w:val="single" w:sz="4" w:space="0" w:color="auto"/>
            </w:tcBorders>
            <w:shd w:val="clear" w:color="auto" w:fill="auto"/>
          </w:tcPr>
          <w:p w:rsidR="00CF4F2E" w:rsidRDefault="00CF4F2E" w:rsidP="00C43A86">
            <w:pPr>
              <w:ind w:left="-34" w:right="-164"/>
              <w:contextualSpacing/>
              <w:rPr>
                <w:sz w:val="20"/>
              </w:rPr>
            </w:pPr>
            <w:r w:rsidRPr="000F7A81">
              <w:rPr>
                <w:sz w:val="20"/>
              </w:rPr>
              <w:t xml:space="preserve"> «</w:t>
            </w:r>
            <w:r>
              <w:rPr>
                <w:sz w:val="20"/>
              </w:rPr>
              <w:t>Экология</w:t>
            </w:r>
            <w:r w:rsidRPr="000F7A81">
              <w:rPr>
                <w:sz w:val="20"/>
              </w:rPr>
              <w:t xml:space="preserve">» </w:t>
            </w:r>
          </w:p>
          <w:p w:rsidR="00CF4F2E" w:rsidRDefault="00CF4F2E" w:rsidP="00C43A86">
            <w:pPr>
              <w:ind w:left="-34" w:right="-164"/>
              <w:contextualSpacing/>
              <w:rPr>
                <w:sz w:val="20"/>
              </w:rPr>
            </w:pPr>
            <w:r>
              <w:rPr>
                <w:sz w:val="20"/>
              </w:rPr>
              <w:t>«Школа лидера»</w:t>
            </w:r>
          </w:p>
          <w:p w:rsidR="00CF4F2E" w:rsidRDefault="00CF4F2E" w:rsidP="00C43A86">
            <w:pPr>
              <w:ind w:left="-34" w:right="-164"/>
              <w:contextualSpacing/>
              <w:rPr>
                <w:sz w:val="20"/>
              </w:rPr>
            </w:pPr>
            <w:r w:rsidRPr="000F7A81">
              <w:rPr>
                <w:sz w:val="20"/>
              </w:rPr>
              <w:t>«</w:t>
            </w:r>
            <w:r>
              <w:rPr>
                <w:sz w:val="20"/>
              </w:rPr>
              <w:t>Химия вокруг нас</w:t>
            </w:r>
            <w:r w:rsidRPr="000F7A81">
              <w:rPr>
                <w:sz w:val="20"/>
              </w:rPr>
              <w:t>»</w:t>
            </w:r>
          </w:p>
          <w:p w:rsidR="00CF4F2E" w:rsidRPr="000F7A81" w:rsidRDefault="00CF4F2E" w:rsidP="00C43A86">
            <w:pPr>
              <w:ind w:left="-34" w:right="-164"/>
              <w:contextualSpacing/>
              <w:rPr>
                <w:sz w:val="20"/>
              </w:rPr>
            </w:pPr>
            <w:r>
              <w:rPr>
                <w:sz w:val="20"/>
              </w:rPr>
              <w:t>«Физика вокруг нас»</w:t>
            </w:r>
          </w:p>
        </w:tc>
        <w:tc>
          <w:tcPr>
            <w:tcW w:w="1939" w:type="dxa"/>
            <w:tcBorders>
              <w:left w:val="single" w:sz="4" w:space="0" w:color="auto"/>
              <w:right w:val="single" w:sz="4" w:space="0" w:color="auto"/>
            </w:tcBorders>
          </w:tcPr>
          <w:p w:rsidR="00CF4F2E" w:rsidRDefault="00CF4F2E" w:rsidP="00C43A86">
            <w:pPr>
              <w:ind w:left="-34" w:right="-164"/>
              <w:contextualSpacing/>
              <w:rPr>
                <w:sz w:val="20"/>
              </w:rPr>
            </w:pPr>
            <w:r w:rsidRPr="000F7A81">
              <w:rPr>
                <w:sz w:val="20"/>
              </w:rPr>
              <w:t xml:space="preserve"> «</w:t>
            </w:r>
            <w:r>
              <w:rPr>
                <w:sz w:val="20"/>
              </w:rPr>
              <w:t>Экология</w:t>
            </w:r>
            <w:r w:rsidRPr="000F7A81">
              <w:rPr>
                <w:sz w:val="20"/>
              </w:rPr>
              <w:t xml:space="preserve">» </w:t>
            </w:r>
          </w:p>
          <w:p w:rsidR="00CF4F2E" w:rsidRDefault="00CF4F2E" w:rsidP="00C43A86">
            <w:pPr>
              <w:ind w:left="-34" w:right="-164"/>
              <w:contextualSpacing/>
              <w:rPr>
                <w:sz w:val="20"/>
              </w:rPr>
            </w:pPr>
            <w:r>
              <w:rPr>
                <w:sz w:val="20"/>
              </w:rPr>
              <w:t>«Школа лидера»</w:t>
            </w:r>
          </w:p>
          <w:p w:rsidR="00CF4F2E" w:rsidRDefault="00CF4F2E" w:rsidP="00C43A86">
            <w:pPr>
              <w:ind w:left="-34" w:right="-164"/>
              <w:contextualSpacing/>
              <w:rPr>
                <w:sz w:val="20"/>
              </w:rPr>
            </w:pPr>
            <w:r w:rsidRPr="000F7A81">
              <w:rPr>
                <w:sz w:val="20"/>
              </w:rPr>
              <w:t>«</w:t>
            </w:r>
            <w:r>
              <w:rPr>
                <w:sz w:val="20"/>
              </w:rPr>
              <w:t>Химия вокруг нас</w:t>
            </w:r>
            <w:r w:rsidRPr="000F7A81">
              <w:rPr>
                <w:sz w:val="20"/>
              </w:rPr>
              <w:t>»</w:t>
            </w:r>
          </w:p>
          <w:p w:rsidR="00CF4F2E" w:rsidRPr="000F7A81" w:rsidRDefault="00CF4F2E" w:rsidP="00C43A86">
            <w:pPr>
              <w:ind w:left="-34" w:right="-164"/>
              <w:contextualSpacing/>
              <w:rPr>
                <w:sz w:val="20"/>
              </w:rPr>
            </w:pPr>
            <w:r>
              <w:rPr>
                <w:sz w:val="20"/>
              </w:rPr>
              <w:t>«Физика вокруг нас»</w:t>
            </w:r>
          </w:p>
        </w:tc>
      </w:tr>
      <w:tr w:rsidR="00CF4F2E" w:rsidRPr="006D2267" w:rsidTr="00C43A86">
        <w:trPr>
          <w:trHeight w:val="488"/>
          <w:jc w:val="center"/>
        </w:trPr>
        <w:tc>
          <w:tcPr>
            <w:tcW w:w="2097" w:type="dxa"/>
            <w:tcBorders>
              <w:top w:val="single" w:sz="4" w:space="0" w:color="auto"/>
              <w:left w:val="single" w:sz="4" w:space="0" w:color="auto"/>
              <w:bottom w:val="single" w:sz="4" w:space="0" w:color="auto"/>
              <w:right w:val="single" w:sz="4" w:space="0" w:color="auto"/>
            </w:tcBorders>
            <w:shd w:val="clear" w:color="auto" w:fill="auto"/>
          </w:tcPr>
          <w:p w:rsidR="00CF4F2E" w:rsidRPr="00A8352C" w:rsidRDefault="00CF4F2E" w:rsidP="00C43A86">
            <w:pPr>
              <w:contextualSpacing/>
              <w:rPr>
                <w:b/>
                <w:bCs/>
              </w:rPr>
            </w:pPr>
            <w:r>
              <w:rPr>
                <w:b/>
                <w:bCs/>
              </w:rPr>
              <w:t>Художественно – эстетическое направление</w:t>
            </w:r>
          </w:p>
        </w:tc>
        <w:tc>
          <w:tcPr>
            <w:tcW w:w="1843" w:type="dxa"/>
            <w:tcBorders>
              <w:left w:val="single" w:sz="4" w:space="0" w:color="auto"/>
              <w:right w:val="single" w:sz="4" w:space="0" w:color="auto"/>
            </w:tcBorders>
            <w:shd w:val="clear" w:color="auto" w:fill="auto"/>
          </w:tcPr>
          <w:p w:rsidR="00CF4F2E" w:rsidRPr="000F7A81" w:rsidRDefault="00CF4F2E" w:rsidP="00C43A86">
            <w:pPr>
              <w:ind w:left="-34" w:right="-164"/>
              <w:contextualSpacing/>
              <w:rPr>
                <w:sz w:val="20"/>
              </w:rPr>
            </w:pPr>
            <w:r w:rsidRPr="000F7A81">
              <w:rPr>
                <w:sz w:val="20"/>
              </w:rPr>
              <w:t xml:space="preserve">«Театральный» </w:t>
            </w:r>
          </w:p>
        </w:tc>
        <w:tc>
          <w:tcPr>
            <w:tcW w:w="1701" w:type="dxa"/>
            <w:tcBorders>
              <w:left w:val="single" w:sz="4" w:space="0" w:color="auto"/>
              <w:right w:val="single" w:sz="4" w:space="0" w:color="auto"/>
            </w:tcBorders>
            <w:shd w:val="clear" w:color="auto" w:fill="auto"/>
          </w:tcPr>
          <w:p w:rsidR="00CF4F2E" w:rsidRPr="000F7A81" w:rsidRDefault="00CF4F2E" w:rsidP="00C43A86">
            <w:pPr>
              <w:ind w:left="-34" w:right="-164"/>
              <w:contextualSpacing/>
              <w:rPr>
                <w:sz w:val="20"/>
              </w:rPr>
            </w:pPr>
            <w:r w:rsidRPr="000F7A81">
              <w:rPr>
                <w:sz w:val="20"/>
              </w:rPr>
              <w:t xml:space="preserve">«Театральный» </w:t>
            </w:r>
          </w:p>
        </w:tc>
        <w:tc>
          <w:tcPr>
            <w:tcW w:w="1835" w:type="dxa"/>
            <w:tcBorders>
              <w:left w:val="single" w:sz="4" w:space="0" w:color="auto"/>
              <w:right w:val="single" w:sz="4" w:space="0" w:color="auto"/>
            </w:tcBorders>
            <w:shd w:val="clear" w:color="auto" w:fill="auto"/>
          </w:tcPr>
          <w:p w:rsidR="00CF4F2E" w:rsidRPr="000F7A81" w:rsidRDefault="00CF4F2E" w:rsidP="00C43A86">
            <w:pPr>
              <w:ind w:left="-34" w:right="-164"/>
              <w:contextualSpacing/>
              <w:rPr>
                <w:sz w:val="20"/>
              </w:rPr>
            </w:pPr>
          </w:p>
        </w:tc>
        <w:tc>
          <w:tcPr>
            <w:tcW w:w="1939" w:type="dxa"/>
            <w:tcBorders>
              <w:left w:val="single" w:sz="4" w:space="0" w:color="auto"/>
              <w:right w:val="single" w:sz="4" w:space="0" w:color="auto"/>
            </w:tcBorders>
          </w:tcPr>
          <w:p w:rsidR="00CF4F2E" w:rsidRPr="000F7A81" w:rsidRDefault="00CF4F2E" w:rsidP="00C43A86">
            <w:pPr>
              <w:ind w:left="-34" w:right="-164"/>
              <w:contextualSpacing/>
              <w:rPr>
                <w:sz w:val="20"/>
              </w:rPr>
            </w:pPr>
          </w:p>
        </w:tc>
      </w:tr>
      <w:tr w:rsidR="00CF4F2E" w:rsidRPr="006D2267" w:rsidTr="00C43A86">
        <w:trPr>
          <w:trHeight w:val="314"/>
          <w:jc w:val="center"/>
        </w:trPr>
        <w:tc>
          <w:tcPr>
            <w:tcW w:w="2097" w:type="dxa"/>
            <w:tcBorders>
              <w:top w:val="single" w:sz="4" w:space="0" w:color="auto"/>
              <w:left w:val="single" w:sz="4" w:space="0" w:color="auto"/>
              <w:bottom w:val="single" w:sz="4" w:space="0" w:color="auto"/>
              <w:right w:val="single" w:sz="4" w:space="0" w:color="auto"/>
            </w:tcBorders>
            <w:shd w:val="clear" w:color="auto" w:fill="auto"/>
          </w:tcPr>
          <w:p w:rsidR="00CF4F2E" w:rsidRPr="00A8352C" w:rsidRDefault="00CF4F2E" w:rsidP="00C43A86">
            <w:pPr>
              <w:contextualSpacing/>
              <w:rPr>
                <w:b/>
                <w:bCs/>
              </w:rPr>
            </w:pPr>
            <w:r>
              <w:rPr>
                <w:b/>
                <w:bCs/>
              </w:rPr>
              <w:t>Военно-патриотическое</w:t>
            </w:r>
            <w:r w:rsidRPr="00A8352C">
              <w:rPr>
                <w:b/>
                <w:bCs/>
              </w:rPr>
              <w:t xml:space="preserve"> направление</w:t>
            </w:r>
          </w:p>
        </w:tc>
        <w:tc>
          <w:tcPr>
            <w:tcW w:w="1843" w:type="dxa"/>
            <w:tcBorders>
              <w:left w:val="single" w:sz="4" w:space="0" w:color="auto"/>
              <w:right w:val="single" w:sz="4" w:space="0" w:color="auto"/>
            </w:tcBorders>
            <w:shd w:val="clear" w:color="auto" w:fill="auto"/>
            <w:vAlign w:val="center"/>
          </w:tcPr>
          <w:p w:rsidR="00CF4F2E" w:rsidRDefault="00CF4F2E" w:rsidP="00C43A86">
            <w:pPr>
              <w:ind w:left="-34" w:right="-164"/>
              <w:contextualSpacing/>
              <w:rPr>
                <w:bCs/>
                <w:sz w:val="20"/>
              </w:rPr>
            </w:pPr>
            <w:r w:rsidRPr="000F7A81">
              <w:rPr>
                <w:bCs/>
                <w:sz w:val="20"/>
              </w:rPr>
              <w:t>«</w:t>
            </w:r>
            <w:r>
              <w:rPr>
                <w:bCs/>
                <w:sz w:val="20"/>
              </w:rPr>
              <w:t xml:space="preserve">Разговор о </w:t>
            </w:r>
            <w:proofErr w:type="gramStart"/>
            <w:r>
              <w:rPr>
                <w:bCs/>
                <w:sz w:val="20"/>
              </w:rPr>
              <w:t>важном</w:t>
            </w:r>
            <w:proofErr w:type="gramEnd"/>
            <w:r w:rsidRPr="000F7A81">
              <w:rPr>
                <w:bCs/>
                <w:sz w:val="20"/>
              </w:rPr>
              <w:t>»</w:t>
            </w:r>
          </w:p>
          <w:p w:rsidR="00CF4F2E" w:rsidRPr="000F7A81" w:rsidRDefault="00CF4F2E" w:rsidP="00C43A86">
            <w:pPr>
              <w:ind w:left="-34" w:right="42"/>
              <w:contextualSpacing/>
              <w:jc w:val="both"/>
              <w:rPr>
                <w:bCs/>
                <w:sz w:val="20"/>
              </w:rPr>
            </w:pPr>
            <w:r>
              <w:rPr>
                <w:bCs/>
                <w:sz w:val="20"/>
              </w:rPr>
              <w:t>«Быть гражданином»</w:t>
            </w:r>
          </w:p>
        </w:tc>
        <w:tc>
          <w:tcPr>
            <w:tcW w:w="1701" w:type="dxa"/>
            <w:tcBorders>
              <w:left w:val="single" w:sz="4" w:space="0" w:color="auto"/>
              <w:right w:val="single" w:sz="4" w:space="0" w:color="auto"/>
            </w:tcBorders>
            <w:shd w:val="clear" w:color="auto" w:fill="auto"/>
            <w:vAlign w:val="center"/>
          </w:tcPr>
          <w:p w:rsidR="00CF4F2E" w:rsidRDefault="00CF4F2E" w:rsidP="00C43A86">
            <w:pPr>
              <w:ind w:left="-34" w:right="-164"/>
              <w:contextualSpacing/>
              <w:rPr>
                <w:bCs/>
                <w:sz w:val="20"/>
              </w:rPr>
            </w:pPr>
            <w:r w:rsidRPr="000F7A81">
              <w:rPr>
                <w:bCs/>
                <w:sz w:val="20"/>
              </w:rPr>
              <w:t>«</w:t>
            </w:r>
            <w:r>
              <w:rPr>
                <w:bCs/>
                <w:sz w:val="20"/>
              </w:rPr>
              <w:t xml:space="preserve">Разговор о </w:t>
            </w:r>
            <w:proofErr w:type="gramStart"/>
            <w:r>
              <w:rPr>
                <w:bCs/>
                <w:sz w:val="20"/>
              </w:rPr>
              <w:t>важном</w:t>
            </w:r>
            <w:proofErr w:type="gramEnd"/>
            <w:r w:rsidRPr="000F7A81">
              <w:rPr>
                <w:bCs/>
                <w:sz w:val="20"/>
              </w:rPr>
              <w:t>»</w:t>
            </w:r>
          </w:p>
          <w:p w:rsidR="00CF4F2E" w:rsidRPr="000F7A81" w:rsidRDefault="00CF4F2E" w:rsidP="00C43A86">
            <w:pPr>
              <w:ind w:left="-34" w:right="42"/>
              <w:contextualSpacing/>
              <w:jc w:val="both"/>
              <w:rPr>
                <w:bCs/>
                <w:sz w:val="20"/>
              </w:rPr>
            </w:pPr>
            <w:r>
              <w:rPr>
                <w:bCs/>
                <w:sz w:val="20"/>
              </w:rPr>
              <w:t>«Быть гражданином»</w:t>
            </w:r>
          </w:p>
        </w:tc>
        <w:tc>
          <w:tcPr>
            <w:tcW w:w="1835" w:type="dxa"/>
            <w:tcBorders>
              <w:left w:val="single" w:sz="4" w:space="0" w:color="auto"/>
              <w:right w:val="single" w:sz="4" w:space="0" w:color="auto"/>
            </w:tcBorders>
            <w:shd w:val="clear" w:color="auto" w:fill="auto"/>
            <w:vAlign w:val="center"/>
          </w:tcPr>
          <w:p w:rsidR="00CF4F2E" w:rsidRDefault="00CF4F2E" w:rsidP="00C43A86">
            <w:pPr>
              <w:ind w:left="-34" w:right="-164"/>
              <w:contextualSpacing/>
              <w:rPr>
                <w:bCs/>
                <w:sz w:val="20"/>
              </w:rPr>
            </w:pPr>
            <w:r w:rsidRPr="000F7A81">
              <w:rPr>
                <w:bCs/>
                <w:sz w:val="20"/>
              </w:rPr>
              <w:t>«</w:t>
            </w:r>
            <w:r>
              <w:rPr>
                <w:bCs/>
                <w:sz w:val="20"/>
              </w:rPr>
              <w:t xml:space="preserve">Разговор о </w:t>
            </w:r>
            <w:proofErr w:type="gramStart"/>
            <w:r>
              <w:rPr>
                <w:bCs/>
                <w:sz w:val="20"/>
              </w:rPr>
              <w:t>важном</w:t>
            </w:r>
            <w:proofErr w:type="gramEnd"/>
            <w:r w:rsidRPr="000F7A81">
              <w:rPr>
                <w:bCs/>
                <w:sz w:val="20"/>
              </w:rPr>
              <w:t>»</w:t>
            </w:r>
          </w:p>
          <w:p w:rsidR="00CF4F2E" w:rsidRDefault="00CF4F2E" w:rsidP="00C43A86">
            <w:pPr>
              <w:ind w:left="-34" w:right="42"/>
              <w:contextualSpacing/>
              <w:jc w:val="both"/>
              <w:rPr>
                <w:bCs/>
                <w:sz w:val="20"/>
              </w:rPr>
            </w:pPr>
            <w:r>
              <w:rPr>
                <w:bCs/>
                <w:sz w:val="20"/>
              </w:rPr>
              <w:t>«Быть гражданином»</w:t>
            </w:r>
          </w:p>
          <w:p w:rsidR="00CF4F2E" w:rsidRPr="000F7A81" w:rsidRDefault="00CF4F2E" w:rsidP="00C43A86">
            <w:pPr>
              <w:ind w:left="-34" w:right="42"/>
              <w:contextualSpacing/>
              <w:jc w:val="both"/>
              <w:rPr>
                <w:bCs/>
                <w:sz w:val="20"/>
              </w:rPr>
            </w:pPr>
            <w:r>
              <w:rPr>
                <w:bCs/>
                <w:sz w:val="20"/>
              </w:rPr>
              <w:t>«ОДНКНР»</w:t>
            </w:r>
          </w:p>
        </w:tc>
        <w:tc>
          <w:tcPr>
            <w:tcW w:w="1939" w:type="dxa"/>
            <w:tcBorders>
              <w:left w:val="single" w:sz="4" w:space="0" w:color="auto"/>
              <w:right w:val="single" w:sz="4" w:space="0" w:color="auto"/>
            </w:tcBorders>
            <w:vAlign w:val="center"/>
          </w:tcPr>
          <w:p w:rsidR="00CF4F2E" w:rsidRDefault="00CF4F2E" w:rsidP="00C43A86">
            <w:pPr>
              <w:ind w:left="-34" w:right="-164"/>
              <w:contextualSpacing/>
              <w:rPr>
                <w:bCs/>
                <w:sz w:val="20"/>
              </w:rPr>
            </w:pPr>
            <w:r w:rsidRPr="000F7A81">
              <w:rPr>
                <w:bCs/>
                <w:sz w:val="20"/>
              </w:rPr>
              <w:t>«</w:t>
            </w:r>
            <w:r>
              <w:rPr>
                <w:bCs/>
                <w:sz w:val="20"/>
              </w:rPr>
              <w:t xml:space="preserve">Разговор о </w:t>
            </w:r>
            <w:proofErr w:type="gramStart"/>
            <w:r>
              <w:rPr>
                <w:bCs/>
                <w:sz w:val="20"/>
              </w:rPr>
              <w:t>важном</w:t>
            </w:r>
            <w:proofErr w:type="gramEnd"/>
            <w:r w:rsidRPr="000F7A81">
              <w:rPr>
                <w:bCs/>
                <w:sz w:val="20"/>
              </w:rPr>
              <w:t>»</w:t>
            </w:r>
          </w:p>
          <w:p w:rsidR="00CF4F2E" w:rsidRDefault="00CF4F2E" w:rsidP="00C43A86">
            <w:pPr>
              <w:ind w:left="-34" w:right="42"/>
              <w:contextualSpacing/>
              <w:jc w:val="both"/>
              <w:rPr>
                <w:bCs/>
                <w:sz w:val="20"/>
              </w:rPr>
            </w:pPr>
            <w:r>
              <w:rPr>
                <w:bCs/>
                <w:sz w:val="20"/>
              </w:rPr>
              <w:t>«Быть гражданином»</w:t>
            </w:r>
          </w:p>
          <w:p w:rsidR="00CF4F2E" w:rsidRPr="000F7A81" w:rsidRDefault="00CF4F2E" w:rsidP="00C43A86">
            <w:pPr>
              <w:ind w:left="-34" w:right="42"/>
              <w:contextualSpacing/>
              <w:jc w:val="both"/>
              <w:rPr>
                <w:bCs/>
                <w:sz w:val="20"/>
              </w:rPr>
            </w:pPr>
            <w:r>
              <w:rPr>
                <w:bCs/>
                <w:sz w:val="20"/>
              </w:rPr>
              <w:t>«ОДНКНР»</w:t>
            </w:r>
          </w:p>
        </w:tc>
      </w:tr>
      <w:tr w:rsidR="00CF4F2E" w:rsidRPr="006D2267" w:rsidTr="00C43A86">
        <w:trPr>
          <w:trHeight w:val="562"/>
          <w:jc w:val="center"/>
        </w:trPr>
        <w:tc>
          <w:tcPr>
            <w:tcW w:w="2097" w:type="dxa"/>
            <w:tcBorders>
              <w:top w:val="single" w:sz="4" w:space="0" w:color="auto"/>
              <w:left w:val="single" w:sz="4" w:space="0" w:color="auto"/>
              <w:bottom w:val="single" w:sz="4" w:space="0" w:color="auto"/>
              <w:right w:val="single" w:sz="4" w:space="0" w:color="auto"/>
            </w:tcBorders>
            <w:shd w:val="clear" w:color="auto" w:fill="auto"/>
          </w:tcPr>
          <w:p w:rsidR="00CF4F2E" w:rsidRPr="00A8352C" w:rsidRDefault="00CF4F2E" w:rsidP="00C43A86">
            <w:pPr>
              <w:contextualSpacing/>
              <w:rPr>
                <w:b/>
                <w:bCs/>
              </w:rPr>
            </w:pPr>
            <w:r w:rsidRPr="00A8352C">
              <w:rPr>
                <w:b/>
                <w:bCs/>
              </w:rPr>
              <w:t>Спортивно-оздоровительное направление</w:t>
            </w:r>
          </w:p>
        </w:tc>
        <w:tc>
          <w:tcPr>
            <w:tcW w:w="1843" w:type="dxa"/>
            <w:tcBorders>
              <w:left w:val="single" w:sz="4" w:space="0" w:color="auto"/>
              <w:right w:val="single" w:sz="4" w:space="0" w:color="auto"/>
            </w:tcBorders>
            <w:shd w:val="clear" w:color="auto" w:fill="auto"/>
          </w:tcPr>
          <w:p w:rsidR="00CF4F2E" w:rsidRPr="000F7A81" w:rsidRDefault="00CF4F2E" w:rsidP="00C43A86">
            <w:pPr>
              <w:ind w:left="-34" w:right="-164"/>
              <w:contextualSpacing/>
              <w:rPr>
                <w:sz w:val="20"/>
              </w:rPr>
            </w:pPr>
            <w:r w:rsidRPr="000F7A81">
              <w:rPr>
                <w:sz w:val="20"/>
              </w:rPr>
              <w:t>«Спортивные игры»</w:t>
            </w:r>
            <w:r>
              <w:rPr>
                <w:sz w:val="20"/>
              </w:rPr>
              <w:t>;</w:t>
            </w:r>
          </w:p>
          <w:p w:rsidR="00CF4F2E" w:rsidRPr="000F7A81" w:rsidRDefault="00CF4F2E" w:rsidP="00C43A86">
            <w:pPr>
              <w:ind w:left="-34" w:right="-164"/>
              <w:contextualSpacing/>
              <w:rPr>
                <w:sz w:val="20"/>
              </w:rPr>
            </w:pPr>
            <w:r w:rsidRPr="000F7A81">
              <w:rPr>
                <w:sz w:val="20"/>
              </w:rPr>
              <w:t xml:space="preserve">«Разговор о </w:t>
            </w:r>
            <w:proofErr w:type="gramStart"/>
            <w:r w:rsidRPr="000F7A81">
              <w:rPr>
                <w:sz w:val="20"/>
              </w:rPr>
              <w:t>правильном</w:t>
            </w:r>
            <w:proofErr w:type="gramEnd"/>
            <w:r w:rsidRPr="000F7A81">
              <w:rPr>
                <w:sz w:val="20"/>
              </w:rPr>
              <w:t xml:space="preserve"> </w:t>
            </w:r>
          </w:p>
          <w:p w:rsidR="00CF4F2E" w:rsidRPr="000F7A81" w:rsidRDefault="00CF4F2E" w:rsidP="00C43A86">
            <w:pPr>
              <w:ind w:left="-34" w:right="-164"/>
              <w:contextualSpacing/>
              <w:rPr>
                <w:sz w:val="20"/>
              </w:rPr>
            </w:pPr>
            <w:proofErr w:type="gramStart"/>
            <w:r w:rsidRPr="000F7A81">
              <w:rPr>
                <w:sz w:val="20"/>
              </w:rPr>
              <w:t>питании</w:t>
            </w:r>
            <w:proofErr w:type="gramEnd"/>
            <w:r w:rsidRPr="000F7A81">
              <w:rPr>
                <w:sz w:val="20"/>
              </w:rPr>
              <w:t>» «Шахматы»</w:t>
            </w:r>
          </w:p>
        </w:tc>
        <w:tc>
          <w:tcPr>
            <w:tcW w:w="1701" w:type="dxa"/>
            <w:tcBorders>
              <w:left w:val="single" w:sz="4" w:space="0" w:color="auto"/>
              <w:right w:val="single" w:sz="4" w:space="0" w:color="auto"/>
            </w:tcBorders>
            <w:shd w:val="clear" w:color="auto" w:fill="auto"/>
          </w:tcPr>
          <w:p w:rsidR="00CF4F2E" w:rsidRPr="000F7A81" w:rsidRDefault="00CF4F2E" w:rsidP="00C43A86">
            <w:pPr>
              <w:ind w:left="-34" w:right="-164"/>
              <w:contextualSpacing/>
              <w:rPr>
                <w:sz w:val="20"/>
              </w:rPr>
            </w:pPr>
            <w:r w:rsidRPr="000F7A81">
              <w:rPr>
                <w:sz w:val="20"/>
              </w:rPr>
              <w:t>«Спортивные игры»</w:t>
            </w:r>
            <w:r>
              <w:rPr>
                <w:sz w:val="20"/>
              </w:rPr>
              <w:t>;</w:t>
            </w:r>
          </w:p>
          <w:p w:rsidR="00CF4F2E" w:rsidRPr="000F7A81" w:rsidRDefault="00CF4F2E" w:rsidP="00C43A86">
            <w:pPr>
              <w:ind w:left="-34" w:right="-164"/>
              <w:contextualSpacing/>
              <w:rPr>
                <w:sz w:val="20"/>
              </w:rPr>
            </w:pPr>
            <w:r w:rsidRPr="000F7A81">
              <w:rPr>
                <w:sz w:val="20"/>
              </w:rPr>
              <w:t xml:space="preserve">«Разговор о </w:t>
            </w:r>
            <w:proofErr w:type="gramStart"/>
            <w:r w:rsidRPr="000F7A81">
              <w:rPr>
                <w:sz w:val="20"/>
              </w:rPr>
              <w:t>правильном</w:t>
            </w:r>
            <w:proofErr w:type="gramEnd"/>
            <w:r w:rsidRPr="000F7A81">
              <w:rPr>
                <w:sz w:val="20"/>
              </w:rPr>
              <w:t xml:space="preserve"> </w:t>
            </w:r>
          </w:p>
          <w:p w:rsidR="00CF4F2E" w:rsidRPr="000F7A81" w:rsidRDefault="00CF4F2E" w:rsidP="00C43A86">
            <w:pPr>
              <w:ind w:left="-34" w:right="-164"/>
              <w:contextualSpacing/>
              <w:rPr>
                <w:sz w:val="20"/>
              </w:rPr>
            </w:pPr>
            <w:proofErr w:type="gramStart"/>
            <w:r w:rsidRPr="000F7A81">
              <w:rPr>
                <w:sz w:val="20"/>
              </w:rPr>
              <w:t>питании</w:t>
            </w:r>
            <w:proofErr w:type="gramEnd"/>
            <w:r w:rsidRPr="000F7A81">
              <w:rPr>
                <w:sz w:val="20"/>
              </w:rPr>
              <w:t>» «Шахматы»</w:t>
            </w:r>
          </w:p>
        </w:tc>
        <w:tc>
          <w:tcPr>
            <w:tcW w:w="1835" w:type="dxa"/>
            <w:tcBorders>
              <w:left w:val="single" w:sz="4" w:space="0" w:color="auto"/>
              <w:right w:val="single" w:sz="4" w:space="0" w:color="auto"/>
            </w:tcBorders>
            <w:shd w:val="clear" w:color="auto" w:fill="auto"/>
          </w:tcPr>
          <w:p w:rsidR="00CF4F2E" w:rsidRPr="000F7A81" w:rsidRDefault="00CF4F2E" w:rsidP="00C43A86">
            <w:pPr>
              <w:ind w:left="-34" w:right="-164"/>
              <w:contextualSpacing/>
              <w:rPr>
                <w:sz w:val="20"/>
              </w:rPr>
            </w:pPr>
            <w:r w:rsidRPr="000F7A81">
              <w:rPr>
                <w:sz w:val="20"/>
              </w:rPr>
              <w:t>«Спортивные игры»</w:t>
            </w:r>
            <w:r>
              <w:rPr>
                <w:sz w:val="20"/>
              </w:rPr>
              <w:t>;</w:t>
            </w:r>
          </w:p>
          <w:p w:rsidR="00CF4F2E" w:rsidRPr="000F7A81" w:rsidRDefault="00CF4F2E" w:rsidP="00C43A86">
            <w:pPr>
              <w:ind w:left="-34" w:right="-164"/>
              <w:contextualSpacing/>
              <w:rPr>
                <w:sz w:val="20"/>
              </w:rPr>
            </w:pPr>
            <w:r w:rsidRPr="000F7A81">
              <w:rPr>
                <w:sz w:val="20"/>
              </w:rPr>
              <w:t xml:space="preserve"> «Шахматы»</w:t>
            </w:r>
          </w:p>
        </w:tc>
        <w:tc>
          <w:tcPr>
            <w:tcW w:w="1939" w:type="dxa"/>
            <w:tcBorders>
              <w:left w:val="single" w:sz="4" w:space="0" w:color="auto"/>
              <w:right w:val="single" w:sz="4" w:space="0" w:color="auto"/>
            </w:tcBorders>
          </w:tcPr>
          <w:p w:rsidR="00CF4F2E" w:rsidRPr="000F7A81" w:rsidRDefault="00CF4F2E" w:rsidP="00C43A86">
            <w:pPr>
              <w:ind w:left="-34" w:right="-164"/>
              <w:contextualSpacing/>
              <w:rPr>
                <w:sz w:val="20"/>
              </w:rPr>
            </w:pPr>
            <w:r w:rsidRPr="000F7A81">
              <w:rPr>
                <w:sz w:val="20"/>
              </w:rPr>
              <w:t>«Спортивные игры»</w:t>
            </w:r>
            <w:r>
              <w:rPr>
                <w:sz w:val="20"/>
              </w:rPr>
              <w:t>;</w:t>
            </w:r>
          </w:p>
          <w:p w:rsidR="00CF4F2E" w:rsidRPr="000F7A81" w:rsidRDefault="00CF4F2E" w:rsidP="00C43A86">
            <w:pPr>
              <w:ind w:left="-34" w:right="-164"/>
              <w:contextualSpacing/>
              <w:rPr>
                <w:sz w:val="20"/>
              </w:rPr>
            </w:pPr>
            <w:r w:rsidRPr="000F7A81">
              <w:rPr>
                <w:sz w:val="20"/>
              </w:rPr>
              <w:t xml:space="preserve"> «Шахматы»</w:t>
            </w:r>
          </w:p>
        </w:tc>
      </w:tr>
      <w:tr w:rsidR="00CF4F2E" w:rsidRPr="006D2267" w:rsidTr="00C43A86">
        <w:trPr>
          <w:trHeight w:val="446"/>
          <w:jc w:val="center"/>
        </w:trPr>
        <w:tc>
          <w:tcPr>
            <w:tcW w:w="2097" w:type="dxa"/>
            <w:tcBorders>
              <w:top w:val="single" w:sz="4" w:space="0" w:color="auto"/>
              <w:left w:val="single" w:sz="4" w:space="0" w:color="auto"/>
              <w:bottom w:val="single" w:sz="4" w:space="0" w:color="auto"/>
              <w:right w:val="single" w:sz="4" w:space="0" w:color="auto"/>
            </w:tcBorders>
            <w:shd w:val="clear" w:color="auto" w:fill="auto"/>
          </w:tcPr>
          <w:p w:rsidR="00CF4F2E" w:rsidRPr="000F7A81" w:rsidRDefault="00CF4F2E" w:rsidP="00C43A86">
            <w:pPr>
              <w:jc w:val="both"/>
              <w:rPr>
                <w:b/>
                <w:bCs/>
                <w:sz w:val="18"/>
              </w:rPr>
            </w:pPr>
            <w:r>
              <w:rPr>
                <w:b/>
                <w:bCs/>
                <w:sz w:val="18"/>
              </w:rPr>
              <w:t>ИТОГО</w:t>
            </w:r>
          </w:p>
        </w:tc>
        <w:tc>
          <w:tcPr>
            <w:tcW w:w="1843" w:type="dxa"/>
            <w:tcBorders>
              <w:left w:val="single" w:sz="4" w:space="0" w:color="auto"/>
              <w:right w:val="single" w:sz="4" w:space="0" w:color="auto"/>
            </w:tcBorders>
            <w:shd w:val="clear" w:color="auto" w:fill="auto"/>
          </w:tcPr>
          <w:p w:rsidR="00CF4F2E" w:rsidRPr="000F7A81" w:rsidRDefault="00CF4F2E" w:rsidP="00C43A86">
            <w:pPr>
              <w:tabs>
                <w:tab w:val="left" w:pos="4500"/>
                <w:tab w:val="left" w:pos="9180"/>
                <w:tab w:val="left" w:pos="9360"/>
              </w:tabs>
              <w:jc w:val="center"/>
              <w:rPr>
                <w:bCs/>
                <w:sz w:val="20"/>
              </w:rPr>
            </w:pPr>
            <w:r>
              <w:rPr>
                <w:bCs/>
                <w:sz w:val="20"/>
              </w:rPr>
              <w:t>9</w:t>
            </w:r>
          </w:p>
        </w:tc>
        <w:tc>
          <w:tcPr>
            <w:tcW w:w="1701" w:type="dxa"/>
            <w:tcBorders>
              <w:left w:val="single" w:sz="4" w:space="0" w:color="auto"/>
              <w:right w:val="single" w:sz="4" w:space="0" w:color="auto"/>
            </w:tcBorders>
            <w:shd w:val="clear" w:color="auto" w:fill="auto"/>
          </w:tcPr>
          <w:p w:rsidR="00CF4F2E" w:rsidRPr="000F7A81" w:rsidRDefault="00CF4F2E" w:rsidP="00C43A86">
            <w:pPr>
              <w:tabs>
                <w:tab w:val="left" w:pos="4500"/>
                <w:tab w:val="left" w:pos="9180"/>
                <w:tab w:val="left" w:pos="9360"/>
              </w:tabs>
              <w:jc w:val="center"/>
              <w:rPr>
                <w:bCs/>
                <w:sz w:val="20"/>
              </w:rPr>
            </w:pPr>
            <w:r>
              <w:rPr>
                <w:bCs/>
                <w:sz w:val="20"/>
              </w:rPr>
              <w:t>9</w:t>
            </w:r>
          </w:p>
        </w:tc>
        <w:tc>
          <w:tcPr>
            <w:tcW w:w="1835" w:type="dxa"/>
            <w:tcBorders>
              <w:left w:val="single" w:sz="4" w:space="0" w:color="auto"/>
              <w:right w:val="single" w:sz="4" w:space="0" w:color="auto"/>
            </w:tcBorders>
            <w:shd w:val="clear" w:color="auto" w:fill="auto"/>
          </w:tcPr>
          <w:p w:rsidR="00CF4F2E" w:rsidRPr="000F7A81" w:rsidRDefault="00CF4F2E" w:rsidP="00C43A86">
            <w:pPr>
              <w:tabs>
                <w:tab w:val="left" w:pos="4500"/>
                <w:tab w:val="left" w:pos="9180"/>
                <w:tab w:val="left" w:pos="9360"/>
              </w:tabs>
              <w:jc w:val="center"/>
              <w:rPr>
                <w:bCs/>
                <w:sz w:val="20"/>
              </w:rPr>
            </w:pPr>
            <w:r>
              <w:rPr>
                <w:bCs/>
                <w:sz w:val="20"/>
              </w:rPr>
              <w:t>9</w:t>
            </w:r>
          </w:p>
        </w:tc>
        <w:tc>
          <w:tcPr>
            <w:tcW w:w="1939" w:type="dxa"/>
            <w:tcBorders>
              <w:left w:val="single" w:sz="4" w:space="0" w:color="auto"/>
              <w:right w:val="single" w:sz="4" w:space="0" w:color="auto"/>
            </w:tcBorders>
          </w:tcPr>
          <w:p w:rsidR="00CF4F2E" w:rsidRPr="000F7A81" w:rsidRDefault="00CF4F2E" w:rsidP="00C43A86">
            <w:pPr>
              <w:tabs>
                <w:tab w:val="left" w:pos="4500"/>
                <w:tab w:val="left" w:pos="9180"/>
                <w:tab w:val="left" w:pos="9360"/>
              </w:tabs>
              <w:jc w:val="center"/>
              <w:rPr>
                <w:bCs/>
                <w:sz w:val="20"/>
              </w:rPr>
            </w:pPr>
            <w:r>
              <w:rPr>
                <w:bCs/>
                <w:sz w:val="20"/>
              </w:rPr>
              <w:t>9</w:t>
            </w:r>
          </w:p>
        </w:tc>
      </w:tr>
    </w:tbl>
    <w:p w:rsidR="00CF4F2E" w:rsidRPr="005D1AF3" w:rsidRDefault="00CF4F2E" w:rsidP="00CF4F2E">
      <w:pPr>
        <w:contextualSpacing/>
      </w:pPr>
    </w:p>
    <w:p w:rsidR="00EC66FE" w:rsidRDefault="00EC66FE" w:rsidP="009709CE">
      <w:pPr>
        <w:spacing w:line="240" w:lineRule="auto"/>
        <w:contextualSpacing/>
        <w:jc w:val="both"/>
        <w:rPr>
          <w:rFonts w:ascii="Times New Roman" w:hAnsi="Times New Roman" w:cs="Times New Roman"/>
          <w:sz w:val="24"/>
          <w:szCs w:val="24"/>
        </w:rPr>
      </w:pPr>
    </w:p>
    <w:p w:rsidR="00EC66FE" w:rsidRDefault="00EC66FE" w:rsidP="009709CE">
      <w:pPr>
        <w:spacing w:line="240" w:lineRule="auto"/>
        <w:contextualSpacing/>
        <w:jc w:val="both"/>
        <w:rPr>
          <w:rFonts w:ascii="Times New Roman" w:hAnsi="Times New Roman" w:cs="Times New Roman"/>
          <w:sz w:val="24"/>
          <w:szCs w:val="24"/>
        </w:rPr>
      </w:pPr>
    </w:p>
    <w:p w:rsidR="009637F1" w:rsidRPr="009B5A59" w:rsidRDefault="009637F1" w:rsidP="009B5A59">
      <w:pPr>
        <w:spacing w:line="240" w:lineRule="auto"/>
        <w:contextualSpacing/>
        <w:jc w:val="center"/>
        <w:rPr>
          <w:rFonts w:ascii="Times New Roman" w:hAnsi="Times New Roman" w:cs="Times New Roman"/>
          <w:b/>
          <w:sz w:val="24"/>
          <w:szCs w:val="24"/>
        </w:rPr>
      </w:pPr>
      <w:r w:rsidRPr="009B5A59">
        <w:rPr>
          <w:rFonts w:ascii="Times New Roman" w:hAnsi="Times New Roman" w:cs="Times New Roman"/>
          <w:b/>
          <w:sz w:val="24"/>
          <w:szCs w:val="24"/>
        </w:rPr>
        <w:t>3.</w:t>
      </w:r>
      <w:r w:rsidR="0023421B">
        <w:rPr>
          <w:rFonts w:ascii="Times New Roman" w:hAnsi="Times New Roman" w:cs="Times New Roman"/>
          <w:b/>
          <w:sz w:val="24"/>
          <w:szCs w:val="24"/>
        </w:rPr>
        <w:t>3</w:t>
      </w:r>
      <w:r w:rsidRPr="009B5A59">
        <w:rPr>
          <w:rFonts w:ascii="Times New Roman" w:hAnsi="Times New Roman" w:cs="Times New Roman"/>
          <w:b/>
          <w:sz w:val="24"/>
          <w:szCs w:val="24"/>
        </w:rPr>
        <w:t>. Система условий реализации основной образовательной программы</w:t>
      </w:r>
    </w:p>
    <w:p w:rsidR="009637F1" w:rsidRPr="009637F1" w:rsidRDefault="009B5A59"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37F1" w:rsidRPr="009637F1">
        <w:rPr>
          <w:rFonts w:ascii="Times New Roman" w:hAnsi="Times New Roman" w:cs="Times New Roman"/>
          <w:sz w:val="24"/>
          <w:szCs w:val="24"/>
        </w:rPr>
        <w:t xml:space="preserve">Интегративным результатом выполнения требований к условиям реализации основной образовательной программы образовательного учреждения </w:t>
      </w:r>
      <w:r w:rsidR="00797DC1">
        <w:rPr>
          <w:rFonts w:ascii="Times New Roman" w:hAnsi="Times New Roman" w:cs="Times New Roman"/>
          <w:sz w:val="24"/>
          <w:szCs w:val="24"/>
        </w:rPr>
        <w:t>должно быть создание и поддержа</w:t>
      </w:r>
      <w:r w:rsidR="009637F1" w:rsidRPr="009637F1">
        <w:rPr>
          <w:rFonts w:ascii="Times New Roman" w:hAnsi="Times New Roman" w:cs="Times New Roman"/>
          <w:sz w:val="24"/>
          <w:szCs w:val="24"/>
        </w:rPr>
        <w:t>ние развивающей образовательной среды, адекватной задач</w:t>
      </w:r>
      <w:r w:rsidR="00797DC1">
        <w:rPr>
          <w:rFonts w:ascii="Times New Roman" w:hAnsi="Times New Roman" w:cs="Times New Roman"/>
          <w:sz w:val="24"/>
          <w:szCs w:val="24"/>
        </w:rPr>
        <w:t>ам достижения личностного, соци</w:t>
      </w:r>
      <w:r w:rsidR="009637F1" w:rsidRPr="009637F1">
        <w:rPr>
          <w:rFonts w:ascii="Times New Roman" w:hAnsi="Times New Roman" w:cs="Times New Roman"/>
          <w:sz w:val="24"/>
          <w:szCs w:val="24"/>
        </w:rPr>
        <w:t>ального, познавательного (интеллектуального), коммуникативного, эстетического, физического, трудового развития обучающихся.</w:t>
      </w:r>
    </w:p>
    <w:p w:rsidR="009B5A59" w:rsidRDefault="009B5A59" w:rsidP="003E7416">
      <w:pPr>
        <w:spacing w:line="240" w:lineRule="auto"/>
        <w:contextualSpacing/>
        <w:jc w:val="both"/>
        <w:rPr>
          <w:rFonts w:ascii="Times New Roman" w:hAnsi="Times New Roman" w:cs="Times New Roman"/>
          <w:b/>
          <w:sz w:val="24"/>
          <w:szCs w:val="24"/>
        </w:rPr>
      </w:pPr>
      <w:r>
        <w:rPr>
          <w:rFonts w:ascii="Times New Roman" w:hAnsi="Times New Roman" w:cs="Times New Roman"/>
          <w:b/>
          <w:sz w:val="24"/>
          <w:szCs w:val="24"/>
        </w:rPr>
        <w:t xml:space="preserve">      </w:t>
      </w:r>
    </w:p>
    <w:p w:rsidR="009637F1" w:rsidRPr="009B5A59" w:rsidRDefault="009637F1" w:rsidP="003E7416">
      <w:pPr>
        <w:spacing w:line="240" w:lineRule="auto"/>
        <w:contextualSpacing/>
        <w:jc w:val="both"/>
        <w:rPr>
          <w:rFonts w:ascii="Times New Roman" w:hAnsi="Times New Roman" w:cs="Times New Roman"/>
          <w:b/>
          <w:sz w:val="24"/>
          <w:szCs w:val="24"/>
        </w:rPr>
      </w:pPr>
      <w:r w:rsidRPr="009B5A59">
        <w:rPr>
          <w:rFonts w:ascii="Times New Roman" w:hAnsi="Times New Roman" w:cs="Times New Roman"/>
          <w:b/>
          <w:sz w:val="24"/>
          <w:szCs w:val="24"/>
        </w:rPr>
        <w:t>3.</w:t>
      </w:r>
      <w:r w:rsidR="0023421B">
        <w:rPr>
          <w:rFonts w:ascii="Times New Roman" w:hAnsi="Times New Roman" w:cs="Times New Roman"/>
          <w:b/>
          <w:sz w:val="24"/>
          <w:szCs w:val="24"/>
        </w:rPr>
        <w:t>3</w:t>
      </w:r>
      <w:r w:rsidRPr="009B5A59">
        <w:rPr>
          <w:rFonts w:ascii="Times New Roman" w:hAnsi="Times New Roman" w:cs="Times New Roman"/>
          <w:b/>
          <w:sz w:val="24"/>
          <w:szCs w:val="24"/>
        </w:rPr>
        <w:t xml:space="preserve">.1.Кадровые условия реализации основной образовательной программы </w:t>
      </w:r>
      <w:r w:rsidR="00797DC1" w:rsidRPr="009B5A59">
        <w:rPr>
          <w:rFonts w:ascii="Times New Roman" w:hAnsi="Times New Roman" w:cs="Times New Roman"/>
          <w:b/>
          <w:sz w:val="24"/>
          <w:szCs w:val="24"/>
        </w:rPr>
        <w:t xml:space="preserve"> школы.</w:t>
      </w:r>
    </w:p>
    <w:p w:rsidR="009637F1" w:rsidRPr="009637F1" w:rsidRDefault="009B5A59"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797DC1">
        <w:rPr>
          <w:rFonts w:ascii="Times New Roman" w:hAnsi="Times New Roman" w:cs="Times New Roman"/>
          <w:sz w:val="24"/>
          <w:szCs w:val="24"/>
        </w:rPr>
        <w:t>Школа</w:t>
      </w:r>
      <w:r w:rsidR="009637F1" w:rsidRPr="009637F1">
        <w:rPr>
          <w:rFonts w:ascii="Times New Roman" w:hAnsi="Times New Roman" w:cs="Times New Roman"/>
          <w:sz w:val="24"/>
          <w:szCs w:val="24"/>
        </w:rPr>
        <w:t xml:space="preserve"> полностью укомплектован</w:t>
      </w:r>
      <w:r>
        <w:rPr>
          <w:rFonts w:ascii="Times New Roman" w:hAnsi="Times New Roman" w:cs="Times New Roman"/>
          <w:sz w:val="24"/>
          <w:szCs w:val="24"/>
        </w:rPr>
        <w:t>а</w:t>
      </w:r>
      <w:r w:rsidR="009637F1" w:rsidRPr="009637F1">
        <w:rPr>
          <w:rFonts w:ascii="Times New Roman" w:hAnsi="Times New Roman" w:cs="Times New Roman"/>
          <w:sz w:val="24"/>
          <w:szCs w:val="24"/>
        </w:rPr>
        <w:t xml:space="preserve"> педаго</w:t>
      </w:r>
      <w:r>
        <w:rPr>
          <w:rFonts w:ascii="Times New Roman" w:hAnsi="Times New Roman" w:cs="Times New Roman"/>
          <w:sz w:val="24"/>
          <w:szCs w:val="24"/>
        </w:rPr>
        <w:t xml:space="preserve">гическими кадрами, </w:t>
      </w:r>
      <w:r w:rsidR="009637F1" w:rsidRPr="009637F1">
        <w:rPr>
          <w:rFonts w:ascii="Times New Roman" w:hAnsi="Times New Roman" w:cs="Times New Roman"/>
          <w:sz w:val="24"/>
          <w:szCs w:val="24"/>
        </w:rPr>
        <w:t>работниками пищебло</w:t>
      </w:r>
      <w:r w:rsidR="00797DC1">
        <w:rPr>
          <w:rFonts w:ascii="Times New Roman" w:hAnsi="Times New Roman" w:cs="Times New Roman"/>
          <w:sz w:val="24"/>
          <w:szCs w:val="24"/>
        </w:rPr>
        <w:t>ка, вспомогательным персоналом.</w:t>
      </w:r>
    </w:p>
    <w:p w:rsidR="009637F1" w:rsidRPr="009637F1" w:rsidRDefault="009B5A59"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37F1" w:rsidRPr="009637F1">
        <w:rPr>
          <w:rFonts w:ascii="Times New Roman" w:hAnsi="Times New Roman" w:cs="Times New Roman"/>
          <w:sz w:val="24"/>
          <w:szCs w:val="24"/>
        </w:rPr>
        <w:t xml:space="preserve">Ежегодно формируется группа для обучения на курсах повышения квалификации на основе индивидуальных потребностей педагогов и по согласованию с ним тематики курсов, а также с учетом требований периодичности обучения на курсах – не реже одного раза в </w:t>
      </w:r>
      <w:r>
        <w:rPr>
          <w:rFonts w:ascii="Times New Roman" w:hAnsi="Times New Roman" w:cs="Times New Roman"/>
          <w:sz w:val="24"/>
          <w:szCs w:val="24"/>
        </w:rPr>
        <w:t>3 года.</w:t>
      </w:r>
    </w:p>
    <w:p w:rsidR="009637F1" w:rsidRDefault="009B5A59"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p>
    <w:p w:rsidR="000424CA" w:rsidRPr="009637F1" w:rsidRDefault="000424CA" w:rsidP="003E7416">
      <w:pPr>
        <w:spacing w:line="240" w:lineRule="auto"/>
        <w:contextualSpacing/>
        <w:jc w:val="both"/>
        <w:rPr>
          <w:rFonts w:ascii="Times New Roman" w:hAnsi="Times New Roman" w:cs="Times New Roman"/>
          <w:sz w:val="24"/>
          <w:szCs w:val="24"/>
        </w:rPr>
      </w:pPr>
    </w:p>
    <w:p w:rsidR="009637F1" w:rsidRPr="009B5A59" w:rsidRDefault="009637F1" w:rsidP="009B5A59">
      <w:pPr>
        <w:spacing w:line="240" w:lineRule="auto"/>
        <w:contextualSpacing/>
        <w:jc w:val="center"/>
        <w:rPr>
          <w:rFonts w:ascii="Times New Roman" w:hAnsi="Times New Roman" w:cs="Times New Roman"/>
          <w:b/>
          <w:sz w:val="24"/>
          <w:szCs w:val="24"/>
        </w:rPr>
      </w:pPr>
      <w:r w:rsidRPr="009B5A59">
        <w:rPr>
          <w:rFonts w:ascii="Times New Roman" w:hAnsi="Times New Roman" w:cs="Times New Roman"/>
          <w:b/>
          <w:sz w:val="24"/>
          <w:szCs w:val="24"/>
        </w:rPr>
        <w:t>3.</w:t>
      </w:r>
      <w:r w:rsidR="0023421B">
        <w:rPr>
          <w:rFonts w:ascii="Times New Roman" w:hAnsi="Times New Roman" w:cs="Times New Roman"/>
          <w:b/>
          <w:sz w:val="24"/>
          <w:szCs w:val="24"/>
        </w:rPr>
        <w:t>3</w:t>
      </w:r>
      <w:r w:rsidRPr="009B5A59">
        <w:rPr>
          <w:rFonts w:ascii="Times New Roman" w:hAnsi="Times New Roman" w:cs="Times New Roman"/>
          <w:b/>
          <w:sz w:val="24"/>
          <w:szCs w:val="24"/>
        </w:rPr>
        <w:t>.2. Психолого-педагогические условия реализации образовательной программы</w:t>
      </w:r>
    </w:p>
    <w:p w:rsidR="009637F1" w:rsidRPr="009637F1" w:rsidRDefault="009B5A59"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37F1" w:rsidRPr="009637F1">
        <w:rPr>
          <w:rFonts w:ascii="Times New Roman" w:hAnsi="Times New Roman" w:cs="Times New Roman"/>
          <w:sz w:val="24"/>
          <w:szCs w:val="24"/>
        </w:rPr>
        <w:t>Основно</w:t>
      </w:r>
      <w:r w:rsidR="00797DC1">
        <w:rPr>
          <w:rFonts w:ascii="Times New Roman" w:hAnsi="Times New Roman" w:cs="Times New Roman"/>
          <w:sz w:val="24"/>
          <w:szCs w:val="24"/>
        </w:rPr>
        <w:t>й целью психологической службы школы</w:t>
      </w:r>
      <w:r w:rsidR="009637F1" w:rsidRPr="009637F1">
        <w:rPr>
          <w:rFonts w:ascii="Times New Roman" w:hAnsi="Times New Roman" w:cs="Times New Roman"/>
          <w:sz w:val="24"/>
          <w:szCs w:val="24"/>
        </w:rPr>
        <w:t xml:space="preserve"> является поддержка и укрепление психического и психологического здоровья школьников. При этом под психическим здоровьем понимается полноценное психическое развитие ребенка, на всех этапах </w:t>
      </w:r>
      <w:r w:rsidR="009637F1" w:rsidRPr="009637F1">
        <w:rPr>
          <w:rFonts w:ascii="Times New Roman" w:hAnsi="Times New Roman" w:cs="Times New Roman"/>
          <w:sz w:val="24"/>
          <w:szCs w:val="24"/>
        </w:rPr>
        <w:lastRenderedPageBreak/>
        <w:t>возрастного развития, а под психологическим здоровьем понимается духовное состояние человека: чувства, переживания, ценности, отношение к себе, другим, к миру. Задачи психологической службы тесно связаны с личностными результатами освоения основной образовательной программы в соответствии с требованиями Федерального государствен</w:t>
      </w:r>
      <w:r w:rsidR="000642AF">
        <w:rPr>
          <w:rFonts w:ascii="Times New Roman" w:hAnsi="Times New Roman" w:cs="Times New Roman"/>
          <w:sz w:val="24"/>
          <w:szCs w:val="24"/>
        </w:rPr>
        <w:t>ного образовательного стандарта</w:t>
      </w:r>
      <w:r w:rsidR="009637F1" w:rsidRPr="009637F1">
        <w:rPr>
          <w:rFonts w:ascii="Times New Roman" w:hAnsi="Times New Roman" w:cs="Times New Roman"/>
          <w:sz w:val="24"/>
          <w:szCs w:val="24"/>
        </w:rPr>
        <w:t>:</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формирование ответственного отношения к учению;</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развитие самостоятельности и личной ответственности за свои поступки;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развитие мотивов учебной деятельности, формирование личностного смысла учения;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 готовности и </w:t>
      </w:r>
      <w:proofErr w:type="gramStart"/>
      <w:r w:rsidRPr="009637F1">
        <w:rPr>
          <w:rFonts w:ascii="Times New Roman" w:hAnsi="Times New Roman" w:cs="Times New Roman"/>
          <w:sz w:val="24"/>
          <w:szCs w:val="24"/>
        </w:rPr>
        <w:t>способности</w:t>
      </w:r>
      <w:proofErr w:type="gramEnd"/>
      <w:r w:rsidRPr="009637F1">
        <w:rPr>
          <w:rFonts w:ascii="Times New Roman" w:hAnsi="Times New Roman" w:cs="Times New Roman"/>
          <w:sz w:val="24"/>
          <w:szCs w:val="24"/>
        </w:rPr>
        <w:t xml:space="preserve"> обучающихся к саморазвитию и самообразованию;</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готовности к осознанному выбору будущей профессии;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развитие чувств доброжелательности и эмоционально-нравственной отзывчивости, понимания и сопереживания чувствам других людей;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формирование коммуникативной компетентности в общении и сотрудничестве со сверстниками, детьми разных возрастных групп и взрослыми.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Работа психологической службы строится на следующих принципах:</w:t>
      </w:r>
    </w:p>
    <w:p w:rsidR="009637F1" w:rsidRPr="009637F1" w:rsidRDefault="009637F1" w:rsidP="003E7416">
      <w:pPr>
        <w:spacing w:line="240" w:lineRule="auto"/>
        <w:contextualSpacing/>
        <w:jc w:val="both"/>
        <w:rPr>
          <w:rFonts w:ascii="Times New Roman" w:hAnsi="Times New Roman" w:cs="Times New Roman"/>
          <w:sz w:val="24"/>
          <w:szCs w:val="24"/>
        </w:rPr>
      </w:pPr>
      <w:proofErr w:type="gramStart"/>
      <w:r w:rsidRPr="009637F1">
        <w:rPr>
          <w:rFonts w:ascii="Times New Roman" w:hAnsi="Times New Roman" w:cs="Times New Roman"/>
          <w:sz w:val="24"/>
          <w:szCs w:val="24"/>
        </w:rPr>
        <w:t>— принцип индивидуального подхода (принцип согласуется с требованиями</w:t>
      </w:r>
      <w:proofErr w:type="gramEnd"/>
    </w:p>
    <w:p w:rsidR="009637F1" w:rsidRPr="009637F1" w:rsidRDefault="009637F1" w:rsidP="003E7416">
      <w:pPr>
        <w:spacing w:line="240" w:lineRule="auto"/>
        <w:contextualSpacing/>
        <w:jc w:val="both"/>
        <w:rPr>
          <w:rFonts w:ascii="Times New Roman" w:hAnsi="Times New Roman" w:cs="Times New Roman"/>
          <w:sz w:val="24"/>
          <w:szCs w:val="24"/>
        </w:rPr>
      </w:pPr>
      <w:proofErr w:type="gramStart"/>
      <w:r w:rsidRPr="009637F1">
        <w:rPr>
          <w:rFonts w:ascii="Times New Roman" w:hAnsi="Times New Roman" w:cs="Times New Roman"/>
          <w:sz w:val="24"/>
          <w:szCs w:val="24"/>
        </w:rPr>
        <w:t>Федерального государственного образовательного стандарта по учету индивидуальных возрастных, психологических и физиологических особенностей учащихся);</w:t>
      </w:r>
      <w:proofErr w:type="gramEnd"/>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принцип взаимодействия психолога с педагогами и родителями;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принцип соблюдения</w:t>
      </w:r>
      <w:r w:rsidR="000642AF">
        <w:rPr>
          <w:rFonts w:ascii="Times New Roman" w:hAnsi="Times New Roman" w:cs="Times New Roman"/>
          <w:sz w:val="24"/>
          <w:szCs w:val="24"/>
        </w:rPr>
        <w:t xml:space="preserve"> прав и обязанностей психолога,</w:t>
      </w:r>
      <w:r w:rsidRPr="000642AF">
        <w:rPr>
          <w:rFonts w:ascii="Times New Roman" w:hAnsi="Times New Roman" w:cs="Times New Roman"/>
          <w:b/>
          <w:sz w:val="24"/>
          <w:szCs w:val="24"/>
        </w:rPr>
        <w:t xml:space="preserve"> </w:t>
      </w:r>
      <w:r w:rsidRPr="009637F1">
        <w:rPr>
          <w:rFonts w:ascii="Times New Roman" w:hAnsi="Times New Roman" w:cs="Times New Roman"/>
          <w:sz w:val="24"/>
          <w:szCs w:val="24"/>
        </w:rPr>
        <w:t>должностной инструкцией педагога психолога;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принцип научного подхода, т.к. психолог в своей практической работе опирается на современные научные разработки, инновации и теоретическую концепцию о личности и закономерностях еѐ психического развития;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принцип многообразия форм и методов работы.</w:t>
      </w:r>
    </w:p>
    <w:p w:rsidR="009637F1" w:rsidRPr="009637F1" w:rsidRDefault="000642AF"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37F1" w:rsidRPr="009637F1">
        <w:rPr>
          <w:rFonts w:ascii="Times New Roman" w:hAnsi="Times New Roman" w:cs="Times New Roman"/>
          <w:sz w:val="24"/>
          <w:szCs w:val="24"/>
        </w:rPr>
        <w:t>Работа практического психолога в системе образования осуществляется по следующим</w:t>
      </w:r>
      <w:r>
        <w:rPr>
          <w:rFonts w:ascii="Times New Roman" w:hAnsi="Times New Roman" w:cs="Times New Roman"/>
          <w:sz w:val="24"/>
          <w:szCs w:val="24"/>
        </w:rPr>
        <w:t xml:space="preserve"> </w:t>
      </w:r>
      <w:r w:rsidR="009637F1" w:rsidRPr="009637F1">
        <w:rPr>
          <w:rFonts w:ascii="Times New Roman" w:hAnsi="Times New Roman" w:cs="Times New Roman"/>
          <w:sz w:val="24"/>
          <w:szCs w:val="24"/>
        </w:rPr>
        <w:t>основным направлениям:</w:t>
      </w:r>
    </w:p>
    <w:p w:rsidR="009637F1" w:rsidRPr="009637F1" w:rsidRDefault="000642AF"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37F1" w:rsidRPr="009637F1">
        <w:rPr>
          <w:rFonts w:ascii="Times New Roman" w:hAnsi="Times New Roman" w:cs="Times New Roman"/>
          <w:sz w:val="24"/>
          <w:szCs w:val="24"/>
        </w:rPr>
        <w:t xml:space="preserve">Психопрофилактическая работа: наблюдение на </w:t>
      </w:r>
      <w:proofErr w:type="gramStart"/>
      <w:r w:rsidR="009637F1" w:rsidRPr="009637F1">
        <w:rPr>
          <w:rFonts w:ascii="Times New Roman" w:hAnsi="Times New Roman" w:cs="Times New Roman"/>
          <w:sz w:val="24"/>
          <w:szCs w:val="24"/>
        </w:rPr>
        <w:t>уроках</w:t>
      </w:r>
      <w:proofErr w:type="gramEnd"/>
      <w:r w:rsidR="009637F1" w:rsidRPr="009637F1">
        <w:rPr>
          <w:rFonts w:ascii="Times New Roman" w:hAnsi="Times New Roman" w:cs="Times New Roman"/>
          <w:sz w:val="24"/>
          <w:szCs w:val="24"/>
        </w:rPr>
        <w:t xml:space="preserve"> за адаптацией обучающихся 5 классов к особенностям обучения в средней школе, за организацией взаимодействия в системе «учитель-ученик», «ученик-ученик» в 6-7 класса</w:t>
      </w:r>
      <w:r w:rsidR="00D4126C">
        <w:rPr>
          <w:rFonts w:ascii="Times New Roman" w:hAnsi="Times New Roman" w:cs="Times New Roman"/>
          <w:sz w:val="24"/>
          <w:szCs w:val="24"/>
        </w:rPr>
        <w:t xml:space="preserve">х, оптимизацией внутригрупповых </w:t>
      </w:r>
      <w:r w:rsidR="009637F1" w:rsidRPr="009637F1">
        <w:rPr>
          <w:rFonts w:ascii="Times New Roman" w:hAnsi="Times New Roman" w:cs="Times New Roman"/>
          <w:sz w:val="24"/>
          <w:szCs w:val="24"/>
        </w:rPr>
        <w:t>взаимоотношений, развитием навыков группового взаимодействия, за развитием способности обучающихся 8-9 классов к самоорганизации, рефлексии и самопознанию.</w:t>
      </w:r>
    </w:p>
    <w:p w:rsidR="009637F1" w:rsidRPr="009637F1" w:rsidRDefault="000642AF"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37F1" w:rsidRPr="009637F1">
        <w:rPr>
          <w:rFonts w:ascii="Times New Roman" w:hAnsi="Times New Roman" w:cs="Times New Roman"/>
          <w:sz w:val="24"/>
          <w:szCs w:val="24"/>
        </w:rPr>
        <w:t>Психодиагностическая работа - психолого-педагогическое обследование обучающихся на протяжении всего периода обучения в основной школе, выявление индивидуальных особенностей развития обучающихся 5-9 классов.</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Развивающая и психокоррекционная работа: групповые развивающие занятия с </w:t>
      </w:r>
      <w:proofErr w:type="gramStart"/>
      <w:r w:rsidRPr="009637F1">
        <w:rPr>
          <w:rFonts w:ascii="Times New Roman" w:hAnsi="Times New Roman" w:cs="Times New Roman"/>
          <w:sz w:val="24"/>
          <w:szCs w:val="24"/>
        </w:rPr>
        <w:t>обучающимися</w:t>
      </w:r>
      <w:proofErr w:type="gramEnd"/>
      <w:r w:rsidRPr="009637F1">
        <w:rPr>
          <w:rFonts w:ascii="Times New Roman" w:hAnsi="Times New Roman" w:cs="Times New Roman"/>
          <w:sz w:val="24"/>
          <w:szCs w:val="24"/>
        </w:rPr>
        <w:t xml:space="preserve"> основной школы, психологические игры, тренинги, индивидуальные занятия.</w:t>
      </w:r>
    </w:p>
    <w:p w:rsidR="009637F1" w:rsidRPr="009637F1" w:rsidRDefault="000642AF"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37F1" w:rsidRPr="009637F1">
        <w:rPr>
          <w:rFonts w:ascii="Times New Roman" w:hAnsi="Times New Roman" w:cs="Times New Roman"/>
          <w:sz w:val="24"/>
          <w:szCs w:val="24"/>
        </w:rPr>
        <w:t>Консультативная работа: консультирование администрации, педагогов, родителей по проблемам обучения и воспитания детей; индивидуальные очные и телефонные консультации родителей, а также консультирование в рамках родительских собраний.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Психологическое просвещение направлено на приобщение педагогов, воспитателей и родителей к психологическим знаниям, а также на построение педагогического процесса с учетом возрастных и индивидуально-психологических особенностей учащихся.</w:t>
      </w:r>
    </w:p>
    <w:p w:rsidR="000642AF" w:rsidRDefault="000642AF" w:rsidP="003E7416">
      <w:pPr>
        <w:spacing w:line="240" w:lineRule="auto"/>
        <w:contextualSpacing/>
        <w:jc w:val="both"/>
        <w:rPr>
          <w:rFonts w:ascii="Times New Roman" w:hAnsi="Times New Roman" w:cs="Times New Roman"/>
          <w:sz w:val="24"/>
          <w:szCs w:val="24"/>
        </w:rPr>
      </w:pPr>
    </w:p>
    <w:p w:rsidR="00902C10" w:rsidRDefault="00902C10" w:rsidP="004C2E6A">
      <w:pPr>
        <w:spacing w:line="240" w:lineRule="auto"/>
        <w:contextualSpacing/>
        <w:rPr>
          <w:rFonts w:ascii="Times New Roman" w:hAnsi="Times New Roman" w:cs="Times New Roman"/>
          <w:b/>
          <w:sz w:val="24"/>
          <w:szCs w:val="24"/>
        </w:rPr>
      </w:pPr>
    </w:p>
    <w:p w:rsidR="004C2E6A" w:rsidRDefault="009637F1" w:rsidP="004C2E6A">
      <w:pPr>
        <w:spacing w:line="240" w:lineRule="auto"/>
        <w:contextualSpacing/>
        <w:rPr>
          <w:rFonts w:ascii="Times New Roman" w:hAnsi="Times New Roman" w:cs="Times New Roman"/>
          <w:b/>
          <w:sz w:val="24"/>
          <w:szCs w:val="24"/>
        </w:rPr>
      </w:pPr>
      <w:r w:rsidRPr="000642AF">
        <w:rPr>
          <w:rFonts w:ascii="Times New Roman" w:hAnsi="Times New Roman" w:cs="Times New Roman"/>
          <w:b/>
          <w:sz w:val="24"/>
          <w:szCs w:val="24"/>
        </w:rPr>
        <w:t>3.</w:t>
      </w:r>
      <w:r w:rsidR="0023421B">
        <w:rPr>
          <w:rFonts w:ascii="Times New Roman" w:hAnsi="Times New Roman" w:cs="Times New Roman"/>
          <w:b/>
          <w:sz w:val="24"/>
          <w:szCs w:val="24"/>
        </w:rPr>
        <w:t>3</w:t>
      </w:r>
      <w:r w:rsidRPr="000642AF">
        <w:rPr>
          <w:rFonts w:ascii="Times New Roman" w:hAnsi="Times New Roman" w:cs="Times New Roman"/>
          <w:b/>
          <w:sz w:val="24"/>
          <w:szCs w:val="24"/>
        </w:rPr>
        <w:t>.3.</w:t>
      </w:r>
      <w:r w:rsidR="004C2E6A">
        <w:rPr>
          <w:rFonts w:ascii="Times New Roman" w:hAnsi="Times New Roman" w:cs="Times New Roman"/>
          <w:b/>
          <w:sz w:val="24"/>
          <w:szCs w:val="24"/>
        </w:rPr>
        <w:t>Информационно-методические условия реализации ООП ООО.</w:t>
      </w:r>
    </w:p>
    <w:p w:rsidR="004C2E6A" w:rsidRPr="004C2E6A" w:rsidRDefault="004C2E6A" w:rsidP="004C2E6A">
      <w:pPr>
        <w:spacing w:line="240" w:lineRule="auto"/>
        <w:contextualSpacing/>
        <w:jc w:val="both"/>
        <w:rPr>
          <w:rFonts w:ascii="Times New Roman" w:hAnsi="Times New Roman" w:cs="Times New Roman"/>
          <w:sz w:val="24"/>
        </w:rPr>
      </w:pPr>
      <w:r>
        <w:rPr>
          <w:rFonts w:ascii="Times New Roman" w:hAnsi="Times New Roman" w:cs="Times New Roman"/>
          <w:sz w:val="24"/>
        </w:rPr>
        <w:t xml:space="preserve">   </w:t>
      </w:r>
      <w:r w:rsidRPr="004C2E6A">
        <w:rPr>
          <w:rFonts w:ascii="Times New Roman" w:hAnsi="Times New Roman" w:cs="Times New Roman"/>
          <w:sz w:val="24"/>
        </w:rPr>
        <w:t>Учебно-методическое обеспечение обязательной части ООП</w:t>
      </w:r>
      <w:r>
        <w:rPr>
          <w:rFonts w:ascii="Times New Roman" w:hAnsi="Times New Roman" w:cs="Times New Roman"/>
          <w:sz w:val="24"/>
        </w:rPr>
        <w:t xml:space="preserve">   </w:t>
      </w:r>
      <w:r w:rsidRPr="004C2E6A">
        <w:rPr>
          <w:rFonts w:ascii="Times New Roman" w:hAnsi="Times New Roman" w:cs="Times New Roman"/>
          <w:sz w:val="24"/>
        </w:rPr>
        <w:t xml:space="preserve">ООО включает в себя: учебники, учебные пособия, справочники, хрестоматии, цифровые образовательные ресурсы, методические пособия для учителей, сайты поддержки учебных курсов, дисциплин. </w:t>
      </w:r>
    </w:p>
    <w:p w:rsidR="004C2E6A" w:rsidRPr="004C2E6A" w:rsidRDefault="00902C10" w:rsidP="004C2E6A">
      <w:pPr>
        <w:spacing w:line="240" w:lineRule="auto"/>
        <w:contextualSpacing/>
        <w:jc w:val="both"/>
        <w:rPr>
          <w:rFonts w:ascii="Times New Roman" w:hAnsi="Times New Roman" w:cs="Times New Roman"/>
          <w:sz w:val="24"/>
        </w:rPr>
      </w:pPr>
      <w:r>
        <w:rPr>
          <w:rFonts w:ascii="Times New Roman" w:hAnsi="Times New Roman" w:cs="Times New Roman"/>
          <w:sz w:val="24"/>
        </w:rPr>
        <w:lastRenderedPageBreak/>
        <w:t xml:space="preserve">           </w:t>
      </w:r>
      <w:proofErr w:type="gramStart"/>
      <w:r w:rsidR="004C2E6A" w:rsidRPr="004C2E6A">
        <w:rPr>
          <w:rFonts w:ascii="Times New Roman" w:hAnsi="Times New Roman" w:cs="Times New Roman"/>
          <w:sz w:val="24"/>
        </w:rPr>
        <w:t xml:space="preserve">Вариативная часть программы (учебные, развивающие, интегративные курсы, образовательные модули, внеурочная образовательная деятельность) сопровождается методическим обеспечением (планом-графиком, расписанием, цифровыми ресурсами, материалами для обучающихся и педагогов). </w:t>
      </w:r>
      <w:proofErr w:type="gramEnd"/>
    </w:p>
    <w:p w:rsidR="004C2E6A" w:rsidRPr="004C2E6A" w:rsidRDefault="00902C10" w:rsidP="004C2E6A">
      <w:pPr>
        <w:spacing w:line="240" w:lineRule="auto"/>
        <w:contextualSpacing/>
        <w:jc w:val="both"/>
        <w:rPr>
          <w:rFonts w:ascii="Times New Roman" w:hAnsi="Times New Roman" w:cs="Times New Roman"/>
          <w:sz w:val="24"/>
        </w:rPr>
      </w:pPr>
      <w:r>
        <w:rPr>
          <w:rFonts w:ascii="Times New Roman" w:hAnsi="Times New Roman" w:cs="Times New Roman"/>
          <w:sz w:val="24"/>
        </w:rPr>
        <w:t xml:space="preserve">           </w:t>
      </w:r>
      <w:r w:rsidR="004C2E6A" w:rsidRPr="004C2E6A">
        <w:rPr>
          <w:rFonts w:ascii="Times New Roman" w:hAnsi="Times New Roman" w:cs="Times New Roman"/>
          <w:sz w:val="24"/>
        </w:rPr>
        <w:t xml:space="preserve">Учебно-методическое обеспечение образовательного учреждения состоит из основного состава и дополнительного. Основной состав УМК используется учащимися и педагогами на постоянной основе, дополнительный состав – по усмотрению учителя и учащихся. </w:t>
      </w:r>
    </w:p>
    <w:p w:rsidR="00902C10" w:rsidRPr="004C2E6A" w:rsidRDefault="004C2E6A" w:rsidP="00902C10">
      <w:pPr>
        <w:spacing w:line="240" w:lineRule="auto"/>
        <w:contextualSpacing/>
        <w:jc w:val="both"/>
        <w:rPr>
          <w:rFonts w:ascii="Times New Roman" w:hAnsi="Times New Roman" w:cs="Times New Roman"/>
          <w:sz w:val="24"/>
        </w:rPr>
      </w:pPr>
      <w:r w:rsidRPr="004C2E6A">
        <w:rPr>
          <w:rFonts w:ascii="Times New Roman" w:hAnsi="Times New Roman" w:cs="Times New Roman"/>
          <w:sz w:val="24"/>
        </w:rPr>
        <w:t xml:space="preserve">Реализация ООП ООО обеспечивается доступом каждого обучающегося к базам данных и </w:t>
      </w:r>
      <w:r w:rsidR="00902C10" w:rsidRPr="004C2E6A">
        <w:rPr>
          <w:rFonts w:ascii="Times New Roman" w:hAnsi="Times New Roman" w:cs="Times New Roman"/>
          <w:sz w:val="24"/>
        </w:rPr>
        <w:t xml:space="preserve">библиотечным фондам, формируемым по всему перечню дисциплин (модулей) программы. </w:t>
      </w:r>
    </w:p>
    <w:p w:rsidR="00902C10" w:rsidRPr="004C2E6A" w:rsidRDefault="00902C10" w:rsidP="00902C10">
      <w:pPr>
        <w:spacing w:line="240" w:lineRule="auto"/>
        <w:contextualSpacing/>
        <w:jc w:val="both"/>
        <w:rPr>
          <w:rFonts w:ascii="Times New Roman" w:hAnsi="Times New Roman" w:cs="Times New Roman"/>
          <w:sz w:val="24"/>
        </w:rPr>
      </w:pPr>
      <w:r>
        <w:rPr>
          <w:rFonts w:ascii="Times New Roman" w:hAnsi="Times New Roman" w:cs="Times New Roman"/>
          <w:sz w:val="24"/>
        </w:rPr>
        <w:t xml:space="preserve">           </w:t>
      </w:r>
      <w:r w:rsidRPr="004C2E6A">
        <w:rPr>
          <w:rFonts w:ascii="Times New Roman" w:hAnsi="Times New Roman" w:cs="Times New Roman"/>
          <w:sz w:val="24"/>
        </w:rPr>
        <w:t>Библиотечный фонд укомплектован печатными изданиями основной учебной литературы по всем образовательным областям учебного плана.</w:t>
      </w:r>
    </w:p>
    <w:p w:rsidR="004C2E6A" w:rsidRDefault="004C2E6A" w:rsidP="009D783C">
      <w:pPr>
        <w:spacing w:line="240" w:lineRule="auto"/>
        <w:contextualSpacing/>
        <w:rPr>
          <w:rFonts w:ascii="Times New Roman" w:hAnsi="Times New Roman" w:cs="Times New Roman"/>
          <w:b/>
          <w:sz w:val="24"/>
          <w:szCs w:val="24"/>
        </w:rPr>
      </w:pPr>
    </w:p>
    <w:p w:rsidR="004C2E6A" w:rsidRDefault="004C2E6A" w:rsidP="000642AF">
      <w:pPr>
        <w:spacing w:line="240" w:lineRule="auto"/>
        <w:contextualSpacing/>
        <w:jc w:val="center"/>
        <w:rPr>
          <w:rFonts w:ascii="Times New Roman" w:hAnsi="Times New Roman" w:cs="Times New Roman"/>
          <w:b/>
          <w:sz w:val="24"/>
          <w:szCs w:val="24"/>
        </w:rPr>
      </w:pPr>
    </w:p>
    <w:p w:rsidR="009D783C" w:rsidRDefault="009D783C" w:rsidP="009D783C">
      <w:pPr>
        <w:jc w:val="center"/>
        <w:rPr>
          <w:rFonts w:ascii="Times New Roman" w:hAnsi="Times New Roman" w:cs="Times New Roman"/>
          <w:b/>
          <w:sz w:val="24"/>
        </w:rPr>
      </w:pPr>
      <w:r w:rsidRPr="00902C10">
        <w:rPr>
          <w:rFonts w:ascii="Times New Roman" w:hAnsi="Times New Roman" w:cs="Times New Roman"/>
          <w:b/>
          <w:sz w:val="24"/>
        </w:rPr>
        <w:t>Учебно – методическое обеспечение ООП ООО на 201</w:t>
      </w:r>
      <w:r w:rsidR="00494F11">
        <w:rPr>
          <w:rFonts w:ascii="Times New Roman" w:hAnsi="Times New Roman" w:cs="Times New Roman"/>
          <w:b/>
          <w:sz w:val="24"/>
        </w:rPr>
        <w:t>9</w:t>
      </w:r>
      <w:r w:rsidRPr="00902C10">
        <w:rPr>
          <w:rFonts w:ascii="Times New Roman" w:hAnsi="Times New Roman" w:cs="Times New Roman"/>
          <w:b/>
          <w:sz w:val="24"/>
        </w:rPr>
        <w:t xml:space="preserve"> – 20</w:t>
      </w:r>
      <w:r w:rsidR="00494F11">
        <w:rPr>
          <w:rFonts w:ascii="Times New Roman" w:hAnsi="Times New Roman" w:cs="Times New Roman"/>
          <w:b/>
          <w:sz w:val="24"/>
        </w:rPr>
        <w:t>20</w:t>
      </w:r>
      <w:r w:rsidRPr="00902C10">
        <w:rPr>
          <w:rFonts w:ascii="Times New Roman" w:hAnsi="Times New Roman" w:cs="Times New Roman"/>
          <w:b/>
          <w:sz w:val="24"/>
        </w:rPr>
        <w:t xml:space="preserve"> учебный год</w:t>
      </w:r>
    </w:p>
    <w:tbl>
      <w:tblPr>
        <w:tblStyle w:val="a4"/>
        <w:tblW w:w="0" w:type="auto"/>
        <w:tblLook w:val="04A0"/>
      </w:tblPr>
      <w:tblGrid>
        <w:gridCol w:w="2530"/>
        <w:gridCol w:w="3260"/>
        <w:gridCol w:w="1171"/>
        <w:gridCol w:w="1913"/>
      </w:tblGrid>
      <w:tr w:rsidR="00CF4F2E" w:rsidTr="0020175D">
        <w:tc>
          <w:tcPr>
            <w:tcW w:w="2530" w:type="dxa"/>
          </w:tcPr>
          <w:p w:rsidR="00CF4F2E" w:rsidRPr="00902C10" w:rsidRDefault="00CF4F2E" w:rsidP="009D783C">
            <w:pPr>
              <w:contextualSpacing/>
              <w:jc w:val="center"/>
              <w:rPr>
                <w:rFonts w:ascii="Times New Roman" w:hAnsi="Times New Roman" w:cs="Times New Roman"/>
                <w:b/>
                <w:sz w:val="24"/>
                <w:szCs w:val="24"/>
              </w:rPr>
            </w:pPr>
            <w:r w:rsidRPr="00902C10">
              <w:rPr>
                <w:rFonts w:ascii="Times New Roman" w:hAnsi="Times New Roman" w:cs="Times New Roman"/>
                <w:b/>
                <w:sz w:val="24"/>
                <w:szCs w:val="24"/>
              </w:rPr>
              <w:t>Наименование учебника</w:t>
            </w:r>
          </w:p>
        </w:tc>
        <w:tc>
          <w:tcPr>
            <w:tcW w:w="3260" w:type="dxa"/>
          </w:tcPr>
          <w:p w:rsidR="00CF4F2E" w:rsidRPr="00902C10" w:rsidRDefault="00CF4F2E" w:rsidP="009D783C">
            <w:pPr>
              <w:contextualSpacing/>
              <w:jc w:val="center"/>
              <w:rPr>
                <w:rFonts w:ascii="Times New Roman" w:hAnsi="Times New Roman" w:cs="Times New Roman"/>
                <w:b/>
                <w:sz w:val="24"/>
                <w:szCs w:val="24"/>
              </w:rPr>
            </w:pPr>
            <w:r w:rsidRPr="00902C10">
              <w:rPr>
                <w:rFonts w:ascii="Times New Roman" w:hAnsi="Times New Roman" w:cs="Times New Roman"/>
                <w:b/>
                <w:sz w:val="24"/>
                <w:szCs w:val="24"/>
              </w:rPr>
              <w:t>Автор</w:t>
            </w:r>
          </w:p>
        </w:tc>
        <w:tc>
          <w:tcPr>
            <w:tcW w:w="1171" w:type="dxa"/>
          </w:tcPr>
          <w:p w:rsidR="00CF4F2E" w:rsidRPr="00902C10" w:rsidRDefault="00CF4F2E" w:rsidP="009D783C">
            <w:pPr>
              <w:contextualSpacing/>
              <w:jc w:val="center"/>
              <w:rPr>
                <w:rFonts w:ascii="Times New Roman" w:hAnsi="Times New Roman" w:cs="Times New Roman"/>
                <w:b/>
                <w:sz w:val="24"/>
                <w:szCs w:val="24"/>
              </w:rPr>
            </w:pPr>
            <w:r w:rsidRPr="00902C10">
              <w:rPr>
                <w:rFonts w:ascii="Times New Roman" w:hAnsi="Times New Roman" w:cs="Times New Roman"/>
                <w:b/>
                <w:sz w:val="24"/>
                <w:szCs w:val="24"/>
              </w:rPr>
              <w:t xml:space="preserve">Класс </w:t>
            </w:r>
          </w:p>
        </w:tc>
        <w:tc>
          <w:tcPr>
            <w:tcW w:w="1913" w:type="dxa"/>
          </w:tcPr>
          <w:p w:rsidR="00CF4F2E" w:rsidRPr="00902C10" w:rsidRDefault="00CF4F2E" w:rsidP="009D783C">
            <w:pPr>
              <w:contextualSpacing/>
              <w:jc w:val="center"/>
              <w:rPr>
                <w:rFonts w:ascii="Times New Roman" w:hAnsi="Times New Roman" w:cs="Times New Roman"/>
                <w:b/>
                <w:sz w:val="24"/>
                <w:szCs w:val="24"/>
              </w:rPr>
            </w:pPr>
            <w:r w:rsidRPr="00902C10">
              <w:rPr>
                <w:rFonts w:ascii="Times New Roman" w:hAnsi="Times New Roman" w:cs="Times New Roman"/>
                <w:b/>
                <w:sz w:val="24"/>
                <w:szCs w:val="24"/>
              </w:rPr>
              <w:t xml:space="preserve">Издательство </w:t>
            </w:r>
          </w:p>
        </w:tc>
      </w:tr>
      <w:tr w:rsidR="00CF4F2E" w:rsidTr="0020175D">
        <w:tc>
          <w:tcPr>
            <w:tcW w:w="253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Русский язык</w:t>
            </w:r>
          </w:p>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1, 2 ч</w:t>
            </w:r>
          </w:p>
        </w:tc>
        <w:tc>
          <w:tcPr>
            <w:tcW w:w="326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Ладыженская Т.А., Баранов М.Т.</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6</w:t>
            </w:r>
          </w:p>
        </w:tc>
        <w:tc>
          <w:tcPr>
            <w:tcW w:w="1913"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Просвещение</w:t>
            </w:r>
          </w:p>
        </w:tc>
      </w:tr>
      <w:tr w:rsidR="00CF4F2E" w:rsidTr="0020175D">
        <w:tc>
          <w:tcPr>
            <w:tcW w:w="253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Русский язык</w:t>
            </w:r>
          </w:p>
        </w:tc>
        <w:tc>
          <w:tcPr>
            <w:tcW w:w="326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Баранов М.Т., Ладыженская Т.А.</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7</w:t>
            </w:r>
          </w:p>
        </w:tc>
        <w:tc>
          <w:tcPr>
            <w:tcW w:w="1913"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Просвещение</w:t>
            </w:r>
          </w:p>
        </w:tc>
      </w:tr>
      <w:tr w:rsidR="00CF4F2E" w:rsidTr="0020175D">
        <w:tc>
          <w:tcPr>
            <w:tcW w:w="253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Русский язык</w:t>
            </w:r>
          </w:p>
        </w:tc>
        <w:tc>
          <w:tcPr>
            <w:tcW w:w="3260" w:type="dxa"/>
          </w:tcPr>
          <w:p w:rsidR="00CF4F2E" w:rsidRPr="00902C10" w:rsidRDefault="00CF4F2E" w:rsidP="000424CA">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Тросценцова Л., Ладыженская Т.А.</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8</w:t>
            </w:r>
          </w:p>
        </w:tc>
        <w:tc>
          <w:tcPr>
            <w:tcW w:w="1913"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Просвещ</w:t>
            </w:r>
            <w:r>
              <w:rPr>
                <w:rFonts w:ascii="Times New Roman" w:hAnsi="Times New Roman" w:cs="Times New Roman"/>
                <w:sz w:val="24"/>
                <w:szCs w:val="24"/>
              </w:rPr>
              <w:t>ение</w:t>
            </w:r>
          </w:p>
        </w:tc>
      </w:tr>
      <w:tr w:rsidR="00CF4F2E" w:rsidTr="0020175D">
        <w:tc>
          <w:tcPr>
            <w:tcW w:w="2530" w:type="dxa"/>
          </w:tcPr>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Русский язык</w:t>
            </w:r>
          </w:p>
        </w:tc>
        <w:tc>
          <w:tcPr>
            <w:tcW w:w="3260" w:type="dxa"/>
          </w:tcPr>
          <w:p w:rsidR="00CF4F2E" w:rsidRPr="00902C10" w:rsidRDefault="00CF4F2E" w:rsidP="000424CA">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Тросценцова Л., Ладыженская Т.А.</w:t>
            </w:r>
          </w:p>
        </w:tc>
        <w:tc>
          <w:tcPr>
            <w:tcW w:w="1171" w:type="dxa"/>
          </w:tcPr>
          <w:p w:rsidR="00CF4F2E" w:rsidRPr="00902C10" w:rsidRDefault="00CF4F2E" w:rsidP="0016723C">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9</w:t>
            </w:r>
          </w:p>
        </w:tc>
        <w:tc>
          <w:tcPr>
            <w:tcW w:w="1913" w:type="dxa"/>
          </w:tcPr>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Просвещ</w:t>
            </w:r>
            <w:r>
              <w:rPr>
                <w:rFonts w:ascii="Times New Roman" w:hAnsi="Times New Roman" w:cs="Times New Roman"/>
                <w:sz w:val="24"/>
                <w:szCs w:val="24"/>
              </w:rPr>
              <w:t>ение</w:t>
            </w:r>
          </w:p>
        </w:tc>
      </w:tr>
      <w:tr w:rsidR="00CF4F2E" w:rsidTr="0020175D">
        <w:tc>
          <w:tcPr>
            <w:tcW w:w="253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Литература</w:t>
            </w:r>
          </w:p>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1, 2ч.</w:t>
            </w:r>
          </w:p>
        </w:tc>
        <w:tc>
          <w:tcPr>
            <w:tcW w:w="326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Полухина В.П., Коровина В.Я.</w:t>
            </w:r>
          </w:p>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 под ред. Коровиной В.Я.</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6</w:t>
            </w:r>
          </w:p>
        </w:tc>
        <w:tc>
          <w:tcPr>
            <w:tcW w:w="1913"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Просвещение</w:t>
            </w:r>
          </w:p>
        </w:tc>
      </w:tr>
      <w:tr w:rsidR="00CF4F2E" w:rsidTr="0020175D">
        <w:tc>
          <w:tcPr>
            <w:tcW w:w="253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Литература</w:t>
            </w:r>
          </w:p>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1, 2ч.</w:t>
            </w:r>
          </w:p>
        </w:tc>
        <w:tc>
          <w:tcPr>
            <w:tcW w:w="326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Коровина В.Я., Журавлёв В.П.</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7</w:t>
            </w:r>
          </w:p>
        </w:tc>
        <w:tc>
          <w:tcPr>
            <w:tcW w:w="1913"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Просвещение</w:t>
            </w:r>
          </w:p>
        </w:tc>
      </w:tr>
      <w:tr w:rsidR="00CF4F2E" w:rsidTr="0020175D">
        <w:tc>
          <w:tcPr>
            <w:tcW w:w="2530" w:type="dxa"/>
          </w:tcPr>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Литература</w:t>
            </w:r>
          </w:p>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1, 2ч.</w:t>
            </w:r>
          </w:p>
        </w:tc>
        <w:tc>
          <w:tcPr>
            <w:tcW w:w="3260" w:type="dxa"/>
          </w:tcPr>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Коровина В.Я., Журавлёв В.П.</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8</w:t>
            </w:r>
          </w:p>
        </w:tc>
        <w:tc>
          <w:tcPr>
            <w:tcW w:w="1913" w:type="dxa"/>
          </w:tcPr>
          <w:p w:rsidR="00CF4F2E" w:rsidRDefault="00CF4F2E" w:rsidP="0016723C">
            <w:pPr>
              <w:jc w:val="center"/>
            </w:pPr>
            <w:r w:rsidRPr="00212682">
              <w:rPr>
                <w:rFonts w:ascii="Times New Roman" w:hAnsi="Times New Roman" w:cs="Times New Roman"/>
                <w:sz w:val="24"/>
                <w:szCs w:val="24"/>
              </w:rPr>
              <w:t>Просвещение</w:t>
            </w:r>
          </w:p>
        </w:tc>
      </w:tr>
      <w:tr w:rsidR="00CF4F2E" w:rsidTr="0020175D">
        <w:tc>
          <w:tcPr>
            <w:tcW w:w="2530" w:type="dxa"/>
          </w:tcPr>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Литература</w:t>
            </w:r>
          </w:p>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1, 2ч.</w:t>
            </w:r>
          </w:p>
        </w:tc>
        <w:tc>
          <w:tcPr>
            <w:tcW w:w="3260" w:type="dxa"/>
          </w:tcPr>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Коровина В.Я., Журавлёв В.П.</w:t>
            </w:r>
          </w:p>
        </w:tc>
        <w:tc>
          <w:tcPr>
            <w:tcW w:w="1171" w:type="dxa"/>
          </w:tcPr>
          <w:p w:rsidR="00CF4F2E" w:rsidRDefault="00CF4F2E" w:rsidP="009D783C">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9</w:t>
            </w:r>
          </w:p>
        </w:tc>
        <w:tc>
          <w:tcPr>
            <w:tcW w:w="1913" w:type="dxa"/>
          </w:tcPr>
          <w:p w:rsidR="00CF4F2E" w:rsidRDefault="00CF4F2E" w:rsidP="0016723C">
            <w:pPr>
              <w:jc w:val="center"/>
            </w:pPr>
            <w:r w:rsidRPr="00212682">
              <w:rPr>
                <w:rFonts w:ascii="Times New Roman" w:hAnsi="Times New Roman" w:cs="Times New Roman"/>
                <w:sz w:val="24"/>
                <w:szCs w:val="24"/>
              </w:rPr>
              <w:t>Просвещение</w:t>
            </w:r>
          </w:p>
        </w:tc>
      </w:tr>
      <w:tr w:rsidR="00CF4F2E" w:rsidTr="0020175D">
        <w:tc>
          <w:tcPr>
            <w:tcW w:w="253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Английский язык</w:t>
            </w:r>
          </w:p>
        </w:tc>
        <w:tc>
          <w:tcPr>
            <w:tcW w:w="3260"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 xml:space="preserve">Ваулина Ю.Е., Дули Д., Подоляко О.Е. и </w:t>
            </w:r>
            <w:proofErr w:type="gramStart"/>
            <w:r w:rsidRPr="00902C10">
              <w:rPr>
                <w:rFonts w:ascii="Times New Roman" w:hAnsi="Times New Roman" w:cs="Times New Roman"/>
                <w:sz w:val="24"/>
                <w:szCs w:val="24"/>
              </w:rPr>
              <w:t>др</w:t>
            </w:r>
            <w:proofErr w:type="gramEnd"/>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6</w:t>
            </w:r>
          </w:p>
        </w:tc>
        <w:tc>
          <w:tcPr>
            <w:tcW w:w="1913"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Просвещение</w:t>
            </w:r>
          </w:p>
        </w:tc>
      </w:tr>
      <w:tr w:rsidR="00CF4F2E" w:rsidTr="0020175D">
        <w:tc>
          <w:tcPr>
            <w:tcW w:w="253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Английский язык</w:t>
            </w:r>
          </w:p>
        </w:tc>
        <w:tc>
          <w:tcPr>
            <w:tcW w:w="3260"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Ваулина Ю.Е., Дули Д., Подоляко О.Е. и др.</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7</w:t>
            </w:r>
          </w:p>
        </w:tc>
        <w:tc>
          <w:tcPr>
            <w:tcW w:w="1913"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Просвещение</w:t>
            </w:r>
          </w:p>
        </w:tc>
      </w:tr>
      <w:tr w:rsidR="00CF4F2E" w:rsidTr="0020175D">
        <w:tc>
          <w:tcPr>
            <w:tcW w:w="2530" w:type="dxa"/>
          </w:tcPr>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Английский язык</w:t>
            </w:r>
          </w:p>
        </w:tc>
        <w:tc>
          <w:tcPr>
            <w:tcW w:w="3260" w:type="dxa"/>
          </w:tcPr>
          <w:p w:rsidR="00CF4F2E" w:rsidRPr="00902C10" w:rsidRDefault="00CF4F2E" w:rsidP="001672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Ваулина Ю.Е., Дули Д., Подоляко О.Е. и др.</w:t>
            </w:r>
          </w:p>
        </w:tc>
        <w:tc>
          <w:tcPr>
            <w:tcW w:w="1171" w:type="dxa"/>
          </w:tcPr>
          <w:p w:rsidR="00CF4F2E" w:rsidRPr="00902C10" w:rsidRDefault="00CF4F2E" w:rsidP="0016723C">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8</w:t>
            </w:r>
          </w:p>
        </w:tc>
        <w:tc>
          <w:tcPr>
            <w:tcW w:w="1913" w:type="dxa"/>
          </w:tcPr>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Просвещение</w:t>
            </w:r>
          </w:p>
        </w:tc>
      </w:tr>
      <w:tr w:rsidR="00CF4F2E" w:rsidTr="0020175D">
        <w:tc>
          <w:tcPr>
            <w:tcW w:w="2530" w:type="dxa"/>
          </w:tcPr>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Английский язык</w:t>
            </w:r>
          </w:p>
        </w:tc>
        <w:tc>
          <w:tcPr>
            <w:tcW w:w="3260" w:type="dxa"/>
          </w:tcPr>
          <w:p w:rsidR="00CF4F2E" w:rsidRPr="00902C10" w:rsidRDefault="00CF4F2E" w:rsidP="001672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Ваулина Ю.Е., Дули Д., Подоляко О.Е. и др.</w:t>
            </w:r>
          </w:p>
        </w:tc>
        <w:tc>
          <w:tcPr>
            <w:tcW w:w="1171" w:type="dxa"/>
          </w:tcPr>
          <w:p w:rsidR="00CF4F2E" w:rsidRPr="00902C10" w:rsidRDefault="00CF4F2E" w:rsidP="0016723C">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9</w:t>
            </w:r>
          </w:p>
        </w:tc>
        <w:tc>
          <w:tcPr>
            <w:tcW w:w="1913" w:type="dxa"/>
          </w:tcPr>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Просвещение</w:t>
            </w:r>
          </w:p>
        </w:tc>
      </w:tr>
      <w:tr w:rsidR="00CF4F2E" w:rsidTr="0020175D">
        <w:tc>
          <w:tcPr>
            <w:tcW w:w="253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Математика</w:t>
            </w:r>
          </w:p>
        </w:tc>
        <w:tc>
          <w:tcPr>
            <w:tcW w:w="3260" w:type="dxa"/>
          </w:tcPr>
          <w:p w:rsidR="00CF4F2E" w:rsidRPr="00902C10" w:rsidRDefault="00CF4F2E" w:rsidP="009D783C">
            <w:pPr>
              <w:contextualSpacing/>
              <w:jc w:val="center"/>
              <w:rPr>
                <w:rFonts w:ascii="Times New Roman" w:hAnsi="Times New Roman" w:cs="Times New Roman"/>
                <w:sz w:val="24"/>
                <w:szCs w:val="24"/>
              </w:rPr>
            </w:pPr>
            <w:proofErr w:type="gramStart"/>
            <w:r w:rsidRPr="00902C10">
              <w:rPr>
                <w:rFonts w:ascii="Times New Roman" w:hAnsi="Times New Roman" w:cs="Times New Roman"/>
                <w:sz w:val="24"/>
                <w:szCs w:val="24"/>
              </w:rPr>
              <w:t>Мерзляк</w:t>
            </w:r>
            <w:proofErr w:type="gramEnd"/>
            <w:r w:rsidRPr="00902C10">
              <w:rPr>
                <w:rFonts w:ascii="Times New Roman" w:hAnsi="Times New Roman" w:cs="Times New Roman"/>
                <w:sz w:val="24"/>
                <w:szCs w:val="24"/>
              </w:rPr>
              <w:t xml:space="preserve"> А.Г.,</w:t>
            </w:r>
          </w:p>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Полонский В.Б.,</w:t>
            </w:r>
          </w:p>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Якир М.С.</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6</w:t>
            </w:r>
          </w:p>
        </w:tc>
        <w:tc>
          <w:tcPr>
            <w:tcW w:w="1913"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ВЕНТАНА-ГРАФ</w:t>
            </w:r>
          </w:p>
          <w:p w:rsidR="00CF4F2E" w:rsidRPr="00902C10" w:rsidRDefault="00CF4F2E" w:rsidP="009D783C">
            <w:pPr>
              <w:tabs>
                <w:tab w:val="left" w:pos="3750"/>
              </w:tabs>
              <w:contextualSpacing/>
              <w:jc w:val="center"/>
              <w:rPr>
                <w:rFonts w:ascii="Times New Roman" w:hAnsi="Times New Roman" w:cs="Times New Roman"/>
                <w:sz w:val="24"/>
                <w:szCs w:val="24"/>
              </w:rPr>
            </w:pPr>
          </w:p>
        </w:tc>
      </w:tr>
      <w:tr w:rsidR="00CF4F2E" w:rsidTr="0020175D">
        <w:tc>
          <w:tcPr>
            <w:tcW w:w="2530"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Алгебра</w:t>
            </w:r>
          </w:p>
        </w:tc>
        <w:tc>
          <w:tcPr>
            <w:tcW w:w="326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Макарычев Ю.Н., Миндюк Н.Г.</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7</w:t>
            </w:r>
          </w:p>
        </w:tc>
        <w:tc>
          <w:tcPr>
            <w:tcW w:w="1913"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Просвещение</w:t>
            </w:r>
          </w:p>
        </w:tc>
      </w:tr>
      <w:tr w:rsidR="00CF4F2E" w:rsidTr="0020175D">
        <w:tc>
          <w:tcPr>
            <w:tcW w:w="2530" w:type="dxa"/>
          </w:tcPr>
          <w:p w:rsidR="00CF4F2E" w:rsidRPr="00902C10" w:rsidRDefault="00CF4F2E" w:rsidP="001672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Алгебра</w:t>
            </w:r>
          </w:p>
        </w:tc>
        <w:tc>
          <w:tcPr>
            <w:tcW w:w="3260" w:type="dxa"/>
          </w:tcPr>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Макарычев Ю.Н., Миндюк Н.Г.</w:t>
            </w:r>
          </w:p>
        </w:tc>
        <w:tc>
          <w:tcPr>
            <w:tcW w:w="1171" w:type="dxa"/>
          </w:tcPr>
          <w:p w:rsidR="00CF4F2E" w:rsidRPr="00902C10" w:rsidRDefault="00CF4F2E" w:rsidP="0016723C">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8</w:t>
            </w:r>
          </w:p>
        </w:tc>
        <w:tc>
          <w:tcPr>
            <w:tcW w:w="1913" w:type="dxa"/>
          </w:tcPr>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Просвещение</w:t>
            </w:r>
          </w:p>
        </w:tc>
      </w:tr>
      <w:tr w:rsidR="00CF4F2E" w:rsidTr="0020175D">
        <w:tc>
          <w:tcPr>
            <w:tcW w:w="2530" w:type="dxa"/>
          </w:tcPr>
          <w:p w:rsidR="00CF4F2E" w:rsidRPr="00902C10" w:rsidRDefault="00CF4F2E" w:rsidP="0016723C">
            <w:pPr>
              <w:contextualSpacing/>
              <w:jc w:val="center"/>
              <w:rPr>
                <w:rFonts w:ascii="Times New Roman" w:hAnsi="Times New Roman" w:cs="Times New Roman"/>
                <w:sz w:val="24"/>
                <w:szCs w:val="24"/>
              </w:rPr>
            </w:pPr>
            <w:r w:rsidRPr="00902C10">
              <w:rPr>
                <w:rFonts w:ascii="Times New Roman" w:hAnsi="Times New Roman" w:cs="Times New Roman"/>
                <w:sz w:val="24"/>
                <w:szCs w:val="24"/>
              </w:rPr>
              <w:lastRenderedPageBreak/>
              <w:t>Алгебра</w:t>
            </w:r>
          </w:p>
        </w:tc>
        <w:tc>
          <w:tcPr>
            <w:tcW w:w="3260" w:type="dxa"/>
          </w:tcPr>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Макарычев Ю.Н., Миндюк Н.Г.</w:t>
            </w:r>
          </w:p>
        </w:tc>
        <w:tc>
          <w:tcPr>
            <w:tcW w:w="1171" w:type="dxa"/>
          </w:tcPr>
          <w:p w:rsidR="00CF4F2E" w:rsidRPr="00902C10" w:rsidRDefault="00CF4F2E" w:rsidP="0016723C">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9</w:t>
            </w:r>
          </w:p>
        </w:tc>
        <w:tc>
          <w:tcPr>
            <w:tcW w:w="1913" w:type="dxa"/>
          </w:tcPr>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Просвещение</w:t>
            </w:r>
          </w:p>
        </w:tc>
      </w:tr>
      <w:tr w:rsidR="00CF4F2E" w:rsidTr="0020175D">
        <w:tc>
          <w:tcPr>
            <w:tcW w:w="253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Геометрия 7-9</w:t>
            </w:r>
          </w:p>
        </w:tc>
        <w:tc>
          <w:tcPr>
            <w:tcW w:w="326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Атанасян Л.С.,</w:t>
            </w:r>
          </w:p>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Бутузов В.Ф.</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7-9</w:t>
            </w:r>
          </w:p>
        </w:tc>
        <w:tc>
          <w:tcPr>
            <w:tcW w:w="1913"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Просвещение</w:t>
            </w:r>
          </w:p>
        </w:tc>
      </w:tr>
      <w:tr w:rsidR="00CF4F2E" w:rsidTr="0020175D">
        <w:tc>
          <w:tcPr>
            <w:tcW w:w="253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Информатика</w:t>
            </w:r>
          </w:p>
        </w:tc>
        <w:tc>
          <w:tcPr>
            <w:tcW w:w="326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Босова Л.Л.,</w:t>
            </w:r>
          </w:p>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Босова А.Ю.</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7</w:t>
            </w:r>
          </w:p>
        </w:tc>
        <w:tc>
          <w:tcPr>
            <w:tcW w:w="1913"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БИНОМ.</w:t>
            </w:r>
          </w:p>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Лаборатория знаний</w:t>
            </w:r>
          </w:p>
        </w:tc>
      </w:tr>
      <w:tr w:rsidR="00CF4F2E" w:rsidTr="0020175D">
        <w:tc>
          <w:tcPr>
            <w:tcW w:w="2530" w:type="dxa"/>
          </w:tcPr>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Информатика</w:t>
            </w:r>
          </w:p>
        </w:tc>
        <w:tc>
          <w:tcPr>
            <w:tcW w:w="3260" w:type="dxa"/>
          </w:tcPr>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Босова Л.Л.,</w:t>
            </w:r>
          </w:p>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Босова А.Ю.</w:t>
            </w:r>
          </w:p>
        </w:tc>
        <w:tc>
          <w:tcPr>
            <w:tcW w:w="1171" w:type="dxa"/>
          </w:tcPr>
          <w:p w:rsidR="00CF4F2E" w:rsidRPr="00902C10" w:rsidRDefault="00CF4F2E" w:rsidP="0016723C">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8</w:t>
            </w:r>
          </w:p>
        </w:tc>
        <w:tc>
          <w:tcPr>
            <w:tcW w:w="1913" w:type="dxa"/>
          </w:tcPr>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БИНОМ.</w:t>
            </w:r>
          </w:p>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Лаборатория знаний</w:t>
            </w:r>
          </w:p>
        </w:tc>
      </w:tr>
      <w:tr w:rsidR="00CF4F2E" w:rsidTr="0020175D">
        <w:tc>
          <w:tcPr>
            <w:tcW w:w="2530" w:type="dxa"/>
          </w:tcPr>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Информатика</w:t>
            </w:r>
          </w:p>
        </w:tc>
        <w:tc>
          <w:tcPr>
            <w:tcW w:w="3260" w:type="dxa"/>
          </w:tcPr>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Босова Л.Л.,</w:t>
            </w:r>
          </w:p>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Босова А.Ю.</w:t>
            </w:r>
          </w:p>
        </w:tc>
        <w:tc>
          <w:tcPr>
            <w:tcW w:w="1171" w:type="dxa"/>
          </w:tcPr>
          <w:p w:rsidR="00CF4F2E" w:rsidRPr="00902C10" w:rsidRDefault="00CF4F2E" w:rsidP="0016723C">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9</w:t>
            </w:r>
          </w:p>
        </w:tc>
        <w:tc>
          <w:tcPr>
            <w:tcW w:w="1913" w:type="dxa"/>
          </w:tcPr>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БИНОМ.</w:t>
            </w:r>
          </w:p>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Лаборатория знаний</w:t>
            </w:r>
          </w:p>
        </w:tc>
      </w:tr>
      <w:tr w:rsidR="00CF4F2E" w:rsidTr="0020175D">
        <w:tc>
          <w:tcPr>
            <w:tcW w:w="2530"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История средних веков</w:t>
            </w:r>
          </w:p>
        </w:tc>
        <w:tc>
          <w:tcPr>
            <w:tcW w:w="326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Ведюшкин В.А.,</w:t>
            </w:r>
          </w:p>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Уколова В.И.</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6</w:t>
            </w:r>
          </w:p>
        </w:tc>
        <w:tc>
          <w:tcPr>
            <w:tcW w:w="1913"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Просвещение</w:t>
            </w:r>
          </w:p>
        </w:tc>
      </w:tr>
      <w:tr w:rsidR="00CF4F2E" w:rsidTr="0020175D">
        <w:tc>
          <w:tcPr>
            <w:tcW w:w="2530"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 xml:space="preserve">История России с древних времен  до конца </w:t>
            </w:r>
            <w:proofErr w:type="gramStart"/>
            <w:r w:rsidRPr="00902C10">
              <w:rPr>
                <w:rFonts w:ascii="Times New Roman" w:hAnsi="Times New Roman" w:cs="Times New Roman"/>
                <w:sz w:val="24"/>
                <w:szCs w:val="24"/>
              </w:rPr>
              <w:t>Х</w:t>
            </w:r>
            <w:proofErr w:type="gramEnd"/>
            <w:r w:rsidRPr="00902C10">
              <w:rPr>
                <w:rFonts w:ascii="Times New Roman" w:hAnsi="Times New Roman" w:cs="Times New Roman"/>
                <w:sz w:val="24"/>
                <w:szCs w:val="24"/>
                <w:lang w:val="en-US"/>
              </w:rPr>
              <w:t>VI</w:t>
            </w:r>
            <w:r w:rsidRPr="00902C10">
              <w:rPr>
                <w:rFonts w:ascii="Times New Roman" w:hAnsi="Times New Roman" w:cs="Times New Roman"/>
                <w:sz w:val="24"/>
                <w:szCs w:val="24"/>
              </w:rPr>
              <w:t xml:space="preserve"> века.</w:t>
            </w:r>
          </w:p>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В 2-х частях</w:t>
            </w:r>
          </w:p>
        </w:tc>
        <w:tc>
          <w:tcPr>
            <w:tcW w:w="326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Арсентьев Н.М., Данилов А.А., Стефанович П.С. /</w:t>
            </w:r>
          </w:p>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под ред</w:t>
            </w:r>
            <w:proofErr w:type="gramStart"/>
            <w:r w:rsidRPr="00902C10">
              <w:rPr>
                <w:rFonts w:ascii="Times New Roman" w:hAnsi="Times New Roman" w:cs="Times New Roman"/>
                <w:sz w:val="24"/>
                <w:szCs w:val="24"/>
              </w:rPr>
              <w:t>.Т</w:t>
            </w:r>
            <w:proofErr w:type="gramEnd"/>
            <w:r w:rsidRPr="00902C10">
              <w:rPr>
                <w:rFonts w:ascii="Times New Roman" w:hAnsi="Times New Roman" w:cs="Times New Roman"/>
                <w:sz w:val="24"/>
                <w:szCs w:val="24"/>
              </w:rPr>
              <w:t>оркунова А.В.</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6</w:t>
            </w:r>
          </w:p>
        </w:tc>
        <w:tc>
          <w:tcPr>
            <w:tcW w:w="1913"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Просвещение</w:t>
            </w:r>
          </w:p>
        </w:tc>
      </w:tr>
      <w:tr w:rsidR="00CF4F2E" w:rsidTr="0020175D">
        <w:tc>
          <w:tcPr>
            <w:tcW w:w="2530"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 xml:space="preserve">История России конец </w:t>
            </w:r>
            <w:proofErr w:type="gramStart"/>
            <w:r w:rsidRPr="00902C10">
              <w:rPr>
                <w:rFonts w:ascii="Times New Roman" w:hAnsi="Times New Roman" w:cs="Times New Roman"/>
                <w:sz w:val="24"/>
                <w:szCs w:val="24"/>
              </w:rPr>
              <w:t>Х</w:t>
            </w:r>
            <w:proofErr w:type="gramEnd"/>
            <w:r w:rsidRPr="00902C10">
              <w:rPr>
                <w:rFonts w:ascii="Times New Roman" w:hAnsi="Times New Roman" w:cs="Times New Roman"/>
                <w:sz w:val="24"/>
                <w:szCs w:val="24"/>
                <w:lang w:val="en-US"/>
              </w:rPr>
              <w:t>VI</w:t>
            </w:r>
            <w:r w:rsidRPr="00902C10">
              <w:rPr>
                <w:rFonts w:ascii="Times New Roman" w:hAnsi="Times New Roman" w:cs="Times New Roman"/>
                <w:sz w:val="24"/>
                <w:szCs w:val="24"/>
              </w:rPr>
              <w:t>-Х</w:t>
            </w:r>
            <w:r w:rsidRPr="00902C10">
              <w:rPr>
                <w:rFonts w:ascii="Times New Roman" w:hAnsi="Times New Roman" w:cs="Times New Roman"/>
                <w:sz w:val="24"/>
                <w:szCs w:val="24"/>
                <w:lang w:val="en-US"/>
              </w:rPr>
              <w:t>VIII</w:t>
            </w:r>
            <w:r w:rsidRPr="00902C10">
              <w:rPr>
                <w:rFonts w:ascii="Times New Roman" w:hAnsi="Times New Roman" w:cs="Times New Roman"/>
                <w:sz w:val="24"/>
                <w:szCs w:val="24"/>
              </w:rPr>
              <w:t xml:space="preserve"> век.</w:t>
            </w:r>
          </w:p>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В 2-х частях</w:t>
            </w:r>
          </w:p>
        </w:tc>
        <w:tc>
          <w:tcPr>
            <w:tcW w:w="326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Арсентьев Н.М., Данилов А.А., Стефанович П.С. /</w:t>
            </w:r>
          </w:p>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под ред</w:t>
            </w:r>
            <w:proofErr w:type="gramStart"/>
            <w:r w:rsidRPr="00902C10">
              <w:rPr>
                <w:rFonts w:ascii="Times New Roman" w:hAnsi="Times New Roman" w:cs="Times New Roman"/>
                <w:sz w:val="24"/>
                <w:szCs w:val="24"/>
              </w:rPr>
              <w:t>.Т</w:t>
            </w:r>
            <w:proofErr w:type="gramEnd"/>
            <w:r w:rsidRPr="00902C10">
              <w:rPr>
                <w:rFonts w:ascii="Times New Roman" w:hAnsi="Times New Roman" w:cs="Times New Roman"/>
                <w:sz w:val="24"/>
                <w:szCs w:val="24"/>
              </w:rPr>
              <w:t>оркунова А.В.</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7</w:t>
            </w:r>
          </w:p>
        </w:tc>
        <w:tc>
          <w:tcPr>
            <w:tcW w:w="1913"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Просвещение</w:t>
            </w:r>
          </w:p>
        </w:tc>
      </w:tr>
      <w:tr w:rsidR="00CF4F2E" w:rsidTr="0020175D">
        <w:tc>
          <w:tcPr>
            <w:tcW w:w="2530"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История нового времени 1500-1800</w:t>
            </w:r>
          </w:p>
        </w:tc>
        <w:tc>
          <w:tcPr>
            <w:tcW w:w="326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Юдовская А.Я.,</w:t>
            </w:r>
          </w:p>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Баранов П.А.</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7</w:t>
            </w:r>
          </w:p>
        </w:tc>
        <w:tc>
          <w:tcPr>
            <w:tcW w:w="1913"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Просвещение</w:t>
            </w:r>
          </w:p>
        </w:tc>
      </w:tr>
      <w:tr w:rsidR="00CF4F2E" w:rsidTr="0020175D">
        <w:tc>
          <w:tcPr>
            <w:tcW w:w="2530" w:type="dxa"/>
          </w:tcPr>
          <w:p w:rsidR="00CF4F2E" w:rsidRPr="00902C10" w:rsidRDefault="00CF4F2E" w:rsidP="0016723C">
            <w:pPr>
              <w:contextualSpacing/>
              <w:jc w:val="center"/>
              <w:rPr>
                <w:rFonts w:ascii="Times New Roman" w:hAnsi="Times New Roman" w:cs="Times New Roman"/>
                <w:sz w:val="24"/>
                <w:szCs w:val="24"/>
              </w:rPr>
            </w:pPr>
            <w:r>
              <w:rPr>
                <w:rFonts w:ascii="Times New Roman" w:hAnsi="Times New Roman" w:cs="Times New Roman"/>
                <w:sz w:val="24"/>
                <w:szCs w:val="24"/>
              </w:rPr>
              <w:t xml:space="preserve">История России </w:t>
            </w:r>
          </w:p>
          <w:p w:rsidR="00CF4F2E" w:rsidRPr="00902C10" w:rsidRDefault="00CF4F2E" w:rsidP="001672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В 2-х частях</w:t>
            </w:r>
          </w:p>
        </w:tc>
        <w:tc>
          <w:tcPr>
            <w:tcW w:w="3260" w:type="dxa"/>
          </w:tcPr>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Арсентьев Н.М., Данилов А.А., Стефанович П.С. /</w:t>
            </w:r>
          </w:p>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под ред</w:t>
            </w:r>
            <w:proofErr w:type="gramStart"/>
            <w:r w:rsidRPr="00902C10">
              <w:rPr>
                <w:rFonts w:ascii="Times New Roman" w:hAnsi="Times New Roman" w:cs="Times New Roman"/>
                <w:sz w:val="24"/>
                <w:szCs w:val="24"/>
              </w:rPr>
              <w:t>.Т</w:t>
            </w:r>
            <w:proofErr w:type="gramEnd"/>
            <w:r w:rsidRPr="00902C10">
              <w:rPr>
                <w:rFonts w:ascii="Times New Roman" w:hAnsi="Times New Roman" w:cs="Times New Roman"/>
                <w:sz w:val="24"/>
                <w:szCs w:val="24"/>
              </w:rPr>
              <w:t>оркунова А.В.</w:t>
            </w:r>
          </w:p>
        </w:tc>
        <w:tc>
          <w:tcPr>
            <w:tcW w:w="1171" w:type="dxa"/>
          </w:tcPr>
          <w:p w:rsidR="00CF4F2E" w:rsidRPr="00902C10" w:rsidRDefault="00CF4F2E" w:rsidP="0016723C">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8</w:t>
            </w:r>
          </w:p>
        </w:tc>
        <w:tc>
          <w:tcPr>
            <w:tcW w:w="1913" w:type="dxa"/>
          </w:tcPr>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Просвещение</w:t>
            </w:r>
          </w:p>
        </w:tc>
      </w:tr>
      <w:tr w:rsidR="00CF4F2E" w:rsidTr="0020175D">
        <w:tc>
          <w:tcPr>
            <w:tcW w:w="2530" w:type="dxa"/>
          </w:tcPr>
          <w:p w:rsidR="00CF4F2E" w:rsidRPr="00902C10" w:rsidRDefault="00CF4F2E" w:rsidP="0016723C">
            <w:pPr>
              <w:contextualSpacing/>
              <w:jc w:val="center"/>
              <w:rPr>
                <w:rFonts w:ascii="Times New Roman" w:hAnsi="Times New Roman" w:cs="Times New Roman"/>
                <w:sz w:val="24"/>
                <w:szCs w:val="24"/>
              </w:rPr>
            </w:pPr>
            <w:r>
              <w:rPr>
                <w:rFonts w:ascii="Times New Roman" w:hAnsi="Times New Roman" w:cs="Times New Roman"/>
                <w:sz w:val="24"/>
                <w:szCs w:val="24"/>
              </w:rPr>
              <w:t xml:space="preserve">История нового времени </w:t>
            </w:r>
            <w:r w:rsidRPr="00902C10">
              <w:rPr>
                <w:rFonts w:ascii="Times New Roman" w:hAnsi="Times New Roman" w:cs="Times New Roman"/>
                <w:sz w:val="24"/>
                <w:szCs w:val="24"/>
              </w:rPr>
              <w:t>1800</w:t>
            </w:r>
            <w:r>
              <w:rPr>
                <w:rFonts w:ascii="Times New Roman" w:hAnsi="Times New Roman" w:cs="Times New Roman"/>
                <w:sz w:val="24"/>
                <w:szCs w:val="24"/>
              </w:rPr>
              <w:t>-1900</w:t>
            </w:r>
          </w:p>
        </w:tc>
        <w:tc>
          <w:tcPr>
            <w:tcW w:w="3260" w:type="dxa"/>
          </w:tcPr>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Юдовская А.Я.,</w:t>
            </w:r>
          </w:p>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Баранов П.А.</w:t>
            </w:r>
          </w:p>
        </w:tc>
        <w:tc>
          <w:tcPr>
            <w:tcW w:w="1171" w:type="dxa"/>
          </w:tcPr>
          <w:p w:rsidR="00CF4F2E" w:rsidRPr="00902C10" w:rsidRDefault="00CF4F2E" w:rsidP="0016723C">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8</w:t>
            </w:r>
          </w:p>
        </w:tc>
        <w:tc>
          <w:tcPr>
            <w:tcW w:w="1913" w:type="dxa"/>
          </w:tcPr>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Просвещение</w:t>
            </w:r>
          </w:p>
        </w:tc>
      </w:tr>
      <w:tr w:rsidR="00CF4F2E" w:rsidTr="0020175D">
        <w:tc>
          <w:tcPr>
            <w:tcW w:w="2530" w:type="dxa"/>
          </w:tcPr>
          <w:p w:rsidR="00CF4F2E" w:rsidRPr="00902C10" w:rsidRDefault="00CF4F2E" w:rsidP="0016723C">
            <w:pPr>
              <w:contextualSpacing/>
              <w:jc w:val="center"/>
              <w:rPr>
                <w:rFonts w:ascii="Times New Roman" w:hAnsi="Times New Roman" w:cs="Times New Roman"/>
                <w:sz w:val="24"/>
                <w:szCs w:val="24"/>
              </w:rPr>
            </w:pPr>
            <w:r>
              <w:rPr>
                <w:rFonts w:ascii="Times New Roman" w:hAnsi="Times New Roman" w:cs="Times New Roman"/>
                <w:sz w:val="24"/>
                <w:szCs w:val="24"/>
              </w:rPr>
              <w:t xml:space="preserve">История России </w:t>
            </w:r>
          </w:p>
          <w:p w:rsidR="00CF4F2E" w:rsidRPr="00902C10" w:rsidRDefault="00CF4F2E" w:rsidP="001672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В 2-х частях</w:t>
            </w:r>
          </w:p>
        </w:tc>
        <w:tc>
          <w:tcPr>
            <w:tcW w:w="3260" w:type="dxa"/>
          </w:tcPr>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Арсентьев Н.М., Данилов А.А., Стефанович П.С. /</w:t>
            </w:r>
          </w:p>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под ред</w:t>
            </w:r>
            <w:proofErr w:type="gramStart"/>
            <w:r w:rsidRPr="00902C10">
              <w:rPr>
                <w:rFonts w:ascii="Times New Roman" w:hAnsi="Times New Roman" w:cs="Times New Roman"/>
                <w:sz w:val="24"/>
                <w:szCs w:val="24"/>
              </w:rPr>
              <w:t>.Т</w:t>
            </w:r>
            <w:proofErr w:type="gramEnd"/>
            <w:r w:rsidRPr="00902C10">
              <w:rPr>
                <w:rFonts w:ascii="Times New Roman" w:hAnsi="Times New Roman" w:cs="Times New Roman"/>
                <w:sz w:val="24"/>
                <w:szCs w:val="24"/>
              </w:rPr>
              <w:t>оркунова А.В.</w:t>
            </w:r>
          </w:p>
        </w:tc>
        <w:tc>
          <w:tcPr>
            <w:tcW w:w="1171" w:type="dxa"/>
          </w:tcPr>
          <w:p w:rsidR="00CF4F2E" w:rsidRPr="00902C10" w:rsidRDefault="00CF4F2E" w:rsidP="0016723C">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9</w:t>
            </w:r>
          </w:p>
        </w:tc>
        <w:tc>
          <w:tcPr>
            <w:tcW w:w="1913" w:type="dxa"/>
          </w:tcPr>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Просвещение</w:t>
            </w:r>
          </w:p>
        </w:tc>
      </w:tr>
      <w:tr w:rsidR="00CF4F2E" w:rsidTr="0020175D">
        <w:tc>
          <w:tcPr>
            <w:tcW w:w="2530" w:type="dxa"/>
          </w:tcPr>
          <w:p w:rsidR="00CF4F2E" w:rsidRDefault="00CF4F2E" w:rsidP="0016723C">
            <w:pPr>
              <w:contextualSpacing/>
              <w:jc w:val="center"/>
              <w:rPr>
                <w:rFonts w:ascii="Times New Roman" w:hAnsi="Times New Roman" w:cs="Times New Roman"/>
                <w:sz w:val="24"/>
                <w:szCs w:val="24"/>
              </w:rPr>
            </w:pPr>
            <w:r>
              <w:rPr>
                <w:rFonts w:ascii="Times New Roman" w:hAnsi="Times New Roman" w:cs="Times New Roman"/>
                <w:sz w:val="24"/>
                <w:szCs w:val="24"/>
              </w:rPr>
              <w:t xml:space="preserve">Всеобщая история </w:t>
            </w:r>
          </w:p>
        </w:tc>
        <w:tc>
          <w:tcPr>
            <w:tcW w:w="3260" w:type="dxa"/>
          </w:tcPr>
          <w:p w:rsidR="00CF4F2E" w:rsidRPr="00902C10" w:rsidRDefault="00CF4F2E" w:rsidP="0016723C">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Сорока-Цюпа</w:t>
            </w:r>
          </w:p>
        </w:tc>
        <w:tc>
          <w:tcPr>
            <w:tcW w:w="1171" w:type="dxa"/>
          </w:tcPr>
          <w:p w:rsidR="00CF4F2E" w:rsidRDefault="00CF4F2E" w:rsidP="0016723C">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9</w:t>
            </w:r>
          </w:p>
        </w:tc>
        <w:tc>
          <w:tcPr>
            <w:tcW w:w="1913" w:type="dxa"/>
          </w:tcPr>
          <w:p w:rsidR="00CF4F2E" w:rsidRPr="00902C10" w:rsidRDefault="00CF4F2E" w:rsidP="0016723C">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 xml:space="preserve">Просвещение </w:t>
            </w:r>
          </w:p>
        </w:tc>
      </w:tr>
      <w:tr w:rsidR="00CF4F2E" w:rsidTr="0020175D">
        <w:tc>
          <w:tcPr>
            <w:tcW w:w="2530"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Обществознание</w:t>
            </w:r>
          </w:p>
        </w:tc>
        <w:tc>
          <w:tcPr>
            <w:tcW w:w="326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 xml:space="preserve">под </w:t>
            </w:r>
          </w:p>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ред. Боголюбова Л.Н.,</w:t>
            </w:r>
          </w:p>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Ивановой Л.Ф.</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6</w:t>
            </w:r>
          </w:p>
        </w:tc>
        <w:tc>
          <w:tcPr>
            <w:tcW w:w="1913"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Просвещение</w:t>
            </w:r>
          </w:p>
        </w:tc>
      </w:tr>
      <w:tr w:rsidR="00CF4F2E" w:rsidTr="0020175D">
        <w:tc>
          <w:tcPr>
            <w:tcW w:w="2530"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Обществознание</w:t>
            </w:r>
          </w:p>
        </w:tc>
        <w:tc>
          <w:tcPr>
            <w:tcW w:w="326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 xml:space="preserve">под ред. </w:t>
            </w:r>
          </w:p>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Боголюбова Л.Н.,</w:t>
            </w:r>
          </w:p>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Ивановой Л.Ф.</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7</w:t>
            </w:r>
          </w:p>
        </w:tc>
        <w:tc>
          <w:tcPr>
            <w:tcW w:w="1913"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Просвещение</w:t>
            </w:r>
          </w:p>
        </w:tc>
      </w:tr>
      <w:tr w:rsidR="00CF4F2E" w:rsidTr="0020175D">
        <w:tc>
          <w:tcPr>
            <w:tcW w:w="2530" w:type="dxa"/>
          </w:tcPr>
          <w:p w:rsidR="00CF4F2E" w:rsidRPr="00902C10" w:rsidRDefault="00CF4F2E" w:rsidP="001672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Обществознание</w:t>
            </w:r>
          </w:p>
        </w:tc>
        <w:tc>
          <w:tcPr>
            <w:tcW w:w="3260" w:type="dxa"/>
          </w:tcPr>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 xml:space="preserve">под ред. </w:t>
            </w:r>
          </w:p>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Боголюбова Л.Н.,</w:t>
            </w:r>
          </w:p>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Ивановой Л.Ф.</w:t>
            </w:r>
          </w:p>
        </w:tc>
        <w:tc>
          <w:tcPr>
            <w:tcW w:w="1171" w:type="dxa"/>
          </w:tcPr>
          <w:p w:rsidR="00CF4F2E" w:rsidRPr="00902C10" w:rsidRDefault="00CF4F2E" w:rsidP="0016723C">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8</w:t>
            </w:r>
          </w:p>
        </w:tc>
        <w:tc>
          <w:tcPr>
            <w:tcW w:w="1913" w:type="dxa"/>
          </w:tcPr>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Просвещение</w:t>
            </w:r>
          </w:p>
        </w:tc>
      </w:tr>
      <w:tr w:rsidR="00CF4F2E" w:rsidTr="0020175D">
        <w:tc>
          <w:tcPr>
            <w:tcW w:w="2530" w:type="dxa"/>
          </w:tcPr>
          <w:p w:rsidR="00CF4F2E" w:rsidRPr="00902C10" w:rsidRDefault="00CF4F2E" w:rsidP="001672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Обществознание</w:t>
            </w:r>
          </w:p>
        </w:tc>
        <w:tc>
          <w:tcPr>
            <w:tcW w:w="3260" w:type="dxa"/>
          </w:tcPr>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 xml:space="preserve">под ред. </w:t>
            </w:r>
          </w:p>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Боголюбова Л.Н.,</w:t>
            </w:r>
          </w:p>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Ивановой Л.Ф.</w:t>
            </w:r>
          </w:p>
        </w:tc>
        <w:tc>
          <w:tcPr>
            <w:tcW w:w="1171" w:type="dxa"/>
          </w:tcPr>
          <w:p w:rsidR="00CF4F2E" w:rsidRPr="00902C10" w:rsidRDefault="00CF4F2E" w:rsidP="0016723C">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9</w:t>
            </w:r>
          </w:p>
        </w:tc>
        <w:tc>
          <w:tcPr>
            <w:tcW w:w="1913" w:type="dxa"/>
          </w:tcPr>
          <w:p w:rsidR="00CF4F2E" w:rsidRPr="00902C10" w:rsidRDefault="00CF4F2E" w:rsidP="001672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Просвещение</w:t>
            </w:r>
          </w:p>
        </w:tc>
      </w:tr>
      <w:tr w:rsidR="00CF4F2E" w:rsidTr="0020175D">
        <w:tc>
          <w:tcPr>
            <w:tcW w:w="2530"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География</w:t>
            </w:r>
          </w:p>
        </w:tc>
        <w:tc>
          <w:tcPr>
            <w:tcW w:w="326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Летягин А.А. /</w:t>
            </w:r>
          </w:p>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под ред. Дронова В.П.</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6</w:t>
            </w:r>
          </w:p>
        </w:tc>
        <w:tc>
          <w:tcPr>
            <w:tcW w:w="1913"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ВЕНТАНА-ГРАФ</w:t>
            </w:r>
          </w:p>
          <w:p w:rsidR="00CF4F2E" w:rsidRPr="00902C10" w:rsidRDefault="00CF4F2E" w:rsidP="009D783C">
            <w:pPr>
              <w:tabs>
                <w:tab w:val="left" w:pos="3750"/>
              </w:tabs>
              <w:contextualSpacing/>
              <w:jc w:val="center"/>
              <w:rPr>
                <w:rFonts w:ascii="Times New Roman" w:hAnsi="Times New Roman" w:cs="Times New Roman"/>
                <w:sz w:val="24"/>
                <w:szCs w:val="24"/>
              </w:rPr>
            </w:pPr>
          </w:p>
        </w:tc>
      </w:tr>
      <w:tr w:rsidR="00CF4F2E" w:rsidTr="0020175D">
        <w:tc>
          <w:tcPr>
            <w:tcW w:w="2530"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География</w:t>
            </w:r>
          </w:p>
        </w:tc>
        <w:tc>
          <w:tcPr>
            <w:tcW w:w="326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Коринская В.А.,</w:t>
            </w:r>
          </w:p>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Душина И.В.,</w:t>
            </w:r>
          </w:p>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 xml:space="preserve"> Щенев В.А.</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7</w:t>
            </w:r>
          </w:p>
        </w:tc>
        <w:tc>
          <w:tcPr>
            <w:tcW w:w="1913"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Дрофа</w:t>
            </w:r>
          </w:p>
        </w:tc>
      </w:tr>
      <w:tr w:rsidR="00CF4F2E" w:rsidTr="0020175D">
        <w:tc>
          <w:tcPr>
            <w:tcW w:w="2530" w:type="dxa"/>
          </w:tcPr>
          <w:p w:rsidR="00CF4F2E" w:rsidRPr="00902C10" w:rsidRDefault="00CF4F2E" w:rsidP="009D783C">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 xml:space="preserve">География </w:t>
            </w:r>
          </w:p>
        </w:tc>
        <w:tc>
          <w:tcPr>
            <w:tcW w:w="3260" w:type="dxa"/>
          </w:tcPr>
          <w:p w:rsidR="00CF4F2E" w:rsidRPr="00902C10" w:rsidRDefault="00CF4F2E" w:rsidP="0016723C">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Колесов Д.В.</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8</w:t>
            </w:r>
          </w:p>
        </w:tc>
        <w:tc>
          <w:tcPr>
            <w:tcW w:w="1913"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Дрофа</w:t>
            </w:r>
          </w:p>
        </w:tc>
      </w:tr>
      <w:tr w:rsidR="00CF4F2E" w:rsidTr="0020175D">
        <w:tc>
          <w:tcPr>
            <w:tcW w:w="2530" w:type="dxa"/>
          </w:tcPr>
          <w:p w:rsidR="00CF4F2E" w:rsidRPr="00902C10" w:rsidRDefault="00CF4F2E" w:rsidP="009D783C">
            <w:pPr>
              <w:contextualSpacing/>
              <w:jc w:val="center"/>
              <w:rPr>
                <w:rFonts w:ascii="Times New Roman" w:hAnsi="Times New Roman" w:cs="Times New Roman"/>
                <w:sz w:val="24"/>
                <w:szCs w:val="24"/>
              </w:rPr>
            </w:pPr>
            <w:r>
              <w:rPr>
                <w:rFonts w:ascii="Times New Roman" w:hAnsi="Times New Roman" w:cs="Times New Roman"/>
                <w:sz w:val="24"/>
                <w:szCs w:val="24"/>
              </w:rPr>
              <w:t xml:space="preserve">География </w:t>
            </w:r>
          </w:p>
        </w:tc>
        <w:tc>
          <w:tcPr>
            <w:tcW w:w="3260" w:type="dxa"/>
          </w:tcPr>
          <w:p w:rsidR="00CF4F2E" w:rsidRPr="00902C10" w:rsidRDefault="00CF4F2E" w:rsidP="009D783C">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Алексеев А.И.</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9</w:t>
            </w:r>
          </w:p>
        </w:tc>
        <w:tc>
          <w:tcPr>
            <w:tcW w:w="1913"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Дрофа</w:t>
            </w:r>
          </w:p>
        </w:tc>
      </w:tr>
      <w:tr w:rsidR="00CF4F2E" w:rsidTr="0020175D">
        <w:tc>
          <w:tcPr>
            <w:tcW w:w="2530"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Биология</w:t>
            </w:r>
          </w:p>
        </w:tc>
        <w:tc>
          <w:tcPr>
            <w:tcW w:w="326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Пасечник В.В.</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6</w:t>
            </w:r>
          </w:p>
        </w:tc>
        <w:tc>
          <w:tcPr>
            <w:tcW w:w="1913"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Дрофа</w:t>
            </w:r>
          </w:p>
        </w:tc>
      </w:tr>
      <w:tr w:rsidR="00CF4F2E" w:rsidTr="0020175D">
        <w:tc>
          <w:tcPr>
            <w:tcW w:w="2530"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Биология</w:t>
            </w:r>
          </w:p>
        </w:tc>
        <w:tc>
          <w:tcPr>
            <w:tcW w:w="326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Латюшин В.В.,</w:t>
            </w:r>
          </w:p>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Шапкин В.А.</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7</w:t>
            </w:r>
          </w:p>
        </w:tc>
        <w:tc>
          <w:tcPr>
            <w:tcW w:w="1913"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Дрофа</w:t>
            </w:r>
          </w:p>
        </w:tc>
      </w:tr>
      <w:tr w:rsidR="00CF4F2E" w:rsidTr="0020175D">
        <w:tc>
          <w:tcPr>
            <w:tcW w:w="2530" w:type="dxa"/>
          </w:tcPr>
          <w:p w:rsidR="00CF4F2E" w:rsidRDefault="00CF4F2E" w:rsidP="0020175D">
            <w:pPr>
              <w:jc w:val="center"/>
            </w:pPr>
            <w:r w:rsidRPr="00BC4DCB">
              <w:rPr>
                <w:rFonts w:ascii="Times New Roman" w:hAnsi="Times New Roman" w:cs="Times New Roman"/>
                <w:sz w:val="24"/>
                <w:szCs w:val="24"/>
              </w:rPr>
              <w:t>Биология</w:t>
            </w:r>
          </w:p>
        </w:tc>
        <w:tc>
          <w:tcPr>
            <w:tcW w:w="3260" w:type="dxa"/>
          </w:tcPr>
          <w:p w:rsidR="00CF4F2E" w:rsidRPr="00902C10" w:rsidRDefault="00CF4F2E" w:rsidP="009D783C">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Колесов Д.В.</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8</w:t>
            </w:r>
          </w:p>
        </w:tc>
        <w:tc>
          <w:tcPr>
            <w:tcW w:w="1913" w:type="dxa"/>
          </w:tcPr>
          <w:p w:rsidR="00CF4F2E" w:rsidRDefault="00CF4F2E" w:rsidP="0020175D">
            <w:pPr>
              <w:jc w:val="center"/>
            </w:pPr>
            <w:r w:rsidRPr="006F1B1C">
              <w:rPr>
                <w:rFonts w:ascii="Times New Roman" w:hAnsi="Times New Roman" w:cs="Times New Roman"/>
                <w:sz w:val="24"/>
                <w:szCs w:val="24"/>
              </w:rPr>
              <w:t>Дрофа</w:t>
            </w:r>
          </w:p>
        </w:tc>
      </w:tr>
      <w:tr w:rsidR="00CF4F2E" w:rsidTr="0020175D">
        <w:tc>
          <w:tcPr>
            <w:tcW w:w="2530" w:type="dxa"/>
          </w:tcPr>
          <w:p w:rsidR="00CF4F2E" w:rsidRDefault="00CF4F2E" w:rsidP="0020175D">
            <w:pPr>
              <w:jc w:val="center"/>
            </w:pPr>
            <w:r w:rsidRPr="00BC4DCB">
              <w:rPr>
                <w:rFonts w:ascii="Times New Roman" w:hAnsi="Times New Roman" w:cs="Times New Roman"/>
                <w:sz w:val="24"/>
                <w:szCs w:val="24"/>
              </w:rPr>
              <w:t>Биология</w:t>
            </w:r>
          </w:p>
        </w:tc>
        <w:tc>
          <w:tcPr>
            <w:tcW w:w="3260" w:type="dxa"/>
          </w:tcPr>
          <w:p w:rsidR="00CF4F2E" w:rsidRPr="00902C10" w:rsidRDefault="00CF4F2E" w:rsidP="009D783C">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Каменский Е.А.</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9</w:t>
            </w:r>
          </w:p>
        </w:tc>
        <w:tc>
          <w:tcPr>
            <w:tcW w:w="1913" w:type="dxa"/>
          </w:tcPr>
          <w:p w:rsidR="00CF4F2E" w:rsidRDefault="00CF4F2E" w:rsidP="0020175D">
            <w:pPr>
              <w:jc w:val="center"/>
            </w:pPr>
            <w:r w:rsidRPr="006F1B1C">
              <w:rPr>
                <w:rFonts w:ascii="Times New Roman" w:hAnsi="Times New Roman" w:cs="Times New Roman"/>
                <w:sz w:val="24"/>
                <w:szCs w:val="24"/>
              </w:rPr>
              <w:t>Дрофа</w:t>
            </w:r>
          </w:p>
        </w:tc>
      </w:tr>
      <w:tr w:rsidR="00CF4F2E" w:rsidTr="0020175D">
        <w:tc>
          <w:tcPr>
            <w:tcW w:w="2530"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Физика</w:t>
            </w:r>
          </w:p>
        </w:tc>
        <w:tc>
          <w:tcPr>
            <w:tcW w:w="326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Пёрышкин А.В.</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7</w:t>
            </w:r>
          </w:p>
        </w:tc>
        <w:tc>
          <w:tcPr>
            <w:tcW w:w="1913"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Дрофа</w:t>
            </w:r>
          </w:p>
        </w:tc>
      </w:tr>
      <w:tr w:rsidR="00CF4F2E" w:rsidTr="0020175D">
        <w:tc>
          <w:tcPr>
            <w:tcW w:w="2530" w:type="dxa"/>
          </w:tcPr>
          <w:p w:rsidR="00CF4F2E" w:rsidRPr="00902C10" w:rsidRDefault="00CF4F2E" w:rsidP="00490AB1">
            <w:pPr>
              <w:contextualSpacing/>
              <w:jc w:val="center"/>
              <w:rPr>
                <w:rFonts w:ascii="Times New Roman" w:hAnsi="Times New Roman" w:cs="Times New Roman"/>
                <w:sz w:val="24"/>
                <w:szCs w:val="24"/>
              </w:rPr>
            </w:pPr>
            <w:r w:rsidRPr="00902C10">
              <w:rPr>
                <w:rFonts w:ascii="Times New Roman" w:hAnsi="Times New Roman" w:cs="Times New Roman"/>
                <w:sz w:val="24"/>
                <w:szCs w:val="24"/>
              </w:rPr>
              <w:t>Физика</w:t>
            </w:r>
          </w:p>
        </w:tc>
        <w:tc>
          <w:tcPr>
            <w:tcW w:w="3260" w:type="dxa"/>
          </w:tcPr>
          <w:p w:rsidR="00CF4F2E" w:rsidRPr="00902C10" w:rsidRDefault="00CF4F2E" w:rsidP="00490AB1">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Пёрышкин А.В.</w:t>
            </w:r>
          </w:p>
        </w:tc>
        <w:tc>
          <w:tcPr>
            <w:tcW w:w="1171" w:type="dxa"/>
          </w:tcPr>
          <w:p w:rsidR="00CF4F2E" w:rsidRPr="00902C10" w:rsidRDefault="00CF4F2E" w:rsidP="00490AB1">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8</w:t>
            </w:r>
          </w:p>
        </w:tc>
        <w:tc>
          <w:tcPr>
            <w:tcW w:w="1913" w:type="dxa"/>
          </w:tcPr>
          <w:p w:rsidR="00CF4F2E" w:rsidRPr="00902C10" w:rsidRDefault="00CF4F2E" w:rsidP="00490AB1">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Дрофа</w:t>
            </w:r>
          </w:p>
        </w:tc>
      </w:tr>
      <w:tr w:rsidR="00CF4F2E" w:rsidTr="0020175D">
        <w:tc>
          <w:tcPr>
            <w:tcW w:w="2530" w:type="dxa"/>
          </w:tcPr>
          <w:p w:rsidR="00CF4F2E" w:rsidRPr="00902C10" w:rsidRDefault="00CF4F2E" w:rsidP="00490AB1">
            <w:pPr>
              <w:contextualSpacing/>
              <w:jc w:val="center"/>
              <w:rPr>
                <w:rFonts w:ascii="Times New Roman" w:hAnsi="Times New Roman" w:cs="Times New Roman"/>
                <w:sz w:val="24"/>
                <w:szCs w:val="24"/>
              </w:rPr>
            </w:pPr>
            <w:r w:rsidRPr="00902C10">
              <w:rPr>
                <w:rFonts w:ascii="Times New Roman" w:hAnsi="Times New Roman" w:cs="Times New Roman"/>
                <w:sz w:val="24"/>
                <w:szCs w:val="24"/>
              </w:rPr>
              <w:t>Физика</w:t>
            </w:r>
          </w:p>
        </w:tc>
        <w:tc>
          <w:tcPr>
            <w:tcW w:w="3260" w:type="dxa"/>
          </w:tcPr>
          <w:p w:rsidR="00CF4F2E" w:rsidRPr="00902C10" w:rsidRDefault="00CF4F2E" w:rsidP="00490AB1">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Пёрышкин А.В.</w:t>
            </w:r>
          </w:p>
        </w:tc>
        <w:tc>
          <w:tcPr>
            <w:tcW w:w="1171" w:type="dxa"/>
          </w:tcPr>
          <w:p w:rsidR="00CF4F2E" w:rsidRPr="00902C10" w:rsidRDefault="00CF4F2E" w:rsidP="00490AB1">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9</w:t>
            </w:r>
          </w:p>
        </w:tc>
        <w:tc>
          <w:tcPr>
            <w:tcW w:w="1913" w:type="dxa"/>
          </w:tcPr>
          <w:p w:rsidR="00CF4F2E" w:rsidRPr="00902C10" w:rsidRDefault="00CF4F2E" w:rsidP="00490AB1">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Дрофа</w:t>
            </w:r>
          </w:p>
        </w:tc>
      </w:tr>
      <w:tr w:rsidR="00CF4F2E" w:rsidTr="0020175D">
        <w:tc>
          <w:tcPr>
            <w:tcW w:w="2530" w:type="dxa"/>
          </w:tcPr>
          <w:p w:rsidR="00CF4F2E" w:rsidRPr="00902C10" w:rsidRDefault="00CF4F2E" w:rsidP="00490AB1">
            <w:pPr>
              <w:contextualSpacing/>
              <w:jc w:val="center"/>
              <w:rPr>
                <w:rFonts w:ascii="Times New Roman" w:hAnsi="Times New Roman" w:cs="Times New Roman"/>
                <w:sz w:val="24"/>
                <w:szCs w:val="24"/>
              </w:rPr>
            </w:pPr>
            <w:r>
              <w:rPr>
                <w:rFonts w:ascii="Times New Roman" w:hAnsi="Times New Roman" w:cs="Times New Roman"/>
                <w:sz w:val="24"/>
                <w:szCs w:val="24"/>
              </w:rPr>
              <w:t xml:space="preserve">Химия </w:t>
            </w:r>
          </w:p>
        </w:tc>
        <w:tc>
          <w:tcPr>
            <w:tcW w:w="3260" w:type="dxa"/>
          </w:tcPr>
          <w:p w:rsidR="00CF4F2E" w:rsidRPr="00902C10" w:rsidRDefault="00CF4F2E" w:rsidP="00490AB1">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Габриелян</w:t>
            </w:r>
          </w:p>
        </w:tc>
        <w:tc>
          <w:tcPr>
            <w:tcW w:w="1171" w:type="dxa"/>
          </w:tcPr>
          <w:p w:rsidR="00CF4F2E" w:rsidRDefault="00CF4F2E" w:rsidP="00490AB1">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8</w:t>
            </w:r>
          </w:p>
        </w:tc>
        <w:tc>
          <w:tcPr>
            <w:tcW w:w="1913" w:type="dxa"/>
          </w:tcPr>
          <w:p w:rsidR="00CF4F2E" w:rsidRDefault="00CF4F2E" w:rsidP="0020175D">
            <w:pPr>
              <w:jc w:val="center"/>
            </w:pPr>
            <w:r w:rsidRPr="000F3024">
              <w:rPr>
                <w:rFonts w:ascii="Times New Roman" w:hAnsi="Times New Roman" w:cs="Times New Roman"/>
                <w:sz w:val="24"/>
                <w:szCs w:val="24"/>
              </w:rPr>
              <w:t>Дрофа</w:t>
            </w:r>
          </w:p>
        </w:tc>
      </w:tr>
      <w:tr w:rsidR="00CF4F2E" w:rsidTr="0020175D">
        <w:tc>
          <w:tcPr>
            <w:tcW w:w="2530" w:type="dxa"/>
          </w:tcPr>
          <w:p w:rsidR="00CF4F2E" w:rsidRPr="00902C10" w:rsidRDefault="00CF4F2E" w:rsidP="00490AB1">
            <w:pPr>
              <w:contextualSpacing/>
              <w:jc w:val="center"/>
              <w:rPr>
                <w:rFonts w:ascii="Times New Roman" w:hAnsi="Times New Roman" w:cs="Times New Roman"/>
                <w:sz w:val="24"/>
                <w:szCs w:val="24"/>
              </w:rPr>
            </w:pPr>
            <w:r>
              <w:rPr>
                <w:rFonts w:ascii="Times New Roman" w:hAnsi="Times New Roman" w:cs="Times New Roman"/>
                <w:sz w:val="24"/>
                <w:szCs w:val="24"/>
              </w:rPr>
              <w:t xml:space="preserve">Химия </w:t>
            </w:r>
          </w:p>
        </w:tc>
        <w:tc>
          <w:tcPr>
            <w:tcW w:w="3260" w:type="dxa"/>
          </w:tcPr>
          <w:p w:rsidR="00CF4F2E" w:rsidRPr="00902C10" w:rsidRDefault="00CF4F2E" w:rsidP="00490AB1">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Габриелян</w:t>
            </w:r>
          </w:p>
        </w:tc>
        <w:tc>
          <w:tcPr>
            <w:tcW w:w="1171" w:type="dxa"/>
          </w:tcPr>
          <w:p w:rsidR="00CF4F2E" w:rsidRDefault="00CF4F2E" w:rsidP="00490AB1">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9</w:t>
            </w:r>
          </w:p>
        </w:tc>
        <w:tc>
          <w:tcPr>
            <w:tcW w:w="1913" w:type="dxa"/>
          </w:tcPr>
          <w:p w:rsidR="00CF4F2E" w:rsidRDefault="00CF4F2E" w:rsidP="0020175D">
            <w:pPr>
              <w:jc w:val="center"/>
            </w:pPr>
            <w:r w:rsidRPr="000F3024">
              <w:rPr>
                <w:rFonts w:ascii="Times New Roman" w:hAnsi="Times New Roman" w:cs="Times New Roman"/>
                <w:sz w:val="24"/>
                <w:szCs w:val="24"/>
              </w:rPr>
              <w:t>Дрофа</w:t>
            </w:r>
          </w:p>
        </w:tc>
      </w:tr>
      <w:tr w:rsidR="00CF4F2E" w:rsidTr="0020175D">
        <w:tc>
          <w:tcPr>
            <w:tcW w:w="2530"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Изобразительное искусство</w:t>
            </w:r>
          </w:p>
        </w:tc>
        <w:tc>
          <w:tcPr>
            <w:tcW w:w="326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Неменская Л.А.</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6</w:t>
            </w:r>
          </w:p>
        </w:tc>
        <w:tc>
          <w:tcPr>
            <w:tcW w:w="1913"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Просвещение</w:t>
            </w:r>
          </w:p>
        </w:tc>
      </w:tr>
      <w:tr w:rsidR="00CF4F2E" w:rsidTr="0020175D">
        <w:tc>
          <w:tcPr>
            <w:tcW w:w="2530"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Изобразительное искусство</w:t>
            </w:r>
          </w:p>
        </w:tc>
        <w:tc>
          <w:tcPr>
            <w:tcW w:w="326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Питерских А.С.,</w:t>
            </w:r>
          </w:p>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Гуров Г.Е.</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7</w:t>
            </w:r>
          </w:p>
        </w:tc>
        <w:tc>
          <w:tcPr>
            <w:tcW w:w="1913"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Просвещение</w:t>
            </w:r>
          </w:p>
        </w:tc>
      </w:tr>
      <w:tr w:rsidR="00CF4F2E" w:rsidTr="0020175D">
        <w:tc>
          <w:tcPr>
            <w:tcW w:w="2530"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Музыка</w:t>
            </w:r>
          </w:p>
        </w:tc>
        <w:tc>
          <w:tcPr>
            <w:tcW w:w="326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Сергеева Г.П.,</w:t>
            </w:r>
          </w:p>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Критская Е.Д.</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6</w:t>
            </w:r>
          </w:p>
        </w:tc>
        <w:tc>
          <w:tcPr>
            <w:tcW w:w="1913"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Просвещение</w:t>
            </w:r>
          </w:p>
        </w:tc>
      </w:tr>
      <w:tr w:rsidR="00CF4F2E" w:rsidTr="0020175D">
        <w:tc>
          <w:tcPr>
            <w:tcW w:w="2530"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Музыка</w:t>
            </w:r>
          </w:p>
        </w:tc>
        <w:tc>
          <w:tcPr>
            <w:tcW w:w="326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Сергеева Г.П.,</w:t>
            </w:r>
          </w:p>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Критская Е.Д.</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7</w:t>
            </w:r>
          </w:p>
        </w:tc>
        <w:tc>
          <w:tcPr>
            <w:tcW w:w="1913"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Просвещение</w:t>
            </w:r>
          </w:p>
          <w:p w:rsidR="00CF4F2E" w:rsidRPr="00902C10" w:rsidRDefault="00CF4F2E" w:rsidP="009D783C">
            <w:pPr>
              <w:tabs>
                <w:tab w:val="left" w:pos="3750"/>
              </w:tabs>
              <w:contextualSpacing/>
              <w:jc w:val="center"/>
              <w:rPr>
                <w:rFonts w:ascii="Times New Roman" w:hAnsi="Times New Roman" w:cs="Times New Roman"/>
                <w:sz w:val="24"/>
                <w:szCs w:val="24"/>
              </w:rPr>
            </w:pPr>
          </w:p>
        </w:tc>
      </w:tr>
      <w:tr w:rsidR="00CF4F2E" w:rsidTr="0020175D">
        <w:tc>
          <w:tcPr>
            <w:tcW w:w="2530" w:type="dxa"/>
          </w:tcPr>
          <w:p w:rsidR="00CF4F2E" w:rsidRPr="00902C10" w:rsidRDefault="00CF4F2E" w:rsidP="00490AB1">
            <w:pPr>
              <w:contextualSpacing/>
              <w:jc w:val="center"/>
              <w:rPr>
                <w:rFonts w:ascii="Times New Roman" w:hAnsi="Times New Roman" w:cs="Times New Roman"/>
                <w:sz w:val="24"/>
                <w:szCs w:val="24"/>
              </w:rPr>
            </w:pPr>
            <w:r w:rsidRPr="00902C10">
              <w:rPr>
                <w:rFonts w:ascii="Times New Roman" w:hAnsi="Times New Roman" w:cs="Times New Roman"/>
                <w:sz w:val="24"/>
                <w:szCs w:val="24"/>
              </w:rPr>
              <w:t>Музыка</w:t>
            </w:r>
          </w:p>
        </w:tc>
        <w:tc>
          <w:tcPr>
            <w:tcW w:w="3260" w:type="dxa"/>
          </w:tcPr>
          <w:p w:rsidR="00CF4F2E" w:rsidRPr="00902C10" w:rsidRDefault="00CF4F2E" w:rsidP="00490AB1">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Сергеева Г.П.,</w:t>
            </w:r>
          </w:p>
          <w:p w:rsidR="00CF4F2E" w:rsidRPr="00902C10" w:rsidRDefault="00CF4F2E" w:rsidP="00490AB1">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Критская Е.Д.</w:t>
            </w:r>
          </w:p>
        </w:tc>
        <w:tc>
          <w:tcPr>
            <w:tcW w:w="1171" w:type="dxa"/>
          </w:tcPr>
          <w:p w:rsidR="00CF4F2E" w:rsidRPr="00902C10" w:rsidRDefault="00CF4F2E" w:rsidP="00490AB1">
            <w:pPr>
              <w:tabs>
                <w:tab w:val="left" w:pos="3750"/>
              </w:tabs>
              <w:contextualSpacing/>
              <w:jc w:val="center"/>
              <w:rPr>
                <w:rFonts w:ascii="Times New Roman" w:hAnsi="Times New Roman" w:cs="Times New Roman"/>
                <w:sz w:val="24"/>
                <w:szCs w:val="24"/>
              </w:rPr>
            </w:pPr>
            <w:r>
              <w:rPr>
                <w:rFonts w:ascii="Times New Roman" w:hAnsi="Times New Roman" w:cs="Times New Roman"/>
                <w:sz w:val="24"/>
                <w:szCs w:val="24"/>
              </w:rPr>
              <w:t>8</w:t>
            </w:r>
          </w:p>
        </w:tc>
        <w:tc>
          <w:tcPr>
            <w:tcW w:w="1913" w:type="dxa"/>
          </w:tcPr>
          <w:p w:rsidR="00CF4F2E" w:rsidRPr="00902C10" w:rsidRDefault="00CF4F2E" w:rsidP="00490AB1">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Просвещение</w:t>
            </w:r>
          </w:p>
          <w:p w:rsidR="00CF4F2E" w:rsidRPr="00902C10" w:rsidRDefault="00CF4F2E" w:rsidP="00490AB1">
            <w:pPr>
              <w:tabs>
                <w:tab w:val="left" w:pos="3750"/>
              </w:tabs>
              <w:contextualSpacing/>
              <w:jc w:val="center"/>
              <w:rPr>
                <w:rFonts w:ascii="Times New Roman" w:hAnsi="Times New Roman" w:cs="Times New Roman"/>
                <w:sz w:val="24"/>
                <w:szCs w:val="24"/>
              </w:rPr>
            </w:pPr>
          </w:p>
        </w:tc>
      </w:tr>
      <w:tr w:rsidR="00CF4F2E" w:rsidTr="0020175D">
        <w:tc>
          <w:tcPr>
            <w:tcW w:w="2530"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Технология</w:t>
            </w:r>
          </w:p>
        </w:tc>
        <w:tc>
          <w:tcPr>
            <w:tcW w:w="326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Симоненко В.Д.</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6</w:t>
            </w:r>
          </w:p>
        </w:tc>
        <w:tc>
          <w:tcPr>
            <w:tcW w:w="1913"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Вентана-Граф</w:t>
            </w:r>
          </w:p>
        </w:tc>
      </w:tr>
      <w:tr w:rsidR="00CF4F2E" w:rsidTr="0020175D">
        <w:tc>
          <w:tcPr>
            <w:tcW w:w="2530"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Технология</w:t>
            </w:r>
          </w:p>
        </w:tc>
        <w:tc>
          <w:tcPr>
            <w:tcW w:w="3260"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Симоненко В.Д.</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7</w:t>
            </w:r>
          </w:p>
        </w:tc>
        <w:tc>
          <w:tcPr>
            <w:tcW w:w="1913"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Вентана-Граф</w:t>
            </w:r>
          </w:p>
        </w:tc>
      </w:tr>
      <w:tr w:rsidR="00CF4F2E" w:rsidTr="0020175D">
        <w:tc>
          <w:tcPr>
            <w:tcW w:w="2530"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Технология</w:t>
            </w:r>
          </w:p>
        </w:tc>
        <w:tc>
          <w:tcPr>
            <w:tcW w:w="3260"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Симоненко В.Д.</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8</w:t>
            </w:r>
          </w:p>
        </w:tc>
        <w:tc>
          <w:tcPr>
            <w:tcW w:w="1913"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Вентана-Граф</w:t>
            </w:r>
          </w:p>
        </w:tc>
      </w:tr>
      <w:tr w:rsidR="00CF4F2E" w:rsidTr="0020175D">
        <w:tc>
          <w:tcPr>
            <w:tcW w:w="2530"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Основы безопасности жизнедеятельности</w:t>
            </w:r>
          </w:p>
        </w:tc>
        <w:tc>
          <w:tcPr>
            <w:tcW w:w="326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 xml:space="preserve">под </w:t>
            </w:r>
          </w:p>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ред. Воробьёва Ю.Л.</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6</w:t>
            </w:r>
          </w:p>
        </w:tc>
        <w:tc>
          <w:tcPr>
            <w:tcW w:w="1913"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Астрель</w:t>
            </w:r>
          </w:p>
        </w:tc>
      </w:tr>
      <w:tr w:rsidR="00CF4F2E" w:rsidTr="0020175D">
        <w:tc>
          <w:tcPr>
            <w:tcW w:w="2530"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Основы безопасности жизнедеятельности</w:t>
            </w:r>
          </w:p>
        </w:tc>
        <w:tc>
          <w:tcPr>
            <w:tcW w:w="326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 xml:space="preserve">под </w:t>
            </w:r>
          </w:p>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ред. Воробьёва Ю.Л.</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7</w:t>
            </w:r>
          </w:p>
        </w:tc>
        <w:tc>
          <w:tcPr>
            <w:tcW w:w="1913"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Астрель</w:t>
            </w:r>
          </w:p>
        </w:tc>
      </w:tr>
      <w:tr w:rsidR="00CF4F2E" w:rsidTr="0020175D">
        <w:tc>
          <w:tcPr>
            <w:tcW w:w="2530"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Основы безопасности жизнедеятельности</w:t>
            </w:r>
          </w:p>
        </w:tc>
        <w:tc>
          <w:tcPr>
            <w:tcW w:w="326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 xml:space="preserve">под </w:t>
            </w:r>
          </w:p>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ред. Воробьёва Ю.Л.</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8</w:t>
            </w:r>
          </w:p>
        </w:tc>
        <w:tc>
          <w:tcPr>
            <w:tcW w:w="1913"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Астрель</w:t>
            </w:r>
          </w:p>
        </w:tc>
      </w:tr>
      <w:tr w:rsidR="00CF4F2E" w:rsidTr="0020175D">
        <w:tc>
          <w:tcPr>
            <w:tcW w:w="2530"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Основы безопасности жизнедеятельности</w:t>
            </w:r>
          </w:p>
        </w:tc>
        <w:tc>
          <w:tcPr>
            <w:tcW w:w="326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 xml:space="preserve">под </w:t>
            </w:r>
          </w:p>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ред. Воробьёва Ю.Л.</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9</w:t>
            </w:r>
          </w:p>
        </w:tc>
        <w:tc>
          <w:tcPr>
            <w:tcW w:w="1913"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Астрель</w:t>
            </w:r>
          </w:p>
        </w:tc>
      </w:tr>
      <w:tr w:rsidR="00CF4F2E" w:rsidTr="0020175D">
        <w:tc>
          <w:tcPr>
            <w:tcW w:w="2530" w:type="dxa"/>
          </w:tcPr>
          <w:p w:rsidR="00CF4F2E" w:rsidRPr="00902C10" w:rsidRDefault="00CF4F2E" w:rsidP="009D783C">
            <w:pPr>
              <w:contextualSpacing/>
              <w:jc w:val="center"/>
              <w:rPr>
                <w:rFonts w:ascii="Times New Roman" w:hAnsi="Times New Roman" w:cs="Times New Roman"/>
                <w:sz w:val="24"/>
                <w:szCs w:val="24"/>
              </w:rPr>
            </w:pPr>
            <w:r w:rsidRPr="00902C10">
              <w:rPr>
                <w:rFonts w:ascii="Times New Roman" w:hAnsi="Times New Roman" w:cs="Times New Roman"/>
                <w:sz w:val="24"/>
                <w:szCs w:val="24"/>
              </w:rPr>
              <w:t>Физическая культура</w:t>
            </w:r>
          </w:p>
        </w:tc>
        <w:tc>
          <w:tcPr>
            <w:tcW w:w="3260"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под</w:t>
            </w:r>
          </w:p>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 xml:space="preserve"> ред.</w:t>
            </w:r>
            <w:r>
              <w:rPr>
                <w:rFonts w:ascii="Times New Roman" w:hAnsi="Times New Roman" w:cs="Times New Roman"/>
                <w:sz w:val="24"/>
                <w:szCs w:val="24"/>
              </w:rPr>
              <w:t xml:space="preserve"> </w:t>
            </w:r>
            <w:r w:rsidRPr="00902C10">
              <w:rPr>
                <w:rFonts w:ascii="Times New Roman" w:hAnsi="Times New Roman" w:cs="Times New Roman"/>
                <w:sz w:val="24"/>
                <w:szCs w:val="24"/>
              </w:rPr>
              <w:t>Виленского М.Я.</w:t>
            </w:r>
          </w:p>
        </w:tc>
        <w:tc>
          <w:tcPr>
            <w:tcW w:w="1171"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5-9</w:t>
            </w:r>
          </w:p>
        </w:tc>
        <w:tc>
          <w:tcPr>
            <w:tcW w:w="1913" w:type="dxa"/>
          </w:tcPr>
          <w:p w:rsidR="00CF4F2E" w:rsidRPr="00902C10" w:rsidRDefault="00CF4F2E" w:rsidP="009D783C">
            <w:pPr>
              <w:tabs>
                <w:tab w:val="left" w:pos="3750"/>
              </w:tabs>
              <w:contextualSpacing/>
              <w:jc w:val="center"/>
              <w:rPr>
                <w:rFonts w:ascii="Times New Roman" w:hAnsi="Times New Roman" w:cs="Times New Roman"/>
                <w:sz w:val="24"/>
                <w:szCs w:val="24"/>
              </w:rPr>
            </w:pPr>
            <w:r w:rsidRPr="00902C10">
              <w:rPr>
                <w:rFonts w:ascii="Times New Roman" w:hAnsi="Times New Roman" w:cs="Times New Roman"/>
                <w:sz w:val="24"/>
                <w:szCs w:val="24"/>
              </w:rPr>
              <w:t>Просвещение</w:t>
            </w:r>
          </w:p>
        </w:tc>
      </w:tr>
    </w:tbl>
    <w:p w:rsidR="00902C10" w:rsidRDefault="00902C10" w:rsidP="00902C10">
      <w:pPr>
        <w:spacing w:line="240" w:lineRule="auto"/>
        <w:contextualSpacing/>
        <w:rPr>
          <w:rFonts w:ascii="Times New Roman" w:hAnsi="Times New Roman" w:cs="Times New Roman"/>
          <w:b/>
          <w:sz w:val="24"/>
        </w:rPr>
      </w:pPr>
    </w:p>
    <w:p w:rsidR="00902C10" w:rsidRDefault="00902C10" w:rsidP="00902C10">
      <w:pPr>
        <w:spacing w:line="240" w:lineRule="auto"/>
        <w:contextualSpacing/>
        <w:rPr>
          <w:rFonts w:ascii="Times New Roman" w:hAnsi="Times New Roman" w:cs="Times New Roman"/>
          <w:b/>
          <w:sz w:val="24"/>
          <w:szCs w:val="24"/>
        </w:rPr>
      </w:pPr>
    </w:p>
    <w:p w:rsidR="009637F1" w:rsidRPr="000642AF" w:rsidRDefault="004C2E6A" w:rsidP="000642AF">
      <w:pPr>
        <w:spacing w:line="240" w:lineRule="auto"/>
        <w:contextualSpacing/>
        <w:jc w:val="center"/>
        <w:rPr>
          <w:rFonts w:ascii="Times New Roman" w:hAnsi="Times New Roman" w:cs="Times New Roman"/>
          <w:b/>
          <w:sz w:val="24"/>
          <w:szCs w:val="24"/>
        </w:rPr>
      </w:pPr>
      <w:r>
        <w:rPr>
          <w:rFonts w:ascii="Times New Roman" w:hAnsi="Times New Roman" w:cs="Times New Roman"/>
          <w:b/>
          <w:sz w:val="24"/>
          <w:szCs w:val="24"/>
        </w:rPr>
        <w:t xml:space="preserve">3.3.4. </w:t>
      </w:r>
      <w:r w:rsidR="009637F1" w:rsidRPr="000642AF">
        <w:rPr>
          <w:rFonts w:ascii="Times New Roman" w:hAnsi="Times New Roman" w:cs="Times New Roman"/>
          <w:b/>
          <w:sz w:val="24"/>
          <w:szCs w:val="24"/>
        </w:rPr>
        <w:t>Перспективы и ожидаемые результа</w:t>
      </w:r>
      <w:r w:rsidR="00FC4518" w:rsidRPr="000642AF">
        <w:rPr>
          <w:rFonts w:ascii="Times New Roman" w:hAnsi="Times New Roman" w:cs="Times New Roman"/>
          <w:b/>
          <w:sz w:val="24"/>
          <w:szCs w:val="24"/>
        </w:rPr>
        <w:t>ты школы</w:t>
      </w:r>
    </w:p>
    <w:p w:rsidR="009637F1" w:rsidRPr="009637F1" w:rsidRDefault="000642AF"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37F1" w:rsidRPr="009637F1">
        <w:rPr>
          <w:rFonts w:ascii="Times New Roman" w:hAnsi="Times New Roman" w:cs="Times New Roman"/>
          <w:sz w:val="24"/>
          <w:szCs w:val="24"/>
        </w:rPr>
        <w:t>Достижение обязательного минимума содержания образования для каждого ученика.</w:t>
      </w:r>
    </w:p>
    <w:p w:rsidR="009637F1" w:rsidRPr="009637F1" w:rsidRDefault="000642AF"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37F1" w:rsidRPr="009637F1">
        <w:rPr>
          <w:rFonts w:ascii="Times New Roman" w:hAnsi="Times New Roman" w:cs="Times New Roman"/>
          <w:sz w:val="24"/>
          <w:szCs w:val="24"/>
        </w:rPr>
        <w:t>Усвоение учащимися учебных программ обеспечивающих полноценное развитие личности и возможности продолжения образования в профессиональной среде.</w:t>
      </w:r>
    </w:p>
    <w:p w:rsidR="009637F1" w:rsidRPr="000642AF" w:rsidRDefault="004C2E6A" w:rsidP="003E7416">
      <w:pPr>
        <w:spacing w:line="240" w:lineRule="auto"/>
        <w:contextualSpacing/>
        <w:jc w:val="both"/>
        <w:rPr>
          <w:rFonts w:ascii="Times New Roman" w:hAnsi="Times New Roman" w:cs="Times New Roman"/>
          <w:b/>
          <w:i/>
          <w:sz w:val="24"/>
          <w:szCs w:val="24"/>
        </w:rPr>
      </w:pPr>
      <w:r>
        <w:rPr>
          <w:rFonts w:ascii="Times New Roman" w:hAnsi="Times New Roman" w:cs="Times New Roman"/>
          <w:b/>
          <w:i/>
          <w:sz w:val="24"/>
          <w:szCs w:val="24"/>
        </w:rPr>
        <w:t xml:space="preserve">Ученик </w:t>
      </w:r>
      <w:r w:rsidR="00FC4518" w:rsidRPr="000642AF">
        <w:rPr>
          <w:rFonts w:ascii="Times New Roman" w:hAnsi="Times New Roman" w:cs="Times New Roman"/>
          <w:b/>
          <w:i/>
          <w:sz w:val="24"/>
          <w:szCs w:val="24"/>
        </w:rPr>
        <w:t xml:space="preserve"> школы:</w:t>
      </w:r>
    </w:p>
    <w:p w:rsidR="009637F1" w:rsidRPr="009637F1" w:rsidRDefault="009637F1" w:rsidP="003E7416">
      <w:pPr>
        <w:spacing w:line="240" w:lineRule="auto"/>
        <w:contextualSpacing/>
        <w:jc w:val="both"/>
        <w:rPr>
          <w:rFonts w:ascii="Times New Roman" w:hAnsi="Times New Roman" w:cs="Times New Roman"/>
          <w:sz w:val="24"/>
          <w:szCs w:val="24"/>
        </w:rPr>
      </w:pPr>
      <w:proofErr w:type="gramStart"/>
      <w:r w:rsidRPr="009637F1">
        <w:rPr>
          <w:rFonts w:ascii="Times New Roman" w:hAnsi="Times New Roman" w:cs="Times New Roman"/>
          <w:sz w:val="24"/>
          <w:szCs w:val="24"/>
        </w:rPr>
        <w:t>Обладает положительной жизненной установкой, активной гражданской позицией; обладает развитым интеллектом, дающим возможность самореализации как творческой личности; способен к дальнейшему продолжению образования; коммуникабелен, толерантен, умеет работать в коллективе; владеет умениями и навыками поддержки собственного здоровья; способен брать ответственность за свой выбор, в том числе и профессиональный; способен к успешной социализации в обществе и на рынке труда</w:t>
      </w:r>
      <w:proofErr w:type="gramEnd"/>
    </w:p>
    <w:p w:rsidR="009637F1" w:rsidRPr="000642AF"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Учащиеся, получившие основное общее образование, должны: освоить на уровне требований государственных программ учебный материал по всем предметам школьного учебного плана; приобрести необходимые знания и навыки жизни в обществе, </w:t>
      </w:r>
      <w:r w:rsidRPr="009637F1">
        <w:rPr>
          <w:rFonts w:ascii="Times New Roman" w:hAnsi="Times New Roman" w:cs="Times New Roman"/>
          <w:sz w:val="24"/>
          <w:szCs w:val="24"/>
        </w:rPr>
        <w:lastRenderedPageBreak/>
        <w:t xml:space="preserve">профессиональной среде, овладеть средствами коммуникации; достигнуть показателей развития интеллектуальной сферы, достаточных для организации своей познавательной, проектировочной, оценочной деятельности; овладеть основами компьютерной грамотности; овладеть системой общеучебных умений (сравнение, обобщение, анализ, синтез, классификация, выделение главного); знать свои гражданские права и уметь их реализовывать; уважать свое и чужое достоинство; уважать собственный труд и труд </w:t>
      </w:r>
      <w:r w:rsidRPr="000642AF">
        <w:rPr>
          <w:rFonts w:ascii="Times New Roman" w:hAnsi="Times New Roman" w:cs="Times New Roman"/>
          <w:sz w:val="24"/>
          <w:szCs w:val="24"/>
        </w:rPr>
        <w:t>других людей.</w:t>
      </w:r>
    </w:p>
    <w:p w:rsidR="009637F1" w:rsidRPr="009637F1" w:rsidRDefault="009637F1" w:rsidP="003E7416">
      <w:pPr>
        <w:spacing w:line="240" w:lineRule="auto"/>
        <w:contextualSpacing/>
        <w:jc w:val="both"/>
        <w:rPr>
          <w:rFonts w:ascii="Times New Roman" w:hAnsi="Times New Roman" w:cs="Times New Roman"/>
          <w:sz w:val="24"/>
          <w:szCs w:val="24"/>
        </w:rPr>
      </w:pPr>
      <w:r w:rsidRPr="000642AF">
        <w:rPr>
          <w:rFonts w:ascii="Times New Roman" w:hAnsi="Times New Roman" w:cs="Times New Roman"/>
          <w:b/>
          <w:i/>
          <w:sz w:val="24"/>
          <w:szCs w:val="24"/>
        </w:rPr>
        <w:t>Психолого-педагогический портрет:</w:t>
      </w:r>
      <w:r w:rsidRPr="009637F1">
        <w:rPr>
          <w:rFonts w:ascii="Times New Roman" w:hAnsi="Times New Roman" w:cs="Times New Roman"/>
          <w:sz w:val="24"/>
          <w:szCs w:val="24"/>
        </w:rPr>
        <w:t xml:space="preserve"> аналитико-синтетическое восприятие, наблюдательность, регулируемая память, абстрактное мышление, целеобразование и планирование, способность рассуждать, интеллектуальная познавательная активность; креативность (способность к творчеству); чувства психологической защищенности.</w:t>
      </w:r>
    </w:p>
    <w:p w:rsidR="009637F1" w:rsidRPr="009637F1" w:rsidRDefault="009637F1" w:rsidP="003E7416">
      <w:pPr>
        <w:spacing w:line="240" w:lineRule="auto"/>
        <w:contextualSpacing/>
        <w:jc w:val="both"/>
        <w:rPr>
          <w:rFonts w:ascii="Times New Roman" w:hAnsi="Times New Roman" w:cs="Times New Roman"/>
          <w:sz w:val="24"/>
          <w:szCs w:val="24"/>
        </w:rPr>
      </w:pPr>
      <w:r w:rsidRPr="000642AF">
        <w:rPr>
          <w:rFonts w:ascii="Times New Roman" w:hAnsi="Times New Roman" w:cs="Times New Roman"/>
          <w:b/>
          <w:i/>
          <w:sz w:val="24"/>
          <w:szCs w:val="24"/>
        </w:rPr>
        <w:t>Личностные качества:</w:t>
      </w:r>
      <w:r w:rsidRPr="009637F1">
        <w:rPr>
          <w:rFonts w:ascii="Times New Roman" w:hAnsi="Times New Roman" w:cs="Times New Roman"/>
          <w:sz w:val="24"/>
          <w:szCs w:val="24"/>
        </w:rPr>
        <w:t xml:space="preserve"> социальная взрослость, ответственность за свои действия, мотивация общественно полезной деятельности (учебно-трудовой и т.д.), познавательные интересы, самосознание и адекватная самооценка, потребность в самопознании. Осознание собственной индивидуальности. Личностное самоопределение, стремление к самоутверждению, потребность в общественном признании, психосексуальная идентичность, удовлетворенность своим положением, нравственное осознание.</w:t>
      </w:r>
    </w:p>
    <w:p w:rsidR="009637F1" w:rsidRPr="009637F1" w:rsidRDefault="000642AF"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37F1" w:rsidRPr="009637F1">
        <w:rPr>
          <w:rFonts w:ascii="Times New Roman" w:hAnsi="Times New Roman" w:cs="Times New Roman"/>
          <w:sz w:val="24"/>
          <w:szCs w:val="24"/>
        </w:rPr>
        <w:t>На</w:t>
      </w:r>
      <w:r w:rsidR="00FC4518">
        <w:rPr>
          <w:rFonts w:ascii="Times New Roman" w:hAnsi="Times New Roman" w:cs="Times New Roman"/>
          <w:sz w:val="24"/>
          <w:szCs w:val="24"/>
        </w:rPr>
        <w:t xml:space="preserve"> основании </w:t>
      </w:r>
      <w:proofErr w:type="gramStart"/>
      <w:r w:rsidR="00FC4518">
        <w:rPr>
          <w:rFonts w:ascii="Times New Roman" w:hAnsi="Times New Roman" w:cs="Times New Roman"/>
          <w:sz w:val="24"/>
          <w:szCs w:val="24"/>
        </w:rPr>
        <w:t>вышеизложенного</w:t>
      </w:r>
      <w:proofErr w:type="gramEnd"/>
      <w:r w:rsidR="00FC4518">
        <w:rPr>
          <w:rFonts w:ascii="Times New Roman" w:hAnsi="Times New Roman" w:cs="Times New Roman"/>
          <w:sz w:val="24"/>
          <w:szCs w:val="24"/>
        </w:rPr>
        <w:t xml:space="preserve"> школа</w:t>
      </w:r>
      <w:r w:rsidR="009637F1" w:rsidRPr="009637F1">
        <w:rPr>
          <w:rFonts w:ascii="Times New Roman" w:hAnsi="Times New Roman" w:cs="Times New Roman"/>
          <w:sz w:val="24"/>
          <w:szCs w:val="24"/>
        </w:rPr>
        <w:t xml:space="preserve"> может:</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xml:space="preserve">1. Системно решать задачи по внедрению содержательных линий ФГОСа, прежде всего приоритетных содержательных линий школы, как в </w:t>
      </w:r>
      <w:proofErr w:type="gramStart"/>
      <w:r w:rsidRPr="009637F1">
        <w:rPr>
          <w:rFonts w:ascii="Times New Roman" w:hAnsi="Times New Roman" w:cs="Times New Roman"/>
          <w:sz w:val="24"/>
          <w:szCs w:val="24"/>
        </w:rPr>
        <w:t>учебную</w:t>
      </w:r>
      <w:proofErr w:type="gramEnd"/>
      <w:r w:rsidRPr="009637F1">
        <w:rPr>
          <w:rFonts w:ascii="Times New Roman" w:hAnsi="Times New Roman" w:cs="Times New Roman"/>
          <w:sz w:val="24"/>
          <w:szCs w:val="24"/>
        </w:rPr>
        <w:t xml:space="preserve"> так и во внеурочную деятельность субъектов образовательного процесса.</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2. Создать условия для формирования у учащихся школы системы общечеловеческих ценностей (любовь к Родине, патриотизм, природоохранная деятельность, забота о сохранении собственного здоровья, понимание Прекрасного в окружающей нас жизни и т.д.), позволяющую человеку жить вместе с другими людьми и быть успешным в жизни.</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3. Повысить качество обр</w:t>
      </w:r>
      <w:r w:rsidR="00FC4518">
        <w:rPr>
          <w:rFonts w:ascii="Times New Roman" w:hAnsi="Times New Roman" w:cs="Times New Roman"/>
          <w:sz w:val="24"/>
          <w:szCs w:val="24"/>
        </w:rPr>
        <w:t>азования в школе</w:t>
      </w:r>
      <w:r w:rsidRPr="009637F1">
        <w:rPr>
          <w:rFonts w:ascii="Times New Roman" w:hAnsi="Times New Roman" w:cs="Times New Roman"/>
          <w:sz w:val="24"/>
          <w:szCs w:val="24"/>
        </w:rPr>
        <w:t>.</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4. Создать базу для социального взаимодействия и партнерства субъектов образовательного процесса через совместную деятельность учителей, учащихся, родителей в ходе реализации данных блоков содержания.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5. Укрепить базу для межведомственного взаимодействия и сотрудничества между субъектами единого образовательного комплекса.</w:t>
      </w:r>
    </w:p>
    <w:p w:rsidR="000642AF" w:rsidRDefault="000642AF" w:rsidP="000642AF">
      <w:pPr>
        <w:spacing w:line="240" w:lineRule="auto"/>
        <w:contextualSpacing/>
        <w:jc w:val="center"/>
        <w:rPr>
          <w:rFonts w:ascii="Times New Roman" w:hAnsi="Times New Roman" w:cs="Times New Roman"/>
          <w:b/>
          <w:sz w:val="24"/>
          <w:szCs w:val="24"/>
        </w:rPr>
      </w:pPr>
    </w:p>
    <w:p w:rsidR="004C2E6A" w:rsidRDefault="004C2E6A" w:rsidP="000642AF">
      <w:pPr>
        <w:spacing w:line="240" w:lineRule="auto"/>
        <w:contextualSpacing/>
        <w:jc w:val="center"/>
        <w:rPr>
          <w:rFonts w:ascii="Times New Roman" w:hAnsi="Times New Roman" w:cs="Times New Roman"/>
          <w:b/>
          <w:sz w:val="24"/>
          <w:szCs w:val="24"/>
        </w:rPr>
      </w:pPr>
    </w:p>
    <w:p w:rsidR="009637F1" w:rsidRPr="000642AF" w:rsidRDefault="009637F1" w:rsidP="000642AF">
      <w:pPr>
        <w:spacing w:line="240" w:lineRule="auto"/>
        <w:contextualSpacing/>
        <w:jc w:val="center"/>
        <w:rPr>
          <w:rFonts w:ascii="Times New Roman" w:hAnsi="Times New Roman" w:cs="Times New Roman"/>
          <w:b/>
          <w:sz w:val="24"/>
          <w:szCs w:val="24"/>
        </w:rPr>
      </w:pPr>
      <w:r w:rsidRPr="000642AF">
        <w:rPr>
          <w:rFonts w:ascii="Times New Roman" w:hAnsi="Times New Roman" w:cs="Times New Roman"/>
          <w:b/>
          <w:sz w:val="24"/>
          <w:szCs w:val="24"/>
        </w:rPr>
        <w:t>3.</w:t>
      </w:r>
      <w:r w:rsidR="0023421B">
        <w:rPr>
          <w:rFonts w:ascii="Times New Roman" w:hAnsi="Times New Roman" w:cs="Times New Roman"/>
          <w:b/>
          <w:sz w:val="24"/>
          <w:szCs w:val="24"/>
        </w:rPr>
        <w:t>4</w:t>
      </w:r>
      <w:r w:rsidRPr="000642AF">
        <w:rPr>
          <w:rFonts w:ascii="Times New Roman" w:hAnsi="Times New Roman" w:cs="Times New Roman"/>
          <w:b/>
          <w:sz w:val="24"/>
          <w:szCs w:val="24"/>
        </w:rPr>
        <w:t>. Заключение</w:t>
      </w:r>
    </w:p>
    <w:p w:rsidR="009637F1" w:rsidRPr="009637F1" w:rsidRDefault="000642AF"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FC4518">
        <w:rPr>
          <w:rFonts w:ascii="Times New Roman" w:hAnsi="Times New Roman" w:cs="Times New Roman"/>
          <w:sz w:val="24"/>
          <w:szCs w:val="24"/>
        </w:rPr>
        <w:t>Образовательная программа школы</w:t>
      </w:r>
      <w:r w:rsidR="009637F1" w:rsidRPr="009637F1">
        <w:rPr>
          <w:rFonts w:ascii="Times New Roman" w:hAnsi="Times New Roman" w:cs="Times New Roman"/>
          <w:sz w:val="24"/>
          <w:szCs w:val="24"/>
        </w:rPr>
        <w:t xml:space="preserve"> реализуется в учебно-воспитательном процессе как стратегия и тактика педагогической деятельности и, по необходимости, корректируется на диагностической основе с учетом интеллектуального потенциала детей, их интересов, склонностей, психофизического здоровья и социального заказа родителей, изменения парадигмы образования, требований к современной школе, профильному и дополнительному образованию, нормативных актов.</w:t>
      </w:r>
    </w:p>
    <w:p w:rsidR="009637F1" w:rsidRPr="009637F1" w:rsidRDefault="000642AF"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37F1" w:rsidRPr="009637F1">
        <w:rPr>
          <w:rFonts w:ascii="Times New Roman" w:hAnsi="Times New Roman" w:cs="Times New Roman"/>
          <w:sz w:val="24"/>
          <w:szCs w:val="24"/>
        </w:rPr>
        <w:t>Критериями реализации программы являются: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высокий уровень обученности и воспитанности учащихся;</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стабильность педагогических кадров и их высокий уровень профессиональной компетенции;</w:t>
      </w:r>
    </w:p>
    <w:p w:rsidR="009637F1" w:rsidRPr="009637F1" w:rsidRDefault="00FC4518"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высокий социальный статус.</w:t>
      </w:r>
    </w:p>
    <w:p w:rsidR="009637F1" w:rsidRPr="009637F1" w:rsidRDefault="000642AF"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37F1" w:rsidRPr="009637F1">
        <w:rPr>
          <w:rFonts w:ascii="Times New Roman" w:hAnsi="Times New Roman" w:cs="Times New Roman"/>
          <w:sz w:val="24"/>
          <w:szCs w:val="24"/>
        </w:rPr>
        <w:t>В основе управленческой деятельности реализацией образовательной программой лежат следующие подходы:</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компетентностный;</w:t>
      </w:r>
    </w:p>
    <w:p w:rsidR="009637F1" w:rsidRPr="009637F1" w:rsidRDefault="009637F1" w:rsidP="003E7416">
      <w:pPr>
        <w:spacing w:line="240" w:lineRule="auto"/>
        <w:contextualSpacing/>
        <w:jc w:val="both"/>
        <w:rPr>
          <w:rFonts w:ascii="Times New Roman" w:hAnsi="Times New Roman" w:cs="Times New Roman"/>
          <w:sz w:val="24"/>
          <w:szCs w:val="24"/>
        </w:rPr>
      </w:pPr>
      <w:r w:rsidRPr="009637F1">
        <w:rPr>
          <w:rFonts w:ascii="Times New Roman" w:hAnsi="Times New Roman" w:cs="Times New Roman"/>
          <w:sz w:val="24"/>
          <w:szCs w:val="24"/>
        </w:rPr>
        <w:t>- системный.</w:t>
      </w:r>
    </w:p>
    <w:p w:rsidR="009637F1" w:rsidRPr="009637F1" w:rsidRDefault="000642AF" w:rsidP="003E7416">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37F1" w:rsidRPr="009637F1">
        <w:rPr>
          <w:rFonts w:ascii="Times New Roman" w:hAnsi="Times New Roman" w:cs="Times New Roman"/>
          <w:sz w:val="24"/>
          <w:szCs w:val="24"/>
        </w:rPr>
        <w:t>Данная Программа – необходимое условие для развития гибкого образовательного пространства, стабильного функциониро</w:t>
      </w:r>
      <w:r w:rsidR="00FC4518">
        <w:rPr>
          <w:rFonts w:ascii="Times New Roman" w:hAnsi="Times New Roman" w:cs="Times New Roman"/>
          <w:sz w:val="24"/>
          <w:szCs w:val="24"/>
        </w:rPr>
        <w:t>вания школы.</w:t>
      </w:r>
    </w:p>
    <w:sectPr w:rsidR="009637F1" w:rsidRPr="009637F1" w:rsidSect="00571A67">
      <w:footerReference w:type="default" r:id="rId9"/>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286B" w:rsidRDefault="0025286B" w:rsidP="00511BB6">
      <w:pPr>
        <w:spacing w:after="0" w:line="240" w:lineRule="auto"/>
      </w:pPr>
      <w:r>
        <w:separator/>
      </w:r>
    </w:p>
  </w:endnote>
  <w:endnote w:type="continuationSeparator" w:id="0">
    <w:p w:rsidR="0025286B" w:rsidRDefault="0025286B" w:rsidP="00511BB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OpenSymbol">
    <w:altName w:val="Times New Roman"/>
    <w:panose1 w:val="00000000000000000000"/>
    <w:charset w:val="00"/>
    <w:family w:val="auto"/>
    <w:notTrueType/>
    <w:pitch w:val="default"/>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font320">
    <w:altName w:val="Times New Roman"/>
    <w:charset w:val="CC"/>
    <w:family w:val="auto"/>
    <w:pitch w:val="variable"/>
    <w:sig w:usb0="00000000" w:usb1="00000000" w:usb2="00000000" w:usb3="00000000" w:csb0="00000000"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choolBookCSanPin-Bold">
    <w:altName w:val="Times New Roman"/>
    <w:panose1 w:val="00000000000000000000"/>
    <w:charset w:val="00"/>
    <w:family w:val="roman"/>
    <w:notTrueType/>
    <w:pitch w:val="default"/>
    <w:sig w:usb0="00000000" w:usb1="00000000" w:usb2="00000000" w:usb3="00000000" w:csb0="00000000" w:csb1="00000000"/>
  </w:font>
  <w:font w:name="Times">
    <w:panose1 w:val="02020603050405020304"/>
    <w:charset w:val="CC"/>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242315"/>
      <w:docPartObj>
        <w:docPartGallery w:val="Page Numbers (Bottom of Page)"/>
        <w:docPartUnique/>
      </w:docPartObj>
    </w:sdtPr>
    <w:sdtContent>
      <w:p w:rsidR="004B51D1" w:rsidRDefault="004B51D1">
        <w:pPr>
          <w:pStyle w:val="ad"/>
          <w:jc w:val="center"/>
        </w:pPr>
        <w:fldSimple w:instr=" PAGE   \* MERGEFORMAT ">
          <w:r w:rsidR="00CF4F2E">
            <w:rPr>
              <w:noProof/>
            </w:rPr>
            <w:t>1</w:t>
          </w:r>
        </w:fldSimple>
      </w:p>
    </w:sdtContent>
  </w:sdt>
  <w:p w:rsidR="004B51D1" w:rsidRDefault="004B51D1">
    <w:pPr>
      <w:pStyle w:val="a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7325868"/>
      <w:docPartObj>
        <w:docPartGallery w:val="Page Numbers (Bottom of Page)"/>
        <w:docPartUnique/>
      </w:docPartObj>
    </w:sdtPr>
    <w:sdtContent>
      <w:p w:rsidR="004F66B0" w:rsidRDefault="004F66B0">
        <w:pPr>
          <w:pStyle w:val="ad"/>
          <w:jc w:val="right"/>
        </w:pPr>
        <w:fldSimple w:instr=" PAGE   \* MERGEFORMAT ">
          <w:r w:rsidR="00CF4F2E">
            <w:rPr>
              <w:noProof/>
            </w:rPr>
            <w:t>233</w:t>
          </w:r>
        </w:fldSimple>
      </w:p>
    </w:sdtContent>
  </w:sdt>
  <w:p w:rsidR="004F66B0" w:rsidRDefault="004F66B0">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286B" w:rsidRDefault="0025286B" w:rsidP="00511BB6">
      <w:pPr>
        <w:spacing w:after="0" w:line="240" w:lineRule="auto"/>
      </w:pPr>
      <w:r>
        <w:separator/>
      </w:r>
    </w:p>
  </w:footnote>
  <w:footnote w:type="continuationSeparator" w:id="0">
    <w:p w:rsidR="0025286B" w:rsidRDefault="0025286B" w:rsidP="00511BB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multilevel"/>
    <w:tmpl w:val="00000006"/>
    <w:lvl w:ilvl="0">
      <w:start w:val="1"/>
      <w:numFmt w:val="bullet"/>
      <w:lvlText w:val=""/>
      <w:lvlJc w:val="left"/>
      <w:pPr>
        <w:tabs>
          <w:tab w:val="num" w:pos="-360"/>
        </w:tabs>
        <w:ind w:left="36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
    <w:nsid w:val="00000007"/>
    <w:multiLevelType w:val="multilevel"/>
    <w:tmpl w:val="00000007"/>
    <w:name w:val="WWNum14"/>
    <w:lvl w:ilvl="0">
      <w:start w:val="1"/>
      <w:numFmt w:val="bullet"/>
      <w:lvlText w:val=""/>
      <w:lvlJc w:val="left"/>
      <w:pPr>
        <w:tabs>
          <w:tab w:val="num" w:pos="-360"/>
        </w:tabs>
        <w:ind w:left="36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2">
    <w:nsid w:val="00000008"/>
    <w:multiLevelType w:val="multilevel"/>
    <w:tmpl w:val="00000008"/>
    <w:name w:val="WWNum16"/>
    <w:lvl w:ilvl="0">
      <w:start w:val="1"/>
      <w:numFmt w:val="bullet"/>
      <w:lvlText w:val=""/>
      <w:lvlJc w:val="left"/>
      <w:pPr>
        <w:tabs>
          <w:tab w:val="num" w:pos="360"/>
        </w:tabs>
        <w:ind w:left="360" w:hanging="360"/>
      </w:pPr>
      <w:rPr>
        <w:rFonts w:ascii="Symbol" w:hAnsi="Symbol" w:cs="Wingdings 3"/>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3">
    <w:nsid w:val="01F66FC7"/>
    <w:multiLevelType w:val="multilevel"/>
    <w:tmpl w:val="C71E4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24B2D38"/>
    <w:multiLevelType w:val="multilevel"/>
    <w:tmpl w:val="4AD06E3C"/>
    <w:lvl w:ilvl="0">
      <w:start w:val="1"/>
      <w:numFmt w:val="bullet"/>
      <w:lvlText w:val=""/>
      <w:lvlJc w:val="left"/>
      <w:pPr>
        <w:tabs>
          <w:tab w:val="num" w:pos="1982"/>
        </w:tabs>
        <w:ind w:left="1982" w:firstLine="0"/>
      </w:pPr>
      <w:rPr>
        <w:rFonts w:ascii="Symbol" w:hAnsi="Symbol" w:hint="default"/>
      </w:rPr>
    </w:lvl>
    <w:lvl w:ilvl="1">
      <w:start w:val="1"/>
      <w:numFmt w:val="bullet"/>
      <w:lvlText w:val=""/>
      <w:lvlJc w:val="left"/>
      <w:pPr>
        <w:tabs>
          <w:tab w:val="num" w:pos="2689"/>
        </w:tabs>
        <w:ind w:left="2689" w:hanging="283"/>
      </w:pPr>
      <w:rPr>
        <w:rFonts w:ascii="Symbol" w:hAnsi="Symbol" w:cs="OpenSymbol"/>
      </w:rPr>
    </w:lvl>
    <w:lvl w:ilvl="2">
      <w:start w:val="1"/>
      <w:numFmt w:val="bullet"/>
      <w:lvlText w:val=""/>
      <w:lvlJc w:val="left"/>
      <w:pPr>
        <w:tabs>
          <w:tab w:val="num" w:pos="3396"/>
        </w:tabs>
        <w:ind w:left="3396" w:hanging="283"/>
      </w:pPr>
      <w:rPr>
        <w:rFonts w:ascii="Symbol" w:hAnsi="Symbol" w:cs="OpenSymbol"/>
      </w:rPr>
    </w:lvl>
    <w:lvl w:ilvl="3">
      <w:start w:val="1"/>
      <w:numFmt w:val="bullet"/>
      <w:lvlText w:val=""/>
      <w:lvlJc w:val="left"/>
      <w:pPr>
        <w:tabs>
          <w:tab w:val="num" w:pos="4103"/>
        </w:tabs>
        <w:ind w:left="4103" w:hanging="283"/>
      </w:pPr>
      <w:rPr>
        <w:rFonts w:ascii="Symbol" w:hAnsi="Symbol" w:cs="OpenSymbol"/>
      </w:rPr>
    </w:lvl>
    <w:lvl w:ilvl="4">
      <w:start w:val="1"/>
      <w:numFmt w:val="bullet"/>
      <w:lvlText w:val=""/>
      <w:lvlJc w:val="left"/>
      <w:pPr>
        <w:tabs>
          <w:tab w:val="num" w:pos="4810"/>
        </w:tabs>
        <w:ind w:left="4810" w:hanging="283"/>
      </w:pPr>
      <w:rPr>
        <w:rFonts w:ascii="Symbol" w:hAnsi="Symbol" w:cs="OpenSymbol"/>
      </w:rPr>
    </w:lvl>
    <w:lvl w:ilvl="5">
      <w:start w:val="1"/>
      <w:numFmt w:val="bullet"/>
      <w:lvlText w:val=""/>
      <w:lvlJc w:val="left"/>
      <w:pPr>
        <w:tabs>
          <w:tab w:val="num" w:pos="5517"/>
        </w:tabs>
        <w:ind w:left="5517" w:hanging="283"/>
      </w:pPr>
      <w:rPr>
        <w:rFonts w:ascii="Symbol" w:hAnsi="Symbol" w:cs="OpenSymbol"/>
      </w:rPr>
    </w:lvl>
    <w:lvl w:ilvl="6">
      <w:start w:val="1"/>
      <w:numFmt w:val="bullet"/>
      <w:lvlText w:val=""/>
      <w:lvlJc w:val="left"/>
      <w:pPr>
        <w:tabs>
          <w:tab w:val="num" w:pos="6224"/>
        </w:tabs>
        <w:ind w:left="6224" w:hanging="283"/>
      </w:pPr>
      <w:rPr>
        <w:rFonts w:ascii="Symbol" w:hAnsi="Symbol" w:cs="OpenSymbol"/>
      </w:rPr>
    </w:lvl>
    <w:lvl w:ilvl="7">
      <w:start w:val="1"/>
      <w:numFmt w:val="bullet"/>
      <w:lvlText w:val=""/>
      <w:lvlJc w:val="left"/>
      <w:pPr>
        <w:tabs>
          <w:tab w:val="num" w:pos="6931"/>
        </w:tabs>
        <w:ind w:left="6931" w:hanging="283"/>
      </w:pPr>
      <w:rPr>
        <w:rFonts w:ascii="Symbol" w:hAnsi="Symbol" w:cs="OpenSymbol"/>
      </w:rPr>
    </w:lvl>
    <w:lvl w:ilvl="8">
      <w:start w:val="1"/>
      <w:numFmt w:val="bullet"/>
      <w:lvlText w:val=""/>
      <w:lvlJc w:val="left"/>
      <w:pPr>
        <w:tabs>
          <w:tab w:val="num" w:pos="7638"/>
        </w:tabs>
        <w:ind w:left="7638" w:hanging="283"/>
      </w:pPr>
      <w:rPr>
        <w:rFonts w:ascii="Symbol" w:hAnsi="Symbol" w:cs="OpenSymbol"/>
      </w:rPr>
    </w:lvl>
  </w:abstractNum>
  <w:abstractNum w:abstractNumId="5">
    <w:nsid w:val="04ED22B9"/>
    <w:multiLevelType w:val="multilevel"/>
    <w:tmpl w:val="8E803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5007690"/>
    <w:multiLevelType w:val="hybridMultilevel"/>
    <w:tmpl w:val="7C960FCE"/>
    <w:lvl w:ilvl="0" w:tplc="04190001">
      <w:start w:val="1"/>
      <w:numFmt w:val="bullet"/>
      <w:lvlText w:val=""/>
      <w:lvlJc w:val="left"/>
      <w:pPr>
        <w:ind w:left="1308" w:hanging="360"/>
      </w:pPr>
      <w:rPr>
        <w:rFonts w:ascii="Symbol" w:hAnsi="Symbol" w:hint="default"/>
      </w:rPr>
    </w:lvl>
    <w:lvl w:ilvl="1" w:tplc="04190003" w:tentative="1">
      <w:start w:val="1"/>
      <w:numFmt w:val="bullet"/>
      <w:lvlText w:val="o"/>
      <w:lvlJc w:val="left"/>
      <w:pPr>
        <w:ind w:left="2028" w:hanging="360"/>
      </w:pPr>
      <w:rPr>
        <w:rFonts w:ascii="Courier New" w:hAnsi="Courier New" w:cs="Courier New" w:hint="default"/>
      </w:rPr>
    </w:lvl>
    <w:lvl w:ilvl="2" w:tplc="04190005" w:tentative="1">
      <w:start w:val="1"/>
      <w:numFmt w:val="bullet"/>
      <w:lvlText w:val=""/>
      <w:lvlJc w:val="left"/>
      <w:pPr>
        <w:ind w:left="2748" w:hanging="360"/>
      </w:pPr>
      <w:rPr>
        <w:rFonts w:ascii="Wingdings" w:hAnsi="Wingdings" w:hint="default"/>
      </w:rPr>
    </w:lvl>
    <w:lvl w:ilvl="3" w:tplc="04190001" w:tentative="1">
      <w:start w:val="1"/>
      <w:numFmt w:val="bullet"/>
      <w:lvlText w:val=""/>
      <w:lvlJc w:val="left"/>
      <w:pPr>
        <w:ind w:left="3468" w:hanging="360"/>
      </w:pPr>
      <w:rPr>
        <w:rFonts w:ascii="Symbol" w:hAnsi="Symbol" w:hint="default"/>
      </w:rPr>
    </w:lvl>
    <w:lvl w:ilvl="4" w:tplc="04190003" w:tentative="1">
      <w:start w:val="1"/>
      <w:numFmt w:val="bullet"/>
      <w:lvlText w:val="o"/>
      <w:lvlJc w:val="left"/>
      <w:pPr>
        <w:ind w:left="4188" w:hanging="360"/>
      </w:pPr>
      <w:rPr>
        <w:rFonts w:ascii="Courier New" w:hAnsi="Courier New" w:cs="Courier New" w:hint="default"/>
      </w:rPr>
    </w:lvl>
    <w:lvl w:ilvl="5" w:tplc="04190005" w:tentative="1">
      <w:start w:val="1"/>
      <w:numFmt w:val="bullet"/>
      <w:lvlText w:val=""/>
      <w:lvlJc w:val="left"/>
      <w:pPr>
        <w:ind w:left="4908" w:hanging="360"/>
      </w:pPr>
      <w:rPr>
        <w:rFonts w:ascii="Wingdings" w:hAnsi="Wingdings" w:hint="default"/>
      </w:rPr>
    </w:lvl>
    <w:lvl w:ilvl="6" w:tplc="04190001" w:tentative="1">
      <w:start w:val="1"/>
      <w:numFmt w:val="bullet"/>
      <w:lvlText w:val=""/>
      <w:lvlJc w:val="left"/>
      <w:pPr>
        <w:ind w:left="5628" w:hanging="360"/>
      </w:pPr>
      <w:rPr>
        <w:rFonts w:ascii="Symbol" w:hAnsi="Symbol" w:hint="default"/>
      </w:rPr>
    </w:lvl>
    <w:lvl w:ilvl="7" w:tplc="04190003" w:tentative="1">
      <w:start w:val="1"/>
      <w:numFmt w:val="bullet"/>
      <w:lvlText w:val="o"/>
      <w:lvlJc w:val="left"/>
      <w:pPr>
        <w:ind w:left="6348" w:hanging="360"/>
      </w:pPr>
      <w:rPr>
        <w:rFonts w:ascii="Courier New" w:hAnsi="Courier New" w:cs="Courier New" w:hint="default"/>
      </w:rPr>
    </w:lvl>
    <w:lvl w:ilvl="8" w:tplc="04190005" w:tentative="1">
      <w:start w:val="1"/>
      <w:numFmt w:val="bullet"/>
      <w:lvlText w:val=""/>
      <w:lvlJc w:val="left"/>
      <w:pPr>
        <w:ind w:left="7068" w:hanging="360"/>
      </w:pPr>
      <w:rPr>
        <w:rFonts w:ascii="Wingdings" w:hAnsi="Wingdings" w:hint="default"/>
      </w:rPr>
    </w:lvl>
  </w:abstractNum>
  <w:abstractNum w:abstractNumId="7">
    <w:nsid w:val="05F2378D"/>
    <w:multiLevelType w:val="hybridMultilevel"/>
    <w:tmpl w:val="FE48A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60769E5"/>
    <w:multiLevelType w:val="multilevel"/>
    <w:tmpl w:val="87D2E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6837FBA"/>
    <w:multiLevelType w:val="hybridMultilevel"/>
    <w:tmpl w:val="B11C0E8A"/>
    <w:lvl w:ilvl="0" w:tplc="34D2D17A">
      <w:start w:val="1"/>
      <w:numFmt w:val="decimal"/>
      <w:lvlText w:val="%1."/>
      <w:lvlJc w:val="left"/>
      <w:pPr>
        <w:ind w:left="252" w:hanging="221"/>
        <w:jc w:val="left"/>
      </w:pPr>
      <w:rPr>
        <w:rFonts w:ascii="Times New Roman" w:eastAsia="Times New Roman" w:hAnsi="Times New Roman" w:cs="Times New Roman" w:hint="default"/>
        <w:w w:val="100"/>
        <w:sz w:val="22"/>
        <w:szCs w:val="22"/>
        <w:lang w:val="ru-RU" w:eastAsia="en-US" w:bidi="ar-SA"/>
      </w:rPr>
    </w:lvl>
    <w:lvl w:ilvl="1" w:tplc="D16E0AEA">
      <w:numFmt w:val="bullet"/>
      <w:lvlText w:val="•"/>
      <w:lvlJc w:val="left"/>
      <w:pPr>
        <w:ind w:left="475" w:hanging="221"/>
      </w:pPr>
      <w:rPr>
        <w:rFonts w:hint="default"/>
        <w:lang w:val="ru-RU" w:eastAsia="en-US" w:bidi="ar-SA"/>
      </w:rPr>
    </w:lvl>
    <w:lvl w:ilvl="2" w:tplc="351E326C">
      <w:numFmt w:val="bullet"/>
      <w:lvlText w:val="•"/>
      <w:lvlJc w:val="left"/>
      <w:pPr>
        <w:ind w:left="691" w:hanging="221"/>
      </w:pPr>
      <w:rPr>
        <w:rFonts w:hint="default"/>
        <w:lang w:val="ru-RU" w:eastAsia="en-US" w:bidi="ar-SA"/>
      </w:rPr>
    </w:lvl>
    <w:lvl w:ilvl="3" w:tplc="D5EC4F24">
      <w:numFmt w:val="bullet"/>
      <w:lvlText w:val="•"/>
      <w:lvlJc w:val="left"/>
      <w:pPr>
        <w:ind w:left="906" w:hanging="221"/>
      </w:pPr>
      <w:rPr>
        <w:rFonts w:hint="default"/>
        <w:lang w:val="ru-RU" w:eastAsia="en-US" w:bidi="ar-SA"/>
      </w:rPr>
    </w:lvl>
    <w:lvl w:ilvl="4" w:tplc="8E84EB32">
      <w:numFmt w:val="bullet"/>
      <w:lvlText w:val="•"/>
      <w:lvlJc w:val="left"/>
      <w:pPr>
        <w:ind w:left="1122" w:hanging="221"/>
      </w:pPr>
      <w:rPr>
        <w:rFonts w:hint="default"/>
        <w:lang w:val="ru-RU" w:eastAsia="en-US" w:bidi="ar-SA"/>
      </w:rPr>
    </w:lvl>
    <w:lvl w:ilvl="5" w:tplc="7960FC5E">
      <w:numFmt w:val="bullet"/>
      <w:lvlText w:val="•"/>
      <w:lvlJc w:val="left"/>
      <w:pPr>
        <w:ind w:left="1338" w:hanging="221"/>
      </w:pPr>
      <w:rPr>
        <w:rFonts w:hint="default"/>
        <w:lang w:val="ru-RU" w:eastAsia="en-US" w:bidi="ar-SA"/>
      </w:rPr>
    </w:lvl>
    <w:lvl w:ilvl="6" w:tplc="416E7046">
      <w:numFmt w:val="bullet"/>
      <w:lvlText w:val="•"/>
      <w:lvlJc w:val="left"/>
      <w:pPr>
        <w:ind w:left="1553" w:hanging="221"/>
      </w:pPr>
      <w:rPr>
        <w:rFonts w:hint="default"/>
        <w:lang w:val="ru-RU" w:eastAsia="en-US" w:bidi="ar-SA"/>
      </w:rPr>
    </w:lvl>
    <w:lvl w:ilvl="7" w:tplc="A9D49F6E">
      <w:numFmt w:val="bullet"/>
      <w:lvlText w:val="•"/>
      <w:lvlJc w:val="left"/>
      <w:pPr>
        <w:ind w:left="1769" w:hanging="221"/>
      </w:pPr>
      <w:rPr>
        <w:rFonts w:hint="default"/>
        <w:lang w:val="ru-RU" w:eastAsia="en-US" w:bidi="ar-SA"/>
      </w:rPr>
    </w:lvl>
    <w:lvl w:ilvl="8" w:tplc="D960EBCC">
      <w:numFmt w:val="bullet"/>
      <w:lvlText w:val="•"/>
      <w:lvlJc w:val="left"/>
      <w:pPr>
        <w:ind w:left="1984" w:hanging="221"/>
      </w:pPr>
      <w:rPr>
        <w:rFonts w:hint="default"/>
        <w:lang w:val="ru-RU" w:eastAsia="en-US" w:bidi="ar-SA"/>
      </w:rPr>
    </w:lvl>
  </w:abstractNum>
  <w:abstractNum w:abstractNumId="10">
    <w:nsid w:val="0836405A"/>
    <w:multiLevelType w:val="multilevel"/>
    <w:tmpl w:val="033C6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99423E1"/>
    <w:multiLevelType w:val="hybridMultilevel"/>
    <w:tmpl w:val="3E6043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B474DC2"/>
    <w:multiLevelType w:val="hybridMultilevel"/>
    <w:tmpl w:val="97A04342"/>
    <w:lvl w:ilvl="0" w:tplc="B2702004">
      <w:start w:val="1"/>
      <w:numFmt w:val="decimal"/>
      <w:lvlText w:val="%1."/>
      <w:lvlJc w:val="left"/>
      <w:pPr>
        <w:ind w:left="677" w:hanging="437"/>
        <w:jc w:val="left"/>
      </w:pPr>
      <w:rPr>
        <w:rFonts w:ascii="Times New Roman" w:eastAsia="Times New Roman" w:hAnsi="Times New Roman" w:cs="Times New Roman" w:hint="default"/>
        <w:b/>
        <w:bCs/>
        <w:w w:val="100"/>
        <w:sz w:val="24"/>
        <w:szCs w:val="24"/>
        <w:lang w:val="ru-RU" w:eastAsia="en-US" w:bidi="ar-SA"/>
      </w:rPr>
    </w:lvl>
    <w:lvl w:ilvl="1" w:tplc="79728B5E">
      <w:start w:val="1"/>
      <w:numFmt w:val="decimal"/>
      <w:lvlText w:val="%2."/>
      <w:lvlJc w:val="left"/>
      <w:pPr>
        <w:ind w:left="677" w:hanging="356"/>
        <w:jc w:val="left"/>
      </w:pPr>
      <w:rPr>
        <w:rFonts w:ascii="Times New Roman" w:eastAsia="Times New Roman" w:hAnsi="Times New Roman" w:cs="Times New Roman" w:hint="default"/>
        <w:b/>
        <w:bCs/>
        <w:w w:val="100"/>
        <w:sz w:val="24"/>
        <w:szCs w:val="24"/>
        <w:lang w:val="ru-RU" w:eastAsia="en-US" w:bidi="ar-SA"/>
      </w:rPr>
    </w:lvl>
    <w:lvl w:ilvl="2" w:tplc="3A0436B4">
      <w:numFmt w:val="bullet"/>
      <w:lvlText w:val="•"/>
      <w:lvlJc w:val="left"/>
      <w:pPr>
        <w:ind w:left="2868" w:hanging="356"/>
      </w:pPr>
      <w:rPr>
        <w:rFonts w:hint="default"/>
        <w:lang w:val="ru-RU" w:eastAsia="en-US" w:bidi="ar-SA"/>
      </w:rPr>
    </w:lvl>
    <w:lvl w:ilvl="3" w:tplc="135C2CF6">
      <w:numFmt w:val="bullet"/>
      <w:lvlText w:val="•"/>
      <w:lvlJc w:val="left"/>
      <w:pPr>
        <w:ind w:left="3962" w:hanging="356"/>
      </w:pPr>
      <w:rPr>
        <w:rFonts w:hint="default"/>
        <w:lang w:val="ru-RU" w:eastAsia="en-US" w:bidi="ar-SA"/>
      </w:rPr>
    </w:lvl>
    <w:lvl w:ilvl="4" w:tplc="3BC08152">
      <w:numFmt w:val="bullet"/>
      <w:lvlText w:val="•"/>
      <w:lvlJc w:val="left"/>
      <w:pPr>
        <w:ind w:left="5056" w:hanging="356"/>
      </w:pPr>
      <w:rPr>
        <w:rFonts w:hint="default"/>
        <w:lang w:val="ru-RU" w:eastAsia="en-US" w:bidi="ar-SA"/>
      </w:rPr>
    </w:lvl>
    <w:lvl w:ilvl="5" w:tplc="ACBE6CA2">
      <w:numFmt w:val="bullet"/>
      <w:lvlText w:val="•"/>
      <w:lvlJc w:val="left"/>
      <w:pPr>
        <w:ind w:left="6150" w:hanging="356"/>
      </w:pPr>
      <w:rPr>
        <w:rFonts w:hint="default"/>
        <w:lang w:val="ru-RU" w:eastAsia="en-US" w:bidi="ar-SA"/>
      </w:rPr>
    </w:lvl>
    <w:lvl w:ilvl="6" w:tplc="21C021DE">
      <w:numFmt w:val="bullet"/>
      <w:lvlText w:val="•"/>
      <w:lvlJc w:val="left"/>
      <w:pPr>
        <w:ind w:left="7244" w:hanging="356"/>
      </w:pPr>
      <w:rPr>
        <w:rFonts w:hint="default"/>
        <w:lang w:val="ru-RU" w:eastAsia="en-US" w:bidi="ar-SA"/>
      </w:rPr>
    </w:lvl>
    <w:lvl w:ilvl="7" w:tplc="A3043980">
      <w:numFmt w:val="bullet"/>
      <w:lvlText w:val="•"/>
      <w:lvlJc w:val="left"/>
      <w:pPr>
        <w:ind w:left="8338" w:hanging="356"/>
      </w:pPr>
      <w:rPr>
        <w:rFonts w:hint="default"/>
        <w:lang w:val="ru-RU" w:eastAsia="en-US" w:bidi="ar-SA"/>
      </w:rPr>
    </w:lvl>
    <w:lvl w:ilvl="8" w:tplc="68980818">
      <w:numFmt w:val="bullet"/>
      <w:lvlText w:val="•"/>
      <w:lvlJc w:val="left"/>
      <w:pPr>
        <w:ind w:left="9432" w:hanging="356"/>
      </w:pPr>
      <w:rPr>
        <w:rFonts w:hint="default"/>
        <w:lang w:val="ru-RU" w:eastAsia="en-US" w:bidi="ar-SA"/>
      </w:rPr>
    </w:lvl>
  </w:abstractNum>
  <w:abstractNum w:abstractNumId="13">
    <w:nsid w:val="0E061D4E"/>
    <w:multiLevelType w:val="multilevel"/>
    <w:tmpl w:val="FCF4D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0EE814C9"/>
    <w:multiLevelType w:val="multilevel"/>
    <w:tmpl w:val="5442E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0A111E1"/>
    <w:multiLevelType w:val="hybridMultilevel"/>
    <w:tmpl w:val="2DE2BC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13305EE2"/>
    <w:multiLevelType w:val="hybridMultilevel"/>
    <w:tmpl w:val="A9E0781E"/>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3F55C16"/>
    <w:multiLevelType w:val="multilevel"/>
    <w:tmpl w:val="4AD06E3C"/>
    <w:lvl w:ilvl="0">
      <w:start w:val="1"/>
      <w:numFmt w:val="bullet"/>
      <w:lvlText w:val=""/>
      <w:lvlJc w:val="left"/>
      <w:pPr>
        <w:tabs>
          <w:tab w:val="num" w:pos="1982"/>
        </w:tabs>
        <w:ind w:left="1982" w:firstLine="0"/>
      </w:pPr>
      <w:rPr>
        <w:rFonts w:ascii="Symbol" w:hAnsi="Symbol" w:hint="default"/>
      </w:rPr>
    </w:lvl>
    <w:lvl w:ilvl="1">
      <w:start w:val="1"/>
      <w:numFmt w:val="bullet"/>
      <w:lvlText w:val=""/>
      <w:lvlJc w:val="left"/>
      <w:pPr>
        <w:tabs>
          <w:tab w:val="num" w:pos="283"/>
        </w:tabs>
        <w:ind w:left="283" w:hanging="283"/>
      </w:pPr>
      <w:rPr>
        <w:rFonts w:ascii="Symbol" w:hAnsi="Symbol" w:cs="OpenSymbol"/>
      </w:rPr>
    </w:lvl>
    <w:lvl w:ilvl="2">
      <w:start w:val="1"/>
      <w:numFmt w:val="bullet"/>
      <w:lvlText w:val=""/>
      <w:lvlJc w:val="left"/>
      <w:pPr>
        <w:tabs>
          <w:tab w:val="num" w:pos="3396"/>
        </w:tabs>
        <w:ind w:left="3396" w:hanging="283"/>
      </w:pPr>
      <w:rPr>
        <w:rFonts w:ascii="Symbol" w:hAnsi="Symbol" w:cs="OpenSymbol"/>
      </w:rPr>
    </w:lvl>
    <w:lvl w:ilvl="3">
      <w:start w:val="1"/>
      <w:numFmt w:val="bullet"/>
      <w:lvlText w:val=""/>
      <w:lvlJc w:val="left"/>
      <w:pPr>
        <w:tabs>
          <w:tab w:val="num" w:pos="4103"/>
        </w:tabs>
        <w:ind w:left="4103" w:hanging="283"/>
      </w:pPr>
      <w:rPr>
        <w:rFonts w:ascii="Symbol" w:hAnsi="Symbol" w:cs="OpenSymbol"/>
      </w:rPr>
    </w:lvl>
    <w:lvl w:ilvl="4">
      <w:start w:val="1"/>
      <w:numFmt w:val="bullet"/>
      <w:lvlText w:val=""/>
      <w:lvlJc w:val="left"/>
      <w:pPr>
        <w:tabs>
          <w:tab w:val="num" w:pos="4810"/>
        </w:tabs>
        <w:ind w:left="4810" w:hanging="283"/>
      </w:pPr>
      <w:rPr>
        <w:rFonts w:ascii="Symbol" w:hAnsi="Symbol" w:cs="OpenSymbol"/>
      </w:rPr>
    </w:lvl>
    <w:lvl w:ilvl="5">
      <w:start w:val="1"/>
      <w:numFmt w:val="bullet"/>
      <w:lvlText w:val=""/>
      <w:lvlJc w:val="left"/>
      <w:pPr>
        <w:tabs>
          <w:tab w:val="num" w:pos="5517"/>
        </w:tabs>
        <w:ind w:left="5517" w:hanging="283"/>
      </w:pPr>
      <w:rPr>
        <w:rFonts w:ascii="Symbol" w:hAnsi="Symbol" w:cs="OpenSymbol"/>
      </w:rPr>
    </w:lvl>
    <w:lvl w:ilvl="6">
      <w:start w:val="1"/>
      <w:numFmt w:val="bullet"/>
      <w:lvlText w:val=""/>
      <w:lvlJc w:val="left"/>
      <w:pPr>
        <w:tabs>
          <w:tab w:val="num" w:pos="6224"/>
        </w:tabs>
        <w:ind w:left="6224" w:hanging="283"/>
      </w:pPr>
      <w:rPr>
        <w:rFonts w:ascii="Symbol" w:hAnsi="Symbol" w:cs="OpenSymbol"/>
      </w:rPr>
    </w:lvl>
    <w:lvl w:ilvl="7">
      <w:start w:val="1"/>
      <w:numFmt w:val="bullet"/>
      <w:lvlText w:val=""/>
      <w:lvlJc w:val="left"/>
      <w:pPr>
        <w:tabs>
          <w:tab w:val="num" w:pos="6931"/>
        </w:tabs>
        <w:ind w:left="6931" w:hanging="283"/>
      </w:pPr>
      <w:rPr>
        <w:rFonts w:ascii="Symbol" w:hAnsi="Symbol" w:cs="OpenSymbol"/>
      </w:rPr>
    </w:lvl>
    <w:lvl w:ilvl="8">
      <w:start w:val="1"/>
      <w:numFmt w:val="bullet"/>
      <w:lvlText w:val=""/>
      <w:lvlJc w:val="left"/>
      <w:pPr>
        <w:tabs>
          <w:tab w:val="num" w:pos="7638"/>
        </w:tabs>
        <w:ind w:left="7638" w:hanging="283"/>
      </w:pPr>
      <w:rPr>
        <w:rFonts w:ascii="Symbol" w:hAnsi="Symbol" w:cs="OpenSymbol"/>
      </w:rPr>
    </w:lvl>
  </w:abstractNum>
  <w:abstractNum w:abstractNumId="18">
    <w:nsid w:val="150D59DE"/>
    <w:multiLevelType w:val="multilevel"/>
    <w:tmpl w:val="A5A2CA3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159D526D"/>
    <w:multiLevelType w:val="hybridMultilevel"/>
    <w:tmpl w:val="2452CF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16FE42DB"/>
    <w:multiLevelType w:val="multilevel"/>
    <w:tmpl w:val="0AA2289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nsid w:val="19197DA9"/>
    <w:multiLevelType w:val="hybridMultilevel"/>
    <w:tmpl w:val="2416D9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1A810487"/>
    <w:multiLevelType w:val="hybridMultilevel"/>
    <w:tmpl w:val="9F90F216"/>
    <w:lvl w:ilvl="0" w:tplc="FFAE7B8C">
      <w:start w:val="1"/>
      <w:numFmt w:val="decimal"/>
      <w:lvlText w:val="%1."/>
      <w:lvlJc w:val="left"/>
      <w:pPr>
        <w:ind w:left="677" w:hanging="720"/>
        <w:jc w:val="left"/>
      </w:pPr>
      <w:rPr>
        <w:rFonts w:ascii="Times New Roman" w:eastAsia="Times New Roman" w:hAnsi="Times New Roman" w:cs="Times New Roman" w:hint="default"/>
        <w:b/>
        <w:bCs/>
        <w:w w:val="100"/>
        <w:sz w:val="24"/>
        <w:szCs w:val="24"/>
        <w:lang w:val="ru-RU" w:eastAsia="en-US" w:bidi="ar-SA"/>
      </w:rPr>
    </w:lvl>
    <w:lvl w:ilvl="1" w:tplc="2BC481C4">
      <w:numFmt w:val="bullet"/>
      <w:lvlText w:val="•"/>
      <w:lvlJc w:val="left"/>
      <w:pPr>
        <w:ind w:left="1774" w:hanging="720"/>
      </w:pPr>
      <w:rPr>
        <w:rFonts w:hint="default"/>
        <w:lang w:val="ru-RU" w:eastAsia="en-US" w:bidi="ar-SA"/>
      </w:rPr>
    </w:lvl>
    <w:lvl w:ilvl="2" w:tplc="9B8E1E7E">
      <w:numFmt w:val="bullet"/>
      <w:lvlText w:val="•"/>
      <w:lvlJc w:val="left"/>
      <w:pPr>
        <w:ind w:left="2868" w:hanging="720"/>
      </w:pPr>
      <w:rPr>
        <w:rFonts w:hint="default"/>
        <w:lang w:val="ru-RU" w:eastAsia="en-US" w:bidi="ar-SA"/>
      </w:rPr>
    </w:lvl>
    <w:lvl w:ilvl="3" w:tplc="12629FFE">
      <w:numFmt w:val="bullet"/>
      <w:lvlText w:val="•"/>
      <w:lvlJc w:val="left"/>
      <w:pPr>
        <w:ind w:left="3962" w:hanging="720"/>
      </w:pPr>
      <w:rPr>
        <w:rFonts w:hint="default"/>
        <w:lang w:val="ru-RU" w:eastAsia="en-US" w:bidi="ar-SA"/>
      </w:rPr>
    </w:lvl>
    <w:lvl w:ilvl="4" w:tplc="6C3E13D4">
      <w:numFmt w:val="bullet"/>
      <w:lvlText w:val="•"/>
      <w:lvlJc w:val="left"/>
      <w:pPr>
        <w:ind w:left="5056" w:hanging="720"/>
      </w:pPr>
      <w:rPr>
        <w:rFonts w:hint="default"/>
        <w:lang w:val="ru-RU" w:eastAsia="en-US" w:bidi="ar-SA"/>
      </w:rPr>
    </w:lvl>
    <w:lvl w:ilvl="5" w:tplc="0324C062">
      <w:numFmt w:val="bullet"/>
      <w:lvlText w:val="•"/>
      <w:lvlJc w:val="left"/>
      <w:pPr>
        <w:ind w:left="6150" w:hanging="720"/>
      </w:pPr>
      <w:rPr>
        <w:rFonts w:hint="default"/>
        <w:lang w:val="ru-RU" w:eastAsia="en-US" w:bidi="ar-SA"/>
      </w:rPr>
    </w:lvl>
    <w:lvl w:ilvl="6" w:tplc="19A08058">
      <w:numFmt w:val="bullet"/>
      <w:lvlText w:val="•"/>
      <w:lvlJc w:val="left"/>
      <w:pPr>
        <w:ind w:left="7244" w:hanging="720"/>
      </w:pPr>
      <w:rPr>
        <w:rFonts w:hint="default"/>
        <w:lang w:val="ru-RU" w:eastAsia="en-US" w:bidi="ar-SA"/>
      </w:rPr>
    </w:lvl>
    <w:lvl w:ilvl="7" w:tplc="20501BBE">
      <w:numFmt w:val="bullet"/>
      <w:lvlText w:val="•"/>
      <w:lvlJc w:val="left"/>
      <w:pPr>
        <w:ind w:left="8338" w:hanging="720"/>
      </w:pPr>
      <w:rPr>
        <w:rFonts w:hint="default"/>
        <w:lang w:val="ru-RU" w:eastAsia="en-US" w:bidi="ar-SA"/>
      </w:rPr>
    </w:lvl>
    <w:lvl w:ilvl="8" w:tplc="A9163F4E">
      <w:numFmt w:val="bullet"/>
      <w:lvlText w:val="•"/>
      <w:lvlJc w:val="left"/>
      <w:pPr>
        <w:ind w:left="9432" w:hanging="720"/>
      </w:pPr>
      <w:rPr>
        <w:rFonts w:hint="default"/>
        <w:lang w:val="ru-RU" w:eastAsia="en-US" w:bidi="ar-SA"/>
      </w:rPr>
    </w:lvl>
  </w:abstractNum>
  <w:abstractNum w:abstractNumId="23">
    <w:nsid w:val="1D811956"/>
    <w:multiLevelType w:val="hybridMultilevel"/>
    <w:tmpl w:val="72DCE5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EF264A5"/>
    <w:multiLevelType w:val="hybridMultilevel"/>
    <w:tmpl w:val="BB52AB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20150DA6"/>
    <w:multiLevelType w:val="hybridMultilevel"/>
    <w:tmpl w:val="77289F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2460331B"/>
    <w:multiLevelType w:val="hybridMultilevel"/>
    <w:tmpl w:val="C7BAE0E8"/>
    <w:lvl w:ilvl="0" w:tplc="04190001">
      <w:start w:val="1"/>
      <w:numFmt w:val="bullet"/>
      <w:lvlText w:val=""/>
      <w:lvlJc w:val="left"/>
      <w:pPr>
        <w:ind w:left="1495" w:hanging="360"/>
      </w:pPr>
      <w:rPr>
        <w:rFonts w:ascii="Symbol" w:hAnsi="Symbol" w:hint="default"/>
      </w:rPr>
    </w:lvl>
    <w:lvl w:ilvl="1" w:tplc="04190003" w:tentative="1">
      <w:start w:val="1"/>
      <w:numFmt w:val="bullet"/>
      <w:lvlText w:val="o"/>
      <w:lvlJc w:val="left"/>
      <w:pPr>
        <w:ind w:left="2215" w:hanging="360"/>
      </w:pPr>
      <w:rPr>
        <w:rFonts w:ascii="Courier New" w:hAnsi="Courier New" w:cs="Courier New" w:hint="default"/>
      </w:rPr>
    </w:lvl>
    <w:lvl w:ilvl="2" w:tplc="04190005" w:tentative="1">
      <w:start w:val="1"/>
      <w:numFmt w:val="bullet"/>
      <w:lvlText w:val=""/>
      <w:lvlJc w:val="left"/>
      <w:pPr>
        <w:ind w:left="2935" w:hanging="360"/>
      </w:pPr>
      <w:rPr>
        <w:rFonts w:ascii="Wingdings" w:hAnsi="Wingdings" w:hint="default"/>
      </w:rPr>
    </w:lvl>
    <w:lvl w:ilvl="3" w:tplc="04190001" w:tentative="1">
      <w:start w:val="1"/>
      <w:numFmt w:val="bullet"/>
      <w:lvlText w:val=""/>
      <w:lvlJc w:val="left"/>
      <w:pPr>
        <w:ind w:left="3655" w:hanging="360"/>
      </w:pPr>
      <w:rPr>
        <w:rFonts w:ascii="Symbol" w:hAnsi="Symbol" w:hint="default"/>
      </w:rPr>
    </w:lvl>
    <w:lvl w:ilvl="4" w:tplc="04190003" w:tentative="1">
      <w:start w:val="1"/>
      <w:numFmt w:val="bullet"/>
      <w:lvlText w:val="o"/>
      <w:lvlJc w:val="left"/>
      <w:pPr>
        <w:ind w:left="4375" w:hanging="360"/>
      </w:pPr>
      <w:rPr>
        <w:rFonts w:ascii="Courier New" w:hAnsi="Courier New" w:cs="Courier New" w:hint="default"/>
      </w:rPr>
    </w:lvl>
    <w:lvl w:ilvl="5" w:tplc="04190005" w:tentative="1">
      <w:start w:val="1"/>
      <w:numFmt w:val="bullet"/>
      <w:lvlText w:val=""/>
      <w:lvlJc w:val="left"/>
      <w:pPr>
        <w:ind w:left="5095" w:hanging="360"/>
      </w:pPr>
      <w:rPr>
        <w:rFonts w:ascii="Wingdings" w:hAnsi="Wingdings" w:hint="default"/>
      </w:rPr>
    </w:lvl>
    <w:lvl w:ilvl="6" w:tplc="04190001" w:tentative="1">
      <w:start w:val="1"/>
      <w:numFmt w:val="bullet"/>
      <w:lvlText w:val=""/>
      <w:lvlJc w:val="left"/>
      <w:pPr>
        <w:ind w:left="5815" w:hanging="360"/>
      </w:pPr>
      <w:rPr>
        <w:rFonts w:ascii="Symbol" w:hAnsi="Symbol" w:hint="default"/>
      </w:rPr>
    </w:lvl>
    <w:lvl w:ilvl="7" w:tplc="04190003" w:tentative="1">
      <w:start w:val="1"/>
      <w:numFmt w:val="bullet"/>
      <w:lvlText w:val="o"/>
      <w:lvlJc w:val="left"/>
      <w:pPr>
        <w:ind w:left="6535" w:hanging="360"/>
      </w:pPr>
      <w:rPr>
        <w:rFonts w:ascii="Courier New" w:hAnsi="Courier New" w:cs="Courier New" w:hint="default"/>
      </w:rPr>
    </w:lvl>
    <w:lvl w:ilvl="8" w:tplc="04190005" w:tentative="1">
      <w:start w:val="1"/>
      <w:numFmt w:val="bullet"/>
      <w:lvlText w:val=""/>
      <w:lvlJc w:val="left"/>
      <w:pPr>
        <w:ind w:left="7255" w:hanging="360"/>
      </w:pPr>
      <w:rPr>
        <w:rFonts w:ascii="Wingdings" w:hAnsi="Wingdings" w:hint="default"/>
      </w:rPr>
    </w:lvl>
  </w:abstractNum>
  <w:abstractNum w:abstractNumId="27">
    <w:nsid w:val="24CE37EB"/>
    <w:multiLevelType w:val="multilevel"/>
    <w:tmpl w:val="BC742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259F6FC8"/>
    <w:multiLevelType w:val="hybridMultilevel"/>
    <w:tmpl w:val="44AAA2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26AD03BC"/>
    <w:multiLevelType w:val="hybridMultilevel"/>
    <w:tmpl w:val="E85E01AC"/>
    <w:lvl w:ilvl="0" w:tplc="86A84592">
      <w:start w:val="1"/>
      <w:numFmt w:val="decimal"/>
      <w:lvlText w:val="%1."/>
      <w:lvlJc w:val="left"/>
      <w:pPr>
        <w:ind w:left="917" w:hanging="240"/>
        <w:jc w:val="left"/>
      </w:pPr>
      <w:rPr>
        <w:rFonts w:ascii="Times New Roman" w:eastAsia="Times New Roman" w:hAnsi="Times New Roman" w:cs="Times New Roman" w:hint="default"/>
        <w:b/>
        <w:bCs/>
        <w:i/>
        <w:iCs/>
        <w:w w:val="100"/>
        <w:sz w:val="24"/>
        <w:szCs w:val="24"/>
        <w:lang w:val="ru-RU" w:eastAsia="en-US" w:bidi="ar-SA"/>
      </w:rPr>
    </w:lvl>
    <w:lvl w:ilvl="1" w:tplc="5B401610">
      <w:numFmt w:val="bullet"/>
      <w:lvlText w:val="•"/>
      <w:lvlJc w:val="left"/>
      <w:pPr>
        <w:ind w:left="1990" w:hanging="240"/>
      </w:pPr>
      <w:rPr>
        <w:rFonts w:hint="default"/>
        <w:lang w:val="ru-RU" w:eastAsia="en-US" w:bidi="ar-SA"/>
      </w:rPr>
    </w:lvl>
    <w:lvl w:ilvl="2" w:tplc="E4F4FA6E">
      <w:numFmt w:val="bullet"/>
      <w:lvlText w:val="•"/>
      <w:lvlJc w:val="left"/>
      <w:pPr>
        <w:ind w:left="3060" w:hanging="240"/>
      </w:pPr>
      <w:rPr>
        <w:rFonts w:hint="default"/>
        <w:lang w:val="ru-RU" w:eastAsia="en-US" w:bidi="ar-SA"/>
      </w:rPr>
    </w:lvl>
    <w:lvl w:ilvl="3" w:tplc="DC4C0356">
      <w:numFmt w:val="bullet"/>
      <w:lvlText w:val="•"/>
      <w:lvlJc w:val="left"/>
      <w:pPr>
        <w:ind w:left="4130" w:hanging="240"/>
      </w:pPr>
      <w:rPr>
        <w:rFonts w:hint="default"/>
        <w:lang w:val="ru-RU" w:eastAsia="en-US" w:bidi="ar-SA"/>
      </w:rPr>
    </w:lvl>
    <w:lvl w:ilvl="4" w:tplc="751407DA">
      <w:numFmt w:val="bullet"/>
      <w:lvlText w:val="•"/>
      <w:lvlJc w:val="left"/>
      <w:pPr>
        <w:ind w:left="5200" w:hanging="240"/>
      </w:pPr>
      <w:rPr>
        <w:rFonts w:hint="default"/>
        <w:lang w:val="ru-RU" w:eastAsia="en-US" w:bidi="ar-SA"/>
      </w:rPr>
    </w:lvl>
    <w:lvl w:ilvl="5" w:tplc="B6F09956">
      <w:numFmt w:val="bullet"/>
      <w:lvlText w:val="•"/>
      <w:lvlJc w:val="left"/>
      <w:pPr>
        <w:ind w:left="6270" w:hanging="240"/>
      </w:pPr>
      <w:rPr>
        <w:rFonts w:hint="default"/>
        <w:lang w:val="ru-RU" w:eastAsia="en-US" w:bidi="ar-SA"/>
      </w:rPr>
    </w:lvl>
    <w:lvl w:ilvl="6" w:tplc="2702BD92">
      <w:numFmt w:val="bullet"/>
      <w:lvlText w:val="•"/>
      <w:lvlJc w:val="left"/>
      <w:pPr>
        <w:ind w:left="7340" w:hanging="240"/>
      </w:pPr>
      <w:rPr>
        <w:rFonts w:hint="default"/>
        <w:lang w:val="ru-RU" w:eastAsia="en-US" w:bidi="ar-SA"/>
      </w:rPr>
    </w:lvl>
    <w:lvl w:ilvl="7" w:tplc="041C2568">
      <w:numFmt w:val="bullet"/>
      <w:lvlText w:val="•"/>
      <w:lvlJc w:val="left"/>
      <w:pPr>
        <w:ind w:left="8410" w:hanging="240"/>
      </w:pPr>
      <w:rPr>
        <w:rFonts w:hint="default"/>
        <w:lang w:val="ru-RU" w:eastAsia="en-US" w:bidi="ar-SA"/>
      </w:rPr>
    </w:lvl>
    <w:lvl w:ilvl="8" w:tplc="4AF4E298">
      <w:numFmt w:val="bullet"/>
      <w:lvlText w:val="•"/>
      <w:lvlJc w:val="left"/>
      <w:pPr>
        <w:ind w:left="9480" w:hanging="240"/>
      </w:pPr>
      <w:rPr>
        <w:rFonts w:hint="default"/>
        <w:lang w:val="ru-RU" w:eastAsia="en-US" w:bidi="ar-SA"/>
      </w:rPr>
    </w:lvl>
  </w:abstractNum>
  <w:abstractNum w:abstractNumId="30">
    <w:nsid w:val="27354AEE"/>
    <w:multiLevelType w:val="multilevel"/>
    <w:tmpl w:val="94389A5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nsid w:val="29247FAF"/>
    <w:multiLevelType w:val="hybridMultilevel"/>
    <w:tmpl w:val="7C20603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2AF10B0D"/>
    <w:multiLevelType w:val="multilevel"/>
    <w:tmpl w:val="668A1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2B4833BB"/>
    <w:multiLevelType w:val="hybridMultilevel"/>
    <w:tmpl w:val="AEAED76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4">
    <w:nsid w:val="325A5E94"/>
    <w:multiLevelType w:val="hybridMultilevel"/>
    <w:tmpl w:val="43D6FE24"/>
    <w:lvl w:ilvl="0" w:tplc="375C0C6C">
      <w:start w:val="1"/>
      <w:numFmt w:val="decimal"/>
      <w:lvlText w:val="%1."/>
      <w:lvlJc w:val="left"/>
      <w:pPr>
        <w:ind w:left="1114" w:hanging="437"/>
        <w:jc w:val="left"/>
      </w:pPr>
      <w:rPr>
        <w:rFonts w:ascii="Times New Roman" w:eastAsia="Times New Roman" w:hAnsi="Times New Roman" w:cs="Times New Roman" w:hint="default"/>
        <w:b/>
        <w:bCs/>
        <w:w w:val="100"/>
        <w:sz w:val="24"/>
        <w:szCs w:val="24"/>
        <w:lang w:val="ru-RU" w:eastAsia="en-US" w:bidi="ar-SA"/>
      </w:rPr>
    </w:lvl>
    <w:lvl w:ilvl="1" w:tplc="F1BA0406">
      <w:numFmt w:val="bullet"/>
      <w:lvlText w:val="•"/>
      <w:lvlJc w:val="left"/>
      <w:pPr>
        <w:ind w:left="2170" w:hanging="437"/>
      </w:pPr>
      <w:rPr>
        <w:rFonts w:hint="default"/>
        <w:lang w:val="ru-RU" w:eastAsia="en-US" w:bidi="ar-SA"/>
      </w:rPr>
    </w:lvl>
    <w:lvl w:ilvl="2" w:tplc="A224DB7E">
      <w:numFmt w:val="bullet"/>
      <w:lvlText w:val="•"/>
      <w:lvlJc w:val="left"/>
      <w:pPr>
        <w:ind w:left="3220" w:hanging="437"/>
      </w:pPr>
      <w:rPr>
        <w:rFonts w:hint="default"/>
        <w:lang w:val="ru-RU" w:eastAsia="en-US" w:bidi="ar-SA"/>
      </w:rPr>
    </w:lvl>
    <w:lvl w:ilvl="3" w:tplc="EEACD874">
      <w:numFmt w:val="bullet"/>
      <w:lvlText w:val="•"/>
      <w:lvlJc w:val="left"/>
      <w:pPr>
        <w:ind w:left="4270" w:hanging="437"/>
      </w:pPr>
      <w:rPr>
        <w:rFonts w:hint="default"/>
        <w:lang w:val="ru-RU" w:eastAsia="en-US" w:bidi="ar-SA"/>
      </w:rPr>
    </w:lvl>
    <w:lvl w:ilvl="4" w:tplc="60C85F30">
      <w:numFmt w:val="bullet"/>
      <w:lvlText w:val="•"/>
      <w:lvlJc w:val="left"/>
      <w:pPr>
        <w:ind w:left="5320" w:hanging="437"/>
      </w:pPr>
      <w:rPr>
        <w:rFonts w:hint="default"/>
        <w:lang w:val="ru-RU" w:eastAsia="en-US" w:bidi="ar-SA"/>
      </w:rPr>
    </w:lvl>
    <w:lvl w:ilvl="5" w:tplc="124ADE68">
      <w:numFmt w:val="bullet"/>
      <w:lvlText w:val="•"/>
      <w:lvlJc w:val="left"/>
      <w:pPr>
        <w:ind w:left="6370" w:hanging="437"/>
      </w:pPr>
      <w:rPr>
        <w:rFonts w:hint="default"/>
        <w:lang w:val="ru-RU" w:eastAsia="en-US" w:bidi="ar-SA"/>
      </w:rPr>
    </w:lvl>
    <w:lvl w:ilvl="6" w:tplc="F4CE16B2">
      <w:numFmt w:val="bullet"/>
      <w:lvlText w:val="•"/>
      <w:lvlJc w:val="left"/>
      <w:pPr>
        <w:ind w:left="7420" w:hanging="437"/>
      </w:pPr>
      <w:rPr>
        <w:rFonts w:hint="default"/>
        <w:lang w:val="ru-RU" w:eastAsia="en-US" w:bidi="ar-SA"/>
      </w:rPr>
    </w:lvl>
    <w:lvl w:ilvl="7" w:tplc="EC343E56">
      <w:numFmt w:val="bullet"/>
      <w:lvlText w:val="•"/>
      <w:lvlJc w:val="left"/>
      <w:pPr>
        <w:ind w:left="8470" w:hanging="437"/>
      </w:pPr>
      <w:rPr>
        <w:rFonts w:hint="default"/>
        <w:lang w:val="ru-RU" w:eastAsia="en-US" w:bidi="ar-SA"/>
      </w:rPr>
    </w:lvl>
    <w:lvl w:ilvl="8" w:tplc="B9E2C118">
      <w:numFmt w:val="bullet"/>
      <w:lvlText w:val="•"/>
      <w:lvlJc w:val="left"/>
      <w:pPr>
        <w:ind w:left="9520" w:hanging="437"/>
      </w:pPr>
      <w:rPr>
        <w:rFonts w:hint="default"/>
        <w:lang w:val="ru-RU" w:eastAsia="en-US" w:bidi="ar-SA"/>
      </w:rPr>
    </w:lvl>
  </w:abstractNum>
  <w:abstractNum w:abstractNumId="35">
    <w:nsid w:val="342B1333"/>
    <w:multiLevelType w:val="multilevel"/>
    <w:tmpl w:val="84205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377D7E14"/>
    <w:multiLevelType w:val="multilevel"/>
    <w:tmpl w:val="56C675A8"/>
    <w:lvl w:ilvl="0">
      <w:start w:val="2"/>
      <w:numFmt w:val="decimal"/>
      <w:lvlText w:val="%1"/>
      <w:lvlJc w:val="left"/>
      <w:pPr>
        <w:ind w:left="3579" w:hanging="781"/>
        <w:jc w:val="left"/>
      </w:pPr>
      <w:rPr>
        <w:rFonts w:hint="default"/>
        <w:lang w:val="ru-RU" w:eastAsia="en-US" w:bidi="ar-SA"/>
      </w:rPr>
    </w:lvl>
    <w:lvl w:ilvl="1">
      <w:start w:val="3"/>
      <w:numFmt w:val="decimal"/>
      <w:lvlText w:val="%1.%2"/>
      <w:lvlJc w:val="left"/>
      <w:pPr>
        <w:ind w:left="3579" w:hanging="781"/>
        <w:jc w:val="left"/>
      </w:pPr>
      <w:rPr>
        <w:rFonts w:hint="default"/>
        <w:lang w:val="ru-RU" w:eastAsia="en-US" w:bidi="ar-SA"/>
      </w:rPr>
    </w:lvl>
    <w:lvl w:ilvl="2">
      <w:start w:val="3"/>
      <w:numFmt w:val="decimal"/>
      <w:lvlText w:val="%1.%2.%3"/>
      <w:lvlJc w:val="left"/>
      <w:pPr>
        <w:ind w:left="3579" w:hanging="781"/>
        <w:jc w:val="left"/>
      </w:pPr>
      <w:rPr>
        <w:rFonts w:hint="default"/>
        <w:lang w:val="ru-RU" w:eastAsia="en-US" w:bidi="ar-SA"/>
      </w:rPr>
    </w:lvl>
    <w:lvl w:ilvl="3">
      <w:start w:val="1"/>
      <w:numFmt w:val="decimal"/>
      <w:lvlText w:val="%1.%2.%3.%4."/>
      <w:lvlJc w:val="left"/>
      <w:pPr>
        <w:ind w:left="3579" w:hanging="781"/>
        <w:jc w:val="right"/>
      </w:pPr>
      <w:rPr>
        <w:rFonts w:ascii="Times New Roman" w:eastAsia="Times New Roman" w:hAnsi="Times New Roman" w:cs="Times New Roman" w:hint="default"/>
        <w:b/>
        <w:bCs/>
        <w:w w:val="100"/>
        <w:sz w:val="24"/>
        <w:szCs w:val="24"/>
        <w:lang w:val="ru-RU" w:eastAsia="en-US" w:bidi="ar-SA"/>
      </w:rPr>
    </w:lvl>
    <w:lvl w:ilvl="4">
      <w:numFmt w:val="bullet"/>
      <w:lvlText w:val="•"/>
      <w:lvlJc w:val="left"/>
      <w:pPr>
        <w:ind w:left="6796" w:hanging="781"/>
      </w:pPr>
      <w:rPr>
        <w:rFonts w:hint="default"/>
        <w:lang w:val="ru-RU" w:eastAsia="en-US" w:bidi="ar-SA"/>
      </w:rPr>
    </w:lvl>
    <w:lvl w:ilvl="5">
      <w:numFmt w:val="bullet"/>
      <w:lvlText w:val="•"/>
      <w:lvlJc w:val="left"/>
      <w:pPr>
        <w:ind w:left="7600" w:hanging="781"/>
      </w:pPr>
      <w:rPr>
        <w:rFonts w:hint="default"/>
        <w:lang w:val="ru-RU" w:eastAsia="en-US" w:bidi="ar-SA"/>
      </w:rPr>
    </w:lvl>
    <w:lvl w:ilvl="6">
      <w:numFmt w:val="bullet"/>
      <w:lvlText w:val="•"/>
      <w:lvlJc w:val="left"/>
      <w:pPr>
        <w:ind w:left="8404" w:hanging="781"/>
      </w:pPr>
      <w:rPr>
        <w:rFonts w:hint="default"/>
        <w:lang w:val="ru-RU" w:eastAsia="en-US" w:bidi="ar-SA"/>
      </w:rPr>
    </w:lvl>
    <w:lvl w:ilvl="7">
      <w:numFmt w:val="bullet"/>
      <w:lvlText w:val="•"/>
      <w:lvlJc w:val="left"/>
      <w:pPr>
        <w:ind w:left="9208" w:hanging="781"/>
      </w:pPr>
      <w:rPr>
        <w:rFonts w:hint="default"/>
        <w:lang w:val="ru-RU" w:eastAsia="en-US" w:bidi="ar-SA"/>
      </w:rPr>
    </w:lvl>
    <w:lvl w:ilvl="8">
      <w:numFmt w:val="bullet"/>
      <w:lvlText w:val="•"/>
      <w:lvlJc w:val="left"/>
      <w:pPr>
        <w:ind w:left="10012" w:hanging="781"/>
      </w:pPr>
      <w:rPr>
        <w:rFonts w:hint="default"/>
        <w:lang w:val="ru-RU" w:eastAsia="en-US" w:bidi="ar-SA"/>
      </w:rPr>
    </w:lvl>
  </w:abstractNum>
  <w:abstractNum w:abstractNumId="37">
    <w:nsid w:val="3A6A27E8"/>
    <w:multiLevelType w:val="multilevel"/>
    <w:tmpl w:val="6B3EB8B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8">
    <w:nsid w:val="3BE46466"/>
    <w:multiLevelType w:val="multilevel"/>
    <w:tmpl w:val="ADD2ED8A"/>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b/>
        <w:i w:val="0"/>
      </w:rPr>
    </w:lvl>
    <w:lvl w:ilvl="2">
      <w:start w:val="1"/>
      <w:numFmt w:val="decimal"/>
      <w:isLgl/>
      <w:lvlText w:val="%1.%2.%3."/>
      <w:lvlJc w:val="left"/>
      <w:pPr>
        <w:ind w:left="1430" w:hanging="720"/>
      </w:pPr>
      <w:rPr>
        <w:rFonts w:hint="default"/>
        <w:b/>
        <w:bCs/>
        <w:i w:val="0"/>
        <w:iCs w:val="0"/>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39">
    <w:nsid w:val="3C7C2133"/>
    <w:multiLevelType w:val="hybridMultilevel"/>
    <w:tmpl w:val="64F476FE"/>
    <w:lvl w:ilvl="0" w:tplc="B6E61AC6">
      <w:start w:val="1"/>
      <w:numFmt w:val="decimal"/>
      <w:pStyle w:val="a"/>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0">
    <w:nsid w:val="3D3C57C3"/>
    <w:multiLevelType w:val="multilevel"/>
    <w:tmpl w:val="5EB23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3EEF2329"/>
    <w:multiLevelType w:val="hybridMultilevel"/>
    <w:tmpl w:val="4B823C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3F72459E"/>
    <w:multiLevelType w:val="multilevel"/>
    <w:tmpl w:val="F258D6D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3">
    <w:nsid w:val="42574DBE"/>
    <w:multiLevelType w:val="hybridMultilevel"/>
    <w:tmpl w:val="894EF5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428D58C5"/>
    <w:multiLevelType w:val="hybridMultilevel"/>
    <w:tmpl w:val="B282C9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nsid w:val="42AF7A27"/>
    <w:multiLevelType w:val="hybridMultilevel"/>
    <w:tmpl w:val="DACC83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440658A6"/>
    <w:multiLevelType w:val="hybridMultilevel"/>
    <w:tmpl w:val="242292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478044B6"/>
    <w:multiLevelType w:val="multilevel"/>
    <w:tmpl w:val="5F20C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48726EC2"/>
    <w:multiLevelType w:val="multilevel"/>
    <w:tmpl w:val="E2488C4A"/>
    <w:lvl w:ilvl="0">
      <w:start w:val="2"/>
      <w:numFmt w:val="decimal"/>
      <w:lvlText w:val="%1"/>
      <w:lvlJc w:val="left"/>
      <w:pPr>
        <w:ind w:left="53" w:hanging="387"/>
        <w:jc w:val="left"/>
      </w:pPr>
      <w:rPr>
        <w:rFonts w:hint="default"/>
        <w:lang w:val="ru-RU" w:eastAsia="en-US" w:bidi="ar-SA"/>
      </w:rPr>
    </w:lvl>
    <w:lvl w:ilvl="1">
      <w:start w:val="1"/>
      <w:numFmt w:val="decimal"/>
      <w:lvlText w:val="%1.%2."/>
      <w:lvlJc w:val="left"/>
      <w:pPr>
        <w:ind w:left="53" w:hanging="387"/>
        <w:jc w:val="right"/>
      </w:pPr>
      <w:rPr>
        <w:rFonts w:ascii="Times New Roman" w:eastAsia="Times New Roman" w:hAnsi="Times New Roman" w:cs="Times New Roman" w:hint="default"/>
        <w:w w:val="100"/>
        <w:sz w:val="22"/>
        <w:szCs w:val="22"/>
        <w:lang w:val="ru-RU" w:eastAsia="en-US" w:bidi="ar-SA"/>
      </w:rPr>
    </w:lvl>
    <w:lvl w:ilvl="2">
      <w:numFmt w:val="bullet"/>
      <w:lvlText w:val="•"/>
      <w:lvlJc w:val="left"/>
      <w:pPr>
        <w:ind w:left="531" w:hanging="387"/>
      </w:pPr>
      <w:rPr>
        <w:rFonts w:hint="default"/>
        <w:lang w:val="ru-RU" w:eastAsia="en-US" w:bidi="ar-SA"/>
      </w:rPr>
    </w:lvl>
    <w:lvl w:ilvl="3">
      <w:numFmt w:val="bullet"/>
      <w:lvlText w:val="•"/>
      <w:lvlJc w:val="left"/>
      <w:pPr>
        <w:ind w:left="766" w:hanging="387"/>
      </w:pPr>
      <w:rPr>
        <w:rFonts w:hint="default"/>
        <w:lang w:val="ru-RU" w:eastAsia="en-US" w:bidi="ar-SA"/>
      </w:rPr>
    </w:lvl>
    <w:lvl w:ilvl="4">
      <w:numFmt w:val="bullet"/>
      <w:lvlText w:val="•"/>
      <w:lvlJc w:val="left"/>
      <w:pPr>
        <w:ind w:left="1002" w:hanging="387"/>
      </w:pPr>
      <w:rPr>
        <w:rFonts w:hint="default"/>
        <w:lang w:val="ru-RU" w:eastAsia="en-US" w:bidi="ar-SA"/>
      </w:rPr>
    </w:lvl>
    <w:lvl w:ilvl="5">
      <w:numFmt w:val="bullet"/>
      <w:lvlText w:val="•"/>
      <w:lvlJc w:val="left"/>
      <w:pPr>
        <w:ind w:left="1238" w:hanging="387"/>
      </w:pPr>
      <w:rPr>
        <w:rFonts w:hint="default"/>
        <w:lang w:val="ru-RU" w:eastAsia="en-US" w:bidi="ar-SA"/>
      </w:rPr>
    </w:lvl>
    <w:lvl w:ilvl="6">
      <w:numFmt w:val="bullet"/>
      <w:lvlText w:val="•"/>
      <w:lvlJc w:val="left"/>
      <w:pPr>
        <w:ind w:left="1473" w:hanging="387"/>
      </w:pPr>
      <w:rPr>
        <w:rFonts w:hint="default"/>
        <w:lang w:val="ru-RU" w:eastAsia="en-US" w:bidi="ar-SA"/>
      </w:rPr>
    </w:lvl>
    <w:lvl w:ilvl="7">
      <w:numFmt w:val="bullet"/>
      <w:lvlText w:val="•"/>
      <w:lvlJc w:val="left"/>
      <w:pPr>
        <w:ind w:left="1709" w:hanging="387"/>
      </w:pPr>
      <w:rPr>
        <w:rFonts w:hint="default"/>
        <w:lang w:val="ru-RU" w:eastAsia="en-US" w:bidi="ar-SA"/>
      </w:rPr>
    </w:lvl>
    <w:lvl w:ilvl="8">
      <w:numFmt w:val="bullet"/>
      <w:lvlText w:val="•"/>
      <w:lvlJc w:val="left"/>
      <w:pPr>
        <w:ind w:left="1944" w:hanging="387"/>
      </w:pPr>
      <w:rPr>
        <w:rFonts w:hint="default"/>
        <w:lang w:val="ru-RU" w:eastAsia="en-US" w:bidi="ar-SA"/>
      </w:rPr>
    </w:lvl>
  </w:abstractNum>
  <w:abstractNum w:abstractNumId="49">
    <w:nsid w:val="49103D53"/>
    <w:multiLevelType w:val="multilevel"/>
    <w:tmpl w:val="9CC497D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0">
    <w:nsid w:val="497C56BD"/>
    <w:multiLevelType w:val="multilevel"/>
    <w:tmpl w:val="B2BC5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4A4632F6"/>
    <w:multiLevelType w:val="hybridMultilevel"/>
    <w:tmpl w:val="74787C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nsid w:val="4C92343B"/>
    <w:multiLevelType w:val="hybridMultilevel"/>
    <w:tmpl w:val="CD9094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4E763AF3"/>
    <w:multiLevelType w:val="multilevel"/>
    <w:tmpl w:val="59B4D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4F970EBB"/>
    <w:multiLevelType w:val="hybridMultilevel"/>
    <w:tmpl w:val="8D0223D6"/>
    <w:lvl w:ilvl="0" w:tplc="09E01164">
      <w:start w:val="1"/>
      <w:numFmt w:val="decimal"/>
      <w:lvlText w:val="%1."/>
      <w:lvlJc w:val="left"/>
      <w:pPr>
        <w:ind w:left="1114" w:hanging="437"/>
        <w:jc w:val="left"/>
      </w:pPr>
      <w:rPr>
        <w:rFonts w:ascii="Times New Roman" w:eastAsia="Times New Roman" w:hAnsi="Times New Roman" w:cs="Times New Roman" w:hint="default"/>
        <w:b/>
        <w:bCs/>
        <w:w w:val="100"/>
        <w:sz w:val="24"/>
        <w:szCs w:val="24"/>
        <w:lang w:val="ru-RU" w:eastAsia="en-US" w:bidi="ar-SA"/>
      </w:rPr>
    </w:lvl>
    <w:lvl w:ilvl="1" w:tplc="7DE075AA">
      <w:numFmt w:val="bullet"/>
      <w:lvlText w:val="•"/>
      <w:lvlJc w:val="left"/>
      <w:pPr>
        <w:ind w:left="2170" w:hanging="437"/>
      </w:pPr>
      <w:rPr>
        <w:rFonts w:hint="default"/>
        <w:lang w:val="ru-RU" w:eastAsia="en-US" w:bidi="ar-SA"/>
      </w:rPr>
    </w:lvl>
    <w:lvl w:ilvl="2" w:tplc="5F187ABA">
      <w:numFmt w:val="bullet"/>
      <w:lvlText w:val="•"/>
      <w:lvlJc w:val="left"/>
      <w:pPr>
        <w:ind w:left="3220" w:hanging="437"/>
      </w:pPr>
      <w:rPr>
        <w:rFonts w:hint="default"/>
        <w:lang w:val="ru-RU" w:eastAsia="en-US" w:bidi="ar-SA"/>
      </w:rPr>
    </w:lvl>
    <w:lvl w:ilvl="3" w:tplc="A162B93E">
      <w:numFmt w:val="bullet"/>
      <w:lvlText w:val="•"/>
      <w:lvlJc w:val="left"/>
      <w:pPr>
        <w:ind w:left="4270" w:hanging="437"/>
      </w:pPr>
      <w:rPr>
        <w:rFonts w:hint="default"/>
        <w:lang w:val="ru-RU" w:eastAsia="en-US" w:bidi="ar-SA"/>
      </w:rPr>
    </w:lvl>
    <w:lvl w:ilvl="4" w:tplc="0178D628">
      <w:numFmt w:val="bullet"/>
      <w:lvlText w:val="•"/>
      <w:lvlJc w:val="left"/>
      <w:pPr>
        <w:ind w:left="5320" w:hanging="437"/>
      </w:pPr>
      <w:rPr>
        <w:rFonts w:hint="default"/>
        <w:lang w:val="ru-RU" w:eastAsia="en-US" w:bidi="ar-SA"/>
      </w:rPr>
    </w:lvl>
    <w:lvl w:ilvl="5" w:tplc="42A06478">
      <w:numFmt w:val="bullet"/>
      <w:lvlText w:val="•"/>
      <w:lvlJc w:val="left"/>
      <w:pPr>
        <w:ind w:left="6370" w:hanging="437"/>
      </w:pPr>
      <w:rPr>
        <w:rFonts w:hint="default"/>
        <w:lang w:val="ru-RU" w:eastAsia="en-US" w:bidi="ar-SA"/>
      </w:rPr>
    </w:lvl>
    <w:lvl w:ilvl="6" w:tplc="B62C4A3C">
      <w:numFmt w:val="bullet"/>
      <w:lvlText w:val="•"/>
      <w:lvlJc w:val="left"/>
      <w:pPr>
        <w:ind w:left="7420" w:hanging="437"/>
      </w:pPr>
      <w:rPr>
        <w:rFonts w:hint="default"/>
        <w:lang w:val="ru-RU" w:eastAsia="en-US" w:bidi="ar-SA"/>
      </w:rPr>
    </w:lvl>
    <w:lvl w:ilvl="7" w:tplc="2E5E42E8">
      <w:numFmt w:val="bullet"/>
      <w:lvlText w:val="•"/>
      <w:lvlJc w:val="left"/>
      <w:pPr>
        <w:ind w:left="8470" w:hanging="437"/>
      </w:pPr>
      <w:rPr>
        <w:rFonts w:hint="default"/>
        <w:lang w:val="ru-RU" w:eastAsia="en-US" w:bidi="ar-SA"/>
      </w:rPr>
    </w:lvl>
    <w:lvl w:ilvl="8" w:tplc="2B50FB94">
      <w:numFmt w:val="bullet"/>
      <w:lvlText w:val="•"/>
      <w:lvlJc w:val="left"/>
      <w:pPr>
        <w:ind w:left="9520" w:hanging="437"/>
      </w:pPr>
      <w:rPr>
        <w:rFonts w:hint="default"/>
        <w:lang w:val="ru-RU" w:eastAsia="en-US" w:bidi="ar-SA"/>
      </w:rPr>
    </w:lvl>
  </w:abstractNum>
  <w:abstractNum w:abstractNumId="55">
    <w:nsid w:val="4FD279CE"/>
    <w:multiLevelType w:val="hybridMultilevel"/>
    <w:tmpl w:val="4072C756"/>
    <w:lvl w:ilvl="0" w:tplc="D35033F2">
      <w:start w:val="1"/>
      <w:numFmt w:val="decimal"/>
      <w:lvlText w:val="%1."/>
      <w:lvlJc w:val="left"/>
      <w:pPr>
        <w:ind w:left="56" w:hanging="167"/>
        <w:jc w:val="left"/>
      </w:pPr>
      <w:rPr>
        <w:rFonts w:ascii="Times New Roman" w:eastAsia="Times New Roman" w:hAnsi="Times New Roman" w:cs="Times New Roman" w:hint="default"/>
        <w:w w:val="100"/>
        <w:sz w:val="20"/>
        <w:szCs w:val="20"/>
        <w:lang w:val="ru-RU" w:eastAsia="en-US" w:bidi="ar-SA"/>
      </w:rPr>
    </w:lvl>
    <w:lvl w:ilvl="1" w:tplc="5B961AAC">
      <w:numFmt w:val="bullet"/>
      <w:lvlText w:val="•"/>
      <w:lvlJc w:val="left"/>
      <w:pPr>
        <w:ind w:left="449" w:hanging="167"/>
      </w:pPr>
      <w:rPr>
        <w:rFonts w:hint="default"/>
        <w:lang w:val="ru-RU" w:eastAsia="en-US" w:bidi="ar-SA"/>
      </w:rPr>
    </w:lvl>
    <w:lvl w:ilvl="2" w:tplc="930C9A7E">
      <w:numFmt w:val="bullet"/>
      <w:lvlText w:val="•"/>
      <w:lvlJc w:val="left"/>
      <w:pPr>
        <w:ind w:left="839" w:hanging="167"/>
      </w:pPr>
      <w:rPr>
        <w:rFonts w:hint="default"/>
        <w:lang w:val="ru-RU" w:eastAsia="en-US" w:bidi="ar-SA"/>
      </w:rPr>
    </w:lvl>
    <w:lvl w:ilvl="3" w:tplc="7666AF9E">
      <w:numFmt w:val="bullet"/>
      <w:lvlText w:val="•"/>
      <w:lvlJc w:val="left"/>
      <w:pPr>
        <w:ind w:left="1229" w:hanging="167"/>
      </w:pPr>
      <w:rPr>
        <w:rFonts w:hint="default"/>
        <w:lang w:val="ru-RU" w:eastAsia="en-US" w:bidi="ar-SA"/>
      </w:rPr>
    </w:lvl>
    <w:lvl w:ilvl="4" w:tplc="B650B4A4">
      <w:numFmt w:val="bullet"/>
      <w:lvlText w:val="•"/>
      <w:lvlJc w:val="left"/>
      <w:pPr>
        <w:ind w:left="1619" w:hanging="167"/>
      </w:pPr>
      <w:rPr>
        <w:rFonts w:hint="default"/>
        <w:lang w:val="ru-RU" w:eastAsia="en-US" w:bidi="ar-SA"/>
      </w:rPr>
    </w:lvl>
    <w:lvl w:ilvl="5" w:tplc="7FC8BE80">
      <w:numFmt w:val="bullet"/>
      <w:lvlText w:val="•"/>
      <w:lvlJc w:val="left"/>
      <w:pPr>
        <w:ind w:left="2009" w:hanging="167"/>
      </w:pPr>
      <w:rPr>
        <w:rFonts w:hint="default"/>
        <w:lang w:val="ru-RU" w:eastAsia="en-US" w:bidi="ar-SA"/>
      </w:rPr>
    </w:lvl>
    <w:lvl w:ilvl="6" w:tplc="BBAC4498">
      <w:numFmt w:val="bullet"/>
      <w:lvlText w:val="•"/>
      <w:lvlJc w:val="left"/>
      <w:pPr>
        <w:ind w:left="2399" w:hanging="167"/>
      </w:pPr>
      <w:rPr>
        <w:rFonts w:hint="default"/>
        <w:lang w:val="ru-RU" w:eastAsia="en-US" w:bidi="ar-SA"/>
      </w:rPr>
    </w:lvl>
    <w:lvl w:ilvl="7" w:tplc="0456C566">
      <w:numFmt w:val="bullet"/>
      <w:lvlText w:val="•"/>
      <w:lvlJc w:val="left"/>
      <w:pPr>
        <w:ind w:left="2789" w:hanging="167"/>
      </w:pPr>
      <w:rPr>
        <w:rFonts w:hint="default"/>
        <w:lang w:val="ru-RU" w:eastAsia="en-US" w:bidi="ar-SA"/>
      </w:rPr>
    </w:lvl>
    <w:lvl w:ilvl="8" w:tplc="4D926D56">
      <w:numFmt w:val="bullet"/>
      <w:lvlText w:val="•"/>
      <w:lvlJc w:val="left"/>
      <w:pPr>
        <w:ind w:left="3179" w:hanging="167"/>
      </w:pPr>
      <w:rPr>
        <w:rFonts w:hint="default"/>
        <w:lang w:val="ru-RU" w:eastAsia="en-US" w:bidi="ar-SA"/>
      </w:rPr>
    </w:lvl>
  </w:abstractNum>
  <w:abstractNum w:abstractNumId="56">
    <w:nsid w:val="4FD27CF6"/>
    <w:multiLevelType w:val="hybridMultilevel"/>
    <w:tmpl w:val="9E70AA36"/>
    <w:lvl w:ilvl="0" w:tplc="504CF3CA">
      <w:start w:val="1"/>
      <w:numFmt w:val="decimal"/>
      <w:lvlText w:val="%1."/>
      <w:lvlJc w:val="left"/>
      <w:pPr>
        <w:ind w:left="110" w:hanging="167"/>
        <w:jc w:val="left"/>
      </w:pPr>
      <w:rPr>
        <w:rFonts w:ascii="Times New Roman" w:eastAsia="Times New Roman" w:hAnsi="Times New Roman" w:cs="Times New Roman" w:hint="default"/>
        <w:b/>
        <w:bCs/>
        <w:i/>
        <w:iCs/>
        <w:w w:val="100"/>
        <w:sz w:val="20"/>
        <w:szCs w:val="20"/>
        <w:lang w:val="ru-RU" w:eastAsia="en-US" w:bidi="ar-SA"/>
      </w:rPr>
    </w:lvl>
    <w:lvl w:ilvl="1" w:tplc="351AA158">
      <w:numFmt w:val="bullet"/>
      <w:lvlText w:val="•"/>
      <w:lvlJc w:val="left"/>
      <w:pPr>
        <w:ind w:left="324" w:hanging="167"/>
      </w:pPr>
      <w:rPr>
        <w:rFonts w:hint="default"/>
        <w:lang w:val="ru-RU" w:eastAsia="en-US" w:bidi="ar-SA"/>
      </w:rPr>
    </w:lvl>
    <w:lvl w:ilvl="2" w:tplc="4BA0A0C8">
      <w:numFmt w:val="bullet"/>
      <w:lvlText w:val="•"/>
      <w:lvlJc w:val="left"/>
      <w:pPr>
        <w:ind w:left="529" w:hanging="167"/>
      </w:pPr>
      <w:rPr>
        <w:rFonts w:hint="default"/>
        <w:lang w:val="ru-RU" w:eastAsia="en-US" w:bidi="ar-SA"/>
      </w:rPr>
    </w:lvl>
    <w:lvl w:ilvl="3" w:tplc="CBA040F8">
      <w:numFmt w:val="bullet"/>
      <w:lvlText w:val="•"/>
      <w:lvlJc w:val="left"/>
      <w:pPr>
        <w:ind w:left="734" w:hanging="167"/>
      </w:pPr>
      <w:rPr>
        <w:rFonts w:hint="default"/>
        <w:lang w:val="ru-RU" w:eastAsia="en-US" w:bidi="ar-SA"/>
      </w:rPr>
    </w:lvl>
    <w:lvl w:ilvl="4" w:tplc="F1F4D4F8">
      <w:numFmt w:val="bullet"/>
      <w:lvlText w:val="•"/>
      <w:lvlJc w:val="left"/>
      <w:pPr>
        <w:ind w:left="938" w:hanging="167"/>
      </w:pPr>
      <w:rPr>
        <w:rFonts w:hint="default"/>
        <w:lang w:val="ru-RU" w:eastAsia="en-US" w:bidi="ar-SA"/>
      </w:rPr>
    </w:lvl>
    <w:lvl w:ilvl="5" w:tplc="ED7EAA8A">
      <w:numFmt w:val="bullet"/>
      <w:lvlText w:val="•"/>
      <w:lvlJc w:val="left"/>
      <w:pPr>
        <w:ind w:left="1143" w:hanging="167"/>
      </w:pPr>
      <w:rPr>
        <w:rFonts w:hint="default"/>
        <w:lang w:val="ru-RU" w:eastAsia="en-US" w:bidi="ar-SA"/>
      </w:rPr>
    </w:lvl>
    <w:lvl w:ilvl="6" w:tplc="1818D3A4">
      <w:numFmt w:val="bullet"/>
      <w:lvlText w:val="•"/>
      <w:lvlJc w:val="left"/>
      <w:pPr>
        <w:ind w:left="1348" w:hanging="167"/>
      </w:pPr>
      <w:rPr>
        <w:rFonts w:hint="default"/>
        <w:lang w:val="ru-RU" w:eastAsia="en-US" w:bidi="ar-SA"/>
      </w:rPr>
    </w:lvl>
    <w:lvl w:ilvl="7" w:tplc="CEF4088A">
      <w:numFmt w:val="bullet"/>
      <w:lvlText w:val="•"/>
      <w:lvlJc w:val="left"/>
      <w:pPr>
        <w:ind w:left="1552" w:hanging="167"/>
      </w:pPr>
      <w:rPr>
        <w:rFonts w:hint="default"/>
        <w:lang w:val="ru-RU" w:eastAsia="en-US" w:bidi="ar-SA"/>
      </w:rPr>
    </w:lvl>
    <w:lvl w:ilvl="8" w:tplc="E744A5E8">
      <w:numFmt w:val="bullet"/>
      <w:lvlText w:val="•"/>
      <w:lvlJc w:val="left"/>
      <w:pPr>
        <w:ind w:left="1757" w:hanging="167"/>
      </w:pPr>
      <w:rPr>
        <w:rFonts w:hint="default"/>
        <w:lang w:val="ru-RU" w:eastAsia="en-US" w:bidi="ar-SA"/>
      </w:rPr>
    </w:lvl>
  </w:abstractNum>
  <w:abstractNum w:abstractNumId="57">
    <w:nsid w:val="516963B8"/>
    <w:multiLevelType w:val="multilevel"/>
    <w:tmpl w:val="C2826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51ED2713"/>
    <w:multiLevelType w:val="hybridMultilevel"/>
    <w:tmpl w:val="1E60C26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nsid w:val="521664C1"/>
    <w:multiLevelType w:val="multilevel"/>
    <w:tmpl w:val="0AA2289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0">
    <w:nsid w:val="52B003BE"/>
    <w:multiLevelType w:val="hybridMultilevel"/>
    <w:tmpl w:val="6B0C4D16"/>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1">
    <w:nsid w:val="53175BDC"/>
    <w:multiLevelType w:val="hybridMultilevel"/>
    <w:tmpl w:val="87B22A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nsid w:val="58AC0CFB"/>
    <w:multiLevelType w:val="hybridMultilevel"/>
    <w:tmpl w:val="673CC2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5A566117"/>
    <w:multiLevelType w:val="multilevel"/>
    <w:tmpl w:val="43CA232A"/>
    <w:lvl w:ilvl="0">
      <w:start w:val="2"/>
      <w:numFmt w:val="decimal"/>
      <w:lvlText w:val="%1"/>
      <w:lvlJc w:val="left"/>
      <w:pPr>
        <w:ind w:left="2326" w:hanging="600"/>
        <w:jc w:val="left"/>
      </w:pPr>
      <w:rPr>
        <w:rFonts w:hint="default"/>
        <w:lang w:val="ru-RU" w:eastAsia="en-US" w:bidi="ar-SA"/>
      </w:rPr>
    </w:lvl>
    <w:lvl w:ilvl="1">
      <w:start w:val="3"/>
      <w:numFmt w:val="decimal"/>
      <w:lvlText w:val="%1.%2"/>
      <w:lvlJc w:val="left"/>
      <w:pPr>
        <w:ind w:left="2326" w:hanging="600"/>
        <w:jc w:val="left"/>
      </w:pPr>
      <w:rPr>
        <w:rFonts w:hint="default"/>
        <w:lang w:val="ru-RU" w:eastAsia="en-US" w:bidi="ar-SA"/>
      </w:rPr>
    </w:lvl>
    <w:lvl w:ilvl="2">
      <w:start w:val="1"/>
      <w:numFmt w:val="decimal"/>
      <w:lvlText w:val="%1.%2.%3."/>
      <w:lvlJc w:val="left"/>
      <w:pPr>
        <w:ind w:left="2326" w:hanging="600"/>
        <w:jc w:val="right"/>
      </w:pPr>
      <w:rPr>
        <w:rFonts w:ascii="Times New Roman" w:eastAsia="Times New Roman" w:hAnsi="Times New Roman" w:cs="Times New Roman" w:hint="default"/>
        <w:b/>
        <w:bCs/>
        <w:w w:val="100"/>
        <w:sz w:val="24"/>
        <w:szCs w:val="24"/>
        <w:lang w:val="ru-RU" w:eastAsia="en-US" w:bidi="ar-SA"/>
      </w:rPr>
    </w:lvl>
    <w:lvl w:ilvl="3">
      <w:numFmt w:val="bullet"/>
      <w:lvlText w:val="•"/>
      <w:lvlJc w:val="left"/>
      <w:pPr>
        <w:ind w:left="5110" w:hanging="600"/>
      </w:pPr>
      <w:rPr>
        <w:rFonts w:hint="default"/>
        <w:lang w:val="ru-RU" w:eastAsia="en-US" w:bidi="ar-SA"/>
      </w:rPr>
    </w:lvl>
    <w:lvl w:ilvl="4">
      <w:numFmt w:val="bullet"/>
      <w:lvlText w:val="•"/>
      <w:lvlJc w:val="left"/>
      <w:pPr>
        <w:ind w:left="6040" w:hanging="600"/>
      </w:pPr>
      <w:rPr>
        <w:rFonts w:hint="default"/>
        <w:lang w:val="ru-RU" w:eastAsia="en-US" w:bidi="ar-SA"/>
      </w:rPr>
    </w:lvl>
    <w:lvl w:ilvl="5">
      <w:numFmt w:val="bullet"/>
      <w:lvlText w:val="•"/>
      <w:lvlJc w:val="left"/>
      <w:pPr>
        <w:ind w:left="6970" w:hanging="600"/>
      </w:pPr>
      <w:rPr>
        <w:rFonts w:hint="default"/>
        <w:lang w:val="ru-RU" w:eastAsia="en-US" w:bidi="ar-SA"/>
      </w:rPr>
    </w:lvl>
    <w:lvl w:ilvl="6">
      <w:numFmt w:val="bullet"/>
      <w:lvlText w:val="•"/>
      <w:lvlJc w:val="left"/>
      <w:pPr>
        <w:ind w:left="7900" w:hanging="600"/>
      </w:pPr>
      <w:rPr>
        <w:rFonts w:hint="default"/>
        <w:lang w:val="ru-RU" w:eastAsia="en-US" w:bidi="ar-SA"/>
      </w:rPr>
    </w:lvl>
    <w:lvl w:ilvl="7">
      <w:numFmt w:val="bullet"/>
      <w:lvlText w:val="•"/>
      <w:lvlJc w:val="left"/>
      <w:pPr>
        <w:ind w:left="8830" w:hanging="600"/>
      </w:pPr>
      <w:rPr>
        <w:rFonts w:hint="default"/>
        <w:lang w:val="ru-RU" w:eastAsia="en-US" w:bidi="ar-SA"/>
      </w:rPr>
    </w:lvl>
    <w:lvl w:ilvl="8">
      <w:numFmt w:val="bullet"/>
      <w:lvlText w:val="•"/>
      <w:lvlJc w:val="left"/>
      <w:pPr>
        <w:ind w:left="9760" w:hanging="600"/>
      </w:pPr>
      <w:rPr>
        <w:rFonts w:hint="default"/>
        <w:lang w:val="ru-RU" w:eastAsia="en-US" w:bidi="ar-SA"/>
      </w:rPr>
    </w:lvl>
  </w:abstractNum>
  <w:abstractNum w:abstractNumId="64">
    <w:nsid w:val="5B813F08"/>
    <w:multiLevelType w:val="hybridMultilevel"/>
    <w:tmpl w:val="53F8B3F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5CE46E72"/>
    <w:multiLevelType w:val="hybridMultilevel"/>
    <w:tmpl w:val="BD5625B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5D721C70"/>
    <w:multiLevelType w:val="hybridMultilevel"/>
    <w:tmpl w:val="631A72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nsid w:val="5EA82E39"/>
    <w:multiLevelType w:val="multilevel"/>
    <w:tmpl w:val="84D69CB6"/>
    <w:lvl w:ilvl="0">
      <w:start w:val="1"/>
      <w:numFmt w:val="bullet"/>
      <w:lvlText w:val=""/>
      <w:lvlJc w:val="left"/>
      <w:pPr>
        <w:tabs>
          <w:tab w:val="num" w:pos="432"/>
        </w:tabs>
        <w:ind w:left="432" w:hanging="432"/>
      </w:pPr>
      <w:rPr>
        <w:rFonts w:ascii="Symbol" w:hAnsi="Symbol" w:hint="default"/>
      </w:rPr>
    </w:lvl>
    <w:lvl w:ilvl="1">
      <w:start w:val="1"/>
      <w:numFmt w:val="none"/>
      <w:suff w:val="nothing"/>
      <w:lvlText w:val=""/>
      <w:lvlJc w:val="left"/>
      <w:pPr>
        <w:tabs>
          <w:tab w:val="num" w:pos="0"/>
        </w:tabs>
        <w:ind w:left="576" w:hanging="576"/>
      </w:pPr>
      <w:rPr>
        <w:rFonts w:ascii="Courier New" w:hAnsi="Courier New" w:cs="Courier New" w:hint="default"/>
        <w:sz w:val="20"/>
      </w:rPr>
    </w:lvl>
    <w:lvl w:ilvl="2">
      <w:start w:val="1"/>
      <w:numFmt w:val="none"/>
      <w:suff w:val="nothing"/>
      <w:lvlText w:val=""/>
      <w:lvlJc w:val="left"/>
      <w:pPr>
        <w:tabs>
          <w:tab w:val="num" w:pos="0"/>
        </w:tabs>
        <w:ind w:left="720" w:hanging="720"/>
      </w:pPr>
      <w:rPr>
        <w:rFonts w:ascii="Wingdings" w:hAnsi="Wingdings" w:cs="Wingdings" w:hint="default"/>
        <w:sz w:val="20"/>
      </w:r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68">
    <w:nsid w:val="643F1263"/>
    <w:multiLevelType w:val="multilevel"/>
    <w:tmpl w:val="3FD2E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65651728"/>
    <w:multiLevelType w:val="hybridMultilevel"/>
    <w:tmpl w:val="0A7A30F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nsid w:val="6622696E"/>
    <w:multiLevelType w:val="multilevel"/>
    <w:tmpl w:val="FB6E418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1">
    <w:nsid w:val="666C0768"/>
    <w:multiLevelType w:val="hybridMultilevel"/>
    <w:tmpl w:val="AB9856DC"/>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72">
    <w:nsid w:val="67916D9B"/>
    <w:multiLevelType w:val="hybridMultilevel"/>
    <w:tmpl w:val="2C4851A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3">
    <w:nsid w:val="67CF495E"/>
    <w:multiLevelType w:val="multilevel"/>
    <w:tmpl w:val="28FA7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69C74197"/>
    <w:multiLevelType w:val="hybridMultilevel"/>
    <w:tmpl w:val="17DCD7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5">
    <w:nsid w:val="6C8E6220"/>
    <w:multiLevelType w:val="hybridMultilevel"/>
    <w:tmpl w:val="3F56450A"/>
    <w:lvl w:ilvl="0" w:tplc="214E3510">
      <w:numFmt w:val="bullet"/>
      <w:lvlText w:val=""/>
      <w:lvlJc w:val="left"/>
      <w:pPr>
        <w:ind w:left="677" w:hanging="720"/>
      </w:pPr>
      <w:rPr>
        <w:rFonts w:ascii="Symbol" w:eastAsia="Symbol" w:hAnsi="Symbol" w:cs="Symbol" w:hint="default"/>
        <w:w w:val="100"/>
        <w:sz w:val="24"/>
        <w:szCs w:val="24"/>
        <w:lang w:val="ru-RU" w:eastAsia="en-US" w:bidi="ar-SA"/>
      </w:rPr>
    </w:lvl>
    <w:lvl w:ilvl="1" w:tplc="F4EA5E18">
      <w:numFmt w:val="bullet"/>
      <w:lvlText w:val="•"/>
      <w:lvlJc w:val="left"/>
      <w:pPr>
        <w:ind w:left="1774" w:hanging="720"/>
      </w:pPr>
      <w:rPr>
        <w:rFonts w:hint="default"/>
        <w:lang w:val="ru-RU" w:eastAsia="en-US" w:bidi="ar-SA"/>
      </w:rPr>
    </w:lvl>
    <w:lvl w:ilvl="2" w:tplc="1C9ABA9E">
      <w:numFmt w:val="bullet"/>
      <w:lvlText w:val="•"/>
      <w:lvlJc w:val="left"/>
      <w:pPr>
        <w:ind w:left="2868" w:hanging="720"/>
      </w:pPr>
      <w:rPr>
        <w:rFonts w:hint="default"/>
        <w:lang w:val="ru-RU" w:eastAsia="en-US" w:bidi="ar-SA"/>
      </w:rPr>
    </w:lvl>
    <w:lvl w:ilvl="3" w:tplc="B308D32C">
      <w:numFmt w:val="bullet"/>
      <w:lvlText w:val="•"/>
      <w:lvlJc w:val="left"/>
      <w:pPr>
        <w:ind w:left="3962" w:hanging="720"/>
      </w:pPr>
      <w:rPr>
        <w:rFonts w:hint="default"/>
        <w:lang w:val="ru-RU" w:eastAsia="en-US" w:bidi="ar-SA"/>
      </w:rPr>
    </w:lvl>
    <w:lvl w:ilvl="4" w:tplc="F6F4986A">
      <w:numFmt w:val="bullet"/>
      <w:lvlText w:val="•"/>
      <w:lvlJc w:val="left"/>
      <w:pPr>
        <w:ind w:left="5056" w:hanging="720"/>
      </w:pPr>
      <w:rPr>
        <w:rFonts w:hint="default"/>
        <w:lang w:val="ru-RU" w:eastAsia="en-US" w:bidi="ar-SA"/>
      </w:rPr>
    </w:lvl>
    <w:lvl w:ilvl="5" w:tplc="8D428F7C">
      <w:numFmt w:val="bullet"/>
      <w:lvlText w:val="•"/>
      <w:lvlJc w:val="left"/>
      <w:pPr>
        <w:ind w:left="6150" w:hanging="720"/>
      </w:pPr>
      <w:rPr>
        <w:rFonts w:hint="default"/>
        <w:lang w:val="ru-RU" w:eastAsia="en-US" w:bidi="ar-SA"/>
      </w:rPr>
    </w:lvl>
    <w:lvl w:ilvl="6" w:tplc="FF867D58">
      <w:numFmt w:val="bullet"/>
      <w:lvlText w:val="•"/>
      <w:lvlJc w:val="left"/>
      <w:pPr>
        <w:ind w:left="7244" w:hanging="720"/>
      </w:pPr>
      <w:rPr>
        <w:rFonts w:hint="default"/>
        <w:lang w:val="ru-RU" w:eastAsia="en-US" w:bidi="ar-SA"/>
      </w:rPr>
    </w:lvl>
    <w:lvl w:ilvl="7" w:tplc="F5C41AD2">
      <w:numFmt w:val="bullet"/>
      <w:lvlText w:val="•"/>
      <w:lvlJc w:val="left"/>
      <w:pPr>
        <w:ind w:left="8338" w:hanging="720"/>
      </w:pPr>
      <w:rPr>
        <w:rFonts w:hint="default"/>
        <w:lang w:val="ru-RU" w:eastAsia="en-US" w:bidi="ar-SA"/>
      </w:rPr>
    </w:lvl>
    <w:lvl w:ilvl="8" w:tplc="5C00CD6E">
      <w:numFmt w:val="bullet"/>
      <w:lvlText w:val="•"/>
      <w:lvlJc w:val="left"/>
      <w:pPr>
        <w:ind w:left="9432" w:hanging="720"/>
      </w:pPr>
      <w:rPr>
        <w:rFonts w:hint="default"/>
        <w:lang w:val="ru-RU" w:eastAsia="en-US" w:bidi="ar-SA"/>
      </w:rPr>
    </w:lvl>
  </w:abstractNum>
  <w:abstractNum w:abstractNumId="76">
    <w:nsid w:val="6D006E2B"/>
    <w:multiLevelType w:val="hybridMultilevel"/>
    <w:tmpl w:val="68BA0F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7">
    <w:nsid w:val="717308B1"/>
    <w:multiLevelType w:val="hybridMultilevel"/>
    <w:tmpl w:val="396A25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722B2584"/>
    <w:multiLevelType w:val="multilevel"/>
    <w:tmpl w:val="D3B452B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9">
    <w:nsid w:val="7402339F"/>
    <w:multiLevelType w:val="hybridMultilevel"/>
    <w:tmpl w:val="55DE87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746E662B"/>
    <w:multiLevelType w:val="multilevel"/>
    <w:tmpl w:val="B282CE7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774A17D2"/>
    <w:multiLevelType w:val="multilevel"/>
    <w:tmpl w:val="30EC2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78053110"/>
    <w:multiLevelType w:val="multilevel"/>
    <w:tmpl w:val="C57CC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nsid w:val="7DA57285"/>
    <w:multiLevelType w:val="multilevel"/>
    <w:tmpl w:val="6B169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2"/>
  </w:num>
  <w:num w:numId="2">
    <w:abstractNumId w:val="16"/>
  </w:num>
  <w:num w:numId="3">
    <w:abstractNumId w:val="11"/>
  </w:num>
  <w:num w:numId="4">
    <w:abstractNumId w:val="77"/>
  </w:num>
  <w:num w:numId="5">
    <w:abstractNumId w:val="71"/>
  </w:num>
  <w:num w:numId="6">
    <w:abstractNumId w:val="38"/>
  </w:num>
  <w:num w:numId="7">
    <w:abstractNumId w:val="46"/>
  </w:num>
  <w:num w:numId="8">
    <w:abstractNumId w:val="21"/>
  </w:num>
  <w:num w:numId="9">
    <w:abstractNumId w:val="79"/>
  </w:num>
  <w:num w:numId="10">
    <w:abstractNumId w:val="58"/>
  </w:num>
  <w:num w:numId="11">
    <w:abstractNumId w:val="69"/>
  </w:num>
  <w:num w:numId="12">
    <w:abstractNumId w:val="61"/>
  </w:num>
  <w:num w:numId="13">
    <w:abstractNumId w:val="39"/>
    <w:lvlOverride w:ilvl="0">
      <w:startOverride w:val="1"/>
    </w:lvlOverride>
  </w:num>
  <w:num w:numId="14">
    <w:abstractNumId w:val="6"/>
  </w:num>
  <w:num w:numId="15">
    <w:abstractNumId w:val="66"/>
  </w:num>
  <w:num w:numId="16">
    <w:abstractNumId w:val="76"/>
  </w:num>
  <w:num w:numId="17">
    <w:abstractNumId w:val="51"/>
  </w:num>
  <w:num w:numId="18">
    <w:abstractNumId w:val="24"/>
  </w:num>
  <w:num w:numId="19">
    <w:abstractNumId w:val="23"/>
  </w:num>
  <w:num w:numId="20">
    <w:abstractNumId w:val="44"/>
  </w:num>
  <w:num w:numId="21">
    <w:abstractNumId w:val="74"/>
  </w:num>
  <w:num w:numId="22">
    <w:abstractNumId w:val="60"/>
  </w:num>
  <w:num w:numId="23">
    <w:abstractNumId w:val="73"/>
  </w:num>
  <w:num w:numId="24">
    <w:abstractNumId w:val="82"/>
  </w:num>
  <w:num w:numId="25">
    <w:abstractNumId w:val="5"/>
  </w:num>
  <w:num w:numId="26">
    <w:abstractNumId w:val="68"/>
  </w:num>
  <w:num w:numId="27">
    <w:abstractNumId w:val="57"/>
  </w:num>
  <w:num w:numId="28">
    <w:abstractNumId w:val="40"/>
  </w:num>
  <w:num w:numId="29">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7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0"/>
  </w:num>
  <w:num w:numId="37">
    <w:abstractNumId w:val="59"/>
  </w:num>
  <w:num w:numId="38">
    <w:abstractNumId w:val="0"/>
  </w:num>
  <w:num w:numId="39">
    <w:abstractNumId w:val="1"/>
  </w:num>
  <w:num w:numId="40">
    <w:abstractNumId w:val="2"/>
  </w:num>
  <w:num w:numId="41">
    <w:abstractNumId w:val="17"/>
  </w:num>
  <w:num w:numId="42">
    <w:abstractNumId w:val="4"/>
  </w:num>
  <w:num w:numId="43">
    <w:abstractNumId w:val="31"/>
  </w:num>
  <w:num w:numId="44">
    <w:abstractNumId w:val="64"/>
  </w:num>
  <w:num w:numId="45">
    <w:abstractNumId w:val="52"/>
  </w:num>
  <w:num w:numId="46">
    <w:abstractNumId w:val="28"/>
  </w:num>
  <w:num w:numId="47">
    <w:abstractNumId w:val="19"/>
  </w:num>
  <w:num w:numId="48">
    <w:abstractNumId w:val="65"/>
  </w:num>
  <w:num w:numId="49">
    <w:abstractNumId w:val="25"/>
  </w:num>
  <w:num w:numId="50">
    <w:abstractNumId w:val="62"/>
  </w:num>
  <w:num w:numId="51">
    <w:abstractNumId w:val="26"/>
  </w:num>
  <w:num w:numId="52">
    <w:abstractNumId w:val="80"/>
  </w:num>
  <w:num w:numId="53">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
  </w:num>
  <w:num w:numId="55">
    <w:abstractNumId w:val="13"/>
  </w:num>
  <w:num w:numId="56">
    <w:abstractNumId w:val="50"/>
  </w:num>
  <w:num w:numId="57">
    <w:abstractNumId w:val="10"/>
  </w:num>
  <w:num w:numId="58">
    <w:abstractNumId w:val="14"/>
  </w:num>
  <w:num w:numId="59">
    <w:abstractNumId w:val="35"/>
  </w:num>
  <w:num w:numId="60">
    <w:abstractNumId w:val="83"/>
  </w:num>
  <w:num w:numId="61">
    <w:abstractNumId w:val="8"/>
  </w:num>
  <w:num w:numId="62">
    <w:abstractNumId w:val="81"/>
  </w:num>
  <w:num w:numId="63">
    <w:abstractNumId w:val="53"/>
  </w:num>
  <w:num w:numId="64">
    <w:abstractNumId w:val="32"/>
  </w:num>
  <w:num w:numId="65">
    <w:abstractNumId w:val="47"/>
  </w:num>
  <w:num w:numId="66">
    <w:abstractNumId w:val="27"/>
  </w:num>
  <w:num w:numId="67">
    <w:abstractNumId w:val="43"/>
  </w:num>
  <w:num w:numId="68">
    <w:abstractNumId w:val="45"/>
  </w:num>
  <w:num w:numId="69">
    <w:abstractNumId w:val="15"/>
  </w:num>
  <w:num w:numId="70">
    <w:abstractNumId w:val="41"/>
  </w:num>
  <w:num w:numId="71">
    <w:abstractNumId w:val="67"/>
  </w:num>
  <w:num w:numId="7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7"/>
  </w:num>
  <w:num w:numId="75">
    <w:abstractNumId w:val="55"/>
  </w:num>
  <w:num w:numId="76">
    <w:abstractNumId w:val="9"/>
  </w:num>
  <w:num w:numId="77">
    <w:abstractNumId w:val="48"/>
  </w:num>
  <w:num w:numId="78">
    <w:abstractNumId w:val="56"/>
  </w:num>
  <w:num w:numId="79">
    <w:abstractNumId w:val="29"/>
  </w:num>
  <w:num w:numId="80">
    <w:abstractNumId w:val="34"/>
  </w:num>
  <w:num w:numId="81">
    <w:abstractNumId w:val="36"/>
  </w:num>
  <w:num w:numId="82">
    <w:abstractNumId w:val="22"/>
  </w:num>
  <w:num w:numId="83">
    <w:abstractNumId w:val="12"/>
  </w:num>
  <w:num w:numId="84">
    <w:abstractNumId w:val="75"/>
  </w:num>
  <w:num w:numId="85">
    <w:abstractNumId w:val="63"/>
  </w:num>
  <w:num w:numId="86">
    <w:abstractNumId w:val="54"/>
  </w:num>
  <w:numIdMacAtCleanup w:val="8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grammar="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B3540A"/>
    <w:rsid w:val="000042CA"/>
    <w:rsid w:val="00013983"/>
    <w:rsid w:val="00022FAC"/>
    <w:rsid w:val="000253DD"/>
    <w:rsid w:val="000273BF"/>
    <w:rsid w:val="00030101"/>
    <w:rsid w:val="00030664"/>
    <w:rsid w:val="00041635"/>
    <w:rsid w:val="000424CA"/>
    <w:rsid w:val="000642AF"/>
    <w:rsid w:val="00070C4C"/>
    <w:rsid w:val="00080846"/>
    <w:rsid w:val="00091BBC"/>
    <w:rsid w:val="000C4E6E"/>
    <w:rsid w:val="000D50DA"/>
    <w:rsid w:val="000E694C"/>
    <w:rsid w:val="000F75C2"/>
    <w:rsid w:val="001001EA"/>
    <w:rsid w:val="001126C9"/>
    <w:rsid w:val="001236E6"/>
    <w:rsid w:val="00146AA6"/>
    <w:rsid w:val="001514D3"/>
    <w:rsid w:val="001570DB"/>
    <w:rsid w:val="0016723C"/>
    <w:rsid w:val="001709FF"/>
    <w:rsid w:val="00171407"/>
    <w:rsid w:val="001754EB"/>
    <w:rsid w:val="00195598"/>
    <w:rsid w:val="001A4EA7"/>
    <w:rsid w:val="001B6EAD"/>
    <w:rsid w:val="001C37E2"/>
    <w:rsid w:val="001C4F4B"/>
    <w:rsid w:val="001D1677"/>
    <w:rsid w:val="001D3E2E"/>
    <w:rsid w:val="001D56CC"/>
    <w:rsid w:val="001E7850"/>
    <w:rsid w:val="0020175D"/>
    <w:rsid w:val="00222DD2"/>
    <w:rsid w:val="0023421B"/>
    <w:rsid w:val="00246E60"/>
    <w:rsid w:val="0025286B"/>
    <w:rsid w:val="002534E5"/>
    <w:rsid w:val="0026629D"/>
    <w:rsid w:val="00270A4B"/>
    <w:rsid w:val="00280C90"/>
    <w:rsid w:val="002A6AD2"/>
    <w:rsid w:val="002B1C5E"/>
    <w:rsid w:val="002B64C9"/>
    <w:rsid w:val="002B797B"/>
    <w:rsid w:val="002C77B8"/>
    <w:rsid w:val="002D46F0"/>
    <w:rsid w:val="002E11B2"/>
    <w:rsid w:val="002E671A"/>
    <w:rsid w:val="002F015D"/>
    <w:rsid w:val="002F2B28"/>
    <w:rsid w:val="002F69EB"/>
    <w:rsid w:val="003615B6"/>
    <w:rsid w:val="003869CE"/>
    <w:rsid w:val="003A1135"/>
    <w:rsid w:val="003B04A8"/>
    <w:rsid w:val="003D19D3"/>
    <w:rsid w:val="003D5CA2"/>
    <w:rsid w:val="003E3334"/>
    <w:rsid w:val="003E7416"/>
    <w:rsid w:val="003F6C85"/>
    <w:rsid w:val="00412A3E"/>
    <w:rsid w:val="00422DFE"/>
    <w:rsid w:val="00426F4A"/>
    <w:rsid w:val="00447329"/>
    <w:rsid w:val="00463A9F"/>
    <w:rsid w:val="00471D45"/>
    <w:rsid w:val="0047512B"/>
    <w:rsid w:val="00490AB1"/>
    <w:rsid w:val="00494F11"/>
    <w:rsid w:val="004A37E9"/>
    <w:rsid w:val="004A4D68"/>
    <w:rsid w:val="004A76D6"/>
    <w:rsid w:val="004B51D1"/>
    <w:rsid w:val="004B61DA"/>
    <w:rsid w:val="004C2E6A"/>
    <w:rsid w:val="004C518E"/>
    <w:rsid w:val="004F66B0"/>
    <w:rsid w:val="005033F5"/>
    <w:rsid w:val="0050559B"/>
    <w:rsid w:val="0050747A"/>
    <w:rsid w:val="00511BB6"/>
    <w:rsid w:val="00542282"/>
    <w:rsid w:val="005557CE"/>
    <w:rsid w:val="00571A67"/>
    <w:rsid w:val="00581319"/>
    <w:rsid w:val="00585138"/>
    <w:rsid w:val="005908E5"/>
    <w:rsid w:val="005A27BD"/>
    <w:rsid w:val="005B10B3"/>
    <w:rsid w:val="005D0AF8"/>
    <w:rsid w:val="005E1103"/>
    <w:rsid w:val="005F1727"/>
    <w:rsid w:val="005F589F"/>
    <w:rsid w:val="0060589A"/>
    <w:rsid w:val="0060671A"/>
    <w:rsid w:val="0062559F"/>
    <w:rsid w:val="006606CA"/>
    <w:rsid w:val="006812F9"/>
    <w:rsid w:val="0068689B"/>
    <w:rsid w:val="0069222E"/>
    <w:rsid w:val="0069673B"/>
    <w:rsid w:val="006B3BA1"/>
    <w:rsid w:val="006D2394"/>
    <w:rsid w:val="006D56A6"/>
    <w:rsid w:val="006E32FA"/>
    <w:rsid w:val="006E5EF5"/>
    <w:rsid w:val="006E76C6"/>
    <w:rsid w:val="006F46F9"/>
    <w:rsid w:val="00707940"/>
    <w:rsid w:val="007213EA"/>
    <w:rsid w:val="0072450E"/>
    <w:rsid w:val="00732042"/>
    <w:rsid w:val="00736D62"/>
    <w:rsid w:val="00743B87"/>
    <w:rsid w:val="0074411F"/>
    <w:rsid w:val="00797DC1"/>
    <w:rsid w:val="007B3EA4"/>
    <w:rsid w:val="007B64D2"/>
    <w:rsid w:val="007C1ED8"/>
    <w:rsid w:val="007C6ADC"/>
    <w:rsid w:val="007E3A55"/>
    <w:rsid w:val="00801BE3"/>
    <w:rsid w:val="008035D3"/>
    <w:rsid w:val="0080579E"/>
    <w:rsid w:val="008126C4"/>
    <w:rsid w:val="00814D43"/>
    <w:rsid w:val="00817B26"/>
    <w:rsid w:val="00817F59"/>
    <w:rsid w:val="0083053C"/>
    <w:rsid w:val="00830980"/>
    <w:rsid w:val="00835052"/>
    <w:rsid w:val="008670B2"/>
    <w:rsid w:val="00884316"/>
    <w:rsid w:val="008A3642"/>
    <w:rsid w:val="008A6643"/>
    <w:rsid w:val="008C25FE"/>
    <w:rsid w:val="008C66E7"/>
    <w:rsid w:val="008C6AC8"/>
    <w:rsid w:val="008E6C1C"/>
    <w:rsid w:val="008F5F70"/>
    <w:rsid w:val="00902C10"/>
    <w:rsid w:val="009637F1"/>
    <w:rsid w:val="009659B7"/>
    <w:rsid w:val="009709CE"/>
    <w:rsid w:val="009813B0"/>
    <w:rsid w:val="009B1B99"/>
    <w:rsid w:val="009B5A59"/>
    <w:rsid w:val="009B651A"/>
    <w:rsid w:val="009C14D8"/>
    <w:rsid w:val="009D783C"/>
    <w:rsid w:val="009F465B"/>
    <w:rsid w:val="00A06B47"/>
    <w:rsid w:val="00A1182E"/>
    <w:rsid w:val="00A25B2C"/>
    <w:rsid w:val="00A327B7"/>
    <w:rsid w:val="00A509FA"/>
    <w:rsid w:val="00A54089"/>
    <w:rsid w:val="00AA12E8"/>
    <w:rsid w:val="00AA3318"/>
    <w:rsid w:val="00AA7CA6"/>
    <w:rsid w:val="00AB4AE0"/>
    <w:rsid w:val="00AC0121"/>
    <w:rsid w:val="00AC47A2"/>
    <w:rsid w:val="00AF5FC2"/>
    <w:rsid w:val="00B04851"/>
    <w:rsid w:val="00B10894"/>
    <w:rsid w:val="00B165FA"/>
    <w:rsid w:val="00B3540A"/>
    <w:rsid w:val="00B41A1D"/>
    <w:rsid w:val="00B41E0E"/>
    <w:rsid w:val="00B50056"/>
    <w:rsid w:val="00B565D1"/>
    <w:rsid w:val="00B61AAE"/>
    <w:rsid w:val="00BA0BC5"/>
    <w:rsid w:val="00BA48D8"/>
    <w:rsid w:val="00BB077B"/>
    <w:rsid w:val="00BC5999"/>
    <w:rsid w:val="00BD7846"/>
    <w:rsid w:val="00BE32E9"/>
    <w:rsid w:val="00BE4602"/>
    <w:rsid w:val="00BF7226"/>
    <w:rsid w:val="00C10156"/>
    <w:rsid w:val="00C12496"/>
    <w:rsid w:val="00C254AE"/>
    <w:rsid w:val="00C5264D"/>
    <w:rsid w:val="00C9225B"/>
    <w:rsid w:val="00CA0ACC"/>
    <w:rsid w:val="00CB0D2C"/>
    <w:rsid w:val="00CF047A"/>
    <w:rsid w:val="00CF4F2E"/>
    <w:rsid w:val="00D01EC2"/>
    <w:rsid w:val="00D36CA2"/>
    <w:rsid w:val="00D37A83"/>
    <w:rsid w:val="00D4126C"/>
    <w:rsid w:val="00D546AB"/>
    <w:rsid w:val="00D671B0"/>
    <w:rsid w:val="00D74F7C"/>
    <w:rsid w:val="00DA1358"/>
    <w:rsid w:val="00DC4A0D"/>
    <w:rsid w:val="00DC6EA7"/>
    <w:rsid w:val="00DD7007"/>
    <w:rsid w:val="00DE701F"/>
    <w:rsid w:val="00DF08BC"/>
    <w:rsid w:val="00DF7BC9"/>
    <w:rsid w:val="00E15EB7"/>
    <w:rsid w:val="00E16F79"/>
    <w:rsid w:val="00E308E8"/>
    <w:rsid w:val="00E30D7B"/>
    <w:rsid w:val="00E83325"/>
    <w:rsid w:val="00EB3B75"/>
    <w:rsid w:val="00EC374D"/>
    <w:rsid w:val="00EC66FE"/>
    <w:rsid w:val="00ED06F4"/>
    <w:rsid w:val="00ED07DA"/>
    <w:rsid w:val="00ED11DB"/>
    <w:rsid w:val="00ED459F"/>
    <w:rsid w:val="00EE6A44"/>
    <w:rsid w:val="00EF416D"/>
    <w:rsid w:val="00F300C6"/>
    <w:rsid w:val="00F43084"/>
    <w:rsid w:val="00F47DCF"/>
    <w:rsid w:val="00F52C49"/>
    <w:rsid w:val="00F55026"/>
    <w:rsid w:val="00F6778F"/>
    <w:rsid w:val="00F80C56"/>
    <w:rsid w:val="00F80FA5"/>
    <w:rsid w:val="00F828A1"/>
    <w:rsid w:val="00F93C6D"/>
    <w:rsid w:val="00F94E86"/>
    <w:rsid w:val="00FA2B46"/>
    <w:rsid w:val="00FC4518"/>
    <w:rsid w:val="00FD628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71A67"/>
  </w:style>
  <w:style w:type="paragraph" w:styleId="1">
    <w:name w:val="heading 1"/>
    <w:basedOn w:val="a0"/>
    <w:next w:val="a0"/>
    <w:link w:val="10"/>
    <w:uiPriority w:val="9"/>
    <w:qFormat/>
    <w:rsid w:val="00BE32E9"/>
    <w:pPr>
      <w:keepNext/>
      <w:keepLines/>
      <w:spacing w:before="240" w:after="0"/>
      <w:outlineLvl w:val="0"/>
    </w:pPr>
    <w:rPr>
      <w:rFonts w:ascii="Cambria" w:eastAsia="Times New Roman" w:hAnsi="Cambria" w:cs="Times New Roman"/>
      <w:color w:val="365F91"/>
      <w:sz w:val="32"/>
      <w:szCs w:val="32"/>
    </w:rPr>
  </w:style>
  <w:style w:type="paragraph" w:styleId="2">
    <w:name w:val="heading 2"/>
    <w:basedOn w:val="a0"/>
    <w:link w:val="20"/>
    <w:uiPriority w:val="9"/>
    <w:qFormat/>
    <w:rsid w:val="00BE32E9"/>
    <w:pPr>
      <w:spacing w:after="0" w:line="360" w:lineRule="auto"/>
      <w:ind w:firstLine="709"/>
      <w:jc w:val="both"/>
      <w:outlineLvl w:val="1"/>
    </w:pPr>
    <w:rPr>
      <w:rFonts w:ascii="Times New Roman" w:eastAsia="@Arial Unicode MS" w:hAnsi="Times New Roman" w:cs="Times New Roman"/>
      <w:b/>
      <w:bCs/>
      <w:sz w:val="28"/>
      <w:szCs w:val="28"/>
      <w:lang w:eastAsia="ru-RU"/>
    </w:rPr>
  </w:style>
  <w:style w:type="paragraph" w:styleId="3">
    <w:name w:val="heading 3"/>
    <w:basedOn w:val="a0"/>
    <w:next w:val="a0"/>
    <w:link w:val="30"/>
    <w:uiPriority w:val="9"/>
    <w:unhideWhenUsed/>
    <w:qFormat/>
    <w:rsid w:val="00030101"/>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0"/>
    <w:next w:val="a0"/>
    <w:link w:val="40"/>
    <w:uiPriority w:val="9"/>
    <w:unhideWhenUsed/>
    <w:qFormat/>
    <w:rsid w:val="00FD628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Default">
    <w:name w:val="Default"/>
    <w:uiPriority w:val="99"/>
    <w:rsid w:val="009637F1"/>
    <w:pPr>
      <w:autoSpaceDE w:val="0"/>
      <w:autoSpaceDN w:val="0"/>
      <w:adjustRightInd w:val="0"/>
      <w:spacing w:after="0" w:line="240" w:lineRule="auto"/>
    </w:pPr>
    <w:rPr>
      <w:rFonts w:ascii="Times New Roman" w:hAnsi="Times New Roman" w:cs="Times New Roman"/>
      <w:color w:val="000000"/>
      <w:sz w:val="24"/>
      <w:szCs w:val="24"/>
    </w:rPr>
  </w:style>
  <w:style w:type="table" w:styleId="a4">
    <w:name w:val="Table Grid"/>
    <w:basedOn w:val="a2"/>
    <w:uiPriority w:val="59"/>
    <w:rsid w:val="00222DD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0"/>
    <w:link w:val="a6"/>
    <w:uiPriority w:val="1"/>
    <w:qFormat/>
    <w:rsid w:val="00AC47A2"/>
    <w:pPr>
      <w:ind w:left="720"/>
      <w:contextualSpacing/>
    </w:pPr>
  </w:style>
  <w:style w:type="paragraph" w:styleId="a7">
    <w:name w:val="Balloon Text"/>
    <w:basedOn w:val="a0"/>
    <w:link w:val="a8"/>
    <w:uiPriority w:val="99"/>
    <w:semiHidden/>
    <w:unhideWhenUsed/>
    <w:rsid w:val="00DD7007"/>
    <w:pPr>
      <w:spacing w:after="0" w:line="240" w:lineRule="auto"/>
    </w:pPr>
    <w:rPr>
      <w:rFonts w:ascii="Tahoma" w:hAnsi="Tahoma" w:cs="Tahoma"/>
      <w:sz w:val="16"/>
      <w:szCs w:val="16"/>
    </w:rPr>
  </w:style>
  <w:style w:type="character" w:customStyle="1" w:styleId="a8">
    <w:name w:val="Текст выноски Знак"/>
    <w:basedOn w:val="a1"/>
    <w:link w:val="a7"/>
    <w:uiPriority w:val="99"/>
    <w:semiHidden/>
    <w:rsid w:val="00DD7007"/>
    <w:rPr>
      <w:rFonts w:ascii="Tahoma" w:hAnsi="Tahoma" w:cs="Tahoma"/>
      <w:sz w:val="16"/>
      <w:szCs w:val="16"/>
    </w:rPr>
  </w:style>
  <w:style w:type="character" w:customStyle="1" w:styleId="Zag11">
    <w:name w:val="Zag_11"/>
    <w:rsid w:val="00511BB6"/>
  </w:style>
  <w:style w:type="paragraph" w:customStyle="1" w:styleId="a9">
    <w:name w:val="А_осн"/>
    <w:basedOn w:val="a0"/>
    <w:link w:val="aa"/>
    <w:rsid w:val="00511BB6"/>
    <w:pPr>
      <w:widowControl w:val="0"/>
      <w:autoSpaceDE w:val="0"/>
      <w:autoSpaceDN w:val="0"/>
      <w:adjustRightInd w:val="0"/>
      <w:spacing w:after="0" w:line="360" w:lineRule="auto"/>
      <w:ind w:firstLine="454"/>
      <w:jc w:val="both"/>
    </w:pPr>
    <w:rPr>
      <w:rFonts w:ascii="Times New Roman" w:eastAsia="@Arial Unicode MS" w:hAnsi="Times New Roman" w:cs="Times New Roman"/>
      <w:sz w:val="28"/>
      <w:szCs w:val="28"/>
    </w:rPr>
  </w:style>
  <w:style w:type="character" w:customStyle="1" w:styleId="aa">
    <w:name w:val="А_осн Знак"/>
    <w:basedOn w:val="a1"/>
    <w:link w:val="a9"/>
    <w:rsid w:val="00511BB6"/>
    <w:rPr>
      <w:rFonts w:ascii="Times New Roman" w:eastAsia="@Arial Unicode MS" w:hAnsi="Times New Roman" w:cs="Times New Roman"/>
      <w:sz w:val="28"/>
      <w:szCs w:val="28"/>
    </w:rPr>
  </w:style>
  <w:style w:type="paragraph" w:styleId="ab">
    <w:name w:val="header"/>
    <w:basedOn w:val="a0"/>
    <w:link w:val="ac"/>
    <w:unhideWhenUsed/>
    <w:rsid w:val="00511BB6"/>
    <w:pPr>
      <w:tabs>
        <w:tab w:val="center" w:pos="4677"/>
        <w:tab w:val="right" w:pos="9355"/>
      </w:tabs>
      <w:spacing w:after="0" w:line="240" w:lineRule="auto"/>
    </w:pPr>
  </w:style>
  <w:style w:type="character" w:customStyle="1" w:styleId="ac">
    <w:name w:val="Верхний колонтитул Знак"/>
    <w:basedOn w:val="a1"/>
    <w:link w:val="ab"/>
    <w:rsid w:val="00511BB6"/>
  </w:style>
  <w:style w:type="paragraph" w:styleId="ad">
    <w:name w:val="footer"/>
    <w:basedOn w:val="a0"/>
    <w:link w:val="ae"/>
    <w:uiPriority w:val="99"/>
    <w:unhideWhenUsed/>
    <w:rsid w:val="00511BB6"/>
    <w:pPr>
      <w:tabs>
        <w:tab w:val="center" w:pos="4677"/>
        <w:tab w:val="right" w:pos="9355"/>
      </w:tabs>
      <w:spacing w:after="0" w:line="240" w:lineRule="auto"/>
    </w:pPr>
  </w:style>
  <w:style w:type="character" w:customStyle="1" w:styleId="ae">
    <w:name w:val="Нижний колонтитул Знак"/>
    <w:basedOn w:val="a1"/>
    <w:link w:val="ad"/>
    <w:uiPriority w:val="99"/>
    <w:rsid w:val="00511BB6"/>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0"/>
    <w:rsid w:val="00AA12E8"/>
    <w:pPr>
      <w:spacing w:after="0" w:line="240" w:lineRule="auto"/>
      <w:ind w:left="720" w:firstLine="700"/>
      <w:jc w:val="both"/>
    </w:pPr>
    <w:rPr>
      <w:rFonts w:ascii="Times New Roman" w:eastAsia="Times New Roman" w:hAnsi="Times New Roman" w:cs="Times New Roman"/>
      <w:sz w:val="24"/>
      <w:szCs w:val="24"/>
      <w:lang w:eastAsia="ru-RU"/>
    </w:rPr>
  </w:style>
  <w:style w:type="character" w:customStyle="1" w:styleId="dash041e005f0431005f044b005f0447005f043d005f044b005f0439005f005fchar1char1">
    <w:name w:val="dash041e_005f0431_005f044b_005f0447_005f043d_005f044b_005f0439_005f_005fchar1__char1"/>
    <w:rsid w:val="00AA12E8"/>
    <w:rPr>
      <w:rFonts w:ascii="Times New Roman" w:hAnsi="Times New Roman" w:cs="Times New Roman" w:hint="default"/>
      <w:strike w:val="0"/>
      <w:dstrike w:val="0"/>
      <w:sz w:val="24"/>
      <w:szCs w:val="24"/>
      <w:u w:val="none"/>
      <w:effect w:val="none"/>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23421B"/>
    <w:rPr>
      <w:rFonts w:ascii="Times New Roman" w:hAnsi="Times New Roman" w:cs="Times New Roman" w:hint="default"/>
      <w:strike w:val="0"/>
      <w:dstrike w:val="0"/>
      <w:sz w:val="24"/>
      <w:szCs w:val="24"/>
      <w:u w:val="none"/>
      <w:effect w:val="none"/>
    </w:rPr>
  </w:style>
  <w:style w:type="paragraph" w:customStyle="1" w:styleId="af">
    <w:name w:val="Новый"/>
    <w:basedOn w:val="a0"/>
    <w:rsid w:val="00801BE3"/>
    <w:pPr>
      <w:spacing w:after="0" w:line="360" w:lineRule="auto"/>
      <w:ind w:firstLine="454"/>
      <w:jc w:val="both"/>
    </w:pPr>
    <w:rPr>
      <w:rFonts w:ascii="Times New Roman" w:eastAsia="Times New Roman" w:hAnsi="Times New Roman" w:cs="Times New Roman"/>
      <w:sz w:val="28"/>
      <w:szCs w:val="24"/>
      <w:lang w:bidi="en-US"/>
    </w:rPr>
  </w:style>
  <w:style w:type="paragraph" w:customStyle="1" w:styleId="Abstract">
    <w:name w:val="Abstract"/>
    <w:basedOn w:val="a0"/>
    <w:link w:val="Abstract0"/>
    <w:rsid w:val="00801BE3"/>
    <w:pPr>
      <w:widowControl w:val="0"/>
      <w:autoSpaceDE w:val="0"/>
      <w:autoSpaceDN w:val="0"/>
      <w:adjustRightInd w:val="0"/>
      <w:spacing w:after="0" w:line="360" w:lineRule="auto"/>
      <w:ind w:firstLine="454"/>
      <w:jc w:val="both"/>
    </w:pPr>
    <w:rPr>
      <w:rFonts w:ascii="Times New Roman" w:eastAsia="@Arial Unicode MS" w:hAnsi="Times New Roman" w:cs="Times New Roman"/>
      <w:sz w:val="28"/>
      <w:szCs w:val="28"/>
    </w:rPr>
  </w:style>
  <w:style w:type="paragraph" w:customStyle="1" w:styleId="af0">
    <w:name w:val="А_основной"/>
    <w:basedOn w:val="a0"/>
    <w:link w:val="af1"/>
    <w:qFormat/>
    <w:rsid w:val="00801BE3"/>
    <w:pPr>
      <w:spacing w:after="0" w:line="360" w:lineRule="auto"/>
      <w:ind w:firstLine="454"/>
      <w:jc w:val="both"/>
    </w:pPr>
    <w:rPr>
      <w:rFonts w:ascii="Times New Roman" w:eastAsia="Calibri" w:hAnsi="Times New Roman" w:cs="Times New Roman"/>
      <w:sz w:val="28"/>
      <w:szCs w:val="28"/>
    </w:rPr>
  </w:style>
  <w:style w:type="character" w:customStyle="1" w:styleId="af1">
    <w:name w:val="А_основной Знак"/>
    <w:link w:val="af0"/>
    <w:uiPriority w:val="99"/>
    <w:rsid w:val="00801BE3"/>
    <w:rPr>
      <w:rFonts w:ascii="Times New Roman" w:eastAsia="Calibri" w:hAnsi="Times New Roman" w:cs="Times New Roman"/>
      <w:sz w:val="28"/>
      <w:szCs w:val="28"/>
    </w:rPr>
  </w:style>
  <w:style w:type="character" w:customStyle="1" w:styleId="Abstract0">
    <w:name w:val="Abstract Знак"/>
    <w:link w:val="Abstract"/>
    <w:rsid w:val="00801BE3"/>
    <w:rPr>
      <w:rFonts w:ascii="Times New Roman" w:eastAsia="@Arial Unicode MS" w:hAnsi="Times New Roman" w:cs="Times New Roman"/>
      <w:sz w:val="28"/>
      <w:szCs w:val="28"/>
    </w:rPr>
  </w:style>
  <w:style w:type="character" w:customStyle="1" w:styleId="1255">
    <w:name w:val="Основной текст (12)55"/>
    <w:rsid w:val="00AB4AE0"/>
    <w:rPr>
      <w:rFonts w:ascii="Times New Roman" w:hAnsi="Times New Roman" w:cs="Times New Roman"/>
      <w:spacing w:val="0"/>
      <w:sz w:val="19"/>
      <w:szCs w:val="19"/>
      <w:lang w:bidi="ar-SA"/>
    </w:rPr>
  </w:style>
  <w:style w:type="character" w:customStyle="1" w:styleId="af2">
    <w:name w:val="Основной текст Знак"/>
    <w:link w:val="af3"/>
    <w:locked/>
    <w:rsid w:val="004C2E6A"/>
    <w:rPr>
      <w:shd w:val="clear" w:color="auto" w:fill="FFFFFF"/>
    </w:rPr>
  </w:style>
  <w:style w:type="paragraph" w:styleId="af3">
    <w:name w:val="Body Text"/>
    <w:basedOn w:val="a0"/>
    <w:link w:val="af2"/>
    <w:uiPriority w:val="1"/>
    <w:qFormat/>
    <w:rsid w:val="004C2E6A"/>
    <w:pPr>
      <w:shd w:val="clear" w:color="auto" w:fill="FFFFFF"/>
      <w:spacing w:after="120" w:line="211" w:lineRule="exact"/>
      <w:jc w:val="right"/>
    </w:pPr>
  </w:style>
  <w:style w:type="character" w:customStyle="1" w:styleId="11">
    <w:name w:val="Основной текст Знак1"/>
    <w:basedOn w:val="a1"/>
    <w:link w:val="af3"/>
    <w:uiPriority w:val="99"/>
    <w:semiHidden/>
    <w:rsid w:val="004C2E6A"/>
  </w:style>
  <w:style w:type="character" w:customStyle="1" w:styleId="a6">
    <w:name w:val="Абзац списка Знак"/>
    <w:link w:val="a5"/>
    <w:uiPriority w:val="34"/>
    <w:locked/>
    <w:rsid w:val="0060671A"/>
  </w:style>
  <w:style w:type="character" w:customStyle="1" w:styleId="10">
    <w:name w:val="Заголовок 1 Знак"/>
    <w:basedOn w:val="a1"/>
    <w:link w:val="1"/>
    <w:uiPriority w:val="9"/>
    <w:rsid w:val="00BE32E9"/>
    <w:rPr>
      <w:rFonts w:ascii="Cambria" w:eastAsia="Times New Roman" w:hAnsi="Cambria" w:cs="Times New Roman"/>
      <w:color w:val="365F91"/>
      <w:sz w:val="32"/>
      <w:szCs w:val="32"/>
    </w:rPr>
  </w:style>
  <w:style w:type="character" w:customStyle="1" w:styleId="20">
    <w:name w:val="Заголовок 2 Знак"/>
    <w:basedOn w:val="a1"/>
    <w:link w:val="2"/>
    <w:uiPriority w:val="9"/>
    <w:rsid w:val="00BE32E9"/>
    <w:rPr>
      <w:rFonts w:ascii="Times New Roman" w:eastAsia="@Arial Unicode MS" w:hAnsi="Times New Roman" w:cs="Times New Roman"/>
      <w:b/>
      <w:bCs/>
      <w:sz w:val="28"/>
      <w:szCs w:val="28"/>
      <w:lang w:eastAsia="ru-RU"/>
    </w:rPr>
  </w:style>
  <w:style w:type="paragraph" w:customStyle="1" w:styleId="Normal1">
    <w:name w:val="Normal1"/>
    <w:uiPriority w:val="99"/>
    <w:rsid w:val="00BF7226"/>
    <w:pPr>
      <w:widowControl w:val="0"/>
      <w:spacing w:after="0" w:line="240" w:lineRule="auto"/>
      <w:jc w:val="both"/>
    </w:pPr>
    <w:rPr>
      <w:rFonts w:ascii="Times New Roman" w:eastAsia="Times New Roman" w:hAnsi="Times New Roman" w:cs="Times New Roman"/>
      <w:sz w:val="20"/>
      <w:szCs w:val="20"/>
      <w:lang w:eastAsia="ru-RU"/>
    </w:rPr>
  </w:style>
  <w:style w:type="character" w:customStyle="1" w:styleId="30">
    <w:name w:val="Заголовок 3 Знак"/>
    <w:basedOn w:val="a1"/>
    <w:link w:val="3"/>
    <w:uiPriority w:val="9"/>
    <w:rsid w:val="00030101"/>
    <w:rPr>
      <w:rFonts w:asciiTheme="majorHAnsi" w:eastAsiaTheme="majorEastAsia" w:hAnsiTheme="majorHAnsi" w:cstheme="majorBidi"/>
      <w:b/>
      <w:bCs/>
      <w:color w:val="4F81BD" w:themeColor="accent1"/>
    </w:rPr>
  </w:style>
  <w:style w:type="character" w:customStyle="1" w:styleId="40">
    <w:name w:val="Заголовок 4 Знак"/>
    <w:basedOn w:val="a1"/>
    <w:link w:val="4"/>
    <w:uiPriority w:val="9"/>
    <w:rsid w:val="00FD6288"/>
    <w:rPr>
      <w:rFonts w:asciiTheme="majorHAnsi" w:eastAsiaTheme="majorEastAsia" w:hAnsiTheme="majorHAnsi" w:cstheme="majorBidi"/>
      <w:b/>
      <w:bCs/>
      <w:i/>
      <w:iCs/>
      <w:color w:val="4F81BD" w:themeColor="accent1"/>
    </w:rPr>
  </w:style>
  <w:style w:type="character" w:customStyle="1" w:styleId="dash041e0431044b0447043d044b0439char1">
    <w:name w:val="dash041e_0431_044b_0447_043d_044b_0439__char1"/>
    <w:uiPriority w:val="99"/>
    <w:rsid w:val="00FD6288"/>
    <w:rPr>
      <w:rFonts w:ascii="Times New Roman" w:hAnsi="Times New Roman" w:cs="Times New Roman" w:hint="default"/>
      <w:strike w:val="0"/>
      <w:dstrike w:val="0"/>
      <w:sz w:val="24"/>
      <w:szCs w:val="24"/>
      <w:u w:val="none"/>
      <w:effect w:val="none"/>
    </w:rPr>
  </w:style>
  <w:style w:type="paragraph" w:customStyle="1" w:styleId="a">
    <w:name w:val="НОМЕРА"/>
    <w:basedOn w:val="af4"/>
    <w:link w:val="af5"/>
    <w:uiPriority w:val="99"/>
    <w:qFormat/>
    <w:rsid w:val="00FD6288"/>
    <w:pPr>
      <w:numPr>
        <w:numId w:val="13"/>
      </w:numPr>
      <w:spacing w:after="0" w:line="240" w:lineRule="auto"/>
      <w:jc w:val="both"/>
    </w:pPr>
    <w:rPr>
      <w:rFonts w:ascii="Arial Narrow" w:eastAsia="Calibri" w:hAnsi="Arial Narrow"/>
      <w:sz w:val="18"/>
      <w:szCs w:val="18"/>
      <w:lang w:eastAsia="ru-RU"/>
    </w:rPr>
  </w:style>
  <w:style w:type="character" w:customStyle="1" w:styleId="af5">
    <w:name w:val="НОМЕРА Знак"/>
    <w:link w:val="a"/>
    <w:uiPriority w:val="99"/>
    <w:rsid w:val="00FD6288"/>
    <w:rPr>
      <w:rFonts w:ascii="Arial Narrow" w:eastAsia="Calibri" w:hAnsi="Arial Narrow" w:cs="Times New Roman"/>
      <w:sz w:val="18"/>
      <w:szCs w:val="18"/>
      <w:lang w:eastAsia="ru-RU"/>
    </w:rPr>
  </w:style>
  <w:style w:type="paragraph" w:styleId="af4">
    <w:name w:val="Normal (Web)"/>
    <w:basedOn w:val="a0"/>
    <w:uiPriority w:val="99"/>
    <w:unhideWhenUsed/>
    <w:rsid w:val="00FD6288"/>
    <w:rPr>
      <w:rFonts w:ascii="Times New Roman" w:hAnsi="Times New Roman" w:cs="Times New Roman"/>
      <w:sz w:val="24"/>
      <w:szCs w:val="24"/>
    </w:rPr>
  </w:style>
  <w:style w:type="paragraph" w:styleId="af6">
    <w:name w:val="Intense Quote"/>
    <w:basedOn w:val="a0"/>
    <w:next w:val="a0"/>
    <w:link w:val="af7"/>
    <w:uiPriority w:val="30"/>
    <w:qFormat/>
    <w:rsid w:val="00AA3318"/>
    <w:pPr>
      <w:pBdr>
        <w:bottom w:val="single" w:sz="4" w:space="4" w:color="4F81BD"/>
      </w:pBdr>
      <w:spacing w:before="200" w:after="280"/>
      <w:ind w:left="936" w:right="936"/>
    </w:pPr>
    <w:rPr>
      <w:rFonts w:ascii="Calibri" w:eastAsia="Times New Roman" w:hAnsi="Calibri" w:cs="Times New Roman"/>
      <w:b/>
      <w:bCs/>
      <w:i/>
      <w:iCs/>
      <w:color w:val="4F81BD"/>
    </w:rPr>
  </w:style>
  <w:style w:type="character" w:customStyle="1" w:styleId="af7">
    <w:name w:val="Выделенная цитата Знак"/>
    <w:basedOn w:val="a1"/>
    <w:link w:val="af6"/>
    <w:uiPriority w:val="30"/>
    <w:rsid w:val="00AA3318"/>
    <w:rPr>
      <w:rFonts w:ascii="Calibri" w:eastAsia="Times New Roman" w:hAnsi="Calibri" w:cs="Times New Roman"/>
      <w:b/>
      <w:bCs/>
      <w:i/>
      <w:iCs/>
      <w:color w:val="4F81BD"/>
    </w:rPr>
  </w:style>
  <w:style w:type="character" w:customStyle="1" w:styleId="s2">
    <w:name w:val="s2"/>
    <w:basedOn w:val="a1"/>
    <w:rsid w:val="006F46F9"/>
  </w:style>
  <w:style w:type="paragraph" w:customStyle="1" w:styleId="p4">
    <w:name w:val="p4"/>
    <w:basedOn w:val="a0"/>
    <w:rsid w:val="006F46F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5">
    <w:name w:val="p5"/>
    <w:basedOn w:val="a0"/>
    <w:rsid w:val="006F46F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1">
    <w:name w:val="p11"/>
    <w:basedOn w:val="a0"/>
    <w:rsid w:val="006F46F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4">
    <w:name w:val="s4"/>
    <w:basedOn w:val="a1"/>
    <w:rsid w:val="006F46F9"/>
  </w:style>
  <w:style w:type="character" w:customStyle="1" w:styleId="apple-converted-space">
    <w:name w:val="apple-converted-space"/>
    <w:basedOn w:val="a1"/>
    <w:uiPriority w:val="99"/>
    <w:rsid w:val="0069222E"/>
  </w:style>
  <w:style w:type="paragraph" w:customStyle="1" w:styleId="p2">
    <w:name w:val="p2"/>
    <w:basedOn w:val="a0"/>
    <w:rsid w:val="0069222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3">
    <w:name w:val="p3"/>
    <w:basedOn w:val="a0"/>
    <w:rsid w:val="0069222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3">
    <w:name w:val="s3"/>
    <w:basedOn w:val="a1"/>
    <w:rsid w:val="0069222E"/>
  </w:style>
  <w:style w:type="paragraph" w:customStyle="1" w:styleId="p6">
    <w:name w:val="p6"/>
    <w:basedOn w:val="a0"/>
    <w:rsid w:val="0069222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0"/>
    <w:rsid w:val="0069222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8">
    <w:name w:val="p8"/>
    <w:basedOn w:val="a0"/>
    <w:rsid w:val="0069222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9">
    <w:name w:val="p9"/>
    <w:basedOn w:val="a0"/>
    <w:rsid w:val="0069222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C12496"/>
    <w:rPr>
      <w:rFonts w:ascii="Times New Roman" w:hAnsi="Times New Roman"/>
      <w:sz w:val="24"/>
      <w:u w:val="none"/>
      <w:effect w:val="none"/>
    </w:rPr>
  </w:style>
  <w:style w:type="character" w:customStyle="1" w:styleId="14">
    <w:name w:val="Основной текст (14)"/>
    <w:rsid w:val="001D3E2E"/>
    <w:rPr>
      <w:i/>
      <w:iCs/>
      <w:sz w:val="22"/>
      <w:szCs w:val="22"/>
      <w:lang w:val="ru-RU" w:eastAsia="ar-SA" w:bidi="ar-SA"/>
    </w:rPr>
  </w:style>
  <w:style w:type="paragraph" w:customStyle="1" w:styleId="141">
    <w:name w:val="Основной текст (14)1"/>
    <w:basedOn w:val="a0"/>
    <w:rsid w:val="001D3E2E"/>
    <w:pPr>
      <w:shd w:val="clear" w:color="auto" w:fill="FFFFFF"/>
      <w:suppressAutoHyphens/>
      <w:spacing w:after="0" w:line="211" w:lineRule="exact"/>
      <w:ind w:firstLine="400"/>
      <w:jc w:val="both"/>
    </w:pPr>
    <w:rPr>
      <w:rFonts w:ascii="Calibri" w:eastAsia="SimSun" w:hAnsi="Calibri" w:cs="font320"/>
      <w:i/>
      <w:iCs/>
      <w:sz w:val="20"/>
      <w:szCs w:val="20"/>
      <w:lang w:eastAsia="ar-SA"/>
    </w:rPr>
  </w:style>
  <w:style w:type="paragraph" w:customStyle="1" w:styleId="12">
    <w:name w:val="Абзац списка1"/>
    <w:basedOn w:val="a0"/>
    <w:rsid w:val="001D3E2E"/>
    <w:pPr>
      <w:suppressAutoHyphens/>
      <w:spacing w:after="0" w:line="240" w:lineRule="auto"/>
      <w:ind w:left="720" w:firstLine="360"/>
    </w:pPr>
    <w:rPr>
      <w:rFonts w:ascii="Calibri" w:eastAsia="SimSun" w:hAnsi="Calibri" w:cs="font320"/>
      <w:lang w:eastAsia="ar-SA"/>
    </w:rPr>
  </w:style>
  <w:style w:type="paragraph" w:customStyle="1" w:styleId="13">
    <w:name w:val="Абзац списка1"/>
    <w:basedOn w:val="a0"/>
    <w:rsid w:val="001D3E2E"/>
    <w:pPr>
      <w:widowControl w:val="0"/>
      <w:suppressAutoHyphens/>
      <w:spacing w:after="0" w:line="100" w:lineRule="atLeast"/>
      <w:ind w:left="720"/>
    </w:pPr>
    <w:rPr>
      <w:rFonts w:ascii="Times New Roman" w:eastAsia="SimSun" w:hAnsi="Times New Roman" w:cs="Mangal"/>
      <w:kern w:val="1"/>
      <w:sz w:val="24"/>
      <w:szCs w:val="24"/>
      <w:lang w:eastAsia="hi-IN" w:bidi="hi-IN"/>
    </w:rPr>
  </w:style>
  <w:style w:type="character" w:customStyle="1" w:styleId="c6">
    <w:name w:val="c6"/>
    <w:basedOn w:val="a1"/>
    <w:uiPriority w:val="99"/>
    <w:rsid w:val="001D3E2E"/>
  </w:style>
  <w:style w:type="paragraph" w:customStyle="1" w:styleId="c116">
    <w:name w:val="c116"/>
    <w:basedOn w:val="a0"/>
    <w:rsid w:val="001D3E2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8">
    <w:name w:val="Простой абзац"/>
    <w:basedOn w:val="a0"/>
    <w:link w:val="af9"/>
    <w:qFormat/>
    <w:rsid w:val="00D671B0"/>
    <w:pPr>
      <w:spacing w:after="0" w:line="240" w:lineRule="auto"/>
      <w:ind w:firstLine="567"/>
      <w:jc w:val="both"/>
    </w:pPr>
    <w:rPr>
      <w:rFonts w:ascii="Times New Roman" w:eastAsia="Calibri" w:hAnsi="Times New Roman" w:cs="Times New Roman"/>
      <w:sz w:val="28"/>
    </w:rPr>
  </w:style>
  <w:style w:type="character" w:customStyle="1" w:styleId="af9">
    <w:name w:val="Простой абзац Знак"/>
    <w:link w:val="af8"/>
    <w:rsid w:val="00D671B0"/>
    <w:rPr>
      <w:rFonts w:ascii="Times New Roman" w:eastAsia="Calibri" w:hAnsi="Times New Roman" w:cs="Times New Roman"/>
      <w:sz w:val="28"/>
    </w:rPr>
  </w:style>
  <w:style w:type="paragraph" w:customStyle="1" w:styleId="15">
    <w:name w:val="Обычный1"/>
    <w:rsid w:val="00A54089"/>
    <w:pPr>
      <w:spacing w:after="0" w:line="240" w:lineRule="auto"/>
    </w:pPr>
    <w:rPr>
      <w:rFonts w:ascii="Times New Roman" w:eastAsia="Times New Roman" w:hAnsi="Times New Roman" w:cs="Times New Roman"/>
      <w:sz w:val="20"/>
      <w:szCs w:val="20"/>
      <w:lang w:eastAsia="ru-RU"/>
    </w:rPr>
  </w:style>
  <w:style w:type="character" w:customStyle="1" w:styleId="c1">
    <w:name w:val="c1"/>
    <w:basedOn w:val="a1"/>
    <w:rsid w:val="006D56A6"/>
    <w:rPr>
      <w:rFonts w:cs="Times New Roman"/>
    </w:rPr>
  </w:style>
  <w:style w:type="paragraph" w:customStyle="1" w:styleId="c18">
    <w:name w:val="c18"/>
    <w:basedOn w:val="a0"/>
    <w:uiPriority w:val="99"/>
    <w:rsid w:val="006D56A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1"/>
    <w:rsid w:val="006D56A6"/>
    <w:rPr>
      <w:rFonts w:cs="Times New Roman"/>
    </w:rPr>
  </w:style>
  <w:style w:type="paragraph" w:customStyle="1" w:styleId="c85">
    <w:name w:val="c85"/>
    <w:basedOn w:val="a0"/>
    <w:uiPriority w:val="99"/>
    <w:rsid w:val="006D56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3">
    <w:name w:val="c63"/>
    <w:basedOn w:val="a0"/>
    <w:uiPriority w:val="99"/>
    <w:rsid w:val="006D56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
    <w:name w:val="c7"/>
    <w:basedOn w:val="a0"/>
    <w:uiPriority w:val="99"/>
    <w:rsid w:val="006D56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6">
    <w:name w:val="c76"/>
    <w:basedOn w:val="a0"/>
    <w:uiPriority w:val="99"/>
    <w:rsid w:val="006D56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
    <w:name w:val="c3"/>
    <w:basedOn w:val="a0"/>
    <w:rsid w:val="00736D6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9">
    <w:name w:val="c19"/>
    <w:basedOn w:val="a1"/>
    <w:rsid w:val="00736D62"/>
  </w:style>
  <w:style w:type="character" w:customStyle="1" w:styleId="c8">
    <w:name w:val="c8"/>
    <w:basedOn w:val="a1"/>
    <w:rsid w:val="0069673B"/>
  </w:style>
  <w:style w:type="paragraph" w:customStyle="1" w:styleId="c35">
    <w:name w:val="c35"/>
    <w:basedOn w:val="a0"/>
    <w:rsid w:val="0069673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0">
    <w:name w:val="c100"/>
    <w:basedOn w:val="a1"/>
    <w:rsid w:val="0069673B"/>
  </w:style>
  <w:style w:type="character" w:customStyle="1" w:styleId="c71">
    <w:name w:val="c71"/>
    <w:basedOn w:val="a1"/>
    <w:rsid w:val="0069673B"/>
  </w:style>
  <w:style w:type="paragraph" w:customStyle="1" w:styleId="Textbodyindent">
    <w:name w:val="Text body indent"/>
    <w:basedOn w:val="a0"/>
    <w:rsid w:val="009813B0"/>
    <w:pPr>
      <w:widowControl w:val="0"/>
      <w:suppressAutoHyphens/>
      <w:autoSpaceDN w:val="0"/>
      <w:spacing w:after="0" w:line="240" w:lineRule="auto"/>
      <w:ind w:firstLine="720"/>
    </w:pPr>
    <w:rPr>
      <w:rFonts w:ascii="Times New Roman" w:eastAsia="Times New Roman" w:hAnsi="Times New Roman" w:cs="Times New Roman"/>
      <w:b/>
      <w:bCs/>
      <w:kern w:val="3"/>
      <w:sz w:val="24"/>
      <w:szCs w:val="24"/>
      <w:lang w:eastAsia="ru-RU" w:bidi="hi-IN"/>
    </w:rPr>
  </w:style>
  <w:style w:type="character" w:customStyle="1" w:styleId="c25">
    <w:name w:val="c25"/>
    <w:basedOn w:val="a1"/>
    <w:rsid w:val="009813B0"/>
  </w:style>
  <w:style w:type="character" w:customStyle="1" w:styleId="c20">
    <w:name w:val="c20"/>
    <w:basedOn w:val="a1"/>
    <w:rsid w:val="009813B0"/>
  </w:style>
  <w:style w:type="character" w:customStyle="1" w:styleId="c2">
    <w:name w:val="c2"/>
    <w:basedOn w:val="a1"/>
    <w:rsid w:val="009813B0"/>
  </w:style>
  <w:style w:type="paragraph" w:customStyle="1" w:styleId="c13">
    <w:name w:val="c13"/>
    <w:basedOn w:val="a0"/>
    <w:rsid w:val="00A1182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3">
    <w:name w:val="c33"/>
    <w:basedOn w:val="a1"/>
    <w:rsid w:val="00A1182E"/>
  </w:style>
  <w:style w:type="character" w:customStyle="1" w:styleId="c38">
    <w:name w:val="c38"/>
    <w:basedOn w:val="a1"/>
    <w:rsid w:val="00A1182E"/>
  </w:style>
  <w:style w:type="character" w:customStyle="1" w:styleId="c26">
    <w:name w:val="c26"/>
    <w:basedOn w:val="a1"/>
    <w:rsid w:val="00A1182E"/>
  </w:style>
  <w:style w:type="character" w:customStyle="1" w:styleId="c87">
    <w:name w:val="c87"/>
    <w:basedOn w:val="a1"/>
    <w:rsid w:val="00A1182E"/>
  </w:style>
  <w:style w:type="paragraph" w:customStyle="1" w:styleId="c73">
    <w:name w:val="c73"/>
    <w:basedOn w:val="a0"/>
    <w:rsid w:val="00A1182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5">
    <w:name w:val="c55"/>
    <w:basedOn w:val="a1"/>
    <w:rsid w:val="00A1182E"/>
  </w:style>
  <w:style w:type="character" w:customStyle="1" w:styleId="afa">
    <w:name w:val="Основной текст_"/>
    <w:basedOn w:val="a1"/>
    <w:link w:val="16"/>
    <w:rsid w:val="005F589F"/>
    <w:rPr>
      <w:rFonts w:ascii="Times New Roman" w:eastAsia="Times New Roman" w:hAnsi="Times New Roman" w:cs="Times New Roman"/>
      <w:sz w:val="27"/>
      <w:szCs w:val="27"/>
      <w:shd w:val="clear" w:color="auto" w:fill="FFFFFF"/>
    </w:rPr>
  </w:style>
  <w:style w:type="paragraph" w:customStyle="1" w:styleId="16">
    <w:name w:val="Основной текст1"/>
    <w:basedOn w:val="a0"/>
    <w:link w:val="afa"/>
    <w:rsid w:val="005F589F"/>
    <w:pPr>
      <w:shd w:val="clear" w:color="auto" w:fill="FFFFFF"/>
      <w:spacing w:before="60" w:after="0" w:line="320" w:lineRule="exact"/>
      <w:ind w:hanging="360"/>
      <w:jc w:val="both"/>
    </w:pPr>
    <w:rPr>
      <w:rFonts w:ascii="Times New Roman" w:eastAsia="Times New Roman" w:hAnsi="Times New Roman" w:cs="Times New Roman"/>
      <w:sz w:val="27"/>
      <w:szCs w:val="27"/>
    </w:rPr>
  </w:style>
  <w:style w:type="paragraph" w:customStyle="1" w:styleId="c28">
    <w:name w:val="c28"/>
    <w:basedOn w:val="a0"/>
    <w:rsid w:val="007213E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6">
    <w:name w:val="c16"/>
    <w:basedOn w:val="a1"/>
    <w:rsid w:val="007213EA"/>
  </w:style>
  <w:style w:type="paragraph" w:customStyle="1" w:styleId="c41">
    <w:name w:val="c41"/>
    <w:basedOn w:val="a0"/>
    <w:rsid w:val="007213E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4">
    <w:name w:val="c74"/>
    <w:basedOn w:val="a0"/>
    <w:rsid w:val="007213E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7">
    <w:name w:val="c47"/>
    <w:basedOn w:val="a0"/>
    <w:rsid w:val="007213E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1"/>
    <w:rsid w:val="007213EA"/>
  </w:style>
  <w:style w:type="character" w:customStyle="1" w:styleId="c14">
    <w:name w:val="c14"/>
    <w:basedOn w:val="a1"/>
    <w:rsid w:val="007213EA"/>
  </w:style>
  <w:style w:type="paragraph" w:customStyle="1" w:styleId="c90">
    <w:name w:val="c90"/>
    <w:basedOn w:val="a0"/>
    <w:rsid w:val="007213E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8">
    <w:name w:val="c58"/>
    <w:basedOn w:val="a0"/>
    <w:rsid w:val="007213E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5">
    <w:name w:val="c45"/>
    <w:basedOn w:val="a0"/>
    <w:rsid w:val="007213E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4">
    <w:name w:val="c54"/>
    <w:basedOn w:val="a0"/>
    <w:rsid w:val="007213E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8">
    <w:name w:val="c88"/>
    <w:basedOn w:val="a0"/>
    <w:rsid w:val="007213E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b">
    <w:name w:val="No Spacing"/>
    <w:uiPriority w:val="1"/>
    <w:qFormat/>
    <w:rsid w:val="005B10B3"/>
    <w:pPr>
      <w:spacing w:after="0" w:line="240" w:lineRule="auto"/>
    </w:pPr>
    <w:rPr>
      <w:rFonts w:ascii="Times New Roman" w:eastAsiaTheme="minorEastAsia" w:hAnsi="Times New Roman" w:cs="Times New Roman"/>
      <w:lang w:eastAsia="ru-RU"/>
    </w:rPr>
  </w:style>
  <w:style w:type="table" w:customStyle="1" w:styleId="TableNormal">
    <w:name w:val="Table Normal"/>
    <w:uiPriority w:val="2"/>
    <w:semiHidden/>
    <w:unhideWhenUsed/>
    <w:qFormat/>
    <w:rsid w:val="004B51D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Heading1">
    <w:name w:val="Heading 1"/>
    <w:basedOn w:val="a0"/>
    <w:uiPriority w:val="1"/>
    <w:qFormat/>
    <w:rsid w:val="004B51D1"/>
    <w:pPr>
      <w:widowControl w:val="0"/>
      <w:autoSpaceDE w:val="0"/>
      <w:autoSpaceDN w:val="0"/>
      <w:spacing w:after="0" w:line="240" w:lineRule="auto"/>
      <w:ind w:left="677"/>
      <w:outlineLvl w:val="1"/>
    </w:pPr>
    <w:rPr>
      <w:rFonts w:ascii="Times New Roman" w:eastAsia="Times New Roman" w:hAnsi="Times New Roman" w:cs="Times New Roman"/>
      <w:b/>
      <w:bCs/>
      <w:sz w:val="24"/>
      <w:szCs w:val="24"/>
    </w:rPr>
  </w:style>
  <w:style w:type="paragraph" w:customStyle="1" w:styleId="Heading2">
    <w:name w:val="Heading 2"/>
    <w:basedOn w:val="a0"/>
    <w:uiPriority w:val="1"/>
    <w:qFormat/>
    <w:rsid w:val="004B51D1"/>
    <w:pPr>
      <w:widowControl w:val="0"/>
      <w:autoSpaceDE w:val="0"/>
      <w:autoSpaceDN w:val="0"/>
      <w:spacing w:after="0" w:line="274" w:lineRule="exact"/>
      <w:ind w:left="677"/>
      <w:outlineLvl w:val="2"/>
    </w:pPr>
    <w:rPr>
      <w:rFonts w:ascii="Times New Roman" w:eastAsia="Times New Roman" w:hAnsi="Times New Roman" w:cs="Times New Roman"/>
      <w:b/>
      <w:bCs/>
      <w:i/>
      <w:iCs/>
      <w:sz w:val="24"/>
      <w:szCs w:val="24"/>
    </w:rPr>
  </w:style>
  <w:style w:type="paragraph" w:customStyle="1" w:styleId="TableParagraph">
    <w:name w:val="Table Paragraph"/>
    <w:basedOn w:val="a0"/>
    <w:uiPriority w:val="1"/>
    <w:qFormat/>
    <w:rsid w:val="004B51D1"/>
    <w:pPr>
      <w:widowControl w:val="0"/>
      <w:autoSpaceDE w:val="0"/>
      <w:autoSpaceDN w:val="0"/>
      <w:spacing w:after="0" w:line="240" w:lineRule="auto"/>
    </w:pPr>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9637F1"/>
    <w:pPr>
      <w:autoSpaceDE w:val="0"/>
      <w:autoSpaceDN w:val="0"/>
      <w:adjustRightInd w:val="0"/>
      <w:spacing w:after="0" w:line="240" w:lineRule="auto"/>
    </w:pPr>
    <w:rPr>
      <w:rFonts w:ascii="Times New Roman" w:hAnsi="Times New Roman" w:cs="Times New Roman"/>
      <w:color w:val="000000"/>
      <w:sz w:val="24"/>
      <w:szCs w:val="24"/>
    </w:rPr>
  </w:style>
  <w:style w:type="table" w:styleId="a3">
    <w:name w:val="Table Grid"/>
    <w:basedOn w:val="a1"/>
    <w:uiPriority w:val="59"/>
    <w:rsid w:val="00222D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AC47A2"/>
    <w:pPr>
      <w:ind w:left="720"/>
      <w:contextualSpacing/>
    </w:pPr>
  </w:style>
  <w:style w:type="paragraph" w:styleId="a5">
    <w:name w:val="Balloon Text"/>
    <w:basedOn w:val="a"/>
    <w:link w:val="a6"/>
    <w:uiPriority w:val="99"/>
    <w:semiHidden/>
    <w:unhideWhenUsed/>
    <w:rsid w:val="00DD700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D700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88685905">
      <w:bodyDiv w:val="1"/>
      <w:marLeft w:val="0"/>
      <w:marRight w:val="0"/>
      <w:marTop w:val="0"/>
      <w:marBottom w:val="0"/>
      <w:divBdr>
        <w:top w:val="none" w:sz="0" w:space="0" w:color="auto"/>
        <w:left w:val="none" w:sz="0" w:space="0" w:color="auto"/>
        <w:bottom w:val="none" w:sz="0" w:space="0" w:color="auto"/>
        <w:right w:val="none" w:sz="0" w:space="0" w:color="auto"/>
      </w:divBdr>
    </w:div>
    <w:div w:id="363092585">
      <w:bodyDiv w:val="1"/>
      <w:marLeft w:val="0"/>
      <w:marRight w:val="0"/>
      <w:marTop w:val="0"/>
      <w:marBottom w:val="0"/>
      <w:divBdr>
        <w:top w:val="none" w:sz="0" w:space="0" w:color="auto"/>
        <w:left w:val="none" w:sz="0" w:space="0" w:color="auto"/>
        <w:bottom w:val="none" w:sz="0" w:space="0" w:color="auto"/>
        <w:right w:val="none" w:sz="0" w:space="0" w:color="auto"/>
      </w:divBdr>
    </w:div>
    <w:div w:id="377777617">
      <w:bodyDiv w:val="1"/>
      <w:marLeft w:val="0"/>
      <w:marRight w:val="0"/>
      <w:marTop w:val="0"/>
      <w:marBottom w:val="0"/>
      <w:divBdr>
        <w:top w:val="none" w:sz="0" w:space="0" w:color="auto"/>
        <w:left w:val="none" w:sz="0" w:space="0" w:color="auto"/>
        <w:bottom w:val="none" w:sz="0" w:space="0" w:color="auto"/>
        <w:right w:val="none" w:sz="0" w:space="0" w:color="auto"/>
      </w:divBdr>
    </w:div>
    <w:div w:id="395206046">
      <w:bodyDiv w:val="1"/>
      <w:marLeft w:val="0"/>
      <w:marRight w:val="0"/>
      <w:marTop w:val="0"/>
      <w:marBottom w:val="0"/>
      <w:divBdr>
        <w:top w:val="none" w:sz="0" w:space="0" w:color="auto"/>
        <w:left w:val="none" w:sz="0" w:space="0" w:color="auto"/>
        <w:bottom w:val="none" w:sz="0" w:space="0" w:color="auto"/>
        <w:right w:val="none" w:sz="0" w:space="0" w:color="auto"/>
      </w:divBdr>
    </w:div>
    <w:div w:id="604733415">
      <w:bodyDiv w:val="1"/>
      <w:marLeft w:val="0"/>
      <w:marRight w:val="0"/>
      <w:marTop w:val="0"/>
      <w:marBottom w:val="0"/>
      <w:divBdr>
        <w:top w:val="none" w:sz="0" w:space="0" w:color="auto"/>
        <w:left w:val="none" w:sz="0" w:space="0" w:color="auto"/>
        <w:bottom w:val="none" w:sz="0" w:space="0" w:color="auto"/>
        <w:right w:val="none" w:sz="0" w:space="0" w:color="auto"/>
      </w:divBdr>
      <w:divsChild>
        <w:div w:id="85537206">
          <w:marLeft w:val="0"/>
          <w:marRight w:val="0"/>
          <w:marTop w:val="0"/>
          <w:marBottom w:val="0"/>
          <w:divBdr>
            <w:top w:val="none" w:sz="0" w:space="0" w:color="auto"/>
            <w:left w:val="none" w:sz="0" w:space="0" w:color="auto"/>
            <w:bottom w:val="none" w:sz="0" w:space="0" w:color="auto"/>
            <w:right w:val="none" w:sz="0" w:space="0" w:color="auto"/>
          </w:divBdr>
          <w:divsChild>
            <w:div w:id="1046100865">
              <w:marLeft w:val="0"/>
              <w:marRight w:val="0"/>
              <w:marTop w:val="0"/>
              <w:marBottom w:val="0"/>
              <w:divBdr>
                <w:top w:val="none" w:sz="0" w:space="0" w:color="auto"/>
                <w:left w:val="none" w:sz="0" w:space="0" w:color="auto"/>
                <w:bottom w:val="none" w:sz="0" w:space="0" w:color="auto"/>
                <w:right w:val="none" w:sz="0" w:space="0" w:color="auto"/>
              </w:divBdr>
            </w:div>
            <w:div w:id="1299452820">
              <w:marLeft w:val="0"/>
              <w:marRight w:val="0"/>
              <w:marTop w:val="0"/>
              <w:marBottom w:val="0"/>
              <w:divBdr>
                <w:top w:val="none" w:sz="0" w:space="0" w:color="auto"/>
                <w:left w:val="none" w:sz="0" w:space="0" w:color="auto"/>
                <w:bottom w:val="none" w:sz="0" w:space="0" w:color="auto"/>
                <w:right w:val="none" w:sz="0" w:space="0" w:color="auto"/>
              </w:divBdr>
            </w:div>
            <w:div w:id="876115622">
              <w:marLeft w:val="0"/>
              <w:marRight w:val="0"/>
              <w:marTop w:val="0"/>
              <w:marBottom w:val="0"/>
              <w:divBdr>
                <w:top w:val="none" w:sz="0" w:space="0" w:color="auto"/>
                <w:left w:val="none" w:sz="0" w:space="0" w:color="auto"/>
                <w:bottom w:val="none" w:sz="0" w:space="0" w:color="auto"/>
                <w:right w:val="none" w:sz="0" w:space="0" w:color="auto"/>
              </w:divBdr>
            </w:div>
            <w:div w:id="2094273977">
              <w:marLeft w:val="0"/>
              <w:marRight w:val="0"/>
              <w:marTop w:val="0"/>
              <w:marBottom w:val="0"/>
              <w:divBdr>
                <w:top w:val="none" w:sz="0" w:space="0" w:color="auto"/>
                <w:left w:val="none" w:sz="0" w:space="0" w:color="auto"/>
                <w:bottom w:val="none" w:sz="0" w:space="0" w:color="auto"/>
                <w:right w:val="none" w:sz="0" w:space="0" w:color="auto"/>
              </w:divBdr>
            </w:div>
            <w:div w:id="2032102395">
              <w:marLeft w:val="0"/>
              <w:marRight w:val="0"/>
              <w:marTop w:val="0"/>
              <w:marBottom w:val="0"/>
              <w:divBdr>
                <w:top w:val="none" w:sz="0" w:space="0" w:color="auto"/>
                <w:left w:val="none" w:sz="0" w:space="0" w:color="auto"/>
                <w:bottom w:val="none" w:sz="0" w:space="0" w:color="auto"/>
                <w:right w:val="none" w:sz="0" w:space="0" w:color="auto"/>
              </w:divBdr>
            </w:div>
            <w:div w:id="804129602">
              <w:marLeft w:val="0"/>
              <w:marRight w:val="0"/>
              <w:marTop w:val="0"/>
              <w:marBottom w:val="0"/>
              <w:divBdr>
                <w:top w:val="none" w:sz="0" w:space="0" w:color="auto"/>
                <w:left w:val="none" w:sz="0" w:space="0" w:color="auto"/>
                <w:bottom w:val="none" w:sz="0" w:space="0" w:color="auto"/>
                <w:right w:val="none" w:sz="0" w:space="0" w:color="auto"/>
              </w:divBdr>
            </w:div>
            <w:div w:id="1848981697">
              <w:marLeft w:val="0"/>
              <w:marRight w:val="0"/>
              <w:marTop w:val="0"/>
              <w:marBottom w:val="0"/>
              <w:divBdr>
                <w:top w:val="none" w:sz="0" w:space="0" w:color="auto"/>
                <w:left w:val="none" w:sz="0" w:space="0" w:color="auto"/>
                <w:bottom w:val="none" w:sz="0" w:space="0" w:color="auto"/>
                <w:right w:val="none" w:sz="0" w:space="0" w:color="auto"/>
              </w:divBdr>
            </w:div>
            <w:div w:id="1319305988">
              <w:marLeft w:val="0"/>
              <w:marRight w:val="0"/>
              <w:marTop w:val="0"/>
              <w:marBottom w:val="0"/>
              <w:divBdr>
                <w:top w:val="none" w:sz="0" w:space="0" w:color="auto"/>
                <w:left w:val="none" w:sz="0" w:space="0" w:color="auto"/>
                <w:bottom w:val="none" w:sz="0" w:space="0" w:color="auto"/>
                <w:right w:val="none" w:sz="0" w:space="0" w:color="auto"/>
              </w:divBdr>
            </w:div>
            <w:div w:id="877816344">
              <w:marLeft w:val="0"/>
              <w:marRight w:val="0"/>
              <w:marTop w:val="0"/>
              <w:marBottom w:val="0"/>
              <w:divBdr>
                <w:top w:val="none" w:sz="0" w:space="0" w:color="auto"/>
                <w:left w:val="none" w:sz="0" w:space="0" w:color="auto"/>
                <w:bottom w:val="none" w:sz="0" w:space="0" w:color="auto"/>
                <w:right w:val="none" w:sz="0" w:space="0" w:color="auto"/>
              </w:divBdr>
            </w:div>
            <w:div w:id="1158839045">
              <w:marLeft w:val="0"/>
              <w:marRight w:val="0"/>
              <w:marTop w:val="0"/>
              <w:marBottom w:val="0"/>
              <w:divBdr>
                <w:top w:val="none" w:sz="0" w:space="0" w:color="auto"/>
                <w:left w:val="none" w:sz="0" w:space="0" w:color="auto"/>
                <w:bottom w:val="none" w:sz="0" w:space="0" w:color="auto"/>
                <w:right w:val="none" w:sz="0" w:space="0" w:color="auto"/>
              </w:divBdr>
            </w:div>
            <w:div w:id="477695660">
              <w:marLeft w:val="0"/>
              <w:marRight w:val="0"/>
              <w:marTop w:val="0"/>
              <w:marBottom w:val="0"/>
              <w:divBdr>
                <w:top w:val="none" w:sz="0" w:space="0" w:color="auto"/>
                <w:left w:val="none" w:sz="0" w:space="0" w:color="auto"/>
                <w:bottom w:val="none" w:sz="0" w:space="0" w:color="auto"/>
                <w:right w:val="none" w:sz="0" w:space="0" w:color="auto"/>
              </w:divBdr>
            </w:div>
            <w:div w:id="1766152352">
              <w:marLeft w:val="0"/>
              <w:marRight w:val="0"/>
              <w:marTop w:val="0"/>
              <w:marBottom w:val="0"/>
              <w:divBdr>
                <w:top w:val="none" w:sz="0" w:space="0" w:color="auto"/>
                <w:left w:val="none" w:sz="0" w:space="0" w:color="auto"/>
                <w:bottom w:val="none" w:sz="0" w:space="0" w:color="auto"/>
                <w:right w:val="none" w:sz="0" w:space="0" w:color="auto"/>
              </w:divBdr>
            </w:div>
            <w:div w:id="301812992">
              <w:marLeft w:val="0"/>
              <w:marRight w:val="0"/>
              <w:marTop w:val="0"/>
              <w:marBottom w:val="0"/>
              <w:divBdr>
                <w:top w:val="none" w:sz="0" w:space="0" w:color="auto"/>
                <w:left w:val="none" w:sz="0" w:space="0" w:color="auto"/>
                <w:bottom w:val="none" w:sz="0" w:space="0" w:color="auto"/>
                <w:right w:val="none" w:sz="0" w:space="0" w:color="auto"/>
              </w:divBdr>
            </w:div>
            <w:div w:id="236746741">
              <w:marLeft w:val="0"/>
              <w:marRight w:val="0"/>
              <w:marTop w:val="0"/>
              <w:marBottom w:val="0"/>
              <w:divBdr>
                <w:top w:val="none" w:sz="0" w:space="0" w:color="auto"/>
                <w:left w:val="none" w:sz="0" w:space="0" w:color="auto"/>
                <w:bottom w:val="none" w:sz="0" w:space="0" w:color="auto"/>
                <w:right w:val="none" w:sz="0" w:space="0" w:color="auto"/>
              </w:divBdr>
            </w:div>
            <w:div w:id="569002324">
              <w:marLeft w:val="0"/>
              <w:marRight w:val="0"/>
              <w:marTop w:val="0"/>
              <w:marBottom w:val="0"/>
              <w:divBdr>
                <w:top w:val="none" w:sz="0" w:space="0" w:color="auto"/>
                <w:left w:val="none" w:sz="0" w:space="0" w:color="auto"/>
                <w:bottom w:val="none" w:sz="0" w:space="0" w:color="auto"/>
                <w:right w:val="none" w:sz="0" w:space="0" w:color="auto"/>
              </w:divBdr>
            </w:div>
            <w:div w:id="735904854">
              <w:marLeft w:val="0"/>
              <w:marRight w:val="0"/>
              <w:marTop w:val="0"/>
              <w:marBottom w:val="0"/>
              <w:divBdr>
                <w:top w:val="none" w:sz="0" w:space="0" w:color="auto"/>
                <w:left w:val="none" w:sz="0" w:space="0" w:color="auto"/>
                <w:bottom w:val="none" w:sz="0" w:space="0" w:color="auto"/>
                <w:right w:val="none" w:sz="0" w:space="0" w:color="auto"/>
              </w:divBdr>
            </w:div>
            <w:div w:id="1908104951">
              <w:marLeft w:val="0"/>
              <w:marRight w:val="0"/>
              <w:marTop w:val="0"/>
              <w:marBottom w:val="0"/>
              <w:divBdr>
                <w:top w:val="none" w:sz="0" w:space="0" w:color="auto"/>
                <w:left w:val="none" w:sz="0" w:space="0" w:color="auto"/>
                <w:bottom w:val="none" w:sz="0" w:space="0" w:color="auto"/>
                <w:right w:val="none" w:sz="0" w:space="0" w:color="auto"/>
              </w:divBdr>
            </w:div>
            <w:div w:id="1042941301">
              <w:marLeft w:val="0"/>
              <w:marRight w:val="0"/>
              <w:marTop w:val="0"/>
              <w:marBottom w:val="0"/>
              <w:divBdr>
                <w:top w:val="none" w:sz="0" w:space="0" w:color="auto"/>
                <w:left w:val="none" w:sz="0" w:space="0" w:color="auto"/>
                <w:bottom w:val="none" w:sz="0" w:space="0" w:color="auto"/>
                <w:right w:val="none" w:sz="0" w:space="0" w:color="auto"/>
              </w:divBdr>
            </w:div>
            <w:div w:id="1837989703">
              <w:marLeft w:val="0"/>
              <w:marRight w:val="0"/>
              <w:marTop w:val="0"/>
              <w:marBottom w:val="0"/>
              <w:divBdr>
                <w:top w:val="none" w:sz="0" w:space="0" w:color="auto"/>
                <w:left w:val="none" w:sz="0" w:space="0" w:color="auto"/>
                <w:bottom w:val="none" w:sz="0" w:space="0" w:color="auto"/>
                <w:right w:val="none" w:sz="0" w:space="0" w:color="auto"/>
              </w:divBdr>
            </w:div>
            <w:div w:id="2080787907">
              <w:marLeft w:val="0"/>
              <w:marRight w:val="0"/>
              <w:marTop w:val="0"/>
              <w:marBottom w:val="0"/>
              <w:divBdr>
                <w:top w:val="none" w:sz="0" w:space="0" w:color="auto"/>
                <w:left w:val="none" w:sz="0" w:space="0" w:color="auto"/>
                <w:bottom w:val="none" w:sz="0" w:space="0" w:color="auto"/>
                <w:right w:val="none" w:sz="0" w:space="0" w:color="auto"/>
              </w:divBdr>
            </w:div>
            <w:div w:id="1347369966">
              <w:marLeft w:val="0"/>
              <w:marRight w:val="0"/>
              <w:marTop w:val="0"/>
              <w:marBottom w:val="0"/>
              <w:divBdr>
                <w:top w:val="none" w:sz="0" w:space="0" w:color="auto"/>
                <w:left w:val="none" w:sz="0" w:space="0" w:color="auto"/>
                <w:bottom w:val="none" w:sz="0" w:space="0" w:color="auto"/>
                <w:right w:val="none" w:sz="0" w:space="0" w:color="auto"/>
              </w:divBdr>
            </w:div>
            <w:div w:id="719744846">
              <w:marLeft w:val="0"/>
              <w:marRight w:val="0"/>
              <w:marTop w:val="0"/>
              <w:marBottom w:val="0"/>
              <w:divBdr>
                <w:top w:val="none" w:sz="0" w:space="0" w:color="auto"/>
                <w:left w:val="none" w:sz="0" w:space="0" w:color="auto"/>
                <w:bottom w:val="none" w:sz="0" w:space="0" w:color="auto"/>
                <w:right w:val="none" w:sz="0" w:space="0" w:color="auto"/>
              </w:divBdr>
            </w:div>
            <w:div w:id="1047803810">
              <w:marLeft w:val="0"/>
              <w:marRight w:val="0"/>
              <w:marTop w:val="0"/>
              <w:marBottom w:val="0"/>
              <w:divBdr>
                <w:top w:val="none" w:sz="0" w:space="0" w:color="auto"/>
                <w:left w:val="none" w:sz="0" w:space="0" w:color="auto"/>
                <w:bottom w:val="none" w:sz="0" w:space="0" w:color="auto"/>
                <w:right w:val="none" w:sz="0" w:space="0" w:color="auto"/>
              </w:divBdr>
            </w:div>
            <w:div w:id="1596087740">
              <w:marLeft w:val="0"/>
              <w:marRight w:val="0"/>
              <w:marTop w:val="0"/>
              <w:marBottom w:val="0"/>
              <w:divBdr>
                <w:top w:val="none" w:sz="0" w:space="0" w:color="auto"/>
                <w:left w:val="none" w:sz="0" w:space="0" w:color="auto"/>
                <w:bottom w:val="none" w:sz="0" w:space="0" w:color="auto"/>
                <w:right w:val="none" w:sz="0" w:space="0" w:color="auto"/>
              </w:divBdr>
            </w:div>
            <w:div w:id="225992892">
              <w:marLeft w:val="0"/>
              <w:marRight w:val="0"/>
              <w:marTop w:val="0"/>
              <w:marBottom w:val="0"/>
              <w:divBdr>
                <w:top w:val="none" w:sz="0" w:space="0" w:color="auto"/>
                <w:left w:val="none" w:sz="0" w:space="0" w:color="auto"/>
                <w:bottom w:val="none" w:sz="0" w:space="0" w:color="auto"/>
                <w:right w:val="none" w:sz="0" w:space="0" w:color="auto"/>
              </w:divBdr>
            </w:div>
            <w:div w:id="838731735">
              <w:marLeft w:val="0"/>
              <w:marRight w:val="0"/>
              <w:marTop w:val="0"/>
              <w:marBottom w:val="0"/>
              <w:divBdr>
                <w:top w:val="none" w:sz="0" w:space="0" w:color="auto"/>
                <w:left w:val="none" w:sz="0" w:space="0" w:color="auto"/>
                <w:bottom w:val="none" w:sz="0" w:space="0" w:color="auto"/>
                <w:right w:val="none" w:sz="0" w:space="0" w:color="auto"/>
              </w:divBdr>
            </w:div>
            <w:div w:id="1388257322">
              <w:marLeft w:val="0"/>
              <w:marRight w:val="0"/>
              <w:marTop w:val="0"/>
              <w:marBottom w:val="0"/>
              <w:divBdr>
                <w:top w:val="none" w:sz="0" w:space="0" w:color="auto"/>
                <w:left w:val="none" w:sz="0" w:space="0" w:color="auto"/>
                <w:bottom w:val="none" w:sz="0" w:space="0" w:color="auto"/>
                <w:right w:val="none" w:sz="0" w:space="0" w:color="auto"/>
              </w:divBdr>
            </w:div>
            <w:div w:id="23947566">
              <w:marLeft w:val="0"/>
              <w:marRight w:val="0"/>
              <w:marTop w:val="0"/>
              <w:marBottom w:val="0"/>
              <w:divBdr>
                <w:top w:val="none" w:sz="0" w:space="0" w:color="auto"/>
                <w:left w:val="none" w:sz="0" w:space="0" w:color="auto"/>
                <w:bottom w:val="none" w:sz="0" w:space="0" w:color="auto"/>
                <w:right w:val="none" w:sz="0" w:space="0" w:color="auto"/>
              </w:divBdr>
            </w:div>
            <w:div w:id="934242904">
              <w:marLeft w:val="0"/>
              <w:marRight w:val="0"/>
              <w:marTop w:val="0"/>
              <w:marBottom w:val="0"/>
              <w:divBdr>
                <w:top w:val="none" w:sz="0" w:space="0" w:color="auto"/>
                <w:left w:val="none" w:sz="0" w:space="0" w:color="auto"/>
                <w:bottom w:val="none" w:sz="0" w:space="0" w:color="auto"/>
                <w:right w:val="none" w:sz="0" w:space="0" w:color="auto"/>
              </w:divBdr>
            </w:div>
            <w:div w:id="1362435926">
              <w:marLeft w:val="0"/>
              <w:marRight w:val="0"/>
              <w:marTop w:val="0"/>
              <w:marBottom w:val="0"/>
              <w:divBdr>
                <w:top w:val="none" w:sz="0" w:space="0" w:color="auto"/>
                <w:left w:val="none" w:sz="0" w:space="0" w:color="auto"/>
                <w:bottom w:val="none" w:sz="0" w:space="0" w:color="auto"/>
                <w:right w:val="none" w:sz="0" w:space="0" w:color="auto"/>
              </w:divBdr>
            </w:div>
            <w:div w:id="1182164613">
              <w:marLeft w:val="0"/>
              <w:marRight w:val="0"/>
              <w:marTop w:val="0"/>
              <w:marBottom w:val="0"/>
              <w:divBdr>
                <w:top w:val="none" w:sz="0" w:space="0" w:color="auto"/>
                <w:left w:val="none" w:sz="0" w:space="0" w:color="auto"/>
                <w:bottom w:val="none" w:sz="0" w:space="0" w:color="auto"/>
                <w:right w:val="none" w:sz="0" w:space="0" w:color="auto"/>
              </w:divBdr>
            </w:div>
            <w:div w:id="568616199">
              <w:marLeft w:val="0"/>
              <w:marRight w:val="0"/>
              <w:marTop w:val="0"/>
              <w:marBottom w:val="0"/>
              <w:divBdr>
                <w:top w:val="none" w:sz="0" w:space="0" w:color="auto"/>
                <w:left w:val="none" w:sz="0" w:space="0" w:color="auto"/>
                <w:bottom w:val="none" w:sz="0" w:space="0" w:color="auto"/>
                <w:right w:val="none" w:sz="0" w:space="0" w:color="auto"/>
              </w:divBdr>
            </w:div>
            <w:div w:id="1644041465">
              <w:marLeft w:val="0"/>
              <w:marRight w:val="0"/>
              <w:marTop w:val="0"/>
              <w:marBottom w:val="0"/>
              <w:divBdr>
                <w:top w:val="none" w:sz="0" w:space="0" w:color="auto"/>
                <w:left w:val="none" w:sz="0" w:space="0" w:color="auto"/>
                <w:bottom w:val="none" w:sz="0" w:space="0" w:color="auto"/>
                <w:right w:val="none" w:sz="0" w:space="0" w:color="auto"/>
              </w:divBdr>
            </w:div>
            <w:div w:id="545678406">
              <w:marLeft w:val="0"/>
              <w:marRight w:val="0"/>
              <w:marTop w:val="0"/>
              <w:marBottom w:val="0"/>
              <w:divBdr>
                <w:top w:val="none" w:sz="0" w:space="0" w:color="auto"/>
                <w:left w:val="none" w:sz="0" w:space="0" w:color="auto"/>
                <w:bottom w:val="none" w:sz="0" w:space="0" w:color="auto"/>
                <w:right w:val="none" w:sz="0" w:space="0" w:color="auto"/>
              </w:divBdr>
            </w:div>
            <w:div w:id="1888567546">
              <w:marLeft w:val="0"/>
              <w:marRight w:val="0"/>
              <w:marTop w:val="0"/>
              <w:marBottom w:val="0"/>
              <w:divBdr>
                <w:top w:val="none" w:sz="0" w:space="0" w:color="auto"/>
                <w:left w:val="none" w:sz="0" w:space="0" w:color="auto"/>
                <w:bottom w:val="none" w:sz="0" w:space="0" w:color="auto"/>
                <w:right w:val="none" w:sz="0" w:space="0" w:color="auto"/>
              </w:divBdr>
            </w:div>
            <w:div w:id="1248730245">
              <w:marLeft w:val="0"/>
              <w:marRight w:val="0"/>
              <w:marTop w:val="0"/>
              <w:marBottom w:val="0"/>
              <w:divBdr>
                <w:top w:val="none" w:sz="0" w:space="0" w:color="auto"/>
                <w:left w:val="none" w:sz="0" w:space="0" w:color="auto"/>
                <w:bottom w:val="none" w:sz="0" w:space="0" w:color="auto"/>
                <w:right w:val="none" w:sz="0" w:space="0" w:color="auto"/>
              </w:divBdr>
            </w:div>
            <w:div w:id="918754191">
              <w:marLeft w:val="0"/>
              <w:marRight w:val="0"/>
              <w:marTop w:val="0"/>
              <w:marBottom w:val="0"/>
              <w:divBdr>
                <w:top w:val="none" w:sz="0" w:space="0" w:color="auto"/>
                <w:left w:val="none" w:sz="0" w:space="0" w:color="auto"/>
                <w:bottom w:val="none" w:sz="0" w:space="0" w:color="auto"/>
                <w:right w:val="none" w:sz="0" w:space="0" w:color="auto"/>
              </w:divBdr>
            </w:div>
            <w:div w:id="1665236476">
              <w:marLeft w:val="0"/>
              <w:marRight w:val="0"/>
              <w:marTop w:val="0"/>
              <w:marBottom w:val="0"/>
              <w:divBdr>
                <w:top w:val="none" w:sz="0" w:space="0" w:color="auto"/>
                <w:left w:val="none" w:sz="0" w:space="0" w:color="auto"/>
                <w:bottom w:val="none" w:sz="0" w:space="0" w:color="auto"/>
                <w:right w:val="none" w:sz="0" w:space="0" w:color="auto"/>
              </w:divBdr>
            </w:div>
            <w:div w:id="1813520247">
              <w:marLeft w:val="0"/>
              <w:marRight w:val="0"/>
              <w:marTop w:val="0"/>
              <w:marBottom w:val="0"/>
              <w:divBdr>
                <w:top w:val="none" w:sz="0" w:space="0" w:color="auto"/>
                <w:left w:val="none" w:sz="0" w:space="0" w:color="auto"/>
                <w:bottom w:val="none" w:sz="0" w:space="0" w:color="auto"/>
                <w:right w:val="none" w:sz="0" w:space="0" w:color="auto"/>
              </w:divBdr>
            </w:div>
            <w:div w:id="695035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395773">
      <w:bodyDiv w:val="1"/>
      <w:marLeft w:val="0"/>
      <w:marRight w:val="0"/>
      <w:marTop w:val="0"/>
      <w:marBottom w:val="0"/>
      <w:divBdr>
        <w:top w:val="none" w:sz="0" w:space="0" w:color="auto"/>
        <w:left w:val="none" w:sz="0" w:space="0" w:color="auto"/>
        <w:bottom w:val="none" w:sz="0" w:space="0" w:color="auto"/>
        <w:right w:val="none" w:sz="0" w:space="0" w:color="auto"/>
      </w:divBdr>
      <w:divsChild>
        <w:div w:id="2103449923">
          <w:marLeft w:val="0"/>
          <w:marRight w:val="0"/>
          <w:marTop w:val="0"/>
          <w:marBottom w:val="0"/>
          <w:divBdr>
            <w:top w:val="none" w:sz="0" w:space="0" w:color="auto"/>
            <w:left w:val="none" w:sz="0" w:space="0" w:color="auto"/>
            <w:bottom w:val="none" w:sz="0" w:space="0" w:color="auto"/>
            <w:right w:val="none" w:sz="0" w:space="0" w:color="auto"/>
          </w:divBdr>
          <w:divsChild>
            <w:div w:id="1311522688">
              <w:marLeft w:val="0"/>
              <w:marRight w:val="0"/>
              <w:marTop w:val="0"/>
              <w:marBottom w:val="0"/>
              <w:divBdr>
                <w:top w:val="none" w:sz="0" w:space="0" w:color="auto"/>
                <w:left w:val="none" w:sz="0" w:space="0" w:color="auto"/>
                <w:bottom w:val="none" w:sz="0" w:space="0" w:color="auto"/>
                <w:right w:val="none" w:sz="0" w:space="0" w:color="auto"/>
              </w:divBdr>
            </w:div>
            <w:div w:id="471219035">
              <w:marLeft w:val="0"/>
              <w:marRight w:val="0"/>
              <w:marTop w:val="0"/>
              <w:marBottom w:val="0"/>
              <w:divBdr>
                <w:top w:val="none" w:sz="0" w:space="0" w:color="auto"/>
                <w:left w:val="none" w:sz="0" w:space="0" w:color="auto"/>
                <w:bottom w:val="none" w:sz="0" w:space="0" w:color="auto"/>
                <w:right w:val="none" w:sz="0" w:space="0" w:color="auto"/>
              </w:divBdr>
            </w:div>
            <w:div w:id="592322661">
              <w:marLeft w:val="0"/>
              <w:marRight w:val="0"/>
              <w:marTop w:val="0"/>
              <w:marBottom w:val="0"/>
              <w:divBdr>
                <w:top w:val="none" w:sz="0" w:space="0" w:color="auto"/>
                <w:left w:val="none" w:sz="0" w:space="0" w:color="auto"/>
                <w:bottom w:val="none" w:sz="0" w:space="0" w:color="auto"/>
                <w:right w:val="none" w:sz="0" w:space="0" w:color="auto"/>
              </w:divBdr>
            </w:div>
            <w:div w:id="1660228518">
              <w:marLeft w:val="0"/>
              <w:marRight w:val="0"/>
              <w:marTop w:val="0"/>
              <w:marBottom w:val="0"/>
              <w:divBdr>
                <w:top w:val="none" w:sz="0" w:space="0" w:color="auto"/>
                <w:left w:val="none" w:sz="0" w:space="0" w:color="auto"/>
                <w:bottom w:val="none" w:sz="0" w:space="0" w:color="auto"/>
                <w:right w:val="none" w:sz="0" w:space="0" w:color="auto"/>
              </w:divBdr>
            </w:div>
            <w:div w:id="1651864579">
              <w:marLeft w:val="0"/>
              <w:marRight w:val="0"/>
              <w:marTop w:val="0"/>
              <w:marBottom w:val="0"/>
              <w:divBdr>
                <w:top w:val="none" w:sz="0" w:space="0" w:color="auto"/>
                <w:left w:val="none" w:sz="0" w:space="0" w:color="auto"/>
                <w:bottom w:val="none" w:sz="0" w:space="0" w:color="auto"/>
                <w:right w:val="none" w:sz="0" w:space="0" w:color="auto"/>
              </w:divBdr>
            </w:div>
            <w:div w:id="1106270098">
              <w:marLeft w:val="0"/>
              <w:marRight w:val="0"/>
              <w:marTop w:val="0"/>
              <w:marBottom w:val="0"/>
              <w:divBdr>
                <w:top w:val="none" w:sz="0" w:space="0" w:color="auto"/>
                <w:left w:val="none" w:sz="0" w:space="0" w:color="auto"/>
                <w:bottom w:val="none" w:sz="0" w:space="0" w:color="auto"/>
                <w:right w:val="none" w:sz="0" w:space="0" w:color="auto"/>
              </w:divBdr>
            </w:div>
            <w:div w:id="225410038">
              <w:marLeft w:val="0"/>
              <w:marRight w:val="0"/>
              <w:marTop w:val="0"/>
              <w:marBottom w:val="0"/>
              <w:divBdr>
                <w:top w:val="none" w:sz="0" w:space="0" w:color="auto"/>
                <w:left w:val="none" w:sz="0" w:space="0" w:color="auto"/>
                <w:bottom w:val="none" w:sz="0" w:space="0" w:color="auto"/>
                <w:right w:val="none" w:sz="0" w:space="0" w:color="auto"/>
              </w:divBdr>
            </w:div>
            <w:div w:id="1077631910">
              <w:marLeft w:val="0"/>
              <w:marRight w:val="0"/>
              <w:marTop w:val="0"/>
              <w:marBottom w:val="0"/>
              <w:divBdr>
                <w:top w:val="none" w:sz="0" w:space="0" w:color="auto"/>
                <w:left w:val="none" w:sz="0" w:space="0" w:color="auto"/>
                <w:bottom w:val="none" w:sz="0" w:space="0" w:color="auto"/>
                <w:right w:val="none" w:sz="0" w:space="0" w:color="auto"/>
              </w:divBdr>
            </w:div>
            <w:div w:id="568612518">
              <w:marLeft w:val="0"/>
              <w:marRight w:val="0"/>
              <w:marTop w:val="0"/>
              <w:marBottom w:val="0"/>
              <w:divBdr>
                <w:top w:val="none" w:sz="0" w:space="0" w:color="auto"/>
                <w:left w:val="none" w:sz="0" w:space="0" w:color="auto"/>
                <w:bottom w:val="none" w:sz="0" w:space="0" w:color="auto"/>
                <w:right w:val="none" w:sz="0" w:space="0" w:color="auto"/>
              </w:divBdr>
            </w:div>
            <w:div w:id="786317014">
              <w:marLeft w:val="0"/>
              <w:marRight w:val="0"/>
              <w:marTop w:val="0"/>
              <w:marBottom w:val="0"/>
              <w:divBdr>
                <w:top w:val="none" w:sz="0" w:space="0" w:color="auto"/>
                <w:left w:val="none" w:sz="0" w:space="0" w:color="auto"/>
                <w:bottom w:val="none" w:sz="0" w:space="0" w:color="auto"/>
                <w:right w:val="none" w:sz="0" w:space="0" w:color="auto"/>
              </w:divBdr>
            </w:div>
            <w:div w:id="809983880">
              <w:marLeft w:val="0"/>
              <w:marRight w:val="0"/>
              <w:marTop w:val="0"/>
              <w:marBottom w:val="0"/>
              <w:divBdr>
                <w:top w:val="none" w:sz="0" w:space="0" w:color="auto"/>
                <w:left w:val="none" w:sz="0" w:space="0" w:color="auto"/>
                <w:bottom w:val="none" w:sz="0" w:space="0" w:color="auto"/>
                <w:right w:val="none" w:sz="0" w:space="0" w:color="auto"/>
              </w:divBdr>
            </w:div>
            <w:div w:id="369497093">
              <w:marLeft w:val="0"/>
              <w:marRight w:val="0"/>
              <w:marTop w:val="0"/>
              <w:marBottom w:val="0"/>
              <w:divBdr>
                <w:top w:val="none" w:sz="0" w:space="0" w:color="auto"/>
                <w:left w:val="none" w:sz="0" w:space="0" w:color="auto"/>
                <w:bottom w:val="none" w:sz="0" w:space="0" w:color="auto"/>
                <w:right w:val="none" w:sz="0" w:space="0" w:color="auto"/>
              </w:divBdr>
            </w:div>
            <w:div w:id="503471435">
              <w:marLeft w:val="0"/>
              <w:marRight w:val="0"/>
              <w:marTop w:val="0"/>
              <w:marBottom w:val="0"/>
              <w:divBdr>
                <w:top w:val="none" w:sz="0" w:space="0" w:color="auto"/>
                <w:left w:val="none" w:sz="0" w:space="0" w:color="auto"/>
                <w:bottom w:val="none" w:sz="0" w:space="0" w:color="auto"/>
                <w:right w:val="none" w:sz="0" w:space="0" w:color="auto"/>
              </w:divBdr>
            </w:div>
            <w:div w:id="403378446">
              <w:marLeft w:val="0"/>
              <w:marRight w:val="0"/>
              <w:marTop w:val="0"/>
              <w:marBottom w:val="0"/>
              <w:divBdr>
                <w:top w:val="none" w:sz="0" w:space="0" w:color="auto"/>
                <w:left w:val="none" w:sz="0" w:space="0" w:color="auto"/>
                <w:bottom w:val="none" w:sz="0" w:space="0" w:color="auto"/>
                <w:right w:val="none" w:sz="0" w:space="0" w:color="auto"/>
              </w:divBdr>
            </w:div>
            <w:div w:id="1173180804">
              <w:marLeft w:val="0"/>
              <w:marRight w:val="0"/>
              <w:marTop w:val="0"/>
              <w:marBottom w:val="0"/>
              <w:divBdr>
                <w:top w:val="none" w:sz="0" w:space="0" w:color="auto"/>
                <w:left w:val="none" w:sz="0" w:space="0" w:color="auto"/>
                <w:bottom w:val="none" w:sz="0" w:space="0" w:color="auto"/>
                <w:right w:val="none" w:sz="0" w:space="0" w:color="auto"/>
              </w:divBdr>
            </w:div>
            <w:div w:id="1355108924">
              <w:marLeft w:val="0"/>
              <w:marRight w:val="0"/>
              <w:marTop w:val="0"/>
              <w:marBottom w:val="0"/>
              <w:divBdr>
                <w:top w:val="none" w:sz="0" w:space="0" w:color="auto"/>
                <w:left w:val="none" w:sz="0" w:space="0" w:color="auto"/>
                <w:bottom w:val="none" w:sz="0" w:space="0" w:color="auto"/>
                <w:right w:val="none" w:sz="0" w:space="0" w:color="auto"/>
              </w:divBdr>
            </w:div>
            <w:div w:id="1774394081">
              <w:marLeft w:val="0"/>
              <w:marRight w:val="0"/>
              <w:marTop w:val="0"/>
              <w:marBottom w:val="0"/>
              <w:divBdr>
                <w:top w:val="none" w:sz="0" w:space="0" w:color="auto"/>
                <w:left w:val="none" w:sz="0" w:space="0" w:color="auto"/>
                <w:bottom w:val="none" w:sz="0" w:space="0" w:color="auto"/>
                <w:right w:val="none" w:sz="0" w:space="0" w:color="auto"/>
              </w:divBdr>
            </w:div>
            <w:div w:id="1280868219">
              <w:marLeft w:val="0"/>
              <w:marRight w:val="0"/>
              <w:marTop w:val="0"/>
              <w:marBottom w:val="0"/>
              <w:divBdr>
                <w:top w:val="none" w:sz="0" w:space="0" w:color="auto"/>
                <w:left w:val="none" w:sz="0" w:space="0" w:color="auto"/>
                <w:bottom w:val="none" w:sz="0" w:space="0" w:color="auto"/>
                <w:right w:val="none" w:sz="0" w:space="0" w:color="auto"/>
              </w:divBdr>
            </w:div>
            <w:div w:id="951517624">
              <w:marLeft w:val="0"/>
              <w:marRight w:val="0"/>
              <w:marTop w:val="0"/>
              <w:marBottom w:val="0"/>
              <w:divBdr>
                <w:top w:val="none" w:sz="0" w:space="0" w:color="auto"/>
                <w:left w:val="none" w:sz="0" w:space="0" w:color="auto"/>
                <w:bottom w:val="none" w:sz="0" w:space="0" w:color="auto"/>
                <w:right w:val="none" w:sz="0" w:space="0" w:color="auto"/>
              </w:divBdr>
            </w:div>
            <w:div w:id="1733432570">
              <w:marLeft w:val="0"/>
              <w:marRight w:val="0"/>
              <w:marTop w:val="0"/>
              <w:marBottom w:val="0"/>
              <w:divBdr>
                <w:top w:val="none" w:sz="0" w:space="0" w:color="auto"/>
                <w:left w:val="none" w:sz="0" w:space="0" w:color="auto"/>
                <w:bottom w:val="none" w:sz="0" w:space="0" w:color="auto"/>
                <w:right w:val="none" w:sz="0" w:space="0" w:color="auto"/>
              </w:divBdr>
            </w:div>
            <w:div w:id="968779981">
              <w:marLeft w:val="0"/>
              <w:marRight w:val="0"/>
              <w:marTop w:val="0"/>
              <w:marBottom w:val="0"/>
              <w:divBdr>
                <w:top w:val="none" w:sz="0" w:space="0" w:color="auto"/>
                <w:left w:val="none" w:sz="0" w:space="0" w:color="auto"/>
                <w:bottom w:val="none" w:sz="0" w:space="0" w:color="auto"/>
                <w:right w:val="none" w:sz="0" w:space="0" w:color="auto"/>
              </w:divBdr>
            </w:div>
            <w:div w:id="833497488">
              <w:marLeft w:val="0"/>
              <w:marRight w:val="0"/>
              <w:marTop w:val="0"/>
              <w:marBottom w:val="0"/>
              <w:divBdr>
                <w:top w:val="none" w:sz="0" w:space="0" w:color="auto"/>
                <w:left w:val="none" w:sz="0" w:space="0" w:color="auto"/>
                <w:bottom w:val="none" w:sz="0" w:space="0" w:color="auto"/>
                <w:right w:val="none" w:sz="0" w:space="0" w:color="auto"/>
              </w:divBdr>
            </w:div>
            <w:div w:id="299382028">
              <w:marLeft w:val="0"/>
              <w:marRight w:val="0"/>
              <w:marTop w:val="0"/>
              <w:marBottom w:val="0"/>
              <w:divBdr>
                <w:top w:val="none" w:sz="0" w:space="0" w:color="auto"/>
                <w:left w:val="none" w:sz="0" w:space="0" w:color="auto"/>
                <w:bottom w:val="none" w:sz="0" w:space="0" w:color="auto"/>
                <w:right w:val="none" w:sz="0" w:space="0" w:color="auto"/>
              </w:divBdr>
            </w:div>
            <w:div w:id="823547251">
              <w:marLeft w:val="0"/>
              <w:marRight w:val="0"/>
              <w:marTop w:val="0"/>
              <w:marBottom w:val="0"/>
              <w:divBdr>
                <w:top w:val="none" w:sz="0" w:space="0" w:color="auto"/>
                <w:left w:val="none" w:sz="0" w:space="0" w:color="auto"/>
                <w:bottom w:val="none" w:sz="0" w:space="0" w:color="auto"/>
                <w:right w:val="none" w:sz="0" w:space="0" w:color="auto"/>
              </w:divBdr>
            </w:div>
            <w:div w:id="1209613659">
              <w:marLeft w:val="0"/>
              <w:marRight w:val="0"/>
              <w:marTop w:val="0"/>
              <w:marBottom w:val="0"/>
              <w:divBdr>
                <w:top w:val="none" w:sz="0" w:space="0" w:color="auto"/>
                <w:left w:val="none" w:sz="0" w:space="0" w:color="auto"/>
                <w:bottom w:val="none" w:sz="0" w:space="0" w:color="auto"/>
                <w:right w:val="none" w:sz="0" w:space="0" w:color="auto"/>
              </w:divBdr>
            </w:div>
            <w:div w:id="1522551687">
              <w:marLeft w:val="0"/>
              <w:marRight w:val="0"/>
              <w:marTop w:val="0"/>
              <w:marBottom w:val="0"/>
              <w:divBdr>
                <w:top w:val="none" w:sz="0" w:space="0" w:color="auto"/>
                <w:left w:val="none" w:sz="0" w:space="0" w:color="auto"/>
                <w:bottom w:val="none" w:sz="0" w:space="0" w:color="auto"/>
                <w:right w:val="none" w:sz="0" w:space="0" w:color="auto"/>
              </w:divBdr>
            </w:div>
            <w:div w:id="585460526">
              <w:marLeft w:val="0"/>
              <w:marRight w:val="0"/>
              <w:marTop w:val="0"/>
              <w:marBottom w:val="0"/>
              <w:divBdr>
                <w:top w:val="none" w:sz="0" w:space="0" w:color="auto"/>
                <w:left w:val="none" w:sz="0" w:space="0" w:color="auto"/>
                <w:bottom w:val="none" w:sz="0" w:space="0" w:color="auto"/>
                <w:right w:val="none" w:sz="0" w:space="0" w:color="auto"/>
              </w:divBdr>
            </w:div>
            <w:div w:id="1595938837">
              <w:marLeft w:val="0"/>
              <w:marRight w:val="0"/>
              <w:marTop w:val="0"/>
              <w:marBottom w:val="0"/>
              <w:divBdr>
                <w:top w:val="none" w:sz="0" w:space="0" w:color="auto"/>
                <w:left w:val="none" w:sz="0" w:space="0" w:color="auto"/>
                <w:bottom w:val="none" w:sz="0" w:space="0" w:color="auto"/>
                <w:right w:val="none" w:sz="0" w:space="0" w:color="auto"/>
              </w:divBdr>
            </w:div>
            <w:div w:id="1868715400">
              <w:marLeft w:val="0"/>
              <w:marRight w:val="0"/>
              <w:marTop w:val="0"/>
              <w:marBottom w:val="0"/>
              <w:divBdr>
                <w:top w:val="none" w:sz="0" w:space="0" w:color="auto"/>
                <w:left w:val="none" w:sz="0" w:space="0" w:color="auto"/>
                <w:bottom w:val="none" w:sz="0" w:space="0" w:color="auto"/>
                <w:right w:val="none" w:sz="0" w:space="0" w:color="auto"/>
              </w:divBdr>
            </w:div>
            <w:div w:id="1466661195">
              <w:marLeft w:val="0"/>
              <w:marRight w:val="0"/>
              <w:marTop w:val="0"/>
              <w:marBottom w:val="0"/>
              <w:divBdr>
                <w:top w:val="none" w:sz="0" w:space="0" w:color="auto"/>
                <w:left w:val="none" w:sz="0" w:space="0" w:color="auto"/>
                <w:bottom w:val="none" w:sz="0" w:space="0" w:color="auto"/>
                <w:right w:val="none" w:sz="0" w:space="0" w:color="auto"/>
              </w:divBdr>
            </w:div>
            <w:div w:id="1860123770">
              <w:marLeft w:val="0"/>
              <w:marRight w:val="0"/>
              <w:marTop w:val="0"/>
              <w:marBottom w:val="0"/>
              <w:divBdr>
                <w:top w:val="none" w:sz="0" w:space="0" w:color="auto"/>
                <w:left w:val="none" w:sz="0" w:space="0" w:color="auto"/>
                <w:bottom w:val="none" w:sz="0" w:space="0" w:color="auto"/>
                <w:right w:val="none" w:sz="0" w:space="0" w:color="auto"/>
              </w:divBdr>
            </w:div>
            <w:div w:id="817496870">
              <w:marLeft w:val="0"/>
              <w:marRight w:val="0"/>
              <w:marTop w:val="0"/>
              <w:marBottom w:val="0"/>
              <w:divBdr>
                <w:top w:val="none" w:sz="0" w:space="0" w:color="auto"/>
                <w:left w:val="none" w:sz="0" w:space="0" w:color="auto"/>
                <w:bottom w:val="none" w:sz="0" w:space="0" w:color="auto"/>
                <w:right w:val="none" w:sz="0" w:space="0" w:color="auto"/>
              </w:divBdr>
            </w:div>
            <w:div w:id="1571618947">
              <w:marLeft w:val="0"/>
              <w:marRight w:val="0"/>
              <w:marTop w:val="0"/>
              <w:marBottom w:val="0"/>
              <w:divBdr>
                <w:top w:val="none" w:sz="0" w:space="0" w:color="auto"/>
                <w:left w:val="none" w:sz="0" w:space="0" w:color="auto"/>
                <w:bottom w:val="none" w:sz="0" w:space="0" w:color="auto"/>
                <w:right w:val="none" w:sz="0" w:space="0" w:color="auto"/>
              </w:divBdr>
            </w:div>
            <w:div w:id="1014308040">
              <w:marLeft w:val="0"/>
              <w:marRight w:val="0"/>
              <w:marTop w:val="0"/>
              <w:marBottom w:val="0"/>
              <w:divBdr>
                <w:top w:val="none" w:sz="0" w:space="0" w:color="auto"/>
                <w:left w:val="none" w:sz="0" w:space="0" w:color="auto"/>
                <w:bottom w:val="none" w:sz="0" w:space="0" w:color="auto"/>
                <w:right w:val="none" w:sz="0" w:space="0" w:color="auto"/>
              </w:divBdr>
            </w:div>
            <w:div w:id="1116951618">
              <w:marLeft w:val="0"/>
              <w:marRight w:val="0"/>
              <w:marTop w:val="0"/>
              <w:marBottom w:val="0"/>
              <w:divBdr>
                <w:top w:val="none" w:sz="0" w:space="0" w:color="auto"/>
                <w:left w:val="none" w:sz="0" w:space="0" w:color="auto"/>
                <w:bottom w:val="none" w:sz="0" w:space="0" w:color="auto"/>
                <w:right w:val="none" w:sz="0" w:space="0" w:color="auto"/>
              </w:divBdr>
            </w:div>
            <w:div w:id="193421332">
              <w:marLeft w:val="0"/>
              <w:marRight w:val="0"/>
              <w:marTop w:val="0"/>
              <w:marBottom w:val="0"/>
              <w:divBdr>
                <w:top w:val="none" w:sz="0" w:space="0" w:color="auto"/>
                <w:left w:val="none" w:sz="0" w:space="0" w:color="auto"/>
                <w:bottom w:val="none" w:sz="0" w:space="0" w:color="auto"/>
                <w:right w:val="none" w:sz="0" w:space="0" w:color="auto"/>
              </w:divBdr>
            </w:div>
            <w:div w:id="2118285143">
              <w:marLeft w:val="0"/>
              <w:marRight w:val="0"/>
              <w:marTop w:val="0"/>
              <w:marBottom w:val="0"/>
              <w:divBdr>
                <w:top w:val="none" w:sz="0" w:space="0" w:color="auto"/>
                <w:left w:val="none" w:sz="0" w:space="0" w:color="auto"/>
                <w:bottom w:val="none" w:sz="0" w:space="0" w:color="auto"/>
                <w:right w:val="none" w:sz="0" w:space="0" w:color="auto"/>
              </w:divBdr>
            </w:div>
            <w:div w:id="1810707091">
              <w:marLeft w:val="0"/>
              <w:marRight w:val="0"/>
              <w:marTop w:val="0"/>
              <w:marBottom w:val="0"/>
              <w:divBdr>
                <w:top w:val="none" w:sz="0" w:space="0" w:color="auto"/>
                <w:left w:val="none" w:sz="0" w:space="0" w:color="auto"/>
                <w:bottom w:val="none" w:sz="0" w:space="0" w:color="auto"/>
                <w:right w:val="none" w:sz="0" w:space="0" w:color="auto"/>
              </w:divBdr>
            </w:div>
            <w:div w:id="1220358260">
              <w:marLeft w:val="0"/>
              <w:marRight w:val="0"/>
              <w:marTop w:val="0"/>
              <w:marBottom w:val="0"/>
              <w:divBdr>
                <w:top w:val="none" w:sz="0" w:space="0" w:color="auto"/>
                <w:left w:val="none" w:sz="0" w:space="0" w:color="auto"/>
                <w:bottom w:val="none" w:sz="0" w:space="0" w:color="auto"/>
                <w:right w:val="none" w:sz="0" w:space="0" w:color="auto"/>
              </w:divBdr>
            </w:div>
            <w:div w:id="1723288039">
              <w:marLeft w:val="0"/>
              <w:marRight w:val="0"/>
              <w:marTop w:val="0"/>
              <w:marBottom w:val="0"/>
              <w:divBdr>
                <w:top w:val="none" w:sz="0" w:space="0" w:color="auto"/>
                <w:left w:val="none" w:sz="0" w:space="0" w:color="auto"/>
                <w:bottom w:val="none" w:sz="0" w:space="0" w:color="auto"/>
                <w:right w:val="none" w:sz="0" w:space="0" w:color="auto"/>
              </w:divBdr>
            </w:div>
            <w:div w:id="850995067">
              <w:marLeft w:val="0"/>
              <w:marRight w:val="0"/>
              <w:marTop w:val="0"/>
              <w:marBottom w:val="0"/>
              <w:divBdr>
                <w:top w:val="none" w:sz="0" w:space="0" w:color="auto"/>
                <w:left w:val="none" w:sz="0" w:space="0" w:color="auto"/>
                <w:bottom w:val="none" w:sz="0" w:space="0" w:color="auto"/>
                <w:right w:val="none" w:sz="0" w:space="0" w:color="auto"/>
              </w:divBdr>
            </w:div>
            <w:div w:id="497842135">
              <w:marLeft w:val="0"/>
              <w:marRight w:val="0"/>
              <w:marTop w:val="0"/>
              <w:marBottom w:val="0"/>
              <w:divBdr>
                <w:top w:val="none" w:sz="0" w:space="0" w:color="auto"/>
                <w:left w:val="none" w:sz="0" w:space="0" w:color="auto"/>
                <w:bottom w:val="none" w:sz="0" w:space="0" w:color="auto"/>
                <w:right w:val="none" w:sz="0" w:space="0" w:color="auto"/>
              </w:divBdr>
            </w:div>
            <w:div w:id="585383716">
              <w:marLeft w:val="0"/>
              <w:marRight w:val="0"/>
              <w:marTop w:val="0"/>
              <w:marBottom w:val="0"/>
              <w:divBdr>
                <w:top w:val="none" w:sz="0" w:space="0" w:color="auto"/>
                <w:left w:val="none" w:sz="0" w:space="0" w:color="auto"/>
                <w:bottom w:val="none" w:sz="0" w:space="0" w:color="auto"/>
                <w:right w:val="none" w:sz="0" w:space="0" w:color="auto"/>
              </w:divBdr>
            </w:div>
            <w:div w:id="1420760794">
              <w:marLeft w:val="0"/>
              <w:marRight w:val="0"/>
              <w:marTop w:val="0"/>
              <w:marBottom w:val="0"/>
              <w:divBdr>
                <w:top w:val="none" w:sz="0" w:space="0" w:color="auto"/>
                <w:left w:val="none" w:sz="0" w:space="0" w:color="auto"/>
                <w:bottom w:val="none" w:sz="0" w:space="0" w:color="auto"/>
                <w:right w:val="none" w:sz="0" w:space="0" w:color="auto"/>
              </w:divBdr>
            </w:div>
            <w:div w:id="931863942">
              <w:marLeft w:val="0"/>
              <w:marRight w:val="0"/>
              <w:marTop w:val="0"/>
              <w:marBottom w:val="0"/>
              <w:divBdr>
                <w:top w:val="none" w:sz="0" w:space="0" w:color="auto"/>
                <w:left w:val="none" w:sz="0" w:space="0" w:color="auto"/>
                <w:bottom w:val="none" w:sz="0" w:space="0" w:color="auto"/>
                <w:right w:val="none" w:sz="0" w:space="0" w:color="auto"/>
              </w:divBdr>
            </w:div>
            <w:div w:id="1036124814">
              <w:marLeft w:val="0"/>
              <w:marRight w:val="0"/>
              <w:marTop w:val="0"/>
              <w:marBottom w:val="0"/>
              <w:divBdr>
                <w:top w:val="none" w:sz="0" w:space="0" w:color="auto"/>
                <w:left w:val="none" w:sz="0" w:space="0" w:color="auto"/>
                <w:bottom w:val="none" w:sz="0" w:space="0" w:color="auto"/>
                <w:right w:val="none" w:sz="0" w:space="0" w:color="auto"/>
              </w:divBdr>
            </w:div>
            <w:div w:id="416754533">
              <w:marLeft w:val="0"/>
              <w:marRight w:val="0"/>
              <w:marTop w:val="0"/>
              <w:marBottom w:val="0"/>
              <w:divBdr>
                <w:top w:val="none" w:sz="0" w:space="0" w:color="auto"/>
                <w:left w:val="none" w:sz="0" w:space="0" w:color="auto"/>
                <w:bottom w:val="none" w:sz="0" w:space="0" w:color="auto"/>
                <w:right w:val="none" w:sz="0" w:space="0" w:color="auto"/>
              </w:divBdr>
            </w:div>
            <w:div w:id="1687751436">
              <w:marLeft w:val="0"/>
              <w:marRight w:val="0"/>
              <w:marTop w:val="0"/>
              <w:marBottom w:val="0"/>
              <w:divBdr>
                <w:top w:val="none" w:sz="0" w:space="0" w:color="auto"/>
                <w:left w:val="none" w:sz="0" w:space="0" w:color="auto"/>
                <w:bottom w:val="none" w:sz="0" w:space="0" w:color="auto"/>
                <w:right w:val="none" w:sz="0" w:space="0" w:color="auto"/>
              </w:divBdr>
            </w:div>
            <w:div w:id="1266422400">
              <w:marLeft w:val="0"/>
              <w:marRight w:val="0"/>
              <w:marTop w:val="0"/>
              <w:marBottom w:val="0"/>
              <w:divBdr>
                <w:top w:val="none" w:sz="0" w:space="0" w:color="auto"/>
                <w:left w:val="none" w:sz="0" w:space="0" w:color="auto"/>
                <w:bottom w:val="none" w:sz="0" w:space="0" w:color="auto"/>
                <w:right w:val="none" w:sz="0" w:space="0" w:color="auto"/>
              </w:divBdr>
            </w:div>
            <w:div w:id="1276717818">
              <w:marLeft w:val="0"/>
              <w:marRight w:val="0"/>
              <w:marTop w:val="0"/>
              <w:marBottom w:val="0"/>
              <w:divBdr>
                <w:top w:val="none" w:sz="0" w:space="0" w:color="auto"/>
                <w:left w:val="none" w:sz="0" w:space="0" w:color="auto"/>
                <w:bottom w:val="none" w:sz="0" w:space="0" w:color="auto"/>
                <w:right w:val="none" w:sz="0" w:space="0" w:color="auto"/>
              </w:divBdr>
            </w:div>
            <w:div w:id="1204052661">
              <w:marLeft w:val="0"/>
              <w:marRight w:val="0"/>
              <w:marTop w:val="0"/>
              <w:marBottom w:val="0"/>
              <w:divBdr>
                <w:top w:val="none" w:sz="0" w:space="0" w:color="auto"/>
                <w:left w:val="none" w:sz="0" w:space="0" w:color="auto"/>
                <w:bottom w:val="none" w:sz="0" w:space="0" w:color="auto"/>
                <w:right w:val="none" w:sz="0" w:space="0" w:color="auto"/>
              </w:divBdr>
            </w:div>
            <w:div w:id="1517497956">
              <w:marLeft w:val="0"/>
              <w:marRight w:val="0"/>
              <w:marTop w:val="0"/>
              <w:marBottom w:val="0"/>
              <w:divBdr>
                <w:top w:val="none" w:sz="0" w:space="0" w:color="auto"/>
                <w:left w:val="none" w:sz="0" w:space="0" w:color="auto"/>
                <w:bottom w:val="none" w:sz="0" w:space="0" w:color="auto"/>
                <w:right w:val="none" w:sz="0" w:space="0" w:color="auto"/>
              </w:divBdr>
            </w:div>
            <w:div w:id="1047021990">
              <w:marLeft w:val="0"/>
              <w:marRight w:val="0"/>
              <w:marTop w:val="0"/>
              <w:marBottom w:val="0"/>
              <w:divBdr>
                <w:top w:val="none" w:sz="0" w:space="0" w:color="auto"/>
                <w:left w:val="none" w:sz="0" w:space="0" w:color="auto"/>
                <w:bottom w:val="none" w:sz="0" w:space="0" w:color="auto"/>
                <w:right w:val="none" w:sz="0" w:space="0" w:color="auto"/>
              </w:divBdr>
            </w:div>
            <w:div w:id="10035184">
              <w:marLeft w:val="0"/>
              <w:marRight w:val="0"/>
              <w:marTop w:val="0"/>
              <w:marBottom w:val="0"/>
              <w:divBdr>
                <w:top w:val="none" w:sz="0" w:space="0" w:color="auto"/>
                <w:left w:val="none" w:sz="0" w:space="0" w:color="auto"/>
                <w:bottom w:val="none" w:sz="0" w:space="0" w:color="auto"/>
                <w:right w:val="none" w:sz="0" w:space="0" w:color="auto"/>
              </w:divBdr>
            </w:div>
            <w:div w:id="1303005415">
              <w:marLeft w:val="0"/>
              <w:marRight w:val="0"/>
              <w:marTop w:val="0"/>
              <w:marBottom w:val="0"/>
              <w:divBdr>
                <w:top w:val="none" w:sz="0" w:space="0" w:color="auto"/>
                <w:left w:val="none" w:sz="0" w:space="0" w:color="auto"/>
                <w:bottom w:val="none" w:sz="0" w:space="0" w:color="auto"/>
                <w:right w:val="none" w:sz="0" w:space="0" w:color="auto"/>
              </w:divBdr>
            </w:div>
            <w:div w:id="1436365124">
              <w:marLeft w:val="0"/>
              <w:marRight w:val="0"/>
              <w:marTop w:val="0"/>
              <w:marBottom w:val="0"/>
              <w:divBdr>
                <w:top w:val="none" w:sz="0" w:space="0" w:color="auto"/>
                <w:left w:val="none" w:sz="0" w:space="0" w:color="auto"/>
                <w:bottom w:val="none" w:sz="0" w:space="0" w:color="auto"/>
                <w:right w:val="none" w:sz="0" w:space="0" w:color="auto"/>
              </w:divBdr>
            </w:div>
            <w:div w:id="658923515">
              <w:marLeft w:val="0"/>
              <w:marRight w:val="0"/>
              <w:marTop w:val="0"/>
              <w:marBottom w:val="0"/>
              <w:divBdr>
                <w:top w:val="none" w:sz="0" w:space="0" w:color="auto"/>
                <w:left w:val="none" w:sz="0" w:space="0" w:color="auto"/>
                <w:bottom w:val="none" w:sz="0" w:space="0" w:color="auto"/>
                <w:right w:val="none" w:sz="0" w:space="0" w:color="auto"/>
              </w:divBdr>
            </w:div>
            <w:div w:id="949360771">
              <w:marLeft w:val="0"/>
              <w:marRight w:val="0"/>
              <w:marTop w:val="0"/>
              <w:marBottom w:val="0"/>
              <w:divBdr>
                <w:top w:val="none" w:sz="0" w:space="0" w:color="auto"/>
                <w:left w:val="none" w:sz="0" w:space="0" w:color="auto"/>
                <w:bottom w:val="none" w:sz="0" w:space="0" w:color="auto"/>
                <w:right w:val="none" w:sz="0" w:space="0" w:color="auto"/>
              </w:divBdr>
            </w:div>
            <w:div w:id="1814979545">
              <w:marLeft w:val="0"/>
              <w:marRight w:val="0"/>
              <w:marTop w:val="0"/>
              <w:marBottom w:val="0"/>
              <w:divBdr>
                <w:top w:val="none" w:sz="0" w:space="0" w:color="auto"/>
                <w:left w:val="none" w:sz="0" w:space="0" w:color="auto"/>
                <w:bottom w:val="none" w:sz="0" w:space="0" w:color="auto"/>
                <w:right w:val="none" w:sz="0" w:space="0" w:color="auto"/>
              </w:divBdr>
            </w:div>
            <w:div w:id="345443202">
              <w:marLeft w:val="0"/>
              <w:marRight w:val="0"/>
              <w:marTop w:val="0"/>
              <w:marBottom w:val="0"/>
              <w:divBdr>
                <w:top w:val="none" w:sz="0" w:space="0" w:color="auto"/>
                <w:left w:val="none" w:sz="0" w:space="0" w:color="auto"/>
                <w:bottom w:val="none" w:sz="0" w:space="0" w:color="auto"/>
                <w:right w:val="none" w:sz="0" w:space="0" w:color="auto"/>
              </w:divBdr>
            </w:div>
            <w:div w:id="35350117">
              <w:marLeft w:val="0"/>
              <w:marRight w:val="0"/>
              <w:marTop w:val="0"/>
              <w:marBottom w:val="0"/>
              <w:divBdr>
                <w:top w:val="none" w:sz="0" w:space="0" w:color="auto"/>
                <w:left w:val="none" w:sz="0" w:space="0" w:color="auto"/>
                <w:bottom w:val="none" w:sz="0" w:space="0" w:color="auto"/>
                <w:right w:val="none" w:sz="0" w:space="0" w:color="auto"/>
              </w:divBdr>
            </w:div>
            <w:div w:id="1623882778">
              <w:marLeft w:val="0"/>
              <w:marRight w:val="0"/>
              <w:marTop w:val="0"/>
              <w:marBottom w:val="0"/>
              <w:divBdr>
                <w:top w:val="none" w:sz="0" w:space="0" w:color="auto"/>
                <w:left w:val="none" w:sz="0" w:space="0" w:color="auto"/>
                <w:bottom w:val="none" w:sz="0" w:space="0" w:color="auto"/>
                <w:right w:val="none" w:sz="0" w:space="0" w:color="auto"/>
              </w:divBdr>
            </w:div>
            <w:div w:id="277494242">
              <w:marLeft w:val="0"/>
              <w:marRight w:val="0"/>
              <w:marTop w:val="0"/>
              <w:marBottom w:val="0"/>
              <w:divBdr>
                <w:top w:val="none" w:sz="0" w:space="0" w:color="auto"/>
                <w:left w:val="none" w:sz="0" w:space="0" w:color="auto"/>
                <w:bottom w:val="none" w:sz="0" w:space="0" w:color="auto"/>
                <w:right w:val="none" w:sz="0" w:space="0" w:color="auto"/>
              </w:divBdr>
            </w:div>
            <w:div w:id="1007293439">
              <w:marLeft w:val="0"/>
              <w:marRight w:val="0"/>
              <w:marTop w:val="0"/>
              <w:marBottom w:val="0"/>
              <w:divBdr>
                <w:top w:val="none" w:sz="0" w:space="0" w:color="auto"/>
                <w:left w:val="none" w:sz="0" w:space="0" w:color="auto"/>
                <w:bottom w:val="none" w:sz="0" w:space="0" w:color="auto"/>
                <w:right w:val="none" w:sz="0" w:space="0" w:color="auto"/>
              </w:divBdr>
            </w:div>
            <w:div w:id="813254490">
              <w:marLeft w:val="0"/>
              <w:marRight w:val="0"/>
              <w:marTop w:val="0"/>
              <w:marBottom w:val="0"/>
              <w:divBdr>
                <w:top w:val="none" w:sz="0" w:space="0" w:color="auto"/>
                <w:left w:val="none" w:sz="0" w:space="0" w:color="auto"/>
                <w:bottom w:val="none" w:sz="0" w:space="0" w:color="auto"/>
                <w:right w:val="none" w:sz="0" w:space="0" w:color="auto"/>
              </w:divBdr>
            </w:div>
            <w:div w:id="1702168942">
              <w:marLeft w:val="0"/>
              <w:marRight w:val="0"/>
              <w:marTop w:val="0"/>
              <w:marBottom w:val="0"/>
              <w:divBdr>
                <w:top w:val="none" w:sz="0" w:space="0" w:color="auto"/>
                <w:left w:val="none" w:sz="0" w:space="0" w:color="auto"/>
                <w:bottom w:val="none" w:sz="0" w:space="0" w:color="auto"/>
                <w:right w:val="none" w:sz="0" w:space="0" w:color="auto"/>
              </w:divBdr>
            </w:div>
            <w:div w:id="1555388184">
              <w:marLeft w:val="0"/>
              <w:marRight w:val="0"/>
              <w:marTop w:val="0"/>
              <w:marBottom w:val="0"/>
              <w:divBdr>
                <w:top w:val="none" w:sz="0" w:space="0" w:color="auto"/>
                <w:left w:val="none" w:sz="0" w:space="0" w:color="auto"/>
                <w:bottom w:val="none" w:sz="0" w:space="0" w:color="auto"/>
                <w:right w:val="none" w:sz="0" w:space="0" w:color="auto"/>
              </w:divBdr>
            </w:div>
            <w:div w:id="1699966913">
              <w:marLeft w:val="0"/>
              <w:marRight w:val="0"/>
              <w:marTop w:val="0"/>
              <w:marBottom w:val="0"/>
              <w:divBdr>
                <w:top w:val="none" w:sz="0" w:space="0" w:color="auto"/>
                <w:left w:val="none" w:sz="0" w:space="0" w:color="auto"/>
                <w:bottom w:val="none" w:sz="0" w:space="0" w:color="auto"/>
                <w:right w:val="none" w:sz="0" w:space="0" w:color="auto"/>
              </w:divBdr>
            </w:div>
            <w:div w:id="1848322338">
              <w:marLeft w:val="0"/>
              <w:marRight w:val="0"/>
              <w:marTop w:val="0"/>
              <w:marBottom w:val="0"/>
              <w:divBdr>
                <w:top w:val="none" w:sz="0" w:space="0" w:color="auto"/>
                <w:left w:val="none" w:sz="0" w:space="0" w:color="auto"/>
                <w:bottom w:val="none" w:sz="0" w:space="0" w:color="auto"/>
                <w:right w:val="none" w:sz="0" w:space="0" w:color="auto"/>
              </w:divBdr>
            </w:div>
            <w:div w:id="367875633">
              <w:marLeft w:val="0"/>
              <w:marRight w:val="0"/>
              <w:marTop w:val="0"/>
              <w:marBottom w:val="0"/>
              <w:divBdr>
                <w:top w:val="none" w:sz="0" w:space="0" w:color="auto"/>
                <w:left w:val="none" w:sz="0" w:space="0" w:color="auto"/>
                <w:bottom w:val="none" w:sz="0" w:space="0" w:color="auto"/>
                <w:right w:val="none" w:sz="0" w:space="0" w:color="auto"/>
              </w:divBdr>
            </w:div>
            <w:div w:id="1078331526">
              <w:marLeft w:val="0"/>
              <w:marRight w:val="0"/>
              <w:marTop w:val="0"/>
              <w:marBottom w:val="0"/>
              <w:divBdr>
                <w:top w:val="none" w:sz="0" w:space="0" w:color="auto"/>
                <w:left w:val="none" w:sz="0" w:space="0" w:color="auto"/>
                <w:bottom w:val="none" w:sz="0" w:space="0" w:color="auto"/>
                <w:right w:val="none" w:sz="0" w:space="0" w:color="auto"/>
              </w:divBdr>
            </w:div>
            <w:div w:id="58286770">
              <w:marLeft w:val="0"/>
              <w:marRight w:val="0"/>
              <w:marTop w:val="0"/>
              <w:marBottom w:val="0"/>
              <w:divBdr>
                <w:top w:val="none" w:sz="0" w:space="0" w:color="auto"/>
                <w:left w:val="none" w:sz="0" w:space="0" w:color="auto"/>
                <w:bottom w:val="none" w:sz="0" w:space="0" w:color="auto"/>
                <w:right w:val="none" w:sz="0" w:space="0" w:color="auto"/>
              </w:divBdr>
            </w:div>
            <w:div w:id="1615986844">
              <w:marLeft w:val="0"/>
              <w:marRight w:val="0"/>
              <w:marTop w:val="0"/>
              <w:marBottom w:val="0"/>
              <w:divBdr>
                <w:top w:val="none" w:sz="0" w:space="0" w:color="auto"/>
                <w:left w:val="none" w:sz="0" w:space="0" w:color="auto"/>
                <w:bottom w:val="none" w:sz="0" w:space="0" w:color="auto"/>
                <w:right w:val="none" w:sz="0" w:space="0" w:color="auto"/>
              </w:divBdr>
            </w:div>
            <w:div w:id="1981768397">
              <w:marLeft w:val="0"/>
              <w:marRight w:val="0"/>
              <w:marTop w:val="0"/>
              <w:marBottom w:val="0"/>
              <w:divBdr>
                <w:top w:val="none" w:sz="0" w:space="0" w:color="auto"/>
                <w:left w:val="none" w:sz="0" w:space="0" w:color="auto"/>
                <w:bottom w:val="none" w:sz="0" w:space="0" w:color="auto"/>
                <w:right w:val="none" w:sz="0" w:space="0" w:color="auto"/>
              </w:divBdr>
            </w:div>
            <w:div w:id="1907454031">
              <w:marLeft w:val="0"/>
              <w:marRight w:val="0"/>
              <w:marTop w:val="0"/>
              <w:marBottom w:val="0"/>
              <w:divBdr>
                <w:top w:val="none" w:sz="0" w:space="0" w:color="auto"/>
                <w:left w:val="none" w:sz="0" w:space="0" w:color="auto"/>
                <w:bottom w:val="none" w:sz="0" w:space="0" w:color="auto"/>
                <w:right w:val="none" w:sz="0" w:space="0" w:color="auto"/>
              </w:divBdr>
            </w:div>
            <w:div w:id="571622915">
              <w:marLeft w:val="0"/>
              <w:marRight w:val="0"/>
              <w:marTop w:val="0"/>
              <w:marBottom w:val="0"/>
              <w:divBdr>
                <w:top w:val="none" w:sz="0" w:space="0" w:color="auto"/>
                <w:left w:val="none" w:sz="0" w:space="0" w:color="auto"/>
                <w:bottom w:val="none" w:sz="0" w:space="0" w:color="auto"/>
                <w:right w:val="none" w:sz="0" w:space="0" w:color="auto"/>
              </w:divBdr>
            </w:div>
            <w:div w:id="72238805">
              <w:marLeft w:val="0"/>
              <w:marRight w:val="0"/>
              <w:marTop w:val="0"/>
              <w:marBottom w:val="0"/>
              <w:divBdr>
                <w:top w:val="none" w:sz="0" w:space="0" w:color="auto"/>
                <w:left w:val="none" w:sz="0" w:space="0" w:color="auto"/>
                <w:bottom w:val="none" w:sz="0" w:space="0" w:color="auto"/>
                <w:right w:val="none" w:sz="0" w:space="0" w:color="auto"/>
              </w:divBdr>
            </w:div>
            <w:div w:id="1678343227">
              <w:marLeft w:val="0"/>
              <w:marRight w:val="0"/>
              <w:marTop w:val="0"/>
              <w:marBottom w:val="0"/>
              <w:divBdr>
                <w:top w:val="none" w:sz="0" w:space="0" w:color="auto"/>
                <w:left w:val="none" w:sz="0" w:space="0" w:color="auto"/>
                <w:bottom w:val="none" w:sz="0" w:space="0" w:color="auto"/>
                <w:right w:val="none" w:sz="0" w:space="0" w:color="auto"/>
              </w:divBdr>
            </w:div>
            <w:div w:id="395930753">
              <w:marLeft w:val="0"/>
              <w:marRight w:val="0"/>
              <w:marTop w:val="0"/>
              <w:marBottom w:val="0"/>
              <w:divBdr>
                <w:top w:val="none" w:sz="0" w:space="0" w:color="auto"/>
                <w:left w:val="none" w:sz="0" w:space="0" w:color="auto"/>
                <w:bottom w:val="none" w:sz="0" w:space="0" w:color="auto"/>
                <w:right w:val="none" w:sz="0" w:space="0" w:color="auto"/>
              </w:divBdr>
            </w:div>
            <w:div w:id="682322542">
              <w:marLeft w:val="0"/>
              <w:marRight w:val="0"/>
              <w:marTop w:val="0"/>
              <w:marBottom w:val="0"/>
              <w:divBdr>
                <w:top w:val="none" w:sz="0" w:space="0" w:color="auto"/>
                <w:left w:val="none" w:sz="0" w:space="0" w:color="auto"/>
                <w:bottom w:val="none" w:sz="0" w:space="0" w:color="auto"/>
                <w:right w:val="none" w:sz="0" w:space="0" w:color="auto"/>
              </w:divBdr>
            </w:div>
            <w:div w:id="917902146">
              <w:marLeft w:val="0"/>
              <w:marRight w:val="0"/>
              <w:marTop w:val="0"/>
              <w:marBottom w:val="0"/>
              <w:divBdr>
                <w:top w:val="none" w:sz="0" w:space="0" w:color="auto"/>
                <w:left w:val="none" w:sz="0" w:space="0" w:color="auto"/>
                <w:bottom w:val="none" w:sz="0" w:space="0" w:color="auto"/>
                <w:right w:val="none" w:sz="0" w:space="0" w:color="auto"/>
              </w:divBdr>
            </w:div>
            <w:div w:id="1770656033">
              <w:marLeft w:val="0"/>
              <w:marRight w:val="0"/>
              <w:marTop w:val="0"/>
              <w:marBottom w:val="0"/>
              <w:divBdr>
                <w:top w:val="none" w:sz="0" w:space="0" w:color="auto"/>
                <w:left w:val="none" w:sz="0" w:space="0" w:color="auto"/>
                <w:bottom w:val="none" w:sz="0" w:space="0" w:color="auto"/>
                <w:right w:val="none" w:sz="0" w:space="0" w:color="auto"/>
              </w:divBdr>
            </w:div>
            <w:div w:id="488374971">
              <w:marLeft w:val="0"/>
              <w:marRight w:val="0"/>
              <w:marTop w:val="0"/>
              <w:marBottom w:val="0"/>
              <w:divBdr>
                <w:top w:val="none" w:sz="0" w:space="0" w:color="auto"/>
                <w:left w:val="none" w:sz="0" w:space="0" w:color="auto"/>
                <w:bottom w:val="none" w:sz="0" w:space="0" w:color="auto"/>
                <w:right w:val="none" w:sz="0" w:space="0" w:color="auto"/>
              </w:divBdr>
            </w:div>
            <w:div w:id="1498575192">
              <w:marLeft w:val="0"/>
              <w:marRight w:val="0"/>
              <w:marTop w:val="0"/>
              <w:marBottom w:val="0"/>
              <w:divBdr>
                <w:top w:val="none" w:sz="0" w:space="0" w:color="auto"/>
                <w:left w:val="none" w:sz="0" w:space="0" w:color="auto"/>
                <w:bottom w:val="none" w:sz="0" w:space="0" w:color="auto"/>
                <w:right w:val="none" w:sz="0" w:space="0" w:color="auto"/>
              </w:divBdr>
            </w:div>
            <w:div w:id="1968775429">
              <w:marLeft w:val="0"/>
              <w:marRight w:val="0"/>
              <w:marTop w:val="0"/>
              <w:marBottom w:val="0"/>
              <w:divBdr>
                <w:top w:val="none" w:sz="0" w:space="0" w:color="auto"/>
                <w:left w:val="none" w:sz="0" w:space="0" w:color="auto"/>
                <w:bottom w:val="none" w:sz="0" w:space="0" w:color="auto"/>
                <w:right w:val="none" w:sz="0" w:space="0" w:color="auto"/>
              </w:divBdr>
            </w:div>
            <w:div w:id="1147283493">
              <w:marLeft w:val="0"/>
              <w:marRight w:val="0"/>
              <w:marTop w:val="0"/>
              <w:marBottom w:val="0"/>
              <w:divBdr>
                <w:top w:val="none" w:sz="0" w:space="0" w:color="auto"/>
                <w:left w:val="none" w:sz="0" w:space="0" w:color="auto"/>
                <w:bottom w:val="none" w:sz="0" w:space="0" w:color="auto"/>
                <w:right w:val="none" w:sz="0" w:space="0" w:color="auto"/>
              </w:divBdr>
            </w:div>
            <w:div w:id="626010833">
              <w:marLeft w:val="0"/>
              <w:marRight w:val="0"/>
              <w:marTop w:val="0"/>
              <w:marBottom w:val="0"/>
              <w:divBdr>
                <w:top w:val="none" w:sz="0" w:space="0" w:color="auto"/>
                <w:left w:val="none" w:sz="0" w:space="0" w:color="auto"/>
                <w:bottom w:val="none" w:sz="0" w:space="0" w:color="auto"/>
                <w:right w:val="none" w:sz="0" w:space="0" w:color="auto"/>
              </w:divBdr>
            </w:div>
            <w:div w:id="585766178">
              <w:marLeft w:val="0"/>
              <w:marRight w:val="0"/>
              <w:marTop w:val="0"/>
              <w:marBottom w:val="0"/>
              <w:divBdr>
                <w:top w:val="none" w:sz="0" w:space="0" w:color="auto"/>
                <w:left w:val="none" w:sz="0" w:space="0" w:color="auto"/>
                <w:bottom w:val="none" w:sz="0" w:space="0" w:color="auto"/>
                <w:right w:val="none" w:sz="0" w:space="0" w:color="auto"/>
              </w:divBdr>
            </w:div>
            <w:div w:id="1453473152">
              <w:marLeft w:val="0"/>
              <w:marRight w:val="0"/>
              <w:marTop w:val="0"/>
              <w:marBottom w:val="0"/>
              <w:divBdr>
                <w:top w:val="none" w:sz="0" w:space="0" w:color="auto"/>
                <w:left w:val="none" w:sz="0" w:space="0" w:color="auto"/>
                <w:bottom w:val="none" w:sz="0" w:space="0" w:color="auto"/>
                <w:right w:val="none" w:sz="0" w:space="0" w:color="auto"/>
              </w:divBdr>
            </w:div>
            <w:div w:id="1753156297">
              <w:marLeft w:val="0"/>
              <w:marRight w:val="0"/>
              <w:marTop w:val="0"/>
              <w:marBottom w:val="0"/>
              <w:divBdr>
                <w:top w:val="none" w:sz="0" w:space="0" w:color="auto"/>
                <w:left w:val="none" w:sz="0" w:space="0" w:color="auto"/>
                <w:bottom w:val="none" w:sz="0" w:space="0" w:color="auto"/>
                <w:right w:val="none" w:sz="0" w:space="0" w:color="auto"/>
              </w:divBdr>
            </w:div>
            <w:div w:id="1321498370">
              <w:marLeft w:val="0"/>
              <w:marRight w:val="0"/>
              <w:marTop w:val="0"/>
              <w:marBottom w:val="0"/>
              <w:divBdr>
                <w:top w:val="none" w:sz="0" w:space="0" w:color="auto"/>
                <w:left w:val="none" w:sz="0" w:space="0" w:color="auto"/>
                <w:bottom w:val="none" w:sz="0" w:space="0" w:color="auto"/>
                <w:right w:val="none" w:sz="0" w:space="0" w:color="auto"/>
              </w:divBdr>
            </w:div>
            <w:div w:id="653801363">
              <w:marLeft w:val="0"/>
              <w:marRight w:val="0"/>
              <w:marTop w:val="0"/>
              <w:marBottom w:val="0"/>
              <w:divBdr>
                <w:top w:val="none" w:sz="0" w:space="0" w:color="auto"/>
                <w:left w:val="none" w:sz="0" w:space="0" w:color="auto"/>
                <w:bottom w:val="none" w:sz="0" w:space="0" w:color="auto"/>
                <w:right w:val="none" w:sz="0" w:space="0" w:color="auto"/>
              </w:divBdr>
            </w:div>
            <w:div w:id="642924431">
              <w:marLeft w:val="0"/>
              <w:marRight w:val="0"/>
              <w:marTop w:val="0"/>
              <w:marBottom w:val="0"/>
              <w:divBdr>
                <w:top w:val="none" w:sz="0" w:space="0" w:color="auto"/>
                <w:left w:val="none" w:sz="0" w:space="0" w:color="auto"/>
                <w:bottom w:val="none" w:sz="0" w:space="0" w:color="auto"/>
                <w:right w:val="none" w:sz="0" w:space="0" w:color="auto"/>
              </w:divBdr>
            </w:div>
            <w:div w:id="2073310230">
              <w:marLeft w:val="0"/>
              <w:marRight w:val="0"/>
              <w:marTop w:val="0"/>
              <w:marBottom w:val="0"/>
              <w:divBdr>
                <w:top w:val="none" w:sz="0" w:space="0" w:color="auto"/>
                <w:left w:val="none" w:sz="0" w:space="0" w:color="auto"/>
                <w:bottom w:val="none" w:sz="0" w:space="0" w:color="auto"/>
                <w:right w:val="none" w:sz="0" w:space="0" w:color="auto"/>
              </w:divBdr>
            </w:div>
            <w:div w:id="1102605683">
              <w:marLeft w:val="0"/>
              <w:marRight w:val="0"/>
              <w:marTop w:val="0"/>
              <w:marBottom w:val="0"/>
              <w:divBdr>
                <w:top w:val="none" w:sz="0" w:space="0" w:color="auto"/>
                <w:left w:val="none" w:sz="0" w:space="0" w:color="auto"/>
                <w:bottom w:val="none" w:sz="0" w:space="0" w:color="auto"/>
                <w:right w:val="none" w:sz="0" w:space="0" w:color="auto"/>
              </w:divBdr>
            </w:div>
            <w:div w:id="217131183">
              <w:marLeft w:val="0"/>
              <w:marRight w:val="0"/>
              <w:marTop w:val="0"/>
              <w:marBottom w:val="0"/>
              <w:divBdr>
                <w:top w:val="none" w:sz="0" w:space="0" w:color="auto"/>
                <w:left w:val="none" w:sz="0" w:space="0" w:color="auto"/>
                <w:bottom w:val="none" w:sz="0" w:space="0" w:color="auto"/>
                <w:right w:val="none" w:sz="0" w:space="0" w:color="auto"/>
              </w:divBdr>
            </w:div>
            <w:div w:id="1146319752">
              <w:marLeft w:val="0"/>
              <w:marRight w:val="0"/>
              <w:marTop w:val="0"/>
              <w:marBottom w:val="0"/>
              <w:divBdr>
                <w:top w:val="none" w:sz="0" w:space="0" w:color="auto"/>
                <w:left w:val="none" w:sz="0" w:space="0" w:color="auto"/>
                <w:bottom w:val="none" w:sz="0" w:space="0" w:color="auto"/>
                <w:right w:val="none" w:sz="0" w:space="0" w:color="auto"/>
              </w:divBdr>
            </w:div>
            <w:div w:id="1325014530">
              <w:marLeft w:val="0"/>
              <w:marRight w:val="0"/>
              <w:marTop w:val="0"/>
              <w:marBottom w:val="0"/>
              <w:divBdr>
                <w:top w:val="none" w:sz="0" w:space="0" w:color="auto"/>
                <w:left w:val="none" w:sz="0" w:space="0" w:color="auto"/>
                <w:bottom w:val="none" w:sz="0" w:space="0" w:color="auto"/>
                <w:right w:val="none" w:sz="0" w:space="0" w:color="auto"/>
              </w:divBdr>
            </w:div>
            <w:div w:id="1042291852">
              <w:marLeft w:val="0"/>
              <w:marRight w:val="0"/>
              <w:marTop w:val="0"/>
              <w:marBottom w:val="0"/>
              <w:divBdr>
                <w:top w:val="none" w:sz="0" w:space="0" w:color="auto"/>
                <w:left w:val="none" w:sz="0" w:space="0" w:color="auto"/>
                <w:bottom w:val="none" w:sz="0" w:space="0" w:color="auto"/>
                <w:right w:val="none" w:sz="0" w:space="0" w:color="auto"/>
              </w:divBdr>
            </w:div>
            <w:div w:id="878788084">
              <w:marLeft w:val="0"/>
              <w:marRight w:val="0"/>
              <w:marTop w:val="0"/>
              <w:marBottom w:val="0"/>
              <w:divBdr>
                <w:top w:val="none" w:sz="0" w:space="0" w:color="auto"/>
                <w:left w:val="none" w:sz="0" w:space="0" w:color="auto"/>
                <w:bottom w:val="none" w:sz="0" w:space="0" w:color="auto"/>
                <w:right w:val="none" w:sz="0" w:space="0" w:color="auto"/>
              </w:divBdr>
            </w:div>
            <w:div w:id="1370181503">
              <w:marLeft w:val="0"/>
              <w:marRight w:val="0"/>
              <w:marTop w:val="0"/>
              <w:marBottom w:val="0"/>
              <w:divBdr>
                <w:top w:val="none" w:sz="0" w:space="0" w:color="auto"/>
                <w:left w:val="none" w:sz="0" w:space="0" w:color="auto"/>
                <w:bottom w:val="none" w:sz="0" w:space="0" w:color="auto"/>
                <w:right w:val="none" w:sz="0" w:space="0" w:color="auto"/>
              </w:divBdr>
            </w:div>
            <w:div w:id="1696268783">
              <w:marLeft w:val="0"/>
              <w:marRight w:val="0"/>
              <w:marTop w:val="0"/>
              <w:marBottom w:val="0"/>
              <w:divBdr>
                <w:top w:val="none" w:sz="0" w:space="0" w:color="auto"/>
                <w:left w:val="none" w:sz="0" w:space="0" w:color="auto"/>
                <w:bottom w:val="none" w:sz="0" w:space="0" w:color="auto"/>
                <w:right w:val="none" w:sz="0" w:space="0" w:color="auto"/>
              </w:divBdr>
            </w:div>
            <w:div w:id="912935789">
              <w:marLeft w:val="0"/>
              <w:marRight w:val="0"/>
              <w:marTop w:val="0"/>
              <w:marBottom w:val="0"/>
              <w:divBdr>
                <w:top w:val="none" w:sz="0" w:space="0" w:color="auto"/>
                <w:left w:val="none" w:sz="0" w:space="0" w:color="auto"/>
                <w:bottom w:val="none" w:sz="0" w:space="0" w:color="auto"/>
                <w:right w:val="none" w:sz="0" w:space="0" w:color="auto"/>
              </w:divBdr>
            </w:div>
            <w:div w:id="566503030">
              <w:marLeft w:val="0"/>
              <w:marRight w:val="0"/>
              <w:marTop w:val="0"/>
              <w:marBottom w:val="0"/>
              <w:divBdr>
                <w:top w:val="none" w:sz="0" w:space="0" w:color="auto"/>
                <w:left w:val="none" w:sz="0" w:space="0" w:color="auto"/>
                <w:bottom w:val="none" w:sz="0" w:space="0" w:color="auto"/>
                <w:right w:val="none" w:sz="0" w:space="0" w:color="auto"/>
              </w:divBdr>
            </w:div>
            <w:div w:id="514732593">
              <w:marLeft w:val="0"/>
              <w:marRight w:val="0"/>
              <w:marTop w:val="0"/>
              <w:marBottom w:val="0"/>
              <w:divBdr>
                <w:top w:val="none" w:sz="0" w:space="0" w:color="auto"/>
                <w:left w:val="none" w:sz="0" w:space="0" w:color="auto"/>
                <w:bottom w:val="none" w:sz="0" w:space="0" w:color="auto"/>
                <w:right w:val="none" w:sz="0" w:space="0" w:color="auto"/>
              </w:divBdr>
            </w:div>
            <w:div w:id="367216935">
              <w:marLeft w:val="0"/>
              <w:marRight w:val="0"/>
              <w:marTop w:val="0"/>
              <w:marBottom w:val="0"/>
              <w:divBdr>
                <w:top w:val="none" w:sz="0" w:space="0" w:color="auto"/>
                <w:left w:val="none" w:sz="0" w:space="0" w:color="auto"/>
                <w:bottom w:val="none" w:sz="0" w:space="0" w:color="auto"/>
                <w:right w:val="none" w:sz="0" w:space="0" w:color="auto"/>
              </w:divBdr>
            </w:div>
            <w:div w:id="1807046692">
              <w:marLeft w:val="0"/>
              <w:marRight w:val="0"/>
              <w:marTop w:val="0"/>
              <w:marBottom w:val="0"/>
              <w:divBdr>
                <w:top w:val="none" w:sz="0" w:space="0" w:color="auto"/>
                <w:left w:val="none" w:sz="0" w:space="0" w:color="auto"/>
                <w:bottom w:val="none" w:sz="0" w:space="0" w:color="auto"/>
                <w:right w:val="none" w:sz="0" w:space="0" w:color="auto"/>
              </w:divBdr>
            </w:div>
            <w:div w:id="1964730549">
              <w:marLeft w:val="0"/>
              <w:marRight w:val="0"/>
              <w:marTop w:val="0"/>
              <w:marBottom w:val="0"/>
              <w:divBdr>
                <w:top w:val="none" w:sz="0" w:space="0" w:color="auto"/>
                <w:left w:val="none" w:sz="0" w:space="0" w:color="auto"/>
                <w:bottom w:val="none" w:sz="0" w:space="0" w:color="auto"/>
                <w:right w:val="none" w:sz="0" w:space="0" w:color="auto"/>
              </w:divBdr>
            </w:div>
            <w:div w:id="121535416">
              <w:marLeft w:val="0"/>
              <w:marRight w:val="0"/>
              <w:marTop w:val="0"/>
              <w:marBottom w:val="0"/>
              <w:divBdr>
                <w:top w:val="none" w:sz="0" w:space="0" w:color="auto"/>
                <w:left w:val="none" w:sz="0" w:space="0" w:color="auto"/>
                <w:bottom w:val="none" w:sz="0" w:space="0" w:color="auto"/>
                <w:right w:val="none" w:sz="0" w:space="0" w:color="auto"/>
              </w:divBdr>
            </w:div>
            <w:div w:id="1803498669">
              <w:marLeft w:val="0"/>
              <w:marRight w:val="0"/>
              <w:marTop w:val="0"/>
              <w:marBottom w:val="0"/>
              <w:divBdr>
                <w:top w:val="none" w:sz="0" w:space="0" w:color="auto"/>
                <w:left w:val="none" w:sz="0" w:space="0" w:color="auto"/>
                <w:bottom w:val="none" w:sz="0" w:space="0" w:color="auto"/>
                <w:right w:val="none" w:sz="0" w:space="0" w:color="auto"/>
              </w:divBdr>
            </w:div>
            <w:div w:id="2016809080">
              <w:marLeft w:val="0"/>
              <w:marRight w:val="0"/>
              <w:marTop w:val="0"/>
              <w:marBottom w:val="0"/>
              <w:divBdr>
                <w:top w:val="none" w:sz="0" w:space="0" w:color="auto"/>
                <w:left w:val="none" w:sz="0" w:space="0" w:color="auto"/>
                <w:bottom w:val="none" w:sz="0" w:space="0" w:color="auto"/>
                <w:right w:val="none" w:sz="0" w:space="0" w:color="auto"/>
              </w:divBdr>
            </w:div>
            <w:div w:id="1648168444">
              <w:marLeft w:val="0"/>
              <w:marRight w:val="0"/>
              <w:marTop w:val="0"/>
              <w:marBottom w:val="0"/>
              <w:divBdr>
                <w:top w:val="none" w:sz="0" w:space="0" w:color="auto"/>
                <w:left w:val="none" w:sz="0" w:space="0" w:color="auto"/>
                <w:bottom w:val="none" w:sz="0" w:space="0" w:color="auto"/>
                <w:right w:val="none" w:sz="0" w:space="0" w:color="auto"/>
              </w:divBdr>
            </w:div>
            <w:div w:id="177962030">
              <w:marLeft w:val="0"/>
              <w:marRight w:val="0"/>
              <w:marTop w:val="0"/>
              <w:marBottom w:val="0"/>
              <w:divBdr>
                <w:top w:val="none" w:sz="0" w:space="0" w:color="auto"/>
                <w:left w:val="none" w:sz="0" w:space="0" w:color="auto"/>
                <w:bottom w:val="none" w:sz="0" w:space="0" w:color="auto"/>
                <w:right w:val="none" w:sz="0" w:space="0" w:color="auto"/>
              </w:divBdr>
            </w:div>
            <w:div w:id="394477851">
              <w:marLeft w:val="0"/>
              <w:marRight w:val="0"/>
              <w:marTop w:val="0"/>
              <w:marBottom w:val="0"/>
              <w:divBdr>
                <w:top w:val="none" w:sz="0" w:space="0" w:color="auto"/>
                <w:left w:val="none" w:sz="0" w:space="0" w:color="auto"/>
                <w:bottom w:val="none" w:sz="0" w:space="0" w:color="auto"/>
                <w:right w:val="none" w:sz="0" w:space="0" w:color="auto"/>
              </w:divBdr>
            </w:div>
            <w:div w:id="1108694924">
              <w:marLeft w:val="0"/>
              <w:marRight w:val="0"/>
              <w:marTop w:val="0"/>
              <w:marBottom w:val="0"/>
              <w:divBdr>
                <w:top w:val="none" w:sz="0" w:space="0" w:color="auto"/>
                <w:left w:val="none" w:sz="0" w:space="0" w:color="auto"/>
                <w:bottom w:val="none" w:sz="0" w:space="0" w:color="auto"/>
                <w:right w:val="none" w:sz="0" w:space="0" w:color="auto"/>
              </w:divBdr>
            </w:div>
            <w:div w:id="670571682">
              <w:marLeft w:val="0"/>
              <w:marRight w:val="0"/>
              <w:marTop w:val="0"/>
              <w:marBottom w:val="0"/>
              <w:divBdr>
                <w:top w:val="none" w:sz="0" w:space="0" w:color="auto"/>
                <w:left w:val="none" w:sz="0" w:space="0" w:color="auto"/>
                <w:bottom w:val="none" w:sz="0" w:space="0" w:color="auto"/>
                <w:right w:val="none" w:sz="0" w:space="0" w:color="auto"/>
              </w:divBdr>
            </w:div>
            <w:div w:id="1923489296">
              <w:marLeft w:val="0"/>
              <w:marRight w:val="0"/>
              <w:marTop w:val="0"/>
              <w:marBottom w:val="0"/>
              <w:divBdr>
                <w:top w:val="none" w:sz="0" w:space="0" w:color="auto"/>
                <w:left w:val="none" w:sz="0" w:space="0" w:color="auto"/>
                <w:bottom w:val="none" w:sz="0" w:space="0" w:color="auto"/>
                <w:right w:val="none" w:sz="0" w:space="0" w:color="auto"/>
              </w:divBdr>
            </w:div>
            <w:div w:id="1697344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496669">
      <w:bodyDiv w:val="1"/>
      <w:marLeft w:val="0"/>
      <w:marRight w:val="0"/>
      <w:marTop w:val="0"/>
      <w:marBottom w:val="0"/>
      <w:divBdr>
        <w:top w:val="none" w:sz="0" w:space="0" w:color="auto"/>
        <w:left w:val="none" w:sz="0" w:space="0" w:color="auto"/>
        <w:bottom w:val="none" w:sz="0" w:space="0" w:color="auto"/>
        <w:right w:val="none" w:sz="0" w:space="0" w:color="auto"/>
      </w:divBdr>
    </w:div>
    <w:div w:id="1108045658">
      <w:bodyDiv w:val="1"/>
      <w:marLeft w:val="0"/>
      <w:marRight w:val="0"/>
      <w:marTop w:val="0"/>
      <w:marBottom w:val="0"/>
      <w:divBdr>
        <w:top w:val="none" w:sz="0" w:space="0" w:color="auto"/>
        <w:left w:val="none" w:sz="0" w:space="0" w:color="auto"/>
        <w:bottom w:val="none" w:sz="0" w:space="0" w:color="auto"/>
        <w:right w:val="none" w:sz="0" w:space="0" w:color="auto"/>
      </w:divBdr>
    </w:div>
    <w:div w:id="1185629819">
      <w:bodyDiv w:val="1"/>
      <w:marLeft w:val="0"/>
      <w:marRight w:val="0"/>
      <w:marTop w:val="0"/>
      <w:marBottom w:val="0"/>
      <w:divBdr>
        <w:top w:val="none" w:sz="0" w:space="0" w:color="auto"/>
        <w:left w:val="none" w:sz="0" w:space="0" w:color="auto"/>
        <w:bottom w:val="none" w:sz="0" w:space="0" w:color="auto"/>
        <w:right w:val="none" w:sz="0" w:space="0" w:color="auto"/>
      </w:divBdr>
      <w:divsChild>
        <w:div w:id="1849516561">
          <w:marLeft w:val="0"/>
          <w:marRight w:val="0"/>
          <w:marTop w:val="0"/>
          <w:marBottom w:val="0"/>
          <w:divBdr>
            <w:top w:val="none" w:sz="0" w:space="0" w:color="auto"/>
            <w:left w:val="none" w:sz="0" w:space="0" w:color="auto"/>
            <w:bottom w:val="none" w:sz="0" w:space="0" w:color="auto"/>
            <w:right w:val="none" w:sz="0" w:space="0" w:color="auto"/>
          </w:divBdr>
          <w:divsChild>
            <w:div w:id="1182818126">
              <w:marLeft w:val="0"/>
              <w:marRight w:val="0"/>
              <w:marTop w:val="0"/>
              <w:marBottom w:val="0"/>
              <w:divBdr>
                <w:top w:val="none" w:sz="0" w:space="0" w:color="auto"/>
                <w:left w:val="none" w:sz="0" w:space="0" w:color="auto"/>
                <w:bottom w:val="none" w:sz="0" w:space="0" w:color="auto"/>
                <w:right w:val="none" w:sz="0" w:space="0" w:color="auto"/>
              </w:divBdr>
            </w:div>
            <w:div w:id="1181823552">
              <w:marLeft w:val="0"/>
              <w:marRight w:val="0"/>
              <w:marTop w:val="0"/>
              <w:marBottom w:val="0"/>
              <w:divBdr>
                <w:top w:val="none" w:sz="0" w:space="0" w:color="auto"/>
                <w:left w:val="none" w:sz="0" w:space="0" w:color="auto"/>
                <w:bottom w:val="none" w:sz="0" w:space="0" w:color="auto"/>
                <w:right w:val="none" w:sz="0" w:space="0" w:color="auto"/>
              </w:divBdr>
            </w:div>
            <w:div w:id="1739092925">
              <w:marLeft w:val="0"/>
              <w:marRight w:val="0"/>
              <w:marTop w:val="0"/>
              <w:marBottom w:val="0"/>
              <w:divBdr>
                <w:top w:val="none" w:sz="0" w:space="0" w:color="auto"/>
                <w:left w:val="none" w:sz="0" w:space="0" w:color="auto"/>
                <w:bottom w:val="none" w:sz="0" w:space="0" w:color="auto"/>
                <w:right w:val="none" w:sz="0" w:space="0" w:color="auto"/>
              </w:divBdr>
            </w:div>
            <w:div w:id="1277179853">
              <w:marLeft w:val="0"/>
              <w:marRight w:val="0"/>
              <w:marTop w:val="0"/>
              <w:marBottom w:val="0"/>
              <w:divBdr>
                <w:top w:val="none" w:sz="0" w:space="0" w:color="auto"/>
                <w:left w:val="none" w:sz="0" w:space="0" w:color="auto"/>
                <w:bottom w:val="none" w:sz="0" w:space="0" w:color="auto"/>
                <w:right w:val="none" w:sz="0" w:space="0" w:color="auto"/>
              </w:divBdr>
            </w:div>
            <w:div w:id="1145194414">
              <w:marLeft w:val="0"/>
              <w:marRight w:val="0"/>
              <w:marTop w:val="0"/>
              <w:marBottom w:val="0"/>
              <w:divBdr>
                <w:top w:val="none" w:sz="0" w:space="0" w:color="auto"/>
                <w:left w:val="none" w:sz="0" w:space="0" w:color="auto"/>
                <w:bottom w:val="none" w:sz="0" w:space="0" w:color="auto"/>
                <w:right w:val="none" w:sz="0" w:space="0" w:color="auto"/>
              </w:divBdr>
            </w:div>
            <w:div w:id="31348016">
              <w:marLeft w:val="0"/>
              <w:marRight w:val="0"/>
              <w:marTop w:val="0"/>
              <w:marBottom w:val="0"/>
              <w:divBdr>
                <w:top w:val="none" w:sz="0" w:space="0" w:color="auto"/>
                <w:left w:val="none" w:sz="0" w:space="0" w:color="auto"/>
                <w:bottom w:val="none" w:sz="0" w:space="0" w:color="auto"/>
                <w:right w:val="none" w:sz="0" w:space="0" w:color="auto"/>
              </w:divBdr>
            </w:div>
            <w:div w:id="1096751397">
              <w:marLeft w:val="0"/>
              <w:marRight w:val="0"/>
              <w:marTop w:val="0"/>
              <w:marBottom w:val="0"/>
              <w:divBdr>
                <w:top w:val="none" w:sz="0" w:space="0" w:color="auto"/>
                <w:left w:val="none" w:sz="0" w:space="0" w:color="auto"/>
                <w:bottom w:val="none" w:sz="0" w:space="0" w:color="auto"/>
                <w:right w:val="none" w:sz="0" w:space="0" w:color="auto"/>
              </w:divBdr>
            </w:div>
            <w:div w:id="911695956">
              <w:marLeft w:val="0"/>
              <w:marRight w:val="0"/>
              <w:marTop w:val="0"/>
              <w:marBottom w:val="0"/>
              <w:divBdr>
                <w:top w:val="none" w:sz="0" w:space="0" w:color="auto"/>
                <w:left w:val="none" w:sz="0" w:space="0" w:color="auto"/>
                <w:bottom w:val="none" w:sz="0" w:space="0" w:color="auto"/>
                <w:right w:val="none" w:sz="0" w:space="0" w:color="auto"/>
              </w:divBdr>
            </w:div>
            <w:div w:id="208304281">
              <w:marLeft w:val="0"/>
              <w:marRight w:val="0"/>
              <w:marTop w:val="0"/>
              <w:marBottom w:val="0"/>
              <w:divBdr>
                <w:top w:val="none" w:sz="0" w:space="0" w:color="auto"/>
                <w:left w:val="none" w:sz="0" w:space="0" w:color="auto"/>
                <w:bottom w:val="none" w:sz="0" w:space="0" w:color="auto"/>
                <w:right w:val="none" w:sz="0" w:space="0" w:color="auto"/>
              </w:divBdr>
            </w:div>
            <w:div w:id="904073559">
              <w:marLeft w:val="0"/>
              <w:marRight w:val="0"/>
              <w:marTop w:val="0"/>
              <w:marBottom w:val="0"/>
              <w:divBdr>
                <w:top w:val="none" w:sz="0" w:space="0" w:color="auto"/>
                <w:left w:val="none" w:sz="0" w:space="0" w:color="auto"/>
                <w:bottom w:val="none" w:sz="0" w:space="0" w:color="auto"/>
                <w:right w:val="none" w:sz="0" w:space="0" w:color="auto"/>
              </w:divBdr>
            </w:div>
            <w:div w:id="1225794544">
              <w:marLeft w:val="0"/>
              <w:marRight w:val="0"/>
              <w:marTop w:val="0"/>
              <w:marBottom w:val="0"/>
              <w:divBdr>
                <w:top w:val="none" w:sz="0" w:space="0" w:color="auto"/>
                <w:left w:val="none" w:sz="0" w:space="0" w:color="auto"/>
                <w:bottom w:val="none" w:sz="0" w:space="0" w:color="auto"/>
                <w:right w:val="none" w:sz="0" w:space="0" w:color="auto"/>
              </w:divBdr>
            </w:div>
            <w:div w:id="1276669522">
              <w:marLeft w:val="0"/>
              <w:marRight w:val="0"/>
              <w:marTop w:val="0"/>
              <w:marBottom w:val="0"/>
              <w:divBdr>
                <w:top w:val="none" w:sz="0" w:space="0" w:color="auto"/>
                <w:left w:val="none" w:sz="0" w:space="0" w:color="auto"/>
                <w:bottom w:val="none" w:sz="0" w:space="0" w:color="auto"/>
                <w:right w:val="none" w:sz="0" w:space="0" w:color="auto"/>
              </w:divBdr>
            </w:div>
            <w:div w:id="1466583244">
              <w:marLeft w:val="0"/>
              <w:marRight w:val="0"/>
              <w:marTop w:val="0"/>
              <w:marBottom w:val="0"/>
              <w:divBdr>
                <w:top w:val="none" w:sz="0" w:space="0" w:color="auto"/>
                <w:left w:val="none" w:sz="0" w:space="0" w:color="auto"/>
                <w:bottom w:val="none" w:sz="0" w:space="0" w:color="auto"/>
                <w:right w:val="none" w:sz="0" w:space="0" w:color="auto"/>
              </w:divBdr>
            </w:div>
            <w:div w:id="1599942136">
              <w:marLeft w:val="0"/>
              <w:marRight w:val="0"/>
              <w:marTop w:val="0"/>
              <w:marBottom w:val="0"/>
              <w:divBdr>
                <w:top w:val="none" w:sz="0" w:space="0" w:color="auto"/>
                <w:left w:val="none" w:sz="0" w:space="0" w:color="auto"/>
                <w:bottom w:val="none" w:sz="0" w:space="0" w:color="auto"/>
                <w:right w:val="none" w:sz="0" w:space="0" w:color="auto"/>
              </w:divBdr>
            </w:div>
            <w:div w:id="179122591">
              <w:marLeft w:val="0"/>
              <w:marRight w:val="0"/>
              <w:marTop w:val="0"/>
              <w:marBottom w:val="0"/>
              <w:divBdr>
                <w:top w:val="none" w:sz="0" w:space="0" w:color="auto"/>
                <w:left w:val="none" w:sz="0" w:space="0" w:color="auto"/>
                <w:bottom w:val="none" w:sz="0" w:space="0" w:color="auto"/>
                <w:right w:val="none" w:sz="0" w:space="0" w:color="auto"/>
              </w:divBdr>
            </w:div>
            <w:div w:id="1004164259">
              <w:marLeft w:val="0"/>
              <w:marRight w:val="0"/>
              <w:marTop w:val="0"/>
              <w:marBottom w:val="0"/>
              <w:divBdr>
                <w:top w:val="none" w:sz="0" w:space="0" w:color="auto"/>
                <w:left w:val="none" w:sz="0" w:space="0" w:color="auto"/>
                <w:bottom w:val="none" w:sz="0" w:space="0" w:color="auto"/>
                <w:right w:val="none" w:sz="0" w:space="0" w:color="auto"/>
              </w:divBdr>
            </w:div>
            <w:div w:id="248005297">
              <w:marLeft w:val="0"/>
              <w:marRight w:val="0"/>
              <w:marTop w:val="0"/>
              <w:marBottom w:val="0"/>
              <w:divBdr>
                <w:top w:val="none" w:sz="0" w:space="0" w:color="auto"/>
                <w:left w:val="none" w:sz="0" w:space="0" w:color="auto"/>
                <w:bottom w:val="none" w:sz="0" w:space="0" w:color="auto"/>
                <w:right w:val="none" w:sz="0" w:space="0" w:color="auto"/>
              </w:divBdr>
            </w:div>
            <w:div w:id="344864768">
              <w:marLeft w:val="0"/>
              <w:marRight w:val="0"/>
              <w:marTop w:val="0"/>
              <w:marBottom w:val="0"/>
              <w:divBdr>
                <w:top w:val="none" w:sz="0" w:space="0" w:color="auto"/>
                <w:left w:val="none" w:sz="0" w:space="0" w:color="auto"/>
                <w:bottom w:val="none" w:sz="0" w:space="0" w:color="auto"/>
                <w:right w:val="none" w:sz="0" w:space="0" w:color="auto"/>
              </w:divBdr>
            </w:div>
            <w:div w:id="1729760295">
              <w:marLeft w:val="0"/>
              <w:marRight w:val="0"/>
              <w:marTop w:val="0"/>
              <w:marBottom w:val="0"/>
              <w:divBdr>
                <w:top w:val="none" w:sz="0" w:space="0" w:color="auto"/>
                <w:left w:val="none" w:sz="0" w:space="0" w:color="auto"/>
                <w:bottom w:val="none" w:sz="0" w:space="0" w:color="auto"/>
                <w:right w:val="none" w:sz="0" w:space="0" w:color="auto"/>
              </w:divBdr>
            </w:div>
            <w:div w:id="903221663">
              <w:marLeft w:val="0"/>
              <w:marRight w:val="0"/>
              <w:marTop w:val="0"/>
              <w:marBottom w:val="0"/>
              <w:divBdr>
                <w:top w:val="none" w:sz="0" w:space="0" w:color="auto"/>
                <w:left w:val="none" w:sz="0" w:space="0" w:color="auto"/>
                <w:bottom w:val="none" w:sz="0" w:space="0" w:color="auto"/>
                <w:right w:val="none" w:sz="0" w:space="0" w:color="auto"/>
              </w:divBdr>
            </w:div>
            <w:div w:id="237177003">
              <w:marLeft w:val="0"/>
              <w:marRight w:val="0"/>
              <w:marTop w:val="0"/>
              <w:marBottom w:val="0"/>
              <w:divBdr>
                <w:top w:val="none" w:sz="0" w:space="0" w:color="auto"/>
                <w:left w:val="none" w:sz="0" w:space="0" w:color="auto"/>
                <w:bottom w:val="none" w:sz="0" w:space="0" w:color="auto"/>
                <w:right w:val="none" w:sz="0" w:space="0" w:color="auto"/>
              </w:divBdr>
            </w:div>
            <w:div w:id="2143578475">
              <w:marLeft w:val="0"/>
              <w:marRight w:val="0"/>
              <w:marTop w:val="0"/>
              <w:marBottom w:val="0"/>
              <w:divBdr>
                <w:top w:val="none" w:sz="0" w:space="0" w:color="auto"/>
                <w:left w:val="none" w:sz="0" w:space="0" w:color="auto"/>
                <w:bottom w:val="none" w:sz="0" w:space="0" w:color="auto"/>
                <w:right w:val="none" w:sz="0" w:space="0" w:color="auto"/>
              </w:divBdr>
            </w:div>
            <w:div w:id="1373118528">
              <w:marLeft w:val="0"/>
              <w:marRight w:val="0"/>
              <w:marTop w:val="0"/>
              <w:marBottom w:val="0"/>
              <w:divBdr>
                <w:top w:val="none" w:sz="0" w:space="0" w:color="auto"/>
                <w:left w:val="none" w:sz="0" w:space="0" w:color="auto"/>
                <w:bottom w:val="none" w:sz="0" w:space="0" w:color="auto"/>
                <w:right w:val="none" w:sz="0" w:space="0" w:color="auto"/>
              </w:divBdr>
            </w:div>
            <w:div w:id="1440099883">
              <w:marLeft w:val="0"/>
              <w:marRight w:val="0"/>
              <w:marTop w:val="0"/>
              <w:marBottom w:val="0"/>
              <w:divBdr>
                <w:top w:val="none" w:sz="0" w:space="0" w:color="auto"/>
                <w:left w:val="none" w:sz="0" w:space="0" w:color="auto"/>
                <w:bottom w:val="none" w:sz="0" w:space="0" w:color="auto"/>
                <w:right w:val="none" w:sz="0" w:space="0" w:color="auto"/>
              </w:divBdr>
            </w:div>
            <w:div w:id="1202550747">
              <w:marLeft w:val="0"/>
              <w:marRight w:val="0"/>
              <w:marTop w:val="0"/>
              <w:marBottom w:val="0"/>
              <w:divBdr>
                <w:top w:val="none" w:sz="0" w:space="0" w:color="auto"/>
                <w:left w:val="none" w:sz="0" w:space="0" w:color="auto"/>
                <w:bottom w:val="none" w:sz="0" w:space="0" w:color="auto"/>
                <w:right w:val="none" w:sz="0" w:space="0" w:color="auto"/>
              </w:divBdr>
            </w:div>
            <w:div w:id="1115058066">
              <w:marLeft w:val="0"/>
              <w:marRight w:val="0"/>
              <w:marTop w:val="0"/>
              <w:marBottom w:val="0"/>
              <w:divBdr>
                <w:top w:val="none" w:sz="0" w:space="0" w:color="auto"/>
                <w:left w:val="none" w:sz="0" w:space="0" w:color="auto"/>
                <w:bottom w:val="none" w:sz="0" w:space="0" w:color="auto"/>
                <w:right w:val="none" w:sz="0" w:space="0" w:color="auto"/>
              </w:divBdr>
            </w:div>
            <w:div w:id="1749886420">
              <w:marLeft w:val="0"/>
              <w:marRight w:val="0"/>
              <w:marTop w:val="0"/>
              <w:marBottom w:val="0"/>
              <w:divBdr>
                <w:top w:val="none" w:sz="0" w:space="0" w:color="auto"/>
                <w:left w:val="none" w:sz="0" w:space="0" w:color="auto"/>
                <w:bottom w:val="none" w:sz="0" w:space="0" w:color="auto"/>
                <w:right w:val="none" w:sz="0" w:space="0" w:color="auto"/>
              </w:divBdr>
            </w:div>
            <w:div w:id="1430126632">
              <w:marLeft w:val="0"/>
              <w:marRight w:val="0"/>
              <w:marTop w:val="0"/>
              <w:marBottom w:val="0"/>
              <w:divBdr>
                <w:top w:val="none" w:sz="0" w:space="0" w:color="auto"/>
                <w:left w:val="none" w:sz="0" w:space="0" w:color="auto"/>
                <w:bottom w:val="none" w:sz="0" w:space="0" w:color="auto"/>
                <w:right w:val="none" w:sz="0" w:space="0" w:color="auto"/>
              </w:divBdr>
            </w:div>
            <w:div w:id="1970551612">
              <w:marLeft w:val="0"/>
              <w:marRight w:val="0"/>
              <w:marTop w:val="0"/>
              <w:marBottom w:val="0"/>
              <w:divBdr>
                <w:top w:val="none" w:sz="0" w:space="0" w:color="auto"/>
                <w:left w:val="none" w:sz="0" w:space="0" w:color="auto"/>
                <w:bottom w:val="none" w:sz="0" w:space="0" w:color="auto"/>
                <w:right w:val="none" w:sz="0" w:space="0" w:color="auto"/>
              </w:divBdr>
            </w:div>
            <w:div w:id="1939408721">
              <w:marLeft w:val="0"/>
              <w:marRight w:val="0"/>
              <w:marTop w:val="0"/>
              <w:marBottom w:val="0"/>
              <w:divBdr>
                <w:top w:val="none" w:sz="0" w:space="0" w:color="auto"/>
                <w:left w:val="none" w:sz="0" w:space="0" w:color="auto"/>
                <w:bottom w:val="none" w:sz="0" w:space="0" w:color="auto"/>
                <w:right w:val="none" w:sz="0" w:space="0" w:color="auto"/>
              </w:divBdr>
            </w:div>
            <w:div w:id="696857212">
              <w:marLeft w:val="0"/>
              <w:marRight w:val="0"/>
              <w:marTop w:val="0"/>
              <w:marBottom w:val="0"/>
              <w:divBdr>
                <w:top w:val="none" w:sz="0" w:space="0" w:color="auto"/>
                <w:left w:val="none" w:sz="0" w:space="0" w:color="auto"/>
                <w:bottom w:val="none" w:sz="0" w:space="0" w:color="auto"/>
                <w:right w:val="none" w:sz="0" w:space="0" w:color="auto"/>
              </w:divBdr>
            </w:div>
            <w:div w:id="1612593432">
              <w:marLeft w:val="0"/>
              <w:marRight w:val="0"/>
              <w:marTop w:val="0"/>
              <w:marBottom w:val="0"/>
              <w:divBdr>
                <w:top w:val="none" w:sz="0" w:space="0" w:color="auto"/>
                <w:left w:val="none" w:sz="0" w:space="0" w:color="auto"/>
                <w:bottom w:val="none" w:sz="0" w:space="0" w:color="auto"/>
                <w:right w:val="none" w:sz="0" w:space="0" w:color="auto"/>
              </w:divBdr>
            </w:div>
            <w:div w:id="1605267916">
              <w:marLeft w:val="0"/>
              <w:marRight w:val="0"/>
              <w:marTop w:val="0"/>
              <w:marBottom w:val="0"/>
              <w:divBdr>
                <w:top w:val="none" w:sz="0" w:space="0" w:color="auto"/>
                <w:left w:val="none" w:sz="0" w:space="0" w:color="auto"/>
                <w:bottom w:val="none" w:sz="0" w:space="0" w:color="auto"/>
                <w:right w:val="none" w:sz="0" w:space="0" w:color="auto"/>
              </w:divBdr>
            </w:div>
            <w:div w:id="1362129996">
              <w:marLeft w:val="0"/>
              <w:marRight w:val="0"/>
              <w:marTop w:val="0"/>
              <w:marBottom w:val="0"/>
              <w:divBdr>
                <w:top w:val="none" w:sz="0" w:space="0" w:color="auto"/>
                <w:left w:val="none" w:sz="0" w:space="0" w:color="auto"/>
                <w:bottom w:val="none" w:sz="0" w:space="0" w:color="auto"/>
                <w:right w:val="none" w:sz="0" w:space="0" w:color="auto"/>
              </w:divBdr>
            </w:div>
            <w:div w:id="887106217">
              <w:marLeft w:val="0"/>
              <w:marRight w:val="0"/>
              <w:marTop w:val="0"/>
              <w:marBottom w:val="0"/>
              <w:divBdr>
                <w:top w:val="none" w:sz="0" w:space="0" w:color="auto"/>
                <w:left w:val="none" w:sz="0" w:space="0" w:color="auto"/>
                <w:bottom w:val="none" w:sz="0" w:space="0" w:color="auto"/>
                <w:right w:val="none" w:sz="0" w:space="0" w:color="auto"/>
              </w:divBdr>
            </w:div>
            <w:div w:id="485443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965777">
      <w:bodyDiv w:val="1"/>
      <w:marLeft w:val="0"/>
      <w:marRight w:val="0"/>
      <w:marTop w:val="0"/>
      <w:marBottom w:val="0"/>
      <w:divBdr>
        <w:top w:val="none" w:sz="0" w:space="0" w:color="auto"/>
        <w:left w:val="none" w:sz="0" w:space="0" w:color="auto"/>
        <w:bottom w:val="none" w:sz="0" w:space="0" w:color="auto"/>
        <w:right w:val="none" w:sz="0" w:space="0" w:color="auto"/>
      </w:divBdr>
      <w:divsChild>
        <w:div w:id="1168403362">
          <w:marLeft w:val="0"/>
          <w:marRight w:val="0"/>
          <w:marTop w:val="0"/>
          <w:marBottom w:val="0"/>
          <w:divBdr>
            <w:top w:val="none" w:sz="0" w:space="0" w:color="auto"/>
            <w:left w:val="none" w:sz="0" w:space="0" w:color="auto"/>
            <w:bottom w:val="none" w:sz="0" w:space="0" w:color="auto"/>
            <w:right w:val="none" w:sz="0" w:space="0" w:color="auto"/>
          </w:divBdr>
          <w:divsChild>
            <w:div w:id="1027439596">
              <w:marLeft w:val="0"/>
              <w:marRight w:val="0"/>
              <w:marTop w:val="0"/>
              <w:marBottom w:val="0"/>
              <w:divBdr>
                <w:top w:val="none" w:sz="0" w:space="0" w:color="auto"/>
                <w:left w:val="none" w:sz="0" w:space="0" w:color="auto"/>
                <w:bottom w:val="none" w:sz="0" w:space="0" w:color="auto"/>
                <w:right w:val="none" w:sz="0" w:space="0" w:color="auto"/>
              </w:divBdr>
              <w:divsChild>
                <w:div w:id="35169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5721346">
      <w:bodyDiv w:val="1"/>
      <w:marLeft w:val="0"/>
      <w:marRight w:val="0"/>
      <w:marTop w:val="0"/>
      <w:marBottom w:val="0"/>
      <w:divBdr>
        <w:top w:val="none" w:sz="0" w:space="0" w:color="auto"/>
        <w:left w:val="none" w:sz="0" w:space="0" w:color="auto"/>
        <w:bottom w:val="none" w:sz="0" w:space="0" w:color="auto"/>
        <w:right w:val="none" w:sz="0" w:space="0" w:color="auto"/>
      </w:divBdr>
    </w:div>
    <w:div w:id="1801798113">
      <w:bodyDiv w:val="1"/>
      <w:marLeft w:val="0"/>
      <w:marRight w:val="0"/>
      <w:marTop w:val="0"/>
      <w:marBottom w:val="0"/>
      <w:divBdr>
        <w:top w:val="none" w:sz="0" w:space="0" w:color="auto"/>
        <w:left w:val="none" w:sz="0" w:space="0" w:color="auto"/>
        <w:bottom w:val="none" w:sz="0" w:space="0" w:color="auto"/>
        <w:right w:val="none" w:sz="0" w:space="0" w:color="auto"/>
      </w:divBdr>
      <w:divsChild>
        <w:div w:id="1255552443">
          <w:marLeft w:val="0"/>
          <w:marRight w:val="0"/>
          <w:marTop w:val="0"/>
          <w:marBottom w:val="0"/>
          <w:divBdr>
            <w:top w:val="none" w:sz="0" w:space="0" w:color="auto"/>
            <w:left w:val="none" w:sz="0" w:space="0" w:color="auto"/>
            <w:bottom w:val="none" w:sz="0" w:space="0" w:color="auto"/>
            <w:right w:val="none" w:sz="0" w:space="0" w:color="auto"/>
          </w:divBdr>
          <w:divsChild>
            <w:div w:id="1409771711">
              <w:marLeft w:val="0"/>
              <w:marRight w:val="0"/>
              <w:marTop w:val="0"/>
              <w:marBottom w:val="0"/>
              <w:divBdr>
                <w:top w:val="none" w:sz="0" w:space="0" w:color="auto"/>
                <w:left w:val="none" w:sz="0" w:space="0" w:color="auto"/>
                <w:bottom w:val="none" w:sz="0" w:space="0" w:color="auto"/>
                <w:right w:val="none" w:sz="0" w:space="0" w:color="auto"/>
              </w:divBdr>
            </w:div>
            <w:div w:id="87624480">
              <w:marLeft w:val="0"/>
              <w:marRight w:val="0"/>
              <w:marTop w:val="0"/>
              <w:marBottom w:val="0"/>
              <w:divBdr>
                <w:top w:val="none" w:sz="0" w:space="0" w:color="auto"/>
                <w:left w:val="none" w:sz="0" w:space="0" w:color="auto"/>
                <w:bottom w:val="none" w:sz="0" w:space="0" w:color="auto"/>
                <w:right w:val="none" w:sz="0" w:space="0" w:color="auto"/>
              </w:divBdr>
            </w:div>
            <w:div w:id="1182548388">
              <w:marLeft w:val="0"/>
              <w:marRight w:val="0"/>
              <w:marTop w:val="0"/>
              <w:marBottom w:val="0"/>
              <w:divBdr>
                <w:top w:val="none" w:sz="0" w:space="0" w:color="auto"/>
                <w:left w:val="none" w:sz="0" w:space="0" w:color="auto"/>
                <w:bottom w:val="none" w:sz="0" w:space="0" w:color="auto"/>
                <w:right w:val="none" w:sz="0" w:space="0" w:color="auto"/>
              </w:divBdr>
            </w:div>
            <w:div w:id="1243949320">
              <w:marLeft w:val="0"/>
              <w:marRight w:val="0"/>
              <w:marTop w:val="0"/>
              <w:marBottom w:val="0"/>
              <w:divBdr>
                <w:top w:val="none" w:sz="0" w:space="0" w:color="auto"/>
                <w:left w:val="none" w:sz="0" w:space="0" w:color="auto"/>
                <w:bottom w:val="none" w:sz="0" w:space="0" w:color="auto"/>
                <w:right w:val="none" w:sz="0" w:space="0" w:color="auto"/>
              </w:divBdr>
            </w:div>
            <w:div w:id="631055176">
              <w:marLeft w:val="0"/>
              <w:marRight w:val="0"/>
              <w:marTop w:val="0"/>
              <w:marBottom w:val="0"/>
              <w:divBdr>
                <w:top w:val="none" w:sz="0" w:space="0" w:color="auto"/>
                <w:left w:val="none" w:sz="0" w:space="0" w:color="auto"/>
                <w:bottom w:val="none" w:sz="0" w:space="0" w:color="auto"/>
                <w:right w:val="none" w:sz="0" w:space="0" w:color="auto"/>
              </w:divBdr>
            </w:div>
            <w:div w:id="640038217">
              <w:marLeft w:val="0"/>
              <w:marRight w:val="0"/>
              <w:marTop w:val="0"/>
              <w:marBottom w:val="0"/>
              <w:divBdr>
                <w:top w:val="none" w:sz="0" w:space="0" w:color="auto"/>
                <w:left w:val="none" w:sz="0" w:space="0" w:color="auto"/>
                <w:bottom w:val="none" w:sz="0" w:space="0" w:color="auto"/>
                <w:right w:val="none" w:sz="0" w:space="0" w:color="auto"/>
              </w:divBdr>
            </w:div>
            <w:div w:id="1214270215">
              <w:marLeft w:val="0"/>
              <w:marRight w:val="0"/>
              <w:marTop w:val="0"/>
              <w:marBottom w:val="0"/>
              <w:divBdr>
                <w:top w:val="none" w:sz="0" w:space="0" w:color="auto"/>
                <w:left w:val="none" w:sz="0" w:space="0" w:color="auto"/>
                <w:bottom w:val="none" w:sz="0" w:space="0" w:color="auto"/>
                <w:right w:val="none" w:sz="0" w:space="0" w:color="auto"/>
              </w:divBdr>
            </w:div>
            <w:div w:id="2067140352">
              <w:marLeft w:val="0"/>
              <w:marRight w:val="0"/>
              <w:marTop w:val="0"/>
              <w:marBottom w:val="0"/>
              <w:divBdr>
                <w:top w:val="none" w:sz="0" w:space="0" w:color="auto"/>
                <w:left w:val="none" w:sz="0" w:space="0" w:color="auto"/>
                <w:bottom w:val="none" w:sz="0" w:space="0" w:color="auto"/>
                <w:right w:val="none" w:sz="0" w:space="0" w:color="auto"/>
              </w:divBdr>
            </w:div>
            <w:div w:id="1993868995">
              <w:marLeft w:val="0"/>
              <w:marRight w:val="0"/>
              <w:marTop w:val="0"/>
              <w:marBottom w:val="0"/>
              <w:divBdr>
                <w:top w:val="none" w:sz="0" w:space="0" w:color="auto"/>
                <w:left w:val="none" w:sz="0" w:space="0" w:color="auto"/>
                <w:bottom w:val="none" w:sz="0" w:space="0" w:color="auto"/>
                <w:right w:val="none" w:sz="0" w:space="0" w:color="auto"/>
              </w:divBdr>
            </w:div>
            <w:div w:id="2099058359">
              <w:marLeft w:val="0"/>
              <w:marRight w:val="0"/>
              <w:marTop w:val="0"/>
              <w:marBottom w:val="0"/>
              <w:divBdr>
                <w:top w:val="none" w:sz="0" w:space="0" w:color="auto"/>
                <w:left w:val="none" w:sz="0" w:space="0" w:color="auto"/>
                <w:bottom w:val="none" w:sz="0" w:space="0" w:color="auto"/>
                <w:right w:val="none" w:sz="0" w:space="0" w:color="auto"/>
              </w:divBdr>
            </w:div>
            <w:div w:id="21908125">
              <w:marLeft w:val="0"/>
              <w:marRight w:val="0"/>
              <w:marTop w:val="0"/>
              <w:marBottom w:val="0"/>
              <w:divBdr>
                <w:top w:val="none" w:sz="0" w:space="0" w:color="auto"/>
                <w:left w:val="none" w:sz="0" w:space="0" w:color="auto"/>
                <w:bottom w:val="none" w:sz="0" w:space="0" w:color="auto"/>
                <w:right w:val="none" w:sz="0" w:space="0" w:color="auto"/>
              </w:divBdr>
            </w:div>
            <w:div w:id="132869262">
              <w:marLeft w:val="0"/>
              <w:marRight w:val="0"/>
              <w:marTop w:val="0"/>
              <w:marBottom w:val="0"/>
              <w:divBdr>
                <w:top w:val="none" w:sz="0" w:space="0" w:color="auto"/>
                <w:left w:val="none" w:sz="0" w:space="0" w:color="auto"/>
                <w:bottom w:val="none" w:sz="0" w:space="0" w:color="auto"/>
                <w:right w:val="none" w:sz="0" w:space="0" w:color="auto"/>
              </w:divBdr>
            </w:div>
            <w:div w:id="530341355">
              <w:marLeft w:val="0"/>
              <w:marRight w:val="0"/>
              <w:marTop w:val="0"/>
              <w:marBottom w:val="0"/>
              <w:divBdr>
                <w:top w:val="none" w:sz="0" w:space="0" w:color="auto"/>
                <w:left w:val="none" w:sz="0" w:space="0" w:color="auto"/>
                <w:bottom w:val="none" w:sz="0" w:space="0" w:color="auto"/>
                <w:right w:val="none" w:sz="0" w:space="0" w:color="auto"/>
              </w:divBdr>
            </w:div>
            <w:div w:id="338775906">
              <w:marLeft w:val="0"/>
              <w:marRight w:val="0"/>
              <w:marTop w:val="0"/>
              <w:marBottom w:val="0"/>
              <w:divBdr>
                <w:top w:val="none" w:sz="0" w:space="0" w:color="auto"/>
                <w:left w:val="none" w:sz="0" w:space="0" w:color="auto"/>
                <w:bottom w:val="none" w:sz="0" w:space="0" w:color="auto"/>
                <w:right w:val="none" w:sz="0" w:space="0" w:color="auto"/>
              </w:divBdr>
            </w:div>
            <w:div w:id="251165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620491">
      <w:bodyDiv w:val="1"/>
      <w:marLeft w:val="0"/>
      <w:marRight w:val="0"/>
      <w:marTop w:val="0"/>
      <w:marBottom w:val="0"/>
      <w:divBdr>
        <w:top w:val="none" w:sz="0" w:space="0" w:color="auto"/>
        <w:left w:val="none" w:sz="0" w:space="0" w:color="auto"/>
        <w:bottom w:val="none" w:sz="0" w:space="0" w:color="auto"/>
        <w:right w:val="none" w:sz="0" w:space="0" w:color="auto"/>
      </w:divBdr>
    </w:div>
    <w:div w:id="1933780414">
      <w:bodyDiv w:val="1"/>
      <w:marLeft w:val="0"/>
      <w:marRight w:val="0"/>
      <w:marTop w:val="0"/>
      <w:marBottom w:val="0"/>
      <w:divBdr>
        <w:top w:val="none" w:sz="0" w:space="0" w:color="auto"/>
        <w:left w:val="none" w:sz="0" w:space="0" w:color="auto"/>
        <w:bottom w:val="none" w:sz="0" w:space="0" w:color="auto"/>
        <w:right w:val="none" w:sz="0" w:space="0" w:color="auto"/>
      </w:divBdr>
    </w:div>
    <w:div w:id="1945764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1B9557-CD67-4DAC-8557-92CE0D4837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2248</TotalTime>
  <Pages>247</Pages>
  <Words>104982</Words>
  <Characters>598399</Characters>
  <Application>Microsoft Office Word</Application>
  <DocSecurity>0</DocSecurity>
  <Lines>4986</Lines>
  <Paragraphs>1403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701978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dc:creator>
  <cp:keywords/>
  <dc:description/>
  <cp:lastModifiedBy>Лидия</cp:lastModifiedBy>
  <cp:revision>75</cp:revision>
  <cp:lastPrinted>2021-07-09T05:59:00Z</cp:lastPrinted>
  <dcterms:created xsi:type="dcterms:W3CDTF">2017-01-07T21:25:00Z</dcterms:created>
  <dcterms:modified xsi:type="dcterms:W3CDTF">2023-02-13T13:42:00Z</dcterms:modified>
</cp:coreProperties>
</file>