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6F8" w:rsidRDefault="00C85064">
      <w:pPr>
        <w:pStyle w:val="a3"/>
        <w:spacing w:before="0"/>
        <w:ind w:left="0"/>
        <w:rPr>
          <w:rFonts w:ascii="Arial MT"/>
          <w:sz w:val="26"/>
        </w:rPr>
      </w:pPr>
      <w:r>
        <w:br w:type="column"/>
      </w:r>
    </w:p>
    <w:p w:rsidR="00A936F8" w:rsidRDefault="00A936F8">
      <w:pPr>
        <w:pStyle w:val="a3"/>
        <w:spacing w:before="0"/>
        <w:ind w:left="0"/>
        <w:rPr>
          <w:rFonts w:ascii="Arial MT"/>
          <w:sz w:val="26"/>
        </w:rPr>
      </w:pPr>
    </w:p>
    <w:p w:rsidR="00A936F8" w:rsidRDefault="00A936F8">
      <w:pPr>
        <w:pStyle w:val="a3"/>
        <w:spacing w:before="11"/>
        <w:ind w:left="0"/>
        <w:rPr>
          <w:rFonts w:ascii="Arial MT"/>
          <w:sz w:val="23"/>
        </w:rPr>
      </w:pPr>
    </w:p>
    <w:p w:rsidR="00A936F8" w:rsidRDefault="00C85064">
      <w:pPr>
        <w:pStyle w:val="a3"/>
        <w:spacing w:before="0"/>
        <w:ind w:left="109" w:right="2201"/>
        <w:jc w:val="center"/>
      </w:pPr>
      <w:r>
        <w:t>Аннотация</w:t>
      </w:r>
    </w:p>
    <w:p w:rsidR="00A936F8" w:rsidRDefault="00C85064">
      <w:pPr>
        <w:pStyle w:val="a3"/>
        <w:spacing w:before="183" w:line="398" w:lineRule="auto"/>
        <w:ind w:left="109" w:right="2206"/>
        <w:jc w:val="center"/>
      </w:pPr>
      <w:r>
        <w:t>к рабочей программе по учебному курсу «Химия»</w:t>
      </w:r>
      <w:r>
        <w:rPr>
          <w:spacing w:val="-57"/>
        </w:rPr>
        <w:t xml:space="preserve"> </w:t>
      </w:r>
      <w:r>
        <w:t>(8-9</w:t>
      </w:r>
      <w:r>
        <w:rPr>
          <w:spacing w:val="-1"/>
        </w:rPr>
        <w:t xml:space="preserve"> </w:t>
      </w:r>
      <w:r>
        <w:t>классы)</w:t>
      </w:r>
    </w:p>
    <w:p w:rsidR="00A936F8" w:rsidRDefault="00A936F8">
      <w:pPr>
        <w:spacing w:line="398" w:lineRule="auto"/>
        <w:jc w:val="center"/>
        <w:sectPr w:rsidR="00A936F8">
          <w:type w:val="continuous"/>
          <w:pgSz w:w="11910" w:h="16840"/>
          <w:pgMar w:top="240" w:right="740" w:bottom="280" w:left="580" w:header="720" w:footer="720" w:gutter="0"/>
          <w:cols w:num="2" w:space="720" w:equalWidth="0">
            <w:col w:w="2957" w:space="153"/>
            <w:col w:w="7480"/>
          </w:cols>
        </w:sectPr>
      </w:pPr>
    </w:p>
    <w:p w:rsidR="00A936F8" w:rsidRDefault="00C85064">
      <w:pPr>
        <w:pStyle w:val="a4"/>
        <w:numPr>
          <w:ilvl w:val="0"/>
          <w:numId w:val="2"/>
        </w:numPr>
        <w:tabs>
          <w:tab w:val="left" w:pos="1363"/>
        </w:tabs>
        <w:ind w:hanging="241"/>
        <w:rPr>
          <w:sz w:val="24"/>
        </w:rPr>
      </w:pPr>
      <w:r>
        <w:rPr>
          <w:sz w:val="24"/>
        </w:rPr>
        <w:lastRenderedPageBreak/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</w:p>
    <w:p w:rsidR="00A936F8" w:rsidRDefault="00C85064">
      <w:pPr>
        <w:pStyle w:val="a3"/>
        <w:spacing w:before="183" w:line="259" w:lineRule="auto"/>
        <w:ind w:right="113"/>
        <w:jc w:val="both"/>
      </w:pPr>
      <w:r>
        <w:t>Учебный курс «Химия» включен в образовательную область «Естествознание»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основного 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 СОШ №22</w:t>
      </w:r>
    </w:p>
    <w:p w:rsidR="00A936F8" w:rsidRDefault="00C85064">
      <w:pPr>
        <w:pStyle w:val="a3"/>
        <w:spacing w:before="157" w:line="259" w:lineRule="auto"/>
        <w:ind w:right="10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8-9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основного общего образования, примерной</w:t>
      </w:r>
      <w:r>
        <w:rPr>
          <w:spacing w:val="1"/>
        </w:rPr>
        <w:t xml:space="preserve"> </w:t>
      </w:r>
      <w:r>
        <w:t>программы основного общего образования по химии, федерального перечня учебников,</w:t>
      </w:r>
      <w:r>
        <w:rPr>
          <w:spacing w:val="1"/>
        </w:rPr>
        <w:t xml:space="preserve"> </w:t>
      </w:r>
      <w:r>
        <w:t>базисного учебного плана и в соответствии с Положением о рабочей программе МБОУ СОШ №22.</w:t>
      </w:r>
    </w:p>
    <w:p w:rsidR="00A936F8" w:rsidRDefault="00C85064">
      <w:pPr>
        <w:pStyle w:val="a4"/>
        <w:numPr>
          <w:ilvl w:val="0"/>
          <w:numId w:val="2"/>
        </w:numPr>
        <w:tabs>
          <w:tab w:val="left" w:pos="1363"/>
        </w:tabs>
        <w:spacing w:before="161"/>
        <w:ind w:hanging="241"/>
        <w:rPr>
          <w:sz w:val="24"/>
        </w:rPr>
      </w:pPr>
      <w:r>
        <w:rPr>
          <w:sz w:val="24"/>
        </w:rPr>
        <w:t>Учебно-методическое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</w:p>
    <w:p w:rsidR="00A936F8" w:rsidRDefault="00C85064">
      <w:pPr>
        <w:pStyle w:val="a3"/>
        <w:spacing w:before="180" w:line="259" w:lineRule="auto"/>
        <w:ind w:right="107"/>
        <w:jc w:val="both"/>
      </w:pPr>
      <w:r>
        <w:t>Программа: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8-9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(Программы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учреждений 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новых ФГОС).</w:t>
      </w:r>
    </w:p>
    <w:p w:rsidR="00A936F8" w:rsidRDefault="00C85064">
      <w:pPr>
        <w:pStyle w:val="a4"/>
        <w:numPr>
          <w:ilvl w:val="0"/>
          <w:numId w:val="2"/>
        </w:numPr>
        <w:tabs>
          <w:tab w:val="left" w:pos="1363"/>
        </w:tabs>
        <w:spacing w:before="160"/>
        <w:ind w:hanging="241"/>
        <w:rPr>
          <w:sz w:val="24"/>
        </w:rPr>
      </w:pP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</w:p>
    <w:p w:rsidR="00A936F8" w:rsidRDefault="00C85064">
      <w:pPr>
        <w:pStyle w:val="Heading1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химии</w:t>
      </w:r>
    </w:p>
    <w:p w:rsidR="00A936F8" w:rsidRDefault="00C85064">
      <w:pPr>
        <w:pStyle w:val="a3"/>
        <w:spacing w:before="182" w:line="259" w:lineRule="auto"/>
        <w:ind w:right="108"/>
        <w:jc w:val="both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планом</w:t>
      </w:r>
      <w:r>
        <w:rPr>
          <w:spacing w:val="-3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«Химии»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рассчитана</w:t>
      </w:r>
      <w:r>
        <w:rPr>
          <w:spacing w:val="-57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68</w:t>
      </w:r>
      <w:r>
        <w:rPr>
          <w:spacing w:val="-13"/>
        </w:rPr>
        <w:t xml:space="preserve"> </w:t>
      </w:r>
      <w:r>
        <w:t>часов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расчёта</w:t>
      </w:r>
      <w:r>
        <w:rPr>
          <w:spacing w:val="-12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часа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неделю.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учебным</w:t>
      </w:r>
      <w:r>
        <w:rPr>
          <w:spacing w:val="-14"/>
        </w:rPr>
        <w:t xml:space="preserve"> </w:t>
      </w:r>
      <w:r>
        <w:t>планом</w:t>
      </w:r>
      <w:r>
        <w:rPr>
          <w:spacing w:val="-14"/>
        </w:rPr>
        <w:t xml:space="preserve"> </w:t>
      </w:r>
      <w:r>
        <w:t>школы</w:t>
      </w:r>
      <w:r>
        <w:rPr>
          <w:spacing w:val="-14"/>
        </w:rPr>
        <w:t xml:space="preserve"> </w:t>
      </w:r>
      <w:r>
        <w:t>программа</w:t>
      </w:r>
      <w:r>
        <w:rPr>
          <w:spacing w:val="-58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«Химии» в</w:t>
      </w:r>
      <w:r>
        <w:rPr>
          <w:spacing w:val="-2"/>
        </w:rPr>
        <w:t xml:space="preserve"> </w:t>
      </w:r>
      <w:r>
        <w:t>9 классе</w:t>
      </w:r>
      <w:r>
        <w:rPr>
          <w:spacing w:val="-1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68 часов</w:t>
      </w:r>
      <w:r>
        <w:rPr>
          <w:spacing w:val="-1"/>
        </w:rPr>
        <w:t xml:space="preserve"> </w:t>
      </w:r>
      <w:r>
        <w:t>из расчёта 2</w:t>
      </w:r>
      <w:r>
        <w:rPr>
          <w:spacing w:val="-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A936F8" w:rsidRDefault="00C85064">
      <w:pPr>
        <w:pStyle w:val="a3"/>
        <w:spacing w:before="159"/>
      </w:pPr>
      <w:r>
        <w:t>Личностные,</w:t>
      </w:r>
      <w:r>
        <w:rPr>
          <w:spacing w:val="-4"/>
        </w:rPr>
        <w:t xml:space="preserve"> </w:t>
      </w:r>
      <w:proofErr w:type="spellStart"/>
      <w:r>
        <w:t>метапредметные</w:t>
      </w:r>
      <w:proofErr w:type="spellEnd"/>
      <w:r>
        <w:t>,</w:t>
      </w:r>
      <w:r>
        <w:rPr>
          <w:spacing w:val="-3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химии.</w:t>
      </w:r>
    </w:p>
    <w:p w:rsidR="00A936F8" w:rsidRDefault="00C85064">
      <w:pPr>
        <w:spacing w:before="181" w:line="261" w:lineRule="auto"/>
        <w:ind w:left="1122" w:right="108"/>
        <w:jc w:val="both"/>
        <w:rPr>
          <w:sz w:val="24"/>
        </w:rPr>
      </w:pPr>
      <w:r>
        <w:rPr>
          <w:b/>
          <w:sz w:val="24"/>
        </w:rPr>
        <w:t>Личностными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2"/>
          <w:sz w:val="24"/>
        </w:rPr>
        <w:t xml:space="preserve"> </w:t>
      </w:r>
      <w:r>
        <w:rPr>
          <w:sz w:val="24"/>
        </w:rPr>
        <w:t>«Химия»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8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умения:</w:t>
      </w:r>
    </w:p>
    <w:p w:rsidR="00A936F8" w:rsidRDefault="00C85064">
      <w:pPr>
        <w:pStyle w:val="a3"/>
        <w:spacing w:before="154" w:line="259" w:lineRule="auto"/>
        <w:ind w:right="113"/>
        <w:jc w:val="both"/>
      </w:pPr>
      <w:r>
        <w:t xml:space="preserve">воспитание российской гражданской идентичности: патриотизма, любви и уважению </w:t>
      </w:r>
      <w:proofErr w:type="gramStart"/>
      <w:r>
        <w:t>к</w:t>
      </w:r>
      <w:proofErr w:type="gramEnd"/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гордости за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Родину,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российскую</w:t>
      </w:r>
      <w:r>
        <w:rPr>
          <w:spacing w:val="-1"/>
        </w:rPr>
        <w:t xml:space="preserve"> </w:t>
      </w:r>
      <w:r>
        <w:t>химическую науку;</w:t>
      </w:r>
    </w:p>
    <w:p w:rsidR="00A936F8" w:rsidRDefault="00C85064">
      <w:pPr>
        <w:pStyle w:val="a3"/>
        <w:spacing w:line="259" w:lineRule="auto"/>
        <w:ind w:right="115"/>
        <w:jc w:val="both"/>
      </w:pPr>
      <w:r>
        <w:t xml:space="preserve">осознавать </w:t>
      </w:r>
      <w:r>
        <w:t>единство и целостность окружающего мира, возможности его познаваемости и</w:t>
      </w:r>
      <w:r>
        <w:rPr>
          <w:spacing w:val="-57"/>
        </w:rPr>
        <w:t xml:space="preserve"> </w:t>
      </w:r>
      <w:r>
        <w:t>объяснимости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науки;</w:t>
      </w:r>
    </w:p>
    <w:p w:rsidR="00A936F8" w:rsidRDefault="00C85064">
      <w:pPr>
        <w:pStyle w:val="a3"/>
        <w:spacing w:line="259" w:lineRule="auto"/>
        <w:ind w:right="112"/>
        <w:jc w:val="both"/>
      </w:pPr>
      <w:r>
        <w:t>постепенно выстраивать собственное целостное мировоззрение: осознавать потребность и</w:t>
      </w:r>
      <w:r>
        <w:rPr>
          <w:spacing w:val="1"/>
        </w:rPr>
        <w:t xml:space="preserve"> </w:t>
      </w:r>
      <w:r>
        <w:t>готовность к самообразованию, в том числе и в рамках самостоятельной деятельности вне</w:t>
      </w:r>
      <w:r>
        <w:rPr>
          <w:spacing w:val="1"/>
        </w:rPr>
        <w:t xml:space="preserve"> </w:t>
      </w:r>
      <w:r>
        <w:t>школы;</w:t>
      </w:r>
    </w:p>
    <w:p w:rsidR="00A936F8" w:rsidRDefault="00C85064">
      <w:pPr>
        <w:pStyle w:val="a3"/>
        <w:spacing w:before="159" w:line="259" w:lineRule="auto"/>
        <w:ind w:right="104"/>
        <w:jc w:val="both"/>
      </w:pPr>
      <w:r>
        <w:t>освоение</w:t>
      </w:r>
      <w:r>
        <w:rPr>
          <w:spacing w:val="-7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норм,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поведения,</w:t>
      </w:r>
      <w:r>
        <w:rPr>
          <w:spacing w:val="-8"/>
        </w:rPr>
        <w:t xml:space="preserve"> </w:t>
      </w:r>
      <w:r>
        <w:t>ролей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социуме,</w:t>
      </w:r>
      <w:r>
        <w:rPr>
          <w:spacing w:val="-57"/>
        </w:rPr>
        <w:t xml:space="preserve"> </w:t>
      </w:r>
      <w:r>
        <w:t>природе и частной жизни на основе экологической культуры и безопасного обращен</w:t>
      </w:r>
      <w:r>
        <w:t>ия с</w:t>
      </w:r>
      <w:r>
        <w:rPr>
          <w:spacing w:val="1"/>
        </w:rPr>
        <w:t xml:space="preserve"> </w:t>
      </w:r>
      <w:r>
        <w:t>веществами</w:t>
      </w:r>
      <w:r>
        <w:rPr>
          <w:spacing w:val="-1"/>
        </w:rPr>
        <w:t xml:space="preserve"> </w:t>
      </w:r>
      <w:r>
        <w:t>и материалами</w:t>
      </w:r>
    </w:p>
    <w:p w:rsidR="00A936F8" w:rsidRDefault="00C85064">
      <w:pPr>
        <w:pStyle w:val="a3"/>
        <w:spacing w:line="259" w:lineRule="auto"/>
        <w:ind w:right="107"/>
        <w:jc w:val="both"/>
      </w:pPr>
      <w:r>
        <w:t>формирование</w:t>
      </w:r>
      <w:r>
        <w:rPr>
          <w:spacing w:val="-13"/>
        </w:rPr>
        <w:t xml:space="preserve"> </w:t>
      </w:r>
      <w:r>
        <w:t>коммуникативной</w:t>
      </w:r>
      <w:r>
        <w:rPr>
          <w:spacing w:val="-12"/>
        </w:rPr>
        <w:t xml:space="preserve"> </w:t>
      </w:r>
      <w:r>
        <w:t>компетентности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общении</w:t>
      </w:r>
      <w:r>
        <w:rPr>
          <w:spacing w:val="-13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сверстниками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взрослыми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полезной,</w:t>
      </w:r>
      <w:r>
        <w:rPr>
          <w:spacing w:val="1"/>
        </w:rPr>
        <w:t xml:space="preserve"> </w:t>
      </w:r>
      <w:r>
        <w:t>учебно-</w:t>
      </w:r>
      <w:r>
        <w:t>исследовательской,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и других видов деятельности,</w:t>
      </w:r>
      <w:r>
        <w:rPr>
          <w:spacing w:val="-1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химией;</w:t>
      </w:r>
    </w:p>
    <w:p w:rsidR="00A936F8" w:rsidRDefault="00C85064">
      <w:pPr>
        <w:pStyle w:val="a3"/>
      </w:pPr>
      <w:r>
        <w:t>признан</w:t>
      </w:r>
      <w:r>
        <w:t>ие</w:t>
      </w:r>
      <w:r>
        <w:rPr>
          <w:spacing w:val="-4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целости</w:t>
      </w:r>
      <w:r>
        <w:rPr>
          <w:spacing w:val="-1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людей;</w:t>
      </w:r>
    </w:p>
    <w:p w:rsidR="00A936F8" w:rsidRDefault="00A936F8">
      <w:pPr>
        <w:sectPr w:rsidR="00A936F8">
          <w:type w:val="continuous"/>
          <w:pgSz w:w="11910" w:h="16840"/>
          <w:pgMar w:top="2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261" w:lineRule="auto"/>
        <w:ind w:right="113"/>
        <w:jc w:val="both"/>
      </w:pPr>
      <w:r>
        <w:lastRenderedPageBreak/>
        <w:t>оценивать жизненные ситуации с точки зрения безопасного образа жизни и сохранения</w:t>
      </w:r>
      <w:r>
        <w:rPr>
          <w:spacing w:val="1"/>
        </w:rPr>
        <w:t xml:space="preserve"> </w:t>
      </w:r>
      <w:r>
        <w:t>здоровья.</w:t>
      </w:r>
    </w:p>
    <w:p w:rsidR="00A936F8" w:rsidRDefault="00C85064">
      <w:pPr>
        <w:spacing w:before="155" w:line="259" w:lineRule="auto"/>
        <w:ind w:left="1122" w:right="109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 (УУД)</w:t>
      </w:r>
    </w:p>
    <w:p w:rsidR="00A936F8" w:rsidRDefault="00C85064">
      <w:pPr>
        <w:pStyle w:val="a3"/>
      </w:pPr>
      <w:r>
        <w:t>Регулятивные</w:t>
      </w:r>
      <w:r>
        <w:rPr>
          <w:spacing w:val="-5"/>
        </w:rPr>
        <w:t xml:space="preserve"> </w:t>
      </w:r>
      <w:r>
        <w:t>УУД:</w:t>
      </w:r>
    </w:p>
    <w:p w:rsidR="00A936F8" w:rsidRDefault="00C85064">
      <w:pPr>
        <w:pStyle w:val="a3"/>
        <w:spacing w:before="182"/>
      </w:pPr>
      <w:r>
        <w:t>самостоятельно</w:t>
      </w:r>
      <w:r>
        <w:rPr>
          <w:spacing w:val="-3"/>
        </w:rPr>
        <w:t xml:space="preserve"> </w:t>
      </w:r>
      <w:r>
        <w:t>обнаруживать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проблему,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УД;</w:t>
      </w:r>
    </w:p>
    <w:p w:rsidR="00A936F8" w:rsidRDefault="00C85064">
      <w:pPr>
        <w:pStyle w:val="a3"/>
        <w:spacing w:before="183" w:line="259" w:lineRule="auto"/>
        <w:ind w:right="111"/>
        <w:jc w:val="both"/>
      </w:pPr>
      <w:r>
        <w:t>выдвигать</w:t>
      </w:r>
      <w:r>
        <w:rPr>
          <w:spacing w:val="1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proofErr w:type="gramStart"/>
      <w:r>
        <w:t>из</w:t>
      </w:r>
      <w:proofErr w:type="gramEnd"/>
      <w:r>
        <w:rPr>
          <w:spacing w:val="1"/>
        </w:rPr>
        <w:t xml:space="preserve"> </w:t>
      </w:r>
      <w:r>
        <w:t>предложенных,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искать</w:t>
      </w:r>
      <w:r>
        <w:rPr>
          <w:spacing w:val="1"/>
        </w:rPr>
        <w:t xml:space="preserve"> </w:t>
      </w:r>
      <w:r>
        <w:t>их самостоятельно;</w:t>
      </w:r>
    </w:p>
    <w:p w:rsidR="00A936F8" w:rsidRDefault="00C85064">
      <w:pPr>
        <w:pStyle w:val="a3"/>
        <w:spacing w:before="159"/>
      </w:pPr>
      <w:r>
        <w:t>составлять</w:t>
      </w:r>
      <w:r>
        <w:rPr>
          <w:spacing w:val="-3"/>
        </w:rPr>
        <w:t xml:space="preserve"> </w:t>
      </w:r>
      <w:r>
        <w:t>(индивидуально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группе)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(выполнения</w:t>
      </w:r>
      <w:r>
        <w:rPr>
          <w:spacing w:val="-5"/>
        </w:rPr>
        <w:t xml:space="preserve"> </w:t>
      </w:r>
      <w:r>
        <w:t>проекта);</w:t>
      </w:r>
    </w:p>
    <w:p w:rsidR="00A936F8" w:rsidRDefault="00C85064">
      <w:pPr>
        <w:pStyle w:val="a3"/>
        <w:spacing w:before="180" w:line="261" w:lineRule="auto"/>
        <w:ind w:right="111"/>
        <w:jc w:val="both"/>
      </w:pPr>
      <w:r>
        <w:t>работая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плану,</w:t>
      </w:r>
      <w:r>
        <w:rPr>
          <w:spacing w:val="-13"/>
        </w:rPr>
        <w:t xml:space="preserve"> </w:t>
      </w:r>
      <w:r>
        <w:t>сверять</w:t>
      </w:r>
      <w:r>
        <w:rPr>
          <w:spacing w:val="-13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и,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необходимости,</w:t>
      </w:r>
      <w:r>
        <w:rPr>
          <w:spacing w:val="-13"/>
        </w:rPr>
        <w:t xml:space="preserve"> </w:t>
      </w:r>
      <w:r>
        <w:t>исправлять</w:t>
      </w:r>
      <w:r>
        <w:rPr>
          <w:spacing w:val="-13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 коррек</w:t>
      </w:r>
      <w:r>
        <w:t>тировать</w:t>
      </w:r>
      <w:r>
        <w:rPr>
          <w:spacing w:val="-1"/>
        </w:rPr>
        <w:t xml:space="preserve"> </w:t>
      </w:r>
      <w:r>
        <w:t>план);</w:t>
      </w:r>
    </w:p>
    <w:p w:rsidR="00A936F8" w:rsidRDefault="00C85064">
      <w:pPr>
        <w:pStyle w:val="a3"/>
        <w:spacing w:before="155" w:line="259" w:lineRule="auto"/>
      </w:pPr>
      <w:r>
        <w:t>в</w:t>
      </w:r>
      <w:r>
        <w:rPr>
          <w:spacing w:val="3"/>
        </w:rPr>
        <w:t xml:space="preserve"> </w:t>
      </w:r>
      <w:r>
        <w:t>диалоге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учителем</w:t>
      </w:r>
      <w:r>
        <w:rPr>
          <w:spacing w:val="5"/>
        </w:rPr>
        <w:t xml:space="preserve"> </w:t>
      </w:r>
      <w:r>
        <w:t>совершенствовать</w:t>
      </w:r>
      <w:r>
        <w:rPr>
          <w:spacing w:val="5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выбранные</w:t>
      </w:r>
      <w:r>
        <w:rPr>
          <w:spacing w:val="2"/>
        </w:rPr>
        <w:t xml:space="preserve"> </w:t>
      </w:r>
      <w:r>
        <w:t>критерии</w:t>
      </w:r>
      <w:r>
        <w:rPr>
          <w:spacing w:val="4"/>
        </w:rPr>
        <w:t xml:space="preserve"> </w:t>
      </w:r>
      <w:r>
        <w:t>оценки.</w:t>
      </w:r>
      <w:r>
        <w:rPr>
          <w:spacing w:val="-57"/>
        </w:rPr>
        <w:t xml:space="preserve"> </w:t>
      </w: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A936F8" w:rsidRDefault="00C85064">
      <w:pPr>
        <w:pStyle w:val="a3"/>
        <w:spacing w:line="398" w:lineRule="auto"/>
        <w:ind w:right="2846"/>
      </w:pPr>
      <w:r>
        <w:t>анализировать, сравнивать, классифицировать факты и явления;</w:t>
      </w:r>
      <w:r>
        <w:rPr>
          <w:spacing w:val="-57"/>
        </w:rPr>
        <w:t xml:space="preserve"> </w:t>
      </w:r>
      <w:r>
        <w:t>выявлять причины и</w:t>
      </w:r>
      <w:r>
        <w:rPr>
          <w:spacing w:val="-1"/>
        </w:rPr>
        <w:t xml:space="preserve"> </w:t>
      </w:r>
      <w:r>
        <w:t>следствия простых явлений;</w:t>
      </w:r>
    </w:p>
    <w:p w:rsidR="00A936F8" w:rsidRDefault="00C85064">
      <w:pPr>
        <w:pStyle w:val="a3"/>
        <w:spacing w:before="1" w:line="259" w:lineRule="auto"/>
      </w:pPr>
      <w:r>
        <w:t>осуществлять</w:t>
      </w:r>
      <w:r>
        <w:rPr>
          <w:spacing w:val="5"/>
        </w:rPr>
        <w:t xml:space="preserve"> </w:t>
      </w:r>
      <w:r>
        <w:t>сравнение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классификацию,</w:t>
      </w:r>
      <w:r>
        <w:rPr>
          <w:spacing w:val="7"/>
        </w:rPr>
        <w:t xml:space="preserve"> </w:t>
      </w:r>
      <w:r>
        <w:t>самостоятельно</w:t>
      </w:r>
      <w:r>
        <w:rPr>
          <w:spacing w:val="4"/>
        </w:rPr>
        <w:t xml:space="preserve"> </w:t>
      </w:r>
      <w:r>
        <w:t>выбирая</w:t>
      </w:r>
      <w:r>
        <w:rPr>
          <w:spacing w:val="4"/>
        </w:rPr>
        <w:t xml:space="preserve"> </w:t>
      </w:r>
      <w:r>
        <w:t>критерий</w:t>
      </w:r>
      <w:r>
        <w:rPr>
          <w:spacing w:val="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операций;</w:t>
      </w:r>
    </w:p>
    <w:p w:rsidR="00A936F8" w:rsidRDefault="00C85064">
      <w:pPr>
        <w:pStyle w:val="a3"/>
        <w:spacing w:line="259" w:lineRule="auto"/>
      </w:pPr>
      <w:r>
        <w:t>строить</w:t>
      </w:r>
      <w:r>
        <w:rPr>
          <w:spacing w:val="38"/>
        </w:rPr>
        <w:t xml:space="preserve"> </w:t>
      </w:r>
      <w:proofErr w:type="gramStart"/>
      <w:r>
        <w:t>логическое</w:t>
      </w:r>
      <w:r>
        <w:rPr>
          <w:spacing w:val="38"/>
        </w:rPr>
        <w:t xml:space="preserve"> </w:t>
      </w:r>
      <w:r>
        <w:t>рассуждение</w:t>
      </w:r>
      <w:proofErr w:type="gramEnd"/>
      <w:r>
        <w:t>,</w:t>
      </w:r>
      <w:r>
        <w:rPr>
          <w:spacing w:val="38"/>
        </w:rPr>
        <w:t xml:space="preserve"> </w:t>
      </w:r>
      <w:r>
        <w:t>включающее</w:t>
      </w:r>
      <w:r>
        <w:rPr>
          <w:spacing w:val="38"/>
        </w:rPr>
        <w:t xml:space="preserve"> </w:t>
      </w:r>
      <w:r>
        <w:t>установление</w:t>
      </w:r>
      <w:r>
        <w:rPr>
          <w:spacing w:val="38"/>
        </w:rPr>
        <w:t xml:space="preserve"> </w:t>
      </w:r>
      <w:r>
        <w:t>причинно-следственных</w:t>
      </w:r>
      <w:r>
        <w:rPr>
          <w:spacing w:val="-57"/>
        </w:rPr>
        <w:t xml:space="preserve"> </w:t>
      </w:r>
      <w:r>
        <w:t>связей;</w:t>
      </w:r>
    </w:p>
    <w:p w:rsidR="00A936F8" w:rsidRDefault="00C85064">
      <w:pPr>
        <w:pStyle w:val="a3"/>
        <w:spacing w:before="157" w:line="398" w:lineRule="auto"/>
        <w:ind w:right="593"/>
      </w:pPr>
      <w:r>
        <w:t>создавать схематические модели с выделением существенных характеристик объекта;</w:t>
      </w:r>
      <w:r>
        <w:rPr>
          <w:spacing w:val="-58"/>
        </w:rPr>
        <w:t xml:space="preserve"> </w:t>
      </w:r>
      <w:r>
        <w:t>составля</w:t>
      </w:r>
      <w:r>
        <w:t>ть тезисы, различные виды планов (простых, сложных и т.п.)</w:t>
      </w:r>
      <w:r>
        <w:rPr>
          <w:spacing w:val="1"/>
        </w:rPr>
        <w:t xml:space="preserve"> </w:t>
      </w:r>
      <w:r>
        <w:t>преобразовывать информацию</w:t>
      </w:r>
      <w:r>
        <w:rPr>
          <w:spacing w:val="-1"/>
        </w:rPr>
        <w:t xml:space="preserve"> </w:t>
      </w:r>
      <w:r>
        <w:t>из одного</w:t>
      </w:r>
      <w:r>
        <w:rPr>
          <w:spacing w:val="-1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(таблицу в</w:t>
      </w:r>
      <w:r>
        <w:rPr>
          <w:spacing w:val="-2"/>
        </w:rPr>
        <w:t xml:space="preserve"> </w:t>
      </w:r>
      <w:r>
        <w:t>текст);</w:t>
      </w:r>
    </w:p>
    <w:p w:rsidR="00A936F8" w:rsidRDefault="00C85064">
      <w:pPr>
        <w:pStyle w:val="a3"/>
        <w:tabs>
          <w:tab w:val="left" w:pos="2537"/>
          <w:tab w:val="left" w:pos="3954"/>
          <w:tab w:val="left" w:pos="5370"/>
          <w:tab w:val="left" w:pos="8202"/>
        </w:tabs>
        <w:spacing w:before="1" w:line="259" w:lineRule="auto"/>
        <w:ind w:right="363"/>
      </w:pPr>
      <w:r>
        <w:t>определять</w:t>
      </w:r>
      <w:r>
        <w:tab/>
        <w:t>возможные</w:t>
      </w:r>
      <w:r>
        <w:tab/>
        <w:t>источники</w:t>
      </w:r>
      <w:r>
        <w:tab/>
      </w:r>
      <w:proofErr w:type="spellStart"/>
      <w:r>
        <w:t>необходимыхсведений</w:t>
      </w:r>
      <w:proofErr w:type="spellEnd"/>
      <w:r>
        <w:t>,</w:t>
      </w:r>
      <w:r>
        <w:tab/>
        <w:t>производить</w:t>
      </w:r>
      <w:r>
        <w:rPr>
          <w:spacing w:val="1"/>
        </w:rPr>
        <w:t xml:space="preserve"> </w:t>
      </w:r>
      <w:r>
        <w:t>поиск</w:t>
      </w:r>
      <w:r>
        <w:rPr>
          <w:spacing w:val="-57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достоверность.</w:t>
      </w:r>
    </w:p>
    <w:p w:rsidR="00A936F8" w:rsidRDefault="00C85064">
      <w:pPr>
        <w:pStyle w:val="a3"/>
      </w:pPr>
      <w:r>
        <w:t>Коммуникативные</w:t>
      </w:r>
      <w:r>
        <w:rPr>
          <w:spacing w:val="-5"/>
        </w:rPr>
        <w:t xml:space="preserve"> </w:t>
      </w:r>
      <w:r>
        <w:t>УУД:</w:t>
      </w:r>
    </w:p>
    <w:p w:rsidR="00A936F8" w:rsidRDefault="00C85064">
      <w:pPr>
        <w:pStyle w:val="a3"/>
        <w:spacing w:before="180" w:line="259" w:lineRule="auto"/>
      </w:pPr>
      <w:r>
        <w:t>самостоятельно</w:t>
      </w:r>
      <w:r>
        <w:rPr>
          <w:spacing w:val="-12"/>
        </w:rPr>
        <w:t xml:space="preserve"> </w:t>
      </w:r>
      <w:r>
        <w:t>организовывать</w:t>
      </w:r>
      <w:r>
        <w:rPr>
          <w:spacing w:val="-11"/>
        </w:rPr>
        <w:t xml:space="preserve"> </w:t>
      </w:r>
      <w:r>
        <w:t>учебное</w:t>
      </w:r>
      <w:r>
        <w:rPr>
          <w:spacing w:val="-12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группе</w:t>
      </w:r>
      <w:r>
        <w:rPr>
          <w:spacing w:val="-12"/>
        </w:rPr>
        <w:t xml:space="preserve"> </w:t>
      </w:r>
      <w:r>
        <w:t>(определять</w:t>
      </w:r>
      <w:r>
        <w:rPr>
          <w:spacing w:val="-11"/>
        </w:rPr>
        <w:t xml:space="preserve"> </w:t>
      </w:r>
      <w:r>
        <w:t>общие</w:t>
      </w:r>
      <w:r>
        <w:rPr>
          <w:spacing w:val="-12"/>
        </w:rPr>
        <w:t xml:space="preserve"> </w:t>
      </w:r>
      <w:r>
        <w:t>цели,</w:t>
      </w:r>
      <w:r>
        <w:rPr>
          <w:spacing w:val="-57"/>
        </w:rPr>
        <w:t xml:space="preserve"> </w:t>
      </w:r>
      <w:r>
        <w:t>договариваться</w:t>
      </w:r>
      <w:r>
        <w:rPr>
          <w:spacing w:val="-1"/>
        </w:rPr>
        <w:t xml:space="preserve"> </w:t>
      </w:r>
      <w:r>
        <w:t>друг с</w:t>
      </w:r>
      <w:r>
        <w:rPr>
          <w:spacing w:val="-1"/>
        </w:rPr>
        <w:t xml:space="preserve"> </w:t>
      </w:r>
      <w:r>
        <w:t>другом);</w:t>
      </w:r>
    </w:p>
    <w:p w:rsidR="00A936F8" w:rsidRDefault="00C85064">
      <w:pPr>
        <w:pStyle w:val="a3"/>
        <w:spacing w:line="398" w:lineRule="auto"/>
        <w:ind w:right="3296" w:firstLine="60"/>
      </w:pPr>
      <w:r>
        <w:t xml:space="preserve">в дискуссии уметь выдвинуть аргументы и </w:t>
      </w:r>
      <w:proofErr w:type="spellStart"/>
      <w:r>
        <w:t>контаргументы</w:t>
      </w:r>
      <w:proofErr w:type="spellEnd"/>
      <w:r>
        <w:t>;</w:t>
      </w:r>
      <w:r>
        <w:rPr>
          <w:spacing w:val="-57"/>
        </w:rPr>
        <w:t xml:space="preserve"> </w:t>
      </w:r>
      <w:r>
        <w:t>учиться</w:t>
      </w:r>
      <w:r>
        <w:rPr>
          <w:spacing w:val="-1"/>
        </w:rPr>
        <w:t xml:space="preserve"> </w:t>
      </w:r>
      <w:proofErr w:type="gramStart"/>
      <w:r>
        <w:t>критично</w:t>
      </w:r>
      <w:proofErr w:type="gramEnd"/>
      <w:r>
        <w:rPr>
          <w:spacing w:val="-1"/>
        </w:rPr>
        <w:t xml:space="preserve"> </w:t>
      </w:r>
      <w:r>
        <w:t>относиться к</w:t>
      </w:r>
      <w:r>
        <w:rPr>
          <w:spacing w:val="-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мнению,</w:t>
      </w:r>
    </w:p>
    <w:p w:rsidR="00A936F8" w:rsidRDefault="00C85064">
      <w:pPr>
        <w:pStyle w:val="a3"/>
        <w:spacing w:before="1"/>
      </w:pPr>
      <w:r>
        <w:t>с</w:t>
      </w:r>
      <w:r>
        <w:rPr>
          <w:spacing w:val="-4"/>
        </w:rPr>
        <w:t xml:space="preserve"> </w:t>
      </w:r>
      <w:r>
        <w:t>достоинством</w:t>
      </w:r>
      <w:r>
        <w:rPr>
          <w:spacing w:val="-4"/>
        </w:rPr>
        <w:t xml:space="preserve"> </w:t>
      </w:r>
      <w:r>
        <w:t>при</w:t>
      </w:r>
      <w:r>
        <w:t>знавать</w:t>
      </w:r>
      <w:r>
        <w:rPr>
          <w:spacing w:val="-2"/>
        </w:rPr>
        <w:t xml:space="preserve"> </w:t>
      </w:r>
      <w:r>
        <w:t>ошибочность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мнения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его;</w:t>
      </w:r>
    </w:p>
    <w:p w:rsidR="00A936F8" w:rsidRDefault="00C85064">
      <w:pPr>
        <w:pStyle w:val="a3"/>
        <w:spacing w:before="180" w:line="398" w:lineRule="auto"/>
        <w:ind w:right="348"/>
      </w:pPr>
      <w:r>
        <w:t>уметь взглянуть на ситуацию с иной позиции и договариваться с людьми иных позиций.</w:t>
      </w:r>
      <w:r>
        <w:rPr>
          <w:spacing w:val="-57"/>
        </w:rPr>
        <w:t xml:space="preserve"> </w:t>
      </w:r>
      <w:r>
        <w:rPr>
          <w:b/>
        </w:rPr>
        <w:t xml:space="preserve">Предметными результатами </w:t>
      </w:r>
      <w:r>
        <w:t>изучения предмета являются следующие умения:</w:t>
      </w:r>
      <w:r>
        <w:rPr>
          <w:spacing w:val="1"/>
        </w:rPr>
        <w:t xml:space="preserve"> </w:t>
      </w:r>
      <w:r>
        <w:t>понимать смысл</w:t>
      </w:r>
      <w:r>
        <w:rPr>
          <w:spacing w:val="-1"/>
        </w:rPr>
        <w:t xml:space="preserve"> </w:t>
      </w:r>
      <w:r>
        <w:t>химических терминов.</w:t>
      </w:r>
    </w:p>
    <w:p w:rsidR="00A936F8" w:rsidRDefault="00C85064">
      <w:pPr>
        <w:pStyle w:val="a3"/>
        <w:spacing w:before="1" w:line="259" w:lineRule="auto"/>
      </w:pPr>
      <w:r>
        <w:t>обозначать</w:t>
      </w:r>
      <w:r>
        <w:rPr>
          <w:spacing w:val="20"/>
        </w:rPr>
        <w:t xml:space="preserve"> </w:t>
      </w:r>
      <w:r>
        <w:t>химические</w:t>
      </w:r>
      <w:r>
        <w:rPr>
          <w:spacing w:val="16"/>
        </w:rPr>
        <w:t xml:space="preserve"> </w:t>
      </w:r>
      <w:r>
        <w:t>элементы,</w:t>
      </w:r>
      <w:r>
        <w:rPr>
          <w:spacing w:val="19"/>
        </w:rPr>
        <w:t xml:space="preserve"> </w:t>
      </w:r>
      <w:r>
        <w:t>называть</w:t>
      </w:r>
      <w:r>
        <w:rPr>
          <w:spacing w:val="21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характеризовать</w:t>
      </w:r>
      <w:r>
        <w:rPr>
          <w:spacing w:val="18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положения</w:t>
      </w:r>
      <w:r>
        <w:rPr>
          <w:spacing w:val="1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ПСХЭ;</w:t>
      </w:r>
    </w:p>
    <w:p w:rsidR="00A936F8" w:rsidRDefault="00A936F8">
      <w:pPr>
        <w:spacing w:line="259" w:lineRule="auto"/>
        <w:sectPr w:rsidR="00A936F8">
          <w:pgSz w:w="11910" w:h="16840"/>
          <w:pgMar w:top="10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398" w:lineRule="auto"/>
        <w:ind w:right="3357"/>
      </w:pPr>
      <w:r>
        <w:lastRenderedPageBreak/>
        <w:t>классифицировать простые и сложные вещества;</w:t>
      </w:r>
      <w:r>
        <w:rPr>
          <w:spacing w:val="1"/>
        </w:rPr>
        <w:t xml:space="preserve"> </w:t>
      </w:r>
      <w:r>
        <w:t>перечислять отличительные свойства химических веществ;</w:t>
      </w:r>
      <w:r>
        <w:rPr>
          <w:spacing w:val="-58"/>
        </w:rPr>
        <w:t xml:space="preserve"> </w:t>
      </w:r>
      <w:r>
        <w:t>различать основные</w:t>
      </w:r>
      <w:r>
        <w:rPr>
          <w:spacing w:val="-2"/>
        </w:rPr>
        <w:t xml:space="preserve"> </w:t>
      </w:r>
      <w:r>
        <w:t>химические</w:t>
      </w:r>
      <w:r>
        <w:rPr>
          <w:spacing w:val="-2"/>
        </w:rPr>
        <w:t xml:space="preserve"> </w:t>
      </w:r>
      <w:r>
        <w:t>процессы;</w:t>
      </w:r>
    </w:p>
    <w:p w:rsidR="00A936F8" w:rsidRDefault="00C85064">
      <w:pPr>
        <w:pStyle w:val="a3"/>
        <w:spacing w:before="1"/>
      </w:pPr>
      <w:r>
        <w:t>определять</w:t>
      </w:r>
      <w:r>
        <w:rPr>
          <w:spacing w:val="-4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неорганических</w:t>
      </w:r>
      <w:r>
        <w:rPr>
          <w:spacing w:val="-3"/>
        </w:rPr>
        <w:t xml:space="preserve"> </w:t>
      </w:r>
      <w:r>
        <w:t>веществ;</w:t>
      </w:r>
    </w:p>
    <w:p w:rsidR="00A936F8" w:rsidRDefault="00C85064">
      <w:pPr>
        <w:pStyle w:val="a3"/>
        <w:spacing w:before="183" w:line="396" w:lineRule="auto"/>
        <w:ind w:right="1216"/>
      </w:pPr>
      <w:r>
        <w:t>понимать информацию, которую несут химические знаки, формулы, уравнения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с</w:t>
      </w:r>
      <w:proofErr w:type="gramEnd"/>
      <w:r>
        <w:t>оставлять</w:t>
      </w:r>
      <w:r>
        <w:rPr>
          <w:spacing w:val="-1"/>
        </w:rPr>
        <w:t xml:space="preserve"> </w:t>
      </w:r>
      <w:r>
        <w:t>формулы сложных химических со</w:t>
      </w:r>
      <w:r>
        <w:t>единений;</w:t>
      </w:r>
    </w:p>
    <w:p w:rsidR="00A936F8" w:rsidRDefault="00C85064">
      <w:pPr>
        <w:pStyle w:val="a3"/>
        <w:spacing w:before="4" w:line="259" w:lineRule="auto"/>
      </w:pPr>
      <w:r>
        <w:t>характеризовать</w:t>
      </w:r>
      <w:r>
        <w:rPr>
          <w:spacing w:val="35"/>
        </w:rPr>
        <w:t xml:space="preserve"> </w:t>
      </w:r>
      <w:r>
        <w:t>строение</w:t>
      </w:r>
      <w:r>
        <w:rPr>
          <w:spacing w:val="34"/>
        </w:rPr>
        <w:t xml:space="preserve"> </w:t>
      </w:r>
      <w:r>
        <w:t>вещества</w:t>
      </w:r>
      <w:r>
        <w:rPr>
          <w:spacing w:val="37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виды</w:t>
      </w:r>
      <w:r>
        <w:rPr>
          <w:spacing w:val="35"/>
        </w:rPr>
        <w:t xml:space="preserve"> </w:t>
      </w:r>
      <w:r>
        <w:t>химических</w:t>
      </w:r>
      <w:r>
        <w:rPr>
          <w:spacing w:val="35"/>
        </w:rPr>
        <w:t xml:space="preserve"> </w:t>
      </w:r>
      <w:r>
        <w:t>связей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типы</w:t>
      </w:r>
      <w:r>
        <w:rPr>
          <w:spacing w:val="33"/>
        </w:rPr>
        <w:t xml:space="preserve"> </w:t>
      </w:r>
      <w:r>
        <w:t>кристаллических</w:t>
      </w:r>
      <w:r>
        <w:rPr>
          <w:spacing w:val="-57"/>
        </w:rPr>
        <w:t xml:space="preserve"> </w:t>
      </w:r>
      <w:r>
        <w:t>решеток;</w:t>
      </w:r>
    </w:p>
    <w:p w:rsidR="00A936F8" w:rsidRDefault="00C85064">
      <w:pPr>
        <w:pStyle w:val="a3"/>
        <w:spacing w:before="159" w:line="259" w:lineRule="auto"/>
      </w:pPr>
      <w:r>
        <w:t>формулировать</w:t>
      </w:r>
      <w:r>
        <w:rPr>
          <w:spacing w:val="12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законы</w:t>
      </w:r>
      <w:r>
        <w:rPr>
          <w:spacing w:val="10"/>
        </w:rPr>
        <w:t xml:space="preserve"> </w:t>
      </w:r>
      <w:r>
        <w:t>химии:</w:t>
      </w:r>
      <w:r>
        <w:rPr>
          <w:spacing w:val="11"/>
        </w:rPr>
        <w:t xml:space="preserve"> </w:t>
      </w:r>
      <w:r>
        <w:t>постоянства</w:t>
      </w:r>
      <w:r>
        <w:rPr>
          <w:spacing w:val="10"/>
        </w:rPr>
        <w:t xml:space="preserve"> </w:t>
      </w:r>
      <w:r>
        <w:t>состава</w:t>
      </w:r>
      <w:r>
        <w:rPr>
          <w:spacing w:val="9"/>
        </w:rPr>
        <w:t xml:space="preserve"> </w:t>
      </w:r>
      <w:r>
        <w:t>веществ</w:t>
      </w:r>
      <w:r>
        <w:rPr>
          <w:spacing w:val="11"/>
        </w:rPr>
        <w:t xml:space="preserve"> </w:t>
      </w:r>
      <w:r>
        <w:t>молекулярного</w:t>
      </w:r>
      <w:r>
        <w:rPr>
          <w:spacing w:val="-57"/>
        </w:rPr>
        <w:t xml:space="preserve"> </w:t>
      </w:r>
      <w:r>
        <w:t>строения,</w:t>
      </w:r>
      <w:r>
        <w:rPr>
          <w:spacing w:val="-1"/>
        </w:rPr>
        <w:t xml:space="preserve"> </w:t>
      </w:r>
      <w:r>
        <w:t>сохранения массы</w:t>
      </w:r>
      <w:r>
        <w:rPr>
          <w:spacing w:val="1"/>
        </w:rPr>
        <w:t xml:space="preserve"> </w:t>
      </w:r>
      <w:r>
        <w:t>веществ, закон</w:t>
      </w:r>
      <w:r>
        <w:rPr>
          <w:spacing w:val="-1"/>
        </w:rPr>
        <w:t xml:space="preserve"> </w:t>
      </w:r>
      <w:r>
        <w:t>Авогадро;</w:t>
      </w:r>
    </w:p>
    <w:p w:rsidR="00A936F8" w:rsidRDefault="00C85064">
      <w:pPr>
        <w:pStyle w:val="a3"/>
        <w:spacing w:before="161" w:line="259" w:lineRule="auto"/>
      </w:pPr>
      <w:r>
        <w:t>производить</w:t>
      </w:r>
      <w:r>
        <w:rPr>
          <w:spacing w:val="30"/>
        </w:rPr>
        <w:t xml:space="preserve"> </w:t>
      </w:r>
      <w:r>
        <w:t>химические</w:t>
      </w:r>
      <w:r>
        <w:rPr>
          <w:spacing w:val="28"/>
        </w:rPr>
        <w:t xml:space="preserve"> </w:t>
      </w:r>
      <w:r>
        <w:t>расчеты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использованием</w:t>
      </w:r>
      <w:r>
        <w:rPr>
          <w:spacing w:val="28"/>
        </w:rPr>
        <w:t xml:space="preserve"> </w:t>
      </w:r>
      <w:r>
        <w:t>понятий</w:t>
      </w:r>
      <w:r>
        <w:rPr>
          <w:spacing w:val="30"/>
        </w:rPr>
        <w:t xml:space="preserve"> </w:t>
      </w:r>
      <w:r>
        <w:t>«массовая</w:t>
      </w:r>
      <w:r>
        <w:rPr>
          <w:spacing w:val="30"/>
        </w:rPr>
        <w:t xml:space="preserve"> </w:t>
      </w:r>
      <w:r>
        <w:t>доля</w:t>
      </w:r>
      <w:r>
        <w:rPr>
          <w:spacing w:val="29"/>
        </w:rPr>
        <w:t xml:space="preserve"> </w:t>
      </w:r>
      <w:r>
        <w:t>вещества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смеси»</w:t>
      </w:r>
      <w:r>
        <w:rPr>
          <w:spacing w:val="-2"/>
        </w:rPr>
        <w:t xml:space="preserve"> </w:t>
      </w:r>
      <w:r>
        <w:t>«количество</w:t>
      </w:r>
      <w:r>
        <w:rPr>
          <w:spacing w:val="-1"/>
        </w:rPr>
        <w:t xml:space="preserve"> </w:t>
      </w:r>
      <w:r>
        <w:t>вещества»,</w:t>
      </w:r>
      <w:r>
        <w:rPr>
          <w:spacing w:val="-1"/>
        </w:rPr>
        <w:t xml:space="preserve"> </w:t>
      </w:r>
      <w:r>
        <w:t>«молярный</w:t>
      </w:r>
      <w:r>
        <w:rPr>
          <w:spacing w:val="-1"/>
        </w:rPr>
        <w:t xml:space="preserve"> </w:t>
      </w:r>
      <w:r>
        <w:t>объем»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формулам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уравнениям</w:t>
      </w:r>
      <w:r>
        <w:rPr>
          <w:spacing w:val="-2"/>
        </w:rPr>
        <w:t xml:space="preserve"> </w:t>
      </w:r>
      <w:r>
        <w:t>реакций.</w:t>
      </w:r>
    </w:p>
    <w:p w:rsidR="00A936F8" w:rsidRDefault="00C85064">
      <w:pPr>
        <w:pStyle w:val="a3"/>
        <w:spacing w:line="259" w:lineRule="auto"/>
      </w:pPr>
      <w:r>
        <w:t>определять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формулам</w:t>
      </w:r>
      <w:r>
        <w:rPr>
          <w:spacing w:val="-12"/>
        </w:rPr>
        <w:t xml:space="preserve"> </w:t>
      </w:r>
      <w:r>
        <w:t>состава</w:t>
      </w:r>
      <w:r>
        <w:rPr>
          <w:spacing w:val="-13"/>
        </w:rPr>
        <w:t xml:space="preserve"> </w:t>
      </w:r>
      <w:r>
        <w:t>неорганических</w:t>
      </w:r>
      <w:r>
        <w:rPr>
          <w:spacing w:val="-12"/>
        </w:rPr>
        <w:t xml:space="preserve"> </w:t>
      </w:r>
      <w:r>
        <w:t>веществ,</w:t>
      </w:r>
      <w:r>
        <w:rPr>
          <w:spacing w:val="-12"/>
        </w:rPr>
        <w:t xml:space="preserve"> </w:t>
      </w:r>
      <w:r>
        <w:t>валентности</w:t>
      </w:r>
      <w:r>
        <w:rPr>
          <w:spacing w:val="-10"/>
        </w:rPr>
        <w:t xml:space="preserve"> </w:t>
      </w:r>
      <w:r>
        <w:t>атомов</w:t>
      </w:r>
      <w:r>
        <w:rPr>
          <w:spacing w:val="-13"/>
        </w:rPr>
        <w:t xml:space="preserve"> </w:t>
      </w:r>
      <w:r>
        <w:t>химических</w:t>
      </w:r>
      <w:r>
        <w:rPr>
          <w:spacing w:val="-57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их окисления;</w:t>
      </w:r>
    </w:p>
    <w:p w:rsidR="00A936F8" w:rsidRDefault="00C85064">
      <w:pPr>
        <w:pStyle w:val="a3"/>
        <w:spacing w:before="157"/>
      </w:pPr>
      <w:r>
        <w:t>определять</w:t>
      </w:r>
      <w:r>
        <w:rPr>
          <w:spacing w:val="-3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протекания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прекращения</w:t>
      </w:r>
      <w:r>
        <w:rPr>
          <w:spacing w:val="-3"/>
        </w:rPr>
        <w:t xml:space="preserve"> </w:t>
      </w:r>
      <w:r>
        <w:t>реакций;</w:t>
      </w:r>
    </w:p>
    <w:p w:rsidR="00A936F8" w:rsidRDefault="00C85064">
      <w:pPr>
        <w:pStyle w:val="a3"/>
        <w:spacing w:before="183" w:line="259" w:lineRule="auto"/>
      </w:pPr>
      <w:r>
        <w:t>классифицировать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химическим</w:t>
      </w:r>
      <w:r>
        <w:rPr>
          <w:spacing w:val="4"/>
        </w:rPr>
        <w:t xml:space="preserve"> </w:t>
      </w:r>
      <w:r>
        <w:t>уравнениям</w:t>
      </w:r>
      <w:r>
        <w:rPr>
          <w:spacing w:val="4"/>
        </w:rPr>
        <w:t xml:space="preserve"> </w:t>
      </w:r>
      <w:r>
        <w:t>принадлежности</w:t>
      </w:r>
      <w:r>
        <w:rPr>
          <w:spacing w:val="6"/>
        </w:rPr>
        <w:t xml:space="preserve"> </w:t>
      </w:r>
      <w:r>
        <w:t>реакций</w:t>
      </w:r>
      <w:r>
        <w:rPr>
          <w:spacing w:val="6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определенному</w:t>
      </w:r>
      <w:r>
        <w:rPr>
          <w:spacing w:val="-57"/>
        </w:rPr>
        <w:t xml:space="preserve"> </w:t>
      </w:r>
      <w:r>
        <w:t>типу</w:t>
      </w:r>
      <w:r>
        <w:rPr>
          <w:spacing w:val="-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виду;</w:t>
      </w:r>
    </w:p>
    <w:p w:rsidR="00A936F8" w:rsidRDefault="00C85064">
      <w:pPr>
        <w:pStyle w:val="a3"/>
        <w:spacing w:line="259" w:lineRule="auto"/>
        <w:ind w:right="112"/>
        <w:jc w:val="both"/>
      </w:pPr>
      <w:r>
        <w:t>составлять</w:t>
      </w:r>
      <w:r>
        <w:rPr>
          <w:spacing w:val="1"/>
        </w:rPr>
        <w:t xml:space="preserve"> </w:t>
      </w:r>
      <w:r>
        <w:t>молекулярные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общие</w:t>
      </w:r>
      <w:r>
        <w:rPr>
          <w:spacing w:val="-57"/>
        </w:rPr>
        <w:t xml:space="preserve"> </w:t>
      </w:r>
      <w:r>
        <w:t>химические свойства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классами соединений.</w:t>
      </w:r>
    </w:p>
    <w:p w:rsidR="00A936F8" w:rsidRDefault="00C85064">
      <w:pPr>
        <w:pStyle w:val="a3"/>
        <w:spacing w:before="159" w:line="259" w:lineRule="auto"/>
        <w:ind w:right="108"/>
        <w:jc w:val="both"/>
      </w:pPr>
      <w:r>
        <w:t>понимать</w:t>
      </w:r>
      <w:r>
        <w:rPr>
          <w:spacing w:val="-5"/>
        </w:rPr>
        <w:t xml:space="preserve"> </w:t>
      </w:r>
      <w:r>
        <w:t>значения</w:t>
      </w:r>
      <w:r>
        <w:rPr>
          <w:spacing w:val="-6"/>
        </w:rPr>
        <w:t xml:space="preserve"> </w:t>
      </w:r>
      <w:r>
        <w:t>периодического</w:t>
      </w:r>
      <w:r>
        <w:rPr>
          <w:spacing w:val="-3"/>
        </w:rPr>
        <w:t xml:space="preserve"> </w:t>
      </w:r>
      <w:r>
        <w:t>закона,</w:t>
      </w:r>
      <w:r>
        <w:rPr>
          <w:spacing w:val="-4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информацию,</w:t>
      </w:r>
      <w:r>
        <w:rPr>
          <w:spacing w:val="-3"/>
        </w:rPr>
        <w:t xml:space="preserve"> </w:t>
      </w:r>
      <w:r>
        <w:t>которую</w:t>
      </w:r>
      <w:r>
        <w:rPr>
          <w:spacing w:val="-6"/>
        </w:rPr>
        <w:t xml:space="preserve"> </w:t>
      </w:r>
      <w:r>
        <w:t>несет</w:t>
      </w:r>
      <w:r>
        <w:rPr>
          <w:spacing w:val="-57"/>
        </w:rPr>
        <w:t xml:space="preserve"> </w:t>
      </w:r>
      <w:r>
        <w:t>ПСХЭ</w:t>
      </w:r>
      <w:proofErr w:type="gramStart"/>
      <w:r>
        <w:t>,.</w:t>
      </w:r>
      <w:proofErr w:type="gramEnd"/>
    </w:p>
    <w:p w:rsidR="00A936F8" w:rsidRDefault="00C85064">
      <w:pPr>
        <w:pStyle w:val="a3"/>
      </w:pPr>
      <w:r>
        <w:t>проводить</w:t>
      </w:r>
      <w:r>
        <w:rPr>
          <w:spacing w:val="-2"/>
        </w:rPr>
        <w:t xml:space="preserve"> </w:t>
      </w:r>
      <w:r>
        <w:t>химические</w:t>
      </w:r>
      <w:r>
        <w:rPr>
          <w:spacing w:val="-6"/>
        </w:rPr>
        <w:t xml:space="preserve"> </w:t>
      </w:r>
      <w:r>
        <w:t>опыты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эксперименты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результаты.</w:t>
      </w:r>
    </w:p>
    <w:p w:rsidR="00A936F8" w:rsidRDefault="00C85064">
      <w:pPr>
        <w:pStyle w:val="Heading1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A936F8" w:rsidRDefault="00C85064">
      <w:pPr>
        <w:pStyle w:val="a3"/>
        <w:spacing w:before="180" w:line="259" w:lineRule="auto"/>
        <w:ind w:right="103"/>
        <w:jc w:val="both"/>
      </w:pPr>
      <w:r>
        <w:t>Тема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Введение.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понятия;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Атомы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 xml:space="preserve">элементов; </w:t>
      </w:r>
      <w:r>
        <w:t>Тема 3. Простые вещества; Тема 4. Соединения химических элементов; Тема 6.</w:t>
      </w:r>
      <w:r>
        <w:rPr>
          <w:spacing w:val="1"/>
        </w:rPr>
        <w:t xml:space="preserve"> </w:t>
      </w:r>
      <w:r>
        <w:t>Растворение.</w:t>
      </w:r>
      <w:r>
        <w:rPr>
          <w:spacing w:val="1"/>
        </w:rPr>
        <w:t xml:space="preserve"> </w:t>
      </w:r>
      <w:r>
        <w:t>Растворы.</w:t>
      </w:r>
      <w:r>
        <w:rPr>
          <w:spacing w:val="1"/>
        </w:rPr>
        <w:t xml:space="preserve"> </w:t>
      </w:r>
      <w:r>
        <w:t>Реакц</w:t>
      </w:r>
      <w:proofErr w:type="gramStart"/>
      <w:r>
        <w:t>ии</w:t>
      </w:r>
      <w:r>
        <w:rPr>
          <w:spacing w:val="1"/>
        </w:rPr>
        <w:t xml:space="preserve"> </w:t>
      </w:r>
      <w:r>
        <w:t>ио</w:t>
      </w:r>
      <w:proofErr w:type="gramEnd"/>
      <w:r>
        <w:t>нного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восстановительные</w:t>
      </w:r>
      <w:r>
        <w:rPr>
          <w:spacing w:val="-57"/>
        </w:rPr>
        <w:t xml:space="preserve"> </w:t>
      </w:r>
      <w:r>
        <w:t>реакции</w:t>
      </w:r>
    </w:p>
    <w:p w:rsidR="00A936F8" w:rsidRDefault="00C85064">
      <w:pPr>
        <w:pStyle w:val="a3"/>
        <w:spacing w:before="159"/>
      </w:pPr>
      <w:r>
        <w:t>Расчетные</w:t>
      </w:r>
      <w:r>
        <w:rPr>
          <w:spacing w:val="-5"/>
        </w:rPr>
        <w:t xml:space="preserve"> </w:t>
      </w:r>
      <w:r>
        <w:t>задачи:</w:t>
      </w:r>
    </w:p>
    <w:p w:rsidR="00A936F8" w:rsidRDefault="00C85064">
      <w:pPr>
        <w:pStyle w:val="a4"/>
        <w:numPr>
          <w:ilvl w:val="0"/>
          <w:numId w:val="1"/>
        </w:numPr>
        <w:tabs>
          <w:tab w:val="left" w:pos="1304"/>
        </w:tabs>
        <w:spacing w:before="182"/>
        <w:ind w:hanging="182"/>
        <w:rPr>
          <w:sz w:val="24"/>
        </w:rPr>
      </w:pP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-3"/>
          <w:sz w:val="24"/>
        </w:rPr>
        <w:t xml:space="preserve"> </w:t>
      </w:r>
      <w:r>
        <w:rPr>
          <w:sz w:val="24"/>
        </w:rPr>
        <w:t>массы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формуле.</w:t>
      </w:r>
    </w:p>
    <w:p w:rsidR="00A936F8" w:rsidRDefault="00C85064">
      <w:pPr>
        <w:pStyle w:val="a4"/>
        <w:numPr>
          <w:ilvl w:val="0"/>
          <w:numId w:val="1"/>
        </w:numPr>
        <w:tabs>
          <w:tab w:val="left" w:pos="1304"/>
        </w:tabs>
        <w:spacing w:before="183" w:line="259" w:lineRule="auto"/>
        <w:ind w:left="1122" w:right="105" w:firstLine="0"/>
        <w:jc w:val="both"/>
        <w:rPr>
          <w:sz w:val="24"/>
        </w:rPr>
      </w:pPr>
      <w:r>
        <w:rPr>
          <w:sz w:val="24"/>
        </w:rPr>
        <w:t>Вычисление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7"/>
          <w:sz w:val="24"/>
        </w:rPr>
        <w:t xml:space="preserve"> </w:t>
      </w:r>
      <w:r>
        <w:rPr>
          <w:sz w:val="24"/>
        </w:rPr>
        <w:t>доли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формуле.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Расчетные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задачи. 3.Вычисление молярной массы веществ по химическим формулам. 4.Расчеты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понятий «количество вещества», «молярная масса»,</w:t>
      </w:r>
      <w:r>
        <w:rPr>
          <w:spacing w:val="1"/>
          <w:sz w:val="24"/>
        </w:rPr>
        <w:t xml:space="preserve"> </w:t>
      </w:r>
      <w:r>
        <w:rPr>
          <w:sz w:val="24"/>
        </w:rPr>
        <w:t>«м</w:t>
      </w:r>
      <w:r>
        <w:rPr>
          <w:sz w:val="24"/>
        </w:rPr>
        <w:t>олярный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газов», «постоянная Авогадро». 5.Расчет массовой и объемной долей компонентов смеси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веществ.</w:t>
      </w:r>
      <w:r>
        <w:rPr>
          <w:spacing w:val="1"/>
          <w:sz w:val="24"/>
        </w:rPr>
        <w:t xml:space="preserve"> </w:t>
      </w:r>
      <w:r>
        <w:rPr>
          <w:sz w:val="24"/>
        </w:rPr>
        <w:t>6.Вычисление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7.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веще</w:t>
      </w:r>
      <w:r>
        <w:rPr>
          <w:sz w:val="24"/>
        </w:rPr>
        <w:t>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растворителя,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массы</w:t>
      </w:r>
      <w:r>
        <w:rPr>
          <w:spacing w:val="-5"/>
          <w:sz w:val="24"/>
        </w:rPr>
        <w:t xml:space="preserve"> </w:t>
      </w:r>
      <w:r>
        <w:rPr>
          <w:sz w:val="24"/>
        </w:rPr>
        <w:t>раствора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44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44"/>
          <w:sz w:val="24"/>
        </w:rPr>
        <w:t xml:space="preserve"> </w:t>
      </w:r>
      <w:r>
        <w:rPr>
          <w:sz w:val="24"/>
        </w:rPr>
        <w:t>долей</w:t>
      </w:r>
      <w:r>
        <w:rPr>
          <w:spacing w:val="44"/>
          <w:sz w:val="24"/>
        </w:rPr>
        <w:t xml:space="preserve"> </w:t>
      </w:r>
      <w:r>
        <w:rPr>
          <w:sz w:val="24"/>
        </w:rPr>
        <w:t>растворенного</w:t>
      </w:r>
      <w:r>
        <w:rPr>
          <w:spacing w:val="43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43"/>
          <w:sz w:val="24"/>
        </w:rPr>
        <w:t xml:space="preserve"> </w:t>
      </w:r>
      <w:r>
        <w:rPr>
          <w:sz w:val="24"/>
        </w:rPr>
        <w:t>8.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Вычисление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proofErr w:type="gramStart"/>
      <w:r>
        <w:rPr>
          <w:sz w:val="24"/>
        </w:rPr>
        <w:t>химическим</w:t>
      </w:r>
      <w:proofErr w:type="gramEnd"/>
    </w:p>
    <w:p w:rsidR="00A936F8" w:rsidRDefault="00A936F8">
      <w:pPr>
        <w:spacing w:line="259" w:lineRule="auto"/>
        <w:jc w:val="both"/>
        <w:rPr>
          <w:sz w:val="24"/>
        </w:rPr>
        <w:sectPr w:rsidR="00A936F8">
          <w:pgSz w:w="11910" w:h="16840"/>
          <w:pgMar w:top="10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259" w:lineRule="auto"/>
        <w:ind w:right="108"/>
        <w:jc w:val="both"/>
      </w:pPr>
      <w:r>
        <w:lastRenderedPageBreak/>
        <w:t>уравнениям массы или количества вещества по известной массе или количеству вещества</w:t>
      </w:r>
      <w:r>
        <w:rPr>
          <w:spacing w:val="1"/>
        </w:rPr>
        <w:t xml:space="preserve"> </w:t>
      </w:r>
      <w:r>
        <w:t>одного из вступающих в реакцию веществ или продуктов реакции 9. Вычисление массы</w:t>
      </w:r>
      <w:r>
        <w:rPr>
          <w:spacing w:val="1"/>
        </w:rPr>
        <w:t xml:space="preserve"> </w:t>
      </w:r>
      <w:r>
        <w:t>(количества</w:t>
      </w:r>
      <w:r>
        <w:rPr>
          <w:spacing w:val="-9"/>
        </w:rPr>
        <w:t xml:space="preserve"> </w:t>
      </w:r>
      <w:r>
        <w:t>вещества,</w:t>
      </w:r>
      <w:r>
        <w:rPr>
          <w:spacing w:val="-8"/>
        </w:rPr>
        <w:t xml:space="preserve"> </w:t>
      </w:r>
      <w:r>
        <w:t>объема)</w:t>
      </w:r>
      <w:r>
        <w:rPr>
          <w:spacing w:val="-9"/>
        </w:rPr>
        <w:t xml:space="preserve"> </w:t>
      </w:r>
      <w:r>
        <w:t>продукта</w:t>
      </w:r>
      <w:r>
        <w:rPr>
          <w:spacing w:val="-9"/>
        </w:rPr>
        <w:t xml:space="preserve"> </w:t>
      </w:r>
      <w:r>
        <w:t>реакции,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известна</w:t>
      </w:r>
      <w:r>
        <w:rPr>
          <w:spacing w:val="-9"/>
        </w:rPr>
        <w:t xml:space="preserve"> </w:t>
      </w:r>
      <w:r>
        <w:t>масса</w:t>
      </w:r>
      <w:r>
        <w:rPr>
          <w:spacing w:val="-7"/>
        </w:rPr>
        <w:t xml:space="preserve"> </w:t>
      </w:r>
      <w:r>
        <w:t>исходного</w:t>
      </w:r>
      <w:r>
        <w:rPr>
          <w:spacing w:val="-8"/>
        </w:rPr>
        <w:t xml:space="preserve"> </w:t>
      </w:r>
      <w:r>
        <w:t>вещества,</w:t>
      </w:r>
      <w:r>
        <w:rPr>
          <w:spacing w:val="-57"/>
        </w:rPr>
        <w:t xml:space="preserve"> </w:t>
      </w:r>
      <w:r>
        <w:t>содержащего определенную долю примесей. 10. Вычисление массы (количества вещества,</w:t>
      </w:r>
      <w:r>
        <w:rPr>
          <w:spacing w:val="-57"/>
        </w:rPr>
        <w:t xml:space="preserve"> </w:t>
      </w:r>
      <w:r>
        <w:t>объе</w:t>
      </w:r>
      <w:r>
        <w:t>ма) продукта реакции, если известна масса раствора и массовая доля растворенного</w:t>
      </w:r>
      <w:r>
        <w:rPr>
          <w:spacing w:val="1"/>
        </w:rPr>
        <w:t xml:space="preserve"> </w:t>
      </w:r>
      <w:r>
        <w:t>вещества.</w:t>
      </w:r>
    </w:p>
    <w:p w:rsidR="00A936F8" w:rsidRDefault="00C85064">
      <w:pPr>
        <w:pStyle w:val="a3"/>
        <w:spacing w:before="161"/>
        <w:ind w:left="5412" w:right="4403"/>
        <w:jc w:val="center"/>
      </w:pPr>
      <w:r>
        <w:t>9</w:t>
      </w:r>
      <w:r>
        <w:rPr>
          <w:spacing w:val="-1"/>
        </w:rPr>
        <w:t xml:space="preserve"> </w:t>
      </w:r>
      <w:r>
        <w:t>класс</w:t>
      </w:r>
    </w:p>
    <w:p w:rsidR="00A936F8" w:rsidRDefault="00C85064">
      <w:pPr>
        <w:spacing w:before="180" w:line="261" w:lineRule="auto"/>
        <w:ind w:left="1122" w:right="108"/>
        <w:jc w:val="both"/>
        <w:rPr>
          <w:sz w:val="24"/>
        </w:rPr>
      </w:pPr>
      <w:r>
        <w:rPr>
          <w:b/>
          <w:sz w:val="24"/>
        </w:rPr>
        <w:t>Личностными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2"/>
          <w:sz w:val="24"/>
        </w:rPr>
        <w:t xml:space="preserve"> </w:t>
      </w:r>
      <w:r>
        <w:rPr>
          <w:sz w:val="24"/>
        </w:rPr>
        <w:t>«Химия»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9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умения:</w:t>
      </w:r>
    </w:p>
    <w:p w:rsidR="00A936F8" w:rsidRDefault="00C85064">
      <w:pPr>
        <w:pStyle w:val="a3"/>
        <w:spacing w:before="155" w:line="259" w:lineRule="auto"/>
        <w:ind w:right="113"/>
        <w:jc w:val="both"/>
      </w:pPr>
      <w:r>
        <w:t>воспитание российской гражданской идентичности: патриотизма, любви и уважению 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гордости за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Родину,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российскую химическую</w:t>
      </w:r>
      <w:r>
        <w:rPr>
          <w:spacing w:val="-1"/>
        </w:rPr>
        <w:t xml:space="preserve"> </w:t>
      </w:r>
      <w:r>
        <w:t>науку;</w:t>
      </w:r>
    </w:p>
    <w:p w:rsidR="00A936F8" w:rsidRDefault="00C85064">
      <w:pPr>
        <w:pStyle w:val="a3"/>
        <w:spacing w:before="159" w:line="259" w:lineRule="auto"/>
        <w:ind w:right="115"/>
        <w:jc w:val="both"/>
      </w:pPr>
      <w:r>
        <w:t>осознавать единство и целостность окружающего мира, возможности его познаваемости и</w:t>
      </w:r>
      <w:r>
        <w:rPr>
          <w:spacing w:val="-57"/>
        </w:rPr>
        <w:t xml:space="preserve"> </w:t>
      </w:r>
      <w:r>
        <w:t>объяснимости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науки;</w:t>
      </w:r>
    </w:p>
    <w:p w:rsidR="00A936F8" w:rsidRDefault="00C85064">
      <w:pPr>
        <w:pStyle w:val="a3"/>
        <w:spacing w:before="161" w:line="259" w:lineRule="auto"/>
        <w:ind w:right="112"/>
        <w:jc w:val="both"/>
      </w:pPr>
      <w:r>
        <w:t>постепенно выстраивать собственное целостное мировоззрение: осознавать потребность и</w:t>
      </w:r>
      <w:r>
        <w:rPr>
          <w:spacing w:val="1"/>
        </w:rPr>
        <w:t xml:space="preserve"> </w:t>
      </w:r>
      <w:r>
        <w:t>готовность к самообразованию, в том числе и в рамках самостоятельной деятельности вне</w:t>
      </w:r>
      <w:r>
        <w:rPr>
          <w:spacing w:val="1"/>
        </w:rPr>
        <w:t xml:space="preserve"> </w:t>
      </w:r>
      <w:r>
        <w:t>школы;</w:t>
      </w:r>
    </w:p>
    <w:p w:rsidR="00A936F8" w:rsidRDefault="00C85064">
      <w:pPr>
        <w:pStyle w:val="a3"/>
        <w:spacing w:before="159" w:line="259" w:lineRule="auto"/>
        <w:ind w:right="105"/>
        <w:jc w:val="both"/>
      </w:pPr>
      <w:r>
        <w:t>освоение</w:t>
      </w:r>
      <w:r>
        <w:rPr>
          <w:spacing w:val="-7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норм,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поведения,</w:t>
      </w:r>
      <w:r>
        <w:rPr>
          <w:spacing w:val="-8"/>
        </w:rPr>
        <w:t xml:space="preserve"> </w:t>
      </w:r>
      <w:r>
        <w:t>ролей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</w:t>
      </w:r>
      <w:r>
        <w:t>орм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социуме,</w:t>
      </w:r>
      <w:r>
        <w:rPr>
          <w:spacing w:val="-57"/>
        </w:rPr>
        <w:t xml:space="preserve"> </w:t>
      </w:r>
      <w:r>
        <w:t>природе и частной жизни на основе экологической культуры и безопасного обращения с</w:t>
      </w:r>
      <w:r>
        <w:rPr>
          <w:spacing w:val="1"/>
        </w:rPr>
        <w:t xml:space="preserve"> </w:t>
      </w:r>
      <w:r>
        <w:t>веществами</w:t>
      </w:r>
      <w:r>
        <w:rPr>
          <w:spacing w:val="-1"/>
        </w:rPr>
        <w:t xml:space="preserve"> </w:t>
      </w:r>
      <w:r>
        <w:t>и материалами</w:t>
      </w:r>
    </w:p>
    <w:p w:rsidR="00A936F8" w:rsidRDefault="00C85064">
      <w:pPr>
        <w:pStyle w:val="a3"/>
        <w:spacing w:line="259" w:lineRule="auto"/>
        <w:ind w:right="107"/>
        <w:jc w:val="both"/>
      </w:pPr>
      <w:r>
        <w:t>формирование</w:t>
      </w:r>
      <w:r>
        <w:rPr>
          <w:spacing w:val="-13"/>
        </w:rPr>
        <w:t xml:space="preserve"> </w:t>
      </w:r>
      <w:r>
        <w:t>коммуникативной</w:t>
      </w:r>
      <w:r>
        <w:rPr>
          <w:spacing w:val="-12"/>
        </w:rPr>
        <w:t xml:space="preserve"> </w:t>
      </w:r>
      <w:r>
        <w:t>компетентности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общении</w:t>
      </w:r>
      <w:r>
        <w:rPr>
          <w:spacing w:val="-13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сверстниками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взрослыми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полезной,</w:t>
      </w:r>
      <w:r>
        <w:rPr>
          <w:spacing w:val="1"/>
        </w:rPr>
        <w:t xml:space="preserve"> </w:t>
      </w:r>
      <w:r>
        <w:t>учебно-</w:t>
      </w:r>
      <w:r>
        <w:t>исследовательской,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и других видов деятельности,</w:t>
      </w:r>
      <w:r>
        <w:rPr>
          <w:spacing w:val="-1"/>
        </w:rPr>
        <w:t xml:space="preserve"> </w:t>
      </w:r>
      <w:r>
        <w:t>связанных с</w:t>
      </w:r>
      <w:r>
        <w:rPr>
          <w:spacing w:val="-2"/>
        </w:rPr>
        <w:t xml:space="preserve"> </w:t>
      </w:r>
      <w:r>
        <w:t>химией;</w:t>
      </w:r>
    </w:p>
    <w:p w:rsidR="00A936F8" w:rsidRDefault="00C85064">
      <w:pPr>
        <w:pStyle w:val="a3"/>
        <w:spacing w:before="159"/>
      </w:pPr>
      <w:r>
        <w:t>признание</w:t>
      </w:r>
      <w:r>
        <w:rPr>
          <w:spacing w:val="-4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целости</w:t>
      </w:r>
      <w:r>
        <w:rPr>
          <w:spacing w:val="-1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людей;</w:t>
      </w:r>
    </w:p>
    <w:p w:rsidR="00A936F8" w:rsidRDefault="00C85064">
      <w:pPr>
        <w:pStyle w:val="a3"/>
        <w:spacing w:before="183" w:line="259" w:lineRule="auto"/>
        <w:ind w:right="113"/>
        <w:jc w:val="both"/>
      </w:pPr>
      <w:r>
        <w:t>оценивать жизненные ситуации с точки зрения безопасного образа жизни и сохранения</w:t>
      </w:r>
      <w:r>
        <w:rPr>
          <w:spacing w:val="1"/>
        </w:rPr>
        <w:t xml:space="preserve"> </w:t>
      </w:r>
      <w:r>
        <w:t>здоровья.</w:t>
      </w:r>
    </w:p>
    <w:p w:rsidR="00A936F8" w:rsidRDefault="00C85064">
      <w:pPr>
        <w:spacing w:before="160" w:line="259" w:lineRule="auto"/>
        <w:ind w:left="1122" w:right="109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 (УУД)</w:t>
      </w:r>
    </w:p>
    <w:p w:rsidR="00A936F8" w:rsidRDefault="00C85064">
      <w:pPr>
        <w:pStyle w:val="a3"/>
        <w:spacing w:before="157"/>
      </w:pPr>
      <w:r>
        <w:t>Регулятивные</w:t>
      </w:r>
      <w:r>
        <w:rPr>
          <w:spacing w:val="-6"/>
        </w:rPr>
        <w:t xml:space="preserve"> </w:t>
      </w:r>
      <w:r>
        <w:t>УУД:</w:t>
      </w:r>
    </w:p>
    <w:p w:rsidR="00A936F8" w:rsidRDefault="00C85064">
      <w:pPr>
        <w:pStyle w:val="a3"/>
        <w:spacing w:before="183"/>
      </w:pPr>
      <w:r>
        <w:t>самостоятельно</w:t>
      </w:r>
      <w:r>
        <w:rPr>
          <w:spacing w:val="-3"/>
        </w:rPr>
        <w:t xml:space="preserve"> </w:t>
      </w:r>
      <w:r>
        <w:t>обнаруживать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проблему,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УД;</w:t>
      </w:r>
    </w:p>
    <w:p w:rsidR="00A936F8" w:rsidRDefault="00C85064">
      <w:pPr>
        <w:pStyle w:val="a3"/>
        <w:spacing w:before="182" w:line="259" w:lineRule="auto"/>
        <w:ind w:right="111"/>
        <w:jc w:val="both"/>
      </w:pPr>
      <w:r>
        <w:t>выдвигать</w:t>
      </w:r>
      <w:r>
        <w:rPr>
          <w:spacing w:val="1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proofErr w:type="gramStart"/>
      <w:r>
        <w:t>из</w:t>
      </w:r>
      <w:proofErr w:type="gramEnd"/>
      <w:r>
        <w:rPr>
          <w:spacing w:val="1"/>
        </w:rPr>
        <w:t xml:space="preserve"> </w:t>
      </w:r>
      <w:r>
        <w:t>предложенных,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их самостоятельно;</w:t>
      </w:r>
    </w:p>
    <w:p w:rsidR="00A936F8" w:rsidRDefault="00C85064">
      <w:pPr>
        <w:pStyle w:val="a3"/>
      </w:pPr>
      <w:r>
        <w:t>составлять</w:t>
      </w:r>
      <w:r>
        <w:rPr>
          <w:spacing w:val="-3"/>
        </w:rPr>
        <w:t xml:space="preserve"> </w:t>
      </w:r>
      <w:r>
        <w:t>(индивидуально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группе)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(выполнения</w:t>
      </w:r>
      <w:r>
        <w:rPr>
          <w:spacing w:val="-5"/>
        </w:rPr>
        <w:t xml:space="preserve"> </w:t>
      </w:r>
      <w:r>
        <w:t>проекта);</w:t>
      </w:r>
    </w:p>
    <w:p w:rsidR="00A936F8" w:rsidRDefault="00C85064">
      <w:pPr>
        <w:pStyle w:val="a3"/>
        <w:spacing w:before="183" w:line="259" w:lineRule="auto"/>
        <w:ind w:right="111"/>
        <w:jc w:val="both"/>
      </w:pPr>
      <w:r>
        <w:t>работая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плану,</w:t>
      </w:r>
      <w:r>
        <w:rPr>
          <w:spacing w:val="-13"/>
        </w:rPr>
        <w:t xml:space="preserve"> </w:t>
      </w:r>
      <w:r>
        <w:t>сверять</w:t>
      </w:r>
      <w:r>
        <w:rPr>
          <w:spacing w:val="-13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и,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необходимости,</w:t>
      </w:r>
      <w:r>
        <w:rPr>
          <w:spacing w:val="-13"/>
        </w:rPr>
        <w:t xml:space="preserve"> </w:t>
      </w:r>
      <w:r>
        <w:t>исправлять</w:t>
      </w:r>
      <w:r>
        <w:rPr>
          <w:spacing w:val="-13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 корректировать</w:t>
      </w:r>
      <w:r>
        <w:rPr>
          <w:spacing w:val="-1"/>
        </w:rPr>
        <w:t xml:space="preserve"> </w:t>
      </w:r>
      <w:r>
        <w:t>план);</w:t>
      </w:r>
    </w:p>
    <w:p w:rsidR="00A936F8" w:rsidRDefault="00C85064">
      <w:pPr>
        <w:pStyle w:val="a3"/>
        <w:spacing w:before="157" w:line="261" w:lineRule="auto"/>
      </w:pPr>
      <w:r>
        <w:t>в</w:t>
      </w:r>
      <w:r>
        <w:rPr>
          <w:spacing w:val="3"/>
        </w:rPr>
        <w:t xml:space="preserve"> </w:t>
      </w:r>
      <w:r>
        <w:t>диалоге</w:t>
      </w:r>
      <w:r>
        <w:rPr>
          <w:spacing w:val="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учителем</w:t>
      </w:r>
      <w:r>
        <w:rPr>
          <w:spacing w:val="5"/>
        </w:rPr>
        <w:t xml:space="preserve"> </w:t>
      </w:r>
      <w:r>
        <w:t>совершенствовать</w:t>
      </w:r>
      <w:r>
        <w:rPr>
          <w:spacing w:val="5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выбранные</w:t>
      </w:r>
      <w:r>
        <w:rPr>
          <w:spacing w:val="2"/>
        </w:rPr>
        <w:t xml:space="preserve"> </w:t>
      </w:r>
      <w:r>
        <w:t>критерии</w:t>
      </w:r>
      <w:r>
        <w:rPr>
          <w:spacing w:val="4"/>
        </w:rPr>
        <w:t xml:space="preserve"> </w:t>
      </w:r>
      <w:r>
        <w:t>оценки.</w:t>
      </w:r>
      <w:r>
        <w:rPr>
          <w:spacing w:val="-57"/>
        </w:rPr>
        <w:t xml:space="preserve"> </w:t>
      </w: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A936F8" w:rsidRDefault="00C85064">
      <w:pPr>
        <w:pStyle w:val="a3"/>
        <w:spacing w:before="154" w:line="398" w:lineRule="auto"/>
        <w:ind w:right="2846"/>
      </w:pPr>
      <w:r>
        <w:t>анализировать, сравнивать, классифицироват</w:t>
      </w:r>
      <w:r>
        <w:t>ь факты и явления;</w:t>
      </w:r>
      <w:r>
        <w:rPr>
          <w:spacing w:val="-57"/>
        </w:rPr>
        <w:t xml:space="preserve"> </w:t>
      </w:r>
      <w:r>
        <w:t>выявлять причины и</w:t>
      </w:r>
      <w:r>
        <w:rPr>
          <w:spacing w:val="-1"/>
        </w:rPr>
        <w:t xml:space="preserve"> </w:t>
      </w:r>
      <w:r>
        <w:t>следствия простых явлений;</w:t>
      </w:r>
    </w:p>
    <w:p w:rsidR="00A936F8" w:rsidRDefault="00A936F8">
      <w:pPr>
        <w:spacing w:line="398" w:lineRule="auto"/>
        <w:sectPr w:rsidR="00A936F8">
          <w:pgSz w:w="11910" w:h="16840"/>
          <w:pgMar w:top="10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261" w:lineRule="auto"/>
      </w:pPr>
      <w:r>
        <w:lastRenderedPageBreak/>
        <w:t>осуществлять</w:t>
      </w:r>
      <w:r>
        <w:rPr>
          <w:spacing w:val="5"/>
        </w:rPr>
        <w:t xml:space="preserve"> </w:t>
      </w:r>
      <w:r>
        <w:t>сравнение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классификацию,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4"/>
        </w:rPr>
        <w:t xml:space="preserve"> </w:t>
      </w:r>
      <w:r>
        <w:t>выбирая</w:t>
      </w:r>
      <w:r>
        <w:rPr>
          <w:spacing w:val="4"/>
        </w:rPr>
        <w:t xml:space="preserve"> </w:t>
      </w:r>
      <w:r>
        <w:t>критерий</w:t>
      </w:r>
      <w:r>
        <w:rPr>
          <w:spacing w:val="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операций;</w:t>
      </w:r>
    </w:p>
    <w:p w:rsidR="00A936F8" w:rsidRDefault="00C85064">
      <w:pPr>
        <w:pStyle w:val="a3"/>
        <w:spacing w:before="155" w:line="259" w:lineRule="auto"/>
      </w:pPr>
      <w:r>
        <w:t>строить</w:t>
      </w:r>
      <w:r>
        <w:rPr>
          <w:spacing w:val="38"/>
        </w:rPr>
        <w:t xml:space="preserve"> </w:t>
      </w:r>
      <w:proofErr w:type="gramStart"/>
      <w:r>
        <w:t>логическое</w:t>
      </w:r>
      <w:r>
        <w:rPr>
          <w:spacing w:val="38"/>
        </w:rPr>
        <w:t xml:space="preserve"> </w:t>
      </w:r>
      <w:r>
        <w:t>рассуждение</w:t>
      </w:r>
      <w:proofErr w:type="gramEnd"/>
      <w:r>
        <w:t>,</w:t>
      </w:r>
      <w:r>
        <w:rPr>
          <w:spacing w:val="38"/>
        </w:rPr>
        <w:t xml:space="preserve"> </w:t>
      </w:r>
      <w:r>
        <w:t>включающее</w:t>
      </w:r>
      <w:r>
        <w:rPr>
          <w:spacing w:val="38"/>
        </w:rPr>
        <w:t xml:space="preserve"> </w:t>
      </w:r>
      <w:r>
        <w:t>установление</w:t>
      </w:r>
      <w:r>
        <w:rPr>
          <w:spacing w:val="38"/>
        </w:rPr>
        <w:t xml:space="preserve"> </w:t>
      </w:r>
      <w:r>
        <w:t>причинно-следственных</w:t>
      </w:r>
      <w:r>
        <w:rPr>
          <w:spacing w:val="-57"/>
        </w:rPr>
        <w:t xml:space="preserve"> </w:t>
      </w:r>
      <w:r>
        <w:t>связей;</w:t>
      </w:r>
    </w:p>
    <w:p w:rsidR="00A936F8" w:rsidRDefault="00C85064">
      <w:pPr>
        <w:pStyle w:val="a3"/>
        <w:spacing w:line="398" w:lineRule="auto"/>
        <w:ind w:right="593"/>
      </w:pPr>
      <w:r>
        <w:t>создавать схематические модели с выделением существенных характеристик объекта;</w:t>
      </w:r>
      <w:r>
        <w:rPr>
          <w:spacing w:val="-58"/>
        </w:rPr>
        <w:t xml:space="preserve"> </w:t>
      </w:r>
      <w:r>
        <w:t>составлять тезисы, различные виды планов (простых, сложных и т.п.)</w:t>
      </w:r>
      <w:r>
        <w:rPr>
          <w:spacing w:val="1"/>
        </w:rPr>
        <w:t xml:space="preserve"> </w:t>
      </w:r>
      <w:r>
        <w:t>преобразовывать информацию</w:t>
      </w:r>
      <w:r>
        <w:rPr>
          <w:spacing w:val="-1"/>
        </w:rPr>
        <w:t xml:space="preserve"> </w:t>
      </w:r>
      <w:r>
        <w:t>из одного</w:t>
      </w:r>
      <w:r>
        <w:rPr>
          <w:spacing w:val="-1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(таблицу в</w:t>
      </w:r>
      <w:r>
        <w:rPr>
          <w:spacing w:val="-2"/>
        </w:rPr>
        <w:t xml:space="preserve"> </w:t>
      </w:r>
      <w:r>
        <w:t>текст);</w:t>
      </w:r>
    </w:p>
    <w:p w:rsidR="00A936F8" w:rsidRDefault="00C85064">
      <w:pPr>
        <w:pStyle w:val="a3"/>
        <w:tabs>
          <w:tab w:val="left" w:pos="2537"/>
          <w:tab w:val="left" w:pos="3954"/>
          <w:tab w:val="left" w:pos="5370"/>
          <w:tab w:val="left" w:pos="8202"/>
        </w:tabs>
        <w:spacing w:before="0" w:line="261" w:lineRule="auto"/>
        <w:ind w:right="363"/>
      </w:pPr>
      <w:r>
        <w:t>определят</w:t>
      </w:r>
      <w:r>
        <w:t>ь</w:t>
      </w:r>
      <w:r>
        <w:tab/>
        <w:t>возможные</w:t>
      </w:r>
      <w:r>
        <w:tab/>
        <w:t>источники</w:t>
      </w:r>
      <w:r>
        <w:tab/>
        <w:t xml:space="preserve">необходимых </w:t>
      </w:r>
      <w:r>
        <w:t>сведений,</w:t>
      </w:r>
      <w:r>
        <w:tab/>
        <w:t>производить</w:t>
      </w:r>
      <w:r>
        <w:rPr>
          <w:spacing w:val="1"/>
        </w:rPr>
        <w:t xml:space="preserve"> </w:t>
      </w:r>
      <w:r>
        <w:t>поиск</w:t>
      </w:r>
      <w:r>
        <w:rPr>
          <w:spacing w:val="-57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достоверность.</w:t>
      </w:r>
    </w:p>
    <w:p w:rsidR="00A936F8" w:rsidRDefault="00C85064">
      <w:pPr>
        <w:pStyle w:val="a3"/>
        <w:spacing w:before="153"/>
      </w:pPr>
      <w:r>
        <w:t>Коммуникативные</w:t>
      </w:r>
      <w:r>
        <w:rPr>
          <w:spacing w:val="-6"/>
        </w:rPr>
        <w:t xml:space="preserve"> </w:t>
      </w:r>
      <w:r>
        <w:t>УУД:</w:t>
      </w:r>
    </w:p>
    <w:p w:rsidR="00A936F8" w:rsidRDefault="00C85064">
      <w:pPr>
        <w:pStyle w:val="a3"/>
        <w:spacing w:before="182" w:line="259" w:lineRule="auto"/>
      </w:pPr>
      <w:r>
        <w:t>самостоятельно</w:t>
      </w:r>
      <w:r>
        <w:rPr>
          <w:spacing w:val="-12"/>
        </w:rPr>
        <w:t xml:space="preserve"> </w:t>
      </w:r>
      <w:r>
        <w:t>организовывать</w:t>
      </w:r>
      <w:r>
        <w:rPr>
          <w:spacing w:val="-11"/>
        </w:rPr>
        <w:t xml:space="preserve"> </w:t>
      </w:r>
      <w:r>
        <w:t>учебное</w:t>
      </w:r>
      <w:r>
        <w:rPr>
          <w:spacing w:val="-12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группе</w:t>
      </w:r>
      <w:r>
        <w:rPr>
          <w:spacing w:val="-12"/>
        </w:rPr>
        <w:t xml:space="preserve"> </w:t>
      </w:r>
      <w:r>
        <w:t>(определять</w:t>
      </w:r>
      <w:r>
        <w:rPr>
          <w:spacing w:val="-11"/>
        </w:rPr>
        <w:t xml:space="preserve"> </w:t>
      </w:r>
      <w:r>
        <w:t>общие</w:t>
      </w:r>
      <w:r>
        <w:rPr>
          <w:spacing w:val="-12"/>
        </w:rPr>
        <w:t xml:space="preserve"> </w:t>
      </w:r>
      <w:r>
        <w:t>цели,</w:t>
      </w:r>
      <w:r>
        <w:rPr>
          <w:spacing w:val="-57"/>
        </w:rPr>
        <w:t xml:space="preserve"> </w:t>
      </w:r>
      <w:r>
        <w:t>договариваться</w:t>
      </w:r>
      <w:r>
        <w:rPr>
          <w:spacing w:val="-1"/>
        </w:rPr>
        <w:t xml:space="preserve"> </w:t>
      </w:r>
      <w:r>
        <w:t>друг с</w:t>
      </w:r>
      <w:r>
        <w:rPr>
          <w:spacing w:val="-1"/>
        </w:rPr>
        <w:t xml:space="preserve"> </w:t>
      </w:r>
      <w:r>
        <w:t>другом);</w:t>
      </w:r>
    </w:p>
    <w:p w:rsidR="00A936F8" w:rsidRDefault="00C85064">
      <w:pPr>
        <w:pStyle w:val="a3"/>
        <w:spacing w:before="161"/>
      </w:pPr>
      <w:r>
        <w:t>в</w:t>
      </w:r>
      <w:r>
        <w:rPr>
          <w:spacing w:val="-4"/>
        </w:rPr>
        <w:t xml:space="preserve"> </w:t>
      </w:r>
      <w:r>
        <w:t>дискуссии</w:t>
      </w:r>
      <w:r>
        <w:rPr>
          <w:spacing w:val="-2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выдвинуть</w:t>
      </w:r>
      <w:r>
        <w:rPr>
          <w:spacing w:val="-1"/>
        </w:rPr>
        <w:t xml:space="preserve"> </w:t>
      </w:r>
      <w:r>
        <w:t>аргументы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контаргументы</w:t>
      </w:r>
      <w:proofErr w:type="spellEnd"/>
      <w:r>
        <w:t>;</w:t>
      </w:r>
    </w:p>
    <w:p w:rsidR="00A936F8" w:rsidRDefault="00C85064">
      <w:pPr>
        <w:pStyle w:val="a3"/>
        <w:spacing w:before="182"/>
      </w:pPr>
      <w:r>
        <w:t>уметь</w:t>
      </w:r>
      <w:r>
        <w:rPr>
          <w:spacing w:val="-2"/>
        </w:rPr>
        <w:t xml:space="preserve"> </w:t>
      </w:r>
      <w:r>
        <w:t>взглянуть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ситуацию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договариваться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людьми</w:t>
      </w:r>
      <w:r>
        <w:rPr>
          <w:spacing w:val="-2"/>
        </w:rPr>
        <w:t xml:space="preserve"> </w:t>
      </w:r>
      <w:r>
        <w:t>иных</w:t>
      </w:r>
      <w:r>
        <w:rPr>
          <w:spacing w:val="-2"/>
        </w:rPr>
        <w:t xml:space="preserve"> </w:t>
      </w:r>
      <w:r>
        <w:t>позиций.</w:t>
      </w:r>
    </w:p>
    <w:p w:rsidR="00A936F8" w:rsidRDefault="00C85064">
      <w:pPr>
        <w:spacing w:before="180"/>
        <w:ind w:left="1122"/>
        <w:rPr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A936F8" w:rsidRDefault="00C85064">
      <w:pPr>
        <w:pStyle w:val="a3"/>
        <w:spacing w:before="182" w:line="259" w:lineRule="auto"/>
        <w:ind w:right="108"/>
        <w:jc w:val="both"/>
      </w:pPr>
      <w:proofErr w:type="gramStart"/>
      <w:r>
        <w:t>раскрывать смысл основных химических понятий: химический элемент, атом, молекула,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катион,</w:t>
      </w:r>
      <w:r>
        <w:rPr>
          <w:spacing w:val="1"/>
        </w:rPr>
        <w:t xml:space="preserve"> </w:t>
      </w:r>
      <w:r>
        <w:t>анион,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валентность,</w:t>
      </w:r>
      <w:r>
        <w:rPr>
          <w:spacing w:val="1"/>
        </w:rPr>
        <w:t xml:space="preserve"> </w:t>
      </w:r>
      <w:proofErr w:type="spellStart"/>
      <w:r>
        <w:t>электроотрицательность</w:t>
      </w:r>
      <w:proofErr w:type="spellEnd"/>
      <w:r>
        <w:t>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окисления,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реакция,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связь,</w:t>
      </w:r>
      <w:r>
        <w:rPr>
          <w:spacing w:val="1"/>
        </w:rPr>
        <w:t xml:space="preserve"> </w:t>
      </w:r>
      <w:r>
        <w:t>тепловой эффект реакции, моль, молярный объём, раствор;</w:t>
      </w:r>
      <w:proofErr w:type="gramEnd"/>
      <w:r>
        <w:t xml:space="preserve"> </w:t>
      </w:r>
      <w:proofErr w:type="gramStart"/>
      <w:r>
        <w:t xml:space="preserve">электролиты, </w:t>
      </w:r>
      <w:proofErr w:type="spellStart"/>
      <w:r>
        <w:t>неэлектролиты</w:t>
      </w:r>
      <w:proofErr w:type="spellEnd"/>
      <w:r>
        <w:t>,</w:t>
      </w:r>
      <w:r>
        <w:rPr>
          <w:spacing w:val="1"/>
        </w:rPr>
        <w:t xml:space="preserve"> </w:t>
      </w:r>
      <w:r>
        <w:t>электролитическая</w:t>
      </w:r>
      <w:r>
        <w:rPr>
          <w:spacing w:val="1"/>
        </w:rPr>
        <w:t xml:space="preserve"> </w:t>
      </w:r>
      <w:r>
        <w:t>диссоциация,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ионного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обратимые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необратимые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окислительно-восстановительные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окислитель,</w:t>
      </w:r>
      <w:r>
        <w:rPr>
          <w:spacing w:val="1"/>
        </w:rPr>
        <w:t xml:space="preserve"> </w:t>
      </w:r>
      <w:r>
        <w:t>восстановитель,</w:t>
      </w:r>
      <w:r>
        <w:rPr>
          <w:spacing w:val="-57"/>
        </w:rPr>
        <w:t xml:space="preserve"> </w:t>
      </w:r>
      <w:r>
        <w:t>окисление и восс</w:t>
      </w:r>
      <w:r>
        <w:t>тановление, аллотропия, амфотерность, химическая связь (ковалентная,</w:t>
      </w:r>
      <w:r>
        <w:rPr>
          <w:spacing w:val="1"/>
        </w:rPr>
        <w:t xml:space="preserve"> </w:t>
      </w:r>
      <w:r>
        <w:t>ионная, металлическая), кристаллическая решётка, коррозия металлов, сплавы; скорость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-1"/>
        </w:rPr>
        <w:t xml:space="preserve"> </w:t>
      </w:r>
      <w:r>
        <w:t>реакции, предельно</w:t>
      </w:r>
      <w:r>
        <w:rPr>
          <w:spacing w:val="-1"/>
        </w:rPr>
        <w:t xml:space="preserve"> </w:t>
      </w:r>
      <w:r>
        <w:t>допустимая концентрация</w:t>
      </w:r>
      <w:r>
        <w:rPr>
          <w:spacing w:val="-1"/>
        </w:rPr>
        <w:t xml:space="preserve"> </w:t>
      </w:r>
      <w:r>
        <w:t>(ПДК);</w:t>
      </w:r>
      <w:proofErr w:type="gramEnd"/>
    </w:p>
    <w:p w:rsidR="00A936F8" w:rsidRDefault="00C85064">
      <w:pPr>
        <w:pStyle w:val="a3"/>
        <w:spacing w:line="259" w:lineRule="auto"/>
        <w:ind w:right="114"/>
        <w:jc w:val="both"/>
      </w:pPr>
      <w:r>
        <w:t>иллюстрировать взаимосвязь основных химич</w:t>
      </w:r>
      <w:r>
        <w:t>еских понятий и применять эти понятия при</w:t>
      </w:r>
      <w:r>
        <w:rPr>
          <w:spacing w:val="-57"/>
        </w:rPr>
        <w:t xml:space="preserve"> </w:t>
      </w:r>
      <w:r>
        <w:t>описании</w:t>
      </w:r>
      <w:r>
        <w:rPr>
          <w:spacing w:val="-1"/>
        </w:rPr>
        <w:t xml:space="preserve"> </w:t>
      </w:r>
      <w:r>
        <w:t>веществ и</w:t>
      </w:r>
      <w:r>
        <w:rPr>
          <w:spacing w:val="1"/>
        </w:rPr>
        <w:t xml:space="preserve"> </w:t>
      </w:r>
      <w:r>
        <w:t>их превращений;</w:t>
      </w:r>
    </w:p>
    <w:p w:rsidR="00A936F8" w:rsidRDefault="00C85064">
      <w:pPr>
        <w:pStyle w:val="a3"/>
        <w:spacing w:line="259" w:lineRule="auto"/>
        <w:ind w:right="111"/>
        <w:jc w:val="both"/>
      </w:pPr>
      <w:r>
        <w:t>использовать</w:t>
      </w:r>
      <w:r>
        <w:rPr>
          <w:spacing w:val="1"/>
        </w:rPr>
        <w:t xml:space="preserve"> </w:t>
      </w:r>
      <w:r>
        <w:t>химическую</w:t>
      </w:r>
      <w:r>
        <w:rPr>
          <w:spacing w:val="1"/>
        </w:rPr>
        <w:t xml:space="preserve"> </w:t>
      </w:r>
      <w:r>
        <w:t>символику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реакций;</w:t>
      </w:r>
    </w:p>
    <w:p w:rsidR="00A936F8" w:rsidRDefault="00C85064">
      <w:pPr>
        <w:pStyle w:val="a3"/>
        <w:spacing w:before="157" w:line="259" w:lineRule="auto"/>
        <w:ind w:right="108"/>
        <w:jc w:val="both"/>
      </w:pPr>
      <w:r>
        <w:t>определять</w:t>
      </w:r>
      <w:r>
        <w:rPr>
          <w:spacing w:val="1"/>
        </w:rPr>
        <w:t xml:space="preserve"> </w:t>
      </w:r>
      <w:r>
        <w:t>валентность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окисления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состава;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определённому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формулам; вид химической связи (ковалентная, ионная, металлическая) в неорганических</w:t>
      </w:r>
      <w:r>
        <w:rPr>
          <w:spacing w:val="1"/>
        </w:rPr>
        <w:t xml:space="preserve"> </w:t>
      </w:r>
      <w:r>
        <w:t>соединениях; заряд иона по химической формуле; характер среды в водных растворах</w:t>
      </w:r>
      <w:r>
        <w:rPr>
          <w:spacing w:val="1"/>
        </w:rPr>
        <w:t xml:space="preserve"> </w:t>
      </w:r>
      <w:r>
        <w:t>неорганиче</w:t>
      </w:r>
      <w:r>
        <w:t>ских</w:t>
      </w:r>
      <w:r>
        <w:rPr>
          <w:spacing w:val="-2"/>
        </w:rPr>
        <w:t xml:space="preserve"> </w:t>
      </w:r>
      <w:r>
        <w:t>соединений,</w:t>
      </w:r>
      <w:r>
        <w:rPr>
          <w:spacing w:val="-1"/>
        </w:rPr>
        <w:t xml:space="preserve"> </w:t>
      </w:r>
      <w:r>
        <w:t>тип</w:t>
      </w:r>
      <w:r>
        <w:rPr>
          <w:spacing w:val="-3"/>
        </w:rPr>
        <w:t xml:space="preserve"> </w:t>
      </w:r>
      <w:r>
        <w:t>кристаллической</w:t>
      </w:r>
      <w:r>
        <w:rPr>
          <w:spacing w:val="-1"/>
        </w:rPr>
        <w:t xml:space="preserve"> </w:t>
      </w:r>
      <w:r>
        <w:t>решётки</w:t>
      </w:r>
      <w:r>
        <w:rPr>
          <w:spacing w:val="-4"/>
        </w:rPr>
        <w:t xml:space="preserve"> </w:t>
      </w:r>
      <w:r>
        <w:t>конкретного</w:t>
      </w:r>
      <w:r>
        <w:rPr>
          <w:spacing w:val="-2"/>
        </w:rPr>
        <w:t xml:space="preserve"> </w:t>
      </w:r>
      <w:r>
        <w:t>вещества;</w:t>
      </w:r>
    </w:p>
    <w:p w:rsidR="00A936F8" w:rsidRDefault="00C85064">
      <w:pPr>
        <w:pStyle w:val="a3"/>
        <w:spacing w:before="162" w:line="259" w:lineRule="auto"/>
        <w:ind w:right="108"/>
        <w:jc w:val="both"/>
      </w:pP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Менделеева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понимание: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табличную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элементов:</w:t>
      </w:r>
      <w:r>
        <w:rPr>
          <w:spacing w:val="-1"/>
        </w:rPr>
        <w:t xml:space="preserve"> </w:t>
      </w:r>
      <w:r>
        <w:t>различать понятия «главная</w:t>
      </w:r>
      <w:r>
        <w:rPr>
          <w:spacing w:val="-1"/>
        </w:rPr>
        <w:t xml:space="preserve"> </w:t>
      </w:r>
      <w:r>
        <w:t>подгруппа</w:t>
      </w:r>
      <w:r>
        <w:rPr>
          <w:spacing w:val="-2"/>
        </w:rPr>
        <w:t xml:space="preserve"> </w:t>
      </w:r>
      <w:r>
        <w:t>(А-группа)» и</w:t>
      </w:r>
    </w:p>
    <w:p w:rsidR="00A936F8" w:rsidRDefault="00C85064">
      <w:pPr>
        <w:pStyle w:val="a3"/>
        <w:spacing w:before="159" w:line="259" w:lineRule="auto"/>
        <w:ind w:right="107"/>
        <w:jc w:val="both"/>
      </w:pPr>
      <w:r>
        <w:t>«побочная</w:t>
      </w:r>
      <w:r>
        <w:rPr>
          <w:spacing w:val="61"/>
        </w:rPr>
        <w:t xml:space="preserve"> </w:t>
      </w:r>
      <w:r>
        <w:t>подгруппа</w:t>
      </w:r>
      <w:r>
        <w:rPr>
          <w:spacing w:val="61"/>
        </w:rPr>
        <w:t xml:space="preserve"> </w:t>
      </w:r>
      <w:r>
        <w:t>(</w:t>
      </w:r>
      <w:proofErr w:type="spellStart"/>
      <w:r>
        <w:t>Б-группа</w:t>
      </w:r>
      <w:proofErr w:type="spellEnd"/>
      <w:r>
        <w:t>)»,</w:t>
      </w:r>
      <w:r>
        <w:rPr>
          <w:spacing w:val="60"/>
        </w:rPr>
        <w:t xml:space="preserve"> </w:t>
      </w:r>
      <w:r>
        <w:t>малые и</w:t>
      </w:r>
      <w:r>
        <w:rPr>
          <w:spacing w:val="61"/>
        </w:rPr>
        <w:t xml:space="preserve"> </w:t>
      </w:r>
      <w:r>
        <w:t>большие</w:t>
      </w:r>
      <w:r>
        <w:rPr>
          <w:spacing w:val="61"/>
        </w:rPr>
        <w:t xml:space="preserve"> </w:t>
      </w:r>
      <w:r>
        <w:t xml:space="preserve">периоды;  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обозначения, которые имеются в периодической таблице, с числовыми характеристиками</w:t>
      </w:r>
      <w:r>
        <w:rPr>
          <w:spacing w:val="1"/>
        </w:rPr>
        <w:t xml:space="preserve"> </w:t>
      </w:r>
      <w:r>
        <w:t>строения атомов химических элементов (состав и заря</w:t>
      </w:r>
      <w:r>
        <w:t>д ядра,   общее   число    электронов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распределение</w:t>
      </w:r>
      <w:r>
        <w:rPr>
          <w:spacing w:val="53"/>
        </w:rPr>
        <w:t xml:space="preserve"> </w:t>
      </w:r>
      <w:r>
        <w:t>их</w:t>
      </w:r>
      <w:r>
        <w:rPr>
          <w:spacing w:val="54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электронным</w:t>
      </w:r>
      <w:r>
        <w:rPr>
          <w:spacing w:val="12"/>
        </w:rPr>
        <w:t xml:space="preserve"> </w:t>
      </w:r>
      <w:r>
        <w:t>слоям);</w:t>
      </w:r>
      <w:r>
        <w:rPr>
          <w:spacing w:val="13"/>
        </w:rPr>
        <w:t xml:space="preserve"> </w:t>
      </w:r>
      <w:r>
        <w:t>объяснять</w:t>
      </w:r>
      <w:r>
        <w:rPr>
          <w:spacing w:val="15"/>
        </w:rPr>
        <w:t xml:space="preserve"> </w:t>
      </w:r>
      <w:r>
        <w:t>общие</w:t>
      </w:r>
      <w:r>
        <w:rPr>
          <w:spacing w:val="12"/>
        </w:rPr>
        <w:t xml:space="preserve"> </w:t>
      </w:r>
      <w:r>
        <w:t>закономерности</w:t>
      </w:r>
      <w:r>
        <w:rPr>
          <w:spacing w:val="13"/>
        </w:rPr>
        <w:t xml:space="preserve"> </w:t>
      </w:r>
      <w:proofErr w:type="gramStart"/>
      <w:r>
        <w:t>в</w:t>
      </w:r>
      <w:proofErr w:type="gramEnd"/>
    </w:p>
    <w:p w:rsidR="00A936F8" w:rsidRDefault="00A936F8">
      <w:pPr>
        <w:spacing w:line="259" w:lineRule="auto"/>
        <w:jc w:val="both"/>
        <w:sectPr w:rsidR="00A936F8">
          <w:pgSz w:w="11910" w:h="16840"/>
          <w:pgMar w:top="10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261" w:lineRule="auto"/>
        <w:ind w:right="103"/>
        <w:jc w:val="both"/>
      </w:pPr>
      <w:proofErr w:type="gramStart"/>
      <w:r>
        <w:lastRenderedPageBreak/>
        <w:t>изменении</w:t>
      </w:r>
      <w:proofErr w:type="gramEnd"/>
      <w:r>
        <w:t xml:space="preserve"> свойств элементов и их соединений в пределах малых периодов и главных</w:t>
      </w:r>
      <w:r>
        <w:rPr>
          <w:spacing w:val="1"/>
        </w:rPr>
        <w:t xml:space="preserve"> </w:t>
      </w:r>
      <w:r>
        <w:t>подгрупп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строения их атомов;</w:t>
      </w:r>
    </w:p>
    <w:p w:rsidR="00A936F8" w:rsidRDefault="00C85064">
      <w:pPr>
        <w:pStyle w:val="a3"/>
        <w:spacing w:before="155" w:line="259" w:lineRule="auto"/>
        <w:ind w:right="108"/>
        <w:jc w:val="both"/>
      </w:pPr>
      <w:r>
        <w:t>классифицир</w:t>
      </w:r>
      <w:r>
        <w:t>овать химические элементы; неорганические вещества; химические реакции</w:t>
      </w:r>
      <w:r>
        <w:rPr>
          <w:spacing w:val="1"/>
        </w:rPr>
        <w:t xml:space="preserve"> </w:t>
      </w:r>
      <w:r>
        <w:t>(по</w:t>
      </w:r>
      <w:r>
        <w:rPr>
          <w:spacing w:val="-10"/>
        </w:rPr>
        <w:t xml:space="preserve"> </w:t>
      </w:r>
      <w:r>
        <w:t>числу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составу</w:t>
      </w:r>
      <w:r>
        <w:rPr>
          <w:spacing w:val="-11"/>
        </w:rPr>
        <w:t xml:space="preserve"> </w:t>
      </w:r>
      <w:r>
        <w:t>участвующих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реакции</w:t>
      </w:r>
      <w:r>
        <w:rPr>
          <w:spacing w:val="-12"/>
        </w:rPr>
        <w:t xml:space="preserve"> </w:t>
      </w:r>
      <w:r>
        <w:t>веществ,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тепловому</w:t>
      </w:r>
      <w:r>
        <w:rPr>
          <w:spacing w:val="-11"/>
        </w:rPr>
        <w:t xml:space="preserve"> </w:t>
      </w:r>
      <w:r>
        <w:t>эффекту,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изменению</w:t>
      </w:r>
      <w:r>
        <w:rPr>
          <w:spacing w:val="-58"/>
        </w:rPr>
        <w:t xml:space="preserve"> </w:t>
      </w:r>
      <w:r>
        <w:t>степеней</w:t>
      </w:r>
      <w:r>
        <w:rPr>
          <w:spacing w:val="-1"/>
        </w:rPr>
        <w:t xml:space="preserve"> </w:t>
      </w:r>
      <w:r>
        <w:t>окисления химических элементов);</w:t>
      </w:r>
    </w:p>
    <w:p w:rsidR="00A936F8" w:rsidRDefault="00C85064">
      <w:pPr>
        <w:pStyle w:val="a3"/>
        <w:spacing w:before="159" w:line="259" w:lineRule="auto"/>
        <w:ind w:right="110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(описывать)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классов,</w:t>
      </w:r>
      <w:r>
        <w:rPr>
          <w:spacing w:val="-57"/>
        </w:rPr>
        <w:t xml:space="preserve"> </w:t>
      </w:r>
      <w:r>
        <w:t>подтверждая описание примерами молекулярных и ионных уравнений соответствующих</w:t>
      </w:r>
      <w:r>
        <w:rPr>
          <w:spacing w:val="1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реакций;</w:t>
      </w:r>
    </w:p>
    <w:p w:rsidR="00A936F8" w:rsidRDefault="00C85064">
      <w:pPr>
        <w:pStyle w:val="a3"/>
        <w:spacing w:line="259" w:lineRule="auto"/>
        <w:ind w:right="105"/>
        <w:jc w:val="both"/>
      </w:pPr>
      <w:r>
        <w:t>составлять уравнения электролитической диссоциации кислот, щелочей и солей; полные и</w:t>
      </w:r>
      <w:r>
        <w:rPr>
          <w:spacing w:val="-57"/>
        </w:rPr>
        <w:t xml:space="preserve"> </w:t>
      </w:r>
      <w:r>
        <w:t>сокращённые уравнения реакций ионного обмена; уравнения реакций, подтверждающих</w:t>
      </w:r>
      <w:r>
        <w:rPr>
          <w:spacing w:val="1"/>
        </w:rPr>
        <w:t xml:space="preserve"> </w:t>
      </w:r>
      <w:r>
        <w:t>существование</w:t>
      </w:r>
      <w:r>
        <w:rPr>
          <w:spacing w:val="-2"/>
        </w:rPr>
        <w:t xml:space="preserve"> </w:t>
      </w:r>
      <w:r>
        <w:t>генетической</w:t>
      </w:r>
      <w:r>
        <w:rPr>
          <w:spacing w:val="-1"/>
        </w:rPr>
        <w:t xml:space="preserve"> </w:t>
      </w:r>
      <w:r>
        <w:t>связи между</w:t>
      </w:r>
      <w:r>
        <w:rPr>
          <w:spacing w:val="-1"/>
        </w:rPr>
        <w:t xml:space="preserve"> </w:t>
      </w:r>
      <w:r>
        <w:t>веществами</w:t>
      </w:r>
      <w:r>
        <w:rPr>
          <w:spacing w:val="-1"/>
        </w:rPr>
        <w:t xml:space="preserve"> </w:t>
      </w:r>
      <w:r>
        <w:t>различных классов;</w:t>
      </w:r>
    </w:p>
    <w:p w:rsidR="00A936F8" w:rsidRDefault="00C85064">
      <w:pPr>
        <w:pStyle w:val="a3"/>
        <w:spacing w:before="159" w:line="259" w:lineRule="auto"/>
        <w:ind w:right="110"/>
        <w:jc w:val="both"/>
      </w:pPr>
      <w:r>
        <w:t>раскрывать сущность окислительно-восстановительных реакций посредством составления</w:t>
      </w:r>
      <w:r>
        <w:rPr>
          <w:spacing w:val="-57"/>
        </w:rPr>
        <w:t xml:space="preserve"> </w:t>
      </w:r>
      <w:r>
        <w:t>электронного</w:t>
      </w:r>
      <w:r>
        <w:rPr>
          <w:spacing w:val="-4"/>
        </w:rPr>
        <w:t xml:space="preserve"> </w:t>
      </w:r>
      <w:r>
        <w:t>баланса</w:t>
      </w:r>
      <w:r>
        <w:rPr>
          <w:spacing w:val="-1"/>
        </w:rPr>
        <w:t xml:space="preserve"> </w:t>
      </w:r>
      <w:r>
        <w:t>эти</w:t>
      </w:r>
      <w:r>
        <w:t>х реакций;</w:t>
      </w:r>
    </w:p>
    <w:p w:rsidR="00A936F8" w:rsidRDefault="00C85064">
      <w:pPr>
        <w:pStyle w:val="a3"/>
        <w:spacing w:before="161" w:line="259" w:lineRule="auto"/>
        <w:ind w:right="111"/>
        <w:jc w:val="both"/>
      </w:pPr>
      <w:r>
        <w:t>прогнозировать свойства веществ в зависимости от их строения; возможности протекания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превращений в</w:t>
      </w:r>
      <w:r>
        <w:rPr>
          <w:spacing w:val="-1"/>
        </w:rPr>
        <w:t xml:space="preserve"> </w:t>
      </w:r>
      <w:r>
        <w:t>различных условиях;</w:t>
      </w:r>
    </w:p>
    <w:p w:rsidR="00A936F8" w:rsidRDefault="00C85064">
      <w:pPr>
        <w:pStyle w:val="a3"/>
        <w:spacing w:line="259" w:lineRule="auto"/>
        <w:ind w:right="110" w:firstLine="60"/>
        <w:jc w:val="both"/>
      </w:pPr>
      <w:r>
        <w:t>вычислять относительную молекулярную и молярную массы веществ; массовую долю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1"/>
        </w:rPr>
        <w:t xml:space="preserve"> </w:t>
      </w:r>
      <w:r>
        <w:t>соедин</w:t>
      </w:r>
      <w:r>
        <w:t>ения;</w:t>
      </w:r>
      <w:r>
        <w:rPr>
          <w:spacing w:val="1"/>
        </w:rPr>
        <w:t xml:space="preserve"> </w:t>
      </w:r>
      <w:r>
        <w:t>массовую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растворе;</w:t>
      </w:r>
      <w:r>
        <w:rPr>
          <w:spacing w:val="1"/>
        </w:rPr>
        <w:t xml:space="preserve"> </w:t>
      </w:r>
      <w:r>
        <w:t>проводить расчёты по уравнению химической реакции; решение задач по химическим</w:t>
      </w:r>
      <w:r>
        <w:rPr>
          <w:spacing w:val="1"/>
        </w:rPr>
        <w:t xml:space="preserve"> </w:t>
      </w:r>
      <w:r>
        <w:t>уравнениям на нахождение массы или объёма продукта реакции по известной массе или</w:t>
      </w:r>
      <w:r>
        <w:rPr>
          <w:spacing w:val="1"/>
        </w:rPr>
        <w:t xml:space="preserve"> </w:t>
      </w:r>
      <w:r>
        <w:t>объёму</w:t>
      </w:r>
      <w:r>
        <w:rPr>
          <w:spacing w:val="-1"/>
        </w:rPr>
        <w:t xml:space="preserve"> </w:t>
      </w:r>
      <w:r>
        <w:t>исходного вещества, содержащего</w:t>
      </w:r>
      <w:r>
        <w:rPr>
          <w:spacing w:val="-1"/>
        </w:rPr>
        <w:t xml:space="preserve"> </w:t>
      </w:r>
      <w:r>
        <w:t>примеси;</w:t>
      </w:r>
    </w:p>
    <w:p w:rsidR="00A936F8" w:rsidRDefault="00C85064">
      <w:pPr>
        <w:pStyle w:val="a3"/>
        <w:spacing w:before="158" w:line="259" w:lineRule="auto"/>
        <w:ind w:right="111"/>
        <w:jc w:val="both"/>
      </w:pPr>
      <w:r>
        <w:t>следов</w:t>
      </w:r>
      <w:r>
        <w:t>ать правилам пользования химической посудой и лабораторным оборудованием, а</w:t>
      </w:r>
      <w:r>
        <w:rPr>
          <w:spacing w:val="1"/>
        </w:rPr>
        <w:t xml:space="preserve"> </w:t>
      </w:r>
      <w:r>
        <w:t>также правилам обращения с веществами в соответствии с инструкциями по выполнению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собиранию</w:t>
      </w:r>
      <w:r>
        <w:rPr>
          <w:spacing w:val="1"/>
        </w:rPr>
        <w:t xml:space="preserve"> </w:t>
      </w:r>
      <w:r>
        <w:t>газообразных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(аммиака</w:t>
      </w:r>
      <w:r>
        <w:rPr>
          <w:spacing w:val="-2"/>
        </w:rPr>
        <w:t xml:space="preserve"> </w:t>
      </w:r>
      <w:r>
        <w:t>и углекислого</w:t>
      </w:r>
      <w:r>
        <w:rPr>
          <w:spacing w:val="-1"/>
        </w:rPr>
        <w:t xml:space="preserve"> </w:t>
      </w:r>
      <w:r>
        <w:t>газа);</w:t>
      </w:r>
    </w:p>
    <w:p w:rsidR="00A936F8" w:rsidRDefault="00C85064">
      <w:pPr>
        <w:pStyle w:val="a3"/>
        <w:spacing w:line="259" w:lineRule="auto"/>
        <w:ind w:right="105"/>
        <w:jc w:val="both"/>
      </w:pPr>
      <w:r>
        <w:t>проводить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опытным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хлори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бромид-,</w:t>
      </w:r>
      <w:r>
        <w:rPr>
          <w:spacing w:val="1"/>
        </w:rPr>
        <w:t xml:space="preserve"> </w:t>
      </w:r>
      <w:r>
        <w:t>иодид-,</w:t>
      </w:r>
      <w:r>
        <w:rPr>
          <w:spacing w:val="1"/>
        </w:rPr>
        <w:t xml:space="preserve"> </w:t>
      </w:r>
      <w:r>
        <w:t>карбонат-,</w:t>
      </w:r>
      <w:r>
        <w:rPr>
          <w:spacing w:val="1"/>
        </w:rPr>
        <w:t xml:space="preserve"> </w:t>
      </w:r>
      <w:r>
        <w:t>фосфат-,</w:t>
      </w:r>
      <w:r>
        <w:rPr>
          <w:spacing w:val="1"/>
        </w:rPr>
        <w:t xml:space="preserve"> </w:t>
      </w:r>
      <w:r>
        <w:t>силикат-,</w:t>
      </w:r>
      <w:r>
        <w:rPr>
          <w:spacing w:val="1"/>
        </w:rPr>
        <w:t xml:space="preserve"> </w:t>
      </w:r>
      <w:r>
        <w:t>сульфат-,</w:t>
      </w:r>
      <w:r>
        <w:rPr>
          <w:spacing w:val="1"/>
        </w:rPr>
        <w:t xml:space="preserve"> </w:t>
      </w:r>
      <w:proofErr w:type="spellStart"/>
      <w:r>
        <w:t>гидроксид-ионы</w:t>
      </w:r>
      <w:proofErr w:type="spellEnd"/>
      <w:r>
        <w:t>,</w:t>
      </w:r>
      <w:r>
        <w:rPr>
          <w:spacing w:val="1"/>
        </w:rPr>
        <w:t xml:space="preserve"> </w:t>
      </w:r>
      <w:r>
        <w:t>катионы</w:t>
      </w:r>
      <w:r>
        <w:rPr>
          <w:spacing w:val="1"/>
        </w:rPr>
        <w:t xml:space="preserve"> </w:t>
      </w:r>
      <w:r>
        <w:t>аммония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ионы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металлов,</w:t>
      </w:r>
      <w:r>
        <w:rPr>
          <w:spacing w:val="-57"/>
        </w:rPr>
        <w:t xml:space="preserve"> </w:t>
      </w:r>
      <w:r>
        <w:t>присутствую</w:t>
      </w:r>
      <w:r>
        <w:t>щие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водных растворах</w:t>
      </w:r>
      <w:r>
        <w:rPr>
          <w:spacing w:val="-1"/>
        </w:rPr>
        <w:t xml:space="preserve"> </w:t>
      </w:r>
      <w:r>
        <w:t>неорганических веществ;</w:t>
      </w:r>
    </w:p>
    <w:p w:rsidR="00A936F8" w:rsidRDefault="00C85064">
      <w:pPr>
        <w:pStyle w:val="a3"/>
        <w:spacing w:before="159" w:line="259" w:lineRule="auto"/>
        <w:ind w:right="113"/>
        <w:jc w:val="both"/>
      </w:pPr>
      <w:r>
        <w:t>организовывать,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ученические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имеющих</w:t>
      </w:r>
      <w:r>
        <w:rPr>
          <w:spacing w:val="-1"/>
        </w:rPr>
        <w:t xml:space="preserve"> </w:t>
      </w:r>
      <w:r>
        <w:t>важное</w:t>
      </w:r>
      <w:r>
        <w:rPr>
          <w:spacing w:val="-1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значение.</w:t>
      </w:r>
    </w:p>
    <w:p w:rsidR="00A936F8" w:rsidRDefault="00C85064">
      <w:pPr>
        <w:pStyle w:val="a3"/>
        <w:spacing w:before="159" w:line="259" w:lineRule="auto"/>
        <w:ind w:right="103"/>
        <w:jc w:val="both"/>
      </w:pPr>
      <w:proofErr w:type="gramStart"/>
      <w:r>
        <w:t>применять основные операции мыслительной деятельности — анализ и синтез, сравнение,</w:t>
      </w:r>
      <w:r>
        <w:rPr>
          <w:spacing w:val="-57"/>
        </w:rPr>
        <w:t xml:space="preserve"> </w:t>
      </w:r>
      <w:r>
        <w:t>обобщение, систематизацию, выявление причинно-следственных связей — для изучения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реакций;</w:t>
      </w:r>
      <w:r>
        <w:rPr>
          <w:spacing w:val="1"/>
        </w:rPr>
        <w:t xml:space="preserve"> </w:t>
      </w:r>
      <w:proofErr w:type="spellStart"/>
      <w:r>
        <w:t>естественно-научные</w:t>
      </w:r>
      <w:proofErr w:type="spellEnd"/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измерение,</w:t>
      </w:r>
      <w:r>
        <w:rPr>
          <w:spacing w:val="-1"/>
        </w:rPr>
        <w:t xml:space="preserve"> </w:t>
      </w:r>
      <w:r>
        <w:t>моделирование,</w:t>
      </w:r>
      <w:r>
        <w:rPr>
          <w:spacing w:val="-1"/>
        </w:rPr>
        <w:t xml:space="preserve"> </w:t>
      </w:r>
      <w:r>
        <w:t>эксперимент</w:t>
      </w:r>
      <w:r>
        <w:rPr>
          <w:spacing w:val="-2"/>
        </w:rPr>
        <w:t xml:space="preserve"> </w:t>
      </w:r>
      <w:r>
        <w:t>(реальный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мысленный).</w:t>
      </w:r>
      <w:proofErr w:type="gramEnd"/>
    </w:p>
    <w:p w:rsidR="00A936F8" w:rsidRDefault="00C85064">
      <w:pPr>
        <w:pStyle w:val="a3"/>
        <w:spacing w:line="259" w:lineRule="auto"/>
        <w:ind w:right="107"/>
        <w:jc w:val="both"/>
      </w:pPr>
      <w:r>
        <w:t>овладение приемами работы</w:t>
      </w:r>
      <w:r>
        <w:t xml:space="preserve"> с информацией химического содержания, представленной в</w:t>
      </w:r>
      <w:r>
        <w:rPr>
          <w:spacing w:val="1"/>
        </w:rPr>
        <w:t xml:space="preserve"> </w:t>
      </w:r>
      <w:r>
        <w:t>разно</w:t>
      </w:r>
      <w:r>
        <w:rPr>
          <w:spacing w:val="-6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виде</w:t>
      </w:r>
      <w:r>
        <w:rPr>
          <w:spacing w:val="-7"/>
        </w:rPr>
        <w:t xml:space="preserve"> </w:t>
      </w:r>
      <w:r>
        <w:t>текста,</w:t>
      </w:r>
      <w:r>
        <w:rPr>
          <w:spacing w:val="-7"/>
        </w:rPr>
        <w:t xml:space="preserve"> </w:t>
      </w:r>
      <w:r>
        <w:t>формул,</w:t>
      </w:r>
      <w:r>
        <w:rPr>
          <w:spacing w:val="-5"/>
        </w:rPr>
        <w:t xml:space="preserve"> </w:t>
      </w:r>
      <w:r>
        <w:t>графиков,</w:t>
      </w:r>
      <w:r>
        <w:rPr>
          <w:spacing w:val="-7"/>
        </w:rPr>
        <w:t xml:space="preserve"> </w:t>
      </w:r>
      <w:r>
        <w:t>табличных</w:t>
      </w:r>
      <w:r>
        <w:rPr>
          <w:spacing w:val="-7"/>
        </w:rPr>
        <w:t xml:space="preserve"> </w:t>
      </w:r>
      <w:r>
        <w:t>данных,</w:t>
      </w:r>
      <w:r>
        <w:rPr>
          <w:spacing w:val="-6"/>
        </w:rPr>
        <w:t xml:space="preserve"> </w:t>
      </w:r>
      <w:r>
        <w:t>схем,</w:t>
      </w:r>
      <w:r>
        <w:rPr>
          <w:spacing w:val="-6"/>
        </w:rPr>
        <w:t xml:space="preserve"> </w:t>
      </w:r>
      <w:r>
        <w:t>фотографий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</w:p>
    <w:p w:rsidR="00A936F8" w:rsidRDefault="00C85064">
      <w:pPr>
        <w:pStyle w:val="Heading1"/>
        <w:spacing w:before="160"/>
        <w:jc w:val="both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A936F8" w:rsidRDefault="00C85064">
      <w:pPr>
        <w:pStyle w:val="a3"/>
        <w:spacing w:before="182"/>
        <w:jc w:val="both"/>
      </w:pPr>
      <w:r>
        <w:t>Тема</w:t>
      </w:r>
      <w:r>
        <w:rPr>
          <w:spacing w:val="-3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Повторение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класса.</w:t>
      </w:r>
    </w:p>
    <w:p w:rsidR="00A936F8" w:rsidRDefault="00C85064">
      <w:pPr>
        <w:pStyle w:val="a3"/>
        <w:spacing w:before="180" w:line="398" w:lineRule="auto"/>
        <w:ind w:right="1733"/>
      </w:pPr>
      <w:r>
        <w:t>Тема 2. Химические реакции в растворах. Электролитическая диссоциация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3. Неметаллы</w:t>
      </w:r>
      <w:r>
        <w:rPr>
          <w:spacing w:val="-1"/>
        </w:rPr>
        <w:t xml:space="preserve"> </w:t>
      </w:r>
      <w:r>
        <w:t>и их соединения.</w:t>
      </w:r>
    </w:p>
    <w:p w:rsidR="00A936F8" w:rsidRDefault="00A936F8">
      <w:pPr>
        <w:spacing w:line="398" w:lineRule="auto"/>
        <w:sectPr w:rsidR="00A936F8">
          <w:pgSz w:w="11910" w:h="16840"/>
          <w:pgMar w:top="1040" w:right="740" w:bottom="280" w:left="580" w:header="720" w:footer="720" w:gutter="0"/>
          <w:cols w:space="720"/>
        </w:sectPr>
      </w:pPr>
    </w:p>
    <w:p w:rsidR="00A936F8" w:rsidRDefault="00C85064">
      <w:pPr>
        <w:pStyle w:val="a3"/>
        <w:spacing w:before="73" w:line="259" w:lineRule="auto"/>
        <w:ind w:right="112"/>
        <w:jc w:val="both"/>
      </w:pPr>
      <w:r>
        <w:lastRenderedPageBreak/>
        <w:t>Расчетные задачи. Вычисления по химическим уравнениям реакций массы, количества</w:t>
      </w:r>
      <w:r>
        <w:rPr>
          <w:spacing w:val="1"/>
        </w:rPr>
        <w:t xml:space="preserve"> </w:t>
      </w:r>
      <w:r>
        <w:t>вещества или объема по известной массе, количеству вещества или объему одного из</w:t>
      </w:r>
      <w:r>
        <w:rPr>
          <w:spacing w:val="1"/>
        </w:rPr>
        <w:t xml:space="preserve"> </w:t>
      </w:r>
      <w:r>
        <w:t>вступающих</w:t>
      </w:r>
      <w:r>
        <w:rPr>
          <w:spacing w:val="-1"/>
        </w:rPr>
        <w:t xml:space="preserve"> </w:t>
      </w:r>
      <w:r>
        <w:t>или получающихся в</w:t>
      </w:r>
      <w:r>
        <w:rPr>
          <w:spacing w:val="-1"/>
        </w:rPr>
        <w:t xml:space="preserve"> </w:t>
      </w:r>
      <w:r>
        <w:t>реакции</w:t>
      </w:r>
      <w:r>
        <w:rPr>
          <w:spacing w:val="-1"/>
        </w:rPr>
        <w:t xml:space="preserve"> </w:t>
      </w:r>
      <w:r>
        <w:t>веществ.</w:t>
      </w:r>
    </w:p>
    <w:p w:rsidR="00A936F8" w:rsidRDefault="00C85064">
      <w:pPr>
        <w:pStyle w:val="a3"/>
        <w:spacing w:line="259" w:lineRule="auto"/>
        <w:ind w:right="112"/>
        <w:jc w:val="both"/>
      </w:pPr>
      <w:r>
        <w:t>Расчетные задачи. Вычисления по химическим уравнениям массы, объема или количества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количеству</w:t>
      </w:r>
      <w:r>
        <w:rPr>
          <w:spacing w:val="-1"/>
        </w:rPr>
        <w:t xml:space="preserve"> </w:t>
      </w:r>
      <w:r>
        <w:t>вещества, содержащего</w:t>
      </w:r>
      <w:r>
        <w:rPr>
          <w:spacing w:val="-1"/>
        </w:rPr>
        <w:t xml:space="preserve"> </w:t>
      </w:r>
      <w:r>
        <w:t>определенную</w:t>
      </w:r>
      <w:r>
        <w:rPr>
          <w:spacing w:val="-1"/>
        </w:rPr>
        <w:t xml:space="preserve"> </w:t>
      </w:r>
      <w:r>
        <w:t>долю</w:t>
      </w:r>
      <w:r>
        <w:rPr>
          <w:spacing w:val="-2"/>
        </w:rPr>
        <w:t xml:space="preserve"> </w:t>
      </w:r>
      <w:r>
        <w:t>примесей.</w:t>
      </w:r>
    </w:p>
    <w:p w:rsidR="00A936F8" w:rsidRDefault="00C85064">
      <w:pPr>
        <w:pStyle w:val="a3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Металлы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соединения.</w:t>
      </w:r>
    </w:p>
    <w:p w:rsidR="00A936F8" w:rsidRDefault="00C85064">
      <w:pPr>
        <w:pStyle w:val="a3"/>
        <w:spacing w:before="182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Химия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окружающая</w:t>
      </w:r>
      <w:r>
        <w:rPr>
          <w:spacing w:val="-2"/>
        </w:rPr>
        <w:t xml:space="preserve"> </w:t>
      </w:r>
      <w:r>
        <w:t>среда.</w:t>
      </w:r>
    </w:p>
    <w:p w:rsidR="00A936F8" w:rsidRDefault="00C85064">
      <w:pPr>
        <w:pStyle w:val="a3"/>
        <w:spacing w:before="182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Обобщение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ОГЭ.</w:t>
      </w:r>
    </w:p>
    <w:sectPr w:rsidR="00A936F8" w:rsidSect="00A936F8">
      <w:pgSz w:w="11910" w:h="16840"/>
      <w:pgMar w:top="1040" w:right="740" w:bottom="28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246A04"/>
    <w:multiLevelType w:val="hybridMultilevel"/>
    <w:tmpl w:val="EB048112"/>
    <w:lvl w:ilvl="0" w:tplc="03423230">
      <w:start w:val="1"/>
      <w:numFmt w:val="decimal"/>
      <w:lvlText w:val="%1."/>
      <w:lvlJc w:val="left"/>
      <w:pPr>
        <w:ind w:left="130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8E246C">
      <w:numFmt w:val="bullet"/>
      <w:lvlText w:val="•"/>
      <w:lvlJc w:val="left"/>
      <w:pPr>
        <w:ind w:left="5620" w:hanging="181"/>
      </w:pPr>
      <w:rPr>
        <w:rFonts w:hint="default"/>
        <w:lang w:val="ru-RU" w:eastAsia="en-US" w:bidi="ar-SA"/>
      </w:rPr>
    </w:lvl>
    <w:lvl w:ilvl="2" w:tplc="8468180C">
      <w:numFmt w:val="bullet"/>
      <w:lvlText w:val="•"/>
      <w:lvlJc w:val="left"/>
      <w:pPr>
        <w:ind w:left="6171" w:hanging="181"/>
      </w:pPr>
      <w:rPr>
        <w:rFonts w:hint="default"/>
        <w:lang w:val="ru-RU" w:eastAsia="en-US" w:bidi="ar-SA"/>
      </w:rPr>
    </w:lvl>
    <w:lvl w:ilvl="3" w:tplc="C584F910">
      <w:numFmt w:val="bullet"/>
      <w:lvlText w:val="•"/>
      <w:lvlJc w:val="left"/>
      <w:pPr>
        <w:ind w:left="6723" w:hanging="181"/>
      </w:pPr>
      <w:rPr>
        <w:rFonts w:hint="default"/>
        <w:lang w:val="ru-RU" w:eastAsia="en-US" w:bidi="ar-SA"/>
      </w:rPr>
    </w:lvl>
    <w:lvl w:ilvl="4" w:tplc="A61AAADA">
      <w:numFmt w:val="bullet"/>
      <w:lvlText w:val="•"/>
      <w:lvlJc w:val="left"/>
      <w:pPr>
        <w:ind w:left="7275" w:hanging="181"/>
      </w:pPr>
      <w:rPr>
        <w:rFonts w:hint="default"/>
        <w:lang w:val="ru-RU" w:eastAsia="en-US" w:bidi="ar-SA"/>
      </w:rPr>
    </w:lvl>
    <w:lvl w:ilvl="5" w:tplc="06121A2C">
      <w:numFmt w:val="bullet"/>
      <w:lvlText w:val="•"/>
      <w:lvlJc w:val="left"/>
      <w:pPr>
        <w:ind w:left="7827" w:hanging="181"/>
      </w:pPr>
      <w:rPr>
        <w:rFonts w:hint="default"/>
        <w:lang w:val="ru-RU" w:eastAsia="en-US" w:bidi="ar-SA"/>
      </w:rPr>
    </w:lvl>
    <w:lvl w:ilvl="6" w:tplc="71EABB0E">
      <w:numFmt w:val="bullet"/>
      <w:lvlText w:val="•"/>
      <w:lvlJc w:val="left"/>
      <w:pPr>
        <w:ind w:left="8379" w:hanging="181"/>
      </w:pPr>
      <w:rPr>
        <w:rFonts w:hint="default"/>
        <w:lang w:val="ru-RU" w:eastAsia="en-US" w:bidi="ar-SA"/>
      </w:rPr>
    </w:lvl>
    <w:lvl w:ilvl="7" w:tplc="B9FA4D94">
      <w:numFmt w:val="bullet"/>
      <w:lvlText w:val="•"/>
      <w:lvlJc w:val="left"/>
      <w:pPr>
        <w:ind w:left="8930" w:hanging="181"/>
      </w:pPr>
      <w:rPr>
        <w:rFonts w:hint="default"/>
        <w:lang w:val="ru-RU" w:eastAsia="en-US" w:bidi="ar-SA"/>
      </w:rPr>
    </w:lvl>
    <w:lvl w:ilvl="8" w:tplc="99E08E56">
      <w:numFmt w:val="bullet"/>
      <w:lvlText w:val="•"/>
      <w:lvlJc w:val="left"/>
      <w:pPr>
        <w:ind w:left="9482" w:hanging="181"/>
      </w:pPr>
      <w:rPr>
        <w:rFonts w:hint="default"/>
        <w:lang w:val="ru-RU" w:eastAsia="en-US" w:bidi="ar-SA"/>
      </w:rPr>
    </w:lvl>
  </w:abstractNum>
  <w:abstractNum w:abstractNumId="1">
    <w:nsid w:val="7BDF5D9B"/>
    <w:multiLevelType w:val="hybridMultilevel"/>
    <w:tmpl w:val="AF084D70"/>
    <w:lvl w:ilvl="0" w:tplc="45DA137C">
      <w:start w:val="1"/>
      <w:numFmt w:val="decimal"/>
      <w:lvlText w:val="%1."/>
      <w:lvlJc w:val="left"/>
      <w:pPr>
        <w:ind w:left="13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48163E">
      <w:numFmt w:val="bullet"/>
      <w:lvlText w:val="•"/>
      <w:lvlJc w:val="left"/>
      <w:pPr>
        <w:ind w:left="2282" w:hanging="240"/>
      </w:pPr>
      <w:rPr>
        <w:rFonts w:hint="default"/>
        <w:lang w:val="ru-RU" w:eastAsia="en-US" w:bidi="ar-SA"/>
      </w:rPr>
    </w:lvl>
    <w:lvl w:ilvl="2" w:tplc="9DB6C8B6">
      <w:numFmt w:val="bullet"/>
      <w:lvlText w:val="•"/>
      <w:lvlJc w:val="left"/>
      <w:pPr>
        <w:ind w:left="3205" w:hanging="240"/>
      </w:pPr>
      <w:rPr>
        <w:rFonts w:hint="default"/>
        <w:lang w:val="ru-RU" w:eastAsia="en-US" w:bidi="ar-SA"/>
      </w:rPr>
    </w:lvl>
    <w:lvl w:ilvl="3" w:tplc="8C7CF54C">
      <w:numFmt w:val="bullet"/>
      <w:lvlText w:val="•"/>
      <w:lvlJc w:val="left"/>
      <w:pPr>
        <w:ind w:left="4127" w:hanging="240"/>
      </w:pPr>
      <w:rPr>
        <w:rFonts w:hint="default"/>
        <w:lang w:val="ru-RU" w:eastAsia="en-US" w:bidi="ar-SA"/>
      </w:rPr>
    </w:lvl>
    <w:lvl w:ilvl="4" w:tplc="0B96C7F2">
      <w:numFmt w:val="bullet"/>
      <w:lvlText w:val="•"/>
      <w:lvlJc w:val="left"/>
      <w:pPr>
        <w:ind w:left="5050" w:hanging="240"/>
      </w:pPr>
      <w:rPr>
        <w:rFonts w:hint="default"/>
        <w:lang w:val="ru-RU" w:eastAsia="en-US" w:bidi="ar-SA"/>
      </w:rPr>
    </w:lvl>
    <w:lvl w:ilvl="5" w:tplc="2F449074">
      <w:numFmt w:val="bullet"/>
      <w:lvlText w:val="•"/>
      <w:lvlJc w:val="left"/>
      <w:pPr>
        <w:ind w:left="5973" w:hanging="240"/>
      </w:pPr>
      <w:rPr>
        <w:rFonts w:hint="default"/>
        <w:lang w:val="ru-RU" w:eastAsia="en-US" w:bidi="ar-SA"/>
      </w:rPr>
    </w:lvl>
    <w:lvl w:ilvl="6" w:tplc="43B01E8A">
      <w:numFmt w:val="bullet"/>
      <w:lvlText w:val="•"/>
      <w:lvlJc w:val="left"/>
      <w:pPr>
        <w:ind w:left="6895" w:hanging="240"/>
      </w:pPr>
      <w:rPr>
        <w:rFonts w:hint="default"/>
        <w:lang w:val="ru-RU" w:eastAsia="en-US" w:bidi="ar-SA"/>
      </w:rPr>
    </w:lvl>
    <w:lvl w:ilvl="7" w:tplc="1E8E7B72">
      <w:numFmt w:val="bullet"/>
      <w:lvlText w:val="•"/>
      <w:lvlJc w:val="left"/>
      <w:pPr>
        <w:ind w:left="7818" w:hanging="240"/>
      </w:pPr>
      <w:rPr>
        <w:rFonts w:hint="default"/>
        <w:lang w:val="ru-RU" w:eastAsia="en-US" w:bidi="ar-SA"/>
      </w:rPr>
    </w:lvl>
    <w:lvl w:ilvl="8" w:tplc="23A2423A">
      <w:numFmt w:val="bullet"/>
      <w:lvlText w:val="•"/>
      <w:lvlJc w:val="left"/>
      <w:pPr>
        <w:ind w:left="8741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936F8"/>
    <w:rsid w:val="00A936F8"/>
    <w:rsid w:val="00C85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36F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36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36F8"/>
    <w:pPr>
      <w:spacing w:before="160"/>
      <w:ind w:left="112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936F8"/>
    <w:pPr>
      <w:spacing w:before="183"/>
      <w:ind w:left="112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936F8"/>
    <w:pPr>
      <w:ind w:left="1362" w:hanging="241"/>
    </w:pPr>
  </w:style>
  <w:style w:type="paragraph" w:customStyle="1" w:styleId="TableParagraph">
    <w:name w:val="Table Paragraph"/>
    <w:basedOn w:val="a"/>
    <w:uiPriority w:val="1"/>
    <w:qFormat/>
    <w:rsid w:val="00A936F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2239</Words>
  <Characters>12764</Characters>
  <Application>Microsoft Office Word</Application>
  <DocSecurity>0</DocSecurity>
  <Lines>106</Lines>
  <Paragraphs>29</Paragraphs>
  <ScaleCrop>false</ScaleCrop>
  <Company/>
  <LinksUpToDate>false</LinksUpToDate>
  <CharactersWithSpaces>14974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Лидия</cp:lastModifiedBy>
  <cp:revision>2</cp:revision>
  <dcterms:created xsi:type="dcterms:W3CDTF">2023-09-19T10:01:00Z</dcterms:created>
  <dcterms:modified xsi:type="dcterms:W3CDTF">2023-09-19T10:07:00Z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2023-09-19T00:00:00Z</vt:filetime>
  </property>
</Properties>
</file>