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2CFD" w:rsidRPr="00CA2CFD" w:rsidRDefault="00CA2CFD" w:rsidP="00CA2CFD">
      <w:pPr>
        <w:jc w:val="center"/>
        <w:rPr>
          <w:rFonts w:ascii="Times New Roman" w:hAnsi="Times New Roman" w:cs="Times New Roman"/>
          <w:b/>
          <w:sz w:val="28"/>
          <w:szCs w:val="28"/>
        </w:rPr>
      </w:pPr>
      <w:r w:rsidRPr="00CA2CFD">
        <w:rPr>
          <w:rFonts w:ascii="Times New Roman" w:hAnsi="Times New Roman" w:cs="Times New Roman"/>
          <w:b/>
          <w:sz w:val="28"/>
          <w:szCs w:val="28"/>
        </w:rPr>
        <w:t>Безопасность детей на железной дороге в период зимних каникул</w:t>
      </w:r>
      <w:r>
        <w:rPr>
          <w:rFonts w:ascii="Times New Roman" w:hAnsi="Times New Roman" w:cs="Times New Roman"/>
          <w:b/>
          <w:sz w:val="28"/>
          <w:szCs w:val="28"/>
        </w:rPr>
        <w:t xml:space="preserve"> </w:t>
      </w:r>
    </w:p>
    <w:p w:rsidR="00CA2CFD" w:rsidRDefault="00CA2CFD" w:rsidP="00CA2CFD">
      <w:pPr>
        <w:spacing w:after="0" w:line="240" w:lineRule="auto"/>
        <w:jc w:val="both"/>
        <w:rPr>
          <w:rFonts w:ascii="Times New Roman" w:hAnsi="Times New Roman" w:cs="Times New Roman"/>
          <w:color w:val="000000"/>
          <w:sz w:val="28"/>
          <w:szCs w:val="28"/>
          <w:shd w:val="clear" w:color="auto" w:fill="FFFFFF"/>
        </w:rPr>
      </w:pPr>
      <w:r w:rsidRPr="00CA2CFD">
        <w:rPr>
          <w:rFonts w:ascii="Times New Roman" w:hAnsi="Times New Roman" w:cs="Times New Roman"/>
          <w:sz w:val="28"/>
          <w:szCs w:val="28"/>
        </w:rPr>
        <w:t xml:space="preserve">       </w:t>
      </w:r>
      <w:r w:rsidRPr="00CA2CFD">
        <w:rPr>
          <w:rFonts w:ascii="Times New Roman" w:hAnsi="Times New Roman" w:cs="Times New Roman"/>
          <w:color w:val="000000"/>
          <w:sz w:val="28"/>
          <w:szCs w:val="28"/>
          <w:shd w:val="clear" w:color="auto" w:fill="FFFFFF"/>
        </w:rPr>
        <w:t xml:space="preserve"> Железная дорога для всех, а для детей особенно - зона повышенной опасности. Но, как, ни странно, именно она привлекает подростков для игр, прогулок и забав. Однако печальная статистика должна насторожить как несовершеннолетних, так и взрослых, напомнить им, что только от внимательности и </w:t>
      </w:r>
      <w:proofErr w:type="gramStart"/>
      <w:r w:rsidRPr="00CA2CFD">
        <w:rPr>
          <w:rFonts w:ascii="Times New Roman" w:hAnsi="Times New Roman" w:cs="Times New Roman"/>
          <w:color w:val="000000"/>
          <w:sz w:val="28"/>
          <w:szCs w:val="28"/>
          <w:shd w:val="clear" w:color="auto" w:fill="FFFFFF"/>
        </w:rPr>
        <w:t>соблюдения</w:t>
      </w:r>
      <w:proofErr w:type="gramEnd"/>
      <w:r w:rsidRPr="00CA2CFD">
        <w:rPr>
          <w:rFonts w:ascii="Times New Roman" w:hAnsi="Times New Roman" w:cs="Times New Roman"/>
          <w:color w:val="000000"/>
          <w:sz w:val="28"/>
          <w:szCs w:val="28"/>
          <w:shd w:val="clear" w:color="auto" w:fill="FFFFFF"/>
        </w:rPr>
        <w:t xml:space="preserve"> строгих правил поведения зависит здоровье, а порой и жизнь.</w:t>
      </w:r>
      <w:r>
        <w:rPr>
          <w:rFonts w:ascii="Times New Roman" w:hAnsi="Times New Roman" w:cs="Times New Roman"/>
          <w:color w:val="000000"/>
          <w:sz w:val="28"/>
          <w:szCs w:val="28"/>
          <w:shd w:val="clear" w:color="auto" w:fill="FFFFFF"/>
        </w:rPr>
        <w:t xml:space="preserve"> </w:t>
      </w:r>
      <w:r w:rsidRPr="00CA2CFD">
        <w:rPr>
          <w:rFonts w:ascii="Times New Roman" w:hAnsi="Times New Roman" w:cs="Times New Roman"/>
          <w:color w:val="000000"/>
          <w:sz w:val="28"/>
          <w:szCs w:val="28"/>
          <w:shd w:val="clear" w:color="auto" w:fill="FFFFFF"/>
        </w:rPr>
        <w:t xml:space="preserve">Под колесами железнодорожного транспорта ежегодно получают тяжелые травмы десятки детей и подростков. Немало случаев травматизма со смертельным исходом.  </w:t>
      </w:r>
    </w:p>
    <w:p w:rsidR="00000000" w:rsidRDefault="00CA2CFD" w:rsidP="00CA2CFD">
      <w:pPr>
        <w:spacing w:after="0" w:line="240" w:lineRule="auto"/>
        <w:jc w:val="both"/>
        <w:rPr>
          <w:rFonts w:ascii="Times New Roman" w:hAnsi="Times New Roman" w:cs="Times New Roman"/>
          <w:sz w:val="28"/>
          <w:szCs w:val="28"/>
        </w:rPr>
      </w:pPr>
      <w:r>
        <w:rPr>
          <w:rFonts w:ascii="Times New Roman" w:hAnsi="Times New Roman" w:cs="Times New Roman"/>
          <w:color w:val="000000"/>
          <w:sz w:val="28"/>
          <w:szCs w:val="28"/>
          <w:shd w:val="clear" w:color="auto" w:fill="FFFFFF"/>
        </w:rPr>
        <w:t xml:space="preserve">         Н</w:t>
      </w:r>
      <w:r w:rsidRPr="00CA2CFD">
        <w:rPr>
          <w:rFonts w:ascii="Times New Roman" w:hAnsi="Times New Roman" w:cs="Times New Roman"/>
          <w:sz w:val="28"/>
          <w:szCs w:val="28"/>
        </w:rPr>
        <w:t xml:space="preserve">аходясь вблизи </w:t>
      </w:r>
      <w:r>
        <w:rPr>
          <w:rFonts w:ascii="Times New Roman" w:hAnsi="Times New Roman" w:cs="Times New Roman"/>
          <w:sz w:val="28"/>
          <w:szCs w:val="28"/>
        </w:rPr>
        <w:t xml:space="preserve">железнодорожных </w:t>
      </w:r>
      <w:r w:rsidRPr="00CA2CFD">
        <w:rPr>
          <w:rFonts w:ascii="Times New Roman" w:hAnsi="Times New Roman" w:cs="Times New Roman"/>
          <w:sz w:val="28"/>
          <w:szCs w:val="28"/>
        </w:rPr>
        <w:t>путей нужно быть предельно бдительным самому и внимательным к окружающим. Несчастья в семьях пострадавших объясняются не только нарушением или пренебрежением пострадавших к правилам техники безопасности при нахождении на железнодорожных путях, но и равнодушием, невнимательностью рядом находящихся людей, которые могли подсказать, остановить, потребовать выполнения правил нахождения на железнодорожных путях, но не сделали этого. Большинство несчастных случаев приходится на время школьных каникул. Самой распространенной причиной травматизма на железной дороге является хождение по путям, переход их в неустановленных местах.</w:t>
      </w:r>
    </w:p>
    <w:p w:rsidR="00CA2CFD" w:rsidRDefault="00CA2CFD" w:rsidP="00CA2CF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В связи с приближением зимних школьных каникул личный состав отделения по делам несовершеннолетних Линейного отдела полиции на станции </w:t>
      </w:r>
      <w:proofErr w:type="gramStart"/>
      <w:r>
        <w:rPr>
          <w:rFonts w:ascii="Times New Roman" w:hAnsi="Times New Roman" w:cs="Times New Roman"/>
          <w:sz w:val="28"/>
          <w:szCs w:val="28"/>
        </w:rPr>
        <w:t>Шахтная</w:t>
      </w:r>
      <w:proofErr w:type="gramEnd"/>
      <w:r>
        <w:rPr>
          <w:rFonts w:ascii="Times New Roman" w:hAnsi="Times New Roman" w:cs="Times New Roman"/>
          <w:sz w:val="28"/>
          <w:szCs w:val="28"/>
        </w:rPr>
        <w:t xml:space="preserve"> напоминает детям и их родителям правила безопасности на объектах железнодорожного транспорта:</w:t>
      </w:r>
    </w:p>
    <w:p w:rsidR="00CA2CFD" w:rsidRPr="00CA2CFD" w:rsidRDefault="00CA2CFD" w:rsidP="00CA2CFD">
      <w:pPr>
        <w:spacing w:after="0" w:line="240" w:lineRule="auto"/>
        <w:jc w:val="both"/>
        <w:rPr>
          <w:rFonts w:ascii="Times New Roman" w:eastAsia="Times New Roman" w:hAnsi="Times New Roman" w:cs="Times New Roman"/>
          <w:color w:val="000000"/>
          <w:sz w:val="28"/>
          <w:szCs w:val="28"/>
        </w:rPr>
      </w:pPr>
      <w:r>
        <w:rPr>
          <w:rFonts w:ascii="Times New Roman" w:hAnsi="Times New Roman" w:cs="Times New Roman"/>
          <w:sz w:val="28"/>
          <w:szCs w:val="28"/>
        </w:rPr>
        <w:t xml:space="preserve">- </w:t>
      </w:r>
      <w:r w:rsidRPr="00CA2CFD">
        <w:rPr>
          <w:rFonts w:ascii="Times New Roman" w:eastAsia="Times New Roman" w:hAnsi="Times New Roman" w:cs="Times New Roman"/>
          <w:color w:val="000000"/>
          <w:sz w:val="28"/>
          <w:szCs w:val="28"/>
          <w:bdr w:val="none" w:sz="0" w:space="0" w:color="auto" w:frame="1"/>
        </w:rPr>
        <w:t>переходите железнодорожные пути только в установленных местах, пользуйтесь при этом пешеходными мостками, тоннелям</w:t>
      </w:r>
      <w:r>
        <w:rPr>
          <w:rFonts w:ascii="Times New Roman" w:eastAsia="Times New Roman" w:hAnsi="Times New Roman" w:cs="Times New Roman"/>
          <w:color w:val="000000"/>
          <w:sz w:val="28"/>
          <w:szCs w:val="28"/>
          <w:bdr w:val="none" w:sz="0" w:space="0" w:color="auto" w:frame="1"/>
        </w:rPr>
        <w:t xml:space="preserve">и, переходами, а там где их нет - </w:t>
      </w:r>
      <w:r w:rsidRPr="00CA2CFD">
        <w:rPr>
          <w:rFonts w:ascii="Times New Roman" w:eastAsia="Times New Roman" w:hAnsi="Times New Roman" w:cs="Times New Roman"/>
          <w:color w:val="000000"/>
          <w:sz w:val="28"/>
          <w:szCs w:val="28"/>
          <w:bdr w:val="none" w:sz="0" w:space="0" w:color="auto" w:frame="1"/>
        </w:rPr>
        <w:t>по настилам и в местах, где установлены указатели «Переход через пути»;</w:t>
      </w:r>
    </w:p>
    <w:p w:rsidR="00CA2CFD" w:rsidRPr="00CA2CFD" w:rsidRDefault="00CA2CFD" w:rsidP="00CA2CFD">
      <w:pPr>
        <w:shd w:val="clear" w:color="auto" w:fill="FFFFFF"/>
        <w:spacing w:after="0" w:line="175" w:lineRule="atLeast"/>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bdr w:val="none" w:sz="0" w:space="0" w:color="auto" w:frame="1"/>
        </w:rPr>
        <w:t xml:space="preserve">- </w:t>
      </w:r>
      <w:r w:rsidRPr="00CA2CFD">
        <w:rPr>
          <w:rFonts w:ascii="Times New Roman" w:eastAsia="Times New Roman" w:hAnsi="Times New Roman" w:cs="Times New Roman"/>
          <w:color w:val="000000"/>
          <w:sz w:val="28"/>
          <w:szCs w:val="28"/>
          <w:bdr w:val="none" w:sz="0" w:space="0" w:color="auto" w:frame="1"/>
        </w:rPr>
        <w:t>перед переходом путей по пешеходному настилу необходимо убедиться в отсутствии движущегося подвижного состава. При приближении поезда, локомотива или вагонов остановитесь, пропустите их и, убедившись в отсутствии движущегося подвижного состава по соседним путям, продолжайте переход;</w:t>
      </w:r>
    </w:p>
    <w:p w:rsidR="00CA2CFD" w:rsidRDefault="00CA2CFD" w:rsidP="00CA2CFD">
      <w:pPr>
        <w:shd w:val="clear" w:color="auto" w:fill="FFFFFF"/>
        <w:spacing w:after="0" w:line="175" w:lineRule="atLeast"/>
        <w:jc w:val="both"/>
        <w:rPr>
          <w:rFonts w:ascii="Times New Roman" w:eastAsia="Times New Roman" w:hAnsi="Times New Roman" w:cs="Times New Roman"/>
          <w:color w:val="000000"/>
          <w:sz w:val="28"/>
          <w:szCs w:val="28"/>
          <w:bdr w:val="none" w:sz="0" w:space="0" w:color="auto" w:frame="1"/>
        </w:rPr>
      </w:pPr>
      <w:r>
        <w:rPr>
          <w:rFonts w:ascii="Times New Roman" w:eastAsia="Times New Roman" w:hAnsi="Times New Roman" w:cs="Times New Roman"/>
          <w:color w:val="000000"/>
          <w:sz w:val="28"/>
          <w:szCs w:val="28"/>
          <w:bdr w:val="none" w:sz="0" w:space="0" w:color="auto" w:frame="1"/>
        </w:rPr>
        <w:t xml:space="preserve">- </w:t>
      </w:r>
      <w:r w:rsidRPr="00CA2CFD">
        <w:rPr>
          <w:rFonts w:ascii="Times New Roman" w:eastAsia="Times New Roman" w:hAnsi="Times New Roman" w:cs="Times New Roman"/>
          <w:color w:val="000000"/>
          <w:sz w:val="28"/>
          <w:szCs w:val="28"/>
          <w:bdr w:val="none" w:sz="0" w:space="0" w:color="auto" w:frame="1"/>
        </w:rPr>
        <w:t>при переходе через железнодорожные пути не подлезайте под вагоны и не перелезайте через автосцепки;</w:t>
      </w:r>
    </w:p>
    <w:p w:rsidR="00CA2CFD" w:rsidRDefault="00CA2CFD" w:rsidP="00CA2CFD">
      <w:pPr>
        <w:shd w:val="clear" w:color="auto" w:fill="FFFFFF"/>
        <w:spacing w:after="0" w:line="175" w:lineRule="atLeast"/>
        <w:jc w:val="both"/>
        <w:rPr>
          <w:rFonts w:ascii="Times New Roman" w:eastAsia="Times New Roman" w:hAnsi="Times New Roman" w:cs="Times New Roman"/>
          <w:color w:val="000000"/>
          <w:sz w:val="28"/>
          <w:szCs w:val="28"/>
          <w:bdr w:val="none" w:sz="0" w:space="0" w:color="auto" w:frame="1"/>
        </w:rPr>
      </w:pPr>
      <w:r>
        <w:rPr>
          <w:rFonts w:ascii="Times New Roman" w:eastAsia="Times New Roman" w:hAnsi="Times New Roman" w:cs="Times New Roman"/>
          <w:color w:val="000000"/>
          <w:sz w:val="28"/>
          <w:szCs w:val="28"/>
          <w:bdr w:val="none" w:sz="0" w:space="0" w:color="auto" w:frame="1"/>
        </w:rPr>
        <w:t>- не устраивайте игр и других развлечений (фото, видеосъемка) на железнодорожных сооружениях;</w:t>
      </w:r>
    </w:p>
    <w:p w:rsidR="00CA2CFD" w:rsidRDefault="00CA2CFD" w:rsidP="00CA2CFD">
      <w:pPr>
        <w:shd w:val="clear" w:color="auto" w:fill="FFFFFF"/>
        <w:spacing w:after="0" w:line="175" w:lineRule="atLeast"/>
        <w:jc w:val="both"/>
        <w:rPr>
          <w:rFonts w:ascii="Times New Roman" w:eastAsia="Times New Roman" w:hAnsi="Times New Roman" w:cs="Times New Roman"/>
          <w:color w:val="000000"/>
          <w:sz w:val="28"/>
          <w:szCs w:val="28"/>
          <w:bdr w:val="none" w:sz="0" w:space="0" w:color="auto" w:frame="1"/>
        </w:rPr>
      </w:pPr>
      <w:r>
        <w:rPr>
          <w:rFonts w:ascii="Times New Roman" w:eastAsia="Times New Roman" w:hAnsi="Times New Roman" w:cs="Times New Roman"/>
          <w:color w:val="000000"/>
          <w:sz w:val="28"/>
          <w:szCs w:val="28"/>
          <w:bdr w:val="none" w:sz="0" w:space="0" w:color="auto" w:frame="1"/>
        </w:rPr>
        <w:t>- проезд на крышах вагонов, переходных площадках и в тамбурах вагонов, а также на грузовых поездах категорически запрещен;</w:t>
      </w:r>
    </w:p>
    <w:p w:rsidR="00CA2CFD" w:rsidRDefault="00CA2CFD" w:rsidP="00CA2CFD">
      <w:pPr>
        <w:shd w:val="clear" w:color="auto" w:fill="FFFFFF"/>
        <w:spacing w:after="0" w:line="175" w:lineRule="atLeast"/>
        <w:jc w:val="both"/>
        <w:rPr>
          <w:rFonts w:ascii="Times New Roman" w:eastAsia="Times New Roman" w:hAnsi="Times New Roman" w:cs="Times New Roman"/>
          <w:color w:val="000000"/>
          <w:sz w:val="28"/>
          <w:szCs w:val="28"/>
          <w:bdr w:val="none" w:sz="0" w:space="0" w:color="auto" w:frame="1"/>
        </w:rPr>
      </w:pPr>
      <w:r>
        <w:rPr>
          <w:rFonts w:ascii="Times New Roman" w:eastAsia="Times New Roman" w:hAnsi="Times New Roman" w:cs="Times New Roman"/>
          <w:color w:val="000000"/>
          <w:sz w:val="28"/>
          <w:szCs w:val="28"/>
          <w:bdr w:val="none" w:sz="0" w:space="0" w:color="auto" w:frame="1"/>
        </w:rPr>
        <w:t>- во избежание поражения электрическим током не влезайте на крыши вагонов.</w:t>
      </w:r>
    </w:p>
    <w:p w:rsidR="00CA2CFD" w:rsidRDefault="00CA2CFD" w:rsidP="00CA2CFD">
      <w:pPr>
        <w:shd w:val="clear" w:color="auto" w:fill="FFFFFF"/>
        <w:spacing w:after="0" w:line="175" w:lineRule="atLeast"/>
        <w:jc w:val="both"/>
        <w:rPr>
          <w:rFonts w:ascii="Times New Roman" w:eastAsia="Times New Roman" w:hAnsi="Times New Roman" w:cs="Times New Roman"/>
          <w:color w:val="000000"/>
          <w:sz w:val="28"/>
          <w:szCs w:val="28"/>
          <w:bdr w:val="none" w:sz="0" w:space="0" w:color="auto" w:frame="1"/>
        </w:rPr>
      </w:pPr>
      <w:r>
        <w:rPr>
          <w:rFonts w:ascii="Times New Roman" w:eastAsia="Times New Roman" w:hAnsi="Times New Roman" w:cs="Times New Roman"/>
          <w:color w:val="000000"/>
          <w:sz w:val="28"/>
          <w:szCs w:val="28"/>
          <w:bdr w:val="none" w:sz="0" w:space="0" w:color="auto" w:frame="1"/>
        </w:rPr>
        <w:t xml:space="preserve">        На железной дороге запрещено оставлять детей без присмотра – это может привести к трагическим последствиям. Родители, всегда помните, что находясь на железнодорожных объектах, детей вы должны держать за руку или на руках. </w:t>
      </w:r>
    </w:p>
    <w:p w:rsidR="00CA2CFD" w:rsidRDefault="00CA2CFD" w:rsidP="00CA2CFD">
      <w:pPr>
        <w:shd w:val="clear" w:color="auto" w:fill="FFFFFF"/>
        <w:spacing w:after="0" w:line="175" w:lineRule="atLeast"/>
        <w:jc w:val="both"/>
        <w:rPr>
          <w:rFonts w:ascii="Times New Roman" w:eastAsia="Times New Roman" w:hAnsi="Times New Roman" w:cs="Times New Roman"/>
          <w:color w:val="000000"/>
          <w:sz w:val="28"/>
          <w:szCs w:val="28"/>
          <w:bdr w:val="none" w:sz="0" w:space="0" w:color="auto" w:frame="1"/>
        </w:rPr>
      </w:pPr>
      <w:r>
        <w:rPr>
          <w:rFonts w:ascii="Times New Roman" w:eastAsia="Times New Roman" w:hAnsi="Times New Roman" w:cs="Times New Roman"/>
          <w:color w:val="000000"/>
          <w:sz w:val="28"/>
          <w:szCs w:val="28"/>
          <w:bdr w:val="none" w:sz="0" w:space="0" w:color="auto" w:frame="1"/>
        </w:rPr>
        <w:lastRenderedPageBreak/>
        <w:t xml:space="preserve">    Любое постороннее вмешательство в деятельность железнодорожного транспорта незаконно, оно влечет административную или даже уголовную ответственность (за нарушение правил безопасности детьми ответственность несут их родители). </w:t>
      </w:r>
    </w:p>
    <w:p w:rsidR="00CA2CFD" w:rsidRDefault="00CA2CFD" w:rsidP="00CA2CFD">
      <w:pPr>
        <w:shd w:val="clear" w:color="auto" w:fill="FFFFFF"/>
        <w:spacing w:after="0" w:line="175" w:lineRule="atLeast"/>
        <w:jc w:val="both"/>
        <w:rPr>
          <w:rFonts w:ascii="Times New Roman" w:eastAsia="Times New Roman" w:hAnsi="Times New Roman" w:cs="Times New Roman"/>
          <w:color w:val="000000"/>
          <w:sz w:val="28"/>
          <w:szCs w:val="28"/>
          <w:bdr w:val="none" w:sz="0" w:space="0" w:color="auto" w:frame="1"/>
        </w:rPr>
      </w:pPr>
      <w:r>
        <w:rPr>
          <w:rFonts w:ascii="Times New Roman" w:eastAsia="Times New Roman" w:hAnsi="Times New Roman" w:cs="Times New Roman"/>
          <w:color w:val="000000"/>
          <w:sz w:val="28"/>
          <w:szCs w:val="28"/>
          <w:bdr w:val="none" w:sz="0" w:space="0" w:color="auto" w:frame="1"/>
        </w:rPr>
        <w:t xml:space="preserve">        </w:t>
      </w:r>
      <w:r w:rsidRPr="00CA2CFD">
        <w:rPr>
          <w:rFonts w:ascii="Times New Roman" w:eastAsia="Times New Roman" w:hAnsi="Times New Roman" w:cs="Times New Roman"/>
          <w:color w:val="000000"/>
          <w:sz w:val="28"/>
          <w:szCs w:val="28"/>
          <w:bdr w:val="none" w:sz="0" w:space="0" w:color="auto" w:frame="1"/>
        </w:rPr>
        <w:t>Уважаемые взрослые. Не проходите равнодушно мимо шалостей детей вблизи железной дороги. Помните, что железная дорога – не место для детских игр</w:t>
      </w:r>
      <w:r>
        <w:rPr>
          <w:rFonts w:ascii="Times New Roman" w:eastAsia="Times New Roman" w:hAnsi="Times New Roman" w:cs="Times New Roman"/>
          <w:color w:val="000000"/>
          <w:sz w:val="28"/>
          <w:szCs w:val="28"/>
          <w:bdr w:val="none" w:sz="0" w:space="0" w:color="auto" w:frame="1"/>
        </w:rPr>
        <w:t>!</w:t>
      </w:r>
    </w:p>
    <w:p w:rsidR="00CA2CFD" w:rsidRDefault="00CA2CFD" w:rsidP="00CA2CFD">
      <w:pPr>
        <w:shd w:val="clear" w:color="auto" w:fill="FFFFFF"/>
        <w:spacing w:after="0" w:line="175" w:lineRule="atLeast"/>
        <w:jc w:val="both"/>
        <w:rPr>
          <w:rFonts w:ascii="Times New Roman" w:eastAsia="Times New Roman" w:hAnsi="Times New Roman" w:cs="Times New Roman"/>
          <w:color w:val="000000"/>
          <w:sz w:val="28"/>
          <w:szCs w:val="28"/>
          <w:bdr w:val="none" w:sz="0" w:space="0" w:color="auto" w:frame="1"/>
        </w:rPr>
      </w:pPr>
    </w:p>
    <w:p w:rsidR="00CA2CFD" w:rsidRPr="00CA2CFD" w:rsidRDefault="00CA2CFD" w:rsidP="00CA2CFD">
      <w:pPr>
        <w:shd w:val="clear" w:color="auto" w:fill="FFFFFF"/>
        <w:spacing w:after="0" w:line="175" w:lineRule="atLeast"/>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bdr w:val="none" w:sz="0" w:space="0" w:color="auto" w:frame="1"/>
        </w:rPr>
        <w:t xml:space="preserve">ОПДН ЛОП на ст. Шахтная </w:t>
      </w:r>
    </w:p>
    <w:p w:rsidR="00CA2CFD" w:rsidRPr="00CA2CFD" w:rsidRDefault="00CA2CFD" w:rsidP="00CA2CFD">
      <w:pPr>
        <w:spacing w:after="0" w:line="240" w:lineRule="auto"/>
        <w:jc w:val="both"/>
        <w:rPr>
          <w:rFonts w:ascii="Times New Roman" w:hAnsi="Times New Roman" w:cs="Times New Roman"/>
          <w:sz w:val="28"/>
          <w:szCs w:val="28"/>
        </w:rPr>
      </w:pPr>
    </w:p>
    <w:sectPr w:rsidR="00CA2CFD" w:rsidRPr="00CA2CF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9A65EA"/>
    <w:multiLevelType w:val="multilevel"/>
    <w:tmpl w:val="233C1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0244D93"/>
    <w:multiLevelType w:val="multilevel"/>
    <w:tmpl w:val="A70E3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7FE06A1"/>
    <w:multiLevelType w:val="multilevel"/>
    <w:tmpl w:val="07DE1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B8928BF"/>
    <w:multiLevelType w:val="multilevel"/>
    <w:tmpl w:val="B754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CF23F5C"/>
    <w:multiLevelType w:val="multilevel"/>
    <w:tmpl w:val="C92C3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06070B5"/>
    <w:multiLevelType w:val="multilevel"/>
    <w:tmpl w:val="3B28E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76602CD"/>
    <w:multiLevelType w:val="multilevel"/>
    <w:tmpl w:val="622A4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
  </w:num>
  <w:num w:numId="3">
    <w:abstractNumId w:val="4"/>
  </w:num>
  <w:num w:numId="4">
    <w:abstractNumId w:val="0"/>
  </w:num>
  <w:num w:numId="5">
    <w:abstractNumId w:val="5"/>
  </w:num>
  <w:num w:numId="6">
    <w:abstractNumId w:val="2"/>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useFELayout/>
  </w:compat>
  <w:rsids>
    <w:rsidRoot w:val="00CA2CFD"/>
    <w:rsid w:val="00CA2CF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A2CFD"/>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CA2CFD"/>
    <w:rPr>
      <w:b/>
      <w:bCs/>
    </w:rPr>
  </w:style>
  <w:style w:type="paragraph" w:customStyle="1" w:styleId="default">
    <w:name w:val="default"/>
    <w:basedOn w:val="a"/>
    <w:rsid w:val="00CA2CF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78068508">
      <w:bodyDiv w:val="1"/>
      <w:marLeft w:val="0"/>
      <w:marRight w:val="0"/>
      <w:marTop w:val="0"/>
      <w:marBottom w:val="0"/>
      <w:divBdr>
        <w:top w:val="none" w:sz="0" w:space="0" w:color="auto"/>
        <w:left w:val="none" w:sz="0" w:space="0" w:color="auto"/>
        <w:bottom w:val="none" w:sz="0" w:space="0" w:color="auto"/>
        <w:right w:val="none" w:sz="0" w:space="0" w:color="auto"/>
      </w:divBdr>
      <w:divsChild>
        <w:div w:id="2010017363">
          <w:marLeft w:val="0"/>
          <w:marRight w:val="0"/>
          <w:marTop w:val="0"/>
          <w:marBottom w:val="0"/>
          <w:divBdr>
            <w:top w:val="none" w:sz="0" w:space="0" w:color="auto"/>
            <w:left w:val="none" w:sz="0" w:space="0" w:color="auto"/>
            <w:bottom w:val="none" w:sz="0" w:space="0" w:color="auto"/>
            <w:right w:val="none" w:sz="0" w:space="0" w:color="auto"/>
          </w:divBdr>
        </w:div>
        <w:div w:id="213853968">
          <w:marLeft w:val="0"/>
          <w:marRight w:val="0"/>
          <w:marTop w:val="0"/>
          <w:marBottom w:val="0"/>
          <w:divBdr>
            <w:top w:val="none" w:sz="0" w:space="0" w:color="auto"/>
            <w:left w:val="none" w:sz="0" w:space="0" w:color="auto"/>
            <w:bottom w:val="none" w:sz="0" w:space="0" w:color="auto"/>
            <w:right w:val="none" w:sz="0" w:space="0" w:color="auto"/>
          </w:divBdr>
        </w:div>
        <w:div w:id="767428513">
          <w:marLeft w:val="0"/>
          <w:marRight w:val="0"/>
          <w:marTop w:val="0"/>
          <w:marBottom w:val="0"/>
          <w:divBdr>
            <w:top w:val="none" w:sz="0" w:space="0" w:color="auto"/>
            <w:left w:val="none" w:sz="0" w:space="0" w:color="auto"/>
            <w:bottom w:val="none" w:sz="0" w:space="0" w:color="auto"/>
            <w:right w:val="none" w:sz="0" w:space="0" w:color="auto"/>
          </w:divBdr>
        </w:div>
      </w:divsChild>
    </w:div>
    <w:div w:id="1209994114">
      <w:bodyDiv w:val="1"/>
      <w:marLeft w:val="0"/>
      <w:marRight w:val="0"/>
      <w:marTop w:val="0"/>
      <w:marBottom w:val="0"/>
      <w:divBdr>
        <w:top w:val="none" w:sz="0" w:space="0" w:color="auto"/>
        <w:left w:val="none" w:sz="0" w:space="0" w:color="auto"/>
        <w:bottom w:val="none" w:sz="0" w:space="0" w:color="auto"/>
        <w:right w:val="none" w:sz="0" w:space="0" w:color="auto"/>
      </w:divBdr>
    </w:div>
    <w:div w:id="1777483600">
      <w:bodyDiv w:val="1"/>
      <w:marLeft w:val="0"/>
      <w:marRight w:val="0"/>
      <w:marTop w:val="0"/>
      <w:marBottom w:val="0"/>
      <w:divBdr>
        <w:top w:val="none" w:sz="0" w:space="0" w:color="auto"/>
        <w:left w:val="none" w:sz="0" w:space="0" w:color="auto"/>
        <w:bottom w:val="none" w:sz="0" w:space="0" w:color="auto"/>
        <w:right w:val="none" w:sz="0" w:space="0" w:color="auto"/>
      </w:divBdr>
    </w:div>
    <w:div w:id="1944723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1</Pages>
  <Words>454</Words>
  <Characters>2590</Characters>
  <Application>Microsoft Office Word</Application>
  <DocSecurity>0</DocSecurity>
  <Lines>21</Lines>
  <Paragraphs>6</Paragraphs>
  <ScaleCrop>false</ScaleCrop>
  <Company/>
  <LinksUpToDate>false</LinksUpToDate>
  <CharactersWithSpaces>3038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USER-2022</dc:creator>
  <cp:keywords/>
  <dc:description/>
  <cp:lastModifiedBy>USER-2022</cp:lastModifiedBy>
  <cp:revision>3</cp:revision>
  <dcterms:created xsi:type="dcterms:W3CDTF">2022-12-19T13:15:00Z</dcterms:created>
  <dcterms:modified xsi:type="dcterms:W3CDTF">2022-12-19T13:54:00Z</dcterms:modified>
</cp:coreProperties>
</file>